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7D" w:rsidRPr="00DB39FD" w:rsidRDefault="00E76F7D">
      <w:pPr>
        <w:pStyle w:val="ConsPlusTitle"/>
        <w:jc w:val="center"/>
        <w:outlineLvl w:val="0"/>
      </w:pPr>
      <w:bookmarkStart w:id="0" w:name="_GoBack"/>
      <w:bookmarkEnd w:id="0"/>
      <w:r w:rsidRPr="00DB39FD">
        <w:t>ПРАВИТЕЛЬСТВО САНКТ-ПЕТЕРБУРГА</w:t>
      </w:r>
    </w:p>
    <w:p w:rsidR="00E76F7D" w:rsidRPr="00DB39FD" w:rsidRDefault="00E76F7D">
      <w:pPr>
        <w:pStyle w:val="ConsPlusTitle"/>
        <w:jc w:val="center"/>
      </w:pPr>
    </w:p>
    <w:p w:rsidR="00E76F7D" w:rsidRPr="00DB39FD" w:rsidRDefault="00E76F7D">
      <w:pPr>
        <w:pStyle w:val="ConsPlusTitle"/>
        <w:jc w:val="center"/>
      </w:pPr>
      <w:r w:rsidRPr="00DB39FD">
        <w:t>СЛУЖБА ГОСУДАРСТВЕННОГО СТРОИТЕЛЬНОГО НАДЗОРА</w:t>
      </w:r>
    </w:p>
    <w:p w:rsidR="00E76F7D" w:rsidRPr="00DB39FD" w:rsidRDefault="00E76F7D">
      <w:pPr>
        <w:pStyle w:val="ConsPlusTitle"/>
        <w:jc w:val="center"/>
      </w:pPr>
      <w:r w:rsidRPr="00DB39FD">
        <w:t>И ЭКСПЕРТИЗЫ САНКТ-ПЕТЕРБУРГА</w:t>
      </w:r>
    </w:p>
    <w:p w:rsidR="00E76F7D" w:rsidRPr="00DB39FD" w:rsidRDefault="00E76F7D">
      <w:pPr>
        <w:pStyle w:val="ConsPlusTitle"/>
        <w:jc w:val="center"/>
      </w:pPr>
    </w:p>
    <w:p w:rsidR="00E76F7D" w:rsidRPr="00DB39FD" w:rsidRDefault="00E76F7D">
      <w:pPr>
        <w:pStyle w:val="ConsPlusTitle"/>
        <w:jc w:val="center"/>
      </w:pPr>
      <w:r w:rsidRPr="00DB39FD">
        <w:t>РАСПОРЯЖЕНИЕ</w:t>
      </w:r>
    </w:p>
    <w:p w:rsidR="00E76F7D" w:rsidRPr="00DB39FD" w:rsidRDefault="00E76F7D">
      <w:pPr>
        <w:pStyle w:val="ConsPlusTitle"/>
        <w:jc w:val="center"/>
      </w:pPr>
      <w:r w:rsidRPr="00DB39FD">
        <w:t>от 30 декабря 2016 г. N 9-р</w:t>
      </w:r>
    </w:p>
    <w:p w:rsidR="00E76F7D" w:rsidRPr="00DB39FD" w:rsidRDefault="00E76F7D">
      <w:pPr>
        <w:pStyle w:val="ConsPlusTitle"/>
        <w:jc w:val="center"/>
      </w:pPr>
    </w:p>
    <w:p w:rsidR="00E76F7D" w:rsidRPr="00DB39FD" w:rsidRDefault="00E76F7D">
      <w:pPr>
        <w:pStyle w:val="ConsPlusTitle"/>
        <w:jc w:val="center"/>
      </w:pPr>
      <w:r w:rsidRPr="00DB39FD">
        <w:t>ОБ УТВЕРЖДЕНИИ АДМИНИСТРАТИВНОГО РЕГЛАМЕНТА СЛУЖБЫ</w:t>
      </w:r>
    </w:p>
    <w:p w:rsidR="00E76F7D" w:rsidRPr="00DB39FD" w:rsidRDefault="00E76F7D">
      <w:pPr>
        <w:pStyle w:val="ConsPlusTitle"/>
        <w:jc w:val="center"/>
      </w:pPr>
      <w:r w:rsidRPr="00DB39FD">
        <w:t>ПО ПРЕДОСТАВЛЕНИЮ ГОСУДАРСТВЕННОЙ УСЛУГИ ПО ВЫДАЧЕ</w:t>
      </w:r>
    </w:p>
    <w:p w:rsidR="00E76F7D" w:rsidRPr="00DB39FD" w:rsidRDefault="00E76F7D">
      <w:pPr>
        <w:pStyle w:val="ConsPlusTitle"/>
        <w:jc w:val="center"/>
      </w:pPr>
      <w:r w:rsidRPr="00DB39FD">
        <w:t>РАЗРЕШЕНИЙ НА СТРОИТЕЛЬСТВО ПРИ ОСУЩЕСТВЛЕНИИ СТРОИТЕЛЬСТВА</w:t>
      </w:r>
    </w:p>
    <w:p w:rsidR="00E76F7D" w:rsidRPr="00DB39FD" w:rsidRDefault="00E76F7D">
      <w:pPr>
        <w:pStyle w:val="ConsPlusTitle"/>
        <w:jc w:val="center"/>
      </w:pPr>
      <w:r w:rsidRPr="00DB39FD">
        <w:t>И РЕКОНСТРУКЦИИ ОБЪЕКТОВ КАПИТАЛЬНОГО СТРОИТЕЛЬСТВА</w:t>
      </w:r>
    </w:p>
    <w:p w:rsidR="00E76F7D" w:rsidRPr="00DB39FD" w:rsidRDefault="00E76F7D">
      <w:pPr>
        <w:pStyle w:val="ConsPlusTitle"/>
        <w:jc w:val="center"/>
      </w:pPr>
      <w:r w:rsidRPr="00DB39FD">
        <w:t>В СЛУЧАЯХ, УСТАНОВЛЕННЫХ ДЕЙСТВУЮЩИМ ЗАКОНОДАТЕЛЬСТВОМ,</w:t>
      </w:r>
    </w:p>
    <w:p w:rsidR="00E76F7D" w:rsidRPr="00DB39FD" w:rsidRDefault="00E76F7D">
      <w:pPr>
        <w:pStyle w:val="ConsPlusTitle"/>
        <w:jc w:val="center"/>
      </w:pPr>
      <w:r w:rsidRPr="00DB39FD">
        <w:t>НА ПРОВЕДЕНИЕ РАБОТ ПО СОЗДАНИЮ ИСКУССТВЕННОГО</w:t>
      </w:r>
    </w:p>
    <w:p w:rsidR="00E76F7D" w:rsidRPr="00DB39FD" w:rsidRDefault="00E76F7D">
      <w:pPr>
        <w:pStyle w:val="ConsPlusTitle"/>
        <w:jc w:val="center"/>
      </w:pPr>
      <w:r w:rsidRPr="00DB39FD">
        <w:t>ЗЕМЕЛЬНОГО УЧАСТКА</w:t>
      </w:r>
    </w:p>
    <w:p w:rsidR="00E76F7D" w:rsidRPr="00DB39FD" w:rsidRDefault="00E76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center"/>
            </w:pPr>
            <w:r w:rsidRPr="00DB39FD">
              <w:rPr>
                <w:color w:val="392C69"/>
              </w:rPr>
              <w:t>Список изменяющих документов</w:t>
            </w:r>
          </w:p>
          <w:p w:rsidR="00E76F7D" w:rsidRPr="00DB39FD" w:rsidRDefault="00E76F7D">
            <w:pPr>
              <w:pStyle w:val="ConsPlusNormal"/>
              <w:jc w:val="center"/>
            </w:pPr>
            <w:r w:rsidRPr="00DB39FD">
              <w:rPr>
                <w:color w:val="392C69"/>
              </w:rPr>
              <w:t>(в ред. Распоряжений Службы государственного строительного надзора</w:t>
            </w:r>
          </w:p>
          <w:p w:rsidR="00E76F7D" w:rsidRPr="00DB39FD" w:rsidRDefault="00E76F7D">
            <w:pPr>
              <w:pStyle w:val="ConsPlusNormal"/>
              <w:jc w:val="center"/>
            </w:pPr>
            <w:r w:rsidRPr="00DB39FD">
              <w:rPr>
                <w:color w:val="392C69"/>
              </w:rPr>
              <w:t xml:space="preserve">и экспертизы Санкт-Петербурга от 30.12.2016 </w:t>
            </w:r>
            <w:hyperlink w:anchor="P28">
              <w:r w:rsidRPr="00DB39FD">
                <w:rPr>
                  <w:color w:val="0000FF"/>
                </w:rPr>
                <w:t>N 9-р</w:t>
              </w:r>
            </w:hyperlink>
            <w:r w:rsidRPr="00DB39FD">
              <w:rPr>
                <w:color w:val="392C69"/>
              </w:rPr>
              <w:t xml:space="preserve">, от 03.08.2017 </w:t>
            </w:r>
            <w:hyperlink r:id="rId5">
              <w:r w:rsidRPr="00DB39FD">
                <w:rPr>
                  <w:color w:val="0000FF"/>
                </w:rPr>
                <w:t>N 5-р</w:t>
              </w:r>
            </w:hyperlink>
            <w:r w:rsidRPr="00DB39FD">
              <w:rPr>
                <w:color w:val="392C69"/>
              </w:rPr>
              <w:t>,</w:t>
            </w:r>
          </w:p>
          <w:p w:rsidR="00E76F7D" w:rsidRPr="00DB39FD" w:rsidRDefault="00E76F7D">
            <w:pPr>
              <w:pStyle w:val="ConsPlusNormal"/>
              <w:jc w:val="center"/>
            </w:pPr>
            <w:r w:rsidRPr="00DB39FD">
              <w:rPr>
                <w:color w:val="392C69"/>
              </w:rPr>
              <w:t xml:space="preserve">от 21.11.2017 </w:t>
            </w:r>
            <w:hyperlink r:id="rId6">
              <w:r w:rsidRPr="00DB39FD">
                <w:rPr>
                  <w:color w:val="0000FF"/>
                </w:rPr>
                <w:t>N 12-р</w:t>
              </w:r>
            </w:hyperlink>
            <w:r w:rsidRPr="00DB39FD">
              <w:rPr>
                <w:color w:val="392C69"/>
              </w:rPr>
              <w:t xml:space="preserve">, от 28.12.2017 </w:t>
            </w:r>
            <w:hyperlink r:id="rId7">
              <w:r w:rsidRPr="00DB39FD">
                <w:rPr>
                  <w:color w:val="0000FF"/>
                </w:rPr>
                <w:t>N 14-р</w:t>
              </w:r>
            </w:hyperlink>
            <w:r w:rsidRPr="00DB39FD">
              <w:rPr>
                <w:color w:val="392C69"/>
              </w:rPr>
              <w:t xml:space="preserve">, от 30.05.2019 </w:t>
            </w:r>
            <w:hyperlink r:id="rId8">
              <w:r w:rsidRPr="00DB39FD">
                <w:rPr>
                  <w:color w:val="0000FF"/>
                </w:rPr>
                <w:t>N 10-р/19</w:t>
              </w:r>
            </w:hyperlink>
            <w:r w:rsidRPr="00DB39FD">
              <w:rPr>
                <w:color w:val="392C69"/>
              </w:rPr>
              <w:t>,</w:t>
            </w:r>
          </w:p>
          <w:p w:rsidR="00E76F7D" w:rsidRPr="00DB39FD" w:rsidRDefault="00E76F7D">
            <w:pPr>
              <w:pStyle w:val="ConsPlusNormal"/>
              <w:jc w:val="center"/>
            </w:pPr>
            <w:r w:rsidRPr="00DB39FD">
              <w:rPr>
                <w:color w:val="392C69"/>
              </w:rPr>
              <w:t xml:space="preserve">от 18.06.2019 </w:t>
            </w:r>
            <w:hyperlink r:id="rId9">
              <w:r w:rsidRPr="00DB39FD">
                <w:rPr>
                  <w:color w:val="0000FF"/>
                </w:rPr>
                <w:t>N 15-р/19</w:t>
              </w:r>
            </w:hyperlink>
            <w:r w:rsidRPr="00DB39FD">
              <w:rPr>
                <w:color w:val="392C69"/>
              </w:rPr>
              <w:t xml:space="preserve">, от 04.02.2020 </w:t>
            </w:r>
            <w:hyperlink r:id="rId10">
              <w:r w:rsidRPr="00DB39FD">
                <w:rPr>
                  <w:color w:val="0000FF"/>
                </w:rPr>
                <w:t>N 1-р/20</w:t>
              </w:r>
            </w:hyperlink>
            <w:r w:rsidRPr="00DB39FD">
              <w:rPr>
                <w:color w:val="392C69"/>
              </w:rPr>
              <w:t xml:space="preserve">, от 11.08.2021 </w:t>
            </w:r>
            <w:hyperlink r:id="rId11">
              <w:r w:rsidRPr="00DB39FD">
                <w:rPr>
                  <w:color w:val="0000FF"/>
                </w:rPr>
                <w:t>N 4-р/21</w:t>
              </w:r>
            </w:hyperlink>
            <w:r w:rsidRPr="00DB39FD">
              <w:rPr>
                <w:color w:val="392C69"/>
              </w:rPr>
              <w:t>,</w:t>
            </w:r>
          </w:p>
          <w:p w:rsidR="00E76F7D" w:rsidRPr="00DB39FD" w:rsidRDefault="00E76F7D">
            <w:pPr>
              <w:pStyle w:val="ConsPlusNormal"/>
              <w:jc w:val="center"/>
            </w:pPr>
            <w:r w:rsidRPr="00DB39FD">
              <w:rPr>
                <w:color w:val="392C69"/>
              </w:rPr>
              <w:t xml:space="preserve">от 01.08.2022 </w:t>
            </w:r>
            <w:hyperlink r:id="rId12">
              <w:r w:rsidRPr="00DB39FD">
                <w:rPr>
                  <w:color w:val="0000FF"/>
                </w:rPr>
                <w:t>N 6-р/22</w:t>
              </w:r>
            </w:hyperlink>
            <w:r w:rsidRPr="00DB39FD">
              <w:rPr>
                <w:color w:val="392C69"/>
              </w:rPr>
              <w:t xml:space="preserve">, от 11.08.2022 </w:t>
            </w:r>
            <w:hyperlink r:id="rId13">
              <w:r w:rsidRPr="00DB39FD">
                <w:rPr>
                  <w:color w:val="0000FF"/>
                </w:rPr>
                <w:t>N 8-р/22</w:t>
              </w:r>
            </w:hyperlink>
            <w:r w:rsidRPr="00DB39FD">
              <w:rPr>
                <w:color w:val="392C69"/>
              </w:rPr>
              <w:t xml:space="preserve">, от 28.02.2023 </w:t>
            </w:r>
            <w:hyperlink r:id="rId14">
              <w:r w:rsidRPr="00DB39FD">
                <w:rPr>
                  <w:color w:val="0000FF"/>
                </w:rPr>
                <w:t>N 1-р/23</w:t>
              </w:r>
            </w:hyperlink>
            <w:r w:rsidRPr="00DB39FD">
              <w:rPr>
                <w:color w:val="392C69"/>
              </w:rPr>
              <w:t>,</w:t>
            </w:r>
          </w:p>
          <w:p w:rsidR="00E76F7D" w:rsidRPr="00DB39FD" w:rsidRDefault="00E76F7D">
            <w:pPr>
              <w:pStyle w:val="ConsPlusNormal"/>
              <w:jc w:val="center"/>
            </w:pPr>
            <w:r w:rsidRPr="00DB39FD">
              <w:rPr>
                <w:color w:val="392C69"/>
              </w:rPr>
              <w:t xml:space="preserve">от 05.07.2023 </w:t>
            </w:r>
            <w:hyperlink r:id="rId15">
              <w:r w:rsidRPr="00DB39FD">
                <w:rPr>
                  <w:color w:val="0000FF"/>
                </w:rPr>
                <w:t>N 9-р/23</w:t>
              </w:r>
            </w:hyperlink>
            <w:r w:rsidRPr="00DB39FD">
              <w:rPr>
                <w:color w:val="392C69"/>
              </w:rPr>
              <w:t xml:space="preserve">, от 27.07.2023 </w:t>
            </w:r>
            <w:hyperlink r:id="rId16">
              <w:r w:rsidRPr="00DB39FD">
                <w:rPr>
                  <w:color w:val="0000FF"/>
                </w:rPr>
                <w:t>N 10-р/23</w:t>
              </w:r>
            </w:hyperlink>
            <w:r w:rsidRPr="00DB39FD">
              <w:rPr>
                <w:color w:val="392C69"/>
              </w:rPr>
              <w:t xml:space="preserve">, от 27.12.2023 </w:t>
            </w:r>
            <w:hyperlink r:id="rId17">
              <w:r w:rsidRPr="00DB39FD">
                <w:rPr>
                  <w:color w:val="0000FF"/>
                </w:rPr>
                <w:t>N 16-р/23</w:t>
              </w:r>
            </w:hyperlink>
            <w:r w:rsidRPr="00DB39FD">
              <w:rPr>
                <w:color w:val="392C69"/>
              </w:rPr>
              <w:t>,</w:t>
            </w:r>
          </w:p>
          <w:p w:rsidR="00E76F7D" w:rsidRPr="00DB39FD" w:rsidRDefault="00E76F7D">
            <w:pPr>
              <w:pStyle w:val="ConsPlusNormal"/>
              <w:jc w:val="center"/>
            </w:pPr>
            <w:r w:rsidRPr="00DB39FD">
              <w:rPr>
                <w:color w:val="392C69"/>
              </w:rPr>
              <w:t xml:space="preserve">от 18.06.2024 </w:t>
            </w:r>
            <w:hyperlink r:id="rId18">
              <w:r w:rsidRPr="00DB39FD">
                <w:rPr>
                  <w:color w:val="0000FF"/>
                </w:rPr>
                <w:t>N 3-р/24</w:t>
              </w:r>
            </w:hyperlink>
            <w:r w:rsidRPr="00DB39FD">
              <w:rPr>
                <w:color w:val="392C69"/>
              </w:rPr>
              <w:t xml:space="preserve">, от 30.08.2024 </w:t>
            </w:r>
            <w:hyperlink r:id="rId19">
              <w:r w:rsidRPr="00DB39FD">
                <w:rPr>
                  <w:color w:val="0000FF"/>
                </w:rPr>
                <w:t>N 7-р/24</w:t>
              </w:r>
            </w:hyperlink>
            <w:r w:rsidRPr="00DB39FD">
              <w:rPr>
                <w:color w:val="0000FF"/>
              </w:rPr>
              <w:t xml:space="preserve">, </w:t>
            </w:r>
            <w:r w:rsidRPr="00DB39FD">
              <w:rPr>
                <w:color w:val="392C69"/>
              </w:rPr>
              <w:t>от 15.10.2024</w:t>
            </w:r>
            <w:r w:rsidRPr="00DB39FD">
              <w:rPr>
                <w:color w:val="0000FF"/>
              </w:rPr>
              <w:t xml:space="preserve"> № 8-р/24</w:t>
            </w:r>
            <w:r w:rsidRPr="00DB39FD">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В целях реализации мероприятий, предусмотренных </w:t>
      </w:r>
      <w:hyperlink r:id="rId20">
        <w:r w:rsidRPr="00DB39FD">
          <w:rPr>
            <w:color w:val="0000FF"/>
          </w:rPr>
          <w:t>пунктом 133</w:t>
        </w:r>
      </w:hyperlink>
      <w:r w:rsidRPr="00DB39FD">
        <w:t xml:space="preserve"> приложения N 1 к распоряжению Правительства Санкт-Петербурга от 22.03.2011 N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 в соответствии с </w:t>
      </w:r>
      <w:hyperlink r:id="rId21">
        <w:r w:rsidRPr="00DB39FD">
          <w:rPr>
            <w:color w:val="0000FF"/>
          </w:rPr>
          <w:t>постановлением</w:t>
        </w:r>
      </w:hyperlink>
      <w:r w:rsidRPr="00DB39FD">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 и </w:t>
      </w:r>
      <w:hyperlink r:id="rId22">
        <w:r w:rsidRPr="00DB39FD">
          <w:rPr>
            <w:color w:val="0000FF"/>
          </w:rPr>
          <w:t>Положением</w:t>
        </w:r>
      </w:hyperlink>
      <w:r w:rsidRPr="00DB39FD">
        <w:t xml:space="preserve"> о Службе государственного строительного надзора и экспертизы Санкт-Петербурга, утвержденным постановлением Правительства Санкт-Петербурга от 26.10.2004 N 1747:</w:t>
      </w:r>
    </w:p>
    <w:p w:rsidR="00E76F7D" w:rsidRPr="00DB39FD" w:rsidRDefault="00E76F7D">
      <w:pPr>
        <w:pStyle w:val="ConsPlusNormal"/>
        <w:spacing w:before="220"/>
        <w:ind w:firstLine="540"/>
        <w:jc w:val="both"/>
      </w:pPr>
      <w:r w:rsidRPr="00DB39FD">
        <w:t xml:space="preserve">1. Утвердить Административный </w:t>
      </w:r>
      <w:hyperlink w:anchor="P48">
        <w:r w:rsidRPr="00DB39FD">
          <w:rPr>
            <w:color w:val="0000FF"/>
          </w:rPr>
          <w:t>регламент</w:t>
        </w:r>
      </w:hyperlink>
      <w:r w:rsidRPr="00DB39FD">
        <w:t xml:space="preserve"> Службы государственного строительного надзора и экспертизы Санкт-Петербурга по предоставлению государственной услуги по выдаче разрешений на строительство при осуществлении строительства и реконструкции объектов капитального строительства в случаях, установленных действующим законодательством, на проведение работ по созданию искусственного земельного участка (далее - Административный регламент) согласно приложению.</w:t>
      </w:r>
    </w:p>
    <w:p w:rsidR="00E76F7D" w:rsidRPr="00DB39FD" w:rsidRDefault="00E76F7D">
      <w:pPr>
        <w:pStyle w:val="ConsPlusNormal"/>
        <w:jc w:val="both"/>
      </w:pPr>
      <w:r w:rsidRPr="00DB39FD">
        <w:t xml:space="preserve">(в ред. </w:t>
      </w:r>
      <w:hyperlink r:id="rId23">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30.05.2019 N 10-р/19)</w:t>
      </w:r>
    </w:p>
    <w:p w:rsidR="00E76F7D" w:rsidRPr="00DB39FD" w:rsidRDefault="00E76F7D">
      <w:pPr>
        <w:pStyle w:val="ConsPlusNormal"/>
        <w:spacing w:before="220"/>
        <w:ind w:firstLine="540"/>
        <w:jc w:val="both"/>
      </w:pPr>
      <w:bookmarkStart w:id="1" w:name="P28"/>
      <w:bookmarkEnd w:id="1"/>
      <w:r w:rsidRPr="00DB39FD">
        <w:t xml:space="preserve">2 - 2.10. Утратили силу. - </w:t>
      </w:r>
      <w:hyperlink r:id="rId24">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11.08.2021 N 4-р/21.</w:t>
      </w:r>
    </w:p>
    <w:p w:rsidR="00E76F7D" w:rsidRPr="00DB39FD" w:rsidRDefault="00E76F7D">
      <w:pPr>
        <w:pStyle w:val="ConsPlusNormal"/>
        <w:spacing w:before="220"/>
        <w:ind w:firstLine="540"/>
        <w:jc w:val="both"/>
      </w:pPr>
      <w:r w:rsidRPr="00DB39FD">
        <w:t xml:space="preserve">3. Признать утратившим силу </w:t>
      </w:r>
      <w:hyperlink r:id="rId25">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13.01.2015 N 1-р "Об утверждении Административного регламента Службы государственного строительного надзора и экспертизы Санкт-Петербурга по предоставлению государственной услуги по выдаче разрешений на строительство объектов капитального строительства (за исключением разрешений на строительство объектов индивидуального жилищного строительства), на проведение работ по созданию искусственного </w:t>
      </w:r>
      <w:r w:rsidRPr="00DB39FD">
        <w:lastRenderedPageBreak/>
        <w:t>земельного участка".</w:t>
      </w:r>
    </w:p>
    <w:p w:rsidR="00E76F7D" w:rsidRPr="00DB39FD" w:rsidRDefault="00E76F7D">
      <w:pPr>
        <w:pStyle w:val="ConsPlusNormal"/>
        <w:spacing w:before="220"/>
        <w:ind w:firstLine="540"/>
        <w:jc w:val="both"/>
      </w:pPr>
      <w:r w:rsidRPr="00DB39FD">
        <w:t xml:space="preserve">4. Признать утратившим силу </w:t>
      </w:r>
      <w:hyperlink r:id="rId26">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23.06.2015 N 5-р "О внесении изменений в распоряжение Службы от 13.01.2015 N 1-р "Об утверждении Административного регламента Службы государственного строительного надзора и экспертизы Санкт-Петербурга по предоставлению государственной услуги по выдаче разрешений на строительство объектов капитального строительства (за исключением разрешений на строительство объектов индивидуального жилищного строительства), на проведение работ по созданию искусственного земельного участка".</w:t>
      </w:r>
    </w:p>
    <w:p w:rsidR="00E76F7D" w:rsidRPr="00DB39FD" w:rsidRDefault="00E76F7D">
      <w:pPr>
        <w:pStyle w:val="ConsPlusNormal"/>
        <w:spacing w:before="220"/>
        <w:ind w:firstLine="540"/>
        <w:jc w:val="both"/>
      </w:pPr>
      <w:r w:rsidRPr="00DB39FD">
        <w:t>5. Обеспечить размещение Административного регламента на официальном сайте Службы и официальном сайте Администрации Санкт-Петербурга в информационно-телекоммуникационной сети "Интернет".</w:t>
      </w:r>
    </w:p>
    <w:p w:rsidR="00E76F7D" w:rsidRPr="00DB39FD" w:rsidRDefault="00E76F7D">
      <w:pPr>
        <w:pStyle w:val="ConsPlusNormal"/>
        <w:spacing w:before="220"/>
        <w:ind w:firstLine="540"/>
        <w:jc w:val="both"/>
      </w:pPr>
      <w:r w:rsidRPr="00DB39FD">
        <w:t>6. Контроль за исполнением настоящего распоряжения остается за начальником Службы.</w:t>
      </w:r>
    </w:p>
    <w:p w:rsidR="00E76F7D" w:rsidRPr="00DB39FD" w:rsidRDefault="00E76F7D">
      <w:pPr>
        <w:pStyle w:val="ConsPlusNormal"/>
        <w:ind w:firstLine="540"/>
        <w:jc w:val="both"/>
      </w:pPr>
    </w:p>
    <w:p w:rsidR="00E76F7D" w:rsidRPr="00DB39FD" w:rsidRDefault="00E76F7D">
      <w:pPr>
        <w:pStyle w:val="ConsPlusNormal"/>
        <w:jc w:val="right"/>
      </w:pPr>
      <w:r w:rsidRPr="00DB39FD">
        <w:t>Начальник Службы</w:t>
      </w:r>
    </w:p>
    <w:p w:rsidR="00E76F7D" w:rsidRPr="00DB39FD" w:rsidRDefault="00E76F7D">
      <w:pPr>
        <w:pStyle w:val="ConsPlusNormal"/>
        <w:jc w:val="right"/>
      </w:pPr>
      <w:proofErr w:type="spellStart"/>
      <w:r w:rsidRPr="00DB39FD">
        <w:t>Л.В.Кулаков</w:t>
      </w:r>
      <w:proofErr w:type="spellEnd"/>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jc w:val="right"/>
        <w:outlineLvl w:val="0"/>
      </w:pPr>
      <w:r w:rsidRPr="00DB39FD">
        <w:t>УТВЕРЖДЕН</w:t>
      </w:r>
    </w:p>
    <w:p w:rsidR="00E76F7D" w:rsidRPr="00DB39FD" w:rsidRDefault="00E76F7D">
      <w:pPr>
        <w:pStyle w:val="ConsPlusNormal"/>
        <w:jc w:val="right"/>
      </w:pPr>
      <w:r w:rsidRPr="00DB39FD">
        <w:t>распоряжением Службы</w:t>
      </w:r>
    </w:p>
    <w:p w:rsidR="00E76F7D" w:rsidRPr="00DB39FD" w:rsidRDefault="00E76F7D">
      <w:pPr>
        <w:pStyle w:val="ConsPlusNormal"/>
        <w:jc w:val="right"/>
      </w:pPr>
      <w:r w:rsidRPr="00DB39FD">
        <w:t>государственного строительного</w:t>
      </w:r>
    </w:p>
    <w:p w:rsidR="00E76F7D" w:rsidRPr="00DB39FD" w:rsidRDefault="00E76F7D">
      <w:pPr>
        <w:pStyle w:val="ConsPlusNormal"/>
        <w:jc w:val="right"/>
      </w:pPr>
      <w:r w:rsidRPr="00DB39FD">
        <w:t>надзора и экспертизы</w:t>
      </w:r>
    </w:p>
    <w:p w:rsidR="00E76F7D" w:rsidRPr="00DB39FD" w:rsidRDefault="00E76F7D">
      <w:pPr>
        <w:pStyle w:val="ConsPlusNormal"/>
        <w:jc w:val="right"/>
      </w:pPr>
      <w:r w:rsidRPr="00DB39FD">
        <w:t>Санкт-Петербурга</w:t>
      </w:r>
    </w:p>
    <w:p w:rsidR="00E76F7D" w:rsidRPr="00DB39FD" w:rsidRDefault="00E76F7D">
      <w:pPr>
        <w:pStyle w:val="ConsPlusNormal"/>
        <w:jc w:val="right"/>
      </w:pPr>
      <w:r w:rsidRPr="00DB39FD">
        <w:t>от 30.12.2016 N 9-р</w:t>
      </w:r>
    </w:p>
    <w:p w:rsidR="00E76F7D" w:rsidRPr="00DB39FD" w:rsidRDefault="00E76F7D">
      <w:pPr>
        <w:pStyle w:val="ConsPlusNormal"/>
        <w:ind w:firstLine="540"/>
        <w:jc w:val="both"/>
      </w:pPr>
    </w:p>
    <w:p w:rsidR="00E76F7D" w:rsidRPr="00DB39FD" w:rsidRDefault="00E76F7D">
      <w:pPr>
        <w:pStyle w:val="ConsPlusTitle"/>
        <w:jc w:val="center"/>
      </w:pPr>
      <w:bookmarkStart w:id="2" w:name="P48"/>
      <w:bookmarkEnd w:id="2"/>
      <w:r w:rsidRPr="00DB39FD">
        <w:t>АДМИНИСТРАТИВНЫЙ РЕГЛАМЕНТ</w:t>
      </w:r>
    </w:p>
    <w:p w:rsidR="00E76F7D" w:rsidRPr="00DB39FD" w:rsidRDefault="00E76F7D">
      <w:pPr>
        <w:pStyle w:val="ConsPlusTitle"/>
        <w:jc w:val="center"/>
      </w:pPr>
      <w:r w:rsidRPr="00DB39FD">
        <w:t>СЛУЖБЫ ГОСУДАРСТВЕННОГО СТРОИТЕЛЬНОГО НАДЗОРА И ЭКСПЕРТИЗЫ</w:t>
      </w:r>
    </w:p>
    <w:p w:rsidR="00E76F7D" w:rsidRPr="00DB39FD" w:rsidRDefault="00E76F7D">
      <w:pPr>
        <w:pStyle w:val="ConsPlusTitle"/>
        <w:jc w:val="center"/>
      </w:pPr>
      <w:r w:rsidRPr="00DB39FD">
        <w:t>САНКТ-ПЕТЕРБУРГА ПО ПРЕДОСТАВЛЕНИЮ ГОСУДАРСТВЕННОЙ УСЛУГИ</w:t>
      </w:r>
    </w:p>
    <w:p w:rsidR="00E76F7D" w:rsidRPr="00DB39FD" w:rsidRDefault="00E76F7D">
      <w:pPr>
        <w:pStyle w:val="ConsPlusTitle"/>
        <w:jc w:val="center"/>
      </w:pPr>
      <w:r w:rsidRPr="00DB39FD">
        <w:t>ПО ВЫДАЧЕ РАЗРЕШЕНИЙ НА СТРОИТЕЛЬСТВО ПРИ ОСУЩЕСТВЛЕНИИ</w:t>
      </w:r>
    </w:p>
    <w:p w:rsidR="00E76F7D" w:rsidRPr="00DB39FD" w:rsidRDefault="00E76F7D">
      <w:pPr>
        <w:pStyle w:val="ConsPlusTitle"/>
        <w:jc w:val="center"/>
      </w:pPr>
      <w:r w:rsidRPr="00DB39FD">
        <w:t>СТРОИТЕЛЬСТВА И РЕКОНСТРУКЦИИ ОБЪЕКТОВ КАПИТАЛЬНОГО</w:t>
      </w:r>
    </w:p>
    <w:p w:rsidR="00E76F7D" w:rsidRPr="00DB39FD" w:rsidRDefault="00E76F7D">
      <w:pPr>
        <w:pStyle w:val="ConsPlusTitle"/>
        <w:jc w:val="center"/>
      </w:pPr>
      <w:r w:rsidRPr="00DB39FD">
        <w:t>СТРОИТЕЛЬСТВА, НА ПРОВЕДЕНИЕ РАБОТ ПО СОЗДАНИЮ</w:t>
      </w:r>
    </w:p>
    <w:p w:rsidR="00E76F7D" w:rsidRPr="00DB39FD" w:rsidRDefault="00E76F7D">
      <w:pPr>
        <w:pStyle w:val="ConsPlusTitle"/>
        <w:jc w:val="center"/>
      </w:pPr>
      <w:r w:rsidRPr="00DB39FD">
        <w:t>ИСКУССТВЕННОГО ЗЕМЕЛЬНОГО УЧАСТКА В СЛУЧАЯХ,</w:t>
      </w:r>
    </w:p>
    <w:p w:rsidR="00E76F7D" w:rsidRPr="00DB39FD" w:rsidRDefault="00E76F7D">
      <w:pPr>
        <w:pStyle w:val="ConsPlusTitle"/>
        <w:jc w:val="center"/>
      </w:pPr>
      <w:r w:rsidRPr="00DB39FD">
        <w:t>УСТАНОВЛЕННЫХ ДЕЙСТВУЮЩИМ ЗАКОНОДАТЕЛЬСТВОМ</w:t>
      </w:r>
    </w:p>
    <w:p w:rsidR="00E76F7D" w:rsidRPr="00DB39FD" w:rsidRDefault="00E76F7D">
      <w:pPr>
        <w:pStyle w:val="ConsPlusTitle"/>
        <w:jc w:val="center"/>
      </w:pPr>
      <w:r w:rsidRPr="00DB39FD">
        <w:t>(УНИКАЛЬНЫЙ РЕЕСТРОВЫЙ НОМЕР 7800000010000000901)</w:t>
      </w:r>
    </w:p>
    <w:p w:rsidR="00E76F7D" w:rsidRPr="00DB39FD" w:rsidRDefault="00E76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center"/>
            </w:pPr>
            <w:r w:rsidRPr="00DB39FD">
              <w:rPr>
                <w:color w:val="392C69"/>
              </w:rPr>
              <w:t>Список изменяющих документов</w:t>
            </w:r>
          </w:p>
          <w:p w:rsidR="00E76F7D" w:rsidRPr="00DB39FD" w:rsidRDefault="00E76F7D">
            <w:pPr>
              <w:pStyle w:val="ConsPlusNormal"/>
              <w:jc w:val="center"/>
            </w:pPr>
            <w:r w:rsidRPr="00DB39FD">
              <w:rPr>
                <w:color w:val="392C69"/>
              </w:rPr>
              <w:t>(в ред. Распоряжений Службы государственного строительного надзора</w:t>
            </w:r>
          </w:p>
          <w:p w:rsidR="00E76F7D" w:rsidRPr="00DB39FD" w:rsidRDefault="00E76F7D">
            <w:pPr>
              <w:pStyle w:val="ConsPlusNormal"/>
              <w:jc w:val="center"/>
            </w:pPr>
            <w:r w:rsidRPr="00DB39FD">
              <w:rPr>
                <w:color w:val="392C69"/>
              </w:rPr>
              <w:t xml:space="preserve">и экспертизы Санкт-Петербурга от 11.08.2021 </w:t>
            </w:r>
            <w:hyperlink r:id="rId27">
              <w:r w:rsidRPr="00DB39FD">
                <w:rPr>
                  <w:color w:val="0000FF"/>
                </w:rPr>
                <w:t>N 4-р/21</w:t>
              </w:r>
            </w:hyperlink>
            <w:r w:rsidRPr="00DB39FD">
              <w:rPr>
                <w:color w:val="392C69"/>
              </w:rPr>
              <w:t>,</w:t>
            </w:r>
          </w:p>
          <w:p w:rsidR="00E76F7D" w:rsidRPr="00DB39FD" w:rsidRDefault="00E76F7D">
            <w:pPr>
              <w:pStyle w:val="ConsPlusNormal"/>
              <w:jc w:val="center"/>
            </w:pPr>
            <w:r w:rsidRPr="00DB39FD">
              <w:rPr>
                <w:color w:val="392C69"/>
              </w:rPr>
              <w:t xml:space="preserve">от 01.08.2022 </w:t>
            </w:r>
            <w:hyperlink r:id="rId28">
              <w:r w:rsidRPr="00DB39FD">
                <w:rPr>
                  <w:color w:val="0000FF"/>
                </w:rPr>
                <w:t>N 6-р/22</w:t>
              </w:r>
            </w:hyperlink>
            <w:r w:rsidRPr="00DB39FD">
              <w:rPr>
                <w:color w:val="392C69"/>
              </w:rPr>
              <w:t xml:space="preserve">, от 11.08.2022 </w:t>
            </w:r>
            <w:hyperlink r:id="rId29">
              <w:r w:rsidRPr="00DB39FD">
                <w:rPr>
                  <w:color w:val="0000FF"/>
                </w:rPr>
                <w:t>N 8-р/22</w:t>
              </w:r>
            </w:hyperlink>
            <w:r w:rsidRPr="00DB39FD">
              <w:rPr>
                <w:color w:val="392C69"/>
              </w:rPr>
              <w:t xml:space="preserve">, от 28.02.2023 </w:t>
            </w:r>
            <w:hyperlink r:id="rId30">
              <w:r w:rsidRPr="00DB39FD">
                <w:rPr>
                  <w:color w:val="0000FF"/>
                </w:rPr>
                <w:t>N 1-р/23</w:t>
              </w:r>
            </w:hyperlink>
            <w:r w:rsidRPr="00DB39FD">
              <w:rPr>
                <w:color w:val="392C69"/>
              </w:rPr>
              <w:t>,</w:t>
            </w:r>
          </w:p>
          <w:p w:rsidR="00E76F7D" w:rsidRPr="00DB39FD" w:rsidRDefault="00E76F7D">
            <w:pPr>
              <w:pStyle w:val="ConsPlusNormal"/>
              <w:jc w:val="center"/>
            </w:pPr>
            <w:r w:rsidRPr="00DB39FD">
              <w:rPr>
                <w:color w:val="392C69"/>
              </w:rPr>
              <w:t xml:space="preserve">от 05.07.2023 </w:t>
            </w:r>
            <w:hyperlink r:id="rId31">
              <w:r w:rsidRPr="00DB39FD">
                <w:rPr>
                  <w:color w:val="0000FF"/>
                </w:rPr>
                <w:t>N 9-р/23</w:t>
              </w:r>
            </w:hyperlink>
            <w:r w:rsidRPr="00DB39FD">
              <w:rPr>
                <w:color w:val="392C69"/>
              </w:rPr>
              <w:t xml:space="preserve">, от 27.07.2023 </w:t>
            </w:r>
            <w:hyperlink r:id="rId32">
              <w:r w:rsidRPr="00DB39FD">
                <w:rPr>
                  <w:color w:val="0000FF"/>
                </w:rPr>
                <w:t>N 10-р/23</w:t>
              </w:r>
            </w:hyperlink>
            <w:r w:rsidRPr="00DB39FD">
              <w:rPr>
                <w:color w:val="392C69"/>
              </w:rPr>
              <w:t xml:space="preserve">, от 27.12.2023 </w:t>
            </w:r>
            <w:hyperlink r:id="rId33">
              <w:r w:rsidRPr="00DB39FD">
                <w:rPr>
                  <w:color w:val="0000FF"/>
                </w:rPr>
                <w:t>N 16-р/23</w:t>
              </w:r>
            </w:hyperlink>
            <w:r w:rsidRPr="00DB39FD">
              <w:rPr>
                <w:color w:val="392C69"/>
              </w:rPr>
              <w:t>,</w:t>
            </w:r>
          </w:p>
          <w:p w:rsidR="00E76F7D" w:rsidRPr="00DB39FD" w:rsidRDefault="00E76F7D">
            <w:pPr>
              <w:pStyle w:val="ConsPlusNormal"/>
              <w:jc w:val="center"/>
            </w:pPr>
            <w:r w:rsidRPr="00DB39FD">
              <w:rPr>
                <w:color w:val="392C69"/>
              </w:rPr>
              <w:t xml:space="preserve">от 18.06.2024 </w:t>
            </w:r>
            <w:hyperlink r:id="rId34">
              <w:r w:rsidRPr="00DB39FD">
                <w:rPr>
                  <w:color w:val="0000FF"/>
                </w:rPr>
                <w:t>N 3-р/24</w:t>
              </w:r>
            </w:hyperlink>
            <w:r w:rsidRPr="00DB39FD">
              <w:rPr>
                <w:color w:val="392C69"/>
              </w:rPr>
              <w:t xml:space="preserve">, от 30.08.2024 </w:t>
            </w:r>
            <w:hyperlink r:id="rId35">
              <w:r w:rsidRPr="00DB39FD">
                <w:rPr>
                  <w:color w:val="0000FF"/>
                </w:rPr>
                <w:t>N 7-р/24</w:t>
              </w:r>
            </w:hyperlink>
            <w:r w:rsidRPr="00DB39FD">
              <w:rPr>
                <w:color w:val="0000FF"/>
              </w:rPr>
              <w:t xml:space="preserve">, </w:t>
            </w:r>
            <w:r w:rsidRPr="00DB39FD">
              <w:rPr>
                <w:color w:val="392C69"/>
              </w:rPr>
              <w:t>от 15.10.2024</w:t>
            </w:r>
            <w:r w:rsidRPr="00DB39FD">
              <w:rPr>
                <w:color w:val="0000FF"/>
              </w:rPr>
              <w:t xml:space="preserve"> № 8-р/24</w:t>
            </w:r>
            <w:r w:rsidRPr="00DB39FD">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jc w:val="center"/>
      </w:pPr>
    </w:p>
    <w:p w:rsidR="00E76F7D" w:rsidRPr="00DB39FD" w:rsidRDefault="00E76F7D">
      <w:pPr>
        <w:pStyle w:val="ConsPlusTitle"/>
        <w:jc w:val="center"/>
        <w:outlineLvl w:val="1"/>
      </w:pPr>
      <w:r w:rsidRPr="00DB39FD">
        <w:t>I. Общие положения</w:t>
      </w:r>
    </w:p>
    <w:p w:rsidR="00E76F7D" w:rsidRPr="00DB39FD" w:rsidRDefault="00E76F7D">
      <w:pPr>
        <w:pStyle w:val="ConsPlusNormal"/>
        <w:jc w:val="center"/>
      </w:pPr>
    </w:p>
    <w:p w:rsidR="00E76F7D" w:rsidRPr="00DB39FD" w:rsidRDefault="00E76F7D">
      <w:pPr>
        <w:pStyle w:val="ConsPlusNormal"/>
        <w:ind w:firstLine="540"/>
        <w:jc w:val="both"/>
      </w:pPr>
      <w:r w:rsidRPr="00DB39FD">
        <w:t>1.1. Предметом регулирования настоящего Административного регламента являются отношения, возникающие между заявителями и Службой государственного строительного надзора и экспертизы Санкт-Петербурга (далее - Служба) в сфере строительства.</w:t>
      </w:r>
    </w:p>
    <w:p w:rsidR="00E76F7D" w:rsidRPr="00DB39FD" w:rsidRDefault="00E76F7D" w:rsidP="00E76F7D">
      <w:pPr>
        <w:pStyle w:val="ConsPlusNormal"/>
        <w:spacing w:before="220"/>
        <w:ind w:firstLine="540"/>
        <w:jc w:val="both"/>
      </w:pPr>
      <w:r w:rsidRPr="00DB39FD">
        <w:lastRenderedPageBreak/>
        <w:t xml:space="preserve">1.2. Заявителями являются застройщики (их представители) или лица, с которыми заключены государственные или муниципальные контракты на создание искусственных земельных участков, либо лица, с которыми заключены в соответствии с Федеральным </w:t>
      </w:r>
      <w:hyperlink r:id="rId36">
        <w:r w:rsidRPr="00DB39FD">
          <w:rPr>
            <w:color w:val="0000FF"/>
          </w:rPr>
          <w:t>законом</w:t>
        </w:r>
      </w:hyperlink>
      <w:r w:rsidRPr="00DB39FD">
        <w:t xml:space="preserve">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(далее - Федеральный закон от 19.07.2011 N 246-ФЗ) договоры о создании искусственных земельных участков (их представители).</w:t>
      </w:r>
    </w:p>
    <w:p w:rsidR="00E76F7D" w:rsidRPr="00DB39FD" w:rsidRDefault="00E76F7D" w:rsidP="00E76F7D">
      <w:pPr>
        <w:pStyle w:val="ConsPlusNormal"/>
        <w:spacing w:before="220"/>
        <w:ind w:firstLine="540"/>
        <w:jc w:val="both"/>
      </w:pPr>
      <w:r w:rsidRPr="00DB39FD">
        <w:t>Застройщиком является физическое или юридическое лицо, отвечающее требованиям, указанным в пункте 16 статьи 1 Градостроительного кодекса Российской Федерации. В случае если застройщиков несколько подается одно совместное заявление с перечислением всех застройщиков.</w:t>
      </w:r>
    </w:p>
    <w:p w:rsidR="00E76F7D" w:rsidRPr="00DB39FD" w:rsidRDefault="00E76F7D" w:rsidP="00E76F7D">
      <w:pPr>
        <w:pStyle w:val="ConsPlusNormal"/>
        <w:spacing w:before="220"/>
        <w:ind w:firstLine="540"/>
        <w:jc w:val="both"/>
      </w:pPr>
      <w:r w:rsidRPr="00DB39FD">
        <w:t>Представлять интересы заявителя вправе лица, имеющие право действовать от имени заявителя (далее – представители) на основании:</w:t>
      </w:r>
    </w:p>
    <w:p w:rsidR="00E76F7D" w:rsidRPr="00DB39FD" w:rsidRDefault="00E76F7D" w:rsidP="00E76F7D">
      <w:pPr>
        <w:pStyle w:val="ConsPlusNormal"/>
        <w:spacing w:before="220"/>
        <w:ind w:firstLine="540"/>
        <w:jc w:val="both"/>
      </w:pPr>
      <w:r w:rsidRPr="00DB39FD">
        <w:t xml:space="preserve">- доверенности с указанием полномочия на подачу заявления о выдаче разрешения </w:t>
      </w:r>
      <w:r w:rsidRPr="00DB39FD">
        <w:br/>
        <w:t xml:space="preserve">на строительство (с правом подписи заявления, внесения изменений в поданные документы) </w:t>
      </w:r>
      <w:r w:rsidRPr="00DB39FD">
        <w:br/>
        <w:t xml:space="preserve">и совершения иных процедур в рамках государственной услуги по выдаче разрешения </w:t>
      </w:r>
      <w:r w:rsidRPr="00DB39FD">
        <w:br/>
        <w:t>на строительство);</w:t>
      </w:r>
    </w:p>
    <w:p w:rsidR="00E76F7D" w:rsidRPr="00DB39FD" w:rsidRDefault="00E76F7D" w:rsidP="00E76F7D">
      <w:pPr>
        <w:pStyle w:val="ConsPlusNormal"/>
        <w:spacing w:before="220"/>
        <w:ind w:firstLine="540"/>
        <w:jc w:val="both"/>
      </w:pPr>
      <w:r w:rsidRPr="00DB39FD">
        <w:t xml:space="preserve">-  решения собрания, содержащих указания на полномочия доверенного лица </w:t>
      </w:r>
      <w:r w:rsidRPr="00DB39FD">
        <w:br/>
        <w:t>по представлению заявителя при предоставлении государственной услуги;</w:t>
      </w:r>
    </w:p>
    <w:p w:rsidR="00E76F7D" w:rsidRPr="00DB39FD" w:rsidRDefault="00E76F7D" w:rsidP="00E76F7D">
      <w:pPr>
        <w:pStyle w:val="ConsPlusNormal"/>
        <w:spacing w:before="220"/>
        <w:ind w:firstLine="540"/>
        <w:jc w:val="both"/>
      </w:pPr>
      <w:r w:rsidRPr="00DB39FD">
        <w:t>- указания закона либо акта уполномоченного на то государственного органа или органа местного самоуправления.</w:t>
      </w:r>
    </w:p>
    <w:p w:rsidR="00E76F7D" w:rsidRPr="00DB39FD" w:rsidRDefault="00E76F7D" w:rsidP="00E76F7D">
      <w:pPr>
        <w:pStyle w:val="ConsPlusNormal"/>
        <w:spacing w:before="220"/>
        <w:ind w:firstLine="540"/>
        <w:jc w:val="both"/>
      </w:pPr>
      <w:r w:rsidRPr="00DB39FD">
        <w:t>1.3. Требования к порядку информирования о предоставлении государственной услуги.</w:t>
      </w:r>
    </w:p>
    <w:p w:rsidR="00E76F7D" w:rsidRPr="00DB39FD" w:rsidRDefault="00E76F7D">
      <w:pPr>
        <w:pStyle w:val="ConsPlusNormal"/>
        <w:spacing w:before="220"/>
        <w:ind w:firstLine="540"/>
        <w:jc w:val="both"/>
      </w:pPr>
      <w:r w:rsidRPr="00DB39FD">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E76F7D" w:rsidRPr="00DB39FD" w:rsidRDefault="00E76F7D">
      <w:pPr>
        <w:pStyle w:val="ConsPlusNormal"/>
        <w:spacing w:before="220"/>
        <w:ind w:firstLine="540"/>
        <w:jc w:val="both"/>
      </w:pPr>
      <w:r w:rsidRPr="00DB39FD">
        <w:t xml:space="preserve">в информационно-телекоммуникационной сети "Интернет" (далее - сеть "Интернет") на официальных сайтах органов (организаций), указанных в </w:t>
      </w:r>
      <w:hyperlink w:anchor="P94">
        <w:r w:rsidRPr="00DB39FD">
          <w:rPr>
            <w:color w:val="0000FF"/>
          </w:rPr>
          <w:t>пункте 2.2</w:t>
        </w:r>
      </w:hyperlink>
      <w:r w:rsidRPr="00DB39FD">
        <w:t xml:space="preserve"> настоящего Административного регламента;</w:t>
      </w:r>
    </w:p>
    <w:p w:rsidR="00E76F7D" w:rsidRPr="00DB39FD" w:rsidRDefault="00E76F7D" w:rsidP="00E76F7D">
      <w:pPr>
        <w:pStyle w:val="ConsPlusNormal"/>
        <w:spacing w:before="220"/>
        <w:ind w:firstLine="540"/>
        <w:jc w:val="both"/>
      </w:pPr>
      <w:r w:rsidRPr="00DB39FD">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hyperlink r:id="rId37">
        <w:r w:rsidRPr="00DB39FD">
          <w:rPr>
            <w:color w:val="0000FF"/>
          </w:rPr>
          <w:t>gosuslugi.ru</w:t>
        </w:r>
      </w:hyperlink>
      <w:r w:rsidRPr="00DB39FD">
        <w:t>) (далее - федеральный Портал);</w:t>
      </w:r>
    </w:p>
    <w:p w:rsidR="00E76F7D" w:rsidRPr="00DB39FD" w:rsidRDefault="00E76F7D" w:rsidP="00E76F7D">
      <w:pPr>
        <w:pStyle w:val="ConsPlusNormal"/>
        <w:spacing w:before="220"/>
        <w:ind w:firstLine="540"/>
        <w:jc w:val="both"/>
      </w:pPr>
      <w:r w:rsidRPr="00DB39FD">
        <w:t xml:space="preserve">на Портале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(доменное имя сайта в сети "Интернет" - </w:t>
      </w:r>
      <w:hyperlink r:id="rId38">
        <w:r w:rsidRPr="00DB39FD">
          <w:t>gu.spb.ru</w:t>
        </w:r>
      </w:hyperlink>
      <w:r w:rsidRPr="00DB39FD">
        <w:t>) (далее – Портал);</w:t>
      </w:r>
    </w:p>
    <w:p w:rsidR="00E76F7D" w:rsidRPr="00DB39FD" w:rsidRDefault="00E76F7D" w:rsidP="00E76F7D">
      <w:pPr>
        <w:pStyle w:val="ConsPlusNormal"/>
        <w:spacing w:before="220"/>
        <w:ind w:firstLine="540"/>
        <w:jc w:val="both"/>
      </w:pPr>
      <w:r w:rsidRPr="00DB39FD">
        <w:t xml:space="preserve">в государственной информационной системе Санкт-Петербурга "Единая система строительного комплекса Санкт-Петербурга" (доменное имя сайта в сети "Интернет" - </w:t>
      </w:r>
      <w:hyperlink r:id="rId39">
        <w:r w:rsidRPr="00DB39FD">
          <w:rPr>
            <w:color w:val="0000FF"/>
          </w:rPr>
          <w:t>essk.gov.spb.ru</w:t>
        </w:r>
      </w:hyperlink>
      <w:r w:rsidRPr="00DB39FD">
        <w:t>) (далее – ЕССК);</w:t>
      </w:r>
    </w:p>
    <w:p w:rsidR="00E76F7D" w:rsidRPr="00DB39FD" w:rsidRDefault="00E76F7D">
      <w:pPr>
        <w:pStyle w:val="ConsPlusNormal"/>
        <w:spacing w:before="220"/>
        <w:ind w:firstLine="540"/>
        <w:jc w:val="both"/>
      </w:pPr>
      <w:r w:rsidRPr="00DB39FD">
        <w:t xml:space="preserve">направление запросов в письменном виде по адресам органов (организаций), в электронной форме по адресам электронной почты органов (организаций), указанных в </w:t>
      </w:r>
      <w:hyperlink w:anchor="P94">
        <w:r w:rsidRPr="00DB39FD">
          <w:rPr>
            <w:color w:val="0000FF"/>
          </w:rPr>
          <w:t>пункте 2.2</w:t>
        </w:r>
      </w:hyperlink>
      <w:r w:rsidRPr="00DB39FD">
        <w:t xml:space="preserve"> настоящего Административного регламента &lt;1&gt;;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lastRenderedPageBreak/>
        <w:t>&lt;1&gt; Обращения в электронной форме подаются в Службу посредством сервиса "Электронная приемная" на официальном сайте Администрации Санкт-Петербурга (</w:t>
      </w:r>
      <w:hyperlink r:id="rId40">
        <w:r w:rsidRPr="00DB39FD">
          <w:rPr>
            <w:color w:val="0000FF"/>
          </w:rPr>
          <w:t>https://letters.gov.spb.ru/</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по справочным телефонам органов (организаций), указанных в </w:t>
      </w:r>
      <w:hyperlink w:anchor="P94">
        <w:r w:rsidRPr="00DB39FD">
          <w:rPr>
            <w:color w:val="0000FF"/>
          </w:rPr>
          <w:t>пункте 2.2</w:t>
        </w:r>
      </w:hyperlink>
      <w:r w:rsidRPr="00DB39FD">
        <w:t xml:space="preserve"> настоящего Административного регламента;</w:t>
      </w:r>
    </w:p>
    <w:p w:rsidR="00E76F7D" w:rsidRPr="00DB39FD" w:rsidRDefault="00E76F7D">
      <w:pPr>
        <w:pStyle w:val="ConsPlusNormal"/>
        <w:spacing w:before="220"/>
        <w:ind w:firstLine="540"/>
        <w:jc w:val="both"/>
      </w:pPr>
      <w:r w:rsidRPr="00DB39FD">
        <w:t xml:space="preserve">при личном обращении на прием к специалистам органов (организаций), указанных в </w:t>
      </w:r>
      <w:hyperlink w:anchor="P94">
        <w:r w:rsidRPr="00DB39FD">
          <w:rPr>
            <w:color w:val="0000FF"/>
          </w:rPr>
          <w:t>пункте 2.2</w:t>
        </w:r>
      </w:hyperlink>
      <w:r w:rsidRPr="00DB39FD">
        <w:t xml:space="preserve"> настоящего Административного регламента (в Службе прием осуществляется по предварительной записи через "Личный кабинет" на официальном сайте Службы (доменное имя сайта в сети "Интернет" - </w:t>
      </w:r>
      <w:hyperlink r:id="rId41">
        <w:r w:rsidRPr="00DB39FD">
          <w:rPr>
            <w:color w:val="0000FF"/>
          </w:rPr>
          <w:t>gsnspb.ru</w:t>
        </w:r>
      </w:hyperlink>
      <w:r w:rsidRPr="00DB39FD">
        <w:t>).</w:t>
      </w:r>
    </w:p>
    <w:p w:rsidR="00E76F7D" w:rsidRPr="00DB39FD" w:rsidRDefault="00E76F7D">
      <w:pPr>
        <w:pStyle w:val="ConsPlusNormal"/>
        <w:spacing w:before="220"/>
        <w:ind w:firstLine="540"/>
        <w:jc w:val="both"/>
      </w:pPr>
      <w:r w:rsidRPr="00DB39FD">
        <w:t>1.3.2. Сведения о ходе предоставления государственной услуги заявители могут получить в электронной форме следующими способами (в следующем порядке):</w:t>
      </w:r>
    </w:p>
    <w:p w:rsidR="00E76F7D" w:rsidRPr="00DB39FD" w:rsidRDefault="00E76F7D">
      <w:pPr>
        <w:pStyle w:val="ConsPlusNormal"/>
        <w:spacing w:before="220"/>
        <w:ind w:firstLine="540"/>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 и "Кабинете заявителя" ЕССК;</w:t>
      </w:r>
    </w:p>
    <w:p w:rsidR="00E76F7D" w:rsidRPr="00DB39FD" w:rsidRDefault="00E76F7D">
      <w:pPr>
        <w:pStyle w:val="ConsPlusNormal"/>
        <w:spacing w:before="220"/>
        <w:ind w:firstLine="540"/>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E76F7D" w:rsidRPr="00DB39FD" w:rsidRDefault="00E76F7D">
      <w:pPr>
        <w:pStyle w:val="ConsPlusNormal"/>
        <w:spacing w:before="220"/>
        <w:ind w:firstLine="540"/>
        <w:jc w:val="both"/>
      </w:pPr>
      <w:r w:rsidRPr="00DB39FD">
        <w:t>посредством уведомлений, поступивших по электронной почте (при выборе заявителем соответствующего способа информирования);</w:t>
      </w:r>
    </w:p>
    <w:p w:rsidR="00E76F7D" w:rsidRPr="00DB39FD" w:rsidRDefault="00E76F7D">
      <w:pPr>
        <w:pStyle w:val="ConsPlusNormal"/>
        <w:spacing w:before="220"/>
        <w:ind w:firstLine="540"/>
        <w:jc w:val="both"/>
      </w:pPr>
      <w:r w:rsidRPr="00DB39FD">
        <w:t>посредством уведомлений, поступивших по СМС (при выборе заявителем соответствующего способа информирования).</w:t>
      </w:r>
    </w:p>
    <w:p w:rsidR="00E76F7D" w:rsidRPr="00DB39FD" w:rsidRDefault="00E76F7D">
      <w:pPr>
        <w:pStyle w:val="ConsPlusNormal"/>
        <w:spacing w:before="220"/>
        <w:ind w:firstLine="540"/>
        <w:jc w:val="both"/>
      </w:pPr>
      <w:r w:rsidRPr="00DB39FD">
        <w:t>1.3.3. Порядок, форма, место размещения и способы получения справочной информации о предоставлении государственной услуги и услуг, которые являются необходимыми и обязательными для предоставления государственной услуги.</w:t>
      </w:r>
    </w:p>
    <w:p w:rsidR="00E76F7D" w:rsidRPr="00DB39FD" w:rsidRDefault="00E76F7D">
      <w:pPr>
        <w:pStyle w:val="ConsPlusNormal"/>
        <w:spacing w:before="220"/>
        <w:ind w:firstLine="540"/>
        <w:jc w:val="both"/>
      </w:pPr>
      <w:r w:rsidRPr="00DB39FD">
        <w:t xml:space="preserve">Справочная информация (место нахождение и график работы Службы, ее структурных подразделений, предоставляющих государственную услугу, иных органов и организаций, участвующих в предоставлении государственной услуги, справочные телефоны, адреса официальных сайтов) размещена на официальном сайте Службы (доменное имя сайта в сети "Интернет" - </w:t>
      </w:r>
      <w:hyperlink r:id="rId42">
        <w:r w:rsidRPr="00DB39FD">
          <w:rPr>
            <w:color w:val="0000FF"/>
          </w:rPr>
          <w:t>gsnspb.ru</w:t>
        </w:r>
      </w:hyperlink>
      <w:r w:rsidRPr="00DB39FD">
        <w:t>) в подразделе "Важная информация" раздела "Разрешение на строительство", на Портале.</w:t>
      </w:r>
    </w:p>
    <w:p w:rsidR="00E76F7D" w:rsidRPr="00DB39FD" w:rsidRDefault="00E76F7D">
      <w:pPr>
        <w:pStyle w:val="ConsPlusNormal"/>
        <w:ind w:firstLine="540"/>
        <w:jc w:val="both"/>
      </w:pPr>
    </w:p>
    <w:p w:rsidR="00E76F7D" w:rsidRPr="00DB39FD" w:rsidRDefault="00E76F7D">
      <w:pPr>
        <w:pStyle w:val="ConsPlusTitle"/>
        <w:jc w:val="center"/>
        <w:outlineLvl w:val="1"/>
      </w:pPr>
      <w:r w:rsidRPr="00DB39FD">
        <w:t>II. Стандарт предоставления государственной услуги</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2.1. Наименование государственной услуги: выдавать разрешения на строительство при осуществлении строительства и реконструкции объектов капитального строительства, на проведение работ по созданию искусственного земельного участка в случаях, установленных действующим законодательством.</w:t>
      </w:r>
    </w:p>
    <w:p w:rsidR="00E76F7D" w:rsidRPr="00DB39FD" w:rsidRDefault="00E76F7D">
      <w:pPr>
        <w:pStyle w:val="ConsPlusNormal"/>
        <w:spacing w:before="220"/>
        <w:ind w:firstLine="540"/>
        <w:jc w:val="both"/>
      </w:pPr>
      <w:r w:rsidRPr="00DB39FD">
        <w:t>Краткое наименование государственной услуги - выдавать разрешения на строительство.</w:t>
      </w:r>
    </w:p>
    <w:p w:rsidR="00E76F7D" w:rsidRPr="00DB39FD" w:rsidRDefault="00E76F7D">
      <w:pPr>
        <w:pStyle w:val="ConsPlusNormal"/>
        <w:spacing w:before="220"/>
        <w:ind w:firstLine="540"/>
        <w:jc w:val="both"/>
      </w:pPr>
      <w:bookmarkStart w:id="3" w:name="P94"/>
      <w:bookmarkEnd w:id="3"/>
      <w:r w:rsidRPr="00DB39FD">
        <w:t>2.2. Государственная услуга предоставляется Службой. Структурными подразделениями Службы, непосредственно предоставляющими государственную услугу, являются отдел выдачи разрешений на строительство Управления выдачи разрешений (далее - отдел выдачи разрешений на строительство), Управление государственного строительного надзора Службы (далее - УГСН) (при продлении разрешения на строительство).</w:t>
      </w:r>
    </w:p>
    <w:p w:rsidR="00E76F7D" w:rsidRPr="00DB39FD" w:rsidRDefault="00E76F7D">
      <w:pPr>
        <w:pStyle w:val="ConsPlusNormal"/>
        <w:jc w:val="both"/>
      </w:pPr>
      <w:r w:rsidRPr="00DB39FD">
        <w:t xml:space="preserve">(в ред. </w:t>
      </w:r>
      <w:hyperlink r:id="rId43">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lastRenderedPageBreak/>
        <w:t>2.2.1. В предоставлении государственной услуги участвуют:</w:t>
      </w:r>
    </w:p>
    <w:p w:rsidR="00E76F7D" w:rsidRPr="00DB39FD" w:rsidRDefault="00E76F7D">
      <w:pPr>
        <w:pStyle w:val="ConsPlusNormal"/>
        <w:spacing w:before="220"/>
        <w:ind w:firstLine="540"/>
        <w:jc w:val="both"/>
      </w:pPr>
      <w:r w:rsidRPr="00DB39FD">
        <w:t>2.2.1.1. Комитет по градостроительству и архитектуре.</w:t>
      </w:r>
    </w:p>
    <w:p w:rsidR="00E76F7D" w:rsidRPr="00DB39FD" w:rsidRDefault="00E76F7D">
      <w:pPr>
        <w:pStyle w:val="ConsPlusNormal"/>
        <w:spacing w:before="220"/>
        <w:ind w:firstLine="540"/>
        <w:jc w:val="both"/>
      </w:pPr>
      <w:r w:rsidRPr="00DB39FD">
        <w:t>2.2.1.2. Комитет имущественных отношений Санкт-Петербурга.</w:t>
      </w:r>
    </w:p>
    <w:p w:rsidR="00E76F7D" w:rsidRPr="00DB39FD" w:rsidRDefault="00E76F7D">
      <w:pPr>
        <w:pStyle w:val="ConsPlusNormal"/>
        <w:spacing w:before="220"/>
        <w:ind w:firstLine="540"/>
        <w:jc w:val="both"/>
      </w:pPr>
      <w:r w:rsidRPr="00DB39FD">
        <w:t xml:space="preserve">2.2.1.3. Федеральная служба государственной регистрации, кадастра и картографии: Управление Федеральной службы государственной регистрации, кадастра и картографии по Санкт-Петербургу (далее - </w:t>
      </w:r>
      <w:proofErr w:type="spellStart"/>
      <w:r w:rsidRPr="00DB39FD">
        <w:t>Росреестр</w:t>
      </w:r>
      <w:proofErr w:type="spellEnd"/>
      <w:r w:rsidRPr="00DB39FD">
        <w:t xml:space="preserve">) и филиал Федерального государственного бюджетного учреждения "Федеральная кадастровая палата </w:t>
      </w:r>
      <w:proofErr w:type="spellStart"/>
      <w:r w:rsidRPr="00DB39FD">
        <w:t>Росреестра</w:t>
      </w:r>
      <w:proofErr w:type="spellEnd"/>
      <w:r w:rsidRPr="00DB39FD">
        <w:t xml:space="preserve">" по Санкт-Петербургу (далее - ФГБУ "ФКП </w:t>
      </w:r>
      <w:proofErr w:type="spellStart"/>
      <w:r w:rsidRPr="00DB39FD">
        <w:t>Росреестра</w:t>
      </w:r>
      <w:proofErr w:type="spellEnd"/>
      <w:r w:rsidRPr="00DB39FD">
        <w:t>" по Санкт-Петербургу).</w:t>
      </w:r>
    </w:p>
    <w:p w:rsidR="00E76F7D" w:rsidRPr="00DB39FD" w:rsidRDefault="00E76F7D">
      <w:pPr>
        <w:pStyle w:val="ConsPlusNormal"/>
        <w:spacing w:before="220"/>
        <w:ind w:firstLine="540"/>
        <w:jc w:val="both"/>
      </w:pPr>
      <w:r w:rsidRPr="00DB39FD">
        <w:t>2.2.1.4. Санкт-Петербургское государственное автономное учреждение "Центр государственной экспертизы" (далее - СПб ГАУ "Центр государственной экспертизы").</w:t>
      </w:r>
    </w:p>
    <w:p w:rsidR="00E76F7D" w:rsidRPr="00DB39FD" w:rsidRDefault="00E76F7D">
      <w:pPr>
        <w:pStyle w:val="ConsPlusNormal"/>
        <w:spacing w:before="220"/>
        <w:ind w:firstLine="540"/>
        <w:jc w:val="both"/>
      </w:pPr>
      <w:r w:rsidRPr="00DB39FD">
        <w:t>2.2.1.5. Комитет по государственному контролю, использованию и охране памятников истории и культуры.</w:t>
      </w:r>
    </w:p>
    <w:p w:rsidR="00E76F7D" w:rsidRPr="00DB39FD" w:rsidRDefault="00E76F7D">
      <w:pPr>
        <w:pStyle w:val="ConsPlusNormal"/>
        <w:spacing w:before="220"/>
        <w:ind w:firstLine="540"/>
        <w:jc w:val="both"/>
      </w:pPr>
      <w:r w:rsidRPr="00DB39FD">
        <w:t>2.2.1.6. Северо-Западное управление Федеральной службы по экологическому, технологическому и атомному надзору.</w:t>
      </w:r>
    </w:p>
    <w:p w:rsidR="00E76F7D" w:rsidRPr="00DB39FD" w:rsidRDefault="00E76F7D">
      <w:pPr>
        <w:pStyle w:val="ConsPlusNormal"/>
        <w:spacing w:before="220"/>
        <w:ind w:firstLine="540"/>
        <w:jc w:val="both"/>
      </w:pPr>
      <w:r w:rsidRPr="00DB39FD">
        <w:t xml:space="preserve">2.2.1.7. Управление Федеральной службы по надзору в сфере защиты прав потребителей и благополучия человека по городу Санкт-Петербургу (далее - Управление </w:t>
      </w:r>
      <w:proofErr w:type="spellStart"/>
      <w:r w:rsidRPr="00DB39FD">
        <w:t>Роспотребнадзора</w:t>
      </w:r>
      <w:proofErr w:type="spellEnd"/>
      <w:r w:rsidRPr="00DB39FD">
        <w:t>).</w:t>
      </w:r>
    </w:p>
    <w:p w:rsidR="00E76F7D" w:rsidRPr="00DB39FD" w:rsidRDefault="00E76F7D">
      <w:pPr>
        <w:pStyle w:val="ConsPlusNormal"/>
        <w:spacing w:before="220"/>
        <w:ind w:firstLine="540"/>
        <w:jc w:val="both"/>
      </w:pPr>
      <w:r w:rsidRPr="00DB39FD">
        <w:t>2.2.1.8. Федеральное автономное учреждение "Главное управление государственной экспертизы" - (далее - "</w:t>
      </w:r>
      <w:proofErr w:type="spellStart"/>
      <w:r w:rsidRPr="00DB39FD">
        <w:t>Главгосэкспертиза</w:t>
      </w:r>
      <w:proofErr w:type="spellEnd"/>
      <w:r w:rsidRPr="00DB39FD">
        <w:t xml:space="preserve"> России - оператор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w:t>
      </w:r>
    </w:p>
    <w:p w:rsidR="00E76F7D" w:rsidRPr="00DB39FD" w:rsidRDefault="00E76F7D">
      <w:pPr>
        <w:pStyle w:val="ConsPlusNormal"/>
        <w:spacing w:before="220"/>
        <w:ind w:firstLine="540"/>
        <w:jc w:val="both"/>
      </w:pPr>
      <w:r w:rsidRPr="00DB39FD">
        <w:t xml:space="preserve">2.2.1.9. Санкт-Петербургское государственное бюджетное учреждение «Центр </w:t>
      </w:r>
      <w:r w:rsidRPr="00DB39FD">
        <w:br/>
        <w:t xml:space="preserve">экспертно-технического сопровождения. </w:t>
      </w:r>
    </w:p>
    <w:p w:rsidR="00E76F7D" w:rsidRPr="00DB39FD" w:rsidRDefault="00E76F7D">
      <w:pPr>
        <w:pStyle w:val="ConsPlusNormal"/>
        <w:spacing w:before="220"/>
        <w:ind w:firstLine="540"/>
        <w:jc w:val="both"/>
      </w:pPr>
      <w:r w:rsidRPr="00DB39FD">
        <w:t>2.2.2. Должностным лицам Службы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E76F7D" w:rsidRPr="00DB39FD" w:rsidRDefault="00E76F7D">
      <w:pPr>
        <w:pStyle w:val="ConsPlusNormal"/>
        <w:spacing w:before="220"/>
        <w:ind w:firstLine="540"/>
        <w:jc w:val="both"/>
      </w:pPr>
      <w:r w:rsidRPr="00DB39FD">
        <w:t>2.3. Результатом предоставления государственной услуги является выдача в электронном виде разрешения на строительство, реконструкцию объекта капитального строительства или разрешения на проведение работ по созданию искусственного земельного участка, продленного разрешения на строительство, измененного разрешения на строительство, либо выдача уведомления, содержащего мотивированный отказ в предоставлении государственной услуги.</w:t>
      </w:r>
    </w:p>
    <w:p w:rsidR="00E76F7D" w:rsidRPr="00DB39FD" w:rsidRDefault="00E76F7D">
      <w:pPr>
        <w:pStyle w:val="ConsPlusNormal"/>
        <w:spacing w:before="220"/>
        <w:ind w:firstLine="540"/>
        <w:jc w:val="both"/>
      </w:pPr>
      <w:r w:rsidRPr="00DB39FD">
        <w:t>Разрешение или уведомление об отказе подписывается начальником Службы либо иным должностным лицом в соответствии с возложенными должностными обязанностями усиленной квалифицированной электронной подписью.</w:t>
      </w:r>
    </w:p>
    <w:p w:rsidR="00E76F7D" w:rsidRPr="00DB39FD" w:rsidRDefault="00E76F7D">
      <w:pPr>
        <w:pStyle w:val="ConsPlusNormal"/>
        <w:spacing w:before="220"/>
        <w:ind w:firstLine="540"/>
        <w:jc w:val="both"/>
      </w:pPr>
      <w:r w:rsidRPr="00DB39FD">
        <w:t>Предусмотрены следующие способы получения результата предоставления государственной услуги:</w:t>
      </w:r>
    </w:p>
    <w:p w:rsidR="00E76F7D" w:rsidRPr="00DB39FD" w:rsidRDefault="00E76F7D">
      <w:pPr>
        <w:pStyle w:val="ConsPlusNormal"/>
        <w:spacing w:before="220"/>
        <w:ind w:firstLine="540"/>
        <w:jc w:val="both"/>
      </w:pPr>
      <w:r w:rsidRPr="00DB39FD">
        <w:t>через "Личный кабинет" на Портале;</w:t>
      </w:r>
    </w:p>
    <w:p w:rsidR="00E76F7D" w:rsidRPr="00DB39FD" w:rsidRDefault="00E76F7D">
      <w:pPr>
        <w:pStyle w:val="ConsPlusNormal"/>
        <w:spacing w:before="220"/>
        <w:ind w:firstLine="540"/>
        <w:jc w:val="both"/>
      </w:pPr>
      <w:r w:rsidRPr="00DB39FD">
        <w:t>через "Кабинет заявителя" в ЕССК.</w:t>
      </w:r>
    </w:p>
    <w:p w:rsidR="00E76F7D" w:rsidRPr="00DB39FD" w:rsidRDefault="00E76F7D">
      <w:pPr>
        <w:pStyle w:val="ConsPlusNormal"/>
        <w:spacing w:before="220"/>
        <w:ind w:firstLine="540"/>
        <w:jc w:val="both"/>
      </w:pPr>
      <w:bookmarkStart w:id="4" w:name="P111"/>
      <w:bookmarkEnd w:id="4"/>
      <w:r w:rsidRPr="00DB39FD">
        <w:t>2.4. Срок предоставления государственной услуги - не более 5 рабочих дней со дня получения заявления</w:t>
      </w:r>
      <w:r w:rsidR="004935F6" w:rsidRPr="00DB39FD">
        <w:t>, за исключением случая, указанного в абзаце втором настоящего пункта</w:t>
      </w:r>
      <w:r w:rsidRPr="00DB39FD">
        <w:t>.</w:t>
      </w:r>
    </w:p>
    <w:p w:rsidR="00E76F7D" w:rsidRPr="00DB39FD" w:rsidRDefault="00E76F7D">
      <w:pPr>
        <w:pStyle w:val="ConsPlusNormal"/>
        <w:spacing w:before="220"/>
        <w:ind w:firstLine="540"/>
        <w:jc w:val="both"/>
      </w:pPr>
      <w:r w:rsidRPr="00DB39FD">
        <w:lastRenderedPageBreak/>
        <w:t>Срок предоставления государственной услуги, в случае если строительство, реконструкция объекта капитального строительства планируется в границах территории исторического поселения федерального значения и не представлено заключение Комитета по государственному контролю, использованию и охране памятников истории и культуры о 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значения, - не более 30 календарных дней со дня получения заявления.</w:t>
      </w:r>
    </w:p>
    <w:p w:rsidR="00E76F7D" w:rsidRPr="00DB39FD" w:rsidRDefault="00E76F7D">
      <w:pPr>
        <w:pStyle w:val="ConsPlusNormal"/>
        <w:spacing w:before="220"/>
        <w:ind w:firstLine="540"/>
        <w:jc w:val="both"/>
      </w:pPr>
      <w:r w:rsidRPr="00DB39FD">
        <w:t>Возможность приостановления предоставления государственной услуги действующим законодательством не предусмотрена.</w:t>
      </w:r>
    </w:p>
    <w:p w:rsidR="00E76F7D" w:rsidRPr="00DB39FD" w:rsidRDefault="00E76F7D">
      <w:pPr>
        <w:pStyle w:val="ConsPlusNormal"/>
        <w:spacing w:before="220"/>
        <w:ind w:firstLine="540"/>
        <w:jc w:val="both"/>
      </w:pPr>
      <w:r w:rsidRPr="00DB39FD">
        <w:t>Фиксация информации в ЕССК и электронном сервисе "Реестр выданных разрешений на строительство" осуществляется в течение 1 рабочего дня с момента принятия решения о предоставлении (отказе в предоставлении) заявителю государственной услуги &lt;2&gt;.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&lt;2&gt; Течение сроков, указанных в </w:t>
      </w:r>
      <w:hyperlink w:anchor="P111">
        <w:r w:rsidRPr="00DB39FD">
          <w:rPr>
            <w:color w:val="0000FF"/>
          </w:rPr>
          <w:t>пункте 2.4</w:t>
        </w:r>
      </w:hyperlink>
      <w:r w:rsidRPr="00DB39FD">
        <w:t xml:space="preserve"> настоящего Административного регламента, начинается на следующий день после регистрации заявления в соответствии с </w:t>
      </w:r>
      <w:hyperlink w:anchor="P492">
        <w:r w:rsidRPr="00DB39FD">
          <w:rPr>
            <w:color w:val="0000FF"/>
          </w:rPr>
          <w:t>пунктом 3.1</w:t>
        </w:r>
      </w:hyperlink>
      <w:r w:rsidRPr="00DB39FD">
        <w:t xml:space="preserve"> настоящего Административного регламента.</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2.5. Нормативные правовые акты, регулирующие предоставление государственной услуги.</w:t>
      </w:r>
    </w:p>
    <w:p w:rsidR="00E76F7D" w:rsidRPr="00DB39FD" w:rsidRDefault="00E76F7D">
      <w:pPr>
        <w:pStyle w:val="ConsPlusNormal"/>
        <w:spacing w:before="220"/>
        <w:ind w:firstLine="540"/>
        <w:jc w:val="both"/>
      </w:pPr>
      <w:r w:rsidRPr="00DB39FD">
        <w:t xml:space="preserve">Перечень нормативных правовых актов размещен на официальном сайте Службы (доменное имя сайта в сети "Интернет" - </w:t>
      </w:r>
      <w:hyperlink r:id="rId44">
        <w:r w:rsidRPr="00DB39FD">
          <w:rPr>
            <w:color w:val="0000FF"/>
          </w:rPr>
          <w:t>gsnspb.ru</w:t>
        </w:r>
      </w:hyperlink>
      <w:r w:rsidRPr="00DB39FD">
        <w:t xml:space="preserve">) и на Портале (доменное имя сайта в сети "Интернет" - </w:t>
      </w:r>
      <w:hyperlink r:id="rId45">
        <w:r w:rsidRPr="00DB39FD">
          <w:rPr>
            <w:color w:val="0000FF"/>
          </w:rPr>
          <w:t>gu.spb.ru</w:t>
        </w:r>
      </w:hyperlink>
      <w:r w:rsidRPr="00DB39FD">
        <w:t>) в разделе описания государственной услуги.</w:t>
      </w:r>
    </w:p>
    <w:p w:rsidR="00E76F7D" w:rsidRPr="00DB39FD" w:rsidRDefault="00E76F7D">
      <w:pPr>
        <w:pStyle w:val="ConsPlusNormal"/>
        <w:spacing w:before="220"/>
        <w:ind w:firstLine="540"/>
        <w:jc w:val="both"/>
      </w:pPr>
      <w:r w:rsidRPr="00DB39FD">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E76F7D" w:rsidRPr="00DB39FD" w:rsidRDefault="00E76F7D">
      <w:pPr>
        <w:pStyle w:val="ConsPlusNormal"/>
        <w:spacing w:before="220"/>
        <w:ind w:firstLine="540"/>
        <w:jc w:val="both"/>
      </w:pPr>
      <w:bookmarkStart w:id="5" w:name="P121"/>
      <w:bookmarkEnd w:id="5"/>
      <w:r w:rsidRPr="00DB39FD">
        <w:t>2.6.1. Исчерпывающий перечень документов, необходимых в соответствии с нормативными правовыми актами для предоставления государственной услуги по выдаче разрешений на строительство объектов капитального строительства, подлежащих представлению заявителем &lt;3&gt;: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&lt;3&gt; В случае если в отношении одного земельного участка застройщиков несколько, подается единое заявление с перечислением всех застройщиков.</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 </w:t>
      </w:r>
      <w:hyperlink w:anchor="P869">
        <w:r w:rsidRPr="00DB39FD">
          <w:rPr>
            <w:color w:val="0000FF"/>
          </w:rPr>
          <w:t>заявление</w:t>
        </w:r>
      </w:hyperlink>
      <w:r w:rsidRPr="00DB39FD">
        <w:t xml:space="preserve"> о выдаче разрешения на строительство (по форме, установленной в приложении N 1 к настоящему Административному регламенту, заполняется заявителем (от имени застройщика);</w:t>
      </w:r>
    </w:p>
    <w:p w:rsidR="00E76F7D" w:rsidRPr="00DB39FD" w:rsidRDefault="00E76F7D">
      <w:pPr>
        <w:pStyle w:val="ConsPlusNormal"/>
        <w:spacing w:before="220"/>
        <w:ind w:firstLine="540"/>
        <w:jc w:val="both"/>
      </w:pPr>
      <w:r w:rsidRPr="00DB39FD">
        <w:t xml:space="preserve">- согласие всех правообладателей объекта капитального строительства в случае реконструкции такого объекта, за исключением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(форма указанного документа законодательно не установлена); решение общего собрания собственников помещений и </w:t>
      </w:r>
      <w:proofErr w:type="spellStart"/>
      <w:r w:rsidRPr="00DB39FD">
        <w:t>машино</w:t>
      </w:r>
      <w:proofErr w:type="spellEnd"/>
      <w:r w:rsidRPr="00DB39FD">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B39FD">
        <w:t>машино</w:t>
      </w:r>
      <w:proofErr w:type="spellEnd"/>
      <w:r w:rsidRPr="00DB39FD">
        <w:t xml:space="preserve">-мест в многоквартирном доме; либо в случае проведения реконструкции государственным (муниципальным) заказчиком, являющимся органом государственной власти </w:t>
      </w:r>
      <w:r w:rsidRPr="00DB39FD">
        <w:lastRenderedPageBreak/>
        <w:t>(государственным органом), Государственной корпорацией по атомной энергии "</w:t>
      </w:r>
      <w:proofErr w:type="spellStart"/>
      <w:r w:rsidRPr="00DB39FD">
        <w:t>Росатом</w:t>
      </w:r>
      <w:proofErr w:type="spellEnd"/>
      <w:r w:rsidRPr="00DB39FD">
        <w:t>", Государственной корпорацией по космической деятельности "</w:t>
      </w:r>
      <w:proofErr w:type="spellStart"/>
      <w:r w:rsidRPr="00DB39FD">
        <w:t>Роскосмос</w:t>
      </w:r>
      <w:proofErr w:type="spellEnd"/>
      <w:r w:rsidRPr="00DB39FD">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sidR="004935F6" w:rsidRPr="00DB39FD">
        <w:t>при осуществлении реконструкции.</w:t>
      </w:r>
    </w:p>
    <w:p w:rsidR="00E76F7D" w:rsidRPr="00DB39FD" w:rsidRDefault="00E76F7D">
      <w:pPr>
        <w:pStyle w:val="ConsPlusNormal"/>
        <w:jc w:val="both"/>
      </w:pPr>
      <w:r w:rsidRPr="00DB39FD">
        <w:t xml:space="preserve">(в ред. </w:t>
      </w:r>
      <w:hyperlink r:id="rId46">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4935F6" w:rsidRPr="00DB39FD" w:rsidRDefault="00E76F7D" w:rsidP="004935F6">
      <w:pPr>
        <w:pStyle w:val="ConsPlusNormal"/>
        <w:spacing w:before="220"/>
        <w:ind w:firstLine="540"/>
        <w:jc w:val="both"/>
      </w:pPr>
      <w:r w:rsidRPr="00DB39FD">
        <w:t>Документы загружаются заявителем в соответствующие разделы на Портале при подаче заявления.</w:t>
      </w:r>
    </w:p>
    <w:p w:rsidR="004935F6" w:rsidRPr="00DB39FD" w:rsidRDefault="00E76F7D">
      <w:pPr>
        <w:pStyle w:val="ConsPlusNormal"/>
        <w:jc w:val="both"/>
      </w:pPr>
      <w:r w:rsidRPr="00DB39FD">
        <w:t xml:space="preserve">(абзац введен </w:t>
      </w:r>
      <w:hyperlink r:id="rId47">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C51D3A" w:rsidRPr="00DB39FD" w:rsidRDefault="00C51D3A">
      <w:pPr>
        <w:pStyle w:val="ConsPlusNormal"/>
        <w:jc w:val="both"/>
      </w:pPr>
    </w:p>
    <w:p w:rsidR="004935F6" w:rsidRPr="00DB39FD" w:rsidRDefault="004935F6" w:rsidP="004935F6">
      <w:pPr>
        <w:pStyle w:val="ConsPlusNormal"/>
        <w:ind w:firstLine="567"/>
        <w:jc w:val="both"/>
      </w:pPr>
      <w:r w:rsidRPr="00DB39FD">
        <w:t xml:space="preserve">При направлении заявления формирование описи документов, прилагаемых к заявлению, осуществляется автоматически. Заявитель вправе отозвать ранее направленное заявление </w:t>
      </w:r>
      <w:r w:rsidRPr="00DB39FD">
        <w:br/>
        <w:t>до момента принятия решения по указанному заявлению.</w:t>
      </w:r>
    </w:p>
    <w:p w:rsidR="00E76F7D" w:rsidRPr="00DB39FD" w:rsidRDefault="00E76F7D">
      <w:pPr>
        <w:pStyle w:val="ConsPlusNormal"/>
        <w:spacing w:before="220"/>
        <w:ind w:firstLine="540"/>
        <w:jc w:val="both"/>
      </w:pPr>
      <w:bookmarkStart w:id="6" w:name="P131"/>
      <w:bookmarkEnd w:id="6"/>
      <w:r w:rsidRPr="00DB39FD">
        <w:t>2.6.2. Исчерпывающий перечень документов, необходимых в соответствии с нормативными правовыми актами для предоставления государственной услуги в части внесения изменений в разрешения на строительство в связи с продлением срока действия разрешения, подлежащих представлению заявителем:</w:t>
      </w:r>
    </w:p>
    <w:p w:rsidR="00E76F7D" w:rsidRPr="00DB39FD" w:rsidRDefault="00E76F7D">
      <w:pPr>
        <w:pStyle w:val="ConsPlusNormal"/>
        <w:spacing w:before="220"/>
        <w:ind w:firstLine="540"/>
        <w:jc w:val="both"/>
      </w:pPr>
      <w:r w:rsidRPr="00DB39FD">
        <w:t xml:space="preserve">- </w:t>
      </w:r>
      <w:hyperlink w:anchor="P1612">
        <w:r w:rsidRPr="00DB39FD">
          <w:rPr>
            <w:color w:val="0000FF"/>
          </w:rPr>
          <w:t>заявление</w:t>
        </w:r>
      </w:hyperlink>
      <w:r w:rsidRPr="00DB39FD">
        <w:t xml:space="preserve"> о внесении изменений в разрешение на строительство в связи с продлением срока действия разрешения на строительство (по форме, установленной в приложении N 4 к настоящему Административному регламенту), заполняется заявителем (от имени застройщика);</w:t>
      </w:r>
    </w:p>
    <w:p w:rsidR="00E76F7D" w:rsidRPr="00DB39FD" w:rsidRDefault="00E76F7D" w:rsidP="00902A63">
      <w:pPr>
        <w:pStyle w:val="ConsPlusNormal"/>
        <w:spacing w:before="220"/>
        <w:ind w:firstLine="540"/>
        <w:jc w:val="both"/>
      </w:pPr>
      <w:r w:rsidRPr="00DB39FD">
        <w:t xml:space="preserve">- </w:t>
      </w:r>
      <w:r w:rsidR="00902A63" w:rsidRPr="00DB39FD">
        <w:t xml:space="preserve"> актуализированный раздел проектной документации «Проект организации строительства» (с изменениями, внесенными в порядке, установленном действующим законодательством);</w:t>
      </w:r>
    </w:p>
    <w:p w:rsidR="00902A63" w:rsidRPr="00DB39FD" w:rsidRDefault="00902A63">
      <w:pPr>
        <w:pStyle w:val="ConsPlusNormal"/>
        <w:ind w:firstLine="540"/>
        <w:jc w:val="both"/>
      </w:pPr>
    </w:p>
    <w:p w:rsidR="00E76F7D" w:rsidRPr="00DB39FD" w:rsidRDefault="00E76F7D">
      <w:pPr>
        <w:pStyle w:val="ConsPlusNormal"/>
        <w:ind w:firstLine="540"/>
        <w:jc w:val="both"/>
      </w:pPr>
      <w:r w:rsidRPr="00DB39FD">
        <w:t>Документы загружаются заявителем в соответствующие разделы на Портале при подаче заявления.</w:t>
      </w:r>
    </w:p>
    <w:p w:rsidR="00437EB4" w:rsidRPr="00DB39FD" w:rsidRDefault="00E76F7D">
      <w:pPr>
        <w:pStyle w:val="ConsPlusNormal"/>
        <w:jc w:val="both"/>
      </w:pPr>
      <w:r w:rsidRPr="00DB39FD">
        <w:t xml:space="preserve">(абзац введен </w:t>
      </w:r>
      <w:hyperlink r:id="rId48">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C51D3A" w:rsidRPr="00DB39FD" w:rsidRDefault="00C51D3A">
      <w:pPr>
        <w:pStyle w:val="ConsPlusNormal"/>
        <w:jc w:val="both"/>
      </w:pPr>
    </w:p>
    <w:p w:rsidR="00437EB4" w:rsidRPr="00DB39FD" w:rsidRDefault="00437EB4" w:rsidP="00437EB4">
      <w:pPr>
        <w:pStyle w:val="ConsPlusNormal"/>
        <w:ind w:firstLine="567"/>
        <w:jc w:val="both"/>
      </w:pPr>
      <w:r w:rsidRPr="00DB39FD">
        <w:t xml:space="preserve">При направлении заявления формирование описи документов, прилагаемых к заявлению, осуществляется автоматически. Заявитель вправе отозвать ранее направленное заявление </w:t>
      </w:r>
      <w:r w:rsidRPr="00DB39FD">
        <w:br/>
        <w:t>до момента принятия решения по указанному заявлению.</w:t>
      </w:r>
    </w:p>
    <w:p w:rsidR="00E76F7D" w:rsidRPr="00DB39FD" w:rsidRDefault="00E76F7D">
      <w:pPr>
        <w:pStyle w:val="ConsPlusNormal"/>
        <w:spacing w:before="220"/>
        <w:ind w:firstLine="540"/>
        <w:jc w:val="both"/>
      </w:pPr>
      <w:bookmarkStart w:id="7" w:name="P139"/>
      <w:bookmarkEnd w:id="7"/>
      <w:r w:rsidRPr="00DB39FD">
        <w:t>2.6.3. Исчерпывающий перечень документов, необходимых в соответствии с нормативными правовыми актами для предоставления государственной услуги в части внесения изменений в разрешение на строительство в связи с переходом прав на земельный(-</w:t>
      </w:r>
      <w:proofErr w:type="spellStart"/>
      <w:r w:rsidRPr="00DB39FD">
        <w:t>ые</w:t>
      </w:r>
      <w:proofErr w:type="spellEnd"/>
      <w:r w:rsidRPr="00DB39FD">
        <w:t>) участок(-и), образованием земельного участка путем объединения, раздела, перераспределения земельных участков или выдела из земельных участков, подлежащих представлению заявителем:</w:t>
      </w:r>
    </w:p>
    <w:p w:rsidR="00E76F7D" w:rsidRPr="00DB39FD" w:rsidRDefault="00E76F7D">
      <w:pPr>
        <w:pStyle w:val="ConsPlusNormal"/>
        <w:spacing w:before="220"/>
        <w:ind w:firstLine="540"/>
        <w:jc w:val="both"/>
      </w:pPr>
      <w:r w:rsidRPr="00DB39FD">
        <w:t xml:space="preserve">- </w:t>
      </w:r>
      <w:hyperlink w:anchor="P2096">
        <w:r w:rsidRPr="00DB39FD">
          <w:rPr>
            <w:color w:val="0000FF"/>
          </w:rPr>
          <w:t>заявление</w:t>
        </w:r>
      </w:hyperlink>
      <w:r w:rsidRPr="00DB39FD">
        <w:t xml:space="preserve"> (уведомление) о необходимости внесения изменений в разрешение на строительство в связи с переходом прав на земельный(-</w:t>
      </w:r>
      <w:proofErr w:type="spellStart"/>
      <w:r w:rsidRPr="00DB39FD">
        <w:t>ые</w:t>
      </w:r>
      <w:proofErr w:type="spellEnd"/>
      <w:r w:rsidRPr="00DB39FD">
        <w:t>) участок(-и), образованием земельного участка путем объединения, раздела, перераспределения земельных участков или выдела из земельных участков (по форме, установленной в приложении N 7 к настоящему Административному регламенту).</w:t>
      </w:r>
    </w:p>
    <w:p w:rsidR="00E76F7D" w:rsidRPr="00DB39FD" w:rsidRDefault="00E76F7D">
      <w:pPr>
        <w:pStyle w:val="ConsPlusNormal"/>
        <w:spacing w:before="220"/>
        <w:ind w:firstLine="540"/>
        <w:jc w:val="both"/>
      </w:pPr>
      <w:r w:rsidRPr="00DB39FD">
        <w:lastRenderedPageBreak/>
        <w:t>Документы загружаются заявителем в соответствующие разделы на Портале при подаче заявления.</w:t>
      </w:r>
    </w:p>
    <w:p w:rsidR="00E76F7D" w:rsidRPr="00DB39FD" w:rsidRDefault="00E76F7D">
      <w:pPr>
        <w:pStyle w:val="ConsPlusNormal"/>
        <w:jc w:val="both"/>
      </w:pPr>
      <w:r w:rsidRPr="00DB39FD">
        <w:t xml:space="preserve">(абзац введен </w:t>
      </w:r>
      <w:hyperlink r:id="rId49">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C51D3A" w:rsidRPr="00DB39FD" w:rsidRDefault="00C51D3A">
      <w:pPr>
        <w:pStyle w:val="ConsPlusNormal"/>
        <w:jc w:val="both"/>
      </w:pPr>
    </w:p>
    <w:p w:rsidR="00437EB4" w:rsidRPr="00DB39FD" w:rsidRDefault="00437EB4" w:rsidP="00437EB4">
      <w:pPr>
        <w:pStyle w:val="ConsPlusNormal"/>
        <w:ind w:firstLine="567"/>
        <w:jc w:val="both"/>
      </w:pPr>
      <w:r w:rsidRPr="00DB39FD">
        <w:t>При направлении заявления формирование описи документов, прилагаемых к заявлению (уведомлению), осуществляется автоматически. Заявитель вправе отозвать ранее направленное заявление (уведомление) до момента принятия решения по указанному заявлению.</w:t>
      </w:r>
    </w:p>
    <w:p w:rsidR="00E76F7D" w:rsidRPr="00DB39FD" w:rsidRDefault="00E76F7D">
      <w:pPr>
        <w:pStyle w:val="ConsPlusNormal"/>
        <w:spacing w:before="220"/>
        <w:ind w:firstLine="540"/>
        <w:jc w:val="both"/>
      </w:pPr>
      <w:bookmarkStart w:id="8" w:name="P143"/>
      <w:bookmarkEnd w:id="8"/>
      <w:r w:rsidRPr="00DB39FD">
        <w:t>2.6.4. Исчерпывающий перечень документов, необходимых в соответствии с нормативными правовыми актами для предоставления государственной услуги в части внесения изменений в разрешение на строительство, подлежащих представлению заявителем:</w:t>
      </w:r>
    </w:p>
    <w:p w:rsidR="00E76F7D" w:rsidRPr="00DB39FD" w:rsidRDefault="00E76F7D">
      <w:pPr>
        <w:pStyle w:val="ConsPlusNormal"/>
        <w:spacing w:before="220"/>
        <w:ind w:firstLine="540"/>
        <w:jc w:val="both"/>
      </w:pPr>
      <w:r w:rsidRPr="00DB39FD">
        <w:t xml:space="preserve">- </w:t>
      </w:r>
      <w:hyperlink w:anchor="P869">
        <w:r w:rsidRPr="00DB39FD">
          <w:rPr>
            <w:color w:val="0000FF"/>
          </w:rPr>
          <w:t>заявление</w:t>
        </w:r>
      </w:hyperlink>
      <w:r w:rsidRPr="00DB39FD">
        <w:t xml:space="preserve"> о внесении изменений в разрешение на строительство объекта капитального строительства (по форме, установленной в приложении N 1 к настоящему Административному регламенту);</w:t>
      </w:r>
    </w:p>
    <w:p w:rsidR="00E76F7D" w:rsidRPr="00DB39FD" w:rsidRDefault="00E76F7D">
      <w:pPr>
        <w:pStyle w:val="ConsPlusNormal"/>
        <w:jc w:val="both"/>
      </w:pPr>
      <w:r w:rsidRPr="00DB39FD">
        <w:t xml:space="preserve">(в ред. </w:t>
      </w:r>
      <w:hyperlink r:id="rId50">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 xml:space="preserve">- согласие всех правообладателей объекта капитального строительства (форма указанного документа законодательно не установлена) в случае реконструкции такого объекта; решение общего собрания собственников помещений и </w:t>
      </w:r>
      <w:proofErr w:type="spellStart"/>
      <w:r w:rsidRPr="00DB39FD">
        <w:t>машино</w:t>
      </w:r>
      <w:proofErr w:type="spellEnd"/>
      <w:r w:rsidRPr="00DB39FD">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B39FD">
        <w:t>машино</w:t>
      </w:r>
      <w:proofErr w:type="spellEnd"/>
      <w:r w:rsidRPr="00DB39FD">
        <w:t>-мест в многоквартирном доме; либо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DB39FD">
        <w:t>Росатом</w:t>
      </w:r>
      <w:proofErr w:type="spellEnd"/>
      <w:r w:rsidRPr="00DB39FD">
        <w:t>", Государственной корпорацией по космической деятельности "</w:t>
      </w:r>
      <w:proofErr w:type="spellStart"/>
      <w:r w:rsidRPr="00DB39FD">
        <w:t>Роскосмос</w:t>
      </w:r>
      <w:proofErr w:type="spellEnd"/>
      <w:r w:rsidRPr="00DB39FD">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sidR="00437EB4" w:rsidRPr="00DB39FD">
        <w:t>при осуществлении реконструкции.</w:t>
      </w:r>
    </w:p>
    <w:p w:rsidR="00E76F7D" w:rsidRPr="00DB39FD" w:rsidRDefault="00E76F7D">
      <w:pPr>
        <w:pStyle w:val="ConsPlusNormal"/>
        <w:spacing w:before="220"/>
        <w:ind w:firstLine="540"/>
        <w:jc w:val="both"/>
      </w:pPr>
      <w:r w:rsidRPr="00DB39FD">
        <w:t>Документы загружаются заявителем в соответствующие разделы на Портале при подаче заявления.</w:t>
      </w:r>
    </w:p>
    <w:p w:rsidR="00437EB4" w:rsidRPr="00DB39FD" w:rsidRDefault="00E76F7D">
      <w:pPr>
        <w:pStyle w:val="ConsPlusNormal"/>
        <w:jc w:val="both"/>
      </w:pPr>
      <w:r w:rsidRPr="00DB39FD">
        <w:t xml:space="preserve">(абзац введен </w:t>
      </w:r>
      <w:hyperlink r:id="rId51">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C51D3A" w:rsidRPr="00DB39FD" w:rsidRDefault="00C51D3A">
      <w:pPr>
        <w:pStyle w:val="ConsPlusNormal"/>
        <w:jc w:val="both"/>
      </w:pPr>
    </w:p>
    <w:p w:rsidR="00437EB4" w:rsidRPr="00DB39FD" w:rsidRDefault="00437EB4" w:rsidP="00437EB4">
      <w:pPr>
        <w:pStyle w:val="ConsPlusNormal"/>
        <w:ind w:firstLine="567"/>
        <w:jc w:val="both"/>
      </w:pPr>
      <w:r w:rsidRPr="00DB39FD">
        <w:t xml:space="preserve">При направлении заявления формирование описи документов, прилагаемых к заявлению, осуществляется автоматически. Заявитель вправе отозвать ранее направленное заявление </w:t>
      </w:r>
      <w:r w:rsidRPr="00DB39FD">
        <w:br/>
        <w:t>до момента принятия решения по указанному заявлению.</w:t>
      </w:r>
    </w:p>
    <w:p w:rsidR="00E76F7D" w:rsidRPr="00DB39FD" w:rsidRDefault="00E76F7D">
      <w:pPr>
        <w:pStyle w:val="ConsPlusNormal"/>
        <w:spacing w:before="220"/>
        <w:ind w:firstLine="540"/>
        <w:jc w:val="both"/>
      </w:pPr>
      <w:bookmarkStart w:id="9" w:name="P150"/>
      <w:bookmarkEnd w:id="9"/>
      <w:r w:rsidRPr="00DB39FD">
        <w:t>2.6.5. Исчерпывающий перечень документов, необходимых в соответствии с нормативными правовыми актами для предоставления государственной услуги по выдаче разрешений на проведение работ по созданию искусственного земельного участка, подлежащих представлению заявителем:</w:t>
      </w:r>
    </w:p>
    <w:p w:rsidR="00E76F7D" w:rsidRPr="00DB39FD" w:rsidRDefault="00E76F7D">
      <w:pPr>
        <w:pStyle w:val="ConsPlusNormal"/>
        <w:spacing w:before="220"/>
        <w:ind w:firstLine="540"/>
        <w:jc w:val="both"/>
      </w:pPr>
      <w:r w:rsidRPr="00DB39FD">
        <w:t xml:space="preserve">- </w:t>
      </w:r>
      <w:hyperlink w:anchor="P1325">
        <w:r w:rsidRPr="00DB39FD">
          <w:rPr>
            <w:color w:val="0000FF"/>
          </w:rPr>
          <w:t>заявление</w:t>
        </w:r>
      </w:hyperlink>
      <w:r w:rsidRPr="00DB39FD">
        <w:t xml:space="preserve"> о выдаче разрешения на проведение работ по созданию искусственного земельного участка (по форме, установленной в приложении N 2 к настоящему Административному регламенту, заполняется заявителем (от имени застройщика);</w:t>
      </w:r>
    </w:p>
    <w:p w:rsidR="00E76F7D" w:rsidRPr="00DB39FD" w:rsidRDefault="00E76F7D">
      <w:pPr>
        <w:pStyle w:val="ConsPlusNormal"/>
        <w:spacing w:before="220"/>
        <w:ind w:firstLine="540"/>
        <w:jc w:val="both"/>
      </w:pPr>
      <w:r w:rsidRPr="00DB39FD">
        <w:lastRenderedPageBreak/>
        <w:t>- положительное заключение федеральной государственной экспертизы проектной документации искусственного земельного участка, выдаваемого в соответствии с Уставом ФАУ "</w:t>
      </w:r>
      <w:proofErr w:type="spellStart"/>
      <w:r w:rsidRPr="00DB39FD">
        <w:t>Главгосэкспертиза</w:t>
      </w:r>
      <w:proofErr w:type="spellEnd"/>
      <w:r w:rsidRPr="00DB39FD">
        <w:t xml:space="preserve"> России", Федеральным </w:t>
      </w:r>
      <w:hyperlink r:id="rId52">
        <w:r w:rsidRPr="00DB39FD">
          <w:rPr>
            <w:color w:val="0000FF"/>
          </w:rPr>
          <w:t>законом</w:t>
        </w:r>
      </w:hyperlink>
      <w:r w:rsidRPr="00DB39FD">
        <w:t xml:space="preserve"> от 19.07.2011 N 246-ФЗ и </w:t>
      </w:r>
      <w:hyperlink r:id="rId53">
        <w:r w:rsidRPr="00DB39FD">
          <w:rPr>
            <w:color w:val="0000FF"/>
          </w:rPr>
          <w:t>постановлением</w:t>
        </w:r>
      </w:hyperlink>
      <w:r w:rsidRPr="00DB39FD">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E76F7D" w:rsidRPr="00DB39FD" w:rsidRDefault="00E76F7D">
      <w:pPr>
        <w:pStyle w:val="ConsPlusNormal"/>
        <w:spacing w:before="220"/>
        <w:ind w:firstLine="540"/>
        <w:jc w:val="both"/>
      </w:pPr>
      <w:r w:rsidRPr="00DB39FD">
        <w:t xml:space="preserve">- положительное заключение государственной экологической экспертизы проектной документации, выдаваемого территориальным органом </w:t>
      </w:r>
      <w:proofErr w:type="spellStart"/>
      <w:r w:rsidRPr="00DB39FD">
        <w:t>Росприроднадзора</w:t>
      </w:r>
      <w:proofErr w:type="spellEnd"/>
      <w:r w:rsidRPr="00DB39FD">
        <w:t xml:space="preserve"> России в соответствии с Федеральным </w:t>
      </w:r>
      <w:hyperlink r:id="rId54">
        <w:r w:rsidRPr="00DB39FD">
          <w:rPr>
            <w:color w:val="0000FF"/>
          </w:rPr>
          <w:t>законом</w:t>
        </w:r>
      </w:hyperlink>
      <w:r w:rsidRPr="00DB39FD">
        <w:t xml:space="preserve"> от 23.11.1995 N 174-ФЗ "Об экологической экспертизе".</w:t>
      </w:r>
    </w:p>
    <w:p w:rsidR="00E76F7D" w:rsidRPr="00DB39FD" w:rsidRDefault="00E76F7D">
      <w:pPr>
        <w:pStyle w:val="ConsPlusNormal"/>
        <w:spacing w:before="220"/>
        <w:ind w:firstLine="540"/>
        <w:jc w:val="both"/>
      </w:pPr>
      <w:r w:rsidRPr="00DB39FD">
        <w:t>В случае если разрешением на создание искусственного земельного участка предусмотрено также строительство конкретного объекта капитального строительства на таком искусственном земельном участке, одновременно выдаются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 К заявлению о выдаче разрешения на проведение работ по созданию искусственного земельного участка должны быть приложены содержащиеся в проектной документации объекта капитального строительства схемы, отображающие архитектурные решения указанного объекта капитального строительства,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указанного объекта капитального строительства к сетям инженерно-технического обеспечения.</w:t>
      </w:r>
    </w:p>
    <w:p w:rsidR="00E76F7D" w:rsidRPr="00DB39FD" w:rsidRDefault="00E76F7D">
      <w:pPr>
        <w:pStyle w:val="ConsPlusNormal"/>
        <w:spacing w:before="220"/>
        <w:ind w:firstLine="540"/>
        <w:jc w:val="both"/>
      </w:pPr>
      <w:r w:rsidRPr="00DB39FD">
        <w:t>Документы загружаются заявителем в соответствующие разделы на Портале при подаче заявления.</w:t>
      </w:r>
    </w:p>
    <w:p w:rsidR="00E76F7D" w:rsidRPr="00DB39FD" w:rsidRDefault="00E76F7D">
      <w:pPr>
        <w:pStyle w:val="ConsPlusNormal"/>
        <w:jc w:val="both"/>
      </w:pPr>
      <w:r w:rsidRPr="00DB39FD">
        <w:t xml:space="preserve">(абзац введен </w:t>
      </w:r>
      <w:hyperlink r:id="rId55">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C51D3A" w:rsidRPr="00DB39FD" w:rsidRDefault="00C51D3A">
      <w:pPr>
        <w:pStyle w:val="ConsPlusNormal"/>
        <w:jc w:val="both"/>
      </w:pPr>
    </w:p>
    <w:p w:rsidR="00437EB4" w:rsidRPr="00DB39FD" w:rsidRDefault="00437EB4" w:rsidP="00437EB4">
      <w:pPr>
        <w:pStyle w:val="ConsPlusNormal"/>
        <w:ind w:firstLine="567"/>
        <w:jc w:val="both"/>
      </w:pPr>
      <w:r w:rsidRPr="00DB39FD">
        <w:t xml:space="preserve">При направлении заявления формирование описи документов, прилагаемых к заявлению, осуществляется автоматически. Заявитель вправе отозвать ранее направленное заявление </w:t>
      </w:r>
      <w:r w:rsidRPr="00DB39FD">
        <w:br/>
        <w:t>до момента принятия решения по указанному заявлению.</w:t>
      </w:r>
    </w:p>
    <w:p w:rsidR="00E76F7D" w:rsidRPr="00DB39FD" w:rsidRDefault="00E76F7D">
      <w:pPr>
        <w:pStyle w:val="ConsPlusNormal"/>
        <w:spacing w:before="220"/>
        <w:ind w:firstLine="540"/>
        <w:jc w:val="both"/>
      </w:pPr>
      <w:r w:rsidRPr="00DB39FD">
        <w:t>2.6.6. Исчерпывающий перечень документов, подлежащих представлению заявителем, если указанные документы (их копии или сведения, содержащиеся в них) отсутствуют в едином государственном реестре недвижимости (далее - ЕГРН), ГИС ЕГРЗ или в других органах исполнительной власти:</w:t>
      </w:r>
    </w:p>
    <w:p w:rsidR="00E76F7D" w:rsidRPr="00DB39FD" w:rsidRDefault="00E76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both"/>
            </w:pPr>
            <w:proofErr w:type="spellStart"/>
            <w:r w:rsidRPr="00DB39FD">
              <w:rPr>
                <w:color w:val="392C69"/>
              </w:rPr>
              <w:t>КонсультантПлюс</w:t>
            </w:r>
            <w:proofErr w:type="spellEnd"/>
            <w:r w:rsidRPr="00DB39FD">
              <w:rPr>
                <w:color w:val="392C69"/>
              </w:rPr>
              <w:t>: примечание.</w:t>
            </w:r>
          </w:p>
          <w:p w:rsidR="00E76F7D" w:rsidRPr="00DB39FD" w:rsidRDefault="00E76F7D">
            <w:pPr>
              <w:pStyle w:val="ConsPlusNormal"/>
              <w:jc w:val="both"/>
            </w:pPr>
            <w:r w:rsidRPr="00DB39FD">
              <w:rPr>
                <w:color w:val="392C69"/>
              </w:rPr>
              <w:t>В официальном тексте документа, видимо, допущена опечатка: имеется в виду ч. 7.3 ст. 51 Градостроительного кодекса РФ.</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spacing w:before="280"/>
        <w:ind w:firstLine="540"/>
        <w:jc w:val="both"/>
      </w:pPr>
      <w:r w:rsidRPr="00DB39FD">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56">
        <w:r w:rsidRPr="00DB39FD">
          <w:rPr>
            <w:color w:val="0000FF"/>
          </w:rPr>
          <w:t>частью 1.1 статьи 57.3</w:t>
        </w:r>
      </w:hyperlink>
      <w:r w:rsidRPr="00DB39FD">
        <w:t xml:space="preserve"> Градостроительного кодекса Российской Федерации, если иное не установлено </w:t>
      </w:r>
      <w:hyperlink r:id="rId57">
        <w:r w:rsidRPr="00DB39FD">
          <w:rPr>
            <w:color w:val="0000FF"/>
          </w:rPr>
          <w:t>частью 7.3</w:t>
        </w:r>
      </w:hyperlink>
      <w:r w:rsidRPr="00DB39FD">
        <w:t xml:space="preserve"> Градостроительного кодекса Российской Федерации &lt;5&gt;;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bookmarkStart w:id="10" w:name="P162"/>
      <w:bookmarkEnd w:id="10"/>
      <w:r w:rsidRPr="00DB39FD">
        <w:t xml:space="preserve">&lt;5&gt; В соответствии с </w:t>
      </w:r>
      <w:hyperlink r:id="rId58">
        <w:r w:rsidRPr="00DB39FD">
          <w:rPr>
            <w:color w:val="0000FF"/>
          </w:rPr>
          <w:t>частью 7.3 статьи 51</w:t>
        </w:r>
      </w:hyperlink>
      <w:r w:rsidRPr="00DB39FD">
        <w:t xml:space="preserve"> Градостроительного кодекса Российской Федерации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и(или) земельных участков, которые находятся в государственной либо </w:t>
      </w:r>
      <w:r w:rsidRPr="00DB39FD">
        <w:lastRenderedPageBreak/>
        <w:t xml:space="preserve">муниципальной собственности, либо из земель и(или) земельных участков, государственная собственность на которые не разграничена, при условии, что такие земли и(или)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и(или) выданного в соответствии с </w:t>
      </w:r>
      <w:hyperlink r:id="rId59">
        <w:r w:rsidRPr="00DB39FD">
          <w:rPr>
            <w:color w:val="0000FF"/>
          </w:rPr>
          <w:t>частью 1.1 статьи 57.3</w:t>
        </w:r>
      </w:hyperlink>
      <w:r w:rsidRPr="00DB39FD">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предоставления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результаты инженерных изысканий и материалы, содержащиеся в проектной документации:</w:t>
      </w:r>
    </w:p>
    <w:p w:rsidR="00E76F7D" w:rsidRPr="00DB39FD" w:rsidRDefault="00C51D3A">
      <w:pPr>
        <w:pStyle w:val="ConsPlusNormal"/>
        <w:spacing w:before="220"/>
        <w:ind w:firstLine="540"/>
        <w:jc w:val="both"/>
      </w:pPr>
      <w:r w:rsidRPr="00DB39FD">
        <w:t xml:space="preserve">- </w:t>
      </w:r>
      <w:r w:rsidR="00E76F7D" w:rsidRPr="00DB39FD">
        <w:t>пояснительная записка;</w:t>
      </w:r>
    </w:p>
    <w:p w:rsidR="00E76F7D" w:rsidRPr="00DB39FD" w:rsidRDefault="00C51D3A">
      <w:pPr>
        <w:pStyle w:val="ConsPlusNormal"/>
        <w:spacing w:before="220"/>
        <w:ind w:firstLine="540"/>
        <w:jc w:val="both"/>
      </w:pPr>
      <w:r w:rsidRPr="00DB39FD">
        <w:t xml:space="preserve">- </w:t>
      </w:r>
      <w:r w:rsidR="00E76F7D" w:rsidRPr="00DB39FD">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76F7D" w:rsidRPr="00DB39FD" w:rsidRDefault="00C51D3A">
      <w:pPr>
        <w:pStyle w:val="ConsPlusNormal"/>
        <w:spacing w:before="220"/>
        <w:ind w:firstLine="540"/>
        <w:jc w:val="both"/>
      </w:pPr>
      <w:r w:rsidRPr="00DB39FD">
        <w:t xml:space="preserve">- </w:t>
      </w:r>
      <w:r w:rsidR="00E76F7D" w:rsidRPr="00DB39FD">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76F7D" w:rsidRPr="00DB39FD" w:rsidRDefault="00C51D3A">
      <w:pPr>
        <w:pStyle w:val="ConsPlusNormal"/>
        <w:spacing w:before="220"/>
        <w:ind w:firstLine="540"/>
        <w:jc w:val="both"/>
      </w:pPr>
      <w:r w:rsidRPr="00DB39FD">
        <w:t xml:space="preserve">- </w:t>
      </w:r>
      <w:r w:rsidR="00E76F7D" w:rsidRPr="00DB39FD">
        <w:t>проект организации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25AAA" w:rsidRPr="00DB39FD" w:rsidRDefault="00E76F7D" w:rsidP="00925AAA">
      <w:pPr>
        <w:pStyle w:val="ConsPlusNormal"/>
        <w:spacing w:before="220"/>
        <w:ind w:firstLine="540"/>
        <w:jc w:val="both"/>
      </w:pPr>
      <w:r w:rsidRPr="00DB39FD">
        <w:t xml:space="preserve">- положительное заключение экспертизы проектной документации (в части соответствия проектной документации требованиям, указанным в </w:t>
      </w:r>
      <w:hyperlink r:id="rId60">
        <w:r w:rsidRPr="00DB39FD">
          <w:rPr>
            <w:color w:val="0000FF"/>
          </w:rPr>
          <w:t>пункте 1 части 5 статьи 49</w:t>
        </w:r>
      </w:hyperlink>
      <w:r w:rsidRPr="00DB39FD">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если такая проектная документация подлежит экспертизе в соответствии со </w:t>
      </w:r>
      <w:hyperlink r:id="rId61">
        <w:r w:rsidRPr="00DB39FD">
          <w:rPr>
            <w:color w:val="0000FF"/>
          </w:rPr>
          <w:t>статьей 49</w:t>
        </w:r>
      </w:hyperlink>
      <w:r w:rsidRPr="00DB39FD">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62">
        <w:r w:rsidRPr="00DB39FD">
          <w:rPr>
            <w:color w:val="0000FF"/>
          </w:rPr>
          <w:t>частью 3.4 статьи 49</w:t>
        </w:r>
      </w:hyperlink>
      <w:r w:rsidRPr="00DB39FD">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63">
        <w:r w:rsidRPr="00DB39FD">
          <w:rPr>
            <w:color w:val="0000FF"/>
          </w:rPr>
          <w:t>частью 6 статьи 49</w:t>
        </w:r>
      </w:hyperlink>
      <w:r w:rsidRPr="00DB39FD">
        <w:t xml:space="preserve"> настоящего Градостроительно</w:t>
      </w:r>
      <w:r w:rsidR="00925AAA" w:rsidRPr="00DB39FD">
        <w:t>го кодекса Российской Федерации;</w:t>
      </w:r>
    </w:p>
    <w:p w:rsidR="00925AAA" w:rsidRPr="00DB39FD" w:rsidRDefault="00925AAA" w:rsidP="00925AAA">
      <w:pPr>
        <w:pStyle w:val="ConsPlusNormal"/>
        <w:spacing w:before="220"/>
        <w:ind w:firstLine="540"/>
        <w:jc w:val="both"/>
      </w:pPr>
      <w:r w:rsidRPr="00DB39FD">
        <w:t xml:space="preserve">- подтверждение соответствия вносимых в проектную документацию изменений </w:t>
      </w:r>
      <w:r w:rsidRPr="00DB39FD">
        <w:lastRenderedPageBreak/>
        <w:t>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w:t>
      </w:r>
      <w:r w:rsidR="00C51D3A" w:rsidRPr="00DB39FD">
        <w:t xml:space="preserve">товку проектной документации, </w:t>
      </w:r>
      <w:r w:rsidRPr="00DB39FD">
        <w:t>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w:t>
      </w:r>
      <w:r w:rsidR="00C51D3A" w:rsidRPr="00DB39FD">
        <w:t xml:space="preserve">сения изменений </w:t>
      </w:r>
      <w:r w:rsidRPr="00DB39FD">
        <w:t xml:space="preserve">в проектную документацию в соответствии </w:t>
      </w:r>
      <w:r w:rsidR="00C51D3A" w:rsidRPr="00DB39FD">
        <w:br/>
      </w:r>
      <w:r w:rsidRPr="00DB39FD">
        <w:t>с частью 3.8 статьи 49 Градостроительного кодекса Российской Федерации;</w:t>
      </w:r>
    </w:p>
    <w:p w:rsidR="00925AAA" w:rsidRPr="00DB39FD" w:rsidRDefault="00925AAA" w:rsidP="00925AAA">
      <w:pPr>
        <w:pStyle w:val="ConsPlusNormal"/>
        <w:spacing w:before="220"/>
        <w:ind w:firstLine="540"/>
        <w:jc w:val="both"/>
      </w:pPr>
    </w:p>
    <w:p w:rsidR="00925AAA" w:rsidRPr="00DB39FD" w:rsidRDefault="00925AAA" w:rsidP="00925AAA">
      <w:pPr>
        <w:ind w:firstLine="709"/>
        <w:contextualSpacing/>
        <w:jc w:val="both"/>
      </w:pPr>
      <w:r w:rsidRPr="00DB39FD">
        <w:rPr>
          <w:rFonts w:ascii="Calibri" w:eastAsiaTheme="minorEastAsia" w:hAnsi="Calibri" w:cs="Calibri"/>
          <w:sz w:val="22"/>
          <w:szCs w:val="22"/>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E76F7D" w:rsidRPr="00DB39FD" w:rsidRDefault="00E76F7D">
      <w:pPr>
        <w:pStyle w:val="ConsPlusNormal"/>
        <w:spacing w:before="220"/>
        <w:ind w:firstLine="540"/>
        <w:jc w:val="both"/>
      </w:pPr>
      <w:r w:rsidRPr="00DB39FD">
        <w:t>Документы загружаются заявителем в соответствующие разделы на Портале при подаче заявления.</w:t>
      </w:r>
    </w:p>
    <w:p w:rsidR="00E76F7D" w:rsidRPr="00DB39FD" w:rsidRDefault="00E76F7D">
      <w:pPr>
        <w:pStyle w:val="ConsPlusNormal"/>
        <w:jc w:val="both"/>
      </w:pPr>
      <w:r w:rsidRPr="00DB39FD">
        <w:t xml:space="preserve">(абзац введен </w:t>
      </w:r>
      <w:hyperlink r:id="rId64">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05.07.2023 N 9-р/23)</w:t>
      </w:r>
    </w:p>
    <w:p w:rsidR="00E76F7D" w:rsidRPr="00DB39FD" w:rsidRDefault="00E76F7D">
      <w:pPr>
        <w:pStyle w:val="ConsPlusNormal"/>
        <w:spacing w:before="220"/>
        <w:ind w:firstLine="540"/>
        <w:jc w:val="both"/>
      </w:pPr>
      <w:r w:rsidRPr="00DB39FD">
        <w:t xml:space="preserve">2.6.7. В случае если заявление подается представителем заявителя, также представляется доверенность, оформленная в соответствии с требованиями Гражданского </w:t>
      </w:r>
      <w:hyperlink r:id="rId65">
        <w:r w:rsidRPr="00DB39FD">
          <w:rPr>
            <w:color w:val="0000FF"/>
          </w:rPr>
          <w:t>кодекса</w:t>
        </w:r>
      </w:hyperlink>
      <w:r w:rsidRPr="00DB39FD">
        <w:t xml:space="preserve"> Российской Федерации &lt;6&gt;.</w:t>
      </w:r>
    </w:p>
    <w:p w:rsidR="00E76F7D" w:rsidRPr="00DB39FD" w:rsidRDefault="00E76F7D">
      <w:pPr>
        <w:pStyle w:val="ConsPlusNormal"/>
        <w:spacing w:before="220"/>
        <w:ind w:firstLine="540"/>
        <w:jc w:val="both"/>
      </w:pPr>
      <w:r w:rsidRPr="00DB39FD">
        <w:t>--------------------------------</w:t>
      </w:r>
    </w:p>
    <w:p w:rsidR="00925AAA" w:rsidRPr="00DB39FD" w:rsidRDefault="00925AAA" w:rsidP="00925AAA">
      <w:pPr>
        <w:pStyle w:val="a5"/>
        <w:autoSpaceDE w:val="0"/>
        <w:autoSpaceDN w:val="0"/>
        <w:adjustRightInd w:val="0"/>
        <w:spacing w:before="280"/>
        <w:ind w:left="0" w:firstLine="567"/>
        <w:jc w:val="both"/>
        <w:rPr>
          <w:rFonts w:ascii="Calibri" w:eastAsiaTheme="minorEastAsia" w:hAnsi="Calibri" w:cs="Calibri"/>
          <w:sz w:val="22"/>
          <w:szCs w:val="22"/>
        </w:rPr>
      </w:pPr>
      <w:r w:rsidRPr="00DB39FD">
        <w:rPr>
          <w:rFonts w:ascii="Calibri" w:eastAsiaTheme="minorEastAsia" w:hAnsi="Calibri" w:cs="Calibri"/>
          <w:sz w:val="22"/>
          <w:szCs w:val="22"/>
        </w:rPr>
        <w:t xml:space="preserve">&lt;6&gt; Доверенность, выданная застройщиком или техническим заказчиком, являющимся юридическим лицом или индивидуальным предпринимателем, на бумажном носителе, должна быть удостоверена усиленной квалифицированной подписью доверителя или нотариуса. Доверенность, выданная застройщиком или техническим заказчиком, являющимся юридическим лицом или индивидуальным предпринимателем, в электронной форме представляется </w:t>
      </w:r>
      <w:r w:rsidRPr="00DB39FD">
        <w:rPr>
          <w:rFonts w:ascii="Calibri" w:eastAsiaTheme="minorEastAsia" w:hAnsi="Calibri" w:cs="Calibri"/>
          <w:sz w:val="22"/>
          <w:szCs w:val="22"/>
        </w:rPr>
        <w:br/>
        <w:t>в машиночитаемом виде и должна соответствовать требованиям ст. 17.2, 17.3 и 17.5 Федерального закона от 06.04.2011 № 63-ФЗ «Об электронной подписи» (при наличии у Службы технической возможности приема таких доверенностей). Доверенность от застройщика или технического заказчика, являющегося физическим лицом, должна быть удостоверена усиленной квалифицированной подписью нотариуса.</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В качестве документа, подтверждающего полномочия на осуществление действий от имени заявителя, также могут быть представлены:</w:t>
      </w:r>
    </w:p>
    <w:p w:rsidR="00E76F7D" w:rsidRPr="00DB39FD" w:rsidRDefault="00E76F7D">
      <w:pPr>
        <w:pStyle w:val="ConsPlusNormal"/>
        <w:spacing w:before="220"/>
        <w:ind w:firstLine="540"/>
        <w:jc w:val="both"/>
      </w:pPr>
      <w:r w:rsidRPr="00DB39FD">
        <w:t>содержащие полномочия представителя решение собрания, если иное не установлено федеральным законом или не противоречит существу отношений;</w:t>
      </w:r>
    </w:p>
    <w:p w:rsidR="00E76F7D" w:rsidRPr="00DB39FD" w:rsidRDefault="00E76F7D">
      <w:pPr>
        <w:pStyle w:val="ConsPlusNormal"/>
        <w:spacing w:before="220"/>
        <w:ind w:firstLine="540"/>
        <w:jc w:val="both"/>
      </w:pPr>
      <w:r w:rsidRPr="00DB39FD">
        <w:t>копия решения о назначении или об избрании либо приказа о назначении физического лица на должность, в соответствии с которой такое физическое лицо обладает правом действовать от имени заявителя без доверенности.</w:t>
      </w:r>
    </w:p>
    <w:p w:rsidR="00E76F7D" w:rsidRPr="00DB39FD" w:rsidRDefault="00E76F7D">
      <w:pPr>
        <w:pStyle w:val="ConsPlusNormal"/>
        <w:spacing w:before="220"/>
        <w:ind w:firstLine="540"/>
        <w:jc w:val="both"/>
      </w:pPr>
      <w:r w:rsidRPr="00DB39FD">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w:t>
      </w:r>
      <w:r w:rsidR="007F1B7A" w:rsidRPr="00DB39FD">
        <w:br/>
      </w:r>
      <w:r w:rsidRPr="00DB39FD">
        <w:t>в распоряжении государственных органов и иных органов, участвующих в предоставлении государственных услуг, и которые заявитель вправе представить</w:t>
      </w:r>
      <w:r w:rsidR="007F1B7A" w:rsidRPr="00DB39FD">
        <w:t xml:space="preserve"> (за исключением случая, указанного в подпункте 2.6.6 настоящего Административного регламента)</w:t>
      </w:r>
      <w:r w:rsidRPr="00DB39FD">
        <w:t>.</w:t>
      </w:r>
    </w:p>
    <w:p w:rsidR="00B62B29" w:rsidRPr="00DB39FD" w:rsidRDefault="00E76F7D" w:rsidP="00B62B29">
      <w:pPr>
        <w:pStyle w:val="ConsPlusNormal"/>
        <w:spacing w:before="220"/>
        <w:ind w:firstLine="540"/>
        <w:jc w:val="both"/>
      </w:pPr>
      <w:bookmarkStart w:id="11" w:name="P186"/>
      <w:bookmarkEnd w:id="11"/>
      <w:r w:rsidRPr="00DB39FD">
        <w:t xml:space="preserve">2.7.1. Исчерпывающий перечень документов (сведений), необходимых в соответствии с </w:t>
      </w:r>
      <w:r w:rsidRPr="00DB39FD">
        <w:lastRenderedPageBreak/>
        <w:t>нормативными правовыми актами для предоставления государственной услуги по выдаче разрешений на строительство объектов капитального строительства,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w:t>
      </w:r>
      <w:r w:rsidR="00B62B29" w:rsidRPr="00DB39FD">
        <w:t>ые заявитель вправе представить</w:t>
      </w:r>
    </w:p>
    <w:p w:rsidR="00E76F7D" w:rsidRPr="00DB39FD" w:rsidRDefault="00E76F7D" w:rsidP="00B62B29">
      <w:pPr>
        <w:pStyle w:val="ConsPlusNormal"/>
        <w:spacing w:before="220"/>
        <w:ind w:firstLine="540"/>
        <w:jc w:val="both"/>
      </w:pPr>
      <w:r w:rsidRPr="00DB39FD">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62B29" w:rsidRPr="00DB39FD">
        <w:t xml:space="preserve"> (за исключением случаев, когда в ЕГРН отсутствуют сведения о договоре аренды земельного участка)</w:t>
      </w:r>
      <w:r w:rsidRPr="00DB39FD">
        <w:t xml:space="preserve">,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66">
        <w:r w:rsidRPr="00DB39FD">
          <w:rPr>
            <w:color w:val="0000FF"/>
          </w:rPr>
          <w:t>частью 1.1 статьи 57.3</w:t>
        </w:r>
      </w:hyperlink>
      <w:r w:rsidRPr="00DB39FD">
        <w:t xml:space="preserve"> Градостроительного кодекса Российской Федерации, если иное не установлено </w:t>
      </w:r>
      <w:hyperlink r:id="rId67">
        <w:r w:rsidRPr="00DB39FD">
          <w:rPr>
            <w:color w:val="0000FF"/>
          </w:rPr>
          <w:t>частью 7.3</w:t>
        </w:r>
      </w:hyperlink>
      <w:r w:rsidRPr="00DB39FD">
        <w:t xml:space="preserve"> Градостроительного кодекса Российской Федерации, либо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B39FD">
        <w:t>Росатом</w:t>
      </w:r>
      <w:proofErr w:type="spellEnd"/>
      <w:r w:rsidRPr="00DB39FD">
        <w:t>", Государственной корпорацией по космической деятельности "</w:t>
      </w:r>
      <w:proofErr w:type="spellStart"/>
      <w:r w:rsidRPr="00DB39FD">
        <w:t>Роскосмос</w:t>
      </w:r>
      <w:proofErr w:type="spellEnd"/>
      <w:r w:rsidRPr="00DB39FD">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и правоустанавливающие документы на земельный участок правообладателя, с которым заключено это соглашение &lt;8&gt;;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&lt;8&gt; См. </w:t>
      </w:r>
      <w:hyperlink w:anchor="P162">
        <w:r w:rsidRPr="00DB39FD">
          <w:rPr>
            <w:color w:val="0000FF"/>
          </w:rPr>
          <w:t>сноску 5</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&lt;9&gt;, или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bookmarkStart w:id="12" w:name="P193"/>
      <w:bookmarkEnd w:id="12"/>
      <w:r w:rsidRPr="00DB39FD">
        <w:t xml:space="preserve">&lt;9&gt; В соответствии с </w:t>
      </w:r>
      <w:hyperlink r:id="rId68">
        <w:r w:rsidRPr="00DB39FD">
          <w:rPr>
            <w:color w:val="0000FF"/>
          </w:rPr>
          <w:t>абзацем 5 пункта 1</w:t>
        </w:r>
      </w:hyperlink>
      <w:r w:rsidRPr="00DB39FD">
        <w:t xml:space="preserve"> приложения 3 к постановлению Правительства Российской Федерации от 03.04.2020 N 440 (в редакции от 04.02.2021) "О продлении действия разрешений и иных особенностях в отношении разрешительной деятельности в 2020 и 2021 годах" на один год продлевается срок использования информации, указанной в градостроительном плане земельного участка, для целей, предусмотренных </w:t>
      </w:r>
      <w:hyperlink r:id="rId69">
        <w:r w:rsidRPr="00DB39FD">
          <w:rPr>
            <w:color w:val="0000FF"/>
          </w:rPr>
          <w:t>пунктом 2 части 7</w:t>
        </w:r>
      </w:hyperlink>
      <w:r w:rsidRPr="00DB39FD">
        <w:t xml:space="preserve">, </w:t>
      </w:r>
      <w:hyperlink r:id="rId70">
        <w:r w:rsidRPr="00DB39FD">
          <w:rPr>
            <w:color w:val="0000FF"/>
          </w:rPr>
          <w:t>пунктами 3</w:t>
        </w:r>
      </w:hyperlink>
      <w:r w:rsidRPr="00DB39FD">
        <w:t xml:space="preserve"> и </w:t>
      </w:r>
      <w:hyperlink r:id="rId71">
        <w:r w:rsidRPr="00DB39FD">
          <w:rPr>
            <w:color w:val="0000FF"/>
          </w:rPr>
          <w:t>4 части 21.15 статьи 51</w:t>
        </w:r>
      </w:hyperlink>
      <w:r w:rsidRPr="00DB39FD">
        <w:t xml:space="preserve"> Градостроительного кодекса Российской Федерации, в случае, если указанный срок истекает после дня вступления в силу указанного постановления до 01.01.2021.</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 результаты инженерных изысканий и следующие материалы, содержащиеся в утвержденной в соответствии с </w:t>
      </w:r>
      <w:hyperlink r:id="rId72">
        <w:r w:rsidRPr="00DB39FD">
          <w:rPr>
            <w:color w:val="0000FF"/>
          </w:rPr>
          <w:t>частью 15 статьи 48</w:t>
        </w:r>
      </w:hyperlink>
      <w:r w:rsidRPr="00DB39FD">
        <w:t xml:space="preserve"> Градостроительного кодекса Российской Федерации проектной документации &lt;10&gt;: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&lt;10&gt; Застройщик по своей инициативе вправе при подаче заявления о выдаче разрешения на строительство приложить проектную документацию в полном объеме в соответствии с </w:t>
      </w:r>
      <w:hyperlink r:id="rId73">
        <w:r w:rsidRPr="00DB39FD">
          <w:rPr>
            <w:color w:val="0000FF"/>
          </w:rPr>
          <w:t>частью 7 статьи 51</w:t>
        </w:r>
      </w:hyperlink>
      <w:r w:rsidRPr="00DB39FD">
        <w:t xml:space="preserve"> Градостроительного кодекса Российской Федерации и </w:t>
      </w:r>
      <w:hyperlink r:id="rId74">
        <w:r w:rsidRPr="00DB39FD">
          <w:rPr>
            <w:color w:val="0000FF"/>
          </w:rPr>
          <w:t>Положением</w:t>
        </w:r>
      </w:hyperlink>
      <w:r w:rsidRPr="00DB39FD">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N 87, а также результаты инженерных изысканий.</w:t>
      </w:r>
    </w:p>
    <w:p w:rsidR="007F1B7A" w:rsidRPr="00DB39FD" w:rsidRDefault="007F1B7A">
      <w:pPr>
        <w:pStyle w:val="ConsPlusNormal"/>
        <w:ind w:firstLine="540"/>
        <w:jc w:val="both"/>
      </w:pPr>
    </w:p>
    <w:p w:rsidR="00E76F7D" w:rsidRPr="00DB39FD" w:rsidRDefault="00E76F7D" w:rsidP="00C51D3A">
      <w:pPr>
        <w:pStyle w:val="ConsPlusNormal"/>
        <w:numPr>
          <w:ilvl w:val="0"/>
          <w:numId w:val="2"/>
        </w:numPr>
        <w:jc w:val="both"/>
      </w:pPr>
      <w:r w:rsidRPr="00DB39FD">
        <w:t>пояснительная записка &lt;11&gt;;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&lt;11&gt; В соответствии с </w:t>
      </w:r>
      <w:hyperlink r:id="rId75">
        <w:r w:rsidRPr="00DB39FD">
          <w:rPr>
            <w:color w:val="0000FF"/>
          </w:rPr>
          <w:t>пунктом 11</w:t>
        </w:r>
      </w:hyperlink>
      <w:r w:rsidRPr="00DB39FD">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N 87, в состав пояснительной записки проектной документации включаются копии исходно-разрешительной документации.</w:t>
      </w:r>
    </w:p>
    <w:p w:rsidR="00E76F7D" w:rsidRPr="00DB39FD" w:rsidRDefault="00E76F7D">
      <w:pPr>
        <w:pStyle w:val="ConsPlusNormal"/>
        <w:spacing w:before="220"/>
        <w:ind w:firstLine="540"/>
        <w:jc w:val="both"/>
      </w:pPr>
      <w:r w:rsidRPr="00DB39FD">
        <w:t xml:space="preserve">В случаях, установленных </w:t>
      </w:r>
      <w:hyperlink r:id="rId76">
        <w:r w:rsidRPr="00DB39FD">
          <w:rPr>
            <w:color w:val="0000FF"/>
          </w:rPr>
          <w:t>постановлением</w:t>
        </w:r>
      </w:hyperlink>
      <w:r w:rsidRPr="00DB39FD">
        <w:t xml:space="preserve"> Правительства Санкт-Петербурга от 12.05.2022 N 407 "О Порядке согласования архитектурно-градостроительного облика объекта капитального строительства и внесении изменения в постановление Правительства Санкт-Петербурга от 19.10.2004 N 1679", застройщику необходимо получить решение о согласовании архитектурно-градостроительного облика. Указанная информация может содержаться в составе исходных данных и условий для подготовки проектной документации пояснительной записки к проектной документации. В случае отсутствия информации о наличии решения о согласовании архитектурно-градостроительного облика объекта в составе исходных данных и условий для подготовки проектной документации на объект Служба проверяет наличие согласования самостоятельно.</w:t>
      </w:r>
    </w:p>
    <w:p w:rsidR="00E76F7D" w:rsidRPr="00DB39FD" w:rsidRDefault="00E76F7D">
      <w:pPr>
        <w:pStyle w:val="ConsPlusNormal"/>
        <w:jc w:val="both"/>
      </w:pPr>
      <w:r w:rsidRPr="00DB39FD">
        <w:t xml:space="preserve">(в ред. </w:t>
      </w:r>
      <w:hyperlink r:id="rId77">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28.02.2023 N 1-р/23)</w:t>
      </w:r>
    </w:p>
    <w:p w:rsidR="00E76F7D" w:rsidRPr="00DB39FD" w:rsidRDefault="00E76F7D">
      <w:pPr>
        <w:pStyle w:val="ConsPlusNormal"/>
        <w:spacing w:before="220"/>
        <w:ind w:firstLine="540"/>
        <w:jc w:val="both"/>
      </w:pPr>
      <w:r w:rsidRPr="00DB39FD">
        <w:t xml:space="preserve">В случае осуществления строительства в границах </w:t>
      </w:r>
      <w:proofErr w:type="spellStart"/>
      <w:r w:rsidRPr="00DB39FD">
        <w:t>приаэродромных</w:t>
      </w:r>
      <w:proofErr w:type="spellEnd"/>
      <w:r w:rsidRPr="00DB39FD">
        <w:t xml:space="preserve"> территорий, сведения о которых внесены в государственный кадастр недвижимости до 01.01.2016, до установления </w:t>
      </w:r>
      <w:proofErr w:type="spellStart"/>
      <w:r w:rsidRPr="00DB39FD">
        <w:t>приаэродромных</w:t>
      </w:r>
      <w:proofErr w:type="spellEnd"/>
      <w:r w:rsidRPr="00DB39FD">
        <w:t xml:space="preserve"> территорий в порядке, предусмотренном Воздушным </w:t>
      </w:r>
      <w:hyperlink r:id="rId78">
        <w:r w:rsidRPr="00DB39FD">
          <w:rPr>
            <w:color w:val="0000FF"/>
          </w:rPr>
          <w:t>кодексом</w:t>
        </w:r>
      </w:hyperlink>
      <w:r w:rsidRPr="00DB39FD">
        <w:t xml:space="preserve"> Российской Федерации, необходимо получить согласование в порядке, установленном </w:t>
      </w:r>
      <w:hyperlink r:id="rId79">
        <w:r w:rsidRPr="00DB39FD">
          <w:rPr>
            <w:color w:val="0000FF"/>
          </w:rPr>
          <w:t>статьей 4</w:t>
        </w:r>
      </w:hyperlink>
      <w:r w:rsidRPr="00DB39FD">
        <w:t xml:space="preserve"> Федерального закона от 01.07.2017 N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DB39FD">
        <w:t>приаэродромной</w:t>
      </w:r>
      <w:proofErr w:type="spellEnd"/>
      <w:r w:rsidRPr="00DB39FD">
        <w:t xml:space="preserve"> территории и санитарно-защитной зоны" и </w:t>
      </w:r>
      <w:hyperlink r:id="rId80">
        <w:r w:rsidRPr="00DB39FD">
          <w:rPr>
            <w:color w:val="0000FF"/>
          </w:rPr>
          <w:t>постановлением</w:t>
        </w:r>
      </w:hyperlink>
      <w:r w:rsidRPr="00DB39FD">
        <w:t xml:space="preserve"> Правительства Российской Федерации от 31.08.2017 N 1055 "О федеральных органах исполнительной власти, уполномоченных на осуществление функций, предусмотренных частями 1 и 2 статьи 4 Федерального закона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DB39FD">
        <w:t>приаэродромной</w:t>
      </w:r>
      <w:proofErr w:type="spellEnd"/>
      <w:r w:rsidRPr="00DB39FD">
        <w:t xml:space="preserve"> территории и санитарно-защитной зоны". Указанная информация может содержаться в составе исходных данных и условий для подготовки проектной документации на объект.</w:t>
      </w:r>
    </w:p>
    <w:p w:rsidR="00E76F7D" w:rsidRPr="00DB39FD" w:rsidRDefault="00E76F7D">
      <w:pPr>
        <w:pStyle w:val="ConsPlusNormal"/>
        <w:spacing w:before="220"/>
        <w:ind w:firstLine="540"/>
        <w:jc w:val="both"/>
      </w:pPr>
      <w:r w:rsidRPr="00DB39FD">
        <w:t xml:space="preserve">В соответствии с </w:t>
      </w:r>
      <w:hyperlink r:id="rId81">
        <w:r w:rsidRPr="00DB39FD">
          <w:rPr>
            <w:color w:val="0000FF"/>
          </w:rPr>
          <w:t>частью 3 статьи 36</w:t>
        </w:r>
      </w:hyperlink>
      <w:r w:rsidRPr="00DB39FD">
        <w:t xml:space="preserve"> Федерального закона N 73 "Об объектах культурного наследия (памятниках истории и культуры) народов Российской Федерации"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 Указанная информация может содержаться в составе исходных данных и условий для подготовки проектной документации на объект.</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76F7D" w:rsidRPr="00DB39FD" w:rsidRDefault="00E76F7D">
      <w:pPr>
        <w:pStyle w:val="ConsPlusNormal"/>
        <w:spacing w:before="220"/>
        <w:ind w:firstLine="540"/>
        <w:jc w:val="both"/>
      </w:pPr>
      <w:r w:rsidRPr="00DB39FD">
        <w:lastRenderedPageBreak/>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76F7D" w:rsidRPr="00DB39FD" w:rsidRDefault="00E76F7D">
      <w:pPr>
        <w:pStyle w:val="ConsPlusNormal"/>
        <w:spacing w:before="220"/>
        <w:ind w:firstLine="540"/>
        <w:jc w:val="both"/>
      </w:pPr>
      <w:r w:rsidRPr="00DB39FD">
        <w:t>проект организации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6F7D" w:rsidRPr="00DB39FD" w:rsidRDefault="00E76F7D">
      <w:pPr>
        <w:pStyle w:val="ConsPlusNormal"/>
        <w:spacing w:before="220"/>
        <w:ind w:firstLine="540"/>
        <w:jc w:val="both"/>
      </w:pPr>
      <w:r w:rsidRPr="00DB39FD">
        <w:t xml:space="preserve">- положительное заключение экспертизы проектной документации (в части соответствия проектной документации требованиям, указанным в </w:t>
      </w:r>
      <w:hyperlink r:id="rId82">
        <w:r w:rsidRPr="00DB39FD">
          <w:rPr>
            <w:color w:val="0000FF"/>
          </w:rPr>
          <w:t>пункте 1 части 5 статьи 49</w:t>
        </w:r>
      </w:hyperlink>
      <w:r w:rsidRPr="00DB39FD">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3">
        <w:r w:rsidRPr="00DB39FD">
          <w:rPr>
            <w:color w:val="0000FF"/>
          </w:rPr>
          <w:t>частью 12.1 статьи 48</w:t>
        </w:r>
      </w:hyperlink>
      <w:r w:rsidRPr="00DB39FD">
        <w:t xml:space="preserve"> Градостроительного кодекса Российской Федерации), если такая проектная документация подлежит экспертизе в соответствии со </w:t>
      </w:r>
      <w:hyperlink r:id="rId84">
        <w:r w:rsidRPr="00DB39FD">
          <w:rPr>
            <w:color w:val="0000FF"/>
          </w:rPr>
          <w:t>статьей 49</w:t>
        </w:r>
      </w:hyperlink>
      <w:r w:rsidRPr="00DB39FD">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85">
        <w:r w:rsidRPr="00DB39FD">
          <w:rPr>
            <w:color w:val="0000FF"/>
          </w:rPr>
          <w:t>частью 3.4 статьи 49</w:t>
        </w:r>
      </w:hyperlink>
      <w:r w:rsidRPr="00DB39FD">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86">
        <w:r w:rsidRPr="00DB39FD">
          <w:rPr>
            <w:color w:val="0000FF"/>
          </w:rPr>
          <w:t>частью 6 статьи 49</w:t>
        </w:r>
      </w:hyperlink>
      <w:r w:rsidRPr="00DB39FD">
        <w:t xml:space="preserve"> настоящего Градостроительного кодекса Российской Федерации;</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87">
        <w:r w:rsidRPr="00DB39FD">
          <w:rPr>
            <w:color w:val="0000FF"/>
          </w:rPr>
          <w:t>части 3.8 статьи 49</w:t>
        </w:r>
      </w:hyperlink>
      <w:r w:rsidRPr="00DB39FD">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88">
        <w:r w:rsidRPr="00DB39FD">
          <w:rPr>
            <w:color w:val="0000FF"/>
          </w:rPr>
          <w:t>кодексом</w:t>
        </w:r>
      </w:hyperlink>
      <w:r w:rsidRPr="00DB39FD">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89">
        <w:r w:rsidRPr="00DB39FD">
          <w:rPr>
            <w:color w:val="0000FF"/>
          </w:rPr>
          <w:t>частью 3.8 статьи 49</w:t>
        </w:r>
      </w:hyperlink>
      <w:r w:rsidRPr="00DB39FD">
        <w:t xml:space="preserve"> Градостроительного кодекса Российской Федерации;</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90">
        <w:r w:rsidRPr="00DB39FD">
          <w:rPr>
            <w:color w:val="0000FF"/>
          </w:rPr>
          <w:t>части 3.9 статьи 49</w:t>
        </w:r>
      </w:hyperlink>
      <w:r w:rsidRPr="00DB39FD">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1">
        <w:r w:rsidRPr="00DB39FD">
          <w:rPr>
            <w:color w:val="0000FF"/>
          </w:rPr>
          <w:t>частью 3.9 статьи 49</w:t>
        </w:r>
      </w:hyperlink>
      <w:r w:rsidRPr="00DB39FD">
        <w:t xml:space="preserve"> Градостроительного кодекса Российской Федерации;</w:t>
      </w:r>
    </w:p>
    <w:p w:rsidR="00E76F7D" w:rsidRPr="00DB39FD" w:rsidRDefault="00E76F7D">
      <w:pPr>
        <w:pStyle w:val="ConsPlusNormal"/>
        <w:spacing w:before="220"/>
        <w:ind w:firstLine="540"/>
        <w:jc w:val="both"/>
      </w:pPr>
      <w:r w:rsidRPr="00DB39FD">
        <w:t>- разрешение на отклонение от предельных параметров разрешенного строительства, реконструкции;</w:t>
      </w:r>
    </w:p>
    <w:p w:rsidR="00E76F7D" w:rsidRPr="00DB39FD" w:rsidRDefault="00E76F7D">
      <w:pPr>
        <w:pStyle w:val="ConsPlusNormal"/>
        <w:spacing w:before="220"/>
        <w:ind w:firstLine="540"/>
        <w:jc w:val="both"/>
      </w:pPr>
      <w:r w:rsidRPr="00DB39FD">
        <w:t xml:space="preserve">абзац исключен. - </w:t>
      </w:r>
      <w:hyperlink r:id="rId92">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28.02.2023 N 1-р/23;</w:t>
      </w:r>
    </w:p>
    <w:p w:rsidR="00E76F7D" w:rsidRPr="00DB39FD" w:rsidRDefault="00E76F7D">
      <w:pPr>
        <w:pStyle w:val="ConsPlusNormal"/>
        <w:spacing w:before="220"/>
        <w:ind w:firstLine="540"/>
        <w:jc w:val="both"/>
      </w:pPr>
      <w:r w:rsidRPr="00DB39FD">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w:t>
      </w:r>
      <w:r w:rsidRPr="00DB39FD">
        <w:lastRenderedPageBreak/>
        <w:t>установленная зона с особыми условиями использования территории подлежит изменению &lt;12&gt;;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&lt;12&gt; В связи с внесением Федеральным </w:t>
      </w:r>
      <w:hyperlink r:id="rId93">
        <w:r w:rsidRPr="00DB39FD">
          <w:rPr>
            <w:color w:val="0000FF"/>
          </w:rPr>
          <w:t>законом</w:t>
        </w:r>
      </w:hyperlink>
      <w:r w:rsidRPr="00DB39FD">
        <w:t xml:space="preserve"> от 27.12.2019 N 455-ФЗ изменений в </w:t>
      </w:r>
      <w:hyperlink r:id="rId94">
        <w:r w:rsidRPr="00DB39FD">
          <w:rPr>
            <w:color w:val="0000FF"/>
          </w:rPr>
          <w:t>статью 26</w:t>
        </w:r>
      </w:hyperlink>
      <w:r w:rsidRPr="00DB39FD">
        <w:t xml:space="preserve"> Федерального закона от 03.08.2018 N 342-ФЗ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в случае если строительство объектов капитального строительства, в отношении которых подлежит установлению или изменению зона с особыми условиями использования территории (далее - санитарно-защитная зона), начато после дня вступления в силу указанного Федерального закона, но не позднее 01.01.2022,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с заявлением об установлении санитарно-защитной зоны. Таким образом до 01.01.2022 предоставления в Службу решения об установлении санитарно-защитной зоны не требуется.</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заключение Комитета по государственному контролю, использованию и охране памятников истории и культуры о 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г. Санкт-Петербург, в случае, если строительство, реконструкция объекта капитального строительства планируется в границах территории исторического поселения федерального значения &lt;13&gt;;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&lt;13&gt; Застройщик вправе осуществить строительство, реконструкцию объекта капитального строительства в границах территории исторического поселения федерального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95">
        <w:r w:rsidRPr="00DB39FD">
          <w:rPr>
            <w:color w:val="0000FF"/>
          </w:rPr>
          <w:t>законом</w:t>
        </w:r>
      </w:hyperlink>
      <w:r w:rsidRPr="00DB39FD">
        <w:t xml:space="preserve"> от 25.06.2002 N 73-ФЗ "Об объектах культурного наследия (памятниках истории и культуры) народов Российской Федерации" для исторического поселения федерального значения. В этом случае в заявлении о выдаче разрешения на строительство указывается на такое типовое архитектурное решение.</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представления копий таких договора о комплексном развитии территории и(или) решения не требуется;</w:t>
      </w:r>
    </w:p>
    <w:p w:rsidR="00E76F7D" w:rsidRPr="00DB39FD" w:rsidRDefault="00E76F7D">
      <w:pPr>
        <w:pStyle w:val="ConsPlusNormal"/>
        <w:jc w:val="both"/>
      </w:pPr>
      <w:r w:rsidRPr="00DB39FD">
        <w:t xml:space="preserve">(в ред. </w:t>
      </w:r>
      <w:hyperlink r:id="rId96">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27.12.2023 N 16-р/23)</w:t>
      </w:r>
    </w:p>
    <w:p w:rsidR="00E76F7D" w:rsidRPr="00DB39FD" w:rsidRDefault="00E76F7D">
      <w:pPr>
        <w:pStyle w:val="ConsPlusNormal"/>
        <w:spacing w:before="220"/>
        <w:ind w:firstLine="540"/>
        <w:jc w:val="both"/>
      </w:pPr>
      <w:r w:rsidRPr="00DB39FD">
        <w:t>- заключение Комитета по градостроительству и архитектуре о согласовании архитектурно-градостроительного облика объ</w:t>
      </w:r>
      <w:r w:rsidR="00B62B29" w:rsidRPr="00DB39FD">
        <w:t>екта капитального строительства;</w:t>
      </w:r>
    </w:p>
    <w:p w:rsidR="00B62B29" w:rsidRPr="00DB39FD" w:rsidRDefault="00E76F7D" w:rsidP="00B62B29">
      <w:pPr>
        <w:pStyle w:val="ConsPlusNormal"/>
        <w:jc w:val="both"/>
      </w:pPr>
      <w:r w:rsidRPr="00DB39FD">
        <w:t xml:space="preserve">(абзац введен </w:t>
      </w:r>
      <w:hyperlink r:id="rId97">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28.02.2023 N 1-р/23)</w:t>
      </w:r>
    </w:p>
    <w:p w:rsidR="00B62B29" w:rsidRPr="00DB39FD" w:rsidRDefault="00B62B29" w:rsidP="00B62B29">
      <w:pPr>
        <w:pStyle w:val="ConsPlusNormal"/>
        <w:jc w:val="both"/>
      </w:pPr>
    </w:p>
    <w:p w:rsidR="00B62B29" w:rsidRPr="00DB39FD" w:rsidRDefault="00B62B29" w:rsidP="00B62B29">
      <w:pPr>
        <w:pStyle w:val="ConsPlusNormal"/>
        <w:ind w:firstLine="567"/>
        <w:jc w:val="both"/>
      </w:pPr>
      <w:r w:rsidRPr="00DB39FD">
        <w:t>- сведения об обеспеченности планируемого к строительству объекта объектами обслуживания жилой застройки с кодами 3.4.1 (поликлиники) и 3.5.1 (детские сады, школы);</w:t>
      </w:r>
    </w:p>
    <w:p w:rsidR="00B62B29" w:rsidRPr="00DB39FD" w:rsidRDefault="00B62B29" w:rsidP="00B62B29">
      <w:pPr>
        <w:pStyle w:val="ConsPlusNormal"/>
        <w:ind w:firstLine="567"/>
        <w:jc w:val="both"/>
      </w:pPr>
    </w:p>
    <w:p w:rsidR="00B62B29" w:rsidRPr="00DB39FD" w:rsidRDefault="00B62B29" w:rsidP="00B62B29">
      <w:pPr>
        <w:pStyle w:val="ConsPlusNormal"/>
        <w:ind w:firstLine="567"/>
        <w:jc w:val="both"/>
      </w:pPr>
      <w:r w:rsidRPr="00DB39FD">
        <w:t xml:space="preserve">- сведения о возможности обеспечения проектируемого объекта объектами обслуживания </w:t>
      </w:r>
      <w:r w:rsidRPr="00DB39FD">
        <w:lastRenderedPageBreak/>
        <w:t>жилой застройки;</w:t>
      </w:r>
    </w:p>
    <w:p w:rsidR="00C51D3A" w:rsidRPr="00DB39FD" w:rsidRDefault="00C51D3A" w:rsidP="00B62B29">
      <w:pPr>
        <w:pStyle w:val="ConsPlusNormal"/>
        <w:ind w:firstLine="567"/>
        <w:jc w:val="both"/>
      </w:pPr>
    </w:p>
    <w:p w:rsidR="00B62B29" w:rsidRPr="00DB39FD" w:rsidRDefault="00B62B29" w:rsidP="00B62B29">
      <w:pPr>
        <w:ind w:firstLine="709"/>
        <w:jc w:val="both"/>
        <w:rPr>
          <w:rFonts w:ascii="Calibri" w:eastAsiaTheme="minorEastAsia" w:hAnsi="Calibri" w:cs="Calibri"/>
          <w:sz w:val="22"/>
          <w:szCs w:val="22"/>
        </w:rPr>
      </w:pPr>
      <w:r w:rsidRPr="00DB39FD">
        <w:rPr>
          <w:rFonts w:ascii="Calibri" w:eastAsiaTheme="minorEastAsia" w:hAnsi="Calibri" w:cs="Calibri"/>
          <w:sz w:val="22"/>
          <w:szCs w:val="22"/>
        </w:rPr>
        <w:t xml:space="preserve">- положительное заключение Комитета по государственному контролю, использованию </w:t>
      </w:r>
      <w:r w:rsidRPr="00DB39FD">
        <w:rPr>
          <w:rFonts w:ascii="Calibri" w:eastAsiaTheme="minorEastAsia" w:hAnsi="Calibri" w:cs="Calibri"/>
          <w:sz w:val="22"/>
          <w:szCs w:val="22"/>
        </w:rPr>
        <w:br/>
        <w:t xml:space="preserve">и охране памятников истории и культуры в соответствии с Законом Санкт-Петербурга от 24.12.2008 № 820-7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w:t>
      </w:r>
      <w:r w:rsidRPr="00DB39FD">
        <w:rPr>
          <w:rFonts w:ascii="Calibri" w:eastAsiaTheme="minorEastAsia" w:hAnsi="Calibri" w:cs="Calibri"/>
          <w:sz w:val="22"/>
          <w:szCs w:val="22"/>
        </w:rPr>
        <w:br/>
        <w:t>к градостроительным регламентам в границах указанных зон» либо сведения об отсутствии необходимости получения указанного заключения, актуализации ранее выданного указанного заключения или сведения об отсутствии необходимости актуализации ранее выданного указанного заключения;</w:t>
      </w:r>
    </w:p>
    <w:p w:rsidR="00B62B29" w:rsidRPr="00DB39FD" w:rsidRDefault="00B62B29" w:rsidP="00B62B29">
      <w:pPr>
        <w:ind w:firstLine="709"/>
        <w:jc w:val="both"/>
        <w:rPr>
          <w:rFonts w:ascii="Calibri" w:eastAsiaTheme="minorEastAsia" w:hAnsi="Calibri" w:cs="Calibri"/>
          <w:sz w:val="22"/>
          <w:szCs w:val="22"/>
        </w:rPr>
      </w:pPr>
    </w:p>
    <w:p w:rsidR="00B62B29" w:rsidRPr="00DB39FD" w:rsidRDefault="00B62B29" w:rsidP="00B62B29">
      <w:pPr>
        <w:ind w:firstLine="709"/>
        <w:jc w:val="both"/>
        <w:rPr>
          <w:rFonts w:ascii="Calibri" w:eastAsiaTheme="minorEastAsia" w:hAnsi="Calibri" w:cs="Calibri"/>
          <w:sz w:val="22"/>
          <w:szCs w:val="22"/>
        </w:rPr>
      </w:pPr>
      <w:r w:rsidRPr="00DB39FD">
        <w:rPr>
          <w:rFonts w:ascii="Calibri" w:eastAsiaTheme="minorEastAsia" w:hAnsi="Calibri" w:cs="Calibri"/>
          <w:sz w:val="22"/>
          <w:szCs w:val="22"/>
        </w:rPr>
        <w:t xml:space="preserve">- копия разрешения на условно разрешенный вид использования земельного участка </w:t>
      </w:r>
      <w:r w:rsidRPr="00DB39FD">
        <w:rPr>
          <w:rFonts w:ascii="Calibri" w:eastAsiaTheme="minorEastAsia" w:hAnsi="Calibri" w:cs="Calibri"/>
          <w:sz w:val="22"/>
          <w:szCs w:val="22"/>
        </w:rPr>
        <w:br/>
        <w:t xml:space="preserve">или объекта капитального строительства; </w:t>
      </w:r>
    </w:p>
    <w:p w:rsidR="00B62B29" w:rsidRPr="00DB39FD" w:rsidRDefault="00B62B29" w:rsidP="00B62B29">
      <w:pPr>
        <w:ind w:firstLine="709"/>
        <w:jc w:val="both"/>
        <w:rPr>
          <w:rFonts w:ascii="Calibri" w:eastAsiaTheme="minorEastAsia" w:hAnsi="Calibri" w:cs="Calibri"/>
          <w:sz w:val="22"/>
          <w:szCs w:val="22"/>
        </w:rPr>
      </w:pPr>
    </w:p>
    <w:p w:rsidR="00B62B29" w:rsidRPr="00DB39FD" w:rsidRDefault="00B62B29" w:rsidP="00B62B29">
      <w:pPr>
        <w:pStyle w:val="a5"/>
        <w:ind w:left="0" w:firstLine="709"/>
        <w:jc w:val="both"/>
        <w:rPr>
          <w:rFonts w:ascii="Calibri" w:eastAsiaTheme="minorEastAsia" w:hAnsi="Calibri" w:cs="Calibri"/>
          <w:sz w:val="22"/>
          <w:szCs w:val="22"/>
        </w:rPr>
      </w:pPr>
      <w:r w:rsidRPr="00DB39FD">
        <w:rPr>
          <w:rFonts w:ascii="Calibri" w:eastAsiaTheme="minorEastAsia" w:hAnsi="Calibri" w:cs="Calibri"/>
          <w:sz w:val="22"/>
          <w:szCs w:val="22"/>
        </w:rPr>
        <w:t xml:space="preserve">- копия решения об установлении или изменении санитарно-защитной зоны </w:t>
      </w:r>
      <w:r w:rsidRPr="00DB39FD">
        <w:rPr>
          <w:rFonts w:ascii="Calibri" w:eastAsiaTheme="minorEastAsia" w:hAnsi="Calibri" w:cs="Calibri"/>
          <w:sz w:val="22"/>
          <w:szCs w:val="22"/>
        </w:rPr>
        <w:br/>
        <w:t xml:space="preserve">в Управлении </w:t>
      </w:r>
      <w:proofErr w:type="spellStart"/>
      <w:r w:rsidRPr="00DB39FD">
        <w:rPr>
          <w:rFonts w:ascii="Calibri" w:eastAsiaTheme="minorEastAsia" w:hAnsi="Calibri" w:cs="Calibri"/>
          <w:sz w:val="22"/>
          <w:szCs w:val="22"/>
        </w:rPr>
        <w:t>Роспотребнадзора</w:t>
      </w:r>
      <w:proofErr w:type="spellEnd"/>
      <w:r w:rsidRPr="00DB39FD">
        <w:rPr>
          <w:rFonts w:ascii="Calibri" w:eastAsiaTheme="minorEastAsia" w:hAnsi="Calibri" w:cs="Calibri"/>
          <w:sz w:val="22"/>
          <w:szCs w:val="22"/>
        </w:rPr>
        <w:t xml:space="preserve"> (копия решения об установлении или изменении зоны </w:t>
      </w:r>
      <w:r w:rsidRPr="00DB39FD">
        <w:rPr>
          <w:rFonts w:ascii="Calibri" w:eastAsiaTheme="minorEastAsia" w:hAnsi="Calibri" w:cs="Calibri"/>
          <w:sz w:val="22"/>
          <w:szCs w:val="22"/>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w:t>
      </w:r>
      <w:r w:rsidRPr="00DB39FD">
        <w:rPr>
          <w:rFonts w:ascii="Calibri" w:eastAsiaTheme="minorEastAsia" w:hAnsi="Calibri" w:cs="Calibri"/>
          <w:sz w:val="22"/>
          <w:szCs w:val="22"/>
        </w:rPr>
        <w:br/>
        <w:t xml:space="preserve">или в случае реконструкции объекта капитального строительства, в результате которой </w:t>
      </w:r>
      <w:r w:rsidRPr="00DB39FD">
        <w:rPr>
          <w:rFonts w:ascii="Calibri" w:eastAsiaTheme="minorEastAsia" w:hAnsi="Calibri" w:cs="Calibri"/>
          <w:sz w:val="22"/>
          <w:szCs w:val="22"/>
        </w:rPr>
        <w:br/>
        <w:t>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6F7D" w:rsidRPr="00DB39FD" w:rsidRDefault="00E76F7D">
      <w:pPr>
        <w:pStyle w:val="ConsPlusNormal"/>
        <w:spacing w:before="220"/>
        <w:ind w:firstLine="540"/>
        <w:jc w:val="both"/>
      </w:pPr>
      <w:bookmarkStart w:id="13" w:name="P247"/>
      <w:bookmarkEnd w:id="13"/>
      <w:r w:rsidRPr="00DB39FD">
        <w:t>2.7.2. Исчерпывающий перечень документов (сведений), необходимых в соответствии с нормативными правовыми актами для предоставления государственной услуги в части внесения изменений в разрешение на строительство объектов капитального строительства в связи с продлением срока действия разрешения,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w:t>
      </w:r>
    </w:p>
    <w:p w:rsidR="00E76F7D" w:rsidRPr="00DB39FD" w:rsidRDefault="00E76F7D">
      <w:pPr>
        <w:pStyle w:val="ConsPlusNormal"/>
        <w:spacing w:before="220"/>
        <w:ind w:firstLine="540"/>
        <w:jc w:val="both"/>
      </w:pPr>
      <w:r w:rsidRPr="00DB39FD">
        <w:t>- копию разрешения на строительство (реконструкцию) объекта капитального строительства.</w:t>
      </w:r>
    </w:p>
    <w:p w:rsidR="00E76F7D" w:rsidRPr="00DB39FD" w:rsidRDefault="00E76F7D">
      <w:pPr>
        <w:pStyle w:val="ConsPlusNormal"/>
        <w:spacing w:before="220"/>
        <w:ind w:firstLine="540"/>
        <w:jc w:val="both"/>
      </w:pPr>
      <w:bookmarkStart w:id="14" w:name="P249"/>
      <w:bookmarkEnd w:id="14"/>
      <w:r w:rsidRPr="00DB39FD">
        <w:t>2.7.3. Исчерпывающий перечень документов, необходимых в соответствии с нормативными правовыми актами для предоставления государственной услуги в части внесения изменений в разрешение на строительство в связи с переходом прав на земельный(-</w:t>
      </w:r>
      <w:proofErr w:type="spellStart"/>
      <w:r w:rsidRPr="00DB39FD">
        <w:t>ые</w:t>
      </w:r>
      <w:proofErr w:type="spellEnd"/>
      <w:r w:rsidRPr="00DB39FD">
        <w:t>) участок(-и), образованием земельного участка путем объединения, раздела, перераспределения земельных участков или выдела из земельных участков, которые находятся в распоряжении государственных органов, органов местного самоуправления и иных органов, которые участвуют в предоставлении государственных услуг, и которые заявитель вправе представить:</w:t>
      </w:r>
    </w:p>
    <w:p w:rsidR="00E76F7D" w:rsidRPr="00DB39FD" w:rsidRDefault="00E76F7D">
      <w:pPr>
        <w:pStyle w:val="ConsPlusNormal"/>
        <w:spacing w:before="220"/>
        <w:ind w:firstLine="540"/>
        <w:jc w:val="both"/>
      </w:pPr>
      <w:r w:rsidRPr="00DB39FD">
        <w:t>- правоустанавливающие документы на земельный(-</w:t>
      </w:r>
      <w:proofErr w:type="spellStart"/>
      <w:r w:rsidRPr="00DB39FD">
        <w:t>ые</w:t>
      </w:r>
      <w:proofErr w:type="spellEnd"/>
      <w:r w:rsidRPr="00DB39FD">
        <w:t>) участок(-и), подтверждающие переход права на земельный участок, образование земельного участка путем объединения, раздела, перераспределения земельных участков или выдела из земельных участков;</w:t>
      </w:r>
    </w:p>
    <w:p w:rsidR="00E76F7D" w:rsidRPr="00DB39FD" w:rsidRDefault="00E76F7D">
      <w:pPr>
        <w:pStyle w:val="ConsPlusNormal"/>
        <w:spacing w:before="220"/>
        <w:ind w:firstLine="540"/>
        <w:jc w:val="both"/>
      </w:pPr>
      <w:r w:rsidRPr="00DB39FD">
        <w:t>- решение об образовании земельного(-ых) участка(-</w:t>
      </w:r>
      <w:proofErr w:type="spellStart"/>
      <w:r w:rsidRPr="00DB39FD">
        <w:t>ов</w:t>
      </w:r>
      <w:proofErr w:type="spellEnd"/>
      <w:r w:rsidRPr="00DB39FD">
        <w:t>) в случаях образования земельного(-ых) участка(-</w:t>
      </w:r>
      <w:proofErr w:type="spellStart"/>
      <w:r w:rsidRPr="00DB39FD">
        <w:t>ов</w:t>
      </w:r>
      <w:proofErr w:type="spellEnd"/>
      <w:r w:rsidRPr="00DB39FD">
        <w:t>) путем объединения,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земельного(-ых) участка(-</w:t>
      </w:r>
      <w:proofErr w:type="spellStart"/>
      <w:r w:rsidRPr="00DB39FD">
        <w:t>ов</w:t>
      </w:r>
      <w:proofErr w:type="spellEnd"/>
      <w:r w:rsidRPr="00DB39FD">
        <w:t>) принимается исполнительным органом государственной власти или органом местного самоуправления;</w:t>
      </w:r>
    </w:p>
    <w:p w:rsidR="00E76F7D" w:rsidRPr="00DB39FD" w:rsidRDefault="00E76F7D">
      <w:pPr>
        <w:pStyle w:val="ConsPlusNormal"/>
        <w:spacing w:before="220"/>
        <w:ind w:firstLine="540"/>
        <w:jc w:val="both"/>
      </w:pPr>
      <w:r w:rsidRPr="00DB39FD">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62B29" w:rsidRPr="00DB39FD">
        <w:t xml:space="preserve"> (за исключением случаев, когда в ЕГРН отсутствуют сведения о договоре аренды земельного участка),</w:t>
      </w:r>
      <w:r w:rsidRPr="00DB39FD">
        <w:t xml:space="preserve"> а также схему расположения земельного участка или земельных участков на кадастровом плане территории, на </w:t>
      </w:r>
      <w:r w:rsidRPr="00DB39FD">
        <w:lastRenderedPageBreak/>
        <w:t xml:space="preserve">основании которой был образован указанный земельный участок и выдан градостроительный план земельного участка в случае, предусмотренном </w:t>
      </w:r>
      <w:hyperlink r:id="rId98">
        <w:r w:rsidRPr="00DB39FD">
          <w:rPr>
            <w:color w:val="0000FF"/>
          </w:rPr>
          <w:t>частью 1.1 статьи 57.3</w:t>
        </w:r>
      </w:hyperlink>
      <w:r w:rsidRPr="00DB39FD">
        <w:t xml:space="preserve"> Градостроительного кодекса Российской Федерации, если иное не установлено </w:t>
      </w:r>
      <w:hyperlink r:id="rId99">
        <w:r w:rsidRPr="00DB39FD">
          <w:rPr>
            <w:color w:val="0000FF"/>
          </w:rPr>
          <w:t>частью 7.3</w:t>
        </w:r>
      </w:hyperlink>
      <w:r w:rsidRPr="00DB39FD">
        <w:t xml:space="preserve"> Градостроительного кодекса Российской Федерации, либо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B39FD">
        <w:t>Росатом</w:t>
      </w:r>
      <w:proofErr w:type="spellEnd"/>
      <w:r w:rsidRPr="00DB39FD">
        <w:t>", Государственной корпорацией по космической деятельности "</w:t>
      </w:r>
      <w:proofErr w:type="spellStart"/>
      <w:r w:rsidRPr="00DB39FD">
        <w:t>Роскосмос</w:t>
      </w:r>
      <w:proofErr w:type="spellEnd"/>
      <w:r w:rsidRPr="00DB39FD">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и правоустанавливающие документы на земельный участок правообладателя, с которым заключено это соглашение &lt;14&gt;;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&lt;14&gt; См. </w:t>
      </w:r>
      <w:hyperlink w:anchor="P162">
        <w:r w:rsidRPr="00DB39FD">
          <w:rPr>
            <w:color w:val="0000FF"/>
          </w:rPr>
          <w:t>сноску 5</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&lt;15&gt;, или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&lt;15&gt; См. </w:t>
      </w:r>
      <w:hyperlink w:anchor="P193">
        <w:r w:rsidRPr="00DB39FD">
          <w:rPr>
            <w:color w:val="0000FF"/>
          </w:rPr>
          <w:t>сноску 9</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 результаты инженерных изысканий и следующие материалы, содержащиеся в утвержденной в соответствии с </w:t>
      </w:r>
      <w:hyperlink r:id="rId100">
        <w:r w:rsidRPr="00DB39FD">
          <w:rPr>
            <w:color w:val="0000FF"/>
          </w:rPr>
          <w:t>частью 15 статьи 48</w:t>
        </w:r>
      </w:hyperlink>
      <w:r w:rsidRPr="00DB39FD">
        <w:t xml:space="preserve"> Градостроительного кодекса Российской Федерации проектной документации:</w:t>
      </w:r>
    </w:p>
    <w:p w:rsidR="00E76F7D" w:rsidRPr="00DB39FD" w:rsidRDefault="00E76F7D">
      <w:pPr>
        <w:pStyle w:val="ConsPlusNormal"/>
        <w:spacing w:before="220"/>
        <w:ind w:firstLine="540"/>
        <w:jc w:val="both"/>
      </w:pPr>
      <w:r w:rsidRPr="00DB39FD">
        <w:t>пояснительная записка;</w:t>
      </w:r>
    </w:p>
    <w:p w:rsidR="00E76F7D" w:rsidRPr="00DB39FD" w:rsidRDefault="00E76F7D">
      <w:pPr>
        <w:pStyle w:val="ConsPlusNormal"/>
        <w:spacing w:before="220"/>
        <w:ind w:firstLine="540"/>
        <w:jc w:val="both"/>
      </w:pPr>
      <w:r w:rsidRPr="00DB39FD">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76F7D" w:rsidRPr="00DB39FD" w:rsidRDefault="00E76F7D">
      <w:pPr>
        <w:pStyle w:val="ConsPlusNormal"/>
        <w:spacing w:before="220"/>
        <w:ind w:firstLine="540"/>
        <w:jc w:val="both"/>
      </w:pPr>
      <w:r w:rsidRPr="00DB39FD">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62B29" w:rsidRPr="00DB39FD" w:rsidRDefault="00E76F7D" w:rsidP="00B62B29">
      <w:pPr>
        <w:pStyle w:val="ConsPlusNormal"/>
        <w:spacing w:before="220"/>
        <w:ind w:firstLine="540"/>
        <w:jc w:val="both"/>
      </w:pPr>
      <w:r w:rsidRPr="00DB39FD">
        <w:t>проект организации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6F7D" w:rsidRPr="00DB39FD" w:rsidRDefault="00E76F7D" w:rsidP="00B62B29">
      <w:pPr>
        <w:pStyle w:val="ConsPlusNormal"/>
        <w:spacing w:before="220"/>
        <w:ind w:firstLine="540"/>
        <w:jc w:val="both"/>
        <w:rPr>
          <w:lang w:val="en-US"/>
        </w:rPr>
      </w:pPr>
      <w:r w:rsidRPr="00DB39FD">
        <w:t xml:space="preserve">- положительное заключение экспертизы проектной документации, в соответствии с которой </w:t>
      </w:r>
      <w:r w:rsidRPr="00DB39FD">
        <w:lastRenderedPageBreak/>
        <w:t xml:space="preserve">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01">
        <w:r w:rsidRPr="00DB39FD">
          <w:rPr>
            <w:color w:val="0000FF"/>
          </w:rPr>
          <w:t>частью 12.1 статьи 48</w:t>
        </w:r>
      </w:hyperlink>
      <w:r w:rsidRPr="00DB39FD">
        <w:t xml:space="preserve"> Градостроительного кодекса Российской Федерации, если такая проектная документация подлежит экспертизе в соответствии со </w:t>
      </w:r>
      <w:hyperlink r:id="rId102">
        <w:r w:rsidRPr="00DB39FD">
          <w:rPr>
            <w:color w:val="0000FF"/>
          </w:rPr>
          <w:t>статьей 49</w:t>
        </w:r>
      </w:hyperlink>
      <w:r w:rsidRPr="00DB39FD">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03">
        <w:r w:rsidRPr="00DB39FD">
          <w:rPr>
            <w:color w:val="0000FF"/>
          </w:rPr>
          <w:t>частью 3.4 статьи 49</w:t>
        </w:r>
      </w:hyperlink>
      <w:r w:rsidRPr="00DB39FD">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04">
        <w:r w:rsidRPr="00DB39FD">
          <w:rPr>
            <w:color w:val="0000FF"/>
          </w:rPr>
          <w:t>частью 6 статьи 49</w:t>
        </w:r>
      </w:hyperlink>
      <w:r w:rsidRPr="00DB39FD">
        <w:t xml:space="preserve"> Градостроительного кодекса Российской Федерации</w:t>
      </w:r>
      <w:r w:rsidR="00C51D3A" w:rsidRPr="00DB39FD">
        <w:rPr>
          <w:lang w:val="en-US"/>
        </w:rPr>
        <w:t>$</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105">
        <w:r w:rsidRPr="00DB39FD">
          <w:rPr>
            <w:color w:val="0000FF"/>
          </w:rPr>
          <w:t>части 3.8 статьи 49</w:t>
        </w:r>
      </w:hyperlink>
      <w:r w:rsidRPr="00DB39FD">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06">
        <w:r w:rsidRPr="00DB39FD">
          <w:rPr>
            <w:color w:val="0000FF"/>
          </w:rPr>
          <w:t>кодексом</w:t>
        </w:r>
      </w:hyperlink>
      <w:r w:rsidRPr="00DB39FD">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07">
        <w:r w:rsidRPr="00DB39FD">
          <w:rPr>
            <w:color w:val="0000FF"/>
          </w:rPr>
          <w:t>частью 3.8 статьи 49</w:t>
        </w:r>
      </w:hyperlink>
      <w:r w:rsidRPr="00DB39FD">
        <w:t xml:space="preserve"> Градостроительного кодекса Российской Федерации</w:t>
      </w:r>
      <w:r w:rsidR="00B62B29" w:rsidRPr="00DB39FD">
        <w:t xml:space="preserve"> (кроме случаев, указанных в подпункте 2.6.6 настоящего Административного регламента)</w:t>
      </w:r>
      <w:r w:rsidRPr="00DB39FD">
        <w:t>;</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108">
        <w:r w:rsidRPr="00DB39FD">
          <w:rPr>
            <w:color w:val="0000FF"/>
          </w:rPr>
          <w:t>части 3.9 статьи 49</w:t>
        </w:r>
      </w:hyperlink>
      <w:r w:rsidRPr="00DB39FD">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09">
        <w:r w:rsidRPr="00DB39FD">
          <w:rPr>
            <w:color w:val="0000FF"/>
          </w:rPr>
          <w:t>частью 3.9 статьи 49</w:t>
        </w:r>
      </w:hyperlink>
      <w:r w:rsidRPr="00DB39FD">
        <w:t xml:space="preserve"> Градостроительного кодекса Российской Федерации</w:t>
      </w:r>
      <w:r w:rsidR="00C51D3A" w:rsidRPr="00DB39FD">
        <w:t>(кроме случаев, указанных в подпункте 2.6.6 настоящего Административного регламента)</w:t>
      </w:r>
      <w:r w:rsidRPr="00DB39FD">
        <w:t>;</w:t>
      </w:r>
    </w:p>
    <w:p w:rsidR="00E76F7D" w:rsidRPr="00DB39FD" w:rsidRDefault="00E76F7D">
      <w:pPr>
        <w:pStyle w:val="ConsPlusNormal"/>
        <w:spacing w:before="220"/>
        <w:ind w:firstLine="540"/>
        <w:jc w:val="both"/>
      </w:pPr>
      <w:r w:rsidRPr="00DB39FD">
        <w:t>- разрешение на отклонение от предельных параметров разрешенного строительства, реконструкции;</w:t>
      </w:r>
    </w:p>
    <w:p w:rsidR="00E76F7D" w:rsidRPr="00DB39FD" w:rsidRDefault="00E76F7D">
      <w:pPr>
        <w:pStyle w:val="ConsPlusNormal"/>
        <w:spacing w:before="220"/>
        <w:ind w:firstLine="540"/>
        <w:jc w:val="both"/>
      </w:pPr>
      <w:r w:rsidRPr="00DB39FD">
        <w:t xml:space="preserve">абзац исключен. - </w:t>
      </w:r>
      <w:hyperlink r:id="rId110">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28.02.2023 N 1-р/23;</w:t>
      </w:r>
    </w:p>
    <w:p w:rsidR="00E76F7D" w:rsidRPr="00DB39FD" w:rsidRDefault="00E76F7D">
      <w:pPr>
        <w:pStyle w:val="ConsPlusNormal"/>
        <w:spacing w:before="220"/>
        <w:ind w:firstLine="540"/>
        <w:jc w:val="both"/>
      </w:pPr>
      <w:r w:rsidRPr="00DB39FD">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6F7D" w:rsidRPr="00DB39FD" w:rsidRDefault="00E76F7D">
      <w:pPr>
        <w:pStyle w:val="ConsPlusNormal"/>
        <w:spacing w:before="220"/>
        <w:ind w:firstLine="540"/>
        <w:jc w:val="both"/>
      </w:pPr>
      <w:r w:rsidRPr="00DB39FD">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представления копий таких договора о комплексном развитии территории и(или) решения не требует</w:t>
      </w:r>
      <w:r w:rsidR="00B62B29" w:rsidRPr="00DB39FD">
        <w:t>ся;</w:t>
      </w:r>
    </w:p>
    <w:p w:rsidR="00E76F7D" w:rsidRPr="00DB39FD" w:rsidRDefault="00E76F7D">
      <w:pPr>
        <w:pStyle w:val="ConsPlusNormal"/>
        <w:jc w:val="both"/>
      </w:pPr>
      <w:r w:rsidRPr="00DB39FD">
        <w:t xml:space="preserve">(в ред. </w:t>
      </w:r>
      <w:hyperlink r:id="rId111">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27.12.2023 N 16-р/23)</w:t>
      </w:r>
    </w:p>
    <w:p w:rsidR="00B62B29" w:rsidRPr="00DB39FD" w:rsidRDefault="00B62B29">
      <w:pPr>
        <w:pStyle w:val="ConsPlusNormal"/>
        <w:jc w:val="both"/>
      </w:pPr>
    </w:p>
    <w:p w:rsidR="00B62B29" w:rsidRPr="00DB39FD" w:rsidRDefault="00B62B29" w:rsidP="00B62B29">
      <w:pPr>
        <w:pStyle w:val="ConsPlusNormal"/>
        <w:ind w:firstLine="540"/>
        <w:jc w:val="both"/>
      </w:pPr>
      <w:r w:rsidRPr="00DB39FD">
        <w:t xml:space="preserve">- копия разрешения на условно разрешенный вид использования земельного участка </w:t>
      </w:r>
      <w:r w:rsidRPr="00DB39FD">
        <w:br/>
        <w:t>или объекта капитального строительства;</w:t>
      </w:r>
    </w:p>
    <w:p w:rsidR="00B62B29" w:rsidRPr="00DB39FD" w:rsidRDefault="00B62B29" w:rsidP="00C51D3A">
      <w:pPr>
        <w:pStyle w:val="ConsPlusNormal"/>
        <w:ind w:firstLine="540"/>
        <w:jc w:val="both"/>
      </w:pPr>
      <w:r w:rsidRPr="00DB39FD">
        <w:t xml:space="preserve">- заключение Комитета по градостроительству и архитектуре о согласовании </w:t>
      </w:r>
      <w:r w:rsidRPr="00DB39FD">
        <w:br/>
        <w:t xml:space="preserve">архитектурно-градостроительного облика объекта капитального строительства; </w:t>
      </w:r>
    </w:p>
    <w:p w:rsidR="00C51D3A" w:rsidRPr="00DB39FD" w:rsidRDefault="00C51D3A" w:rsidP="00B62B29">
      <w:pPr>
        <w:pStyle w:val="ConsPlusNormal"/>
        <w:ind w:firstLine="540"/>
        <w:jc w:val="both"/>
      </w:pPr>
    </w:p>
    <w:p w:rsidR="00B62B29" w:rsidRPr="00DB39FD" w:rsidRDefault="00B62B29" w:rsidP="00B62B29">
      <w:pPr>
        <w:pStyle w:val="ConsPlusNormal"/>
        <w:ind w:firstLine="540"/>
        <w:jc w:val="both"/>
      </w:pPr>
      <w:r w:rsidRPr="00DB39FD">
        <w:t xml:space="preserve">- копия решения об установлении или изменении санитарно-защитной зоны </w:t>
      </w:r>
      <w:r w:rsidRPr="00DB39FD">
        <w:br/>
        <w:t xml:space="preserve">в Управлении </w:t>
      </w:r>
      <w:proofErr w:type="spellStart"/>
      <w:r w:rsidRPr="00DB39FD">
        <w:t>Роспотребнадзора</w:t>
      </w:r>
      <w:proofErr w:type="spellEnd"/>
      <w:r w:rsidRPr="00DB39FD">
        <w:t xml:space="preserve"> (копия решения об установлении или изменении зоны </w:t>
      </w:r>
      <w:r w:rsidRPr="00DB39FD">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w:t>
      </w:r>
      <w:r w:rsidRPr="00DB39FD">
        <w:br/>
        <w:t>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6F7D" w:rsidRPr="00DB39FD" w:rsidRDefault="00E76F7D">
      <w:pPr>
        <w:pStyle w:val="ConsPlusNormal"/>
        <w:spacing w:before="220"/>
        <w:ind w:firstLine="540"/>
        <w:jc w:val="both"/>
      </w:pPr>
      <w:bookmarkStart w:id="15" w:name="P291"/>
      <w:bookmarkEnd w:id="15"/>
      <w:r w:rsidRPr="00DB39FD">
        <w:t>2.7.4. Исчерпывающий перечень документов, необходимых в соответствии с нормативными правовыми актами для предоставления государственной услуги в части внесения изменений в разрешение на строительство объектов капитального строительства, которые находятся в распоряжении государственных органов, органов местного самоуправления и иных органов, которые участвуют в предоставлении государственных услуг, и которые заявитель вправе представить:</w:t>
      </w:r>
    </w:p>
    <w:p w:rsidR="00E76F7D" w:rsidRPr="00DB39FD" w:rsidRDefault="00E76F7D">
      <w:pPr>
        <w:pStyle w:val="ConsPlusNormal"/>
        <w:spacing w:before="220"/>
        <w:ind w:firstLine="540"/>
        <w:jc w:val="both"/>
      </w:pPr>
      <w:r w:rsidRPr="00DB39FD">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62B29" w:rsidRPr="00DB39FD">
        <w:t xml:space="preserve"> (за исключением случаев, когда в ЕГРН отсутствуют сведения о договоре аренды земельного участка),</w:t>
      </w:r>
      <w:r w:rsidRPr="00DB39FD">
        <w:t xml:space="preserve">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12">
        <w:r w:rsidRPr="00DB39FD">
          <w:rPr>
            <w:color w:val="0000FF"/>
          </w:rPr>
          <w:t>частью 1.1 статьи 57.3</w:t>
        </w:r>
      </w:hyperlink>
      <w:r w:rsidRPr="00DB39FD">
        <w:t xml:space="preserve"> Градостроительного кодекса Российской Федерации, если иное не установлено </w:t>
      </w:r>
      <w:hyperlink r:id="rId113">
        <w:r w:rsidRPr="00DB39FD">
          <w:rPr>
            <w:color w:val="0000FF"/>
          </w:rPr>
          <w:t>частью 7.3</w:t>
        </w:r>
      </w:hyperlink>
      <w:r w:rsidRPr="00DB39FD">
        <w:t xml:space="preserve"> Градостроительного кодекса Российской Федерации, либо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B39FD">
        <w:t>Росатом</w:t>
      </w:r>
      <w:proofErr w:type="spellEnd"/>
      <w:r w:rsidRPr="00DB39FD">
        <w:t>", Государственной корпорацией по космической деятельности "</w:t>
      </w:r>
      <w:proofErr w:type="spellStart"/>
      <w:r w:rsidRPr="00DB39FD">
        <w:t>Роскосмос</w:t>
      </w:r>
      <w:proofErr w:type="spellEnd"/>
      <w:r w:rsidRPr="00DB39FD">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и правоустанавливающие документы на земельный участок правообладателя, с которым заключено это соглашение &lt;16&gt;;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&lt;16&gt; См. </w:t>
      </w:r>
      <w:hyperlink w:anchor="P162">
        <w:r w:rsidRPr="00DB39FD">
          <w:rPr>
            <w:color w:val="0000FF"/>
          </w:rPr>
          <w:t>сноску 5</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&lt;17&gt;, или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&lt;17&gt; См. </w:t>
      </w:r>
      <w:hyperlink w:anchor="P193">
        <w:r w:rsidRPr="00DB39FD">
          <w:rPr>
            <w:color w:val="0000FF"/>
          </w:rPr>
          <w:t>сноску 9</w:t>
        </w:r>
      </w:hyperlink>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lastRenderedPageBreak/>
        <w:t xml:space="preserve">- результаты инженерных изысканий и следующие материалы, содержащиеся в утвержденной в соответствии с </w:t>
      </w:r>
      <w:hyperlink r:id="rId114">
        <w:r w:rsidRPr="00DB39FD">
          <w:rPr>
            <w:color w:val="0000FF"/>
          </w:rPr>
          <w:t>частью 15 статьи 48</w:t>
        </w:r>
      </w:hyperlink>
      <w:r w:rsidRPr="00DB39FD">
        <w:t xml:space="preserve"> Градостроительного кодекса Российской Федер</w:t>
      </w:r>
      <w:r w:rsidR="00D56CA5" w:rsidRPr="00DB39FD">
        <w:t>ации проектной документации</w:t>
      </w:r>
      <w:r w:rsidRPr="00DB39FD">
        <w:t>:</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пояснительная записка;</w:t>
      </w:r>
    </w:p>
    <w:p w:rsidR="00E76F7D" w:rsidRPr="00DB39FD" w:rsidRDefault="00E76F7D">
      <w:pPr>
        <w:pStyle w:val="ConsPlusNormal"/>
        <w:spacing w:before="220"/>
        <w:ind w:firstLine="540"/>
        <w:jc w:val="both"/>
      </w:pPr>
      <w:r w:rsidRPr="00DB39FD">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76F7D" w:rsidRPr="00DB39FD" w:rsidRDefault="00E76F7D">
      <w:pPr>
        <w:pStyle w:val="ConsPlusNormal"/>
        <w:spacing w:before="220"/>
        <w:ind w:firstLine="540"/>
        <w:jc w:val="both"/>
      </w:pPr>
      <w:r w:rsidRPr="00DB39FD">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76F7D" w:rsidRPr="00DB39FD" w:rsidRDefault="00E76F7D">
      <w:pPr>
        <w:pStyle w:val="ConsPlusNormal"/>
        <w:spacing w:before="220"/>
        <w:ind w:firstLine="540"/>
        <w:jc w:val="both"/>
      </w:pPr>
      <w:r w:rsidRPr="00DB39FD">
        <w:t>проект организации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6F7D" w:rsidRPr="00DB39FD" w:rsidRDefault="00E76F7D">
      <w:pPr>
        <w:pStyle w:val="ConsPlusNormal"/>
        <w:spacing w:before="220"/>
        <w:ind w:firstLine="540"/>
        <w:jc w:val="both"/>
      </w:pPr>
      <w:r w:rsidRPr="00DB39FD">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15">
        <w:r w:rsidRPr="00DB39FD">
          <w:rPr>
            <w:color w:val="0000FF"/>
          </w:rPr>
          <w:t>частью 12.1 статьи 48</w:t>
        </w:r>
      </w:hyperlink>
      <w:r w:rsidRPr="00DB39FD">
        <w:t xml:space="preserve"> Градостроительного кодекса Российской Федерации), если такая проектная документация подлежит экспертизе в соответствии со </w:t>
      </w:r>
      <w:hyperlink r:id="rId116">
        <w:r w:rsidRPr="00DB39FD">
          <w:rPr>
            <w:color w:val="0000FF"/>
          </w:rPr>
          <w:t>статьей 49</w:t>
        </w:r>
      </w:hyperlink>
      <w:r w:rsidRPr="00DB39FD">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17">
        <w:r w:rsidRPr="00DB39FD">
          <w:rPr>
            <w:color w:val="0000FF"/>
          </w:rPr>
          <w:t>частью 3.4 статьи 49</w:t>
        </w:r>
      </w:hyperlink>
      <w:r w:rsidRPr="00DB39FD">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18">
        <w:r w:rsidRPr="00DB39FD">
          <w:rPr>
            <w:color w:val="0000FF"/>
          </w:rPr>
          <w:t>частью 6 статьи 49</w:t>
        </w:r>
      </w:hyperlink>
      <w:r w:rsidRPr="00DB39FD">
        <w:t xml:space="preserve"> Градостроительного кодекса Российской Федерации;</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119">
        <w:r w:rsidRPr="00DB39FD">
          <w:rPr>
            <w:color w:val="0000FF"/>
          </w:rPr>
          <w:t>части 3.8 статьи 49</w:t>
        </w:r>
      </w:hyperlink>
      <w:r w:rsidRPr="00DB39FD">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20">
        <w:r w:rsidRPr="00DB39FD">
          <w:rPr>
            <w:color w:val="0000FF"/>
          </w:rPr>
          <w:t>кодексом</w:t>
        </w:r>
      </w:hyperlink>
      <w:r w:rsidRPr="00DB39FD">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21">
        <w:r w:rsidRPr="00DB39FD">
          <w:rPr>
            <w:color w:val="0000FF"/>
          </w:rPr>
          <w:t>частью 3.8 статьи 49</w:t>
        </w:r>
      </w:hyperlink>
      <w:r w:rsidRPr="00DB39FD">
        <w:t xml:space="preserve"> Градостроительного кодекса Российской Федерации</w:t>
      </w:r>
      <w:r w:rsidR="00B62B29" w:rsidRPr="00DB39FD">
        <w:t xml:space="preserve"> (кроме случаев, указанных в подпункте 2.6.6 настоящего Административного регламента)</w:t>
      </w:r>
      <w:r w:rsidRPr="00DB39FD">
        <w:t>;</w:t>
      </w:r>
    </w:p>
    <w:p w:rsidR="00E76F7D" w:rsidRPr="00DB39FD" w:rsidRDefault="00E76F7D">
      <w:pPr>
        <w:pStyle w:val="ConsPlusNormal"/>
        <w:spacing w:before="220"/>
        <w:ind w:firstLine="540"/>
        <w:jc w:val="both"/>
      </w:pPr>
      <w:r w:rsidRPr="00DB39FD">
        <w:t xml:space="preserve">- подтверждение соответствия вносимых в проектную документацию изменений требованиям, указанным в </w:t>
      </w:r>
      <w:hyperlink r:id="rId122">
        <w:r w:rsidRPr="00DB39FD">
          <w:rPr>
            <w:color w:val="0000FF"/>
          </w:rPr>
          <w:t>части 3.9 статьи 49</w:t>
        </w:r>
      </w:hyperlink>
      <w:r w:rsidRPr="00DB39FD">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23">
        <w:r w:rsidRPr="00DB39FD">
          <w:rPr>
            <w:color w:val="0000FF"/>
          </w:rPr>
          <w:t>частью 3.9 статьи 49</w:t>
        </w:r>
      </w:hyperlink>
      <w:r w:rsidRPr="00DB39FD">
        <w:t xml:space="preserve"> Градостроительного кодекса Российской Федерации</w:t>
      </w:r>
      <w:r w:rsidR="00B62B29" w:rsidRPr="00DB39FD">
        <w:t xml:space="preserve"> (кроме случаев, указанных в подпункте 2.6.6 настоящего </w:t>
      </w:r>
      <w:r w:rsidR="00B62B29" w:rsidRPr="00DB39FD">
        <w:lastRenderedPageBreak/>
        <w:t>Административного регламента)</w:t>
      </w:r>
      <w:r w:rsidRPr="00DB39FD">
        <w:t>;</w:t>
      </w:r>
    </w:p>
    <w:p w:rsidR="00E76F7D" w:rsidRPr="00DB39FD" w:rsidRDefault="00E76F7D">
      <w:pPr>
        <w:pStyle w:val="ConsPlusNormal"/>
        <w:spacing w:before="220"/>
        <w:ind w:firstLine="540"/>
        <w:jc w:val="both"/>
      </w:pPr>
      <w:r w:rsidRPr="00DB39FD">
        <w:t>- разрешение на отклонение от предельных параметров разрешенного строительства, реконструкции;</w:t>
      </w:r>
    </w:p>
    <w:p w:rsidR="00E76F7D" w:rsidRPr="00DB39FD" w:rsidRDefault="00E76F7D">
      <w:pPr>
        <w:pStyle w:val="ConsPlusNormal"/>
        <w:spacing w:before="220"/>
        <w:ind w:firstLine="540"/>
        <w:jc w:val="both"/>
      </w:pPr>
      <w:r w:rsidRPr="00DB39FD">
        <w:t xml:space="preserve">абзац исключен. - </w:t>
      </w:r>
      <w:hyperlink r:id="rId124">
        <w:r w:rsidRPr="00DB39FD">
          <w:rPr>
            <w:color w:val="0000FF"/>
          </w:rPr>
          <w:t>Распоряжение</w:t>
        </w:r>
      </w:hyperlink>
      <w:r w:rsidRPr="00DB39FD">
        <w:t xml:space="preserve"> Службы государственного строительного надзора и экспертизы Санкт-Петербурга от 28.02.2023 N 1-р/23;</w:t>
      </w:r>
    </w:p>
    <w:p w:rsidR="00E76F7D" w:rsidRPr="00DB39FD" w:rsidRDefault="00E76F7D">
      <w:pPr>
        <w:pStyle w:val="ConsPlusNormal"/>
        <w:spacing w:before="220"/>
        <w:ind w:firstLine="540"/>
        <w:jc w:val="both"/>
      </w:pPr>
      <w:r w:rsidRPr="00DB39FD">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6F7D" w:rsidRPr="00DB39FD" w:rsidRDefault="00E76F7D">
      <w:pPr>
        <w:pStyle w:val="ConsPlusNormal"/>
        <w:spacing w:before="220"/>
        <w:ind w:firstLine="540"/>
        <w:jc w:val="both"/>
      </w:pPr>
      <w:r w:rsidRPr="00DB39FD">
        <w:t>- заключение Комитета по государственному контролю, использованию и охране памятников истории и культуры о 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в случае, если строительство, реконструкция объекта капитального строительства планируется в границах территории исторического поселения;</w:t>
      </w:r>
    </w:p>
    <w:p w:rsidR="00E76F7D" w:rsidRPr="00DB39FD" w:rsidRDefault="00E76F7D">
      <w:pPr>
        <w:pStyle w:val="ConsPlusNormal"/>
        <w:spacing w:before="220"/>
        <w:ind w:firstLine="540"/>
        <w:jc w:val="both"/>
      </w:pPr>
      <w:r w:rsidRPr="00DB39FD">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представления копий таких договора о комплексном развитии территории и(или) решения не требуется;</w:t>
      </w:r>
    </w:p>
    <w:p w:rsidR="00E76F7D" w:rsidRPr="00DB39FD" w:rsidRDefault="00E76F7D">
      <w:pPr>
        <w:pStyle w:val="ConsPlusNormal"/>
        <w:jc w:val="both"/>
      </w:pPr>
      <w:r w:rsidRPr="00DB39FD">
        <w:t xml:space="preserve">(в ред. </w:t>
      </w:r>
      <w:hyperlink r:id="rId125">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27.12.2023 N 16-р/23)</w:t>
      </w:r>
    </w:p>
    <w:p w:rsidR="00E76F7D" w:rsidRPr="00DB39FD" w:rsidRDefault="00E76F7D">
      <w:pPr>
        <w:pStyle w:val="ConsPlusNormal"/>
        <w:spacing w:before="220"/>
        <w:ind w:firstLine="540"/>
        <w:jc w:val="both"/>
      </w:pPr>
      <w:r w:rsidRPr="00DB39FD">
        <w:t>- заключение Комитета по градостроительству и архитектуре о согласовании архитектурно-градостроительного облика объ</w:t>
      </w:r>
      <w:r w:rsidR="00B332F4" w:rsidRPr="00DB39FD">
        <w:t>екта капитального строительства;</w:t>
      </w:r>
    </w:p>
    <w:p w:rsidR="00E76F7D" w:rsidRPr="00DB39FD" w:rsidRDefault="00E76F7D">
      <w:pPr>
        <w:pStyle w:val="ConsPlusNormal"/>
        <w:jc w:val="both"/>
      </w:pPr>
      <w:r w:rsidRPr="00DB39FD">
        <w:t xml:space="preserve">(абзац введен </w:t>
      </w:r>
      <w:hyperlink r:id="rId126">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28.02.2023 N 1-р/23)</w:t>
      </w:r>
    </w:p>
    <w:p w:rsidR="0086701A" w:rsidRPr="00DB39FD" w:rsidRDefault="0086701A">
      <w:pPr>
        <w:pStyle w:val="ConsPlusNormal"/>
        <w:jc w:val="both"/>
      </w:pPr>
    </w:p>
    <w:p w:rsidR="0086701A" w:rsidRPr="00DB39FD" w:rsidRDefault="0086701A" w:rsidP="0086701A">
      <w:pPr>
        <w:pStyle w:val="ConsPlusNormal"/>
        <w:ind w:firstLine="567"/>
        <w:jc w:val="both"/>
      </w:pPr>
      <w:r w:rsidRPr="00DB39FD">
        <w:t xml:space="preserve">- копия разрешения на условно разрешенный вид использования земельного участка </w:t>
      </w:r>
      <w:r w:rsidRPr="00DB39FD">
        <w:br/>
        <w:t>или объекта капитального строительства;</w:t>
      </w:r>
    </w:p>
    <w:p w:rsidR="0086701A" w:rsidRPr="00DB39FD" w:rsidRDefault="0086701A" w:rsidP="0086701A">
      <w:pPr>
        <w:pStyle w:val="ConsPlusNormal"/>
        <w:ind w:firstLine="567"/>
        <w:jc w:val="both"/>
      </w:pPr>
    </w:p>
    <w:p w:rsidR="0086701A" w:rsidRPr="00DB39FD" w:rsidRDefault="0086701A" w:rsidP="0086701A">
      <w:pPr>
        <w:pStyle w:val="ConsPlusNormal"/>
        <w:ind w:firstLine="567"/>
        <w:jc w:val="both"/>
      </w:pPr>
      <w:r w:rsidRPr="00DB39FD">
        <w:t xml:space="preserve">- копия решения об установлении или изменении санитарно-защитной зоны в Управлении </w:t>
      </w:r>
      <w:proofErr w:type="spellStart"/>
      <w:r w:rsidRPr="00DB39FD">
        <w:t>Роспотребнадзора</w:t>
      </w:r>
      <w:proofErr w:type="spellEnd"/>
      <w:r w:rsidRPr="00DB39FD">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w:t>
      </w:r>
      <w:r w:rsidRPr="00DB39FD">
        <w:br/>
        <w:t>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6F7D" w:rsidRPr="00DB39FD" w:rsidRDefault="00E76F7D">
      <w:pPr>
        <w:pStyle w:val="ConsPlusNormal"/>
        <w:spacing w:before="220"/>
        <w:ind w:firstLine="540"/>
        <w:jc w:val="both"/>
      </w:pPr>
      <w:bookmarkStart w:id="16" w:name="P346"/>
      <w:bookmarkEnd w:id="16"/>
      <w:r w:rsidRPr="00DB39FD">
        <w:t xml:space="preserve">2.7.5. Исчерпывающий перечень документов, необходимых в соответствии с нормативными </w:t>
      </w:r>
      <w:r w:rsidRPr="00DB39FD">
        <w:lastRenderedPageBreak/>
        <w:t>правовыми актами для предоставления государственной услуги по выдаче разрешений на проведение работ по созданию искусственного земельного участка, которые находятся в распоряжении государственных органов, органов местного самоуправления и иных органов, которые участвуют в предоставлении государственных услуг, и которые заявитель вправе представить:</w:t>
      </w:r>
    </w:p>
    <w:p w:rsidR="00E76F7D" w:rsidRPr="00DB39FD" w:rsidRDefault="00E76F7D">
      <w:pPr>
        <w:pStyle w:val="ConsPlusNormal"/>
        <w:spacing w:before="220"/>
        <w:ind w:firstLine="540"/>
        <w:jc w:val="both"/>
      </w:pPr>
      <w:r w:rsidRPr="00DB39FD">
        <w:t>- разрешение на создание искусственного земельного участка на водном объекте, находящемся в федеральной собственности, или его части;</w:t>
      </w:r>
    </w:p>
    <w:p w:rsidR="00E76F7D" w:rsidRPr="00DB39FD" w:rsidRDefault="00E76F7D">
      <w:pPr>
        <w:pStyle w:val="ConsPlusNormal"/>
        <w:spacing w:before="220"/>
        <w:ind w:firstLine="540"/>
        <w:jc w:val="both"/>
      </w:pPr>
      <w:r w:rsidRPr="00DB39FD">
        <w:t>- материалы, содержащиеся в проектной документации искусственного земельного участка:</w:t>
      </w:r>
    </w:p>
    <w:p w:rsidR="00E76F7D" w:rsidRPr="00DB39FD" w:rsidRDefault="0086701A">
      <w:pPr>
        <w:pStyle w:val="ConsPlusNormal"/>
        <w:spacing w:before="220"/>
        <w:ind w:firstLine="540"/>
        <w:jc w:val="both"/>
      </w:pPr>
      <w:r w:rsidRPr="00DB39FD">
        <w:t xml:space="preserve">- </w:t>
      </w:r>
      <w:r w:rsidR="00E76F7D" w:rsidRPr="00DB39FD">
        <w:t>пояснительная записка;</w:t>
      </w:r>
    </w:p>
    <w:p w:rsidR="00E76F7D" w:rsidRPr="00DB39FD" w:rsidRDefault="0086701A">
      <w:pPr>
        <w:pStyle w:val="ConsPlusNormal"/>
        <w:spacing w:before="220"/>
        <w:ind w:firstLine="540"/>
        <w:jc w:val="both"/>
      </w:pPr>
      <w:r w:rsidRPr="00DB39FD">
        <w:t xml:space="preserve">- </w:t>
      </w:r>
      <w:r w:rsidR="00E76F7D" w:rsidRPr="00DB39FD">
        <w:t>проект организации проведения работ по созданию искусственного земельного участка;</w:t>
      </w:r>
    </w:p>
    <w:p w:rsidR="00E76F7D" w:rsidRPr="00DB39FD" w:rsidRDefault="00E76F7D">
      <w:pPr>
        <w:pStyle w:val="ConsPlusNormal"/>
        <w:spacing w:before="220"/>
        <w:ind w:firstLine="540"/>
        <w:jc w:val="both"/>
      </w:pPr>
      <w:r w:rsidRPr="00DB39FD">
        <w:t>- договор о создании искусственного земельного участка.</w:t>
      </w:r>
    </w:p>
    <w:p w:rsidR="00E76F7D" w:rsidRPr="00DB39FD" w:rsidRDefault="00E76F7D">
      <w:pPr>
        <w:pStyle w:val="ConsPlusNormal"/>
        <w:spacing w:before="220"/>
        <w:ind w:firstLine="540"/>
        <w:jc w:val="both"/>
      </w:pPr>
      <w:r w:rsidRPr="00DB39FD">
        <w:t>2.8. Общие требования к подаче документов.</w:t>
      </w:r>
    </w:p>
    <w:p w:rsidR="00E76F7D" w:rsidRPr="00DB39FD" w:rsidRDefault="00E76F7D">
      <w:pPr>
        <w:pStyle w:val="ConsPlusNormal"/>
        <w:spacing w:before="220"/>
        <w:ind w:firstLine="540"/>
        <w:jc w:val="both"/>
      </w:pPr>
      <w:r w:rsidRPr="00DB39FD">
        <w:t>2.8.1. Должностным лицам Службы запрещено требовать от заявителя:</w:t>
      </w:r>
    </w:p>
    <w:p w:rsidR="00E76F7D" w:rsidRPr="00DB39FD" w:rsidRDefault="00E76F7D">
      <w:pPr>
        <w:pStyle w:val="ConsPlusNormal"/>
        <w:spacing w:before="220"/>
        <w:ind w:firstLine="540"/>
        <w:jc w:val="both"/>
      </w:pPr>
      <w:r w:rsidRPr="00DB39F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76F7D" w:rsidRPr="00DB39FD" w:rsidRDefault="00E76F7D">
      <w:pPr>
        <w:pStyle w:val="ConsPlusNormal"/>
        <w:spacing w:before="220"/>
        <w:ind w:firstLine="540"/>
        <w:jc w:val="both"/>
      </w:pPr>
      <w:r w:rsidRPr="00DB39FD">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7">
        <w:r w:rsidRPr="00DB39FD">
          <w:rPr>
            <w:color w:val="0000FF"/>
          </w:rPr>
          <w:t>части 6 статьи 7</w:t>
        </w:r>
      </w:hyperlink>
      <w:r w:rsidRPr="00DB39FD">
        <w:t xml:space="preserve"> Федерального закона от 27.07.2010 N 210-ФЗ "Об организации предоставления государственных и муниципальных услуг";</w:t>
      </w:r>
    </w:p>
    <w:p w:rsidR="00E76F7D" w:rsidRPr="00DB39FD" w:rsidRDefault="00E76F7D">
      <w:pPr>
        <w:pStyle w:val="ConsPlusNormal"/>
        <w:spacing w:before="220"/>
        <w:ind w:firstLine="540"/>
        <w:jc w:val="both"/>
      </w:pPr>
      <w:r w:rsidRPr="00DB39FD">
        <w:t>формирования и подачи заявления на бумажном носителе в соответствии с бланком заявления при наличии поданного электронного заявления;</w:t>
      </w:r>
    </w:p>
    <w:p w:rsidR="00E76F7D" w:rsidRPr="00DB39FD" w:rsidRDefault="00E76F7D">
      <w:pPr>
        <w:pStyle w:val="ConsPlusNormal"/>
        <w:spacing w:before="220"/>
        <w:ind w:firstLine="540"/>
        <w:jc w:val="both"/>
      </w:pPr>
      <w:r w:rsidRPr="00DB39FD">
        <w:t xml:space="preserve">документы или информацию,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8">
        <w:r w:rsidRPr="00DB39FD">
          <w:rPr>
            <w:color w:val="0000FF"/>
          </w:rPr>
          <w:t>пунктом 4 части 1 статьи 7</w:t>
        </w:r>
      </w:hyperlink>
      <w:r w:rsidRPr="00DB39FD">
        <w:t xml:space="preserve"> Федерального закона от 27.07.2010 N 210-ФЗ "Об организации предоставления государственных и муниципальных услуг".</w:t>
      </w:r>
    </w:p>
    <w:p w:rsidR="00E76F7D" w:rsidRPr="00DB39FD" w:rsidRDefault="00E76F7D">
      <w:pPr>
        <w:pStyle w:val="ConsPlusNormal"/>
        <w:spacing w:before="220"/>
        <w:ind w:firstLine="540"/>
        <w:jc w:val="both"/>
      </w:pPr>
      <w:r w:rsidRPr="00DB39FD">
        <w:t xml:space="preserve">2.8.2. Непредставление указанных в </w:t>
      </w:r>
      <w:hyperlink w:anchor="P186">
        <w:r w:rsidRPr="00DB39FD">
          <w:rPr>
            <w:color w:val="0000FF"/>
          </w:rPr>
          <w:t>пунктах 2.7.1</w:t>
        </w:r>
      </w:hyperlink>
      <w:r w:rsidRPr="00DB39FD">
        <w:t xml:space="preserve"> - </w:t>
      </w:r>
      <w:hyperlink w:anchor="P346">
        <w:r w:rsidRPr="00DB39FD">
          <w:rPr>
            <w:color w:val="0000FF"/>
          </w:rPr>
          <w:t>2.7.5</w:t>
        </w:r>
      </w:hyperlink>
      <w:r w:rsidRPr="00DB39FD">
        <w:t xml:space="preserve"> документов заявителем не является основанием для отказа заявителю в предоставлении государственной услуги.</w:t>
      </w:r>
    </w:p>
    <w:p w:rsidR="002A62B7" w:rsidRPr="00DB39FD" w:rsidRDefault="00E76F7D" w:rsidP="002A62B7">
      <w:pPr>
        <w:pStyle w:val="ConsPlusNormal"/>
        <w:spacing w:before="220"/>
        <w:ind w:firstLine="540"/>
        <w:jc w:val="both"/>
      </w:pPr>
      <w:r w:rsidRPr="00DB39FD">
        <w:t xml:space="preserve">При непредставлении заявителем правоустанавливающих документов на земельный участок (в том числе соглашения об установлении сервитута, решения об установлении публичного сервитута) Служба запрашивает сведения о них, необходимые для предоставления государственной услуги, в ЕГРН в </w:t>
      </w:r>
      <w:proofErr w:type="spellStart"/>
      <w:r w:rsidRPr="00DB39FD">
        <w:t>Росреестре</w:t>
      </w:r>
      <w:proofErr w:type="spellEnd"/>
      <w:r w:rsidRPr="00DB39FD">
        <w:t xml:space="preserve"> и ФГБУ "ФКП </w:t>
      </w:r>
      <w:proofErr w:type="spellStart"/>
      <w:r w:rsidRPr="00DB39FD">
        <w:t>Росреестра</w:t>
      </w:r>
      <w:proofErr w:type="spellEnd"/>
      <w:r w:rsidRPr="00DB39FD">
        <w:t>" по Санкт-Петербургу, а также в Комитете имущественных отношений Санкт-Петербурга.</w:t>
      </w:r>
    </w:p>
    <w:p w:rsidR="002A62B7" w:rsidRPr="00DB39FD" w:rsidRDefault="002A62B7" w:rsidP="002A62B7">
      <w:pPr>
        <w:pStyle w:val="ConsPlusNormal"/>
        <w:spacing w:before="220"/>
        <w:ind w:firstLine="540"/>
        <w:jc w:val="both"/>
      </w:pPr>
      <w:r w:rsidRPr="00DB39FD">
        <w:t xml:space="preserve">2.8.3. Документы, указанные в пунктах 2.6, 2.7 настоящего Административного регламента подаются (представляются) в электронной форме в виде электронных документов </w:t>
      </w:r>
      <w:r w:rsidRPr="00DB39FD">
        <w:br/>
        <w:t xml:space="preserve">или скан-образов документов (файлов (графических файлов), полученных на сканере </w:t>
      </w:r>
      <w:r w:rsidRPr="00DB39FD">
        <w:br/>
      </w:r>
      <w:r w:rsidRPr="00DB39FD">
        <w:lastRenderedPageBreak/>
        <w:t xml:space="preserve">или с использованием программных средств обработки файлов, являющихся результатом сканирования оригинала документа, должен быть в </w:t>
      </w:r>
      <w:proofErr w:type="spellStart"/>
      <w:r w:rsidRPr="00DB39FD">
        <w:t>нередактируемом</w:t>
      </w:r>
      <w:proofErr w:type="spellEnd"/>
      <w:r w:rsidRPr="00DB39FD">
        <w:t xml:space="preserve"> формате), выполненных </w:t>
      </w:r>
      <w:r w:rsidRPr="00DB39FD">
        <w:br/>
        <w:t>с сохранением цветопередачи, необходимых для предоставления государственной услуги,</w:t>
      </w:r>
      <w:r w:rsidRPr="00DB39FD">
        <w:br/>
        <w:t xml:space="preserve"> с учетом требований пункта 2.16 настоящего Административного регламента.</w:t>
      </w:r>
    </w:p>
    <w:p w:rsidR="002A62B7" w:rsidRPr="00DB39FD" w:rsidRDefault="002A62B7" w:rsidP="002A62B7">
      <w:pPr>
        <w:ind w:firstLine="709"/>
        <w:contextualSpacing/>
        <w:jc w:val="both"/>
      </w:pPr>
    </w:p>
    <w:p w:rsidR="002A62B7" w:rsidRPr="00DB39FD" w:rsidRDefault="002A62B7" w:rsidP="002A62B7">
      <w:pPr>
        <w:ind w:firstLine="709"/>
        <w:contextualSpacing/>
        <w:jc w:val="both"/>
        <w:rPr>
          <w:rFonts w:ascii="Calibri" w:eastAsiaTheme="minorEastAsia" w:hAnsi="Calibri" w:cs="Calibri"/>
          <w:sz w:val="22"/>
          <w:szCs w:val="22"/>
        </w:rPr>
      </w:pPr>
      <w:r w:rsidRPr="00DB39FD">
        <w:rPr>
          <w:rFonts w:ascii="Calibri" w:eastAsiaTheme="minorEastAsia" w:hAnsi="Calibri" w:cs="Calibri"/>
          <w:sz w:val="22"/>
          <w:szCs w:val="22"/>
        </w:rPr>
        <w:t xml:space="preserve">Документы, необходимые для предоставления государственной услуги, направляются </w:t>
      </w:r>
      <w:r w:rsidRPr="00DB39FD">
        <w:rPr>
          <w:rFonts w:ascii="Calibri" w:eastAsiaTheme="minorEastAsia" w:hAnsi="Calibri" w:cs="Calibri"/>
          <w:sz w:val="22"/>
          <w:szCs w:val="22"/>
        </w:rPr>
        <w:br/>
      </w:r>
      <w:r w:rsidRPr="00DB39FD">
        <w:rPr>
          <w:rFonts w:ascii="Calibri" w:eastAsiaTheme="minorEastAsia" w:hAnsi="Calibri" w:cs="Calibri"/>
          <w:sz w:val="22"/>
          <w:szCs w:val="22"/>
        </w:rPr>
        <w:t>в форматах, установленных постановлением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DB39FD">
        <w:rPr>
          <w:rFonts w:ascii="Calibri" w:eastAsiaTheme="minorEastAsia" w:hAnsi="Calibri" w:cs="Calibri"/>
          <w:sz w:val="22"/>
          <w:szCs w:val="22"/>
        </w:rPr>
        <w:t>Росатом</w:t>
      </w:r>
      <w:proofErr w:type="spellEnd"/>
      <w:r w:rsidRPr="00DB39FD">
        <w:rPr>
          <w:rFonts w:ascii="Calibri" w:eastAsiaTheme="minorEastAsia" w:hAnsi="Calibri" w:cs="Calibri"/>
          <w:sz w:val="22"/>
          <w:szCs w:val="22"/>
        </w:rPr>
        <w:t>», Государственную корпорацию по космической деятельности «</w:t>
      </w:r>
      <w:proofErr w:type="spellStart"/>
      <w:r w:rsidRPr="00DB39FD">
        <w:rPr>
          <w:rFonts w:ascii="Calibri" w:eastAsiaTheme="minorEastAsia" w:hAnsi="Calibri" w:cs="Calibri"/>
          <w:sz w:val="22"/>
          <w:szCs w:val="22"/>
        </w:rPr>
        <w:t>Роскосмос</w:t>
      </w:r>
      <w:proofErr w:type="spellEnd"/>
      <w:r w:rsidRPr="00DB39FD">
        <w:rPr>
          <w:rFonts w:ascii="Calibri" w:eastAsiaTheme="minorEastAsia" w:hAnsi="Calibri" w:cs="Calibri"/>
          <w:sz w:val="22"/>
          <w:szCs w:val="22"/>
        </w:rPr>
        <w:t>» в электронной форме».</w:t>
      </w:r>
    </w:p>
    <w:p w:rsidR="00E76F7D" w:rsidRPr="00DB39FD" w:rsidRDefault="00E76F7D">
      <w:pPr>
        <w:pStyle w:val="ConsPlusNormal"/>
        <w:spacing w:before="220"/>
        <w:ind w:firstLine="540"/>
        <w:jc w:val="both"/>
      </w:pPr>
      <w:bookmarkStart w:id="17" w:name="P378"/>
      <w:bookmarkEnd w:id="17"/>
      <w:r w:rsidRPr="00DB39FD">
        <w:t>2.9. Исчерпывающий перечень оснований для отказа в приеме документов (возврата без рассмотрения по существу):</w:t>
      </w:r>
    </w:p>
    <w:p w:rsidR="00E76F7D" w:rsidRPr="00DB39FD" w:rsidRDefault="00E76F7D">
      <w:pPr>
        <w:pStyle w:val="ConsPlusNormal"/>
        <w:spacing w:before="220"/>
        <w:ind w:firstLine="540"/>
        <w:jc w:val="both"/>
      </w:pPr>
      <w:r w:rsidRPr="00DB39FD">
        <w:t xml:space="preserve">отсутствие заявления по форме согласно </w:t>
      </w:r>
      <w:hyperlink w:anchor="P869">
        <w:r w:rsidRPr="00DB39FD">
          <w:rPr>
            <w:color w:val="0000FF"/>
          </w:rPr>
          <w:t>приложениям N 1</w:t>
        </w:r>
      </w:hyperlink>
      <w:r w:rsidRPr="00DB39FD">
        <w:t xml:space="preserve">, </w:t>
      </w:r>
      <w:hyperlink w:anchor="P1325">
        <w:r w:rsidRPr="00DB39FD">
          <w:rPr>
            <w:color w:val="0000FF"/>
          </w:rPr>
          <w:t>N 2</w:t>
        </w:r>
      </w:hyperlink>
      <w:r w:rsidRPr="00DB39FD">
        <w:t xml:space="preserve">, </w:t>
      </w:r>
      <w:hyperlink w:anchor="P1612">
        <w:r w:rsidRPr="00DB39FD">
          <w:rPr>
            <w:color w:val="0000FF"/>
          </w:rPr>
          <w:t>N 4</w:t>
        </w:r>
      </w:hyperlink>
      <w:r w:rsidRPr="00DB39FD">
        <w:t xml:space="preserve">, </w:t>
      </w:r>
      <w:hyperlink w:anchor="P2096">
        <w:r w:rsidRPr="00DB39FD">
          <w:rPr>
            <w:color w:val="0000FF"/>
          </w:rPr>
          <w:t>N 7</w:t>
        </w:r>
      </w:hyperlink>
      <w:r w:rsidRPr="00DB39FD">
        <w:t xml:space="preserve"> или </w:t>
      </w:r>
      <w:hyperlink w:anchor="P2210">
        <w:r w:rsidRPr="00DB39FD">
          <w:rPr>
            <w:color w:val="0000FF"/>
          </w:rPr>
          <w:t>N 9</w:t>
        </w:r>
      </w:hyperlink>
      <w:r w:rsidRPr="00DB39FD">
        <w:t xml:space="preserve"> к настоящему Административному регламенту (отсутствие сведений, которые должны содержаться в заявлении);</w:t>
      </w:r>
    </w:p>
    <w:p w:rsidR="00E76F7D" w:rsidRPr="00DB39FD" w:rsidRDefault="00E76F7D">
      <w:pPr>
        <w:pStyle w:val="ConsPlusNormal"/>
        <w:spacing w:before="220"/>
        <w:ind w:firstLine="540"/>
        <w:jc w:val="both"/>
      </w:pPr>
      <w:r w:rsidRPr="00DB39FD">
        <w:t>несоблюдение требований к оформлению заявления и загрузки прилагаемых к заявлению документов;</w:t>
      </w:r>
    </w:p>
    <w:p w:rsidR="00E76F7D" w:rsidRPr="00DB39FD" w:rsidRDefault="00E76F7D">
      <w:pPr>
        <w:pStyle w:val="ConsPlusNormal"/>
        <w:spacing w:before="220"/>
        <w:ind w:firstLine="540"/>
        <w:jc w:val="both"/>
      </w:pPr>
      <w:r w:rsidRPr="00DB39FD">
        <w:t>отсутствие усиленной квалифицированной электронной подписи заявителя (юридического лица) или отсутствие электронной подписи (физического лица);</w:t>
      </w:r>
    </w:p>
    <w:p w:rsidR="00E76F7D" w:rsidRPr="00DB39FD" w:rsidRDefault="00E76F7D">
      <w:pPr>
        <w:pStyle w:val="ConsPlusNormal"/>
        <w:spacing w:before="220"/>
        <w:ind w:firstLine="540"/>
        <w:jc w:val="both"/>
      </w:pPr>
      <w:r w:rsidRPr="00DB39FD">
        <w:t>подача заявления неуполномоченным лицом;</w:t>
      </w:r>
    </w:p>
    <w:p w:rsidR="00E76F7D" w:rsidRPr="00DB39FD" w:rsidRDefault="00E76F7D">
      <w:pPr>
        <w:pStyle w:val="ConsPlusNormal"/>
        <w:spacing w:before="220"/>
        <w:ind w:firstLine="540"/>
        <w:jc w:val="both"/>
      </w:pPr>
      <w:r w:rsidRPr="00DB39FD">
        <w:t>предмет заявления не входит в компетенцию Службы;</w:t>
      </w:r>
    </w:p>
    <w:p w:rsidR="00E76F7D" w:rsidRPr="00DB39FD" w:rsidRDefault="00E76F7D">
      <w:pPr>
        <w:pStyle w:val="ConsPlusNormal"/>
        <w:spacing w:before="220"/>
        <w:ind w:firstLine="540"/>
        <w:jc w:val="both"/>
      </w:pPr>
      <w:r w:rsidRPr="00DB39FD">
        <w:t>государственная услуга по аналогичному заявлению уже оказана.</w:t>
      </w:r>
    </w:p>
    <w:p w:rsidR="00E76F7D" w:rsidRPr="00DB39FD" w:rsidRDefault="00E76F7D">
      <w:pPr>
        <w:pStyle w:val="ConsPlusNormal"/>
        <w:spacing w:before="220"/>
        <w:ind w:firstLine="540"/>
        <w:jc w:val="both"/>
      </w:pPr>
      <w:r w:rsidRPr="00DB39FD">
        <w:t>2.10. Исчерпывающий перечень оснований для отказа в предоставлении государственной услуги:</w:t>
      </w:r>
    </w:p>
    <w:p w:rsidR="00E76F7D" w:rsidRPr="00DB39FD" w:rsidRDefault="00E76F7D">
      <w:pPr>
        <w:pStyle w:val="ConsPlusNormal"/>
        <w:spacing w:before="220"/>
        <w:ind w:firstLine="540"/>
        <w:jc w:val="both"/>
      </w:pPr>
      <w:r w:rsidRPr="00DB39FD">
        <w:t>2.10.1. Исчерпывающий перечень оснований для отказа в выдаче разрешений на строительство объектов капитального строительства:</w:t>
      </w:r>
    </w:p>
    <w:p w:rsidR="00E76F7D" w:rsidRPr="00DB39FD" w:rsidRDefault="00E76F7D">
      <w:pPr>
        <w:pStyle w:val="ConsPlusNormal"/>
        <w:spacing w:before="220"/>
        <w:ind w:firstLine="540"/>
        <w:jc w:val="both"/>
      </w:pPr>
      <w:r w:rsidRPr="00DB39FD">
        <w:t xml:space="preserve">отсутствие документов, предусмотренных </w:t>
      </w:r>
      <w:hyperlink w:anchor="P121">
        <w:r w:rsidRPr="00DB39FD">
          <w:rPr>
            <w:color w:val="0000FF"/>
          </w:rPr>
          <w:t>пунктом 2.6.1</w:t>
        </w:r>
      </w:hyperlink>
      <w:r w:rsidRPr="00DB39FD">
        <w:t xml:space="preserve"> настоящего Административного регламента, и(или) наличие информации, что документы, указанные в </w:t>
      </w:r>
      <w:hyperlink w:anchor="P186">
        <w:r w:rsidRPr="00DB39FD">
          <w:rPr>
            <w:color w:val="0000FF"/>
          </w:rPr>
          <w:t>пункте 2.7.1</w:t>
        </w:r>
      </w:hyperlink>
      <w:r w:rsidRPr="00DB39FD">
        <w:t xml:space="preserve"> настоящего Административного регламента, не выдавались;</w:t>
      </w:r>
    </w:p>
    <w:p w:rsidR="00E76F7D" w:rsidRPr="00DB39FD" w:rsidRDefault="00E76F7D">
      <w:pPr>
        <w:pStyle w:val="ConsPlusNormal"/>
        <w:spacing w:before="220"/>
        <w:ind w:firstLine="540"/>
        <w:jc w:val="both"/>
      </w:pPr>
      <w:r w:rsidRPr="00DB39FD">
        <w:t>несоответствие представленных документов требованиям к строительству, реконструкции объекта капитального строительства &lt;19&gt;,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&lt;19&gt; Согласно </w:t>
      </w:r>
      <w:hyperlink r:id="rId129">
        <w:r w:rsidRPr="00DB39FD">
          <w:rPr>
            <w:color w:val="0000FF"/>
          </w:rPr>
          <w:t>статьям 36</w:t>
        </w:r>
      </w:hyperlink>
      <w:r w:rsidRPr="00DB39FD">
        <w:t xml:space="preserve">, </w:t>
      </w:r>
      <w:hyperlink r:id="rId130">
        <w:r w:rsidRPr="00DB39FD">
          <w:rPr>
            <w:color w:val="0000FF"/>
          </w:rPr>
          <w:t>37</w:t>
        </w:r>
      </w:hyperlink>
      <w:r w:rsidRPr="00DB39FD">
        <w:t xml:space="preserve">, </w:t>
      </w:r>
      <w:hyperlink r:id="rId131">
        <w:r w:rsidRPr="00DB39FD">
          <w:rPr>
            <w:color w:val="0000FF"/>
          </w:rPr>
          <w:t>38</w:t>
        </w:r>
      </w:hyperlink>
      <w:r w:rsidRPr="00DB39FD">
        <w:t xml:space="preserve">, </w:t>
      </w:r>
      <w:hyperlink r:id="rId132">
        <w:r w:rsidRPr="00DB39FD">
          <w:rPr>
            <w:color w:val="0000FF"/>
          </w:rPr>
          <w:t>42</w:t>
        </w:r>
      </w:hyperlink>
      <w:r w:rsidRPr="00DB39FD">
        <w:t xml:space="preserve">, </w:t>
      </w:r>
      <w:hyperlink r:id="rId133">
        <w:r w:rsidRPr="00DB39FD">
          <w:rPr>
            <w:color w:val="0000FF"/>
          </w:rPr>
          <w:t>43</w:t>
        </w:r>
      </w:hyperlink>
      <w:r w:rsidRPr="00DB39FD">
        <w:t xml:space="preserve">, </w:t>
      </w:r>
      <w:hyperlink r:id="rId134">
        <w:r w:rsidRPr="00DB39FD">
          <w:rPr>
            <w:color w:val="0000FF"/>
          </w:rPr>
          <w:t>части 1 статьи 51</w:t>
        </w:r>
      </w:hyperlink>
      <w:r w:rsidRPr="00DB39FD">
        <w:t xml:space="preserve"> Градостроительного кодекса Российской Федерации требования к строительству, реконструкции объекта капитального строительства - требования, установленные градостроительным регламентом, проектом </w:t>
      </w:r>
      <w:r w:rsidRPr="00DB39FD">
        <w:lastRenderedPageBreak/>
        <w:t>планировки территории и проектом межевания территории, которым должны соответствовать представленные заявителем для получения разрешения на строительство материалы проектной документации.</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E76F7D" w:rsidRPr="00DB39FD" w:rsidRDefault="00E76F7D">
      <w:pPr>
        <w:pStyle w:val="ConsPlusNormal"/>
        <w:spacing w:before="220"/>
        <w:ind w:firstLine="540"/>
        <w:jc w:val="both"/>
      </w:pPr>
      <w:r w:rsidRPr="00DB39FD">
        <w:t>поступившее от Комитета по государственному контролю, использованию и охране памятников истории и культуры заключение о несоответствии раздела проектной документации "Архитектурные решения"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E76F7D" w:rsidRPr="00DB39FD" w:rsidRDefault="00E76F7D">
      <w:pPr>
        <w:pStyle w:val="ConsPlusNormal"/>
        <w:spacing w:before="220"/>
        <w:ind w:firstLine="540"/>
        <w:jc w:val="both"/>
      </w:pPr>
      <w:r w:rsidRPr="00DB39FD">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E76F7D" w:rsidRPr="00DB39FD" w:rsidRDefault="00E76F7D">
      <w:pPr>
        <w:pStyle w:val="ConsPlusNormal"/>
        <w:jc w:val="both"/>
      </w:pPr>
      <w:r w:rsidRPr="00DB39FD">
        <w:t xml:space="preserve">(в ред. </w:t>
      </w:r>
      <w:hyperlink r:id="rId135">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27.12.2023 N 16-р/23)</w:t>
      </w:r>
    </w:p>
    <w:p w:rsidR="00E76F7D" w:rsidRPr="00DB39FD" w:rsidRDefault="00E76F7D">
      <w:pPr>
        <w:pStyle w:val="ConsPlusNormal"/>
        <w:spacing w:before="220"/>
        <w:ind w:firstLine="540"/>
        <w:jc w:val="both"/>
      </w:pPr>
      <w:bookmarkStart w:id="18" w:name="P396"/>
      <w:bookmarkEnd w:id="18"/>
      <w:r w:rsidRPr="00DB39FD">
        <w:t>2.10.2. Исчерпывающий перечень оснований для отказа во внесении изменений в разрешение на строительство в связи с продлением срока действия разрешения:</w:t>
      </w:r>
    </w:p>
    <w:p w:rsidR="00E76F7D" w:rsidRPr="00DB39FD" w:rsidRDefault="00E76F7D">
      <w:pPr>
        <w:pStyle w:val="ConsPlusNormal"/>
        <w:spacing w:before="220"/>
        <w:ind w:firstLine="540"/>
        <w:jc w:val="both"/>
      </w:pPr>
      <w:r w:rsidRPr="00DB39FD">
        <w:t xml:space="preserve">отсутствие документов, предусмотренных </w:t>
      </w:r>
      <w:hyperlink w:anchor="P131">
        <w:r w:rsidRPr="00DB39FD">
          <w:rPr>
            <w:color w:val="0000FF"/>
          </w:rPr>
          <w:t>пунктом 2.6.2</w:t>
        </w:r>
      </w:hyperlink>
      <w:r w:rsidRPr="00DB39FD">
        <w:t xml:space="preserve"> настоящего Административного регламента, и(или) наличие информации, что документы, указанные в </w:t>
      </w:r>
      <w:hyperlink w:anchor="P247">
        <w:r w:rsidRPr="00DB39FD">
          <w:rPr>
            <w:color w:val="0000FF"/>
          </w:rPr>
          <w:t>пункте 2.7.2</w:t>
        </w:r>
      </w:hyperlink>
      <w:r w:rsidRPr="00DB39FD">
        <w:t xml:space="preserve"> настоящего Административного регламента, отсутствуют;</w:t>
      </w:r>
    </w:p>
    <w:p w:rsidR="00E76F7D" w:rsidRPr="00DB39FD" w:rsidRDefault="00E76F7D">
      <w:pPr>
        <w:pStyle w:val="ConsPlusNormal"/>
        <w:spacing w:before="220"/>
        <w:ind w:firstLine="540"/>
        <w:jc w:val="both"/>
      </w:pPr>
      <w:r w:rsidRPr="00DB39FD">
        <w:t>наличие в Службе информации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реконструкцию в связи с продлением срока действия разрешения или информации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w:t>
      </w:r>
    </w:p>
    <w:p w:rsidR="00E76F7D" w:rsidRPr="00DB39FD" w:rsidRDefault="00E76F7D">
      <w:pPr>
        <w:pStyle w:val="ConsPlusNormal"/>
        <w:spacing w:before="220"/>
        <w:ind w:firstLine="540"/>
        <w:jc w:val="both"/>
      </w:pPr>
      <w:r w:rsidRPr="00DB39FD">
        <w:t>подача заявления менее чем за десять рабочих дней до истечения срока действия разрешения на строительство &lt;20&gt;.</w:t>
      </w:r>
    </w:p>
    <w:p w:rsidR="00E76F7D" w:rsidRPr="00DB39FD" w:rsidRDefault="00E76F7D">
      <w:pPr>
        <w:pStyle w:val="ConsPlusNormal"/>
        <w:jc w:val="both"/>
      </w:pPr>
      <w:r w:rsidRPr="00DB39FD">
        <w:t xml:space="preserve">(сноска в ред. </w:t>
      </w:r>
      <w:hyperlink r:id="rId136">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bookmarkStart w:id="19" w:name="P402"/>
      <w:bookmarkEnd w:id="19"/>
      <w:r w:rsidRPr="00DB39FD">
        <w:t xml:space="preserve">&lt;20&gt; Указанное основание для отказа во внесении изменений в разрешение на строительство применяется с учетом исключений, установленных </w:t>
      </w:r>
      <w:hyperlink r:id="rId137">
        <w:r w:rsidRPr="00DB39FD">
          <w:rPr>
            <w:color w:val="0000FF"/>
          </w:rPr>
          <w:t>частями 7</w:t>
        </w:r>
      </w:hyperlink>
      <w:r w:rsidRPr="00DB39FD">
        <w:t xml:space="preserve"> - </w:t>
      </w:r>
      <w:hyperlink r:id="rId138">
        <w:r w:rsidRPr="00DB39FD">
          <w:rPr>
            <w:color w:val="0000FF"/>
          </w:rPr>
          <w:t>10 статьи 4</w:t>
        </w:r>
      </w:hyperlink>
      <w:r w:rsidRPr="00DB39FD">
        <w:t xml:space="preserve"> Федерального закона от 29.12.2004 N 191-ФЗ "О введении в действие Градостроительного кодекса Российской Федерации".</w:t>
      </w:r>
    </w:p>
    <w:p w:rsidR="00E76F7D" w:rsidRPr="00DB39FD" w:rsidRDefault="00E76F7D">
      <w:pPr>
        <w:pStyle w:val="ConsPlusNormal"/>
        <w:jc w:val="both"/>
      </w:pPr>
      <w:r w:rsidRPr="00DB39FD">
        <w:t xml:space="preserve">(в ред. </w:t>
      </w:r>
      <w:hyperlink r:id="rId139">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2.10.3. Исчерпывающий перечень оснований для отказа во внесении изменений в разрешение на строительство в связи с переходом прав на земельный(-</w:t>
      </w:r>
      <w:proofErr w:type="spellStart"/>
      <w:r w:rsidRPr="00DB39FD">
        <w:t>ые</w:t>
      </w:r>
      <w:proofErr w:type="spellEnd"/>
      <w:r w:rsidRPr="00DB39FD">
        <w:t>) участок(-и), образованием земельного участка путем объединения, раздела, перераспределения земельных участков или выдела из земельных участков:</w:t>
      </w:r>
    </w:p>
    <w:p w:rsidR="00E76F7D" w:rsidRPr="00DB39FD" w:rsidRDefault="00E76F7D">
      <w:pPr>
        <w:pStyle w:val="ConsPlusNormal"/>
        <w:spacing w:before="220"/>
        <w:ind w:firstLine="540"/>
        <w:jc w:val="both"/>
      </w:pPr>
      <w:r w:rsidRPr="00DB39FD">
        <w:t xml:space="preserve">отсутствие документов, предусмотренных </w:t>
      </w:r>
      <w:hyperlink w:anchor="P139">
        <w:r w:rsidRPr="00DB39FD">
          <w:rPr>
            <w:color w:val="0000FF"/>
          </w:rPr>
          <w:t>пунктом 2.6.3</w:t>
        </w:r>
      </w:hyperlink>
      <w:r w:rsidRPr="00DB39FD">
        <w:t xml:space="preserve"> настоящего Административного </w:t>
      </w:r>
      <w:r w:rsidRPr="00DB39FD">
        <w:lastRenderedPageBreak/>
        <w:t xml:space="preserve">регламента, и(или) наличие информации, что документы, указанные в </w:t>
      </w:r>
      <w:hyperlink w:anchor="P249">
        <w:r w:rsidRPr="00DB39FD">
          <w:rPr>
            <w:color w:val="0000FF"/>
          </w:rPr>
          <w:t>пункте 2.7.3</w:t>
        </w:r>
      </w:hyperlink>
      <w:r w:rsidRPr="00DB39FD">
        <w:t xml:space="preserve"> настоящего Административного регламента, не выдавались;</w:t>
      </w:r>
    </w:p>
    <w:p w:rsidR="00E76F7D" w:rsidRPr="00DB39FD" w:rsidRDefault="00E76F7D">
      <w:pPr>
        <w:pStyle w:val="ConsPlusNormal"/>
        <w:spacing w:before="220"/>
        <w:ind w:firstLine="540"/>
        <w:jc w:val="both"/>
      </w:pPr>
      <w:r w:rsidRPr="00DB39FD">
        <w:t xml:space="preserve">отсутствие в уведомлении о переходе прав на земельный участок, об образовании земельного участка реквизитов документов, предусмотренных </w:t>
      </w:r>
      <w:hyperlink w:anchor="P249">
        <w:r w:rsidRPr="00DB39FD">
          <w:rPr>
            <w:color w:val="0000FF"/>
          </w:rPr>
          <w:t>пунктом 2.7.3</w:t>
        </w:r>
      </w:hyperlink>
      <w:r w:rsidRPr="00DB39FD">
        <w:t xml:space="preserve"> настоящего Административного регламента, либо отсутствие правоустанавливающего документа на земельный участок в случае отсутствия сведений о нем в ЕГРН;</w:t>
      </w:r>
    </w:p>
    <w:p w:rsidR="00E76F7D" w:rsidRPr="00DB39FD" w:rsidRDefault="00E76F7D">
      <w:pPr>
        <w:pStyle w:val="ConsPlusNormal"/>
        <w:spacing w:before="220"/>
        <w:ind w:firstLine="540"/>
        <w:jc w:val="both"/>
      </w:pPr>
      <w:r w:rsidRPr="00DB39FD">
        <w:t>недостоверность сведений, указанных в уведомлении о переходе прав на земельный участок, об образовании земельного участка;</w:t>
      </w:r>
    </w:p>
    <w:p w:rsidR="00E76F7D" w:rsidRPr="00DB39FD" w:rsidRDefault="00E76F7D">
      <w:pPr>
        <w:pStyle w:val="ConsPlusNormal"/>
        <w:spacing w:before="220"/>
        <w:ind w:firstLine="540"/>
        <w:jc w:val="both"/>
      </w:pPr>
      <w:r w:rsidRPr="00DB39FD">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w:t>
      </w:r>
    </w:p>
    <w:p w:rsidR="00E76F7D" w:rsidRPr="00DB39FD" w:rsidRDefault="00E76F7D">
      <w:pPr>
        <w:pStyle w:val="ConsPlusNormal"/>
        <w:spacing w:before="220"/>
        <w:ind w:firstLine="540"/>
        <w:jc w:val="both"/>
      </w:pPr>
      <w:r w:rsidRPr="00DB39FD">
        <w:t>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w:t>
      </w:r>
    </w:p>
    <w:p w:rsidR="00E76F7D" w:rsidRPr="00DB39FD" w:rsidRDefault="00E76F7D">
      <w:pPr>
        <w:pStyle w:val="ConsPlusNormal"/>
        <w:spacing w:before="220"/>
        <w:ind w:firstLine="540"/>
        <w:jc w:val="both"/>
      </w:pPr>
      <w:r w:rsidRPr="00DB39FD">
        <w:t xml:space="preserve">подача заявления менее чем за десять рабочих дней до истечения срока действия разрешения на строительство </w:t>
      </w:r>
      <w:hyperlink w:anchor="P402">
        <w:r w:rsidRPr="00DB39FD">
          <w:rPr>
            <w:color w:val="0000FF"/>
          </w:rPr>
          <w:t>&lt;20&gt;</w:t>
        </w:r>
      </w:hyperlink>
      <w:r w:rsidRPr="00DB39FD">
        <w:t>.</w:t>
      </w:r>
    </w:p>
    <w:p w:rsidR="00E76F7D" w:rsidRPr="00DB39FD" w:rsidRDefault="00E76F7D">
      <w:pPr>
        <w:pStyle w:val="ConsPlusNormal"/>
        <w:jc w:val="both"/>
      </w:pPr>
      <w:r w:rsidRPr="00DB39FD">
        <w:t xml:space="preserve">(в ред. </w:t>
      </w:r>
      <w:hyperlink r:id="rId140">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2.10.4. Исчерпывающий перечень оснований для отказа во внесении изменений в разрешение на строительство:</w:t>
      </w:r>
    </w:p>
    <w:p w:rsidR="00E76F7D" w:rsidRPr="00DB39FD" w:rsidRDefault="00E76F7D">
      <w:pPr>
        <w:pStyle w:val="ConsPlusNormal"/>
        <w:spacing w:before="220"/>
        <w:ind w:firstLine="540"/>
        <w:jc w:val="both"/>
      </w:pPr>
      <w:r w:rsidRPr="00DB39FD">
        <w:t xml:space="preserve">отсутствие документов, предусмотренных в </w:t>
      </w:r>
      <w:hyperlink w:anchor="P143">
        <w:r w:rsidRPr="00DB39FD">
          <w:rPr>
            <w:color w:val="0000FF"/>
          </w:rPr>
          <w:t>пункте 2.6.4</w:t>
        </w:r>
      </w:hyperlink>
      <w:r w:rsidRPr="00DB39FD">
        <w:t xml:space="preserve"> настоящего Административного регламента, и(или) наличие информации, что документы, указанные в </w:t>
      </w:r>
      <w:hyperlink w:anchor="P291">
        <w:r w:rsidRPr="00DB39FD">
          <w:rPr>
            <w:color w:val="0000FF"/>
          </w:rPr>
          <w:t>пункте 2.7.4</w:t>
        </w:r>
      </w:hyperlink>
      <w:r w:rsidRPr="00DB39FD">
        <w:t xml:space="preserve"> настоящего Административного регламента, не выдавались;</w:t>
      </w:r>
    </w:p>
    <w:p w:rsidR="00E76F7D" w:rsidRPr="00DB39FD" w:rsidRDefault="00E76F7D">
      <w:pPr>
        <w:pStyle w:val="ConsPlusNormal"/>
        <w:spacing w:before="220"/>
        <w:ind w:firstLine="540"/>
        <w:jc w:val="both"/>
      </w:pPr>
      <w:r w:rsidRPr="00DB39FD">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внесения изменений в разрешение на строительство градостроительного плана земельного участка &lt;21&gt;;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&lt;21&gt;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6F7D" w:rsidRPr="00DB39FD" w:rsidRDefault="00E76F7D">
      <w:pPr>
        <w:pStyle w:val="ConsPlusNormal"/>
        <w:spacing w:before="220"/>
        <w:ind w:firstLine="540"/>
        <w:jc w:val="both"/>
      </w:pPr>
      <w:r w:rsidRPr="00DB39FD">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E76F7D" w:rsidRPr="00DB39FD" w:rsidRDefault="00E76F7D">
      <w:pPr>
        <w:pStyle w:val="ConsPlusNormal"/>
        <w:spacing w:before="220"/>
        <w:ind w:firstLine="540"/>
        <w:jc w:val="both"/>
      </w:pPr>
      <w:r w:rsidRPr="00DB39FD">
        <w:lastRenderedPageBreak/>
        <w:t>подача заявления менее чем за десять рабочих дней до истечения срока действия разрешения на строительство &lt;22&gt;.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&lt;22&gt; См. </w:t>
      </w:r>
      <w:hyperlink w:anchor="P402">
        <w:r w:rsidRPr="00DB39FD">
          <w:rPr>
            <w:color w:val="0000FF"/>
          </w:rPr>
          <w:t>сноску 20</w:t>
        </w:r>
      </w:hyperlink>
      <w:r w:rsidRPr="00DB39FD">
        <w:t>.</w:t>
      </w:r>
    </w:p>
    <w:p w:rsidR="00E76F7D" w:rsidRPr="00DB39FD" w:rsidRDefault="00E76F7D">
      <w:pPr>
        <w:pStyle w:val="ConsPlusNormal"/>
        <w:jc w:val="both"/>
      </w:pPr>
      <w:r w:rsidRPr="00DB39FD">
        <w:t xml:space="preserve">(сноска в ред. </w:t>
      </w:r>
      <w:hyperlink r:id="rId141">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2.10.5. Исчерпывающий перечень оснований для отказа в выдаче разрешения на проведение работ по созданию искусственного земельного участка в соответствии с Федеральным </w:t>
      </w:r>
      <w:hyperlink r:id="rId142">
        <w:r w:rsidRPr="00DB39FD">
          <w:rPr>
            <w:color w:val="0000FF"/>
          </w:rPr>
          <w:t>законом</w:t>
        </w:r>
      </w:hyperlink>
      <w:r w:rsidRPr="00DB39FD">
        <w:t xml:space="preserve"> от 19.07.2011 N 246-ФЗ:</w:t>
      </w:r>
    </w:p>
    <w:p w:rsidR="00E76F7D" w:rsidRPr="00DB39FD" w:rsidRDefault="00E76F7D">
      <w:pPr>
        <w:pStyle w:val="ConsPlusNormal"/>
        <w:spacing w:before="220"/>
        <w:ind w:firstLine="540"/>
        <w:jc w:val="both"/>
      </w:pPr>
      <w:r w:rsidRPr="00DB39FD">
        <w:t xml:space="preserve">отсутствие документов, предусмотренных </w:t>
      </w:r>
      <w:hyperlink w:anchor="P150">
        <w:r w:rsidRPr="00DB39FD">
          <w:rPr>
            <w:color w:val="0000FF"/>
          </w:rPr>
          <w:t>пунктом 2.6.5</w:t>
        </w:r>
      </w:hyperlink>
      <w:r w:rsidRPr="00DB39FD">
        <w:t xml:space="preserve"> настоящего Административного регламента, и(или) наличие информации, что документы, указанные в </w:t>
      </w:r>
      <w:hyperlink w:anchor="P346">
        <w:r w:rsidRPr="00DB39FD">
          <w:rPr>
            <w:color w:val="0000FF"/>
          </w:rPr>
          <w:t>пункте 2.7.5</w:t>
        </w:r>
      </w:hyperlink>
      <w:r w:rsidRPr="00DB39FD">
        <w:t xml:space="preserve"> настоящего Административного регламента, не выдавались;</w:t>
      </w:r>
    </w:p>
    <w:p w:rsidR="00E76F7D" w:rsidRPr="00DB39FD" w:rsidRDefault="00E76F7D">
      <w:pPr>
        <w:pStyle w:val="ConsPlusNormal"/>
        <w:spacing w:before="220"/>
        <w:ind w:firstLine="540"/>
        <w:jc w:val="both"/>
      </w:pPr>
      <w:r w:rsidRPr="00DB39FD">
        <w:t>несоответствие документов, прилагаемых к заявлению о выдаче разрешения на проведение работ по созданию искусственного земельного участка, разрешению на его создание.</w:t>
      </w:r>
    </w:p>
    <w:p w:rsidR="00E76F7D" w:rsidRPr="00DB39FD" w:rsidRDefault="00E76F7D">
      <w:pPr>
        <w:pStyle w:val="ConsPlusNormal"/>
        <w:spacing w:before="220"/>
        <w:ind w:firstLine="540"/>
        <w:jc w:val="both"/>
      </w:pPr>
      <w:r w:rsidRPr="00DB39FD">
        <w:t>2.10.6. Оснований для приостановления предоставления государственной услуги не предусмотрено.</w:t>
      </w:r>
    </w:p>
    <w:p w:rsidR="00E76F7D" w:rsidRPr="00DB39FD" w:rsidRDefault="00E76F7D">
      <w:pPr>
        <w:pStyle w:val="ConsPlusNormal"/>
        <w:spacing w:before="220"/>
        <w:ind w:firstLine="540"/>
        <w:jc w:val="both"/>
      </w:pPr>
      <w:r w:rsidRPr="00DB39FD">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76F7D" w:rsidRPr="00DB39FD" w:rsidRDefault="00E76F7D">
      <w:pPr>
        <w:pStyle w:val="ConsPlusNormal"/>
        <w:spacing w:before="220"/>
        <w:ind w:firstLine="540"/>
        <w:jc w:val="both"/>
      </w:pPr>
      <w:r w:rsidRPr="00DB39FD">
        <w:t>- получение положительного заключения федеральной государственной экспертизы проектной документации и(или) результатов инженерных изысканий, выдаваемого в соответствии с Уставом ФАУ "</w:t>
      </w:r>
      <w:proofErr w:type="spellStart"/>
      <w:r w:rsidRPr="00DB39FD">
        <w:t>Главгосэкспертиза</w:t>
      </w:r>
      <w:proofErr w:type="spellEnd"/>
      <w:r w:rsidRPr="00DB39FD">
        <w:t xml:space="preserve"> России", Федеральным </w:t>
      </w:r>
      <w:hyperlink r:id="rId143">
        <w:r w:rsidRPr="00DB39FD">
          <w:rPr>
            <w:color w:val="0000FF"/>
          </w:rPr>
          <w:t>законом</w:t>
        </w:r>
      </w:hyperlink>
      <w:r w:rsidRPr="00DB39FD">
        <w:t xml:space="preserve"> от 19.07.2011 N 246-ФЗ и </w:t>
      </w:r>
      <w:hyperlink r:id="rId144">
        <w:r w:rsidRPr="00DB39FD">
          <w:rPr>
            <w:color w:val="0000FF"/>
          </w:rPr>
          <w:t>постановлением</w:t>
        </w:r>
      </w:hyperlink>
      <w:r w:rsidRPr="00DB39FD">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в случаях, предусмотренных </w:t>
      </w:r>
      <w:hyperlink r:id="rId145">
        <w:r w:rsidRPr="00DB39FD">
          <w:rPr>
            <w:color w:val="0000FF"/>
          </w:rPr>
          <w:t>частью 4.1 статьи 49</w:t>
        </w:r>
      </w:hyperlink>
      <w:r w:rsidRPr="00DB39FD">
        <w:t xml:space="preserve"> Градостроительного кодекса Российской Федерации, и в случаях получения разрешения на проведение работ по созданию искусственного земельного участка;</w:t>
      </w:r>
    </w:p>
    <w:p w:rsidR="00E76F7D" w:rsidRPr="00DB39FD" w:rsidRDefault="00E76F7D">
      <w:pPr>
        <w:pStyle w:val="ConsPlusNormal"/>
        <w:spacing w:before="220"/>
        <w:ind w:firstLine="540"/>
        <w:jc w:val="both"/>
      </w:pPr>
      <w:r w:rsidRPr="00DB39FD">
        <w:t xml:space="preserve">- получение положительного заключения региональной государственной экспертизы проектной документации и(или) результатов инженерных изысканий, выдаваемого в соответствии с Уставом СПб ГАУ "Центр государственной экспертизы" и </w:t>
      </w:r>
      <w:hyperlink r:id="rId146">
        <w:r w:rsidRPr="00DB39FD">
          <w:rPr>
            <w:color w:val="0000FF"/>
          </w:rPr>
          <w:t>постановлением</w:t>
        </w:r>
      </w:hyperlink>
      <w:r w:rsidRPr="00DB39FD">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E76F7D" w:rsidRPr="00DB39FD" w:rsidRDefault="00E76F7D">
      <w:pPr>
        <w:pStyle w:val="ConsPlusNormal"/>
        <w:spacing w:before="220"/>
        <w:ind w:firstLine="540"/>
        <w:jc w:val="both"/>
      </w:pPr>
      <w:r w:rsidRPr="00DB39FD">
        <w:t xml:space="preserve">- получение положительного заключения негосударственной экспертизы проектной документации и(или) негосударственной экспертизы результатов инженерных изысканий, выдаваемого организациями, аккредитованными в соответствии со </w:t>
      </w:r>
      <w:hyperlink r:id="rId147">
        <w:r w:rsidRPr="00DB39FD">
          <w:rPr>
            <w:color w:val="0000FF"/>
          </w:rPr>
          <w:t>статьей 50</w:t>
        </w:r>
      </w:hyperlink>
      <w:r w:rsidRPr="00DB39FD">
        <w:t xml:space="preserve"> Градостроительного кодекса Российской Федерации на право проведения негосударственной экспертизы проектной документации и(или) негосударственной экспертизы результатов инженерных изысканий, в соответствии с </w:t>
      </w:r>
      <w:hyperlink r:id="rId148">
        <w:r w:rsidRPr="00DB39FD">
          <w:rPr>
            <w:color w:val="0000FF"/>
          </w:rPr>
          <w:t>постановлением</w:t>
        </w:r>
      </w:hyperlink>
      <w:r w:rsidRPr="00DB39FD">
        <w:t xml:space="preserve"> Правительства Российской Федерации от 31.03.2012 N 272 "Об утверждении Положения об организации и проведении негосударственной экспертизы проектной документации и(или) результатов инженерных изысканий";</w:t>
      </w:r>
    </w:p>
    <w:p w:rsidR="00E76F7D" w:rsidRPr="00DB39FD" w:rsidRDefault="00E76F7D">
      <w:pPr>
        <w:pStyle w:val="ConsPlusNormal"/>
        <w:spacing w:before="220"/>
        <w:ind w:firstLine="540"/>
        <w:jc w:val="both"/>
      </w:pPr>
      <w:r w:rsidRPr="00DB39FD">
        <w:t xml:space="preserve">- получение положительного заключения государственной экологической экспертизы проектной документации, выдаваемого территориальным органом </w:t>
      </w:r>
      <w:proofErr w:type="spellStart"/>
      <w:r w:rsidRPr="00DB39FD">
        <w:t>Росприроднадзора</w:t>
      </w:r>
      <w:proofErr w:type="spellEnd"/>
      <w:r w:rsidRPr="00DB39FD">
        <w:t xml:space="preserve"> России в соответствии с Федеральным </w:t>
      </w:r>
      <w:hyperlink r:id="rId149">
        <w:r w:rsidRPr="00DB39FD">
          <w:rPr>
            <w:color w:val="0000FF"/>
          </w:rPr>
          <w:t>законом</w:t>
        </w:r>
      </w:hyperlink>
      <w:r w:rsidRPr="00DB39FD">
        <w:t xml:space="preserve"> от 23.11.1995 N 174-ФЗ "Об экологической экспертизе";</w:t>
      </w:r>
    </w:p>
    <w:p w:rsidR="00E76F7D" w:rsidRPr="00DB39FD" w:rsidRDefault="00E76F7D">
      <w:pPr>
        <w:pStyle w:val="ConsPlusNormal"/>
        <w:spacing w:before="220"/>
        <w:ind w:firstLine="540"/>
        <w:jc w:val="both"/>
      </w:pPr>
      <w:r w:rsidRPr="00DB39FD">
        <w:lastRenderedPageBreak/>
        <w:t>- получение разрешения Комитета по градостроительству и архитектуре на отклонение от предельных параметров разрешенного строительства, реконструкции объектов капитального строительства;</w:t>
      </w:r>
    </w:p>
    <w:p w:rsidR="00E76F7D" w:rsidRPr="00DB39FD" w:rsidRDefault="00E76F7D">
      <w:pPr>
        <w:pStyle w:val="ConsPlusNormal"/>
        <w:spacing w:before="220"/>
        <w:ind w:firstLine="540"/>
        <w:jc w:val="both"/>
      </w:pPr>
      <w:r w:rsidRPr="00DB39FD">
        <w:t>- получение разрешения Комитета по градостроительству и архитектуре на условно разрешенный вид использования земельного участка или объекта капитального строительства;</w:t>
      </w:r>
    </w:p>
    <w:p w:rsidR="00E76F7D" w:rsidRPr="00DB39FD" w:rsidRDefault="00E76F7D">
      <w:pPr>
        <w:pStyle w:val="ConsPlusNormal"/>
        <w:spacing w:before="220"/>
        <w:ind w:firstLine="540"/>
        <w:jc w:val="both"/>
      </w:pPr>
      <w:r w:rsidRPr="00DB39FD">
        <w:t xml:space="preserve">- получение положительного заключения Комитета по государственному контролю, использованию и охране памятников истории и культуры в соответствии с </w:t>
      </w:r>
      <w:hyperlink r:id="rId150">
        <w:r w:rsidRPr="00DB39FD">
          <w:rPr>
            <w:color w:val="0000FF"/>
          </w:rPr>
          <w:t>Законом</w:t>
        </w:r>
      </w:hyperlink>
      <w:r w:rsidRPr="00DB39FD">
        <w:t xml:space="preserve"> Санкт-Петербурга от 24.12.2008 N 820-7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указанных зон";</w:t>
      </w:r>
    </w:p>
    <w:p w:rsidR="00E76F7D" w:rsidRPr="00DB39FD" w:rsidRDefault="00E76F7D">
      <w:pPr>
        <w:pStyle w:val="ConsPlusNormal"/>
        <w:spacing w:before="220"/>
        <w:ind w:firstLine="540"/>
        <w:jc w:val="both"/>
      </w:pPr>
      <w:r w:rsidRPr="00DB39FD">
        <w:t xml:space="preserve">- получение разрешения Комитета имущественных отношений Санкт-Петербурга на создание искусственного земельного участка или его части в случае, если создается искусственный земельный участок на водном объекте, находящемся в федеральной собственности и расположенном на территории города Санкт-Петербурга, за исключением случаев, предусмотренных в </w:t>
      </w:r>
      <w:hyperlink r:id="rId151">
        <w:r w:rsidRPr="00DB39FD">
          <w:rPr>
            <w:color w:val="0000FF"/>
          </w:rPr>
          <w:t>пунктах 1</w:t>
        </w:r>
      </w:hyperlink>
      <w:r w:rsidRPr="00DB39FD">
        <w:t xml:space="preserve"> и </w:t>
      </w:r>
      <w:hyperlink r:id="rId152">
        <w:r w:rsidRPr="00DB39FD">
          <w:rPr>
            <w:color w:val="0000FF"/>
          </w:rPr>
          <w:t>2 части 2 статьи 5</w:t>
        </w:r>
      </w:hyperlink>
      <w:r w:rsidRPr="00DB39FD">
        <w:t xml:space="preserve"> Федерального закона от 19.07.2011 N 246-ФЗ;</w:t>
      </w:r>
    </w:p>
    <w:p w:rsidR="00E76F7D" w:rsidRPr="00DB39FD" w:rsidRDefault="00E76F7D">
      <w:pPr>
        <w:pStyle w:val="ConsPlusNormal"/>
        <w:spacing w:before="220"/>
        <w:ind w:firstLine="540"/>
        <w:jc w:val="both"/>
      </w:pPr>
      <w:r w:rsidRPr="00DB39FD">
        <w:t>- получение заключения Комитета по государственному контролю, использованию и охране памятников истории и культуры о 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в случае, если строительство, реконструкция объекта капитального строительства планируется в границах территории исторического поселения;</w:t>
      </w:r>
    </w:p>
    <w:p w:rsidR="00E76F7D" w:rsidRPr="00DB39FD" w:rsidRDefault="00E76F7D">
      <w:pPr>
        <w:pStyle w:val="ConsPlusNormal"/>
        <w:spacing w:before="220"/>
        <w:ind w:firstLine="540"/>
        <w:jc w:val="both"/>
      </w:pPr>
      <w:r w:rsidRPr="00DB39FD">
        <w:t>- получение заключения Комитета по градостроительству и архитектуре о согласовании архитектурно-градостроительного облика объекта капитального строительства.</w:t>
      </w:r>
    </w:p>
    <w:p w:rsidR="00E76F7D" w:rsidRPr="00DB39FD" w:rsidRDefault="00E76F7D">
      <w:pPr>
        <w:pStyle w:val="ConsPlusNormal"/>
        <w:jc w:val="both"/>
      </w:pPr>
      <w:r w:rsidRPr="00DB39FD">
        <w:t xml:space="preserve">(абзац введен </w:t>
      </w:r>
      <w:hyperlink r:id="rId153">
        <w:r w:rsidRPr="00DB39FD">
          <w:rPr>
            <w:color w:val="0000FF"/>
          </w:rPr>
          <w:t>Распоряжением</w:t>
        </w:r>
      </w:hyperlink>
      <w:r w:rsidRPr="00DB39FD">
        <w:t xml:space="preserve"> Службы государственного строительного надзора и экспертизы Санкт-Петербурга от 28.02.2023 N 1-р/23)</w:t>
      </w:r>
    </w:p>
    <w:p w:rsidR="00E76F7D" w:rsidRPr="00DB39FD" w:rsidRDefault="00E76F7D">
      <w:pPr>
        <w:pStyle w:val="ConsPlusNormal"/>
        <w:spacing w:before="220"/>
        <w:ind w:firstLine="540"/>
        <w:jc w:val="both"/>
      </w:pPr>
      <w:r w:rsidRPr="00DB39FD">
        <w:t>2.12. Порядок, размер и основания взимания государственной пошлины или иной платы, взимаемой за предоставление государственной услуги:</w:t>
      </w:r>
    </w:p>
    <w:p w:rsidR="00E76F7D" w:rsidRPr="00DB39FD" w:rsidRDefault="00E76F7D">
      <w:pPr>
        <w:pStyle w:val="ConsPlusNormal"/>
        <w:spacing w:before="220"/>
        <w:ind w:firstLine="540"/>
        <w:jc w:val="both"/>
      </w:pPr>
      <w:r w:rsidRPr="00DB39FD">
        <w:t>Услуга оказывается безвозмездно.</w:t>
      </w:r>
    </w:p>
    <w:p w:rsidR="00E76F7D" w:rsidRPr="00DB39FD" w:rsidRDefault="00E76F7D">
      <w:pPr>
        <w:pStyle w:val="ConsPlusNormal"/>
        <w:spacing w:before="220"/>
        <w:ind w:firstLine="540"/>
        <w:jc w:val="both"/>
      </w:pPr>
      <w:r w:rsidRPr="00DB39FD">
        <w:t xml:space="preserve">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установлен </w:t>
      </w:r>
      <w:hyperlink r:id="rId154">
        <w:r w:rsidRPr="00DB39FD">
          <w:rPr>
            <w:color w:val="0000FF"/>
          </w:rPr>
          <w:t>постановлением</w:t>
        </w:r>
      </w:hyperlink>
      <w:r w:rsidRPr="00DB39FD">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и </w:t>
      </w:r>
      <w:hyperlink r:id="rId155">
        <w:r w:rsidRPr="00DB39FD">
          <w:rPr>
            <w:color w:val="0000FF"/>
          </w:rPr>
          <w:t>постановлением</w:t>
        </w:r>
      </w:hyperlink>
      <w:r w:rsidRPr="00DB39FD">
        <w:t xml:space="preserve"> Правительства Российской Федерации от 31.03.2012 N 272 "Об утверждении Положения об организации и проведении негосударственной экспертизы проектной документации и(или) результатов инженерных изысканий".</w:t>
      </w:r>
    </w:p>
    <w:p w:rsidR="00E76F7D" w:rsidRPr="00DB39FD" w:rsidRDefault="00E76F7D">
      <w:pPr>
        <w:pStyle w:val="ConsPlusNormal"/>
        <w:spacing w:before="220"/>
        <w:ind w:firstLine="540"/>
        <w:jc w:val="both"/>
      </w:pPr>
      <w:r w:rsidRPr="00DB39FD">
        <w:t>2.14. Начальником Службы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E76F7D" w:rsidRPr="00DB39FD" w:rsidRDefault="00E76F7D">
      <w:pPr>
        <w:pStyle w:val="ConsPlusNormal"/>
        <w:spacing w:before="220"/>
        <w:ind w:firstLine="540"/>
        <w:jc w:val="both"/>
      </w:pPr>
      <w:r w:rsidRPr="00DB39FD">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E76F7D" w:rsidRPr="00DB39FD" w:rsidRDefault="00E76F7D">
      <w:pPr>
        <w:pStyle w:val="ConsPlusNormal"/>
        <w:spacing w:before="220"/>
        <w:ind w:firstLine="540"/>
        <w:jc w:val="both"/>
      </w:pPr>
      <w:r w:rsidRPr="00DB39FD">
        <w:t xml:space="preserve">б) обеспечение инвалидам по слуху при необходимости государственной услуги с </w:t>
      </w:r>
      <w:r w:rsidRPr="00DB39FD">
        <w:lastRenderedPageBreak/>
        <w:t xml:space="preserve">использованием русского жестового языка, допуска на объект </w:t>
      </w:r>
      <w:proofErr w:type="spellStart"/>
      <w:r w:rsidRPr="00DB39FD">
        <w:t>сурдопереводчика</w:t>
      </w:r>
      <w:proofErr w:type="spellEnd"/>
      <w:r w:rsidRPr="00DB39FD">
        <w:t xml:space="preserve">, </w:t>
      </w:r>
      <w:proofErr w:type="spellStart"/>
      <w:r w:rsidRPr="00DB39FD">
        <w:t>тифлосурдопереводчика</w:t>
      </w:r>
      <w:proofErr w:type="spellEnd"/>
      <w:r w:rsidRPr="00DB39FD">
        <w:t>;</w:t>
      </w:r>
    </w:p>
    <w:p w:rsidR="00E76F7D" w:rsidRPr="00DB39FD" w:rsidRDefault="00E76F7D">
      <w:pPr>
        <w:pStyle w:val="ConsPlusNormal"/>
        <w:spacing w:before="220"/>
        <w:ind w:firstLine="540"/>
        <w:jc w:val="both"/>
      </w:pPr>
      <w:r w:rsidRPr="00DB39FD">
        <w:t>в) оказание работниками Службы иной необходимой инвалидам помощи Службы в преодолении барьеров, мешающих получению ими услуг наравне с другими лицами;</w:t>
      </w:r>
    </w:p>
    <w:p w:rsidR="00E76F7D" w:rsidRPr="00DB39FD" w:rsidRDefault="00E76F7D">
      <w:pPr>
        <w:pStyle w:val="ConsPlusNormal"/>
        <w:spacing w:before="220"/>
        <w:ind w:firstLine="540"/>
        <w:jc w:val="both"/>
      </w:pPr>
      <w:r w:rsidRPr="00DB39FD">
        <w:t xml:space="preserve">г) наличие копий документов, объявлений, инструкций о порядке предоставления государственной услуги, выполненных рельефно-точечным шрифтом Брайля и на контрастном фоне, а также </w:t>
      </w:r>
      <w:proofErr w:type="spellStart"/>
      <w:r w:rsidRPr="00DB39FD">
        <w:t>аудиоконтура</w:t>
      </w:r>
      <w:proofErr w:type="spellEnd"/>
      <w:r w:rsidRPr="00DB39FD">
        <w:t xml:space="preserve"> в местах ожидания и приема заявителей.</w:t>
      </w:r>
    </w:p>
    <w:p w:rsidR="00E76F7D" w:rsidRPr="00DB39FD" w:rsidRDefault="00E76F7D">
      <w:pPr>
        <w:pStyle w:val="ConsPlusNormal"/>
        <w:spacing w:before="220"/>
        <w:ind w:firstLine="540"/>
        <w:jc w:val="both"/>
      </w:pPr>
      <w:r w:rsidRPr="00DB39FD">
        <w:t>2.15. Показатели доступности и качества государственных услуг:</w:t>
      </w:r>
    </w:p>
    <w:p w:rsidR="00E76F7D" w:rsidRPr="00DB39FD" w:rsidRDefault="00E76F7D">
      <w:pPr>
        <w:pStyle w:val="ConsPlusNormal"/>
        <w:spacing w:before="220"/>
        <w:ind w:firstLine="540"/>
        <w:jc w:val="both"/>
      </w:pPr>
      <w:r w:rsidRPr="00DB39FD">
        <w:t>2.15.1. Заявитель непосредственно не взаимодействует с должностными лицами, предоставляющими услугу.</w:t>
      </w:r>
    </w:p>
    <w:p w:rsidR="00E76F7D" w:rsidRPr="00DB39FD" w:rsidRDefault="00E76F7D">
      <w:pPr>
        <w:pStyle w:val="ConsPlusNormal"/>
        <w:spacing w:before="220"/>
        <w:ind w:firstLine="540"/>
        <w:jc w:val="both"/>
      </w:pPr>
      <w:r w:rsidRPr="00DB39FD">
        <w:t>2.15.2.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w:t>
      </w:r>
    </w:p>
    <w:p w:rsidR="00E76F7D" w:rsidRPr="00DB39FD" w:rsidRDefault="00E76F7D">
      <w:pPr>
        <w:pStyle w:val="ConsPlusNormal"/>
        <w:spacing w:before="220"/>
        <w:ind w:firstLine="540"/>
        <w:jc w:val="both"/>
      </w:pPr>
      <w:r w:rsidRPr="00DB39FD">
        <w:t>2.15.3. Способы предоставления государственной услуги заявителю: исключительно в электронной форме посредством Портала.</w:t>
      </w:r>
    </w:p>
    <w:p w:rsidR="00E76F7D" w:rsidRPr="00DB39FD" w:rsidRDefault="00E76F7D">
      <w:pPr>
        <w:pStyle w:val="ConsPlusNormal"/>
        <w:spacing w:before="220"/>
        <w:ind w:firstLine="540"/>
        <w:jc w:val="both"/>
      </w:pPr>
      <w:r w:rsidRPr="00DB39FD">
        <w:t>2.16. Требования, учитывающие порядок и особенности предоставления государственной услуги в электронной форме.</w:t>
      </w:r>
    </w:p>
    <w:p w:rsidR="00E76F7D" w:rsidRPr="00DB39FD" w:rsidRDefault="00E76F7D">
      <w:pPr>
        <w:pStyle w:val="ConsPlusNormal"/>
        <w:spacing w:before="220"/>
        <w:ind w:firstLine="540"/>
        <w:jc w:val="both"/>
      </w:pPr>
      <w:r w:rsidRPr="00DB39FD">
        <w:t xml:space="preserve">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(обязателен для всех категорий заявителей - физических лиц, представителей юридического лица) и ключ усиленной квалифицированной электронной подписи, полученный в одном из сертифицированных удостоверяющих центров &lt;23&gt; (обязателен в случае если заявитель является руководителем или представителем юридического лица).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Информация о способах и порядке регистрации в ЕСИА представлена на Портале (доменное имя сайта в сети "Интернет" - </w:t>
      </w:r>
      <w:hyperlink r:id="rId156">
        <w:r w:rsidRPr="00DB39FD">
          <w:rPr>
            <w:color w:val="0000FF"/>
          </w:rPr>
          <w:t>gu.spb.ru/</w:t>
        </w:r>
        <w:proofErr w:type="spellStart"/>
        <w:r w:rsidRPr="00DB39FD">
          <w:rPr>
            <w:color w:val="0000FF"/>
          </w:rPr>
          <w:t>about-reg</w:t>
        </w:r>
        <w:proofErr w:type="spellEnd"/>
      </w:hyperlink>
      <w:r w:rsidRPr="00DB39FD">
        <w:t xml:space="preserve">). Онлайн-форма предварительной регистрации в ЕСИА размещена на сайте в сети "Интернет" (доменное имя сайта в сети "Интернет" - </w:t>
      </w:r>
      <w:hyperlink r:id="rId157">
        <w:r w:rsidRPr="00DB39FD">
          <w:rPr>
            <w:color w:val="0000FF"/>
          </w:rPr>
          <w:t>esia.gosuslugi.ru/</w:t>
        </w:r>
        <w:proofErr w:type="spellStart"/>
        <w:r w:rsidRPr="00DB39FD">
          <w:rPr>
            <w:color w:val="0000FF"/>
          </w:rPr>
          <w:t>registration</w:t>
        </w:r>
        <w:proofErr w:type="spellEnd"/>
      </w:hyperlink>
      <w:r w:rsidRPr="00DB39FD">
        <w:t>).</w:t>
      </w:r>
    </w:p>
    <w:p w:rsidR="00E76F7D" w:rsidRPr="00DB39FD" w:rsidRDefault="00E76F7D">
      <w:pPr>
        <w:pStyle w:val="ConsPlusNormal"/>
        <w:spacing w:before="220"/>
        <w:ind w:firstLine="540"/>
        <w:jc w:val="both"/>
      </w:pPr>
      <w:r w:rsidRPr="00DB39FD">
        <w:t>--------------------------------</w:t>
      </w:r>
    </w:p>
    <w:p w:rsidR="00E76F7D" w:rsidRPr="00DB39FD" w:rsidRDefault="00E76F7D">
      <w:pPr>
        <w:pStyle w:val="ConsPlusNormal"/>
        <w:spacing w:before="220"/>
        <w:ind w:firstLine="540"/>
        <w:jc w:val="both"/>
      </w:pPr>
      <w:r w:rsidRPr="00DB39FD">
        <w:t xml:space="preserve">&lt;23&gt; Перечень аккредитованных удостоверяющих центров опубликован на официальном сайте Министерства цифрового развития, связи и массовых коммуникаций Российской Федерации (доменное имя сайта в сети "Интернет" - </w:t>
      </w:r>
      <w:hyperlink r:id="rId158">
        <w:r w:rsidRPr="00DB39FD">
          <w:rPr>
            <w:color w:val="0000FF"/>
          </w:rPr>
          <w:t>digital.gov.ru/</w:t>
        </w:r>
        <w:proofErr w:type="spellStart"/>
        <w:r w:rsidRPr="00DB39FD">
          <w:rPr>
            <w:color w:val="0000FF"/>
          </w:rPr>
          <w:t>ru</w:t>
        </w:r>
        <w:proofErr w:type="spellEnd"/>
        <w:r w:rsidRPr="00DB39FD">
          <w:rPr>
            <w:color w:val="0000FF"/>
          </w:rPr>
          <w:t>/</w:t>
        </w:r>
      </w:hyperlink>
      <w:r w:rsidRPr="00DB39FD">
        <w:t>). Ключ усиленной квалифицированной электронной подписи должен быть действительным на момент рассмотрения заявления застройщика.</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 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Портале, используя простую электронную подпись.</w:t>
      </w:r>
    </w:p>
    <w:p w:rsidR="00E76F7D" w:rsidRPr="00DB39FD" w:rsidRDefault="00E76F7D">
      <w:pPr>
        <w:pStyle w:val="ConsPlusNormal"/>
        <w:spacing w:before="220"/>
        <w:ind w:firstLine="540"/>
        <w:jc w:val="both"/>
      </w:pPr>
      <w:r w:rsidRPr="00DB39FD">
        <w:t xml:space="preserve">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w:t>
      </w:r>
      <w:r w:rsidRPr="00DB39FD">
        <w:lastRenderedPageBreak/>
        <w:t>подписанные усиленной квалифицированной электронной подписью лица, выдавшего документ, необходимые для предоставления государственной услуги.</w:t>
      </w:r>
    </w:p>
    <w:p w:rsidR="00E76F7D" w:rsidRPr="00DB39FD" w:rsidRDefault="00E76F7D">
      <w:pPr>
        <w:pStyle w:val="ConsPlusNormal"/>
        <w:spacing w:before="220"/>
        <w:ind w:firstLine="540"/>
        <w:jc w:val="both"/>
      </w:pPr>
      <w:r w:rsidRPr="00DB39FD">
        <w:t>Документы, необходимые для предоставления государственной услуги, могут быть представлены в виде:</w:t>
      </w:r>
    </w:p>
    <w:p w:rsidR="00E76F7D" w:rsidRPr="00DB39FD" w:rsidRDefault="00E76F7D">
      <w:pPr>
        <w:pStyle w:val="ConsPlusNormal"/>
        <w:jc w:val="both"/>
      </w:pPr>
      <w:r w:rsidRPr="00DB39FD">
        <w:t xml:space="preserve">(в ред. </w:t>
      </w:r>
      <w:hyperlink r:id="rId159">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E76F7D" w:rsidRPr="00DB39FD" w:rsidRDefault="00E76F7D">
      <w:pPr>
        <w:pStyle w:val="ConsPlusNormal"/>
        <w:spacing w:before="220"/>
        <w:ind w:firstLine="540"/>
        <w:jc w:val="both"/>
      </w:pPr>
      <w:r w:rsidRPr="00DB39FD">
        <w:t>- электронных документов;</w:t>
      </w:r>
    </w:p>
    <w:p w:rsidR="00E76F7D" w:rsidRPr="00DB39FD" w:rsidRDefault="00E76F7D">
      <w:pPr>
        <w:pStyle w:val="ConsPlusNormal"/>
        <w:jc w:val="both"/>
      </w:pPr>
      <w:r w:rsidRPr="00DB39FD">
        <w:t xml:space="preserve">(в ред. </w:t>
      </w:r>
      <w:hyperlink r:id="rId160">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E76F7D" w:rsidRPr="00DB39FD" w:rsidRDefault="00E76F7D">
      <w:pPr>
        <w:pStyle w:val="ConsPlusNormal"/>
        <w:spacing w:before="220"/>
        <w:ind w:firstLine="540"/>
        <w:jc w:val="both"/>
      </w:pPr>
      <w:r w:rsidRPr="00DB39FD">
        <w:t>- электронных копий документов;</w:t>
      </w:r>
    </w:p>
    <w:p w:rsidR="00E76F7D" w:rsidRPr="00DB39FD" w:rsidRDefault="00E76F7D">
      <w:pPr>
        <w:pStyle w:val="ConsPlusNormal"/>
        <w:jc w:val="both"/>
      </w:pPr>
      <w:r w:rsidRPr="00DB39FD">
        <w:t xml:space="preserve">(в ред. </w:t>
      </w:r>
      <w:hyperlink r:id="rId161">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E76F7D" w:rsidRPr="00DB39FD" w:rsidRDefault="00E76F7D">
      <w:pPr>
        <w:pStyle w:val="ConsPlusNormal"/>
        <w:spacing w:before="220"/>
        <w:ind w:firstLine="540"/>
        <w:jc w:val="both"/>
      </w:pPr>
      <w:r w:rsidRPr="00DB39FD">
        <w:t>- скан-образов документов (электронный образ документа, выполненного на бумажном носителе, созданный с помощью средств сканирования).</w:t>
      </w:r>
    </w:p>
    <w:p w:rsidR="00E76F7D" w:rsidRPr="00DB39FD" w:rsidRDefault="00E76F7D">
      <w:pPr>
        <w:pStyle w:val="ConsPlusNormal"/>
        <w:jc w:val="both"/>
      </w:pPr>
      <w:r w:rsidRPr="00DB39FD">
        <w:t xml:space="preserve">(в ред. </w:t>
      </w:r>
      <w:hyperlink r:id="rId162">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E76F7D" w:rsidRPr="00DB39FD" w:rsidRDefault="00E76F7D">
      <w:pPr>
        <w:pStyle w:val="ConsPlusNormal"/>
        <w:spacing w:before="220"/>
        <w:ind w:firstLine="540"/>
        <w:jc w:val="both"/>
      </w:pPr>
      <w:r w:rsidRPr="00DB39FD">
        <w:t xml:space="preserve">Электронные документы, электронные копии документов и электронные образы документов представляются в формате </w:t>
      </w:r>
      <w:proofErr w:type="spellStart"/>
      <w:r w:rsidRPr="00DB39FD">
        <w:t>pdf</w:t>
      </w:r>
      <w:proofErr w:type="spellEnd"/>
      <w:r w:rsidRPr="00DB39FD">
        <w:t>. Каждый отдельный документ (том, раздел) должен быть представлен в виде отдельного файла.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Копии и скан-образы документов должны быть выполнены с сохранением цветопередачи за исключением случаев, предусмотренных законодательством Российской Федерации.</w:t>
      </w:r>
    </w:p>
    <w:p w:rsidR="00E76F7D" w:rsidRPr="00DB39FD" w:rsidRDefault="00E76F7D">
      <w:pPr>
        <w:pStyle w:val="ConsPlusNormal"/>
        <w:jc w:val="both"/>
      </w:pPr>
      <w:r w:rsidRPr="00DB39FD">
        <w:t xml:space="preserve">(в ред. </w:t>
      </w:r>
      <w:hyperlink r:id="rId163">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B1311E" w:rsidRPr="00DB39FD" w:rsidRDefault="00B1311E">
      <w:pPr>
        <w:pStyle w:val="ConsPlusNormal"/>
        <w:jc w:val="both"/>
      </w:pPr>
    </w:p>
    <w:p w:rsidR="00B1311E" w:rsidRPr="00DB39FD" w:rsidRDefault="00B1311E" w:rsidP="00B1311E">
      <w:pPr>
        <w:ind w:firstLine="709"/>
        <w:contextualSpacing/>
        <w:jc w:val="both"/>
        <w:rPr>
          <w:rFonts w:ascii="Calibri" w:eastAsiaTheme="minorEastAsia" w:hAnsi="Calibri" w:cs="Calibri"/>
          <w:sz w:val="22"/>
          <w:szCs w:val="22"/>
        </w:rPr>
      </w:pPr>
      <w:r w:rsidRPr="00DB39FD">
        <w:rPr>
          <w:rFonts w:ascii="Calibri" w:eastAsiaTheme="minorEastAsia" w:hAnsi="Calibri" w:cs="Calibri"/>
          <w:sz w:val="22"/>
          <w:szCs w:val="22"/>
        </w:rPr>
        <w:t>Электронный документ, представляемый в соответствии с пунктом 2.6 настоящего Административного регламента должен быть подписан усиленной квалифицированной электронной подписью лица, которое указано в тексте электронного документа как лицо,</w:t>
      </w:r>
      <w:r w:rsidRPr="00DB39FD">
        <w:rPr>
          <w:rFonts w:ascii="Calibri" w:eastAsiaTheme="minorEastAsia" w:hAnsi="Calibri" w:cs="Calibri"/>
          <w:sz w:val="22"/>
          <w:szCs w:val="22"/>
        </w:rPr>
        <w:br/>
        <w:t>его подписавшее. Электронная подпись может быть загружена к соответствующему файлу документа или документ может быть подписан непосредственно при его загрузке.</w:t>
      </w:r>
    </w:p>
    <w:p w:rsidR="00B1311E" w:rsidRPr="00DB39FD" w:rsidRDefault="00B1311E" w:rsidP="00B1311E">
      <w:pPr>
        <w:ind w:firstLine="709"/>
        <w:contextualSpacing/>
        <w:jc w:val="both"/>
        <w:rPr>
          <w:rFonts w:ascii="Calibri" w:eastAsiaTheme="minorEastAsia" w:hAnsi="Calibri" w:cs="Calibri"/>
          <w:sz w:val="22"/>
          <w:szCs w:val="22"/>
        </w:rPr>
      </w:pPr>
    </w:p>
    <w:p w:rsidR="00B1311E" w:rsidRPr="00DB39FD" w:rsidRDefault="00B1311E" w:rsidP="00B1311E">
      <w:pPr>
        <w:ind w:firstLine="709"/>
        <w:contextualSpacing/>
        <w:jc w:val="both"/>
        <w:rPr>
          <w:rFonts w:ascii="Calibri" w:eastAsiaTheme="minorEastAsia" w:hAnsi="Calibri" w:cs="Calibri"/>
          <w:sz w:val="22"/>
          <w:szCs w:val="22"/>
        </w:rPr>
      </w:pPr>
      <w:r w:rsidRPr="00DB39FD">
        <w:rPr>
          <w:rFonts w:ascii="Calibri" w:eastAsiaTheme="minorEastAsia" w:hAnsi="Calibri" w:cs="Calibri"/>
          <w:sz w:val="22"/>
          <w:szCs w:val="22"/>
        </w:rPr>
        <w:t>Представляемые в соответствии с пунктом 2.6 настоящего Административного регламента электронные документы: материалы проектной документации и результаты инженерных изысканий должны быть удостоверены усиленной квалифицированной электронной подписью лица, обладающего полномочиями на их подписание в соответствии с законодательством Российской Федерации. Электронная подпись должна содержаться в отдельном файле (отсоединенная элек</w:t>
      </w:r>
      <w:r w:rsidRPr="00DB39FD">
        <w:rPr>
          <w:rFonts w:ascii="Calibri" w:eastAsiaTheme="minorEastAsia" w:hAnsi="Calibri" w:cs="Calibri"/>
          <w:sz w:val="22"/>
          <w:szCs w:val="22"/>
        </w:rPr>
        <w:t xml:space="preserve">тронная подпись в формате </w:t>
      </w:r>
      <w:proofErr w:type="spellStart"/>
      <w:r w:rsidRPr="00DB39FD">
        <w:rPr>
          <w:rFonts w:ascii="Calibri" w:eastAsiaTheme="minorEastAsia" w:hAnsi="Calibri" w:cs="Calibri"/>
          <w:sz w:val="22"/>
          <w:szCs w:val="22"/>
        </w:rPr>
        <w:t>sig</w:t>
      </w:r>
      <w:proofErr w:type="spellEnd"/>
      <w:r w:rsidRPr="00DB39FD">
        <w:rPr>
          <w:rFonts w:ascii="Calibri" w:eastAsiaTheme="minorEastAsia" w:hAnsi="Calibri" w:cs="Calibri"/>
          <w:sz w:val="22"/>
          <w:szCs w:val="22"/>
        </w:rPr>
        <w:t>).</w:t>
      </w:r>
    </w:p>
    <w:p w:rsidR="00E76F7D" w:rsidRPr="00DB39FD" w:rsidRDefault="00E76F7D">
      <w:pPr>
        <w:pStyle w:val="ConsPlusNormal"/>
        <w:spacing w:before="220"/>
        <w:ind w:firstLine="540"/>
        <w:jc w:val="both"/>
      </w:pPr>
      <w:r w:rsidRPr="00DB39FD">
        <w:t xml:space="preserve">Подлинность (достоверность) предоставляемых электронных копий документов, соответствие (эквивалентность) скан-образов документов оригиналу удостоверяется заявителем (застройщиком или представителем застройщика) при формировании соответствующего заявления с использованием усиленной квалифицированной электронной подписи (в формате </w:t>
      </w:r>
      <w:proofErr w:type="spellStart"/>
      <w:r w:rsidRPr="00DB39FD">
        <w:t>sig</w:t>
      </w:r>
      <w:proofErr w:type="spellEnd"/>
      <w:r w:rsidRPr="00DB39FD">
        <w:t>) или простой электронной подписи (в случае подачи заявления физическим лицом).</w:t>
      </w:r>
    </w:p>
    <w:p w:rsidR="00E76F7D" w:rsidRPr="00DB39FD" w:rsidRDefault="00E76F7D">
      <w:pPr>
        <w:pStyle w:val="ConsPlusNormal"/>
        <w:jc w:val="both"/>
      </w:pPr>
      <w:r w:rsidRPr="00DB39FD">
        <w:t xml:space="preserve">(в ред. </w:t>
      </w:r>
      <w:hyperlink r:id="rId164">
        <w:r w:rsidRPr="00DB39FD">
          <w:rPr>
            <w:color w:val="0000FF"/>
          </w:rPr>
          <w:t>Распоряжения</w:t>
        </w:r>
      </w:hyperlink>
      <w:r w:rsidRPr="00DB39FD">
        <w:t xml:space="preserve"> Службы государственного строительного надзора и экспертизы </w:t>
      </w:r>
      <w:r w:rsidR="00B1311E" w:rsidRPr="00DB39FD">
        <w:br/>
      </w:r>
      <w:r w:rsidRPr="00DB39FD">
        <w:t>Санкт-Петербурга от 27.07.2023 N 10-р/23)</w:t>
      </w:r>
    </w:p>
    <w:p w:rsidR="00E76F7D" w:rsidRPr="00DB39FD" w:rsidRDefault="00E76F7D">
      <w:pPr>
        <w:pStyle w:val="ConsPlusNormal"/>
        <w:spacing w:before="220"/>
        <w:ind w:firstLine="540"/>
        <w:jc w:val="both"/>
      </w:pPr>
      <w:r w:rsidRPr="00DB39FD">
        <w:t xml:space="preserve">Заявитель (застройщик или представитель застройщика) несет ответственность за достоверность и соответствие (эквивалентность) подаваемых для получения государственной услуги документов, копий документов, скан-образов документов их оригиналам в соответствии с </w:t>
      </w:r>
      <w:r w:rsidRPr="00DB39FD">
        <w:lastRenderedPageBreak/>
        <w:t>законодательством Российской Федерации.</w:t>
      </w:r>
    </w:p>
    <w:p w:rsidR="00E76F7D" w:rsidRPr="00DB39FD" w:rsidRDefault="00E76F7D">
      <w:pPr>
        <w:pStyle w:val="ConsPlusNormal"/>
        <w:jc w:val="both"/>
      </w:pPr>
      <w:r w:rsidRPr="00DB39FD">
        <w:t xml:space="preserve">(в ред. </w:t>
      </w:r>
      <w:hyperlink r:id="rId165">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27.07.2023 N 10-р/23)</w:t>
      </w:r>
    </w:p>
    <w:p w:rsidR="00B1311E" w:rsidRPr="00DB39FD" w:rsidRDefault="00B1311E" w:rsidP="00B1311E">
      <w:pPr>
        <w:pStyle w:val="ConsPlusNormal"/>
        <w:spacing w:before="220"/>
        <w:ind w:firstLine="540"/>
        <w:jc w:val="both"/>
      </w:pPr>
      <w:r w:rsidRPr="00DB39FD">
        <w:t>Ответственность за соответствие представляемых документов требованиям, установленным действующим законодательством к соответствующему виду документов, несет лицо их выдавшее.</w:t>
      </w:r>
    </w:p>
    <w:p w:rsidR="00B1311E" w:rsidRPr="00DB39FD" w:rsidRDefault="00B1311E" w:rsidP="00B1311E">
      <w:pPr>
        <w:pStyle w:val="ConsPlusNormal"/>
        <w:spacing w:before="220"/>
        <w:ind w:firstLine="540"/>
        <w:jc w:val="both"/>
      </w:pPr>
      <w:r w:rsidRPr="00DB39FD">
        <w:t>В целях повышения качества предоставления государственной услуги заявителям обеспечивается возможность оценить доступность и качество оказанной государственной услуги (при наличии технической возможности).  Порядок и способы оценки качества предоставления государственной услуги регламентируются приказом Службы.</w:t>
      </w:r>
    </w:p>
    <w:p w:rsidR="00B1311E" w:rsidRPr="00DB39FD" w:rsidRDefault="00B1311E" w:rsidP="00B1311E">
      <w:pPr>
        <w:pStyle w:val="ConsPlusNormal"/>
        <w:spacing w:before="220"/>
        <w:ind w:firstLine="540"/>
        <w:jc w:val="both"/>
      </w:pPr>
      <w:r w:rsidRPr="00DB39FD">
        <w:t>При подаче заявления о выдаче разрешения на строительство, заявления о внесении изменений в разрешение на строительство и (или) заявления о выдаче разрешения на проведение работ по созданию искусственного земельного участка и прилагаемых к ним документов посредством «Кабинета заявителя» в ЕССК предусматривается возможность формирования проекта соответственно разрешения на строительство объекта капитального строительства, измененного разрешения и (или) разрешения на проведение работ по созданию искусственного земельного участка, которое будет получено заявителем в результате оказания государственной услуги (при наличии технической возможности), а также возможность исправления сведений непосредственно в сформированном проекте разрешении</w:t>
      </w:r>
      <w:r w:rsidRPr="00DB39FD">
        <w:t>.</w:t>
      </w:r>
    </w:p>
    <w:p w:rsidR="00B1311E" w:rsidRPr="00DB39FD" w:rsidRDefault="00B1311E">
      <w:pPr>
        <w:pStyle w:val="ConsPlusNormal"/>
        <w:jc w:val="both"/>
      </w:pPr>
    </w:p>
    <w:p w:rsidR="00E76F7D" w:rsidRPr="00DB39FD" w:rsidRDefault="00E76F7D">
      <w:pPr>
        <w:pStyle w:val="ConsPlusNormal"/>
        <w:ind w:firstLine="540"/>
        <w:jc w:val="both"/>
      </w:pPr>
    </w:p>
    <w:p w:rsidR="00F70E7C" w:rsidRPr="00DB39FD" w:rsidRDefault="00F70E7C" w:rsidP="00F70E7C">
      <w:pPr>
        <w:ind w:firstLine="709"/>
        <w:contextualSpacing/>
        <w:jc w:val="center"/>
        <w:rPr>
          <w:b/>
        </w:rPr>
      </w:pPr>
      <w:bookmarkStart w:id="20" w:name="P480"/>
      <w:bookmarkEnd w:id="20"/>
      <w:r w:rsidRPr="00DB39FD">
        <w:rPr>
          <w:b/>
        </w:rPr>
        <w:t>«III. Состав, последовательность и сроки выполнения</w:t>
      </w:r>
    </w:p>
    <w:p w:rsidR="00F70E7C" w:rsidRPr="00DB39FD" w:rsidRDefault="00F70E7C" w:rsidP="00F70E7C">
      <w:pPr>
        <w:ind w:firstLine="709"/>
        <w:contextualSpacing/>
        <w:jc w:val="center"/>
        <w:rPr>
          <w:b/>
        </w:rPr>
      </w:pPr>
      <w:r w:rsidRPr="00DB39FD">
        <w:rPr>
          <w:b/>
        </w:rPr>
        <w:t>административных процедур (действий), требования к порядку</w:t>
      </w:r>
    </w:p>
    <w:p w:rsidR="00F70E7C" w:rsidRPr="00DB39FD" w:rsidRDefault="00F70E7C" w:rsidP="00F70E7C">
      <w:pPr>
        <w:ind w:firstLine="709"/>
        <w:contextualSpacing/>
        <w:jc w:val="center"/>
        <w:rPr>
          <w:b/>
        </w:rPr>
      </w:pPr>
      <w:r w:rsidRPr="00DB39FD">
        <w:rPr>
          <w:b/>
        </w:rPr>
        <w:t>их выполнения, в том числе особенности выполнения</w:t>
      </w:r>
    </w:p>
    <w:p w:rsidR="00F70E7C" w:rsidRPr="00DB39FD" w:rsidRDefault="00F70E7C" w:rsidP="00F70E7C">
      <w:pPr>
        <w:ind w:firstLine="709"/>
        <w:contextualSpacing/>
        <w:jc w:val="center"/>
        <w:rPr>
          <w:b/>
        </w:rPr>
      </w:pPr>
      <w:r w:rsidRPr="00DB39FD">
        <w:rPr>
          <w:b/>
        </w:rPr>
        <w:t>административных процедур (действий) в электронной форме</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Предоставление государственной услуги включает в себя следующие административные процедуры:</w:t>
      </w:r>
    </w:p>
    <w:p w:rsidR="00F70E7C" w:rsidRPr="00DB39FD" w:rsidRDefault="00F70E7C" w:rsidP="00F70E7C">
      <w:pPr>
        <w:ind w:firstLine="709"/>
        <w:contextualSpacing/>
        <w:jc w:val="both"/>
      </w:pPr>
      <w:r w:rsidRPr="00DB39FD">
        <w:t xml:space="preserve">- регистрация заявления о выдаче разрешения на строительство, заявления (уведомления) </w:t>
      </w:r>
      <w:r w:rsidRPr="00DB39FD">
        <w:br/>
        <w:t xml:space="preserve">о внесении изменений в разрешение на строительство и (или) заявления о выдаче разрешения </w:t>
      </w:r>
      <w:r w:rsidRPr="00DB39FD">
        <w:br/>
        <w:t xml:space="preserve">на проведение работ по созданию искусственного земельного участка и прилагаемых </w:t>
      </w:r>
      <w:r w:rsidRPr="00DB39FD">
        <w:br/>
        <w:t>к ним документов;</w:t>
      </w:r>
    </w:p>
    <w:p w:rsidR="00F70E7C" w:rsidRPr="00DB39FD" w:rsidRDefault="00F70E7C" w:rsidP="00F70E7C">
      <w:pPr>
        <w:ind w:firstLine="709"/>
        <w:contextualSpacing/>
        <w:jc w:val="both"/>
      </w:pPr>
      <w:r w:rsidRPr="00DB39FD">
        <w:t>- принятие заявления и прилагаемых к нему документов к рассмотрению по существу;</w:t>
      </w:r>
    </w:p>
    <w:p w:rsidR="00F70E7C" w:rsidRPr="00DB39FD" w:rsidRDefault="00F70E7C" w:rsidP="00F70E7C">
      <w:pPr>
        <w:ind w:firstLine="709"/>
        <w:contextualSpacing/>
        <w:jc w:val="both"/>
      </w:pPr>
      <w:r w:rsidRPr="00DB39FD">
        <w:t>- межведомственное информационное взаимодействие;</w:t>
      </w:r>
    </w:p>
    <w:p w:rsidR="00F70E7C" w:rsidRPr="00DB39FD" w:rsidRDefault="00F70E7C" w:rsidP="00F70E7C">
      <w:pPr>
        <w:ind w:firstLine="709"/>
        <w:contextualSpacing/>
        <w:jc w:val="both"/>
      </w:pPr>
      <w:r w:rsidRPr="00DB39FD">
        <w:t xml:space="preserve">- принятие решения о выдаче разрешения на строительство объекта капитального строительства или на проведение работ по созданию искусственного земельного участка либо </w:t>
      </w:r>
      <w:r w:rsidRPr="00DB39FD">
        <w:br/>
        <w:t>о внесении изменений в разрешение на строительство;</w:t>
      </w:r>
    </w:p>
    <w:p w:rsidR="00F70E7C" w:rsidRPr="00DB39FD" w:rsidRDefault="00F70E7C" w:rsidP="00F70E7C">
      <w:pPr>
        <w:ind w:firstLine="709"/>
        <w:contextualSpacing/>
        <w:jc w:val="both"/>
      </w:pPr>
      <w:r w:rsidRPr="00DB39FD">
        <w:t>- выдача заявителю разрешения на строительство или разрешения на проведение работ по созданию искусственного земельного участка либо решения об отказе в выдаче разрешения на строительство или разрешения на проведение работ по созданию искусственного земельного участка, разрешения на строительство с внесенными изменениями, решения об отказе во внесении в разрешение на строительство изменений с указанием причин отказа, направление копий данных документов в органы государственной исполнительной власти в случаях, предусмотренных законодательством;</w:t>
      </w:r>
    </w:p>
    <w:p w:rsidR="00F70E7C" w:rsidRPr="00DB39FD" w:rsidRDefault="00F70E7C" w:rsidP="00F70E7C">
      <w:pPr>
        <w:ind w:firstLine="709"/>
        <w:contextualSpacing/>
        <w:jc w:val="both"/>
      </w:pPr>
      <w:r w:rsidRPr="00DB39FD">
        <w:t>- исправление допущенных технических ошибок в выданных в результате предоставления государственной услуги документах.</w:t>
      </w:r>
    </w:p>
    <w:p w:rsidR="00F70E7C" w:rsidRPr="00DB39FD" w:rsidRDefault="00F70E7C" w:rsidP="00F70E7C">
      <w:pPr>
        <w:ind w:firstLine="709"/>
        <w:contextualSpacing/>
        <w:jc w:val="both"/>
      </w:pPr>
      <w:bookmarkStart w:id="21" w:name="P490"/>
      <w:bookmarkEnd w:id="21"/>
    </w:p>
    <w:p w:rsidR="00F70E7C" w:rsidRPr="00DB39FD" w:rsidRDefault="00F70E7C" w:rsidP="00F70E7C">
      <w:pPr>
        <w:ind w:firstLine="709"/>
        <w:contextualSpacing/>
        <w:jc w:val="both"/>
        <w:rPr>
          <w:b/>
        </w:rPr>
      </w:pPr>
      <w:r w:rsidRPr="00DB39FD">
        <w:rPr>
          <w:b/>
        </w:rPr>
        <w:lastRenderedPageBreak/>
        <w:t>3.1. Регистрация заявления о выдаче разрешения на строительство, заявления (уведомления) о внесении изменений в разрешение на строительство и (или) заявления</w:t>
      </w:r>
      <w:r w:rsidRPr="00DB39FD">
        <w:rPr>
          <w:b/>
        </w:rPr>
        <w:br/>
        <w:t>о выдаче разрешения на проведение работ по созданию искусственного земельного участка и прилагаемых к ним документов</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3.1.1. Юридическим фактом, являющимся основанием для начала административной процедуры, является подача заявителем в Службу заявления  о выдаче разрешения на строительство (по форме, установленной в приложении № 1 к настоящему Административному регламенту), заявления о внесении изменений в разрешение на строительство в связи с продлением срока действия разрешения на строительство (по форме, установленной в приложении № 4 к настоящему Административному регламенту), заявления (уведомления) о необходимости внесения изменений в разрешение на строительство в связи с переходом прав на земельный(-</w:t>
      </w:r>
      <w:proofErr w:type="spellStart"/>
      <w:r w:rsidRPr="00DB39FD">
        <w:t>ые</w:t>
      </w:r>
      <w:proofErr w:type="spellEnd"/>
      <w:r w:rsidRPr="00DB39FD">
        <w:t xml:space="preserve">) участок(-и), образованием земельного участка путем объединения, раздела, перераспределения земельных участков или выдела из земельных участков (по форме, установленной в приложении № 6 к настоящему Административному регламенту), заявления о необходимости внесения изменений в разрешение на строительство (по форме, установленной в приложении № 1 к настоящему Административному регламенту) или заявления о выдаче разрешения на проведение работ по созданию искусственного земельного участка (по форме, установленной в приложении № 2 к настоящему Административному регламенту), и прилагаемых к заявлению документов, предусмотренных подпунктами 2.6.1 - 2.6.5 настоящего Административного регламента, являющегося запросом заявителя </w:t>
      </w:r>
      <w:r w:rsidR="005F36F7" w:rsidRPr="00DB39FD">
        <w:br/>
      </w:r>
      <w:r w:rsidRPr="00DB39FD">
        <w:t>о предоставлении государственной услуги (далее – заявление и прилагаемые к нему документы, запрос заявителя о предоставлении государственной услуги).</w:t>
      </w:r>
    </w:p>
    <w:p w:rsidR="00F70E7C" w:rsidRPr="00DB39FD" w:rsidRDefault="00F70E7C" w:rsidP="00F70E7C">
      <w:pPr>
        <w:ind w:firstLine="709"/>
        <w:contextualSpacing/>
        <w:jc w:val="both"/>
      </w:pPr>
      <w:r w:rsidRPr="00DB39FD">
        <w:t>Заявление и прилагаемые к нему документы подаются заявителем в электронной форме посредством Портала и поступают в Службу путем загрузки в автоматическом режиме в государственную информационную систему "Единая информационная система Службы "</w:t>
      </w:r>
      <w:proofErr w:type="spellStart"/>
      <w:r w:rsidRPr="00DB39FD">
        <w:t>Стройформ</w:t>
      </w:r>
      <w:proofErr w:type="spellEnd"/>
      <w:r w:rsidRPr="00DB39FD">
        <w:t>" (далее - ЕИС Службы "</w:t>
      </w:r>
      <w:proofErr w:type="spellStart"/>
      <w:r w:rsidRPr="00DB39FD">
        <w:t>Стройформ</w:t>
      </w:r>
      <w:proofErr w:type="spellEnd"/>
      <w:r w:rsidRPr="00DB39FD">
        <w:t xml:space="preserve">"). </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3.1.2. Регистрация заявления и прилагаемых к нему документов осуществляется автоматически посредством ЕИС Службы "</w:t>
      </w:r>
      <w:proofErr w:type="spellStart"/>
      <w:r w:rsidRPr="00DB39FD">
        <w:t>Стройформ</w:t>
      </w:r>
      <w:proofErr w:type="spellEnd"/>
      <w:r w:rsidRPr="00DB39FD">
        <w:t>" в день получения Службой заявления и прилагаемых к нему документов.</w:t>
      </w:r>
    </w:p>
    <w:p w:rsidR="00F70E7C" w:rsidRPr="00DB39FD" w:rsidRDefault="00F70E7C" w:rsidP="00F70E7C">
      <w:pPr>
        <w:ind w:firstLine="709"/>
        <w:contextualSpacing/>
        <w:jc w:val="both"/>
      </w:pPr>
      <w:r w:rsidRPr="00DB39FD">
        <w:t>При этом, днем получения Службой заявления и прилагаемых к нему документов является:</w:t>
      </w:r>
    </w:p>
    <w:p w:rsidR="00F70E7C" w:rsidRPr="00DB39FD" w:rsidRDefault="00F70E7C" w:rsidP="00F70E7C">
      <w:pPr>
        <w:ind w:firstLine="709"/>
        <w:contextualSpacing/>
        <w:jc w:val="both"/>
      </w:pPr>
      <w:r w:rsidRPr="00DB39FD">
        <w:t>- день загрузки в полном объеме заявления и прилагаемых к нему документов в ЕИС Службы "</w:t>
      </w:r>
      <w:proofErr w:type="spellStart"/>
      <w:r w:rsidRPr="00DB39FD">
        <w:t>Стройформ</w:t>
      </w:r>
      <w:proofErr w:type="spellEnd"/>
      <w:r w:rsidRPr="00DB39FD">
        <w:t xml:space="preserve">", если заявление и прилагаемые к нему документы загружены </w:t>
      </w:r>
      <w:r w:rsidR="005F36F7" w:rsidRPr="00DB39FD">
        <w:br/>
      </w:r>
      <w:r w:rsidRPr="00DB39FD">
        <w:t>в полном объеме в ЕИС Службы "</w:t>
      </w:r>
      <w:proofErr w:type="spellStart"/>
      <w:r w:rsidRPr="00DB39FD">
        <w:t>Стройформ</w:t>
      </w:r>
      <w:proofErr w:type="spellEnd"/>
      <w:r w:rsidRPr="00DB39FD">
        <w:t>" в рабочие дни и не позд</w:t>
      </w:r>
      <w:r w:rsidR="005F36F7" w:rsidRPr="00DB39FD">
        <w:t xml:space="preserve">нее времени работы Службы </w:t>
      </w:r>
      <w:r w:rsidRPr="00DB39FD">
        <w:t>(понедельник-четверг 9.00-18.00, пятница 9.00-17.00, далее – время работы Службы);</w:t>
      </w:r>
    </w:p>
    <w:p w:rsidR="00F70E7C" w:rsidRPr="00DB39FD" w:rsidRDefault="00F70E7C" w:rsidP="00F70E7C">
      <w:pPr>
        <w:ind w:firstLine="709"/>
        <w:contextualSpacing/>
        <w:jc w:val="both"/>
      </w:pPr>
      <w:r w:rsidRPr="00DB39FD">
        <w:t xml:space="preserve">- первый рабочий день, следующий за днём загрузки в полном объеме заявления </w:t>
      </w:r>
      <w:r w:rsidRPr="00DB39FD">
        <w:br/>
        <w:t>и прилагаемых к нему документов в ЕИС Службы "</w:t>
      </w:r>
      <w:proofErr w:type="spellStart"/>
      <w:r w:rsidRPr="00DB39FD">
        <w:t>Стройформ</w:t>
      </w:r>
      <w:proofErr w:type="spellEnd"/>
      <w:r w:rsidRPr="00DB39FD">
        <w:t>", если заявление и прилагаемые к нему документы загружены в полном объеме в ЕИС Служ</w:t>
      </w:r>
      <w:r w:rsidR="005F36F7" w:rsidRPr="00DB39FD">
        <w:t>бы "</w:t>
      </w:r>
      <w:proofErr w:type="spellStart"/>
      <w:r w:rsidR="005F36F7" w:rsidRPr="00DB39FD">
        <w:t>Стройформ</w:t>
      </w:r>
      <w:proofErr w:type="spellEnd"/>
      <w:r w:rsidR="005F36F7" w:rsidRPr="00DB39FD">
        <w:t xml:space="preserve">" в нерабочие дни </w:t>
      </w:r>
      <w:r w:rsidRPr="00DB39FD">
        <w:t>или по окончании времени работы Службы.</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3.1.3. Должностным лицом, ответственным за выполнение административной процедуры, является должностное лицо Управления информационных технологий и обеспечения оказания государственных услуг Службы.</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3.1.4. Критерием принятия решений в рамках административной процедуры является получение Службой заявления и прилагаемых к нему документов.</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lastRenderedPageBreak/>
        <w:t>3.1.5. Результатом административной процедуры является присвоение регистрационного номера заявлению и прилагаемым к нему документам в ЕИС Службы "</w:t>
      </w:r>
      <w:proofErr w:type="spellStart"/>
      <w:r w:rsidRPr="00DB39FD">
        <w:t>Стройформ</w:t>
      </w:r>
      <w:proofErr w:type="spellEnd"/>
      <w:r w:rsidRPr="00DB39FD">
        <w:t>".</w:t>
      </w:r>
    </w:p>
    <w:p w:rsidR="00F70E7C" w:rsidRPr="00DB39FD" w:rsidRDefault="00F70E7C" w:rsidP="00F70E7C">
      <w:pPr>
        <w:ind w:firstLine="709"/>
        <w:contextualSpacing/>
        <w:jc w:val="both"/>
      </w:pPr>
      <w:r w:rsidRPr="00DB39FD">
        <w:t>Результат административной процедуры доводится до заявителя одним или несколькими из следующих способов (по выбору заявителя):</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t>посредством уведомлений, поступивших по электронной почте;</w:t>
      </w:r>
    </w:p>
    <w:p w:rsidR="00F70E7C" w:rsidRPr="00DB39FD" w:rsidRDefault="00F70E7C" w:rsidP="00F70E7C">
      <w:pPr>
        <w:ind w:firstLine="709"/>
        <w:contextualSpacing/>
        <w:jc w:val="both"/>
      </w:pPr>
      <w:r w:rsidRPr="00DB39FD">
        <w:t>посредством уведомлений, поступивших по СМС.</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3.1.6. Способом фиксации выполнения административной процедуры является отображение результата административной процедуры в ЕИС Службы "</w:t>
      </w:r>
      <w:proofErr w:type="spellStart"/>
      <w:r w:rsidRPr="00DB39FD">
        <w:t>Стройформ</w:t>
      </w:r>
      <w:proofErr w:type="spellEnd"/>
      <w:r w:rsidRPr="00DB39FD">
        <w:t>".</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 xml:space="preserve">3.2. Принятие заявления и прилагаемых к нему документов к рассмотрению </w:t>
      </w:r>
      <w:r w:rsidRPr="00DB39FD">
        <w:rPr>
          <w:b/>
        </w:rPr>
        <w:br/>
        <w:t>по существу</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3.2.1. Юридическим фактом, являющимся основанием для начала административной процедуры, является регистрация заявления и прилагаемых к нему документов.</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3.2.2. В рамках административной процедуры устанавливается отсутствие или наличие оснований для отказа в приеме документов (возврата без рассмотрения по существу в соответствии с подпунктом 3.2.5 настоящего Административного регламента), установленных пунктом 2.9 настоящего Административного регламента.</w:t>
      </w:r>
    </w:p>
    <w:p w:rsidR="00F70E7C" w:rsidRPr="00DB39FD" w:rsidRDefault="00F70E7C" w:rsidP="00F70E7C">
      <w:pPr>
        <w:ind w:firstLine="709"/>
        <w:contextualSpacing/>
        <w:jc w:val="both"/>
      </w:pPr>
      <w:r w:rsidRPr="00DB39FD">
        <w:t xml:space="preserve">Максимальный срок выполнения административной процедуры – до 13 час. 00 мин. первого рабочего дня, следующего за днём регистрации заявления и прилагаемых к нему документов. </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3.2.3. Должностным лицом, ответственным за выполнение административной процедуры, является должностное лицо отдела выдачи разрешений на строительство Управления выдачи разрешений Службы.</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3.2.4. Критерием принятия решений в рамках административной процедуры является отсутствие оснований для отказа в приеме документов (возврата без рассмотрения по существу в соответствии с подпунктом 3.2.5 настоящего Административного регламента), установленных пунктом 2.9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 xml:space="preserve">3.2.5. Результатом административной процедуры является принятие заявления </w:t>
      </w:r>
      <w:r w:rsidRPr="00DB39FD">
        <w:br/>
        <w:t>и прилагаемых к нему документов к рассмотрению по существу.</w:t>
      </w:r>
    </w:p>
    <w:p w:rsidR="00F70E7C" w:rsidRPr="00DB39FD" w:rsidRDefault="00F70E7C" w:rsidP="00F70E7C">
      <w:pPr>
        <w:ind w:firstLine="709"/>
        <w:contextualSpacing/>
        <w:jc w:val="both"/>
      </w:pPr>
      <w:r w:rsidRPr="00DB39FD">
        <w:t xml:space="preserve">В случае, если по результатам административной процедуры установлено наличие оснований для отказа в приеме документов (возврата без рассмотрения по существу), установленных пунктом 2.9 настоящего Административного регламента, должностное лицо, указанное в подпункте 3.2.3 настоящего Административного регламента в течение 5 рабочих дней со дня регистрации заявления и прилагаемых к нему документов обеспечивает подготовку и направление в адрес заявителя письма о возврате заявления и прилагаемых к нему документов без рассмотрения по существу в соответствии с настоящим пунктом Административного регламента. </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lastRenderedPageBreak/>
        <w:t>3.2.6. Способом фиксации результата выполнения административной процедуры является отсутствие письма о возврате заявления и прилагаемых к нему документов без рассмотрения по существу, указанного в подпункте 3.2.5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3.3. Межведомственное информационное взаимодействие</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 xml:space="preserve">3.3.1. Юридическим фактом, являющимся основанием для начала административной процедуры, является принятие заявления и прилагаемых к нему документов </w:t>
      </w:r>
      <w:r w:rsidR="005F36F7" w:rsidRPr="00DB39FD">
        <w:t xml:space="preserve">к рассмотрению </w:t>
      </w:r>
      <w:r w:rsidRPr="00DB39FD">
        <w:t>по существу в соответствии с пунктом 3.2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3.3.2. В рамках административной процедуры осуществляются следующие административные действия:</w:t>
      </w:r>
    </w:p>
    <w:p w:rsidR="00F70E7C" w:rsidRPr="00DB39FD" w:rsidRDefault="00F70E7C" w:rsidP="00F70E7C">
      <w:pPr>
        <w:ind w:firstLine="709"/>
        <w:contextualSpacing/>
        <w:jc w:val="both"/>
      </w:pPr>
      <w:r w:rsidRPr="00DB39FD">
        <w:t>3.3.2.1. При необходимости подготавливаются и направляются следующие межведомственные запросы, в том числе в электронной форме (посредством Портала и ЕССК),</w:t>
      </w:r>
      <w:r w:rsidRPr="00DB39FD">
        <w:br/>
        <w:t>о предоставлении документов (информации), необходимых для оказания государственной услуги и не подлежащих представлению в обязательном порядке заявителем:</w:t>
      </w:r>
    </w:p>
    <w:p w:rsidR="00F70E7C" w:rsidRPr="00DB39FD" w:rsidRDefault="00F70E7C" w:rsidP="00F70E7C">
      <w:pPr>
        <w:ind w:firstLine="709"/>
        <w:contextualSpacing/>
        <w:jc w:val="both"/>
      </w:pPr>
      <w:r w:rsidRPr="00DB39FD">
        <w:t xml:space="preserve">в Филиал ФГБУ "ФКП </w:t>
      </w:r>
      <w:proofErr w:type="spellStart"/>
      <w:r w:rsidRPr="00DB39FD">
        <w:t>Росреестра</w:t>
      </w:r>
      <w:proofErr w:type="spellEnd"/>
      <w:r w:rsidRPr="00DB39FD">
        <w:t>" по Санкт-Петербургу:</w:t>
      </w:r>
    </w:p>
    <w:p w:rsidR="00F70E7C" w:rsidRPr="00DB39FD" w:rsidRDefault="00F70E7C" w:rsidP="00F70E7C">
      <w:pPr>
        <w:ind w:firstLine="709"/>
        <w:contextualSpacing/>
        <w:jc w:val="both"/>
      </w:pPr>
      <w:r w:rsidRPr="00DB39FD">
        <w:t xml:space="preserve">- выписки из правоустанавливающих документов; </w:t>
      </w:r>
    </w:p>
    <w:p w:rsidR="00F70E7C" w:rsidRPr="00DB39FD" w:rsidRDefault="00F70E7C" w:rsidP="00F70E7C">
      <w:pPr>
        <w:ind w:firstLine="709"/>
        <w:contextualSpacing/>
        <w:jc w:val="both"/>
      </w:pPr>
      <w:r w:rsidRPr="00DB39FD">
        <w:t>- выписки из ЕГРН, в том числе сведения об ограничениях и обременениях, зарегистрированных правах на объект недвижимости;</w:t>
      </w:r>
    </w:p>
    <w:p w:rsidR="00F70E7C" w:rsidRPr="00DB39FD" w:rsidRDefault="00F70E7C" w:rsidP="00F70E7C">
      <w:pPr>
        <w:ind w:firstLine="709"/>
        <w:contextualSpacing/>
        <w:jc w:val="both"/>
      </w:pPr>
      <w:r w:rsidRPr="00DB39FD">
        <w:t>в Комитет имущественных отношений Санкт-Петербурга:</w:t>
      </w:r>
    </w:p>
    <w:p w:rsidR="00F70E7C" w:rsidRPr="00DB39FD" w:rsidRDefault="00F70E7C" w:rsidP="00F70E7C">
      <w:pPr>
        <w:ind w:firstLine="709"/>
        <w:contextualSpacing/>
        <w:jc w:val="both"/>
      </w:pPr>
      <w:r w:rsidRPr="00DB39FD">
        <w:t>- сведений о соглашении об установлении сервитута в отношении земельного участка, находящегося в государственной собственности Санкт-Петербурга, а также земельного участка, государственная собственность на который не разграничена;</w:t>
      </w:r>
    </w:p>
    <w:p w:rsidR="00F70E7C" w:rsidRPr="00DB39FD" w:rsidRDefault="00F70E7C" w:rsidP="00F70E7C">
      <w:pPr>
        <w:ind w:firstLine="709"/>
        <w:contextualSpacing/>
        <w:jc w:val="both"/>
      </w:pPr>
      <w:r w:rsidRPr="00DB39FD">
        <w:t>- копии договора о создании искусственного земельного участка;</w:t>
      </w:r>
    </w:p>
    <w:p w:rsidR="00F70E7C" w:rsidRPr="00DB39FD" w:rsidRDefault="00F70E7C" w:rsidP="00F70E7C">
      <w:pPr>
        <w:ind w:firstLine="709"/>
        <w:contextualSpacing/>
        <w:jc w:val="both"/>
      </w:pPr>
      <w:r w:rsidRPr="00DB39FD">
        <w:t>- сведений о договоре о развитии территории, решения о комплексном развитии территории или договора о комплексном развитии территории;</w:t>
      </w:r>
    </w:p>
    <w:p w:rsidR="00F70E7C" w:rsidRPr="00DB39FD" w:rsidRDefault="00F70E7C" w:rsidP="00F70E7C">
      <w:pPr>
        <w:ind w:firstLine="709"/>
        <w:contextualSpacing/>
        <w:jc w:val="both"/>
      </w:pPr>
      <w:r w:rsidRPr="00DB39FD">
        <w:t>- сведений об издании распоряжения об утверждении схемы расположения земельного(-ых) участка(-</w:t>
      </w:r>
      <w:proofErr w:type="spellStart"/>
      <w:r w:rsidRPr="00DB39FD">
        <w:t>ов</w:t>
      </w:r>
      <w:proofErr w:type="spellEnd"/>
      <w:r w:rsidRPr="00DB39FD">
        <w:t>) на кадастровом плане территории (при отсутствии утвержденного проекта межевания территории) в случаях образования земельного(-ых) участка(-</w:t>
      </w:r>
      <w:proofErr w:type="spellStart"/>
      <w:r w:rsidRPr="00DB39FD">
        <w:t>ов</w:t>
      </w:r>
      <w:proofErr w:type="spellEnd"/>
      <w:r w:rsidRPr="00DB39FD">
        <w:t>) путем объединения, раздела, перераспределения земельных участков или выдела из земельных участков;</w:t>
      </w:r>
    </w:p>
    <w:p w:rsidR="00F70E7C" w:rsidRPr="00DB39FD" w:rsidRDefault="00F70E7C" w:rsidP="00F70E7C">
      <w:pPr>
        <w:ind w:firstLine="709"/>
        <w:contextualSpacing/>
        <w:jc w:val="both"/>
      </w:pPr>
      <w:r w:rsidRPr="00DB39FD">
        <w:t>- копии разрешения на создание искусственного земельного участка на водном объекте, находящемся в федеральной собственности и расположенном на территории субъекта Российской Федерации - города федерального значения Санкт-Петербурга (за исключением случаев, предусмотренных в пунктах 1 и 2 части 2 статьи 5 Федерального закона от 19.07.2011 № 246-ФЗ);</w:t>
      </w:r>
    </w:p>
    <w:p w:rsidR="00F70E7C" w:rsidRPr="00DB39FD" w:rsidRDefault="00F70E7C" w:rsidP="00F70E7C">
      <w:pPr>
        <w:ind w:firstLine="709"/>
        <w:contextualSpacing/>
        <w:jc w:val="both"/>
      </w:pPr>
      <w:r w:rsidRPr="00DB39FD">
        <w:t>в Комитет по градостроительству и архитектуре:</w:t>
      </w:r>
    </w:p>
    <w:p w:rsidR="00F70E7C" w:rsidRPr="00DB39FD" w:rsidRDefault="00F70E7C" w:rsidP="00F70E7C">
      <w:pPr>
        <w:ind w:firstLine="709"/>
        <w:contextualSpacing/>
        <w:jc w:val="both"/>
      </w:pPr>
      <w:r w:rsidRPr="00DB39FD">
        <w:t>- копии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p w:rsidR="00F70E7C" w:rsidRPr="00DB39FD" w:rsidRDefault="00F70E7C" w:rsidP="00F70E7C">
      <w:pPr>
        <w:ind w:firstLine="709"/>
        <w:contextualSpacing/>
        <w:jc w:val="both"/>
      </w:pPr>
      <w:r w:rsidRPr="00DB39FD">
        <w:t>- копии утвержденного проекта планировки территории и проекта межевания территории;</w:t>
      </w:r>
    </w:p>
    <w:p w:rsidR="00F70E7C" w:rsidRPr="00DB39FD" w:rsidRDefault="00F70E7C" w:rsidP="00F70E7C">
      <w:pPr>
        <w:ind w:firstLine="709"/>
        <w:contextualSpacing/>
        <w:jc w:val="both"/>
      </w:pPr>
      <w:r w:rsidRPr="00DB39FD">
        <w:t>- копии разрешения на отклонение от предельных параметров разрешенного строительства, реконструкции объекта капитального строительства;</w:t>
      </w:r>
    </w:p>
    <w:p w:rsidR="00F70E7C" w:rsidRPr="00DB39FD" w:rsidRDefault="00F70E7C" w:rsidP="00F70E7C">
      <w:pPr>
        <w:ind w:firstLine="709"/>
        <w:contextualSpacing/>
        <w:jc w:val="both"/>
      </w:pPr>
      <w:r w:rsidRPr="00DB39FD">
        <w:t>- копии разрешения на условно разрешенный вид использования земельного участка или объекта капитального строительства;</w:t>
      </w:r>
    </w:p>
    <w:p w:rsidR="00F70E7C" w:rsidRPr="00DB39FD" w:rsidRDefault="00F70E7C" w:rsidP="00F70E7C">
      <w:pPr>
        <w:ind w:firstLine="709"/>
        <w:contextualSpacing/>
        <w:jc w:val="both"/>
      </w:pPr>
      <w:r w:rsidRPr="00DB39FD">
        <w:t>- сведений об обеспеченности планируемого к строительству объекта объектами обслуживания жилой застройки с кодами 3.4.1 (поликлиники) и 3.5.1 (детские сады, школы);</w:t>
      </w:r>
    </w:p>
    <w:p w:rsidR="00F70E7C" w:rsidRPr="00DB39FD" w:rsidRDefault="00F70E7C" w:rsidP="00F70E7C">
      <w:pPr>
        <w:ind w:firstLine="709"/>
        <w:contextualSpacing/>
        <w:jc w:val="both"/>
      </w:pPr>
      <w:r w:rsidRPr="00DB39FD">
        <w:lastRenderedPageBreak/>
        <w:t>- копии заключения о согласовании архитектурно-градостроительного облика объекта капитального строительства;</w:t>
      </w:r>
    </w:p>
    <w:p w:rsidR="00F70E7C" w:rsidRPr="00DB39FD" w:rsidRDefault="00F70E7C" w:rsidP="00F70E7C">
      <w:pPr>
        <w:ind w:firstLine="709"/>
        <w:contextualSpacing/>
        <w:jc w:val="both"/>
      </w:pPr>
      <w:r w:rsidRPr="00DB39FD">
        <w:t xml:space="preserve">в Управление </w:t>
      </w:r>
      <w:proofErr w:type="spellStart"/>
      <w:r w:rsidRPr="00DB39FD">
        <w:t>Роспотребнадзора</w:t>
      </w:r>
      <w:proofErr w:type="spellEnd"/>
      <w:r w:rsidRPr="00DB39FD">
        <w:t xml:space="preserve"> по Санкт-Петербургу:</w:t>
      </w:r>
    </w:p>
    <w:p w:rsidR="00F70E7C" w:rsidRPr="00DB39FD" w:rsidRDefault="00F70E7C" w:rsidP="00F70E7C">
      <w:pPr>
        <w:ind w:firstLine="709"/>
        <w:contextualSpacing/>
        <w:jc w:val="both"/>
      </w:pPr>
      <w:r w:rsidRPr="00DB39FD">
        <w:t>- копии решения об установлении или изменении санитарно-защитной зоны в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w:t>
      </w:r>
      <w:r w:rsidR="005F36F7" w:rsidRPr="00DB39FD">
        <w:t xml:space="preserve">ции подлежит установлению зона </w:t>
      </w:r>
      <w:r w:rsidRPr="00DB39FD">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70E7C" w:rsidRPr="00DB39FD" w:rsidRDefault="00F70E7C" w:rsidP="00F70E7C">
      <w:pPr>
        <w:ind w:firstLine="709"/>
        <w:contextualSpacing/>
        <w:jc w:val="both"/>
      </w:pPr>
      <w:r w:rsidRPr="00DB39FD">
        <w:t xml:space="preserve"> в Государственную информационную систему «Единый государственный реестр заключений экспертизы проектной документации объектов капитального строительства»:</w:t>
      </w:r>
    </w:p>
    <w:p w:rsidR="00F70E7C" w:rsidRPr="00DB39FD" w:rsidRDefault="00F70E7C" w:rsidP="00F70E7C">
      <w:pPr>
        <w:ind w:firstLine="709"/>
        <w:contextualSpacing/>
        <w:jc w:val="both"/>
      </w:pPr>
      <w:r w:rsidRPr="00DB39FD">
        <w:t xml:space="preserve">- результатов инженерных изысканий и материалов, содержащихся в утвержденной </w:t>
      </w:r>
      <w:r w:rsidRPr="00DB39FD">
        <w:br/>
        <w:t>в соответствии с частью 15 статьи 48 Градостроительного кодекса Российской Федерации проектной документации, указанных в пункте 3 части 7 статьи 51 Градостроительного кодекса Российской Федерации;</w:t>
      </w:r>
    </w:p>
    <w:p w:rsidR="00F70E7C" w:rsidRPr="00DB39FD" w:rsidRDefault="00F70E7C" w:rsidP="00F70E7C">
      <w:pPr>
        <w:ind w:firstLine="709"/>
        <w:contextualSpacing/>
        <w:jc w:val="both"/>
      </w:pPr>
      <w:r w:rsidRPr="00DB39FD">
        <w:t>- копии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F70E7C" w:rsidRPr="00DB39FD" w:rsidRDefault="00F70E7C" w:rsidP="00F70E7C">
      <w:pPr>
        <w:ind w:firstLine="709"/>
        <w:contextualSpacing/>
        <w:jc w:val="both"/>
      </w:pPr>
      <w:r w:rsidRPr="00DB39FD">
        <w:t>-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представленный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F70E7C" w:rsidRPr="00DB39FD" w:rsidRDefault="00F70E7C" w:rsidP="00F70E7C">
      <w:pPr>
        <w:ind w:firstLine="709"/>
        <w:contextualSpacing/>
        <w:jc w:val="both"/>
      </w:pPr>
      <w:r w:rsidRPr="00DB39FD">
        <w:t xml:space="preserve">-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предоставленный лицом, являющимся членом саморегулируемой организации, основанной на членстве лиц, осуществляющих подготовку проектной документации, </w:t>
      </w:r>
      <w:r w:rsidRPr="00DB39FD">
        <w:br/>
        <w:t xml:space="preserve">и утвержденный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w:t>
      </w:r>
      <w:r w:rsidRPr="00DB39FD">
        <w:br/>
        <w:t>в проектную документацию в соответствии с частью 3.8 статьи 49 Градостроительного кодекса Российской Федерации;</w:t>
      </w:r>
    </w:p>
    <w:p w:rsidR="00F70E7C" w:rsidRPr="00DB39FD" w:rsidRDefault="00F70E7C" w:rsidP="00F70E7C">
      <w:pPr>
        <w:ind w:firstLine="709"/>
        <w:contextualSpacing/>
        <w:jc w:val="both"/>
      </w:pPr>
      <w:r w:rsidRPr="00DB39FD">
        <w:t>в Комитет по строительству:</w:t>
      </w:r>
    </w:p>
    <w:p w:rsidR="00F70E7C" w:rsidRPr="00DB39FD" w:rsidRDefault="00F70E7C" w:rsidP="00F70E7C">
      <w:pPr>
        <w:ind w:firstLine="709"/>
        <w:contextualSpacing/>
        <w:jc w:val="both"/>
      </w:pPr>
      <w:r w:rsidRPr="00DB39FD">
        <w:t>- сведений о возможности обеспечения проектируемого объекта объектами обслуживания жилой застройки;</w:t>
      </w:r>
    </w:p>
    <w:p w:rsidR="00F70E7C" w:rsidRPr="00DB39FD" w:rsidRDefault="00F70E7C" w:rsidP="00F70E7C">
      <w:pPr>
        <w:ind w:firstLine="709"/>
        <w:contextualSpacing/>
        <w:jc w:val="both"/>
      </w:pPr>
      <w:r w:rsidRPr="00DB39FD">
        <w:t>в Комитет по государственному контролю, использованию и охране памятников истории и культуры:</w:t>
      </w:r>
    </w:p>
    <w:p w:rsidR="00F70E7C" w:rsidRPr="00DB39FD" w:rsidRDefault="00F70E7C" w:rsidP="00F70E7C">
      <w:pPr>
        <w:ind w:firstLine="709"/>
        <w:contextualSpacing/>
        <w:jc w:val="both"/>
      </w:pPr>
      <w:r w:rsidRPr="00DB39FD">
        <w:lastRenderedPageBreak/>
        <w:t xml:space="preserve">- положительного заключения в соответствии с Законом Санкт-Петербурга от 24.12.2008 </w:t>
      </w:r>
      <w:r w:rsidR="005F36F7" w:rsidRPr="00DB39FD">
        <w:t xml:space="preserve"> </w:t>
      </w:r>
      <w:r w:rsidRPr="00DB39FD">
        <w:t>№ 820-7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указанных зон» либо сведений об отсутствии необходимости получения указанного заключения, актуализации ранее выданного указанного заключения или отсутствии необходимости актуализации ранее выданного указанного заключения;</w:t>
      </w:r>
    </w:p>
    <w:p w:rsidR="00F70E7C" w:rsidRPr="00DB39FD" w:rsidRDefault="00F70E7C" w:rsidP="00F70E7C">
      <w:pPr>
        <w:ind w:firstLine="709"/>
        <w:contextualSpacing/>
        <w:jc w:val="both"/>
      </w:pPr>
      <w:r w:rsidRPr="00DB39FD">
        <w:t xml:space="preserve">- копии заключения о соответствии (несоответствии)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w:t>
      </w:r>
      <w:r w:rsidR="005F36F7" w:rsidRPr="00DB39FD">
        <w:t xml:space="preserve">к территориальной </w:t>
      </w:r>
      <w:r w:rsidRPr="00DB39FD">
        <w:t>зоне, расположенной в границах территории исторического поселения;</w:t>
      </w:r>
    </w:p>
    <w:p w:rsidR="00F70E7C" w:rsidRPr="00DB39FD" w:rsidRDefault="00F70E7C" w:rsidP="00F70E7C">
      <w:pPr>
        <w:ind w:firstLine="709"/>
        <w:contextualSpacing/>
        <w:jc w:val="both"/>
      </w:pPr>
      <w:r w:rsidRPr="00DB39FD">
        <w:t>в Северо-Западное управление Федеральной службы по экологическому, технологическому и атомному надзору:</w:t>
      </w:r>
    </w:p>
    <w:p w:rsidR="00F70E7C" w:rsidRPr="00DB39FD" w:rsidRDefault="00F70E7C" w:rsidP="00F70E7C">
      <w:pPr>
        <w:ind w:firstLine="709"/>
        <w:contextualSpacing/>
        <w:jc w:val="both"/>
      </w:pPr>
      <w:r w:rsidRPr="00DB39FD">
        <w:t>-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w:t>
      </w:r>
    </w:p>
    <w:p w:rsidR="00F70E7C" w:rsidRPr="00DB39FD" w:rsidRDefault="00F70E7C" w:rsidP="00F70E7C">
      <w:pPr>
        <w:ind w:firstLine="709"/>
        <w:contextualSpacing/>
        <w:jc w:val="both"/>
      </w:pPr>
      <w:r w:rsidRPr="00DB39FD">
        <w:t>- об отсутствии (</w:t>
      </w:r>
      <w:proofErr w:type="spellStart"/>
      <w:r w:rsidRPr="00DB39FD">
        <w:t>непоступлении</w:t>
      </w:r>
      <w:proofErr w:type="spellEnd"/>
      <w:r w:rsidRPr="00DB39FD">
        <w:t>) извещения о начале работ по строительству, реконструкции (для объектов, подлежащих федеральному государственному строительному надзору в соответствии с частями 1, 3 статьи 54 Градостроительного кодекса Российской Федерации).</w:t>
      </w:r>
    </w:p>
    <w:p w:rsidR="00F70E7C" w:rsidRPr="00DB39FD" w:rsidRDefault="00F70E7C" w:rsidP="00F70E7C">
      <w:pPr>
        <w:ind w:firstLine="709"/>
        <w:contextualSpacing/>
        <w:jc w:val="both"/>
      </w:pPr>
      <w:r w:rsidRPr="00DB39FD">
        <w:t>Максимальный срок направления межведомственного запроса – не позднее дня принятия заявления и прилагаемых к нему документов к рассмотрению по существу в соответствии с пунктом 3.2 настоящего Административного регламента.</w:t>
      </w:r>
    </w:p>
    <w:p w:rsidR="00F70E7C" w:rsidRPr="00DB39FD" w:rsidRDefault="00F70E7C" w:rsidP="00F70E7C">
      <w:pPr>
        <w:ind w:firstLine="709"/>
        <w:contextualSpacing/>
        <w:jc w:val="both"/>
      </w:pPr>
      <w:r w:rsidRPr="00DB39FD">
        <w:t xml:space="preserve">Максимальный срок представления ответа на межведомственный запрос - не позднее 3 (трех) рабочих дней со дня получения соответствующего межведомственного запроса. </w:t>
      </w:r>
    </w:p>
    <w:p w:rsidR="00F70E7C" w:rsidRPr="00DB39FD" w:rsidRDefault="00F70E7C" w:rsidP="00F70E7C">
      <w:pPr>
        <w:ind w:firstLine="709"/>
        <w:contextualSpacing/>
        <w:jc w:val="both"/>
      </w:pPr>
      <w:r w:rsidRPr="00DB39FD">
        <w:t>3.3.2.2. В случае поступления заявления о внесении изменений в разрешение на строительство в связи с продлением срока действия разрешения на строительство, если такое разрешение ранее не продлевалось, по поручению должностного лица, указанного в подпункте 3.3.3 настоящего Административного регламента:</w:t>
      </w:r>
    </w:p>
    <w:p w:rsidR="00F70E7C" w:rsidRPr="00DB39FD" w:rsidRDefault="00F70E7C" w:rsidP="00F70E7C">
      <w:pPr>
        <w:ind w:firstLine="709"/>
        <w:contextualSpacing/>
        <w:jc w:val="both"/>
      </w:pPr>
      <w:r w:rsidRPr="00DB39FD">
        <w:t>должностными лицами Санкт-Петербургского государственного бюджетного учреждения «Центр экспертно-технического сопровождения» проводится осмотр объекта капитального строительства, по окончании которого должностное лицо, осуществившее такой осмотр, направляет в отдел выдачи разрешений на строительство акт осмотра (по форме, установленной в приложении № 6 к настоящему Административному регламенту);</w:t>
      </w:r>
    </w:p>
    <w:p w:rsidR="00F70E7C" w:rsidRPr="00DB39FD" w:rsidRDefault="00F70E7C" w:rsidP="00F70E7C">
      <w:pPr>
        <w:ind w:firstLine="709"/>
        <w:contextualSpacing/>
        <w:jc w:val="both"/>
      </w:pPr>
      <w:r w:rsidRPr="00DB39FD">
        <w:t>Управление государственного строительного надзора Службы представляет информацию:</w:t>
      </w:r>
    </w:p>
    <w:p w:rsidR="00F70E7C" w:rsidRPr="00DB39FD" w:rsidRDefault="00F70E7C" w:rsidP="00F70E7C">
      <w:pPr>
        <w:ind w:firstLine="709"/>
        <w:contextualSpacing/>
        <w:jc w:val="both"/>
      </w:pPr>
      <w:r w:rsidRPr="00DB39FD">
        <w:t>-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w:t>
      </w:r>
    </w:p>
    <w:p w:rsidR="00F70E7C" w:rsidRPr="00DB39FD" w:rsidRDefault="00F70E7C" w:rsidP="00F70E7C">
      <w:pPr>
        <w:ind w:firstLine="709"/>
        <w:contextualSpacing/>
        <w:jc w:val="both"/>
      </w:pPr>
      <w:r w:rsidRPr="00DB39FD">
        <w:t>- об отсутствии (</w:t>
      </w:r>
      <w:proofErr w:type="spellStart"/>
      <w:r w:rsidRPr="00DB39FD">
        <w:t>непоступлении</w:t>
      </w:r>
      <w:proofErr w:type="spellEnd"/>
      <w:r w:rsidRPr="00DB39FD">
        <w:t>) извещения о начале работ по строительству, реконструкции (для объектов, подлежащих региональному государственному строительному надзору в соответствии с частями 1, 3 статьи 54 Градостроительного кодекса Российской Федерации).</w:t>
      </w:r>
    </w:p>
    <w:p w:rsidR="00F70E7C" w:rsidRPr="00DB39FD" w:rsidRDefault="00F70E7C" w:rsidP="00F70E7C">
      <w:pPr>
        <w:ind w:firstLine="709"/>
        <w:contextualSpacing/>
        <w:jc w:val="both"/>
      </w:pPr>
      <w:r w:rsidRPr="00DB39FD">
        <w:t>Максимальный срок дачи поручения, указанного в настоящем подпункте – не позднее дня принятия заявления и прилагаемых к нему документов к рассмотрению по существу в соответствии с пунктом 3.2 настоящего Административного регламента.</w:t>
      </w:r>
    </w:p>
    <w:p w:rsidR="00F70E7C" w:rsidRPr="00DB39FD" w:rsidRDefault="00F70E7C" w:rsidP="00F70E7C">
      <w:pPr>
        <w:ind w:firstLine="709"/>
        <w:contextualSpacing/>
        <w:jc w:val="both"/>
      </w:pPr>
      <w:r w:rsidRPr="00DB39FD">
        <w:t xml:space="preserve">Максимальный срок представления Санкт-Петербургским государственным бюджетным учреждением «Центр экспертно-технического сопровождения», Управлением государственного строительного надзора Службы указанных акта осмотра, информации в </w:t>
      </w:r>
      <w:r w:rsidRPr="00DB39FD">
        <w:lastRenderedPageBreak/>
        <w:t xml:space="preserve">отдел выдачи разрешений на строительство - не позднее 3 (трех) рабочих дней со дня получения поручения. </w:t>
      </w:r>
    </w:p>
    <w:p w:rsidR="00F70E7C" w:rsidRPr="00DB39FD" w:rsidRDefault="00F70E7C" w:rsidP="00F70E7C">
      <w:pPr>
        <w:ind w:firstLine="709"/>
        <w:contextualSpacing/>
        <w:jc w:val="both"/>
      </w:pPr>
      <w:r w:rsidRPr="00DB39FD">
        <w:t>Положения настоящего подпункта не применяются к случаям повторного продления разрешения на строительство.</w:t>
      </w:r>
    </w:p>
    <w:p w:rsidR="00F70E7C" w:rsidRPr="00DB39FD" w:rsidRDefault="00F70E7C" w:rsidP="00F70E7C">
      <w:pPr>
        <w:ind w:firstLine="709"/>
        <w:contextualSpacing/>
        <w:jc w:val="both"/>
      </w:pPr>
      <w:r w:rsidRPr="00DB39FD">
        <w:t>3.3.2.3.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отсутствует заключение Комитета</w:t>
      </w:r>
      <w:r w:rsidR="005F36F7" w:rsidRPr="00DB39FD">
        <w:t xml:space="preserve"> </w:t>
      </w:r>
      <w:r w:rsidRPr="00DB39FD">
        <w:t xml:space="preserve">по государственному контролю, использованию и охране памятников истории и культуры о соответствии (несоответствии) раздела проектной документации "Архитектурные решения" предмету охраны и требованиям к архитектурным решениям объектов капитального строительства, установленным градостроительным регламентом применительно  </w:t>
      </w:r>
      <w:r w:rsidR="005F36F7" w:rsidRPr="00DB39FD">
        <w:t xml:space="preserve">к территориальной </w:t>
      </w:r>
      <w:r w:rsidRPr="00DB39FD">
        <w:t>зоне, расположенной в границах территории исторического поселения (далее – Заключение), либо в заявлении не содержится указание на типовое архитектурное решение, Службой в Комитет по государственному контролю, использованию и охране памятников истории и культуры письмом Службы направляется раздел проектной документации "Архитектурные решения" с целью получения Заключения.</w:t>
      </w:r>
    </w:p>
    <w:p w:rsidR="00F70E7C" w:rsidRPr="00DB39FD" w:rsidRDefault="00F70E7C" w:rsidP="00F70E7C">
      <w:pPr>
        <w:ind w:firstLine="709"/>
        <w:contextualSpacing/>
        <w:jc w:val="both"/>
      </w:pPr>
      <w:r w:rsidRPr="00DB39FD">
        <w:t xml:space="preserve">Максимальный срок направления письма Службы о направлении раздела проектной документации «Архитектурные решения» с целью получения Заключения – не позднее дня принятия заявления и прилагаемых к нему документов к рассмотрению по существу </w:t>
      </w:r>
      <w:r w:rsidRPr="00DB39FD">
        <w:br/>
        <w:t xml:space="preserve">в соответствии с пунктом 3.2 настоящего Административного регламента. </w:t>
      </w:r>
    </w:p>
    <w:p w:rsidR="00F70E7C" w:rsidRPr="00DB39FD" w:rsidRDefault="00F70E7C" w:rsidP="00F70E7C">
      <w:pPr>
        <w:ind w:firstLine="709"/>
        <w:contextualSpacing/>
        <w:jc w:val="both"/>
      </w:pPr>
      <w:r w:rsidRPr="00DB39FD">
        <w:t>Максимальный срок представления Заключения - не позднее 25 (двадцати пяти) рабочих дней со дня получения соответствующего межведомственного запроса.</w:t>
      </w:r>
    </w:p>
    <w:p w:rsidR="00F70E7C" w:rsidRPr="00DB39FD" w:rsidRDefault="00F70E7C" w:rsidP="00F70E7C">
      <w:pPr>
        <w:ind w:firstLine="709"/>
        <w:contextualSpacing/>
        <w:jc w:val="both"/>
      </w:pPr>
      <w:r w:rsidRPr="00DB39FD">
        <w:t>3.3.2.4. Получение ответов на межведомственные запросы, Заключения, их загрузка в ЕИС Службы «</w:t>
      </w:r>
      <w:proofErr w:type="spellStart"/>
      <w:r w:rsidRPr="00DB39FD">
        <w:t>Стройформ</w:t>
      </w:r>
      <w:proofErr w:type="spellEnd"/>
      <w:r w:rsidRPr="00DB39FD">
        <w:t xml:space="preserve">».  </w:t>
      </w:r>
    </w:p>
    <w:p w:rsidR="00F70E7C" w:rsidRPr="00DB39FD" w:rsidRDefault="00F70E7C" w:rsidP="00F70E7C">
      <w:pPr>
        <w:ind w:firstLine="709"/>
        <w:contextualSpacing/>
        <w:jc w:val="both"/>
      </w:pPr>
      <w:r w:rsidRPr="00DB39FD">
        <w:t xml:space="preserve">Максимальный срок получения ответа на межведомственный запрос, Заключения, </w:t>
      </w:r>
      <w:r w:rsidRPr="00DB39FD">
        <w:br/>
        <w:t>их загрузки в ЕИС Службы «</w:t>
      </w:r>
      <w:proofErr w:type="spellStart"/>
      <w:r w:rsidRPr="00DB39FD">
        <w:t>Стройформ</w:t>
      </w:r>
      <w:proofErr w:type="spellEnd"/>
      <w:r w:rsidRPr="00DB39FD">
        <w:t xml:space="preserve">» - рабочий день поступления указанных документов  или первый рабочий день, следующий за нерабочим днем поступления указанных документов. </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3.3.3. Должностными лицами, ответственными за межведомственное информационное взаимодействие, являются должностные лица отдела выдачи разрешений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3.3.4. Критериями принятия решений в рамках административной процедуры являются:</w:t>
      </w:r>
    </w:p>
    <w:p w:rsidR="00F70E7C" w:rsidRPr="00DB39FD" w:rsidRDefault="00F70E7C" w:rsidP="00F70E7C">
      <w:pPr>
        <w:ind w:firstLine="709"/>
        <w:contextualSpacing/>
        <w:jc w:val="both"/>
      </w:pPr>
      <w:r w:rsidRPr="00DB39FD">
        <w:t xml:space="preserve">- непредставление заявителем документов (информации), указанных в пункте 2.7 настоящего Административного регламента; </w:t>
      </w:r>
    </w:p>
    <w:p w:rsidR="00F70E7C" w:rsidRPr="00DB39FD" w:rsidRDefault="00F70E7C" w:rsidP="00F70E7C">
      <w:pPr>
        <w:ind w:firstLine="709"/>
        <w:contextualSpacing/>
        <w:jc w:val="both"/>
      </w:pPr>
      <w:r w:rsidRPr="00DB39FD">
        <w:t>- невозможность надлежащего осуществления административной процедуры, предусмотренной пунктом 3.4 настоящего Административного регламента, в отсутствие запрашиваемых документов.</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3.3.5. Результатом административной процедуры является получение Службой ответов на межведомственные запросы, Заключения.</w:t>
      </w:r>
    </w:p>
    <w:p w:rsidR="00F70E7C" w:rsidRPr="00DB39FD" w:rsidRDefault="00F70E7C" w:rsidP="00F70E7C">
      <w:pPr>
        <w:ind w:firstLine="709"/>
        <w:contextualSpacing/>
        <w:jc w:val="both"/>
      </w:pPr>
      <w:r w:rsidRPr="00DB39FD">
        <w:t>Результат административной процедуры доводится до заявителя одним или несколькими из следующих способов (по выбору заявителя):</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lastRenderedPageBreak/>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t>посредством уведомлений, поступивших по электронной почте;</w:t>
      </w:r>
    </w:p>
    <w:p w:rsidR="00F70E7C" w:rsidRPr="00DB39FD" w:rsidRDefault="00F70E7C" w:rsidP="00F70E7C">
      <w:pPr>
        <w:ind w:firstLine="709"/>
        <w:contextualSpacing/>
        <w:jc w:val="both"/>
      </w:pPr>
      <w:r w:rsidRPr="00DB39FD">
        <w:t>посредством уведомлений, поступивших по СМС.</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3.3.6. Способом фиксации выполнения административной процедуры является отображение результата административной процедуры в ЕИС Службы "</w:t>
      </w:r>
      <w:proofErr w:type="spellStart"/>
      <w:r w:rsidRPr="00DB39FD">
        <w:t>Стройформ</w:t>
      </w:r>
      <w:proofErr w:type="spellEnd"/>
      <w:r w:rsidRPr="00DB39FD">
        <w:t>".</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3.4. Принятие решения о выдаче разрешения на строительство объекта капитального строительства или на проведение работ по созданию искусственного земельного участка либо о внесении изменений в разрешение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 xml:space="preserve">3.4.1. Юридическим фактом, являющимся основанием для начала выполнения административной процедуры, является поступление необходимых для предоставления услуги документов (сведений) в порядке межведомственного взаимодействия или от заявителя либо </w:t>
      </w:r>
      <w:proofErr w:type="spellStart"/>
      <w:r w:rsidRPr="00DB39FD">
        <w:t>непоступление</w:t>
      </w:r>
      <w:proofErr w:type="spellEnd"/>
      <w:r w:rsidRPr="00DB39FD">
        <w:t xml:space="preserve"> таких документов в установленный срок.</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3.4.2. В рамках административной процедуры осуществляются следующие административные действия:</w:t>
      </w:r>
    </w:p>
    <w:p w:rsidR="00F70E7C" w:rsidRPr="00DB39FD" w:rsidRDefault="00F70E7C" w:rsidP="00F70E7C">
      <w:pPr>
        <w:ind w:firstLine="709"/>
        <w:contextualSpacing/>
        <w:jc w:val="both"/>
      </w:pPr>
      <w:r w:rsidRPr="00DB39FD">
        <w:t xml:space="preserve">3.4.2.1. При принятии решения о выдаче разрешения на строительство объекта капитального строительства или на проведение работ по созданию искусственного земельного участка: </w:t>
      </w:r>
    </w:p>
    <w:p w:rsidR="00F70E7C" w:rsidRPr="00DB39FD" w:rsidRDefault="00F70E7C" w:rsidP="00F70E7C">
      <w:pPr>
        <w:ind w:firstLine="709"/>
        <w:contextualSpacing/>
        <w:jc w:val="both"/>
      </w:pPr>
      <w:r w:rsidRPr="00DB39FD">
        <w:t xml:space="preserve">3.4.2.1.1. Проводится проверка наличия документов, необходимых для принятия решения </w:t>
      </w:r>
      <w:r w:rsidRPr="00DB39FD">
        <w:br/>
        <w:t>о выдаче разрешения на строительство объекта капитального строительства или на проведение работ по созданию искусственного земельного участка;</w:t>
      </w:r>
    </w:p>
    <w:p w:rsidR="00F70E7C" w:rsidRPr="00DB39FD" w:rsidRDefault="00F70E7C" w:rsidP="00F70E7C">
      <w:pPr>
        <w:ind w:firstLine="709"/>
        <w:contextualSpacing/>
        <w:jc w:val="both"/>
      </w:pPr>
      <w:r w:rsidRPr="00DB39FD">
        <w:t>3.4.2.1.2. Проводится проверка соответствия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проверка соответствия проектной документации искусственного земельного участка разрешению на его создание.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70E7C" w:rsidRPr="00DB39FD" w:rsidRDefault="00F70E7C" w:rsidP="00F70E7C">
      <w:pPr>
        <w:ind w:firstLine="709"/>
        <w:contextualSpacing/>
        <w:jc w:val="both"/>
      </w:pPr>
      <w:r w:rsidRPr="00DB39FD">
        <w:lastRenderedPageBreak/>
        <w:t>3.4.2.1.3. Принимается решение о выдаче разрешения на строительство объекта капитального строительства или на проведение работ по созданию искусственного земельного участка или об отказе в выдаче таких разрешений с указанием причин отказа; подготавливается проект такого решения.</w:t>
      </w:r>
    </w:p>
    <w:p w:rsidR="00F70E7C" w:rsidRPr="00DB39FD" w:rsidRDefault="00F70E7C" w:rsidP="00F70E7C">
      <w:pPr>
        <w:ind w:firstLine="709"/>
        <w:contextualSpacing/>
        <w:jc w:val="both"/>
      </w:pPr>
      <w:r w:rsidRPr="00DB39FD">
        <w:t>3.4.2.1.4. Осуществляется подписание решения о выдаче разрешения на строительство объекта капитального строительства или на проведение работ по созданию искусственного земельного участка или об отказе в выдаче таких разрешений с указанием причин отказа начальником Службы либо иным должностным лицом в соответствии с возложенными должностными обязанностями усиленной квалифицированной подписью.</w:t>
      </w:r>
    </w:p>
    <w:p w:rsidR="00F70E7C" w:rsidRPr="00DB39FD" w:rsidRDefault="00F70E7C" w:rsidP="00F70E7C">
      <w:pPr>
        <w:ind w:firstLine="709"/>
        <w:contextualSpacing/>
        <w:jc w:val="both"/>
      </w:pPr>
      <w:r w:rsidRPr="00DB39FD">
        <w:t>Максимальный срок выполнения административных действий, указанных в подпункте 3.4.2.1 настоящего Административного регламента - 1 рабочий день.</w:t>
      </w:r>
    </w:p>
    <w:p w:rsidR="00F70E7C" w:rsidRPr="00DB39FD" w:rsidRDefault="00F70E7C" w:rsidP="00F70E7C">
      <w:pPr>
        <w:ind w:firstLine="709"/>
        <w:contextualSpacing/>
        <w:jc w:val="both"/>
      </w:pPr>
      <w:r w:rsidRPr="00DB39FD">
        <w:t xml:space="preserve">3.4.2.2. При принятии решения о внесении изменений в разрешение на строительство объекта капитального строительства:  </w:t>
      </w:r>
    </w:p>
    <w:p w:rsidR="00F70E7C" w:rsidRPr="00DB39FD" w:rsidRDefault="00F70E7C" w:rsidP="00F70E7C">
      <w:pPr>
        <w:ind w:firstLine="709"/>
        <w:contextualSpacing/>
        <w:jc w:val="both"/>
      </w:pPr>
      <w:r w:rsidRPr="00DB39FD">
        <w:t xml:space="preserve">3.4.2.2.1. Проводится проверка наличия документов, необходимых для принятия решения </w:t>
      </w:r>
      <w:r w:rsidRPr="00DB39FD">
        <w:br/>
        <w:t>о внесении изменений в разрешение на строительство объекта капитального строительства;</w:t>
      </w:r>
    </w:p>
    <w:p w:rsidR="00F70E7C" w:rsidRPr="00DB39FD" w:rsidRDefault="00F70E7C" w:rsidP="00F70E7C">
      <w:pPr>
        <w:ind w:firstLine="709"/>
        <w:contextualSpacing/>
        <w:jc w:val="both"/>
      </w:pPr>
      <w:r w:rsidRPr="00DB39FD">
        <w:t>3.4.2.2.2. Устанавливается наличие (отсутствие) соответствующих оснований для отказа во внесении изменений в разрешение на строительство объекта капитального строительства, указанных в подпунктах 2.10.2, 2.10.3, 2.10.4 настоящего Административного регламента;</w:t>
      </w:r>
    </w:p>
    <w:p w:rsidR="00F70E7C" w:rsidRPr="00DB39FD" w:rsidRDefault="00F70E7C" w:rsidP="00F70E7C">
      <w:pPr>
        <w:ind w:firstLine="709"/>
        <w:contextualSpacing/>
        <w:jc w:val="both"/>
      </w:pPr>
      <w:r w:rsidRPr="00DB39FD">
        <w:t>3.4.2.2.3. Принимается решение о внесении изменений в разрешение на строительство объекта капитального строительства или об отказе во внесении таких изменений с указанием причин отказа и готовят проект такого решения; подготавливается проект такого решения;</w:t>
      </w:r>
    </w:p>
    <w:p w:rsidR="00F70E7C" w:rsidRPr="00DB39FD" w:rsidRDefault="00F70E7C" w:rsidP="00F70E7C">
      <w:pPr>
        <w:ind w:firstLine="709"/>
        <w:contextualSpacing/>
        <w:jc w:val="both"/>
      </w:pPr>
      <w:r w:rsidRPr="00DB39FD">
        <w:t>При этом, разрешение на строительство продлевается на срок, предусмотренный актуализированным проектом организации строительства объекта капитального строительства, предоставленным заявителем в соответствии с подпунктом 2.6.2 настоящего Административного регламента.</w:t>
      </w:r>
    </w:p>
    <w:p w:rsidR="00F70E7C" w:rsidRPr="00DB39FD" w:rsidRDefault="00F70E7C" w:rsidP="00F70E7C">
      <w:pPr>
        <w:ind w:firstLine="709"/>
        <w:contextualSpacing/>
        <w:jc w:val="both"/>
      </w:pPr>
      <w:r w:rsidRPr="00DB39FD">
        <w:t xml:space="preserve">3.4.2.2.4. Осуществляется подписание решения о внесении изменений в разрешение </w:t>
      </w:r>
      <w:r w:rsidRPr="00DB39FD">
        <w:br/>
        <w:t>на строительство объекта капитального строительства или об отказе во внесении таких изменений с указанием причин отказа начальником Службы либо иным должностным лицом в соответствии с возложенными должностными обязанностями усиленной квалифицированной подписью.</w:t>
      </w:r>
    </w:p>
    <w:p w:rsidR="00F70E7C" w:rsidRPr="00DB39FD" w:rsidRDefault="00F70E7C" w:rsidP="00F70E7C">
      <w:pPr>
        <w:ind w:firstLine="709"/>
        <w:contextualSpacing/>
        <w:jc w:val="both"/>
      </w:pPr>
      <w:r w:rsidRPr="00DB39FD">
        <w:t>Максимальный срок выполнения административных действий, указанных в подпункте 3.4.2.2 настоящего Административного регламента - 1 рабочий день.</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3.4.3. Должностными лицами, ответственными за выполнение административной процедуры, являются должностные лица отдела выдачи разрешений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3.4.4. Критериями принятия решений в рамках административной процедуры являются:</w:t>
      </w:r>
    </w:p>
    <w:p w:rsidR="00F70E7C" w:rsidRPr="00DB39FD" w:rsidRDefault="00F70E7C" w:rsidP="00F70E7C">
      <w:pPr>
        <w:ind w:firstLine="709"/>
        <w:contextualSpacing/>
        <w:jc w:val="both"/>
      </w:pPr>
      <w:r w:rsidRPr="00DB39FD">
        <w:t xml:space="preserve">- наличие необходимых документов; </w:t>
      </w:r>
    </w:p>
    <w:p w:rsidR="00F70E7C" w:rsidRPr="00DB39FD" w:rsidRDefault="00F70E7C" w:rsidP="00F70E7C">
      <w:pPr>
        <w:ind w:firstLine="709"/>
        <w:contextualSpacing/>
        <w:jc w:val="both"/>
      </w:pPr>
      <w:r w:rsidRPr="00DB39FD">
        <w:t xml:space="preserve">- соответствие представленной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w:t>
      </w:r>
    </w:p>
    <w:p w:rsidR="00F70E7C" w:rsidRPr="00DB39FD" w:rsidRDefault="00F70E7C" w:rsidP="00F70E7C">
      <w:pPr>
        <w:ind w:firstLine="709"/>
        <w:contextualSpacing/>
        <w:jc w:val="both"/>
      </w:pPr>
      <w:r w:rsidRPr="00DB39FD">
        <w:lastRenderedPageBreak/>
        <w:t>- соответствие проектной документации искусственного земельного участка разрешению на его создание;</w:t>
      </w:r>
    </w:p>
    <w:p w:rsidR="00F70E7C" w:rsidRPr="00DB39FD" w:rsidRDefault="00F70E7C" w:rsidP="00F70E7C">
      <w:pPr>
        <w:ind w:firstLine="709"/>
        <w:contextualSpacing/>
        <w:jc w:val="both"/>
      </w:pPr>
      <w:r w:rsidRPr="00DB39FD">
        <w:t>- отсутствие соответствующих оснований для отказа во внесении изменений в разрешение на строительство объекта капитального строительства, указанных в подпунктах 2.10.2, 2.10.3, 2.10.4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3.4.5. Результатами выполнения административной процедуры являются:</w:t>
      </w:r>
    </w:p>
    <w:p w:rsidR="00F70E7C" w:rsidRPr="00DB39FD" w:rsidRDefault="00F70E7C" w:rsidP="00F70E7C">
      <w:pPr>
        <w:ind w:firstLine="709"/>
        <w:contextualSpacing/>
        <w:jc w:val="both"/>
      </w:pPr>
      <w:r w:rsidRPr="00DB39FD">
        <w:t>- разрешение на строительство или разрешение на проведение работ по созданию искусственного земельного участка;</w:t>
      </w:r>
    </w:p>
    <w:p w:rsidR="00F70E7C" w:rsidRPr="00DB39FD" w:rsidRDefault="00F70E7C" w:rsidP="00F70E7C">
      <w:pPr>
        <w:ind w:firstLine="709"/>
        <w:contextualSpacing/>
        <w:jc w:val="both"/>
      </w:pPr>
      <w:r w:rsidRPr="00DB39FD">
        <w:t>- решение об отказе в выдаче разрешения на строительство или разрешения на проведение работ по созданию искусственного земельного участка;</w:t>
      </w:r>
    </w:p>
    <w:p w:rsidR="00F70E7C" w:rsidRPr="00DB39FD" w:rsidRDefault="00F70E7C" w:rsidP="00F70E7C">
      <w:pPr>
        <w:ind w:firstLine="709"/>
        <w:contextualSpacing/>
        <w:jc w:val="both"/>
      </w:pPr>
      <w:r w:rsidRPr="00DB39FD">
        <w:t>- разрешение на строительство с внесенными изменениями;</w:t>
      </w:r>
    </w:p>
    <w:p w:rsidR="00F70E7C" w:rsidRPr="00DB39FD" w:rsidRDefault="00F70E7C" w:rsidP="00F70E7C">
      <w:pPr>
        <w:ind w:firstLine="709"/>
        <w:contextualSpacing/>
        <w:jc w:val="both"/>
      </w:pPr>
      <w:r w:rsidRPr="00DB39FD">
        <w:t>- решение об отказе во внесении в разрешение на строительство изменений с указанием причин отказа.</w:t>
      </w:r>
    </w:p>
    <w:p w:rsidR="00F70E7C" w:rsidRPr="00DB39FD" w:rsidRDefault="00F70E7C" w:rsidP="00F70E7C">
      <w:pPr>
        <w:ind w:firstLine="709"/>
        <w:contextualSpacing/>
        <w:jc w:val="both"/>
      </w:pPr>
      <w:r w:rsidRPr="00DB39FD">
        <w:t>Результат административной процедуры доводится до заявителя одним или несколькими из следующих способов (по выбору заявителя):</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t>посредством уведомлений, поступивших по электронной почте;</w:t>
      </w:r>
    </w:p>
    <w:p w:rsidR="00F70E7C" w:rsidRPr="00DB39FD" w:rsidRDefault="00F70E7C" w:rsidP="00F70E7C">
      <w:pPr>
        <w:ind w:firstLine="709"/>
        <w:contextualSpacing/>
        <w:jc w:val="both"/>
      </w:pPr>
      <w:r w:rsidRPr="00DB39FD">
        <w:t>посредством уведомлений, поступивших по СМС.</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3.4.6. Способом фиксации выполнения административной процедуры является отображение результата административной процедуры в ЕИС Службы "</w:t>
      </w:r>
      <w:proofErr w:type="spellStart"/>
      <w:r w:rsidRPr="00DB39FD">
        <w:t>Стройформ</w:t>
      </w:r>
      <w:proofErr w:type="spellEnd"/>
      <w:r w:rsidRPr="00DB39FD">
        <w:t>".</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3.5. Выдача заявителю разрешения на строительство или разрешения на проведение работ по созданию искусственного земельного участка либо решения об отказе в выдаче разрешения на строительство или разрешения на проведение работ по созданию искусственного земельного участка, разрешения на строительство с внесенными изменениями, решения об отказе во внесении в разрешение на строительство изменений с указанием причин отказа, направление копий данных документов в органы государственной исполнительной власти в случаях, предусмотренных законодательством</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3.5.1. Юридическим фактом, являющимся основанием для начала выполнения административной процедуры, является наличие подписанного разрешения на строительство или разрешения на проведение работ по созданию искусственного земельного участка либо решения об отказе в выдаче разрешения на строительство или разрешения на проведение работ по созданию искусственного земельного участка, разрешения на строительство с внесенными изменениями, решения об отказе во внесении в разрешение на строительство изменений с указанием причин отказа (далее в настоящем пункте – разрешение или решение соответственно) в ЕИС Службы «</w:t>
      </w:r>
      <w:proofErr w:type="spellStart"/>
      <w:r w:rsidRPr="00DB39FD">
        <w:t>Стройформ</w:t>
      </w:r>
      <w:proofErr w:type="spellEnd"/>
      <w:r w:rsidRPr="00DB39FD">
        <w:t>».</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3.5.2. В рамках административной процедуры осуществляются следующие административные действия:</w:t>
      </w:r>
    </w:p>
    <w:p w:rsidR="00F70E7C" w:rsidRPr="00DB39FD" w:rsidRDefault="00F70E7C" w:rsidP="00F70E7C">
      <w:pPr>
        <w:ind w:firstLine="709"/>
        <w:contextualSpacing/>
        <w:jc w:val="both"/>
      </w:pPr>
      <w:r w:rsidRPr="00DB39FD">
        <w:t>3.5.2.1. Разрешение или решение загружается из ЕИС Службы «</w:t>
      </w:r>
      <w:proofErr w:type="spellStart"/>
      <w:r w:rsidRPr="00DB39FD">
        <w:t>Стройформ</w:t>
      </w:r>
      <w:proofErr w:type="spellEnd"/>
      <w:r w:rsidRPr="00DB39FD">
        <w:t>» в ЕССК.</w:t>
      </w:r>
    </w:p>
    <w:p w:rsidR="00F70E7C" w:rsidRPr="00DB39FD" w:rsidRDefault="00F70E7C" w:rsidP="00F70E7C">
      <w:pPr>
        <w:ind w:firstLine="709"/>
        <w:contextualSpacing/>
        <w:jc w:val="both"/>
      </w:pPr>
      <w:r w:rsidRPr="00DB39FD">
        <w:lastRenderedPageBreak/>
        <w:t>Максимальный срок выполнения административного действия – день выполнения административной процедуры, указанной в пункте 3.4 настоящего Административного регламента.</w:t>
      </w:r>
    </w:p>
    <w:p w:rsidR="00F70E7C" w:rsidRPr="00DB39FD" w:rsidRDefault="00F70E7C" w:rsidP="00F70E7C">
      <w:pPr>
        <w:ind w:firstLine="709"/>
        <w:contextualSpacing/>
        <w:jc w:val="both"/>
      </w:pPr>
      <w:r w:rsidRPr="00DB39FD">
        <w:t>3.5.2.2. В случае, если разрешение выдано в отношении объекта капитального строительства, указанного в пункте 5.1 статьи 6 Градостроительного кодекса Российской Федерации, копия такого разрешения направляется в Северо-Западное Управление Федеральной службы по экологическому, технологическому и атомному надзору.</w:t>
      </w:r>
    </w:p>
    <w:p w:rsidR="00F70E7C" w:rsidRPr="00DB39FD" w:rsidRDefault="00F70E7C" w:rsidP="00F70E7C">
      <w:pPr>
        <w:ind w:firstLine="709"/>
        <w:contextualSpacing/>
        <w:jc w:val="both"/>
      </w:pPr>
      <w:r w:rsidRPr="00DB39FD">
        <w:t>Максимальный срок выполнения административного действия - 3 дня со дня выполнения административной процедуры, указанной в пункте 3.4 настоящего Административного регламента.</w:t>
      </w:r>
    </w:p>
    <w:p w:rsidR="00F70E7C" w:rsidRPr="00DB39FD" w:rsidRDefault="00F70E7C" w:rsidP="00F70E7C">
      <w:pPr>
        <w:ind w:firstLine="709"/>
        <w:contextualSpacing/>
        <w:jc w:val="both"/>
      </w:pPr>
      <w:r w:rsidRPr="00DB39FD">
        <w:t xml:space="preserve">3.5.2.3. Копия разрешения направляется в органы государственной власти, принявшие решение об установлении или изменении зоны с особыми условиями использования территории </w:t>
      </w:r>
      <w:r w:rsidRPr="00DB39FD">
        <w:br/>
        <w:t>в связи с размещением объекта, в целях строительства, реконструкции которого выдано разрешение.</w:t>
      </w:r>
    </w:p>
    <w:p w:rsidR="00F70E7C" w:rsidRPr="00DB39FD" w:rsidRDefault="00F70E7C" w:rsidP="00F70E7C">
      <w:pPr>
        <w:ind w:firstLine="709"/>
        <w:contextualSpacing/>
        <w:jc w:val="both"/>
      </w:pPr>
      <w:r w:rsidRPr="00DB39FD">
        <w:t>Максимальный срок выполнения административного действия - 3 дня со дня подписания разрешения.</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3.5.3. Должностными лицами, ответственными за выполнение административной процедуры, являются должностные лица отдела выдачи разрешений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3.5.4. Критерием принятия решений в рамках административной процедуры является наличие разрешения или решения.</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 xml:space="preserve">3.5.5. Результатом административной процедуры является выдача заявителю или уполномоченному им лицу разрешения или решения, направление копии разрешения </w:t>
      </w:r>
      <w:r w:rsidRPr="00DB39FD">
        <w:br/>
        <w:t>в Северо-Западное Управление Федеральной службы по экологическому, технологическому и атомному надзору, в органы государственной власти,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w:t>
      </w:r>
    </w:p>
    <w:p w:rsidR="00F70E7C" w:rsidRPr="00DB39FD" w:rsidRDefault="00F70E7C" w:rsidP="00F70E7C">
      <w:pPr>
        <w:ind w:firstLine="709"/>
        <w:contextualSpacing/>
        <w:jc w:val="both"/>
      </w:pPr>
      <w:r w:rsidRPr="00DB39FD">
        <w:t>Результат административной процедуры доводится до заявителя одним или несколькими из следующих способов (по выбору заявителя):</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t>посредством уведомлений, поступивших по электронной почте;</w:t>
      </w:r>
    </w:p>
    <w:p w:rsidR="00F70E7C" w:rsidRPr="00DB39FD" w:rsidRDefault="00F70E7C" w:rsidP="00F70E7C">
      <w:pPr>
        <w:ind w:firstLine="709"/>
        <w:contextualSpacing/>
        <w:jc w:val="both"/>
      </w:pPr>
      <w:r w:rsidRPr="00DB39FD">
        <w:t>посредством уведомлений, поступивших по СМС.</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3.5.6. Способом фиксации выполнения административной процедуры является отображение результата административной процедуры в ЕИС Службы "</w:t>
      </w:r>
      <w:proofErr w:type="spellStart"/>
      <w:r w:rsidRPr="00DB39FD">
        <w:t>Стройформ</w:t>
      </w:r>
      <w:proofErr w:type="spellEnd"/>
      <w:r w:rsidRPr="00DB39FD">
        <w:t>", ЕССК, на официальном сайте Службы в сети "Интернет" в элект</w:t>
      </w:r>
      <w:r w:rsidR="005F36F7" w:rsidRPr="00DB39FD">
        <w:t xml:space="preserve">ронном сервисе "Реестр выданных </w:t>
      </w:r>
      <w:r w:rsidRPr="00DB39FD">
        <w:t>разрешений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3.6. Исправление допущенных технических ошибок в выданных в результате предоставления государственной услуги документах</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lastRenderedPageBreak/>
        <w:t>3.6.1. Юридическим фактом, являющимся основанием для начала выполнения административной процедуры, является поступление заявления об исправлении технических ошибок в разрешении на строительство или разрешении на проведение работ по созданию искусственного земельного участка в электронной форме посредством Портала (по форме, установленной в приложении № 8 к настоящему регламенту), содержащее обоснование того, что допущенная ошибка является технической, с приложением (в случае необходимости) соответствующих документов, подтверждающих наличие технической ошибки (далее в настоящем пункте – заявление).</w:t>
      </w:r>
    </w:p>
    <w:p w:rsidR="00F70E7C" w:rsidRPr="00DB39FD" w:rsidRDefault="00F70E7C" w:rsidP="00F70E7C">
      <w:pPr>
        <w:ind w:firstLine="709"/>
        <w:contextualSpacing/>
        <w:jc w:val="both"/>
      </w:pPr>
      <w:r w:rsidRPr="00DB39FD">
        <w:t>При этом к техническим ошибкам относятся описки, опечатки, арифметические, орфографические и грамматические ошибки, допущенные как при предоставлении государственной услуги, так и при разработке и подготовке документов, которые послужили основанием для выдачи разрешения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3.6.2. В рамках административной процедуры осуществляются следующие административные действия:</w:t>
      </w:r>
    </w:p>
    <w:p w:rsidR="00F70E7C" w:rsidRPr="00DB39FD" w:rsidRDefault="00F70E7C" w:rsidP="00F70E7C">
      <w:pPr>
        <w:ind w:firstLine="709"/>
        <w:contextualSpacing/>
        <w:jc w:val="both"/>
      </w:pPr>
      <w:r w:rsidRPr="00DB39FD">
        <w:t>3.6.2.1. Устанавливается и проверяется наличие (отсутствие) технических ошибок в разрешении на строительство или разрешении на проведение работ по созданию искусственного земельного участка.</w:t>
      </w:r>
    </w:p>
    <w:p w:rsidR="00F70E7C" w:rsidRPr="00DB39FD" w:rsidRDefault="00F70E7C" w:rsidP="00F70E7C">
      <w:pPr>
        <w:ind w:firstLine="709"/>
        <w:contextualSpacing/>
        <w:jc w:val="both"/>
      </w:pPr>
      <w:r w:rsidRPr="00DB39FD">
        <w:t>Максимальный срок выполнения административн</w:t>
      </w:r>
      <w:r w:rsidR="005F36F7" w:rsidRPr="00DB39FD">
        <w:t xml:space="preserve">ого действия – 4 рабочих дня со </w:t>
      </w:r>
      <w:r w:rsidRPr="00DB39FD">
        <w:t>дня поступления заявления об исправлении технических ошибок.</w:t>
      </w:r>
    </w:p>
    <w:p w:rsidR="00F70E7C" w:rsidRPr="00DB39FD" w:rsidRDefault="00F70E7C" w:rsidP="00F70E7C">
      <w:pPr>
        <w:ind w:firstLine="709"/>
        <w:contextualSpacing/>
        <w:jc w:val="both"/>
      </w:pPr>
      <w:r w:rsidRPr="00DB39FD">
        <w:t xml:space="preserve">3.6.2.2. Исправляются технические ошибки в разрешении на строительство или разрешении на проведение работ по созданию искусственного земельного участка путем внесения изменений в ранее выданное разрешение на строительство или разрешение на проведение работ по созданию искусственного земельного участка с сохранением реквизитов ранее выданного разрешения и добавлением отметки о внесении изменений либо подготавливается и подписывается письмо об отсутствии установленного факта наличия технической ошибки. </w:t>
      </w:r>
    </w:p>
    <w:p w:rsidR="00F70E7C" w:rsidRPr="00DB39FD" w:rsidRDefault="00F70E7C" w:rsidP="00F70E7C">
      <w:pPr>
        <w:ind w:firstLine="709"/>
        <w:contextualSpacing/>
        <w:jc w:val="both"/>
      </w:pPr>
      <w:r w:rsidRPr="00DB39FD">
        <w:t>Максимальный срок выполнения административного действия – 1 рабочий день со дня выполнения административного действия, указанного в подпункте 3.6.2.1.</w:t>
      </w:r>
    </w:p>
    <w:p w:rsidR="00F70E7C" w:rsidRPr="00DB39FD" w:rsidRDefault="00F70E7C" w:rsidP="00F70E7C">
      <w:pPr>
        <w:ind w:firstLine="709"/>
        <w:contextualSpacing/>
        <w:jc w:val="both"/>
      </w:pPr>
      <w:r w:rsidRPr="00DB39FD">
        <w:t xml:space="preserve">3.6.2.3. Выдача разрешения на строительство или разрешения на проведение работ </w:t>
      </w:r>
      <w:r w:rsidRPr="00DB39FD">
        <w:br/>
        <w:t>по созданию искусственного земельного участка с исправленными техническими ошибками либо письма об отсутствии установленного факта наличия технической ошибки путем загрузки из ЕИС Службы «</w:t>
      </w:r>
      <w:proofErr w:type="spellStart"/>
      <w:r w:rsidRPr="00DB39FD">
        <w:t>Стройформ</w:t>
      </w:r>
      <w:proofErr w:type="spellEnd"/>
      <w:r w:rsidRPr="00DB39FD">
        <w:t>» в ЕССК.</w:t>
      </w:r>
    </w:p>
    <w:p w:rsidR="00F70E7C" w:rsidRPr="00DB39FD" w:rsidRDefault="00F70E7C" w:rsidP="00F70E7C">
      <w:pPr>
        <w:ind w:firstLine="709"/>
        <w:contextualSpacing/>
        <w:jc w:val="both"/>
      </w:pPr>
      <w:r w:rsidRPr="00DB39FD">
        <w:t>Максимальный срок выполнения административного действия – 1 рабочий день со дня выполнения административного действия, указанного в подпункте 3.6.2.1.</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3.6.3. Должностными лицами, ответственными за выполнение административной процедуры, являются должностные лица отдела выдачи разрешений на строительство.</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3.6.4. Критерием принятия решений в рамках административной процедуры является подтвержденное наличие (отсутствие) технических ошибок в разрешении на строительство или разрешении на проведение работ по созданию искусственного земельного участка.</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3.6.5. Результатом административной процедуры является разрешение на строительство или разрешение на проведение работ по созданию искусственного земельного участка с исправленными техническими ошибками либо письмо об отсутствии установленного факта наличия технической ошибки.</w:t>
      </w:r>
    </w:p>
    <w:p w:rsidR="00F70E7C" w:rsidRPr="00DB39FD" w:rsidRDefault="00F70E7C" w:rsidP="00F70E7C">
      <w:pPr>
        <w:ind w:firstLine="709"/>
        <w:contextualSpacing/>
        <w:jc w:val="both"/>
      </w:pPr>
      <w:r w:rsidRPr="00DB39FD">
        <w:t>Результат административной процедуры доводится до заявителя одним или несколькими из следующих способов (по выбору заявителя):</w:t>
      </w:r>
    </w:p>
    <w:p w:rsidR="00F70E7C" w:rsidRPr="00DB39FD" w:rsidRDefault="00F70E7C" w:rsidP="00F70E7C">
      <w:pPr>
        <w:ind w:firstLine="709"/>
        <w:contextualSpacing/>
        <w:jc w:val="both"/>
      </w:pPr>
      <w:r w:rsidRPr="00DB39FD">
        <w:lastRenderedPageBreak/>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t>посредством уведомлений, поступивших по электронной почте;</w:t>
      </w:r>
    </w:p>
    <w:p w:rsidR="00F70E7C" w:rsidRPr="00DB39FD" w:rsidRDefault="00F70E7C" w:rsidP="00F70E7C">
      <w:pPr>
        <w:ind w:firstLine="709"/>
        <w:contextualSpacing/>
        <w:jc w:val="both"/>
      </w:pPr>
      <w:r w:rsidRPr="00DB39FD">
        <w:t>посредством уведомлений, поступивших по СМС.</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3.6.6. Способом фиксации выполнения административной процедуры является отображение результата административной процедуры в ЕИС Службы "</w:t>
      </w:r>
      <w:proofErr w:type="spellStart"/>
      <w:r w:rsidRPr="00DB39FD">
        <w:t>Стройформ</w:t>
      </w:r>
      <w:proofErr w:type="spellEnd"/>
      <w:r w:rsidRPr="00DB39FD">
        <w:t>", ЕССК.</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 xml:space="preserve">3-1. Особенности выполнения административных процедур (действий) </w:t>
      </w:r>
      <w:r w:rsidRPr="00DB39FD">
        <w:rPr>
          <w:b/>
        </w:rPr>
        <w:br/>
        <w:t>в электронной форме</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При предоставлении государственной услуги в электронной форме осуществляются следующие административные процедуры (действия):</w:t>
      </w:r>
    </w:p>
    <w:p w:rsidR="00F70E7C" w:rsidRPr="00DB39FD" w:rsidRDefault="00F70E7C" w:rsidP="00F70E7C">
      <w:pPr>
        <w:ind w:firstLine="709"/>
        <w:contextualSpacing/>
        <w:jc w:val="both"/>
      </w:pPr>
      <w:r w:rsidRPr="00DB39FD">
        <w:t>- регистрация заявления о выдаче разрешения на строител</w:t>
      </w:r>
      <w:r w:rsidR="005F36F7" w:rsidRPr="00DB39FD">
        <w:t xml:space="preserve">ьство, заявления (уведомления) </w:t>
      </w:r>
      <w:r w:rsidRPr="00DB39FD">
        <w:t>о внесении изменений в разрешение на строительство и (или)</w:t>
      </w:r>
      <w:r w:rsidR="005F36F7" w:rsidRPr="00DB39FD">
        <w:t xml:space="preserve"> заявления о выдаче разрешения </w:t>
      </w:r>
      <w:r w:rsidRPr="00DB39FD">
        <w:t>на проведение работ по созданию искусственного земельного участка и прилагаемых</w:t>
      </w:r>
      <w:r w:rsidR="005F36F7" w:rsidRPr="00DB39FD">
        <w:t xml:space="preserve"> </w:t>
      </w:r>
      <w:r w:rsidRPr="00DB39FD">
        <w:t>к ним документов;</w:t>
      </w:r>
    </w:p>
    <w:p w:rsidR="00F70E7C" w:rsidRPr="00DB39FD" w:rsidRDefault="00F70E7C" w:rsidP="00F70E7C">
      <w:pPr>
        <w:ind w:firstLine="709"/>
        <w:contextualSpacing/>
        <w:jc w:val="both"/>
      </w:pPr>
      <w:r w:rsidRPr="00DB39FD">
        <w:t>- принятие заявления и прилагаемых к нему документов к рассмотрению по существу;</w:t>
      </w:r>
    </w:p>
    <w:p w:rsidR="00F70E7C" w:rsidRPr="00DB39FD" w:rsidRDefault="00F70E7C" w:rsidP="00F70E7C">
      <w:pPr>
        <w:ind w:firstLine="709"/>
        <w:contextualSpacing/>
        <w:jc w:val="both"/>
      </w:pPr>
      <w:r w:rsidRPr="00DB39FD">
        <w:t>- межведомственное информационное взаимодействие;</w:t>
      </w:r>
    </w:p>
    <w:p w:rsidR="00F70E7C" w:rsidRPr="00DB39FD" w:rsidRDefault="00F70E7C" w:rsidP="00F70E7C">
      <w:pPr>
        <w:ind w:firstLine="709"/>
        <w:contextualSpacing/>
        <w:jc w:val="both"/>
      </w:pPr>
      <w:r w:rsidRPr="00DB39FD">
        <w:t xml:space="preserve">- принятие решения о выдаче разрешения на строительство объекта капитального строительства или на проведение работ по созданию искусственного земельного участка либо </w:t>
      </w:r>
      <w:r w:rsidRPr="00DB39FD">
        <w:br/>
        <w:t>о внесении изменений в разрешение на строительство;</w:t>
      </w:r>
    </w:p>
    <w:p w:rsidR="00F70E7C" w:rsidRPr="00DB39FD" w:rsidRDefault="00F70E7C" w:rsidP="00F70E7C">
      <w:pPr>
        <w:ind w:firstLine="709"/>
        <w:contextualSpacing/>
        <w:jc w:val="both"/>
      </w:pPr>
      <w:r w:rsidRPr="00DB39FD">
        <w:t>- выдача заявителю разрешения на строительство или разрешения на проведение работ по созданию искусственного земельного участка либо решения об отказе в выдаче разрешения на строительство или разрешения на проведение работ по созданию искусственного земельного участка, разрешения на строительство с внесенными изменениями, решения об отказе во внесении в разрешение на строительство изменений с указанием причин отказа, направление копий данных документов в органы государственной исполнительной власти в случаях, предусмотренных законодательством;</w:t>
      </w:r>
    </w:p>
    <w:p w:rsidR="00F70E7C" w:rsidRPr="00DB39FD" w:rsidRDefault="00F70E7C" w:rsidP="00F70E7C">
      <w:pPr>
        <w:ind w:firstLine="709"/>
        <w:contextualSpacing/>
        <w:jc w:val="both"/>
      </w:pPr>
      <w:r w:rsidRPr="00DB39FD">
        <w:t>- исправление допущенных технических ошибок в выданных в результате предоставления государственной услуги документах.</w:t>
      </w:r>
    </w:p>
    <w:p w:rsidR="00F70E7C" w:rsidRPr="00DB39FD" w:rsidRDefault="00F70E7C" w:rsidP="00F70E7C">
      <w:pPr>
        <w:ind w:firstLine="709"/>
        <w:contextualSpacing/>
        <w:jc w:val="both"/>
      </w:pPr>
      <w:r w:rsidRPr="00DB39FD">
        <w:t>Особенности выполнения административных процедур (действий) в электронной форме установлены пунктом 2.16, разделом III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3-1.1.  Предоставление в установленном порядке информации заявителям и обеспечение доступа заявителей к сведениям о государственной услуге</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Заявитель может получить информацию о порядке предоставления государственной услуги, в том числе в электронной форме, на федеральном Портале (при наличии технической возможности), на Портале и на портале ЕССК.</w:t>
      </w:r>
    </w:p>
    <w:p w:rsidR="00F70E7C" w:rsidRPr="00DB39FD" w:rsidRDefault="00F70E7C" w:rsidP="00F70E7C">
      <w:pPr>
        <w:ind w:firstLine="709"/>
        <w:contextualSpacing/>
        <w:jc w:val="both"/>
      </w:pPr>
      <w:r w:rsidRPr="00DB39FD">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w:t>
      </w:r>
      <w:r w:rsidRPr="00DB39FD">
        <w:lastRenderedPageBreak/>
        <w:t>Портале и на портале ЕССК. Заявитель может ознакомиться с формой запроса и иных документов, необходимых для получения государственной услуги, на Портале и на федеральном Портале (при наличии технической возможности), при необходимости сохранить их на компьютере.</w:t>
      </w:r>
    </w:p>
    <w:p w:rsidR="00F70E7C" w:rsidRPr="00DB39FD" w:rsidRDefault="00F70E7C" w:rsidP="00F70E7C">
      <w:pPr>
        <w:ind w:firstLine="709"/>
        <w:contextualSpacing/>
        <w:jc w:val="both"/>
      </w:pPr>
      <w:r w:rsidRPr="00DB39FD">
        <w:t>Заявитель имеет возможность просматривать статус электронного запроса, а также информацию о дальнейших действиях (при наличии):</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w:t>
      </w:r>
    </w:p>
    <w:p w:rsidR="00F70E7C" w:rsidRPr="00DB39FD" w:rsidRDefault="00F70E7C" w:rsidP="00F70E7C">
      <w:pPr>
        <w:ind w:firstLine="709"/>
        <w:contextualSpacing/>
        <w:jc w:val="both"/>
      </w:pPr>
      <w:r w:rsidRPr="00DB39FD">
        <w:t>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F70E7C" w:rsidRPr="00DB39FD" w:rsidRDefault="00F70E7C" w:rsidP="00F70E7C">
      <w:pPr>
        <w:ind w:firstLine="709"/>
        <w:contextualSpacing/>
        <w:jc w:val="both"/>
      </w:pPr>
      <w:r w:rsidRPr="00DB39FD">
        <w:t>посредством уведомлений, поступивших по электронной почте (при выборе заявителем соответствующего способа информирования);</w:t>
      </w:r>
    </w:p>
    <w:p w:rsidR="00F70E7C" w:rsidRPr="00DB39FD" w:rsidRDefault="00F70E7C" w:rsidP="00F70E7C">
      <w:pPr>
        <w:ind w:firstLine="709"/>
        <w:contextualSpacing/>
        <w:jc w:val="both"/>
      </w:pPr>
      <w:r w:rsidRPr="00DB39FD">
        <w:t>посредством уведомлений, поступивших по СМС (при выборе заявителем соответствующего способа информирования).</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 xml:space="preserve">3-1.2. Подача заявления и иных документов, необходимых для предоставления государственной услуги, и прием таких запросов и документов </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3-1.2.1. Подача заявления и иных документов, необходимых для предоставления государственной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 xml:space="preserve">Формирование заявителем заявления о предоставлении государственной услуги осуществляется в форме электронного документа (электронного запроса) на Портале в соответствии с </w:t>
      </w:r>
      <w:hyperlink r:id="rId166">
        <w:r w:rsidRPr="00DB39FD">
          <w:t>пунктом 5</w:t>
        </w:r>
      </w:hyperlink>
      <w:r w:rsidRPr="00DB39FD">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 516. После подачи электронного запроса не требуется формирования бумажного запроса.</w:t>
      </w:r>
    </w:p>
    <w:p w:rsidR="00F70E7C" w:rsidRPr="00DB39FD" w:rsidRDefault="00F70E7C" w:rsidP="00F70E7C">
      <w:pPr>
        <w:ind w:firstLine="709"/>
        <w:contextualSpacing/>
        <w:jc w:val="both"/>
      </w:pPr>
      <w:r w:rsidRPr="00DB39FD">
        <w:t>Для подачи заявления заявитель выполняет следующие действия:</w:t>
      </w:r>
    </w:p>
    <w:p w:rsidR="00F70E7C" w:rsidRPr="00DB39FD" w:rsidRDefault="00F70E7C" w:rsidP="00F70E7C">
      <w:pPr>
        <w:ind w:firstLine="709"/>
        <w:contextualSpacing/>
        <w:jc w:val="both"/>
      </w:pPr>
      <w:r w:rsidRPr="00DB39FD">
        <w:t>изучает информацию о порядке предоставления государственной услуги в электронной форме, размещенную на Портале в соответствующем разделе (при обращении за предоставлением государственной услуги в электронной форме заявителю предоставляется информация о его праве самостоятельно представить все необходимые для предоставления государственной услуги документы);</w:t>
      </w:r>
    </w:p>
    <w:p w:rsidR="00F70E7C" w:rsidRPr="00DB39FD" w:rsidRDefault="00F70E7C" w:rsidP="00F70E7C">
      <w:pPr>
        <w:ind w:firstLine="709"/>
        <w:contextualSpacing/>
        <w:jc w:val="both"/>
      </w:pPr>
      <w:r w:rsidRPr="00DB39FD">
        <w:t>выполняет авторизацию на Портале;</w:t>
      </w:r>
    </w:p>
    <w:p w:rsidR="00F70E7C" w:rsidRPr="00DB39FD" w:rsidRDefault="00F70E7C" w:rsidP="00F70E7C">
      <w:pPr>
        <w:ind w:firstLine="709"/>
        <w:contextualSpacing/>
        <w:jc w:val="both"/>
      </w:pPr>
      <w:r w:rsidRPr="00DB39FD">
        <w:t>открывает форму электронного заявления на Портале (далее - форма электронного заявления);</w:t>
      </w:r>
    </w:p>
    <w:p w:rsidR="00F70E7C" w:rsidRPr="00DB39FD" w:rsidRDefault="00F70E7C" w:rsidP="00F70E7C">
      <w:pPr>
        <w:ind w:firstLine="709"/>
        <w:contextualSpacing/>
        <w:jc w:val="both"/>
      </w:pPr>
      <w:r w:rsidRPr="00DB39FD">
        <w:t xml:space="preserve">заполняет форму электронного заявления, включающую сведения, необходимые </w:t>
      </w:r>
      <w:r w:rsidRPr="00DB39FD">
        <w:br/>
        <w:t>и обязательные для предоставления государственной услуги. Электронное заявление формируется посредством заполнения интерактивных форм на примере инструкций по заполнению электронных заявлений.</w:t>
      </w:r>
    </w:p>
    <w:p w:rsidR="00F70E7C" w:rsidRPr="00DB39FD" w:rsidRDefault="00F70E7C" w:rsidP="00F70E7C">
      <w:pPr>
        <w:ind w:firstLine="709"/>
        <w:contextualSpacing/>
        <w:jc w:val="both"/>
      </w:pPr>
      <w:r w:rsidRPr="00DB39FD">
        <w:t xml:space="preserve">прикрепляет скан-образы или оригиналы документов к форме электронного заявления в соответствии с пунктом 2.16 настоящего Административного регламента (на данном действии осуществляется переход на ЕССК, где заявитель может загрузить электронные документы с компьютера, либо выбрать файлы, добавленные заявителем ранее и уже хранящиеся в ЕССК); </w:t>
      </w:r>
    </w:p>
    <w:p w:rsidR="00F70E7C" w:rsidRPr="00DB39FD" w:rsidRDefault="00F70E7C" w:rsidP="00F70E7C">
      <w:pPr>
        <w:ind w:firstLine="709"/>
        <w:contextualSpacing/>
        <w:jc w:val="both"/>
      </w:pPr>
      <w:r w:rsidRPr="00DB39FD">
        <w:lastRenderedPageBreak/>
        <w:t xml:space="preserve">подтверждает достоверность сообщенных сведений (устанавливает соответствующую отметку в форме электронного заявления) и наличие необходимых подписей лиц, ответственных за разработку соответствующего документа; </w:t>
      </w:r>
    </w:p>
    <w:p w:rsidR="00F70E7C" w:rsidRPr="00DB39FD" w:rsidRDefault="00F70E7C" w:rsidP="00F70E7C">
      <w:pPr>
        <w:ind w:firstLine="709"/>
        <w:contextualSpacing/>
        <w:jc w:val="both"/>
      </w:pPr>
      <w:r w:rsidRPr="00DB39FD">
        <w:t>проверяет формирование образа разрешения в соответствии с внесенными заявителем сведениями;</w:t>
      </w:r>
    </w:p>
    <w:p w:rsidR="00F70E7C" w:rsidRPr="00DB39FD" w:rsidRDefault="00F70E7C" w:rsidP="00F70E7C">
      <w:pPr>
        <w:ind w:firstLine="709"/>
        <w:contextualSpacing/>
        <w:jc w:val="both"/>
      </w:pPr>
      <w:r w:rsidRPr="00DB39FD">
        <w:t>отправляет заполненное электронное заявление (активирует соответствующую кнопку в форме электронного заявления);</w:t>
      </w:r>
    </w:p>
    <w:p w:rsidR="00F70E7C" w:rsidRPr="00DB39FD" w:rsidRDefault="00F70E7C" w:rsidP="00F70E7C">
      <w:pPr>
        <w:ind w:firstLine="709"/>
        <w:contextualSpacing/>
        <w:jc w:val="both"/>
      </w:pPr>
      <w:r w:rsidRPr="00DB39FD">
        <w:t xml:space="preserve">электронное заявление вместе с прикрепленными документами подписывается электронной подписью, усиленной квалифицированной электронной подписью </w:t>
      </w:r>
      <w:r w:rsidR="005F36F7" w:rsidRPr="00DB39FD">
        <w:br/>
      </w:r>
      <w:r w:rsidRPr="00DB39FD">
        <w:t xml:space="preserve">в соответствии с требованиями Федерального </w:t>
      </w:r>
      <w:hyperlink r:id="rId167">
        <w:r w:rsidRPr="00DB39FD">
          <w:t>закона</w:t>
        </w:r>
      </w:hyperlink>
      <w:r w:rsidRPr="00DB39FD">
        <w:t xml:space="preserve"> от 06.04.2011 № 63-ФЗ «Об электронной подписи» и требованиями Федерального </w:t>
      </w:r>
      <w:hyperlink r:id="rId168">
        <w:r w:rsidRPr="00DB39FD">
          <w:t>закона</w:t>
        </w:r>
      </w:hyperlink>
      <w:r w:rsidRPr="00DB39FD">
        <w:t xml:space="preserve"> от 27.07.2020 № 210-ФЗ «Об организации предоставления государственных и муниципальных услуг»;</w:t>
      </w:r>
    </w:p>
    <w:p w:rsidR="00F70E7C" w:rsidRPr="00DB39FD" w:rsidRDefault="00F70E7C" w:rsidP="00F70E7C">
      <w:pPr>
        <w:ind w:firstLine="709"/>
        <w:contextualSpacing/>
        <w:jc w:val="both"/>
      </w:pPr>
      <w:r w:rsidRPr="00DB39FD">
        <w:t xml:space="preserve">получает уведомление в «Личном кабинете» на Портале и мобильном приложении, </w:t>
      </w:r>
      <w:r w:rsidRPr="00DB39FD">
        <w:br/>
        <w:t>в "Кабинете заявителя" в ЕССК, СМС-сообщение (при выборе заявителем соответствующего способа информирования), уведомление по электронной почте (при выборе заявителем соответствующего способа информирования), подтверждающее, что заявление отправлено (принято) на Портале, в котором указываются в том числе идентификационный номер и дата подачи электронного заявления;</w:t>
      </w:r>
    </w:p>
    <w:p w:rsidR="00F70E7C" w:rsidRPr="00DB39FD" w:rsidRDefault="00F70E7C" w:rsidP="00F70E7C">
      <w:pPr>
        <w:ind w:firstLine="709"/>
        <w:contextualSpacing/>
        <w:jc w:val="both"/>
      </w:pPr>
      <w:r w:rsidRPr="00DB39FD">
        <w:t>при необходимости сохраняет уведомление для печати;</w:t>
      </w:r>
    </w:p>
    <w:p w:rsidR="00F70E7C" w:rsidRPr="00DB39FD" w:rsidRDefault="00F70E7C" w:rsidP="00F70E7C">
      <w:pPr>
        <w:ind w:firstLine="709"/>
        <w:contextualSpacing/>
        <w:jc w:val="both"/>
      </w:pPr>
      <w:r w:rsidRPr="00DB39FD">
        <w:t>получает уведомление о приеме электронного заявления в Службе и о начале процедуры предоставления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3-1.2.2. Прием заявлений и документов, необходимых для предоставления государственной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Прием заявлений и документов, необходимых для предоставления государственной услуги осуществляется в электронной форме в соответствии с пунктами 3.1, 3.2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Электронное дело, сохраненное на Портале, становится доступным для уполномоченного должностного лица Службы, указанного в подпункте 3.2.3 настоящего Административного регламента.</w:t>
      </w:r>
    </w:p>
    <w:p w:rsidR="00F70E7C" w:rsidRPr="00DB39FD" w:rsidRDefault="00F70E7C" w:rsidP="00F70E7C">
      <w:pPr>
        <w:ind w:firstLine="709"/>
        <w:contextualSpacing/>
        <w:jc w:val="both"/>
      </w:pPr>
      <w:r w:rsidRPr="00DB39FD">
        <w:t xml:space="preserve">При оказании государственной услуги в электронной форме уполномоченное должностное лицо Службы, указанное в подпункте 3.2.3 настоящего Административного регламента: </w:t>
      </w:r>
    </w:p>
    <w:p w:rsidR="00F70E7C" w:rsidRPr="00DB39FD" w:rsidRDefault="00F70E7C" w:rsidP="00F70E7C">
      <w:pPr>
        <w:ind w:firstLine="709"/>
        <w:contextualSpacing/>
        <w:jc w:val="both"/>
      </w:pPr>
      <w:r w:rsidRPr="00DB39FD">
        <w:t>проверяет наличие электронных дел, поступивших из ЕССК в ЕИС Службы "</w:t>
      </w:r>
      <w:proofErr w:type="spellStart"/>
      <w:r w:rsidRPr="00DB39FD">
        <w:t>Стройформ</w:t>
      </w:r>
      <w:proofErr w:type="spellEnd"/>
      <w:r w:rsidRPr="00DB39FD">
        <w:t>", с периодичностью один раз в рабочий день;</w:t>
      </w:r>
    </w:p>
    <w:p w:rsidR="00F70E7C" w:rsidRPr="00DB39FD" w:rsidRDefault="00F70E7C" w:rsidP="00F70E7C">
      <w:pPr>
        <w:ind w:firstLine="709"/>
        <w:contextualSpacing/>
        <w:jc w:val="both"/>
      </w:pPr>
      <w:r w:rsidRPr="00DB39FD">
        <w:t>производит действия, указанные в пункте 3.2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3-1.3. Получение заявителем сведений о ходе предоставления государственной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Заявитель имеет возможность просматривать статус электронного запроса (просмотреть статус электронного заявления):</w:t>
      </w:r>
    </w:p>
    <w:p w:rsidR="00F70E7C" w:rsidRPr="00DB39FD" w:rsidRDefault="00F70E7C" w:rsidP="00F70E7C">
      <w:pPr>
        <w:ind w:firstLine="709"/>
        <w:contextualSpacing/>
        <w:jc w:val="both"/>
      </w:pPr>
      <w:r w:rsidRPr="00DB39FD">
        <w:t>на Портале без прохождения авторизации в разделе "Проверка статуса запроса" (доменное имя сайта в сети "Интернет" - gu.spb.ru/</w:t>
      </w:r>
      <w:proofErr w:type="spellStart"/>
      <w:r w:rsidRPr="00DB39FD">
        <w:t>status</w:t>
      </w:r>
      <w:proofErr w:type="spellEnd"/>
      <w:r w:rsidRPr="00DB39FD">
        <w:t>) или после авторизации в "Личном кабинете" и в "Кабинете заявителя" в ЕССК;</w:t>
      </w:r>
    </w:p>
    <w:p w:rsidR="00F70E7C" w:rsidRPr="00DB39FD" w:rsidRDefault="00F70E7C" w:rsidP="00F70E7C">
      <w:pPr>
        <w:ind w:firstLine="709"/>
        <w:contextualSpacing/>
        <w:jc w:val="both"/>
      </w:pPr>
      <w:r w:rsidRPr="00DB39FD">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w:t>
      </w:r>
    </w:p>
    <w:p w:rsidR="00F70E7C" w:rsidRPr="00DB39FD" w:rsidRDefault="00F70E7C" w:rsidP="00F70E7C">
      <w:pPr>
        <w:ind w:firstLine="709"/>
        <w:contextualSpacing/>
        <w:jc w:val="both"/>
      </w:pPr>
      <w:r w:rsidRPr="00DB39FD">
        <w:lastRenderedPageBreak/>
        <w:t>посредством уведомлений, поступивших по электронной почте (при выборе заявителем соответствующего способа информирования);</w:t>
      </w:r>
    </w:p>
    <w:p w:rsidR="00F70E7C" w:rsidRPr="00DB39FD" w:rsidRDefault="00F70E7C" w:rsidP="00F70E7C">
      <w:pPr>
        <w:ind w:firstLine="709"/>
        <w:contextualSpacing/>
        <w:jc w:val="both"/>
      </w:pPr>
      <w:r w:rsidRPr="00DB39FD">
        <w:t>посредством уведомлений, поступивших по СМС (при выборе заявителем соответствующего способа информирования).</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Уполномоченные лица Службы производят действия в соответствии с пунктом 3.3 настоящего Административного регламента.</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3-1.5. Получение заявителем результата предоставления государственной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Заявитель получает результат в электронной форме.</w:t>
      </w:r>
    </w:p>
    <w:p w:rsidR="00F70E7C" w:rsidRPr="00DB39FD" w:rsidRDefault="00F70E7C" w:rsidP="00F70E7C">
      <w:pPr>
        <w:ind w:firstLine="709"/>
        <w:contextualSpacing/>
        <w:jc w:val="both"/>
      </w:pPr>
      <w:r w:rsidRPr="00DB39FD">
        <w:t>Заявитель в "Личном кабинете" на Портале и мобильном приложении в "Кабинете заявителя" в ЕССК может ознакомиться с принятым Службой решением; способы информирования заявителя о принятом Службой решении указаны в под</w:t>
      </w:r>
      <w:hyperlink w:anchor="P607">
        <w:r w:rsidRPr="00DB39FD">
          <w:t>пункте 3.4.5</w:t>
        </w:r>
      </w:hyperlink>
      <w:r w:rsidRPr="00DB39FD">
        <w:t xml:space="preserve"> настоящего Административного регламента.</w:t>
      </w:r>
    </w:p>
    <w:p w:rsidR="00F70E7C" w:rsidRPr="00DB39FD" w:rsidRDefault="00F70E7C" w:rsidP="00F70E7C">
      <w:pPr>
        <w:ind w:firstLine="709"/>
        <w:contextualSpacing/>
        <w:jc w:val="both"/>
      </w:pPr>
      <w:r w:rsidRPr="00DB39FD">
        <w:t xml:space="preserve">Заявитель может получить результат государственной услуги в "Личном кабинете" </w:t>
      </w:r>
      <w:r w:rsidRPr="00DB39FD">
        <w:br/>
        <w:t>на Портале и в "Кабинете заявителя" в ЕССК,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F70E7C" w:rsidRPr="00DB39FD" w:rsidRDefault="00F70E7C" w:rsidP="00F70E7C">
      <w:pPr>
        <w:ind w:firstLine="709"/>
        <w:contextualSpacing/>
        <w:jc w:val="both"/>
      </w:pPr>
    </w:p>
    <w:p w:rsidR="00F70E7C" w:rsidRPr="00DB39FD" w:rsidRDefault="00F70E7C" w:rsidP="00F70E7C">
      <w:pPr>
        <w:ind w:firstLine="709"/>
        <w:contextualSpacing/>
        <w:jc w:val="both"/>
        <w:rPr>
          <w:b/>
        </w:rPr>
      </w:pPr>
      <w:r w:rsidRPr="00DB39FD">
        <w:rPr>
          <w:b/>
        </w:rPr>
        <w:t>3-1.6. Иные действия, необходимые для предоставления государственной услуги</w:t>
      </w:r>
    </w:p>
    <w:p w:rsidR="00F70E7C" w:rsidRPr="00DB39FD" w:rsidRDefault="00F70E7C" w:rsidP="00F70E7C">
      <w:pPr>
        <w:ind w:firstLine="709"/>
        <w:contextualSpacing/>
        <w:jc w:val="both"/>
      </w:pPr>
    </w:p>
    <w:p w:rsidR="00F70E7C" w:rsidRPr="00DB39FD" w:rsidRDefault="00F70E7C" w:rsidP="00F70E7C">
      <w:pPr>
        <w:ind w:firstLine="709"/>
        <w:contextualSpacing/>
        <w:jc w:val="both"/>
      </w:pPr>
      <w:r w:rsidRPr="00DB39FD">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F70E7C" w:rsidRPr="00DB39FD" w:rsidRDefault="00F70E7C" w:rsidP="00F70E7C">
      <w:pPr>
        <w:ind w:firstLine="709"/>
        <w:contextualSpacing/>
        <w:jc w:val="both"/>
      </w:pPr>
      <w:r w:rsidRPr="00DB39FD">
        <w:t xml:space="preserve">3-1.6.2. Заявитель имеет право на досудебное (внесудебное) обжалование решений </w:t>
      </w:r>
      <w:r w:rsidRPr="00DB39FD">
        <w:br/>
        <w:t xml:space="preserve">и действий (бездействия) Службы, а также должностных лиц при предоставлении государственной услуги. Заявитель производит действия в соответствии с </w:t>
      </w:r>
      <w:hyperlink w:anchor="P754">
        <w:r w:rsidRPr="00DB39FD">
          <w:t>разделом V</w:t>
        </w:r>
      </w:hyperlink>
      <w:r w:rsidRPr="00DB39FD">
        <w:t xml:space="preserve"> настоящего Административного регламента.».</w:t>
      </w:r>
    </w:p>
    <w:p w:rsidR="00F70E7C" w:rsidRPr="00DB39FD" w:rsidRDefault="00F70E7C" w:rsidP="00F70E7C">
      <w:pPr>
        <w:autoSpaceDE w:val="0"/>
        <w:autoSpaceDN w:val="0"/>
        <w:adjustRightInd w:val="0"/>
        <w:ind w:firstLine="709"/>
        <w:jc w:val="both"/>
      </w:pPr>
    </w:p>
    <w:p w:rsidR="00E76F7D" w:rsidRPr="00DB39FD" w:rsidRDefault="00E76F7D">
      <w:pPr>
        <w:pStyle w:val="ConsPlusNormal"/>
        <w:jc w:val="center"/>
      </w:pPr>
    </w:p>
    <w:p w:rsidR="00E76F7D" w:rsidRPr="00DB39FD" w:rsidRDefault="00E76F7D">
      <w:pPr>
        <w:pStyle w:val="ConsPlusTitle"/>
        <w:jc w:val="center"/>
        <w:outlineLvl w:val="1"/>
      </w:pPr>
      <w:r w:rsidRPr="00DB39FD">
        <w:t>IV. Формы контроля за исполнением</w:t>
      </w:r>
    </w:p>
    <w:p w:rsidR="00E76F7D" w:rsidRPr="00DB39FD" w:rsidRDefault="00E76F7D">
      <w:pPr>
        <w:pStyle w:val="ConsPlusTitle"/>
        <w:jc w:val="center"/>
      </w:pPr>
      <w:r w:rsidRPr="00DB39FD">
        <w:t>административного регламента</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Управления выдачи разрешений - отдела выдачи разрешений на строительство.</w:t>
      </w:r>
    </w:p>
    <w:p w:rsidR="00E76F7D" w:rsidRPr="00DB39FD" w:rsidRDefault="00E76F7D">
      <w:pPr>
        <w:pStyle w:val="ConsPlusNormal"/>
        <w:jc w:val="both"/>
      </w:pPr>
      <w:r w:rsidRPr="00DB39FD">
        <w:t xml:space="preserve">(в ред. </w:t>
      </w:r>
      <w:hyperlink r:id="rId169">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4.1.1. Начальник Управления выдачи разрешений - отдела выдачи разрешений на строительство осуществляет контроль за:</w:t>
      </w:r>
    </w:p>
    <w:p w:rsidR="00E76F7D" w:rsidRPr="00DB39FD" w:rsidRDefault="00E76F7D">
      <w:pPr>
        <w:pStyle w:val="ConsPlusNormal"/>
        <w:jc w:val="both"/>
      </w:pPr>
      <w:r w:rsidRPr="00DB39FD">
        <w:t xml:space="preserve">(в ред. </w:t>
      </w:r>
      <w:hyperlink r:id="rId170">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lastRenderedPageBreak/>
        <w:t>надлежащим исполнением настоящего Административного регламента сотрудниками подразделения, иных нормативных правовых актов, регулирующих предоставление государственной услуги;</w:t>
      </w:r>
    </w:p>
    <w:p w:rsidR="00E76F7D" w:rsidRPr="00DB39FD" w:rsidRDefault="00E76F7D">
      <w:pPr>
        <w:pStyle w:val="ConsPlusNormal"/>
        <w:spacing w:before="220"/>
        <w:ind w:firstLine="540"/>
        <w:jc w:val="both"/>
      </w:pPr>
      <w:r w:rsidRPr="00DB39FD">
        <w:t>обеспечением сохранности принятых от заявителя документов и соблюдением сотрудниками подразделения требований к сбору и обработке персональных данных заявителя и иных лиц.</w:t>
      </w:r>
    </w:p>
    <w:p w:rsidR="00E76F7D" w:rsidRPr="00DB39FD" w:rsidRDefault="00E76F7D">
      <w:pPr>
        <w:pStyle w:val="ConsPlusNormal"/>
        <w:spacing w:before="220"/>
        <w:ind w:firstLine="540"/>
        <w:jc w:val="both"/>
      </w:pPr>
      <w:r w:rsidRPr="00DB39FD">
        <w:t>4.1.2. Начальник Управления выдачи разрешений - отдела выдачи разрешений на строительство и сотрудники подразделения, непосредственно предоставляющие государственную услугу, несут персональную ответственность за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начальника подразделения и сотрудников подразделения закрепляется в должностных регламентах и должностных инструкциях в соответствии с требованиями законодательства.</w:t>
      </w:r>
    </w:p>
    <w:p w:rsidR="00E76F7D" w:rsidRPr="00DB39FD" w:rsidRDefault="00E76F7D">
      <w:pPr>
        <w:pStyle w:val="ConsPlusNormal"/>
        <w:jc w:val="both"/>
      </w:pPr>
      <w:r w:rsidRPr="00DB39FD">
        <w:t xml:space="preserve">(в ред. </w:t>
      </w:r>
      <w:hyperlink r:id="rId171">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В частности, сотрудники подразделения несут ответственность за:</w:t>
      </w:r>
    </w:p>
    <w:p w:rsidR="00E76F7D" w:rsidRPr="00DB39FD" w:rsidRDefault="00E76F7D">
      <w:pPr>
        <w:pStyle w:val="ConsPlusNormal"/>
        <w:spacing w:before="220"/>
        <w:ind w:firstLine="540"/>
        <w:jc w:val="both"/>
      </w:pPr>
      <w:r w:rsidRPr="00DB39FD">
        <w:t>требование у заявителей документов или платы, не предусмотренных настоящим Административным регламентом;</w:t>
      </w:r>
    </w:p>
    <w:p w:rsidR="00E76F7D" w:rsidRPr="00DB39FD" w:rsidRDefault="00E76F7D">
      <w:pPr>
        <w:pStyle w:val="ConsPlusNormal"/>
        <w:spacing w:before="220"/>
        <w:ind w:firstLine="540"/>
        <w:jc w:val="both"/>
      </w:pPr>
      <w:r w:rsidRPr="00DB39FD">
        <w:t>отказ в приеме документов по основаниям, не предусмотренным настоящим Административным регламентом;</w:t>
      </w:r>
    </w:p>
    <w:p w:rsidR="00E76F7D" w:rsidRPr="00DB39FD" w:rsidRDefault="00E76F7D">
      <w:pPr>
        <w:pStyle w:val="ConsPlusNormal"/>
        <w:spacing w:before="220"/>
        <w:ind w:firstLine="540"/>
        <w:jc w:val="both"/>
      </w:pPr>
      <w:r w:rsidRPr="00DB39FD">
        <w:t>нарушение срока предоставления государственной услуги;</w:t>
      </w:r>
    </w:p>
    <w:p w:rsidR="00E76F7D" w:rsidRPr="00DB39FD" w:rsidRDefault="00E76F7D">
      <w:pPr>
        <w:pStyle w:val="ConsPlusNormal"/>
        <w:spacing w:before="220"/>
        <w:ind w:firstLine="540"/>
        <w:jc w:val="both"/>
      </w:pPr>
      <w:r w:rsidRPr="00DB39FD">
        <w:t>направление необоснованных межведомственных запросов;</w:t>
      </w:r>
    </w:p>
    <w:p w:rsidR="00E76F7D" w:rsidRPr="00DB39FD" w:rsidRDefault="00E76F7D">
      <w:pPr>
        <w:pStyle w:val="ConsPlusNormal"/>
        <w:spacing w:before="220"/>
        <w:ind w:firstLine="540"/>
        <w:jc w:val="both"/>
      </w:pPr>
      <w:r w:rsidRPr="00DB39FD">
        <w:t>нарушение сроков подготовки межведомственных запросов и ответов на межведомственные запросы;</w:t>
      </w:r>
    </w:p>
    <w:p w:rsidR="00E76F7D" w:rsidRPr="00DB39FD" w:rsidRDefault="00E76F7D">
      <w:pPr>
        <w:pStyle w:val="ConsPlusNormal"/>
        <w:spacing w:before="220"/>
        <w:ind w:firstLine="540"/>
        <w:jc w:val="both"/>
      </w:pPr>
      <w:r w:rsidRPr="00DB39FD">
        <w:t>необоснованное непредставление информации на межведомственные запросы.</w:t>
      </w:r>
    </w:p>
    <w:p w:rsidR="00E76F7D" w:rsidRPr="00DB39FD" w:rsidRDefault="00E76F7D">
      <w:pPr>
        <w:pStyle w:val="ConsPlusNormal"/>
        <w:spacing w:before="220"/>
        <w:ind w:firstLine="540"/>
        <w:jc w:val="both"/>
      </w:pPr>
      <w:r w:rsidRPr="00DB39FD">
        <w:t>4.1.3. Оператор Портала (специалисты СПб ГУП "Санкт-Петербургский информационно-аналитический центр") осуществляет контроль за своевременностью доставки электронных заявлений в "Кабинет исполнителя" ЕССК. Персональная ответственность специалистов СПб ГУП "Санкт-Петербургский информационно-аналитический центр" закрепляется в должностных инструкциях в соответствии с требованиями законодательства.</w:t>
      </w:r>
    </w:p>
    <w:p w:rsidR="00E76F7D" w:rsidRPr="00DB39FD" w:rsidRDefault="00E76F7D">
      <w:pPr>
        <w:pStyle w:val="ConsPlusNormal"/>
        <w:spacing w:before="220"/>
        <w:ind w:firstLine="540"/>
        <w:jc w:val="both"/>
      </w:pPr>
      <w:r w:rsidRPr="00DB39FD">
        <w:t>Специалисты СПб ГУП "Санкт-Петербургский информационно-аналитический центр" несут ответственность за:</w:t>
      </w:r>
    </w:p>
    <w:p w:rsidR="00E76F7D" w:rsidRPr="00DB39FD" w:rsidRDefault="00E76F7D">
      <w:pPr>
        <w:pStyle w:val="ConsPlusNormal"/>
        <w:spacing w:before="220"/>
        <w:ind w:firstLine="540"/>
        <w:jc w:val="both"/>
      </w:pPr>
      <w:r w:rsidRPr="00DB39FD">
        <w:t>технологическое обеспечение работы Портала;</w:t>
      </w:r>
    </w:p>
    <w:p w:rsidR="00E76F7D" w:rsidRPr="00DB39FD" w:rsidRDefault="00E76F7D">
      <w:pPr>
        <w:pStyle w:val="ConsPlusNormal"/>
        <w:spacing w:before="220"/>
        <w:ind w:firstLine="540"/>
        <w:jc w:val="both"/>
      </w:pPr>
      <w:r w:rsidRPr="00DB39FD">
        <w:t>обеспечение технической поддержки заявителей по вопросам работы с Порталом.</w:t>
      </w:r>
    </w:p>
    <w:p w:rsidR="00E76F7D" w:rsidRPr="00DB39FD" w:rsidRDefault="00E76F7D">
      <w:pPr>
        <w:pStyle w:val="ConsPlusNormal"/>
        <w:spacing w:before="220"/>
        <w:ind w:firstLine="540"/>
        <w:jc w:val="both"/>
      </w:pPr>
      <w:r w:rsidRPr="00DB39FD">
        <w:t>4.2.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E76F7D" w:rsidRPr="00DB39FD" w:rsidRDefault="00E76F7D">
      <w:pPr>
        <w:pStyle w:val="ConsPlusNormal"/>
        <w:spacing w:before="220"/>
        <w:ind w:firstLine="540"/>
        <w:jc w:val="both"/>
      </w:pPr>
      <w:r w:rsidRPr="00DB39FD">
        <w:t xml:space="preserve">Начальник Управления выдачи разрешений - отдела выдачи разрешений на строительство ежеквартально осуществляет выборочные проверки дел заявителей на предмет правильности принятия государственными гражданскими служащими решений, а также внеплановые проверки </w:t>
      </w:r>
      <w:r w:rsidRPr="00DB39FD">
        <w:lastRenderedPageBreak/>
        <w:t>в случае поступления жалоб (претензий) граждан в рамках досудебного обжалования.</w:t>
      </w:r>
    </w:p>
    <w:p w:rsidR="00E76F7D" w:rsidRPr="00DB39FD" w:rsidRDefault="00E76F7D">
      <w:pPr>
        <w:pStyle w:val="ConsPlusNormal"/>
        <w:jc w:val="both"/>
      </w:pPr>
      <w:r w:rsidRPr="00DB39FD">
        <w:t xml:space="preserve">(в ред. </w:t>
      </w:r>
      <w:hyperlink r:id="rId172">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Оператор Портала осуществляет:</w:t>
      </w:r>
    </w:p>
    <w:p w:rsidR="00E76F7D" w:rsidRPr="00DB39FD" w:rsidRDefault="00E76F7D">
      <w:pPr>
        <w:pStyle w:val="ConsPlusNormal"/>
        <w:spacing w:before="220"/>
        <w:ind w:firstLine="540"/>
        <w:jc w:val="both"/>
      </w:pPr>
      <w:r w:rsidRPr="00DB39FD">
        <w:t>ежемесячные проверки прохождения электронных заявлений через Портал, выгрузку данных в Службу;</w:t>
      </w:r>
    </w:p>
    <w:p w:rsidR="00E76F7D" w:rsidRPr="00DB39FD" w:rsidRDefault="00E76F7D">
      <w:pPr>
        <w:pStyle w:val="ConsPlusNormal"/>
        <w:spacing w:before="220"/>
        <w:ind w:firstLine="540"/>
        <w:jc w:val="both"/>
      </w:pPr>
      <w:r w:rsidRPr="00DB39FD">
        <w:t>ежемесячный мониторинг не закрытых структурными подразделениями Службы обращений заявителей, поданных через Портал, и направление результатов данного мониторинга в Комитет по информатизации и связи.</w:t>
      </w:r>
    </w:p>
    <w:p w:rsidR="00E76F7D" w:rsidRPr="00DB39FD" w:rsidRDefault="00E76F7D">
      <w:pPr>
        <w:pStyle w:val="ConsPlusNormal"/>
        <w:spacing w:before="220"/>
        <w:ind w:firstLine="540"/>
        <w:jc w:val="both"/>
      </w:pPr>
      <w:r w:rsidRPr="00DB39FD">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E76F7D" w:rsidRPr="00DB39FD" w:rsidRDefault="00E76F7D">
      <w:pPr>
        <w:pStyle w:val="ConsPlusNormal"/>
        <w:spacing w:before="220"/>
        <w:ind w:firstLine="540"/>
        <w:jc w:val="both"/>
      </w:pPr>
      <w:r w:rsidRPr="00DB39FD">
        <w:t>4.3. Ответственность должностных лиц Службы, предоставляющих государственную услугу, за решения и действия (бездействие), принимаемые (осуществляемые) в ходе предоставления государственной услуги.</w:t>
      </w:r>
    </w:p>
    <w:p w:rsidR="00E76F7D" w:rsidRPr="00DB39FD" w:rsidRDefault="00E76F7D">
      <w:pPr>
        <w:pStyle w:val="ConsPlusNormal"/>
        <w:spacing w:before="220"/>
        <w:ind w:firstLine="540"/>
        <w:jc w:val="both"/>
      </w:pPr>
      <w:r w:rsidRPr="00DB39FD">
        <w:t>Должностные лица отдела выдачи разрешений на строительство несут ответственность в соответствии с законодательством Российской Федерации.</w:t>
      </w:r>
    </w:p>
    <w:p w:rsidR="00E76F7D" w:rsidRPr="00DB39FD" w:rsidRDefault="00E76F7D">
      <w:pPr>
        <w:pStyle w:val="ConsPlusNormal"/>
        <w:jc w:val="both"/>
      </w:pPr>
      <w:r w:rsidRPr="00DB39FD">
        <w:t xml:space="preserve">(в ред. </w:t>
      </w:r>
      <w:hyperlink r:id="rId173">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а должностные лица Службы, направившие необоснованные межведомственные запросы, несут ответственность в соответствии с законодательством Российской Федерации.</w:t>
      </w:r>
    </w:p>
    <w:p w:rsidR="00E76F7D" w:rsidRPr="00DB39FD" w:rsidRDefault="00E76F7D">
      <w:pPr>
        <w:pStyle w:val="ConsPlusNormal"/>
        <w:spacing w:before="220"/>
        <w:ind w:firstLine="540"/>
        <w:jc w:val="both"/>
      </w:pPr>
      <w:r w:rsidRPr="00DB39FD">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исполнительных органов государственной власти и организаций,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76F7D" w:rsidRPr="00DB39FD" w:rsidRDefault="00E76F7D">
      <w:pPr>
        <w:pStyle w:val="ConsPlusNormal"/>
        <w:spacing w:before="220"/>
        <w:ind w:firstLine="540"/>
        <w:jc w:val="both"/>
      </w:pPr>
      <w:r w:rsidRPr="00DB39FD">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76F7D" w:rsidRPr="00DB39FD" w:rsidRDefault="00E76F7D">
      <w:pPr>
        <w:pStyle w:val="ConsPlusNormal"/>
        <w:spacing w:before="220"/>
        <w:ind w:firstLine="540"/>
        <w:jc w:val="both"/>
      </w:pPr>
      <w:r w:rsidRPr="00DB39FD">
        <w:t>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 в порядке, предусмотренном:</w:t>
      </w:r>
    </w:p>
    <w:p w:rsidR="00E76F7D" w:rsidRPr="00DB39FD" w:rsidRDefault="00E76F7D">
      <w:pPr>
        <w:pStyle w:val="ConsPlusNormal"/>
        <w:spacing w:before="220"/>
        <w:ind w:firstLine="540"/>
        <w:jc w:val="both"/>
      </w:pPr>
      <w:r w:rsidRPr="00DB39FD">
        <w:t xml:space="preserve">Федеральным </w:t>
      </w:r>
      <w:hyperlink r:id="rId174">
        <w:r w:rsidRPr="00DB39FD">
          <w:rPr>
            <w:color w:val="0000FF"/>
          </w:rPr>
          <w:t>законом</w:t>
        </w:r>
      </w:hyperlink>
      <w:r w:rsidRPr="00DB39FD">
        <w:t xml:space="preserve"> от 09.02.2009 N 8-ФЗ "Об обеспечении доступа к информации о деятельности государственных органов и органов местного самоуправления";</w:t>
      </w:r>
    </w:p>
    <w:p w:rsidR="00E76F7D" w:rsidRPr="00DB39FD" w:rsidRDefault="00E76F7D">
      <w:pPr>
        <w:pStyle w:val="ConsPlusNormal"/>
        <w:spacing w:before="220"/>
        <w:ind w:firstLine="540"/>
        <w:jc w:val="both"/>
      </w:pPr>
      <w:hyperlink r:id="rId175">
        <w:r w:rsidRPr="00DB39FD">
          <w:rPr>
            <w:color w:val="0000FF"/>
          </w:rPr>
          <w:t>Законом</w:t>
        </w:r>
      </w:hyperlink>
      <w:r w:rsidRPr="00DB39FD">
        <w:t xml:space="preserve"> Санкт-Петербурга от 30.06.2010 N 445-112 "Об обеспечении доступа к информации о деятельности государственных органов Санкт-Петербурга".</w:t>
      </w:r>
    </w:p>
    <w:p w:rsidR="00E76F7D" w:rsidRPr="00DB39FD" w:rsidRDefault="00E76F7D">
      <w:pPr>
        <w:pStyle w:val="ConsPlusNormal"/>
        <w:spacing w:before="220"/>
        <w:ind w:firstLine="540"/>
        <w:jc w:val="both"/>
      </w:pPr>
      <w:r w:rsidRPr="00DB39FD">
        <w:t>Указанная информация предоставляется Службой в порядке, установленном действующим законодательством Российской Федерации и Санкт-Петербурга.</w:t>
      </w:r>
    </w:p>
    <w:p w:rsidR="00E76F7D" w:rsidRPr="00DB39FD" w:rsidRDefault="00E76F7D">
      <w:pPr>
        <w:pStyle w:val="ConsPlusNormal"/>
        <w:ind w:firstLine="540"/>
        <w:jc w:val="both"/>
      </w:pPr>
    </w:p>
    <w:p w:rsidR="00E76F7D" w:rsidRPr="00DB39FD" w:rsidRDefault="00E76F7D">
      <w:pPr>
        <w:pStyle w:val="ConsPlusTitle"/>
        <w:jc w:val="center"/>
        <w:outlineLvl w:val="1"/>
      </w:pPr>
      <w:bookmarkStart w:id="22" w:name="P762"/>
      <w:bookmarkEnd w:id="22"/>
      <w:r w:rsidRPr="00DB39FD">
        <w:lastRenderedPageBreak/>
        <w:t>V. Досудебный (внесудебный) порядок обжалования решений</w:t>
      </w:r>
    </w:p>
    <w:p w:rsidR="00E76F7D" w:rsidRPr="00DB39FD" w:rsidRDefault="00E76F7D">
      <w:pPr>
        <w:pStyle w:val="ConsPlusTitle"/>
        <w:jc w:val="center"/>
      </w:pPr>
      <w:r w:rsidRPr="00DB39FD">
        <w:t>и действий (бездействия) исполнительного органа</w:t>
      </w:r>
    </w:p>
    <w:p w:rsidR="00E76F7D" w:rsidRPr="00DB39FD" w:rsidRDefault="00E76F7D">
      <w:pPr>
        <w:pStyle w:val="ConsPlusTitle"/>
        <w:jc w:val="center"/>
      </w:pPr>
      <w:r w:rsidRPr="00DB39FD">
        <w:t>государственной власти Санкт-Петербурга, предоставляющего</w:t>
      </w:r>
    </w:p>
    <w:p w:rsidR="00E76F7D" w:rsidRPr="00DB39FD" w:rsidRDefault="00E76F7D">
      <w:pPr>
        <w:pStyle w:val="ConsPlusTitle"/>
        <w:jc w:val="center"/>
      </w:pPr>
      <w:r w:rsidRPr="00DB39FD">
        <w:t>государственную услугу, а также должностных лиц,</w:t>
      </w:r>
    </w:p>
    <w:p w:rsidR="00E76F7D" w:rsidRPr="00DB39FD" w:rsidRDefault="00E76F7D">
      <w:pPr>
        <w:pStyle w:val="ConsPlusTitle"/>
        <w:jc w:val="center"/>
      </w:pPr>
      <w:r w:rsidRPr="00DB39FD">
        <w:t>государственных гражданских служащих</w:t>
      </w:r>
    </w:p>
    <w:p w:rsidR="00E76F7D" w:rsidRPr="00DB39FD" w:rsidRDefault="00E76F7D">
      <w:pPr>
        <w:pStyle w:val="ConsPlusNormal"/>
        <w:jc w:val="center"/>
      </w:pPr>
    </w:p>
    <w:p w:rsidR="00E76F7D" w:rsidRPr="00DB39FD" w:rsidRDefault="00E76F7D">
      <w:pPr>
        <w:pStyle w:val="ConsPlusNormal"/>
        <w:ind w:firstLine="540"/>
        <w:jc w:val="both"/>
      </w:pPr>
      <w:r w:rsidRPr="00DB39FD">
        <w:t xml:space="preserve">5.1. Заявители имеют право на досудебное (внесудебное) обжалование решений и действий (бездействия), принятых (осуществляемых) Службой, должностными лицами подведомственных Службе организаций, государственными гражданскими служащими Службы в ходе предоставления государственной услуги (далее - досудебное (внесудебное) обжалование). Досудебное (внесудебное) обжалование осуществляется в соответствии с требованиями </w:t>
      </w:r>
      <w:hyperlink r:id="rId176">
        <w:r w:rsidRPr="00DB39FD">
          <w:rPr>
            <w:color w:val="0000FF"/>
          </w:rPr>
          <w:t>статьи 11.4</w:t>
        </w:r>
      </w:hyperlink>
      <w:r w:rsidRPr="00DB39FD">
        <w:t xml:space="preserve"> Федерального закона от 27.07.2010 N 210-ФЗ "Об организации предоставления государственных и муниципальных услуг". Судебное обжалование соответствующих решений и действий (бездействия) возможно только после их досудебного обжалования в соответствии с настоящим Административным регламентом,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E76F7D" w:rsidRPr="00DB39FD" w:rsidRDefault="00E76F7D">
      <w:pPr>
        <w:pStyle w:val="ConsPlusNormal"/>
        <w:jc w:val="both"/>
      </w:pPr>
      <w:r w:rsidRPr="00DB39FD">
        <w:t xml:space="preserve">(п. 5.1 в ред. </w:t>
      </w:r>
      <w:hyperlink r:id="rId177">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30.08.2024 N 7-р/24)</w:t>
      </w:r>
    </w:p>
    <w:p w:rsidR="00E76F7D" w:rsidRPr="00DB39FD" w:rsidRDefault="00E76F7D">
      <w:pPr>
        <w:pStyle w:val="ConsPlusNormal"/>
        <w:spacing w:before="220"/>
        <w:ind w:firstLine="540"/>
        <w:jc w:val="both"/>
      </w:pPr>
      <w:bookmarkStart w:id="23" w:name="P770"/>
      <w:bookmarkEnd w:id="23"/>
      <w:r w:rsidRPr="00DB39FD">
        <w:t>5.1.1. Заявитель может обратиться с жалобой в том числе в следующих случаях:</w:t>
      </w:r>
    </w:p>
    <w:p w:rsidR="00E76F7D" w:rsidRPr="00DB39FD" w:rsidRDefault="00E76F7D">
      <w:pPr>
        <w:pStyle w:val="ConsPlusNormal"/>
        <w:spacing w:before="220"/>
        <w:ind w:firstLine="540"/>
        <w:jc w:val="both"/>
      </w:pPr>
      <w:r w:rsidRPr="00DB39FD">
        <w:t>нарушение срока регистрации запроса заявителя о предоставлении государственной услуги;</w:t>
      </w:r>
    </w:p>
    <w:p w:rsidR="00E76F7D" w:rsidRPr="00DB39FD" w:rsidRDefault="00E76F7D">
      <w:pPr>
        <w:pStyle w:val="ConsPlusNormal"/>
        <w:spacing w:before="220"/>
        <w:ind w:firstLine="540"/>
        <w:jc w:val="both"/>
      </w:pPr>
      <w:r w:rsidRPr="00DB39FD">
        <w:t>нарушение срока предоставления государственной услуги;</w:t>
      </w:r>
    </w:p>
    <w:p w:rsidR="00E76F7D" w:rsidRPr="00DB39FD" w:rsidRDefault="00E76F7D">
      <w:pPr>
        <w:pStyle w:val="ConsPlusNormal"/>
        <w:spacing w:before="220"/>
        <w:ind w:firstLine="540"/>
        <w:jc w:val="both"/>
      </w:pPr>
      <w:r w:rsidRPr="00DB39FD">
        <w:t>требование у заявителей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E76F7D" w:rsidRPr="00DB39FD" w:rsidRDefault="00E76F7D">
      <w:pPr>
        <w:pStyle w:val="ConsPlusNormal"/>
        <w:spacing w:before="220"/>
        <w:ind w:firstLine="540"/>
        <w:jc w:val="both"/>
      </w:pPr>
      <w:r w:rsidRPr="00DB39FD">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E76F7D" w:rsidRPr="00DB39FD" w:rsidRDefault="00E76F7D">
      <w:pPr>
        <w:pStyle w:val="ConsPlusNormal"/>
        <w:spacing w:before="220"/>
        <w:ind w:firstLine="540"/>
        <w:jc w:val="both"/>
      </w:pPr>
      <w:r w:rsidRPr="00DB39FD">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E76F7D" w:rsidRPr="00DB39FD" w:rsidRDefault="00E76F7D">
      <w:pPr>
        <w:pStyle w:val="ConsPlusNormal"/>
        <w:spacing w:before="220"/>
        <w:ind w:firstLine="540"/>
        <w:jc w:val="both"/>
      </w:pPr>
      <w:r w:rsidRPr="00DB39FD">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актами Санкт-Петербурга;</w:t>
      </w:r>
    </w:p>
    <w:p w:rsidR="00E76F7D" w:rsidRPr="00DB39FD" w:rsidRDefault="00E76F7D">
      <w:pPr>
        <w:pStyle w:val="ConsPlusNormal"/>
        <w:spacing w:before="220"/>
        <w:ind w:firstLine="540"/>
        <w:jc w:val="both"/>
      </w:pPr>
      <w:r w:rsidRPr="00DB39FD">
        <w:t>отказ Службы, должностного лица Службы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76F7D" w:rsidRPr="00DB39FD" w:rsidRDefault="00E76F7D">
      <w:pPr>
        <w:pStyle w:val="ConsPlusNormal"/>
        <w:spacing w:before="220"/>
        <w:ind w:firstLine="540"/>
        <w:jc w:val="both"/>
      </w:pPr>
      <w:r w:rsidRPr="00DB39FD">
        <w:t>нарушение срока или порядка выдачи документов по результатам предоставления государственной услуги;</w:t>
      </w:r>
    </w:p>
    <w:p w:rsidR="00E76F7D" w:rsidRPr="00DB39FD" w:rsidRDefault="00E76F7D">
      <w:pPr>
        <w:pStyle w:val="ConsPlusNormal"/>
        <w:spacing w:before="220"/>
        <w:ind w:firstLine="540"/>
        <w:jc w:val="both"/>
      </w:pPr>
      <w:r w:rsidRPr="00DB39FD">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E76F7D" w:rsidRPr="00DB39FD" w:rsidRDefault="00E76F7D">
      <w:pPr>
        <w:pStyle w:val="ConsPlusNormal"/>
        <w:spacing w:before="220"/>
        <w:ind w:firstLine="540"/>
        <w:jc w:val="both"/>
      </w:pPr>
      <w:r w:rsidRPr="00DB39FD">
        <w:t xml:space="preserve">требование у заявителя при предоставлении государственной услуги документов или </w:t>
      </w:r>
      <w:r w:rsidRPr="00DB39FD">
        <w:lastRenderedPageBreak/>
        <w:t xml:space="preserve">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8">
        <w:r w:rsidRPr="00DB39FD">
          <w:rPr>
            <w:color w:val="0000FF"/>
          </w:rPr>
          <w:t>пунктом 4 части 1 статьи 7</w:t>
        </w:r>
      </w:hyperlink>
      <w:r w:rsidRPr="00DB39FD">
        <w:t xml:space="preserve"> Федерального закона от 27.07.2010 N 210-ФЗ "Об организации предоставления государственных и муниципальных услуг".</w:t>
      </w:r>
    </w:p>
    <w:p w:rsidR="00F70E7C" w:rsidRPr="00DB39FD" w:rsidRDefault="00E76F7D" w:rsidP="00F70E7C">
      <w:pPr>
        <w:pStyle w:val="ConsPlusNormal"/>
        <w:spacing w:before="220"/>
        <w:ind w:firstLine="540"/>
        <w:jc w:val="both"/>
      </w:pPr>
      <w:r w:rsidRPr="00DB39FD">
        <w:t>5.1.2.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70E7C" w:rsidRPr="00DB39FD" w:rsidRDefault="00F70E7C" w:rsidP="00F70E7C">
      <w:pPr>
        <w:pStyle w:val="ConsPlusNormal"/>
        <w:spacing w:before="220"/>
        <w:ind w:firstLine="540"/>
        <w:jc w:val="both"/>
      </w:pPr>
      <w:r w:rsidRPr="00DB39FD">
        <w:t xml:space="preserve">- </w:t>
      </w:r>
      <w:r w:rsidRPr="00DB39FD">
        <w:t xml:space="preserve">доверенность от застройщика или технического заказчика, являющегося физическим лицом, должна быть оформлена в соответствии с требованиями Гражданского </w:t>
      </w:r>
      <w:hyperlink r:id="rId179" w:history="1">
        <w:r w:rsidRPr="00DB39FD">
          <w:t>кодекса</w:t>
        </w:r>
      </w:hyperlink>
      <w:r w:rsidRPr="00DB39FD">
        <w:t xml:space="preserve"> Российской Федерации, а также удостоверена усиленной квалифицированной электронной подписью нотариуса;</w:t>
      </w:r>
    </w:p>
    <w:p w:rsidR="00F70E7C" w:rsidRPr="00DB39FD" w:rsidRDefault="00F70E7C" w:rsidP="00F70E7C">
      <w:pPr>
        <w:pStyle w:val="ConsPlusNormal"/>
        <w:spacing w:before="220"/>
        <w:ind w:firstLine="540"/>
        <w:jc w:val="both"/>
      </w:pPr>
      <w:r w:rsidRPr="00DB39FD">
        <w:t xml:space="preserve">- доверенность от застройщика или технического заказчика, являющегося  юридическим лицом или индивидуальным предпринимателем, на бумажном носителе, должна быть удостоверена усиленной квалифицированной подписью доверителя или нотариуса (доверенность от застройщика или технического заказчика, являющегося юридическим лицом </w:t>
      </w:r>
      <w:r w:rsidRPr="00DB39FD">
        <w:br/>
        <w:t xml:space="preserve">или индивидуальным предпринимателем, в электронной форме представляется </w:t>
      </w:r>
      <w:r w:rsidRPr="00DB39FD">
        <w:br/>
        <w:t xml:space="preserve">в машиночитаемом виде и должна соответствовать требованиям ст. 17.2, 17.3 и 17.5 Федерального закона от 06.04.2011 № 63-ФЗ «Об электронной подписи» (при наличии у Службы технической возможности приема таких доверенностей)). </w:t>
      </w:r>
    </w:p>
    <w:p w:rsidR="00E76F7D" w:rsidRPr="00DB39FD" w:rsidRDefault="00F70E7C">
      <w:pPr>
        <w:pStyle w:val="ConsPlusNormal"/>
        <w:spacing w:before="220"/>
        <w:ind w:firstLine="540"/>
        <w:jc w:val="both"/>
      </w:pPr>
      <w:r w:rsidRPr="00DB39FD">
        <w:t xml:space="preserve">- </w:t>
      </w:r>
      <w:r w:rsidR="00E76F7D" w:rsidRPr="00DB39FD">
        <w:t>договор, в том числе договор между представителем и представляемым, между представляемым и третьим лицом, решение собрания, содержащие указания на полномочия доверенного лица по представлению заявителя при предоставлении государственной услуги;</w:t>
      </w:r>
    </w:p>
    <w:p w:rsidR="00E76F7D" w:rsidRPr="00DB39FD" w:rsidRDefault="00F70E7C">
      <w:pPr>
        <w:pStyle w:val="ConsPlusNormal"/>
        <w:spacing w:before="220"/>
        <w:ind w:firstLine="540"/>
        <w:jc w:val="both"/>
      </w:pPr>
      <w:r w:rsidRPr="00DB39FD">
        <w:t xml:space="preserve">- </w:t>
      </w:r>
      <w:r w:rsidR="00E76F7D" w:rsidRPr="00DB39FD">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76F7D" w:rsidRPr="00DB39FD" w:rsidRDefault="00E76F7D">
      <w:pPr>
        <w:pStyle w:val="ConsPlusNormal"/>
        <w:spacing w:before="220"/>
        <w:ind w:firstLine="540"/>
        <w:jc w:val="both"/>
      </w:pPr>
      <w:bookmarkStart w:id="24" w:name="P786"/>
      <w:bookmarkEnd w:id="24"/>
      <w:r w:rsidRPr="00DB39FD">
        <w:t>5.2. Предмет жалобы.</w:t>
      </w:r>
    </w:p>
    <w:p w:rsidR="00E76F7D" w:rsidRPr="00DB39FD" w:rsidRDefault="00E76F7D">
      <w:pPr>
        <w:pStyle w:val="ConsPlusNormal"/>
        <w:spacing w:before="220"/>
        <w:ind w:firstLine="540"/>
        <w:jc w:val="both"/>
      </w:pPr>
      <w:r w:rsidRPr="00DB39FD">
        <w:t>Жалоба должна содержать:</w:t>
      </w:r>
    </w:p>
    <w:p w:rsidR="00E76F7D" w:rsidRPr="00DB39FD" w:rsidRDefault="00E76F7D">
      <w:pPr>
        <w:pStyle w:val="ConsPlusNormal"/>
        <w:spacing w:before="220"/>
        <w:ind w:firstLine="540"/>
        <w:jc w:val="both"/>
      </w:pPr>
      <w:r w:rsidRPr="00DB39FD">
        <w:t>наименование исполнительного органа государственной власти Санкт-Петербурга, должностного лица государственного органа либо государственного гражданского служащего исполнительного органа государственной власти Санкт-Петербурга, решения и действия (бездействие) которых обжалуются;</w:t>
      </w:r>
    </w:p>
    <w:p w:rsidR="00E76F7D" w:rsidRPr="00DB39FD" w:rsidRDefault="00E76F7D">
      <w:pPr>
        <w:pStyle w:val="ConsPlusNormal"/>
        <w:spacing w:before="220"/>
        <w:ind w:firstLine="540"/>
        <w:jc w:val="both"/>
      </w:pPr>
      <w:r w:rsidRPr="00DB39FD">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6F7D" w:rsidRPr="00DB39FD" w:rsidRDefault="00E76F7D">
      <w:pPr>
        <w:pStyle w:val="ConsPlusNormal"/>
        <w:spacing w:before="220"/>
        <w:ind w:firstLine="540"/>
        <w:jc w:val="both"/>
      </w:pPr>
      <w:r w:rsidRPr="00DB39FD">
        <w:t xml:space="preserve">сведения об обжалуемых решениях и действиях (бездействии) исполнительного органа государственной власти Санкт-Петербурга, должностного лица исполнительного органа государственной власти Санкт-Петербурга либо государственного гражданского служащего исполнительного органа государственной власти, в том числе в случае подачи жалобы через Портал - вид нарушения, указанный в </w:t>
      </w:r>
      <w:hyperlink w:anchor="P770">
        <w:r w:rsidRPr="00DB39FD">
          <w:rPr>
            <w:color w:val="0000FF"/>
          </w:rPr>
          <w:t>пункте 5.1.1</w:t>
        </w:r>
      </w:hyperlink>
      <w:r w:rsidRPr="00DB39FD">
        <w:t xml:space="preserve"> настоящего Административного регламента;</w:t>
      </w:r>
    </w:p>
    <w:p w:rsidR="00E76F7D" w:rsidRPr="00DB39FD" w:rsidRDefault="00E76F7D">
      <w:pPr>
        <w:pStyle w:val="ConsPlusNormal"/>
        <w:spacing w:before="220"/>
        <w:ind w:firstLine="540"/>
        <w:jc w:val="both"/>
      </w:pPr>
      <w:r w:rsidRPr="00DB39FD">
        <w:t xml:space="preserve">доводы, на основании которых заявитель не согласен с решением и действием (бездействием) исполнительного органа государственной власти Санкт-Петербурга, должностного лица исполнительного органа государственной власти Санкт-Петербурга либо государственного </w:t>
      </w:r>
      <w:r w:rsidRPr="00DB39FD">
        <w:lastRenderedPageBreak/>
        <w:t>гражданского служащего исполнительного органа государственной власти. Заявителем могут быть представлены документы (при наличии), подтверждающие доводы заявителя, либо их копии.</w:t>
      </w:r>
    </w:p>
    <w:p w:rsidR="00E76F7D" w:rsidRPr="00DB39FD" w:rsidRDefault="00E76F7D">
      <w:pPr>
        <w:pStyle w:val="ConsPlusNormal"/>
        <w:spacing w:before="220"/>
        <w:ind w:firstLine="540"/>
        <w:jc w:val="both"/>
      </w:pPr>
      <w:r w:rsidRPr="00DB39FD">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E76F7D" w:rsidRPr="00DB39FD" w:rsidRDefault="00E76F7D">
      <w:pPr>
        <w:pStyle w:val="ConsPlusNormal"/>
        <w:spacing w:before="220"/>
        <w:ind w:firstLine="540"/>
        <w:jc w:val="both"/>
      </w:pPr>
      <w:r w:rsidRPr="00DB39FD">
        <w:t>Жалоба подается в Службу, предоставляющую государственную услугу.</w:t>
      </w:r>
    </w:p>
    <w:p w:rsidR="00E76F7D" w:rsidRPr="00DB39FD" w:rsidRDefault="00E76F7D">
      <w:pPr>
        <w:pStyle w:val="ConsPlusNormal"/>
        <w:spacing w:before="220"/>
        <w:ind w:firstLine="540"/>
        <w:jc w:val="both"/>
      </w:pPr>
      <w:r w:rsidRPr="00DB39FD">
        <w:t>Жалобы на решения и действия (бездействие) руководителя Службы подаются в Службу.</w:t>
      </w:r>
    </w:p>
    <w:p w:rsidR="00E76F7D" w:rsidRPr="00DB39FD" w:rsidRDefault="00E76F7D">
      <w:pPr>
        <w:pStyle w:val="ConsPlusNormal"/>
        <w:spacing w:before="220"/>
        <w:ind w:firstLine="540"/>
        <w:jc w:val="both"/>
      </w:pPr>
      <w:r w:rsidRPr="00DB39FD">
        <w:t>5.4. Способы подачи и рассмотрения жалобы.</w:t>
      </w:r>
    </w:p>
    <w:p w:rsidR="00E76F7D" w:rsidRPr="00DB39FD" w:rsidRDefault="00E76F7D">
      <w:pPr>
        <w:pStyle w:val="ConsPlusNormal"/>
        <w:spacing w:before="220"/>
        <w:ind w:firstLine="540"/>
        <w:jc w:val="both"/>
      </w:pPr>
      <w:r w:rsidRPr="00DB39FD">
        <w:t>5.4.1. Жалоба (за исключением жалобы, содержащей сведения и документы, составляющие государственную или иную охраняемую законом тайну) может быть подана исключительно в электронной форме:</w:t>
      </w:r>
    </w:p>
    <w:p w:rsidR="00E76F7D" w:rsidRPr="00DB39FD" w:rsidRDefault="00E76F7D">
      <w:pPr>
        <w:pStyle w:val="ConsPlusNormal"/>
        <w:spacing w:before="220"/>
        <w:ind w:firstLine="540"/>
        <w:jc w:val="both"/>
      </w:pPr>
      <w:r w:rsidRPr="00DB39FD">
        <w:t>с использованием федерального Портала (при наличии технической возможности);</w:t>
      </w:r>
    </w:p>
    <w:p w:rsidR="00E76F7D" w:rsidRPr="00DB39FD" w:rsidRDefault="00E76F7D">
      <w:pPr>
        <w:pStyle w:val="ConsPlusNormal"/>
        <w:spacing w:before="220"/>
        <w:ind w:firstLine="540"/>
        <w:jc w:val="both"/>
      </w:pPr>
      <w:r w:rsidRPr="00DB39FD">
        <w:t xml:space="preserve">с использованием Портала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(доменное имя сайта в сети "Интернет" - </w:t>
      </w:r>
      <w:hyperlink r:id="rId180">
        <w:r w:rsidRPr="00DB39FD">
          <w:rPr>
            <w:color w:val="0000FF"/>
          </w:rPr>
          <w:t>gu.spb.ru</w:t>
        </w:r>
      </w:hyperlink>
      <w:r w:rsidRPr="00DB39FD">
        <w:t>).</w:t>
      </w:r>
    </w:p>
    <w:p w:rsidR="00E76F7D" w:rsidRPr="00DB39FD" w:rsidRDefault="00E76F7D">
      <w:pPr>
        <w:pStyle w:val="ConsPlusNormal"/>
        <w:spacing w:before="220"/>
        <w:ind w:firstLine="540"/>
        <w:jc w:val="both"/>
      </w:pPr>
      <w:r w:rsidRPr="00DB39FD">
        <w:t>Заполнение жалобы производится заявителем лично при условии аутентификации заявителя посредством ЕСИА.</w:t>
      </w:r>
    </w:p>
    <w:p w:rsidR="00E76F7D" w:rsidRPr="00DB39FD" w:rsidRDefault="00E76F7D">
      <w:pPr>
        <w:pStyle w:val="ConsPlusNormal"/>
        <w:spacing w:before="220"/>
        <w:ind w:firstLine="540"/>
        <w:jc w:val="both"/>
      </w:pPr>
      <w:r w:rsidRPr="00DB39FD">
        <w:t>Жалоба, содержащая сведения и документы, составляющие государственную или иную охраняемую законом тайну, подается в Службу при личном приеме заявителя с учетом требований законодательства Российской Федерации о государственной и иной охраняемой законом тайне.</w:t>
      </w:r>
    </w:p>
    <w:p w:rsidR="00E76F7D" w:rsidRPr="00DB39FD" w:rsidRDefault="00E76F7D">
      <w:pPr>
        <w:pStyle w:val="ConsPlusNormal"/>
        <w:jc w:val="both"/>
      </w:pPr>
      <w:r w:rsidRPr="00DB39FD">
        <w:t xml:space="preserve">(п. 5.4.1 в ред. </w:t>
      </w:r>
      <w:hyperlink r:id="rId181">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30.08.2024 N 7-р/24)</w:t>
      </w:r>
    </w:p>
    <w:p w:rsidR="00E76F7D" w:rsidRPr="00DB39FD" w:rsidRDefault="00E76F7D">
      <w:pPr>
        <w:pStyle w:val="ConsPlusNormal"/>
        <w:spacing w:before="220"/>
        <w:ind w:firstLine="540"/>
        <w:jc w:val="both"/>
      </w:pPr>
      <w:r w:rsidRPr="00DB39FD">
        <w:t>5.4.1.1. При личном приеме заявителя в письменной форме на бумажном носителе заявитель представляет документ, удостоверяющий его личность в соответствии с законодательством Российской Федерации.</w:t>
      </w:r>
    </w:p>
    <w:p w:rsidR="00E76F7D" w:rsidRPr="00DB39FD" w:rsidRDefault="00E76F7D">
      <w:pPr>
        <w:pStyle w:val="ConsPlusNormal"/>
        <w:spacing w:before="220"/>
        <w:ind w:firstLine="540"/>
        <w:jc w:val="both"/>
      </w:pPr>
      <w:r w:rsidRPr="00DB39FD">
        <w:t xml:space="preserve">5.4.1.2. В электронной форме могут быть представлены документы, указанные в </w:t>
      </w:r>
      <w:hyperlink w:anchor="P786">
        <w:r w:rsidRPr="00DB39FD">
          <w:rPr>
            <w:color w:val="0000FF"/>
          </w:rPr>
          <w:t>пункте 5.2</w:t>
        </w:r>
      </w:hyperlink>
      <w:r w:rsidRPr="00DB39FD">
        <w:t xml:space="preserve"> настоящего Административного регламента, при этом документа, удостоверяющего личность заявителя, не требуется.</w:t>
      </w:r>
    </w:p>
    <w:p w:rsidR="00E76F7D" w:rsidRPr="00DB39FD" w:rsidRDefault="00E76F7D">
      <w:pPr>
        <w:pStyle w:val="ConsPlusNormal"/>
        <w:spacing w:before="220"/>
        <w:ind w:firstLine="540"/>
        <w:jc w:val="both"/>
      </w:pPr>
      <w:r w:rsidRPr="00DB39FD">
        <w:t>Заполнение заявления о рассмотрении жалобы через Портал производится заявителем лично при условии авторизации заявителя на Портале посредством ЕСИА.</w:t>
      </w:r>
    </w:p>
    <w:p w:rsidR="00E76F7D" w:rsidRPr="00DB39FD" w:rsidRDefault="00E76F7D">
      <w:pPr>
        <w:pStyle w:val="ConsPlusNormal"/>
        <w:spacing w:before="220"/>
        <w:ind w:firstLine="540"/>
        <w:jc w:val="both"/>
      </w:pPr>
      <w:r w:rsidRPr="00DB39FD">
        <w:t>5.4.2. Порядок рассмотрения жалоб:</w:t>
      </w:r>
    </w:p>
    <w:p w:rsidR="00E76F7D" w:rsidRPr="00DB39FD" w:rsidRDefault="00E76F7D">
      <w:pPr>
        <w:pStyle w:val="ConsPlusNormal"/>
        <w:spacing w:before="220"/>
        <w:ind w:firstLine="540"/>
        <w:jc w:val="both"/>
      </w:pPr>
      <w:r w:rsidRPr="00DB39FD">
        <w:t>5.4.2.1. Жалоба на решения и действия (бездействие) Службы, ее должностных лиц, государственных гражданских служащих рассматривается Службой.</w:t>
      </w:r>
    </w:p>
    <w:p w:rsidR="00E76F7D" w:rsidRPr="00DB39FD" w:rsidRDefault="00E76F7D">
      <w:pPr>
        <w:pStyle w:val="ConsPlusNormal"/>
        <w:spacing w:before="220"/>
        <w:ind w:firstLine="540"/>
        <w:jc w:val="both"/>
      </w:pPr>
      <w:r w:rsidRPr="00DB39FD">
        <w:t xml:space="preserve">Жалобы на решения, принятые начальником Службы, подаются вице-губернатору Санкт-Петербурга, непосредственно координирующему и контролирующему деятельность Службы в соответствии с </w:t>
      </w:r>
      <w:hyperlink r:id="rId182">
        <w:r w:rsidRPr="00DB39FD">
          <w:rPr>
            <w:color w:val="0000FF"/>
          </w:rPr>
          <w:t>распоряжением</w:t>
        </w:r>
      </w:hyperlink>
      <w:r w:rsidRPr="00DB39FD">
        <w:t xml:space="preserve"> Губернатора Санкт-Петербурга от 12.11.2014 N 14-рг "О распределении обязанностей между вице-губернаторами Санкт-Петербурга", или в Правительство Санкт-Петербурга.</w:t>
      </w:r>
    </w:p>
    <w:p w:rsidR="00E76F7D" w:rsidRPr="00DB39FD" w:rsidRDefault="00E76F7D">
      <w:pPr>
        <w:pStyle w:val="ConsPlusNormal"/>
        <w:spacing w:before="220"/>
        <w:ind w:firstLine="540"/>
        <w:jc w:val="both"/>
      </w:pPr>
      <w:r w:rsidRPr="00DB39FD">
        <w:t xml:space="preserve">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орган исполнительной власти Санкт-Петербурга, уполномоченный на ее </w:t>
      </w:r>
      <w:r w:rsidRPr="00DB39FD">
        <w:lastRenderedPageBreak/>
        <w:t>рассмотрение, и в письменной форме информирует заявителя о перенаправлении жалобы.</w:t>
      </w:r>
    </w:p>
    <w:p w:rsidR="00E76F7D" w:rsidRPr="00DB39FD" w:rsidRDefault="00E76F7D">
      <w:pPr>
        <w:pStyle w:val="ConsPlusNormal"/>
        <w:spacing w:before="220"/>
        <w:ind w:firstLine="540"/>
        <w:jc w:val="both"/>
      </w:pPr>
      <w:r w:rsidRPr="00DB39FD">
        <w:t>При этом срок рассмотрения жалобы исчисляется со дня регистрации жалобы в уполномоченном на ее рассмотрение исполнительном органе государственной власти Санкт-Петербурга.</w:t>
      </w:r>
    </w:p>
    <w:p w:rsidR="00E76F7D" w:rsidRPr="00DB39FD" w:rsidRDefault="00E76F7D">
      <w:pPr>
        <w:pStyle w:val="ConsPlusNormal"/>
        <w:spacing w:before="220"/>
        <w:ind w:firstLine="540"/>
        <w:jc w:val="both"/>
      </w:pPr>
      <w:r w:rsidRPr="00DB39FD">
        <w:t>5.4.2.2. Служба отказывает в удовлетворении жалобы в следующих случаях:</w:t>
      </w:r>
    </w:p>
    <w:p w:rsidR="00E76F7D" w:rsidRPr="00DB39FD" w:rsidRDefault="00E76F7D">
      <w:pPr>
        <w:pStyle w:val="ConsPlusNormal"/>
        <w:spacing w:before="220"/>
        <w:ind w:firstLine="540"/>
        <w:jc w:val="both"/>
      </w:pPr>
      <w:r w:rsidRPr="00DB39FD">
        <w:t>наличие вступившего в законную силу решения суда, арбитражного суда по жалобе о том же предмете и по тем же основаниям;</w:t>
      </w:r>
    </w:p>
    <w:p w:rsidR="00E76F7D" w:rsidRPr="00DB39FD" w:rsidRDefault="00E76F7D">
      <w:pPr>
        <w:pStyle w:val="ConsPlusNormal"/>
        <w:spacing w:before="220"/>
        <w:ind w:firstLine="540"/>
        <w:jc w:val="both"/>
      </w:pPr>
      <w:r w:rsidRPr="00DB39FD">
        <w:t>подача жалобы лицом, полномочия которого не подтверждены в порядке, установленном законодательством Российской Федерации;</w:t>
      </w:r>
    </w:p>
    <w:p w:rsidR="00E76F7D" w:rsidRPr="00DB39FD" w:rsidRDefault="00E76F7D">
      <w:pPr>
        <w:pStyle w:val="ConsPlusNormal"/>
        <w:spacing w:before="220"/>
        <w:ind w:firstLine="540"/>
        <w:jc w:val="both"/>
      </w:pPr>
      <w:r w:rsidRPr="00DB39FD">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76F7D" w:rsidRPr="00DB39FD" w:rsidRDefault="00E76F7D">
      <w:pPr>
        <w:pStyle w:val="ConsPlusNormal"/>
        <w:spacing w:before="220"/>
        <w:ind w:firstLine="540"/>
        <w:jc w:val="both"/>
      </w:pPr>
      <w:r w:rsidRPr="00DB39FD">
        <w:t>5.4.2.3. Служба вправе оставить жалобу без ответа по существу поставленных в ней вопросов в следующих случаях:</w:t>
      </w:r>
    </w:p>
    <w:p w:rsidR="00E76F7D" w:rsidRPr="00DB39FD" w:rsidRDefault="00E76F7D">
      <w:pPr>
        <w:pStyle w:val="ConsPlusNormal"/>
        <w:spacing w:before="220"/>
        <w:ind w:firstLine="540"/>
        <w:jc w:val="both"/>
      </w:pPr>
      <w:r w:rsidRPr="00DB39FD">
        <w:t>наличие в жалобе нецензурных либо оскорбительных выражений, угроз жизни, здоровью и имуществу должностного лица, а также членов его семьи;</w:t>
      </w:r>
    </w:p>
    <w:p w:rsidR="00E76F7D" w:rsidRPr="00DB39FD" w:rsidRDefault="00E76F7D">
      <w:pPr>
        <w:pStyle w:val="ConsPlusNormal"/>
        <w:spacing w:before="220"/>
        <w:ind w:firstLine="540"/>
        <w:jc w:val="both"/>
      </w:pPr>
      <w:bookmarkStart w:id="25" w:name="P816"/>
      <w:bookmarkEnd w:id="25"/>
      <w:r w:rsidRPr="00DB39FD">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E76F7D" w:rsidRPr="00DB39FD" w:rsidRDefault="00E76F7D">
      <w:pPr>
        <w:pStyle w:val="ConsPlusNormal"/>
        <w:spacing w:before="220"/>
        <w:ind w:firstLine="540"/>
        <w:jc w:val="both"/>
      </w:pPr>
      <w:r w:rsidRPr="00DB39FD">
        <w:t>В случае если в обращении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также сообщить гражданину, направившему обращение (жалобу), о недопустимости злоупотребления правом.</w:t>
      </w:r>
    </w:p>
    <w:p w:rsidR="00E76F7D" w:rsidRPr="00DB39FD" w:rsidRDefault="00E76F7D">
      <w:pPr>
        <w:pStyle w:val="ConsPlusNormal"/>
        <w:spacing w:before="220"/>
        <w:ind w:firstLine="540"/>
        <w:jc w:val="both"/>
      </w:pPr>
      <w:r w:rsidRPr="00DB39FD">
        <w:t xml:space="preserve">В случае оставления жалобы без ответа по основаниям, указанным в </w:t>
      </w:r>
      <w:hyperlink w:anchor="P816">
        <w:r w:rsidRPr="00DB39FD">
          <w:rPr>
            <w:color w:val="0000FF"/>
          </w:rPr>
          <w:t>абзаце третьем</w:t>
        </w:r>
      </w:hyperlink>
      <w:r w:rsidRPr="00DB39FD">
        <w:t xml:space="preserve"> настоящего пункта, Служба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E76F7D" w:rsidRPr="00DB39FD" w:rsidRDefault="00E76F7D">
      <w:pPr>
        <w:pStyle w:val="ConsPlusNormal"/>
        <w:spacing w:before="220"/>
        <w:ind w:firstLine="540"/>
        <w:jc w:val="both"/>
      </w:pPr>
      <w:r w:rsidRPr="00DB39FD">
        <w:t>5.5. Срок рассмотрения жалобы.</w:t>
      </w:r>
    </w:p>
    <w:p w:rsidR="00E76F7D" w:rsidRPr="00DB39FD" w:rsidRDefault="00E76F7D">
      <w:pPr>
        <w:pStyle w:val="ConsPlusNormal"/>
        <w:spacing w:before="220"/>
        <w:ind w:firstLine="540"/>
        <w:jc w:val="both"/>
      </w:pPr>
      <w:r w:rsidRPr="00DB39FD">
        <w:t>Жалоба, поступившая в Службу, подлежит регистрации не позднее следующего рабочего дня со дня ее поступления. Жалоба подлежит рассмотрению должностным лицом Службы, наделенным полномочием по рассмотрению жалоб, в течение пятнадцати рабочих дней со дня ее регистрации. В случае обжалования отказа Службы, должностного лица Службы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E76F7D" w:rsidRPr="00DB39FD" w:rsidRDefault="00E76F7D">
      <w:pPr>
        <w:pStyle w:val="ConsPlusNormal"/>
        <w:spacing w:before="220"/>
        <w:ind w:firstLine="540"/>
        <w:jc w:val="both"/>
      </w:pPr>
      <w:r w:rsidRPr="00DB39FD">
        <w:t>5.6. Результат рассмотрения жалобы.</w:t>
      </w:r>
    </w:p>
    <w:p w:rsidR="00E76F7D" w:rsidRPr="00DB39FD" w:rsidRDefault="00E76F7D">
      <w:pPr>
        <w:pStyle w:val="ConsPlusNormal"/>
        <w:spacing w:before="220"/>
        <w:ind w:firstLine="540"/>
        <w:jc w:val="both"/>
      </w:pPr>
      <w:r w:rsidRPr="00DB39FD">
        <w:t>По результатам рассмотрения жалобы Служба принимает одно из следующих решений:</w:t>
      </w:r>
    </w:p>
    <w:p w:rsidR="00E76F7D" w:rsidRPr="00DB39FD" w:rsidRDefault="00E76F7D">
      <w:pPr>
        <w:pStyle w:val="ConsPlusNormal"/>
        <w:spacing w:before="220"/>
        <w:ind w:firstLine="540"/>
        <w:jc w:val="both"/>
      </w:pPr>
      <w:r w:rsidRPr="00DB39FD">
        <w:t>удовлетворяет жалобу, в том числе в форме отмены принятого решения, исправления допущенных Службой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E76F7D" w:rsidRPr="00DB39FD" w:rsidRDefault="00E76F7D">
      <w:pPr>
        <w:pStyle w:val="ConsPlusNormal"/>
        <w:spacing w:before="220"/>
        <w:ind w:firstLine="540"/>
        <w:jc w:val="both"/>
      </w:pPr>
      <w:r w:rsidRPr="00DB39FD">
        <w:lastRenderedPageBreak/>
        <w:t>отказывает в удовлетворении жалобы.</w:t>
      </w:r>
    </w:p>
    <w:p w:rsidR="00E76F7D" w:rsidRPr="00DB39FD" w:rsidRDefault="00E76F7D">
      <w:pPr>
        <w:pStyle w:val="ConsPlusNormal"/>
        <w:spacing w:before="220"/>
        <w:ind w:firstLine="540"/>
        <w:jc w:val="both"/>
      </w:pPr>
      <w:r w:rsidRPr="00DB39FD">
        <w:t xml:space="preserve">Указанное решение принимается в форме акта Службы. Типовая форма </w:t>
      </w:r>
      <w:hyperlink w:anchor="P2287">
        <w:r w:rsidRPr="00DB39FD">
          <w:rPr>
            <w:color w:val="0000FF"/>
          </w:rPr>
          <w:t>акта</w:t>
        </w:r>
      </w:hyperlink>
      <w:r w:rsidRPr="00DB39FD">
        <w:t xml:space="preserve"> установлена приложением N 11 к настоящему Административному регламенту.</w:t>
      </w:r>
    </w:p>
    <w:p w:rsidR="00E76F7D" w:rsidRPr="00DB39FD" w:rsidRDefault="00E76F7D">
      <w:pPr>
        <w:pStyle w:val="ConsPlusNormal"/>
        <w:jc w:val="both"/>
      </w:pPr>
      <w:r w:rsidRPr="00DB39FD">
        <w:t xml:space="preserve">(в ред. </w:t>
      </w:r>
      <w:hyperlink r:id="rId183">
        <w:r w:rsidRPr="00DB39FD">
          <w:rPr>
            <w:color w:val="0000FF"/>
          </w:rPr>
          <w:t>Распоряжения</w:t>
        </w:r>
      </w:hyperlink>
      <w:r w:rsidRPr="00DB39FD">
        <w:t xml:space="preserve"> Службы государственного строительного надзора и экспертизы Санкт-Петербурга от 11.08.2022 N 8-р/22)</w:t>
      </w:r>
    </w:p>
    <w:p w:rsidR="00E76F7D" w:rsidRPr="00DB39FD" w:rsidRDefault="00E76F7D">
      <w:pPr>
        <w:pStyle w:val="ConsPlusNormal"/>
        <w:spacing w:before="220"/>
        <w:ind w:firstLine="540"/>
        <w:jc w:val="both"/>
      </w:pPr>
      <w:r w:rsidRPr="00DB39FD">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E76F7D" w:rsidRPr="00DB39FD" w:rsidRDefault="00E76F7D">
      <w:pPr>
        <w:pStyle w:val="ConsPlusNormal"/>
        <w:spacing w:before="220"/>
        <w:ind w:firstLine="540"/>
        <w:jc w:val="both"/>
      </w:pPr>
      <w:r w:rsidRPr="00DB39FD">
        <w:t>5.7. Порядок информирования заявителя о результатах рассмотрения жалобы.</w:t>
      </w:r>
    </w:p>
    <w:p w:rsidR="00E76F7D" w:rsidRPr="00DB39FD" w:rsidRDefault="00E76F7D">
      <w:pPr>
        <w:pStyle w:val="ConsPlusNormal"/>
        <w:spacing w:before="220"/>
        <w:ind w:firstLine="540"/>
        <w:jc w:val="both"/>
      </w:pPr>
      <w:r w:rsidRPr="00DB39FD">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E76F7D" w:rsidRPr="00DB39FD" w:rsidRDefault="00E76F7D">
      <w:pPr>
        <w:pStyle w:val="ConsPlusNormal"/>
        <w:spacing w:before="220"/>
        <w:ind w:firstLine="540"/>
        <w:jc w:val="both"/>
      </w:pPr>
      <w:r w:rsidRPr="00DB39FD">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F7D" w:rsidRPr="00DB39FD" w:rsidRDefault="00E76F7D">
      <w:pPr>
        <w:pStyle w:val="ConsPlusNormal"/>
        <w:spacing w:before="220"/>
        <w:ind w:firstLine="540"/>
        <w:jc w:val="both"/>
      </w:pPr>
      <w:r w:rsidRPr="00DB39FD">
        <w:t>В ответе по результатам рассмотрения жалобы указываются:</w:t>
      </w:r>
    </w:p>
    <w:p w:rsidR="00E76F7D" w:rsidRPr="00DB39FD" w:rsidRDefault="00E76F7D">
      <w:pPr>
        <w:pStyle w:val="ConsPlusNormal"/>
        <w:spacing w:before="220"/>
        <w:ind w:firstLine="540"/>
        <w:jc w:val="both"/>
      </w:pPr>
      <w:r w:rsidRPr="00DB39FD">
        <w:t>наименование государственного органа, рассмотревшего жалобу, должность, фамилия, имя, отчество (при наличии) должностного лица, принявшего решение по жалобе;</w:t>
      </w:r>
    </w:p>
    <w:p w:rsidR="00E76F7D" w:rsidRPr="00DB39FD" w:rsidRDefault="00E76F7D">
      <w:pPr>
        <w:pStyle w:val="ConsPlusNormal"/>
        <w:spacing w:before="220"/>
        <w:ind w:firstLine="540"/>
        <w:jc w:val="both"/>
      </w:pPr>
      <w:r w:rsidRPr="00DB39FD">
        <w:t>номер, дата, место принятия решения, включая сведения о должностном лице, решение или действие (бездействие) которого обжалуется;</w:t>
      </w:r>
    </w:p>
    <w:p w:rsidR="00E76F7D" w:rsidRPr="00DB39FD" w:rsidRDefault="00E76F7D">
      <w:pPr>
        <w:pStyle w:val="ConsPlusNormal"/>
        <w:spacing w:before="220"/>
        <w:ind w:firstLine="540"/>
        <w:jc w:val="both"/>
      </w:pPr>
      <w:r w:rsidRPr="00DB39FD">
        <w:t>фамилия, имя, отчество (при наличии) или наименование заявителя;</w:t>
      </w:r>
    </w:p>
    <w:p w:rsidR="00E76F7D" w:rsidRPr="00DB39FD" w:rsidRDefault="00E76F7D">
      <w:pPr>
        <w:pStyle w:val="ConsPlusNormal"/>
        <w:spacing w:before="220"/>
        <w:ind w:firstLine="540"/>
        <w:jc w:val="both"/>
      </w:pPr>
      <w:r w:rsidRPr="00DB39FD">
        <w:t>основания для принятия решения по жалобе;</w:t>
      </w:r>
    </w:p>
    <w:p w:rsidR="00E76F7D" w:rsidRPr="00DB39FD" w:rsidRDefault="00E76F7D">
      <w:pPr>
        <w:pStyle w:val="ConsPlusNormal"/>
        <w:spacing w:before="220"/>
        <w:ind w:firstLine="540"/>
        <w:jc w:val="both"/>
      </w:pPr>
      <w:r w:rsidRPr="00DB39FD">
        <w:t>принятое по жалобе решение;</w:t>
      </w:r>
    </w:p>
    <w:p w:rsidR="00E76F7D" w:rsidRPr="00DB39FD" w:rsidRDefault="00E76F7D">
      <w:pPr>
        <w:pStyle w:val="ConsPlusNormal"/>
        <w:spacing w:before="220"/>
        <w:ind w:firstLine="540"/>
        <w:jc w:val="both"/>
      </w:pPr>
      <w:r w:rsidRPr="00DB39FD">
        <w:t>в случае если жалоба признана обоснованной, - информация о действиях, осуществляемых Службой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76F7D" w:rsidRPr="00DB39FD" w:rsidRDefault="00E76F7D">
      <w:pPr>
        <w:pStyle w:val="ConsPlusNormal"/>
        <w:spacing w:before="220"/>
        <w:ind w:firstLine="540"/>
        <w:jc w:val="both"/>
      </w:pPr>
      <w:r w:rsidRPr="00DB39FD">
        <w:t>сведения о порядке обжалования принятого по жалобе решения.</w:t>
      </w:r>
    </w:p>
    <w:p w:rsidR="00E76F7D" w:rsidRPr="00DB39FD" w:rsidRDefault="00E76F7D">
      <w:pPr>
        <w:pStyle w:val="ConsPlusNormal"/>
        <w:spacing w:before="220"/>
        <w:ind w:firstLine="540"/>
        <w:jc w:val="both"/>
      </w:pPr>
      <w:r w:rsidRPr="00DB39FD">
        <w:t>Ответ по результатам рассмотрения жалобы подписывается начальником Службы.</w:t>
      </w:r>
    </w:p>
    <w:p w:rsidR="00E76F7D" w:rsidRPr="00DB39FD" w:rsidRDefault="00E76F7D">
      <w:pPr>
        <w:pStyle w:val="ConsPlusNormal"/>
        <w:spacing w:before="220"/>
        <w:ind w:firstLine="540"/>
        <w:jc w:val="both"/>
      </w:pPr>
      <w:r w:rsidRPr="00DB39FD">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и(или) уполномоченного на рассмотрение жалобы органа государственной власти, наделенного полномочиями по рассмотрению жалоб, вид которой установлен законодательством Российской Федерации.</w:t>
      </w:r>
    </w:p>
    <w:p w:rsidR="00E76F7D" w:rsidRPr="00DB39FD" w:rsidRDefault="00E76F7D">
      <w:pPr>
        <w:pStyle w:val="ConsPlusNormal"/>
        <w:spacing w:before="220"/>
        <w:ind w:firstLine="540"/>
        <w:jc w:val="both"/>
      </w:pPr>
      <w:r w:rsidRPr="00DB39FD">
        <w:t>5.8. Порядок обжалования решения по жалобе.</w:t>
      </w:r>
    </w:p>
    <w:p w:rsidR="00E76F7D" w:rsidRPr="00DB39FD" w:rsidRDefault="00E76F7D">
      <w:pPr>
        <w:pStyle w:val="ConsPlusNormal"/>
        <w:spacing w:before="220"/>
        <w:ind w:firstLine="540"/>
        <w:jc w:val="both"/>
      </w:pPr>
      <w:r w:rsidRPr="00DB39FD">
        <w:t>Решение, принятое по результатам рассмотрения жалобы, может быть обжаловано вице-</w:t>
      </w:r>
      <w:r w:rsidRPr="00DB39FD">
        <w:lastRenderedPageBreak/>
        <w:t>губернатору Санкт-Петербурга, непосредственно координирующему и контролирующему деятельность Службы (Смольный проезд, д. 1, литера Б, Санкт-Петербург, 191060, номер телефона курирующего Службу вице-губернатора - справочно-информационная служба Правительства Санкт-Петербурга 576-48-66), в Правительство Санкт-Петербурга, а также в суд в порядке и сроки, предусмотренные действующим законодательством.</w:t>
      </w:r>
    </w:p>
    <w:p w:rsidR="00E76F7D" w:rsidRPr="00DB39FD" w:rsidRDefault="00E76F7D">
      <w:pPr>
        <w:pStyle w:val="ConsPlusNormal"/>
        <w:spacing w:before="220"/>
        <w:ind w:firstLine="540"/>
        <w:jc w:val="both"/>
      </w:pPr>
      <w:r w:rsidRPr="00DB39FD">
        <w:t>5.9. Заявитель имеет право на получение информации и документов, необходимых для обоснования и рассмотрения жалобы.</w:t>
      </w:r>
    </w:p>
    <w:p w:rsidR="00E76F7D" w:rsidRPr="00DB39FD" w:rsidRDefault="00E76F7D">
      <w:pPr>
        <w:pStyle w:val="ConsPlusNormal"/>
        <w:spacing w:before="220"/>
        <w:ind w:firstLine="540"/>
        <w:jc w:val="both"/>
      </w:pPr>
      <w:r w:rsidRPr="00DB39FD">
        <w:t>5.10. Информирование заявителей о порядке подачи и рассмотрения жалобы на решения и действия (бездействие) Службы, его должностных лиц, государственных гражданских служащих осуществляется посредством размещения информации на Портале.</w:t>
      </w:r>
    </w:p>
    <w:p w:rsidR="00E76F7D" w:rsidRPr="00DB39FD" w:rsidRDefault="00E76F7D">
      <w:pPr>
        <w:pStyle w:val="ConsPlusNormal"/>
        <w:spacing w:before="220"/>
        <w:ind w:firstLine="540"/>
        <w:jc w:val="both"/>
      </w:pPr>
      <w:r w:rsidRPr="00DB39FD">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на официальном сайте Службы и на Портале.</w:t>
      </w:r>
    </w:p>
    <w:p w:rsidR="00E76F7D" w:rsidRPr="00DB39FD" w:rsidRDefault="00E76F7D">
      <w:pPr>
        <w:pStyle w:val="ConsPlusNormal"/>
        <w:spacing w:before="220"/>
        <w:ind w:firstLine="540"/>
        <w:jc w:val="both"/>
      </w:pPr>
      <w:r w:rsidRPr="00DB39FD">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184">
        <w:r w:rsidRPr="00DB39FD">
          <w:rPr>
            <w:color w:val="0000FF"/>
          </w:rPr>
          <w:t>законом</w:t>
        </w:r>
      </w:hyperlink>
      <w:r w:rsidRPr="00DB39FD">
        <w:t xml:space="preserve"> от 02.05.2006 N 59-ФЗ "О порядке рассмотрения обращений граждан Российской Федерации".</w:t>
      </w:r>
    </w:p>
    <w:p w:rsidR="00E76F7D" w:rsidRPr="00DB39FD" w:rsidRDefault="00E76F7D">
      <w:pPr>
        <w:pStyle w:val="ConsPlusNormal"/>
        <w:spacing w:before="220"/>
        <w:ind w:firstLine="540"/>
        <w:jc w:val="both"/>
      </w:pPr>
      <w:r w:rsidRPr="00DB39FD">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85">
        <w:r w:rsidRPr="00DB39FD">
          <w:rPr>
            <w:color w:val="0000FF"/>
          </w:rPr>
          <w:t>частью 1 статьи 11.2</w:t>
        </w:r>
      </w:hyperlink>
      <w:r w:rsidRPr="00DB39FD">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jc w:val="right"/>
        <w:outlineLvl w:val="1"/>
      </w:pPr>
      <w:r w:rsidRPr="00DB39FD">
        <w:t>Приложение N 1</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center"/>
            </w:pPr>
            <w:r w:rsidRPr="00DB39FD">
              <w:rPr>
                <w:color w:val="392C69"/>
              </w:rPr>
              <w:t>Список изменяющих документов</w:t>
            </w:r>
          </w:p>
          <w:p w:rsidR="00E76F7D" w:rsidRPr="00DB39FD" w:rsidRDefault="00E76F7D">
            <w:pPr>
              <w:pStyle w:val="ConsPlusNormal"/>
              <w:jc w:val="center"/>
            </w:pPr>
            <w:r w:rsidRPr="00DB39FD">
              <w:rPr>
                <w:color w:val="392C69"/>
              </w:rPr>
              <w:t xml:space="preserve">(в ред. </w:t>
            </w:r>
            <w:hyperlink r:id="rId186">
              <w:r w:rsidRPr="00DB39FD">
                <w:rPr>
                  <w:color w:val="0000FF"/>
                </w:rPr>
                <w:t>Распоряжения</w:t>
              </w:r>
            </w:hyperlink>
            <w:r w:rsidRPr="00DB39FD">
              <w:rPr>
                <w:color w:val="392C69"/>
              </w:rPr>
              <w:t xml:space="preserve"> Службы государственного строительного надзора</w:t>
            </w:r>
          </w:p>
          <w:p w:rsidR="00E76F7D" w:rsidRPr="00DB39FD" w:rsidRDefault="00E76F7D">
            <w:pPr>
              <w:pStyle w:val="ConsPlusNormal"/>
              <w:jc w:val="center"/>
            </w:pPr>
            <w:r w:rsidRPr="00DB39FD">
              <w:rPr>
                <w:color w:val="392C69"/>
              </w:rPr>
              <w:t>и экспертизы Санкт-Петербурга от 11.08.2022 N 8-р/22)</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jc w:val="both"/>
      </w:pPr>
    </w:p>
    <w:p w:rsidR="00E76F7D" w:rsidRPr="00DB39FD" w:rsidRDefault="00E76F7D">
      <w:pPr>
        <w:pStyle w:val="ConsPlusNormal"/>
        <w:jc w:val="right"/>
      </w:pPr>
      <w:r w:rsidRPr="00DB39FD">
        <w:rPr>
          <w:b/>
        </w:rPr>
        <w:t>ОБРАЗЕЦ</w:t>
      </w:r>
    </w:p>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6F7D" w:rsidRPr="00DB39FD">
        <w:tc>
          <w:tcPr>
            <w:tcW w:w="9071" w:type="dxa"/>
            <w:tcBorders>
              <w:top w:val="nil"/>
              <w:left w:val="nil"/>
              <w:bottom w:val="nil"/>
              <w:right w:val="nil"/>
            </w:tcBorders>
            <w:vAlign w:val="center"/>
          </w:tcPr>
          <w:p w:rsidR="00E76F7D" w:rsidRPr="00DB39FD" w:rsidRDefault="00E76F7D">
            <w:pPr>
              <w:pStyle w:val="ConsPlusNormal"/>
              <w:jc w:val="center"/>
            </w:pPr>
            <w:bookmarkStart w:id="26" w:name="P869"/>
            <w:bookmarkEnd w:id="26"/>
            <w:r w:rsidRPr="00DB39FD">
              <w:rPr>
                <w:b/>
              </w:rPr>
              <w:t>ФОРМА ЗАЯВЛЕНИЯ</w:t>
            </w:r>
          </w:p>
          <w:p w:rsidR="00E76F7D" w:rsidRPr="00DB39FD" w:rsidRDefault="00E76F7D">
            <w:pPr>
              <w:pStyle w:val="ConsPlusNormal"/>
              <w:jc w:val="center"/>
            </w:pPr>
            <w:r w:rsidRPr="00DB39FD">
              <w:rPr>
                <w:b/>
              </w:rPr>
              <w:t>о выдаче разрешения на строительство/о внесении изменений</w:t>
            </w:r>
          </w:p>
          <w:p w:rsidR="00E76F7D" w:rsidRPr="00DB39FD" w:rsidRDefault="00E76F7D">
            <w:pPr>
              <w:pStyle w:val="ConsPlusNormal"/>
              <w:jc w:val="center"/>
            </w:pPr>
            <w:r w:rsidRPr="00DB39FD">
              <w:rPr>
                <w:b/>
              </w:rPr>
              <w:t>в разрешение на строительство в связи с внесением изменений</w:t>
            </w:r>
          </w:p>
          <w:p w:rsidR="00E76F7D" w:rsidRPr="00DB39FD" w:rsidRDefault="00E76F7D">
            <w:pPr>
              <w:pStyle w:val="ConsPlusNormal"/>
              <w:jc w:val="center"/>
            </w:pPr>
            <w:r w:rsidRPr="00DB39FD">
              <w:rPr>
                <w:b/>
              </w:rPr>
              <w:lastRenderedPageBreak/>
              <w:t>в проектную документацию</w:t>
            </w:r>
          </w:p>
        </w:tc>
      </w:tr>
    </w:tbl>
    <w:p w:rsidR="00E76F7D" w:rsidRPr="00DB39FD" w:rsidRDefault="00E76F7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E76F7D" w:rsidRPr="00DB39FD">
        <w:tc>
          <w:tcPr>
            <w:tcW w:w="9071" w:type="dxa"/>
            <w:gridSpan w:val="2"/>
          </w:tcPr>
          <w:p w:rsidR="00E76F7D" w:rsidRPr="00DB39FD" w:rsidRDefault="00E76F7D">
            <w:pPr>
              <w:pStyle w:val="ConsPlusNormal"/>
              <w:jc w:val="center"/>
              <w:outlineLvl w:val="2"/>
            </w:pPr>
            <w:r w:rsidRPr="00DB39FD">
              <w:rPr>
                <w:b/>
              </w:rPr>
              <w:t>Раздел 1. Реквизиты разрешения на строительство &lt;1&gt;</w:t>
            </w:r>
          </w:p>
        </w:tc>
      </w:tr>
      <w:tr w:rsidR="00E76F7D" w:rsidRPr="00DB39FD">
        <w:tc>
          <w:tcPr>
            <w:tcW w:w="5443" w:type="dxa"/>
          </w:tcPr>
          <w:p w:rsidR="00E76F7D" w:rsidRPr="00DB39FD" w:rsidRDefault="00E76F7D">
            <w:pPr>
              <w:pStyle w:val="ConsPlusNormal"/>
              <w:ind w:firstLine="283"/>
              <w:jc w:val="both"/>
            </w:pPr>
            <w:r w:rsidRPr="00DB39FD">
              <w:t>1.1. Дата разрешения на строительство:</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1.2. Номер разрешения на строительство:</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jc w:val="center"/>
              <w:outlineLvl w:val="2"/>
            </w:pPr>
            <w:bookmarkStart w:id="27" w:name="P879"/>
            <w:bookmarkEnd w:id="27"/>
            <w:r w:rsidRPr="00DB39FD">
              <w:rPr>
                <w:b/>
              </w:rPr>
              <w:t>Раздел 2. Информация о застройщике &lt;2&gt;</w:t>
            </w:r>
          </w:p>
        </w:tc>
      </w:tr>
      <w:tr w:rsidR="00E76F7D" w:rsidRPr="00DB39FD">
        <w:tc>
          <w:tcPr>
            <w:tcW w:w="9071" w:type="dxa"/>
            <w:gridSpan w:val="2"/>
          </w:tcPr>
          <w:p w:rsidR="00E76F7D" w:rsidRPr="00DB39FD" w:rsidRDefault="00E76F7D">
            <w:pPr>
              <w:pStyle w:val="ConsPlusNormal"/>
              <w:ind w:firstLine="283"/>
              <w:jc w:val="both"/>
            </w:pPr>
            <w:r w:rsidRPr="00DB39FD">
              <w:t>2.1. Сведения о физическом лице или индивидуальном предпринимателе</w:t>
            </w:r>
          </w:p>
        </w:tc>
      </w:tr>
      <w:tr w:rsidR="00E76F7D" w:rsidRPr="00DB39FD">
        <w:tc>
          <w:tcPr>
            <w:tcW w:w="5443" w:type="dxa"/>
          </w:tcPr>
          <w:p w:rsidR="00E76F7D" w:rsidRPr="00DB39FD" w:rsidRDefault="00E76F7D">
            <w:pPr>
              <w:pStyle w:val="ConsPlusNormal"/>
              <w:ind w:firstLine="283"/>
              <w:jc w:val="both"/>
            </w:pPr>
            <w:r w:rsidRPr="00DB39FD">
              <w:t>2.1.1. Фамилия:</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2.1.2. Имя:</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2.1.3. Отчество:</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2.1.4. ИНН:</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2.1.5. ОГРНИП:</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ind w:firstLine="283"/>
              <w:jc w:val="both"/>
            </w:pPr>
            <w:r w:rsidRPr="00DB39FD">
              <w:t>2.2. Сведения о юридическом лице</w:t>
            </w:r>
          </w:p>
        </w:tc>
      </w:tr>
      <w:tr w:rsidR="00E76F7D" w:rsidRPr="00DB39FD">
        <w:tc>
          <w:tcPr>
            <w:tcW w:w="5443" w:type="dxa"/>
          </w:tcPr>
          <w:p w:rsidR="00E76F7D" w:rsidRPr="00DB39FD" w:rsidRDefault="00E76F7D">
            <w:pPr>
              <w:pStyle w:val="ConsPlusNormal"/>
              <w:ind w:firstLine="283"/>
              <w:jc w:val="both"/>
            </w:pPr>
            <w:r w:rsidRPr="00DB39FD">
              <w:t>2.2.1. Полное наименование:</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2.2.2. ИНН:</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2.2.3. ОГРН:</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jc w:val="center"/>
              <w:outlineLvl w:val="2"/>
            </w:pPr>
            <w:r w:rsidRPr="00DB39FD">
              <w:rPr>
                <w:b/>
              </w:rPr>
              <w:t>Раздел 3. Информация об объекте капитального строительства</w:t>
            </w:r>
          </w:p>
        </w:tc>
      </w:tr>
      <w:tr w:rsidR="00E76F7D" w:rsidRPr="00DB39FD">
        <w:tc>
          <w:tcPr>
            <w:tcW w:w="5443" w:type="dxa"/>
          </w:tcPr>
          <w:p w:rsidR="00E76F7D" w:rsidRPr="00DB39FD" w:rsidRDefault="00E76F7D">
            <w:pPr>
              <w:pStyle w:val="ConsPlusNormal"/>
              <w:ind w:firstLine="283"/>
              <w:jc w:val="both"/>
            </w:pPr>
            <w:r w:rsidRPr="00DB39FD">
              <w:t>3.1. Наименование объекта капитального строительства в соответствии с проектной документацией &lt;3&gt;:</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3.1.1. Количество объектов капитального строительства в составе проектной документации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3.1.1.1. Количество этапов строительства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3.1.2. Количество линейных объектов</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3.2. Вид выполняемых работ в отношении объекта капитального строительства в соответствии с проектной документацией:</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ind w:firstLine="283"/>
              <w:jc w:val="both"/>
            </w:pPr>
            <w:r w:rsidRPr="00DB39FD">
              <w:t>3.3. Адрес (местоположение) объекта капитального строительства *</w:t>
            </w:r>
          </w:p>
        </w:tc>
      </w:tr>
      <w:tr w:rsidR="00E76F7D" w:rsidRPr="00DB39FD">
        <w:tc>
          <w:tcPr>
            <w:tcW w:w="5443" w:type="dxa"/>
          </w:tcPr>
          <w:p w:rsidR="00E76F7D" w:rsidRPr="00DB39FD" w:rsidRDefault="00E76F7D">
            <w:pPr>
              <w:pStyle w:val="ConsPlusNormal"/>
              <w:ind w:firstLine="283"/>
              <w:jc w:val="both"/>
            </w:pPr>
            <w:r w:rsidRPr="00DB39FD">
              <w:t>3.3.1. Субъект Российской Федерации: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3.3.3. Городское или сельское поселение в составе </w:t>
            </w:r>
            <w:r w:rsidRPr="00DB39FD">
              <w:lastRenderedPageBreak/>
              <w:t>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lastRenderedPageBreak/>
              <w:t>3.3.4. Тип и наименование населенного пункта: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3.3.5. Наименование элемента планировочной структуры:</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3.3.6. Наименование элемента улично-дорожной сети: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3.3.7. Тип и номер здания (сооружения):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3.4. Источник финансирования:</w:t>
            </w:r>
          </w:p>
        </w:tc>
        <w:tc>
          <w:tcPr>
            <w:tcW w:w="3628" w:type="dxa"/>
          </w:tcPr>
          <w:p w:rsidR="00E76F7D" w:rsidRPr="00DB39FD" w:rsidRDefault="00E76F7D">
            <w:pPr>
              <w:pStyle w:val="ConsPlusNormal"/>
              <w:jc w:val="center"/>
            </w:pPr>
            <w:r w:rsidRPr="00DB39FD">
              <w:t>федеральный бюджет/региональный бюджет/собственные и привлеченные средства *</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3.5. Строительство объекта будет осуществляться с привлечением денежных средств граждан и юридических лиц для долевого строительства &lt;4&gt;</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3.6. Проектный (календарный) срок строительства (мес.):</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3.7. Маркетинговое название объекта</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3.8. Маркетинговый адрес объекта</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jc w:val="center"/>
              <w:outlineLvl w:val="2"/>
            </w:pPr>
            <w:r w:rsidRPr="00DB39FD">
              <w:rPr>
                <w:b/>
              </w:rPr>
              <w:t>Раздел 4. Информация о земельном участке &lt;5&gt;</w:t>
            </w:r>
          </w:p>
        </w:tc>
      </w:tr>
      <w:tr w:rsidR="00E76F7D" w:rsidRPr="00DB39FD">
        <w:tc>
          <w:tcPr>
            <w:tcW w:w="5443" w:type="dxa"/>
          </w:tcPr>
          <w:p w:rsidR="00E76F7D" w:rsidRPr="00DB39FD" w:rsidRDefault="00E76F7D">
            <w:pPr>
              <w:pStyle w:val="ConsPlusNormal"/>
              <w:ind w:firstLine="283"/>
              <w:jc w:val="both"/>
            </w:pPr>
            <w:bookmarkStart w:id="28" w:name="P937"/>
            <w:bookmarkEnd w:id="28"/>
            <w:r w:rsidRPr="00DB39FD">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4.3. Сведения о градостроительном плане земельного участка</w:t>
            </w:r>
          </w:p>
        </w:tc>
      </w:tr>
      <w:tr w:rsidR="00E76F7D" w:rsidRPr="00DB39FD">
        <w:tc>
          <w:tcPr>
            <w:tcW w:w="5443" w:type="dxa"/>
          </w:tcPr>
          <w:p w:rsidR="00E76F7D" w:rsidRPr="00DB39FD" w:rsidRDefault="00E76F7D">
            <w:pPr>
              <w:pStyle w:val="ConsPlusNormal"/>
              <w:ind w:firstLine="283"/>
              <w:jc w:val="both"/>
            </w:pPr>
            <w:r w:rsidRPr="00DB39FD">
              <w:t>4.3.X.1. Дата: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4.3.X.2.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4.3.X.3. Наименование органа, выдавшего градостроительный план земельного участка: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bookmarkStart w:id="29" w:name="P948"/>
            <w:bookmarkEnd w:id="29"/>
            <w:r w:rsidRPr="00DB39FD">
              <w:t xml:space="preserve">4.4. Условный номер земельного участка (земельных участков) на утвержденной схеме расположения земельного участка или земельных участков на </w:t>
            </w:r>
            <w:r w:rsidRPr="00DB39FD">
              <w:lastRenderedPageBreak/>
              <w:t>кадастровом плане территории (при необходимости):</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lastRenderedPageBreak/>
              <w:t>4.5. Сведения о схеме расположения земельного участка или земельных участков на кадастровом плане территории</w:t>
            </w:r>
          </w:p>
        </w:tc>
      </w:tr>
      <w:tr w:rsidR="00E76F7D" w:rsidRPr="00DB39FD">
        <w:tc>
          <w:tcPr>
            <w:tcW w:w="5443" w:type="dxa"/>
          </w:tcPr>
          <w:p w:rsidR="00E76F7D" w:rsidRPr="00DB39FD" w:rsidRDefault="00E76F7D">
            <w:pPr>
              <w:pStyle w:val="ConsPlusNormal"/>
              <w:ind w:firstLine="283"/>
              <w:jc w:val="both"/>
            </w:pPr>
            <w:r w:rsidRPr="00DB39FD">
              <w:t>4.5.1. Дата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4.5.2. Номер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4.6. Информация о документации по планировке территории</w:t>
            </w:r>
          </w:p>
        </w:tc>
      </w:tr>
      <w:tr w:rsidR="00E76F7D" w:rsidRPr="00DB39FD">
        <w:tc>
          <w:tcPr>
            <w:tcW w:w="9071" w:type="dxa"/>
            <w:gridSpan w:val="2"/>
          </w:tcPr>
          <w:p w:rsidR="00E76F7D" w:rsidRPr="00DB39FD" w:rsidRDefault="00E76F7D">
            <w:pPr>
              <w:pStyle w:val="ConsPlusNormal"/>
              <w:ind w:firstLine="283"/>
              <w:jc w:val="both"/>
            </w:pPr>
            <w:r w:rsidRPr="00DB39FD">
              <w:t>4.6.1. Сведения о проекте планировки территории</w:t>
            </w:r>
          </w:p>
        </w:tc>
      </w:tr>
      <w:tr w:rsidR="00E76F7D" w:rsidRPr="00DB39FD">
        <w:tc>
          <w:tcPr>
            <w:tcW w:w="5443" w:type="dxa"/>
          </w:tcPr>
          <w:p w:rsidR="00E76F7D" w:rsidRPr="00DB39FD" w:rsidRDefault="00E76F7D">
            <w:pPr>
              <w:pStyle w:val="ConsPlusNormal"/>
              <w:ind w:firstLine="283"/>
              <w:jc w:val="both"/>
            </w:pPr>
            <w:r w:rsidRPr="00DB39FD">
              <w:t>4.6.1.X.1. Дата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4.6.1.X.2. Номер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4.6.1.X.3. Наименование организации, уполномоченного органа или лица, принявшего решение об утверждении проекта планировки территории:</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4.6.2. Сведения о проекте межевания территории</w:t>
            </w:r>
          </w:p>
        </w:tc>
      </w:tr>
      <w:tr w:rsidR="00E76F7D" w:rsidRPr="00DB39FD">
        <w:tc>
          <w:tcPr>
            <w:tcW w:w="5443" w:type="dxa"/>
          </w:tcPr>
          <w:p w:rsidR="00E76F7D" w:rsidRPr="00DB39FD" w:rsidRDefault="00E76F7D">
            <w:pPr>
              <w:pStyle w:val="ConsPlusNormal"/>
              <w:ind w:firstLine="283"/>
              <w:jc w:val="both"/>
            </w:pPr>
            <w:r w:rsidRPr="00DB39FD">
              <w:t>4.6.2.X.1. Дата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4.6.2.X.2. Номер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4.6.2.X.3. Наименование организации, уполномоченного органа или лица, принявшего решение об утверждении проекта межевания территории: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4.7.1. Земельный участок полностью или частично расположен в границах исторического поселения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 Земельный участок полностью или частично расположен в границах территории объектов культурного наследия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4.7.3. Земельный участок полностью или частично расположен в охранной зоне объектов культурного наследия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4.7.4. Земельный участок полностью или частично расположен в защитной зоне объектов культурного наследия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4.7.5. Земельный участок полностью или частично расположен в границах объединенных зон охраны объектов культурного наследия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lastRenderedPageBreak/>
              <w:t xml:space="preserve">4.7.5. Земельный участок полностью или частично расположен в границах </w:t>
            </w:r>
            <w:proofErr w:type="spellStart"/>
            <w:r w:rsidRPr="00DB39FD">
              <w:t>приаэродромной</w:t>
            </w:r>
            <w:proofErr w:type="spellEnd"/>
            <w:r w:rsidRPr="00DB39FD">
              <w:t xml:space="preserve"> территории (границах полос воздушных подходов)</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4.7.6. Земельный участок полностью или частично расположен в границах санитарно-защитной зоны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4.7.7. Земельный участок полностью или частично расположен в границах охранной зоны объектов электроэнергетики (объектов электросетевого хозяйства и объектов по производству электрической энергии)</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4.7.8. Земельный участок полностью или частично расположен в границах охранной зоны железных дорог</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4.7.9. Земельный участок полностью или частично расположен в границах придорожных полос автомобильных дорог</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 xml:space="preserve">4.7.10. Земельный участок полностью или частично расположен в границах охранных зон трубопроводов (газопроводов, нефтепроводов и нефтепродуктопроводов, </w:t>
            </w:r>
            <w:proofErr w:type="spellStart"/>
            <w:r w:rsidRPr="00DB39FD">
              <w:t>аммиакопроводов</w:t>
            </w:r>
            <w:proofErr w:type="spellEnd"/>
            <w:r w:rsidRPr="00DB39FD">
              <w:t>)</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4.7.11. Земельный участок полностью или частично расположен в границах охранных зон линий и сооружений связи</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4.7.12. Земельный участок полностью или частично расположен в границах зон охраняемого объекта</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4.7.13. Земельный участок полностью или частично расположен в границах зон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4.7.14. Земельный участок полностью или частично расположен в границах охранных зон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4.7.15. Земельный участок полностью или частично расположен в границах охранных зон стационарных пунктов наблюдений за состоянием окружающей среды, ее загрязнением</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 xml:space="preserve">4.7.16. Земельный участок полностью или частично расположен в границах </w:t>
            </w:r>
            <w:proofErr w:type="spellStart"/>
            <w:r w:rsidRPr="00DB39FD">
              <w:t>водоохранной</w:t>
            </w:r>
            <w:proofErr w:type="spellEnd"/>
            <w:r w:rsidRPr="00DB39FD">
              <w:t xml:space="preserve"> зоны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4.7.17. Земельный участок полностью или частично расположен в границах прибрежной защитной полосы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4.7.18. Земельный участок полностью или частично расположен в границах округа санитарной (горно-</w:t>
            </w:r>
            <w:r w:rsidRPr="00DB39FD">
              <w:lastRenderedPageBreak/>
              <w:t>санитарной) охраны лечебно-оздоровительных местностей, курортов и природных лечебных ресурсов</w:t>
            </w:r>
          </w:p>
        </w:tc>
        <w:tc>
          <w:tcPr>
            <w:tcW w:w="3628" w:type="dxa"/>
          </w:tcPr>
          <w:p w:rsidR="00E76F7D" w:rsidRPr="00DB39FD" w:rsidRDefault="00E76F7D">
            <w:pPr>
              <w:pStyle w:val="ConsPlusNormal"/>
              <w:jc w:val="center"/>
            </w:pPr>
            <w:r w:rsidRPr="00DB39FD">
              <w:lastRenderedPageBreak/>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lastRenderedPageBreak/>
              <w:t xml:space="preserve">4.7.19. Земельный участок полностью или частично расположен в границах зоны санитарной охраны источников питьевого и хозяйственно-бытового водоснабжения, а также устанавливаемой в случаях, предусмотренных Водным </w:t>
            </w:r>
            <w:hyperlink r:id="rId187">
              <w:r w:rsidRPr="00DB39FD">
                <w:rPr>
                  <w:color w:val="0000FF"/>
                </w:rPr>
                <w:t>кодексом</w:t>
              </w:r>
            </w:hyperlink>
            <w:r w:rsidRPr="00DB39FD">
              <w:t xml:space="preserve"> Российской Федерации, в отношении подземных водных объектов зоны специальной охраны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4.7.20. Земельный участок полностью или частично расположен в границах зоны затопления и подтопления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4.7.21. Земельный участок полностью или частично расположен в границах зоны ограничений передающего радиотехнического объекта, являющегося объектом капитального строительства</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4.7.22. Земельный участок полностью или частично расположен в границах охранной зоны пунктов государственной геодезической сети, государственной нивелирной сети и государственной гравиметрической сети</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4.7.23. Земельный участок полностью или частично расположен в границах зон наблюдения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4.7.24. Земельный участок полностью или частично расположен в границах зон безопасности с особым правовым режимом</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 xml:space="preserve">4.7.25. Земельный участок полностью или частично расположен в границах </w:t>
            </w:r>
            <w:proofErr w:type="spellStart"/>
            <w:r w:rsidRPr="00DB39FD">
              <w:t>рыбохозяйственной</w:t>
            </w:r>
            <w:proofErr w:type="spellEnd"/>
            <w:r w:rsidRPr="00DB39FD">
              <w:t xml:space="preserve"> заповедной зоны</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 xml:space="preserve">4.7.26. Земельный участок полностью или частично расположен в границах зоны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DB39FD">
              <w:t>аммиакопроводов</w:t>
            </w:r>
            <w:proofErr w:type="spellEnd"/>
            <w:r w:rsidRPr="00DB39FD">
              <w:t>)</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4.7.27. Земельный участок полностью или частично расположен в границах охранной зоны гидроэнергетического объекта</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4.7.28. Земельный участок полностью или частично расположен в границах охранной зоны объектов инфраструктуры метрополитена</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4.7.29. Земельный участок полностью или частично расположен в границах охранной зоны тепловых сетей</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9071" w:type="dxa"/>
            <w:gridSpan w:val="2"/>
          </w:tcPr>
          <w:p w:rsidR="00E76F7D" w:rsidRPr="00DB39FD" w:rsidRDefault="00E76F7D">
            <w:pPr>
              <w:pStyle w:val="ConsPlusNormal"/>
              <w:jc w:val="center"/>
              <w:outlineLvl w:val="2"/>
            </w:pPr>
            <w:r w:rsidRPr="00DB39FD">
              <w:rPr>
                <w:b/>
              </w:rPr>
              <w:t>Раздел 5. Сведения о проектной документации, типовом архитектурном решении</w:t>
            </w:r>
          </w:p>
        </w:tc>
      </w:tr>
      <w:tr w:rsidR="00E76F7D" w:rsidRPr="00DB39FD">
        <w:tc>
          <w:tcPr>
            <w:tcW w:w="9071" w:type="dxa"/>
            <w:gridSpan w:val="2"/>
          </w:tcPr>
          <w:p w:rsidR="00E76F7D" w:rsidRPr="00DB39FD" w:rsidRDefault="00E76F7D">
            <w:pPr>
              <w:pStyle w:val="ConsPlusNormal"/>
              <w:ind w:firstLine="283"/>
              <w:jc w:val="both"/>
            </w:pPr>
            <w:r w:rsidRPr="00DB39FD">
              <w:t>5.1. Сведения о разработчике - индивидуальном предпринимателе</w:t>
            </w:r>
          </w:p>
        </w:tc>
      </w:tr>
      <w:tr w:rsidR="00E76F7D" w:rsidRPr="00DB39FD">
        <w:tc>
          <w:tcPr>
            <w:tcW w:w="5443" w:type="dxa"/>
          </w:tcPr>
          <w:p w:rsidR="00E76F7D" w:rsidRPr="00DB39FD" w:rsidRDefault="00E76F7D">
            <w:pPr>
              <w:pStyle w:val="ConsPlusNormal"/>
              <w:ind w:firstLine="283"/>
              <w:jc w:val="both"/>
            </w:pPr>
            <w:r w:rsidRPr="00DB39FD">
              <w:lastRenderedPageBreak/>
              <w:t>5.1.1. Фамилия: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5.1.2. Имя: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5.1.3. Отчество:</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5.1.4. ИНН:</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5.1.5. ОГРНИП:</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5.2. Сведения о разработчике - юридическом лице</w:t>
            </w:r>
          </w:p>
        </w:tc>
      </w:tr>
      <w:tr w:rsidR="00E76F7D" w:rsidRPr="00DB39FD">
        <w:tc>
          <w:tcPr>
            <w:tcW w:w="5443" w:type="dxa"/>
          </w:tcPr>
          <w:p w:rsidR="00E76F7D" w:rsidRPr="00DB39FD" w:rsidRDefault="00E76F7D">
            <w:pPr>
              <w:pStyle w:val="ConsPlusNormal"/>
              <w:ind w:firstLine="283"/>
              <w:jc w:val="both"/>
            </w:pPr>
            <w:r w:rsidRPr="00DB39FD">
              <w:t>5.2.1. Полное наименование:</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5.2.2. ИНН:</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5.2.3. ОГРН:</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5.3. Дата утверждения (при наличии):</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5.4. Номер (при наличии):</w:t>
            </w:r>
          </w:p>
        </w:tc>
        <w:tc>
          <w:tcPr>
            <w:tcW w:w="3628" w:type="dxa"/>
          </w:tcPr>
          <w:p w:rsidR="00E76F7D" w:rsidRPr="00DB39FD" w:rsidRDefault="00E76F7D">
            <w:pPr>
              <w:pStyle w:val="ConsPlusNormal"/>
              <w:jc w:val="center"/>
            </w:pPr>
            <w:r w:rsidRPr="00DB39FD">
              <w:t>*</w:t>
            </w:r>
          </w:p>
        </w:tc>
      </w:tr>
      <w:tr w:rsidR="00E76F7D" w:rsidRPr="00DB39FD">
        <w:tc>
          <w:tcPr>
            <w:tcW w:w="9071" w:type="dxa"/>
            <w:gridSpan w:val="2"/>
          </w:tcPr>
          <w:p w:rsidR="00E76F7D" w:rsidRPr="00DB39FD" w:rsidRDefault="00E76F7D">
            <w:pPr>
              <w:pStyle w:val="ConsPlusNormal"/>
              <w:ind w:firstLine="283"/>
              <w:jc w:val="both"/>
            </w:pPr>
            <w:r w:rsidRPr="00DB39FD">
              <w:t>5.5. Типовое архитектурное решение объекта капитального строительства, утвержденное для исторического поселения (при наличии)</w:t>
            </w:r>
          </w:p>
        </w:tc>
      </w:tr>
      <w:tr w:rsidR="00E76F7D" w:rsidRPr="00DB39FD">
        <w:tc>
          <w:tcPr>
            <w:tcW w:w="5443" w:type="dxa"/>
          </w:tcPr>
          <w:p w:rsidR="00E76F7D" w:rsidRPr="00DB39FD" w:rsidRDefault="00E76F7D">
            <w:pPr>
              <w:pStyle w:val="ConsPlusNormal"/>
              <w:ind w:firstLine="283"/>
              <w:jc w:val="both"/>
            </w:pPr>
            <w:r w:rsidRPr="00DB39FD">
              <w:t>5.5.1. Дата: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5.5.2.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5.5.3. Наименование документа: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5.5.4. Наименование уполномоченного органа, принявшего решение об утверждении типового архитектурного решения: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5.6. Шифр (обозначение) проектной документации:</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jc w:val="center"/>
              <w:outlineLvl w:val="2"/>
            </w:pPr>
            <w:r w:rsidRPr="00DB39FD">
              <w:rPr>
                <w:b/>
              </w:rPr>
              <w:t>Раздел 6. Информация о результатах экспертизы проектной документации и государственной экологической экспертизы</w:t>
            </w:r>
            <w:r w:rsidRPr="00DB39FD">
              <w:t xml:space="preserve"> *</w:t>
            </w:r>
          </w:p>
        </w:tc>
      </w:tr>
      <w:tr w:rsidR="00E76F7D" w:rsidRPr="00DB39FD">
        <w:tc>
          <w:tcPr>
            <w:tcW w:w="9071" w:type="dxa"/>
            <w:gridSpan w:val="2"/>
          </w:tcPr>
          <w:p w:rsidR="00E76F7D" w:rsidRPr="00DB39FD" w:rsidRDefault="00E76F7D">
            <w:pPr>
              <w:pStyle w:val="ConsPlusNormal"/>
              <w:ind w:firstLine="283"/>
              <w:jc w:val="both"/>
            </w:pPr>
            <w:r w:rsidRPr="00DB39FD">
              <w:t>6.1. Сведения об экспертизе проектной документации</w:t>
            </w:r>
          </w:p>
        </w:tc>
      </w:tr>
      <w:tr w:rsidR="00E76F7D" w:rsidRPr="00DB39FD">
        <w:tc>
          <w:tcPr>
            <w:tcW w:w="5443" w:type="dxa"/>
          </w:tcPr>
          <w:p w:rsidR="00E76F7D" w:rsidRPr="00DB39FD" w:rsidRDefault="00E76F7D">
            <w:pPr>
              <w:pStyle w:val="ConsPlusNormal"/>
              <w:ind w:firstLine="283"/>
              <w:jc w:val="both"/>
            </w:pPr>
            <w:r w:rsidRPr="00DB39FD">
              <w:t>6.1.X.1. Дата утверждения: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6.1.X.2.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6.1.X.3. Наименование органа или организации, выдавшей положительное заключение экспертизы проектной документации:</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6.2. Сведения о государственной экологической экспертизе</w:t>
            </w:r>
          </w:p>
        </w:tc>
      </w:tr>
      <w:tr w:rsidR="00E76F7D" w:rsidRPr="00DB39FD">
        <w:tc>
          <w:tcPr>
            <w:tcW w:w="5443" w:type="dxa"/>
          </w:tcPr>
          <w:p w:rsidR="00E76F7D" w:rsidRPr="00DB39FD" w:rsidRDefault="00E76F7D">
            <w:pPr>
              <w:pStyle w:val="ConsPlusNormal"/>
              <w:ind w:firstLine="283"/>
              <w:jc w:val="both"/>
            </w:pPr>
            <w:r w:rsidRPr="00DB39FD">
              <w:t>6.2.X.1. Дата утверждения: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6.2.X.2.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6.2.X.3. Наименование органа, утвердившего положительное заключение государственной </w:t>
            </w:r>
            <w:r w:rsidRPr="00DB39FD">
              <w:lastRenderedPageBreak/>
              <w:t>экологической экспертизы:</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lastRenderedPageBreak/>
              <w:t xml:space="preserve">6.3. Подтверждение соответствия вносимых в проектную документацию изменений требованиям, указанным в </w:t>
            </w:r>
            <w:hyperlink r:id="rId188">
              <w:r w:rsidRPr="00DB39FD">
                <w:rPr>
                  <w:color w:val="0000FF"/>
                </w:rPr>
                <w:t>части 3.8 статьи 49</w:t>
              </w:r>
            </w:hyperlink>
            <w:r w:rsidRPr="00DB39FD">
              <w:t xml:space="preserve"> Градостроительного кодекса Российской Федерации</w:t>
            </w:r>
          </w:p>
        </w:tc>
      </w:tr>
      <w:tr w:rsidR="00E76F7D" w:rsidRPr="00DB39FD">
        <w:tc>
          <w:tcPr>
            <w:tcW w:w="5443" w:type="dxa"/>
          </w:tcPr>
          <w:p w:rsidR="00E76F7D" w:rsidRPr="00DB39FD" w:rsidRDefault="00E76F7D">
            <w:pPr>
              <w:pStyle w:val="ConsPlusNormal"/>
              <w:ind w:firstLine="283"/>
              <w:jc w:val="both"/>
            </w:pPr>
            <w:r w:rsidRPr="00DB39FD">
              <w:t>6.3.1. Дата: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6.3.2.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6.3.3. Сведения о лице, утвердившем указанное подтверждение:</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ind w:firstLine="283"/>
              <w:jc w:val="both"/>
            </w:pPr>
            <w:r w:rsidRPr="00DB39FD">
              <w:t xml:space="preserve">6.4. Подтверждение соответствия вносимых в проектную документацию изменений требованиям, указанным в </w:t>
            </w:r>
            <w:hyperlink r:id="rId189">
              <w:r w:rsidRPr="00DB39FD">
                <w:rPr>
                  <w:color w:val="0000FF"/>
                </w:rPr>
                <w:t>части 3.9 статьи 49</w:t>
              </w:r>
            </w:hyperlink>
            <w:r w:rsidRPr="00DB39FD">
              <w:t xml:space="preserve"> Градостроительного кодекса Российской Федерации</w:t>
            </w:r>
          </w:p>
        </w:tc>
      </w:tr>
      <w:tr w:rsidR="00E76F7D" w:rsidRPr="00DB39FD">
        <w:tc>
          <w:tcPr>
            <w:tcW w:w="5443" w:type="dxa"/>
          </w:tcPr>
          <w:p w:rsidR="00E76F7D" w:rsidRPr="00DB39FD" w:rsidRDefault="00E76F7D">
            <w:pPr>
              <w:pStyle w:val="ConsPlusNormal"/>
              <w:ind w:firstLine="283"/>
              <w:jc w:val="both"/>
            </w:pPr>
            <w:r w:rsidRPr="00DB39FD">
              <w:t>6.4.1. Дата: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6.4.2. Номер:</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6.4.3. Наименование органа исполнительной власти или организации, проводившей оценку соответствия:</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jc w:val="center"/>
              <w:outlineLvl w:val="2"/>
            </w:pPr>
            <w:r w:rsidRPr="00DB39FD">
              <w:rPr>
                <w:b/>
              </w:rPr>
              <w:t>Раздел 7. Проектные характеристики объекта капитального строительства</w:t>
            </w:r>
          </w:p>
        </w:tc>
      </w:tr>
      <w:tr w:rsidR="00E76F7D" w:rsidRPr="00DB39FD">
        <w:tc>
          <w:tcPr>
            <w:tcW w:w="5443" w:type="dxa"/>
          </w:tcPr>
          <w:p w:rsidR="00E76F7D" w:rsidRPr="00DB39FD" w:rsidRDefault="00E76F7D">
            <w:pPr>
              <w:pStyle w:val="ConsPlusNormal"/>
              <w:ind w:firstLine="283"/>
              <w:jc w:val="both"/>
            </w:pPr>
            <w:r w:rsidRPr="00DB39FD">
              <w:t>7.X. Наименование объекта капитального строительства, предусмотренного проектной документацией &lt;6&gt;:</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7.X.0. Номер этапа строительства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 Вид объекта капитального строительства:</w:t>
            </w:r>
          </w:p>
        </w:tc>
        <w:tc>
          <w:tcPr>
            <w:tcW w:w="3628" w:type="dxa"/>
          </w:tcPr>
          <w:p w:rsidR="00E76F7D" w:rsidRPr="00DB39FD" w:rsidRDefault="00E76F7D">
            <w:pPr>
              <w:pStyle w:val="ConsPlusNormal"/>
              <w:jc w:val="center"/>
            </w:pPr>
            <w:r w:rsidRPr="00DB39FD">
              <w:t>здание/строение/сооружение</w:t>
            </w:r>
          </w:p>
          <w:p w:rsidR="00E76F7D" w:rsidRPr="00DB39FD" w:rsidRDefault="00E76F7D">
            <w:pPr>
              <w:pStyle w:val="ConsPlusNormal"/>
              <w:jc w:val="center"/>
            </w:pPr>
            <w:r w:rsidRPr="00DB39FD">
              <w:rPr>
                <w:i/>
              </w:rPr>
              <w:t>(выбрать нужное)</w:t>
            </w:r>
            <w:r w:rsidRPr="00DB39FD">
              <w:t xml:space="preserve"> *</w:t>
            </w:r>
          </w:p>
        </w:tc>
      </w:tr>
      <w:tr w:rsidR="00E76F7D" w:rsidRPr="00DB39FD">
        <w:tc>
          <w:tcPr>
            <w:tcW w:w="5443" w:type="dxa"/>
          </w:tcPr>
          <w:p w:rsidR="00E76F7D" w:rsidRPr="00DB39FD" w:rsidRDefault="00E76F7D">
            <w:pPr>
              <w:pStyle w:val="ConsPlusNormal"/>
              <w:ind w:firstLine="283"/>
              <w:jc w:val="both"/>
            </w:pPr>
            <w:r w:rsidRPr="00DB39FD">
              <w:t>7.X.2. Назначение объекта:</w:t>
            </w:r>
          </w:p>
        </w:tc>
        <w:tc>
          <w:tcPr>
            <w:tcW w:w="3628" w:type="dxa"/>
          </w:tcPr>
          <w:p w:rsidR="00E76F7D" w:rsidRPr="00DB39FD" w:rsidRDefault="00E76F7D">
            <w:pPr>
              <w:pStyle w:val="ConsPlusNormal"/>
              <w:jc w:val="center"/>
            </w:pPr>
            <w:r w:rsidRPr="00DB39FD">
              <w:t>нежилое/жилое/многоквартирный дом/жилое строение/садовый дом/гараж</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bookmarkStart w:id="30" w:name="P1136"/>
            <w:bookmarkEnd w:id="30"/>
            <w:r w:rsidRPr="00DB39FD">
              <w:t>7.X.3. Кадастровый номер реконструируемого объекта капитального строительства &lt;7&gt;:</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7.X.3.1. Адрес реконструируемого объекта капитального строительства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7.X.3.2. Реконструируемый объект или его часть является предметом охраны (объект культурного наследия)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bookmarkStart w:id="31" w:name="P1143"/>
            <w:bookmarkEnd w:id="31"/>
            <w:r w:rsidRPr="00DB39FD">
              <w:t>7.X.3.3. Реконструируемый объект является историческим зданием</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7.X.4. Площадь застройки (кв. м):</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7.X.4.1. Площадь застройки части объекта капитального строительства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lastRenderedPageBreak/>
              <w:t>7.X.5. Площадь (определяется в соответствии со сводом правил (сумма S этажей в пределах внутренних поверхностей наружных стен))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7.X.5.1. Площадь части объекта капитального строительства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7.X.5.2. Площадь эксплуатируемой кровли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7.X.6. Площадь нежилых помещений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7.X.7. Площадь жилых помещений (с учетом балконов, лоджий, веранд)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7.X.7.1. Площадь жилых помещений (за исключением балконов, лоджий, веранд)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7.X.7.2. Площадь жилых помещений (с учетом балконов, лоджий, веранд) с понижающим коэффициентом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7.X.7.3. Площадь общего имущества в многоквартирном доме:</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7.X.8. Количество помещений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7.X.9. Количество нежилых помещений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7.X.9.1. Наличие встроенного дошкольного образовательного учреждения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7.X.9.2. Наличие встроенного учреждения здравоохранения</w:t>
            </w:r>
          </w:p>
        </w:tc>
        <w:tc>
          <w:tcPr>
            <w:tcW w:w="3628" w:type="dxa"/>
          </w:tcPr>
          <w:p w:rsidR="00E76F7D" w:rsidRPr="00DB39FD" w:rsidRDefault="00E76F7D">
            <w:pPr>
              <w:pStyle w:val="ConsPlusNormal"/>
              <w:jc w:val="center"/>
            </w:pPr>
            <w:r w:rsidRPr="00DB39FD">
              <w:t>да/нет</w:t>
            </w:r>
          </w:p>
          <w:p w:rsidR="00E76F7D" w:rsidRPr="00DB39FD" w:rsidRDefault="00E76F7D">
            <w:pPr>
              <w:pStyle w:val="ConsPlusNormal"/>
              <w:jc w:val="center"/>
            </w:pPr>
            <w:r w:rsidRPr="00DB39FD">
              <w:rPr>
                <w:i/>
              </w:rPr>
              <w:t>(выбрать нужное)</w:t>
            </w:r>
          </w:p>
        </w:tc>
      </w:tr>
      <w:tr w:rsidR="00E76F7D" w:rsidRPr="00DB39FD">
        <w:tc>
          <w:tcPr>
            <w:tcW w:w="5443" w:type="dxa"/>
          </w:tcPr>
          <w:p w:rsidR="00E76F7D" w:rsidRPr="00DB39FD" w:rsidRDefault="00E76F7D">
            <w:pPr>
              <w:pStyle w:val="ConsPlusNormal"/>
              <w:ind w:firstLine="283"/>
              <w:jc w:val="both"/>
            </w:pPr>
            <w:r w:rsidRPr="00DB39FD">
              <w:t>7.X.10. Количество жилых помещений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 в том числе квартир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7.X.11.1. Количество 1-комнатных квартир, в том числе студий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7.X.11.2. Общая площадь 1-комнатных квартир, в том числе студий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7.X.11.3. Количество 2-комнатных квартир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7.X.11.4. Общая площадь 2-комнатных квартир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7.X.11.5. Количество 3-комнатных квартир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7.X.11.6. Общая площадь 3-комнатных квартир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7.X.11.7. Количество 4-комнатных квартир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7.X.11.8. Общая площадь 4-комнатных квартир (кв. </w:t>
            </w:r>
            <w:r w:rsidRPr="00DB39FD">
              <w:lastRenderedPageBreak/>
              <w:t>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lastRenderedPageBreak/>
              <w:t>7.X.11.9. Количество более чем 4-комнатных квартир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7.X.11.10. Общая площадь более чем 4-комнатных квартир (кв.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7.X.12. Количество </w:t>
            </w:r>
            <w:proofErr w:type="spellStart"/>
            <w:r w:rsidRPr="00DB39FD">
              <w:t>машино</w:t>
            </w:r>
            <w:proofErr w:type="spellEnd"/>
            <w:r w:rsidRPr="00DB39FD">
              <w:t>-мест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7.X.12.1. Количество </w:t>
            </w:r>
            <w:proofErr w:type="spellStart"/>
            <w:r w:rsidRPr="00DB39FD">
              <w:t>машино</w:t>
            </w:r>
            <w:proofErr w:type="spellEnd"/>
            <w:r w:rsidRPr="00DB39FD">
              <w:t>-мест на земельном участке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7.X.12.2. Количество </w:t>
            </w:r>
            <w:proofErr w:type="spellStart"/>
            <w:r w:rsidRPr="00DB39FD">
              <w:t>машино</w:t>
            </w:r>
            <w:proofErr w:type="spellEnd"/>
            <w:r w:rsidRPr="00DB39FD">
              <w:t>-мест за пределами земельного участка (штук):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 xml:space="preserve">7.X.12.3. Общее количество мест для стоянки (размещения) индивидуального автотранспорта (парковочных мест и(или) </w:t>
            </w:r>
            <w:proofErr w:type="spellStart"/>
            <w:r w:rsidRPr="00DB39FD">
              <w:t>машино</w:t>
            </w:r>
            <w:proofErr w:type="spellEnd"/>
            <w:r w:rsidRPr="00DB39FD">
              <w:t>-мест):</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7.X.13. Количество этажей:</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7.X.14. В том числе количество подземных этажей:</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7.X.15. Вместимость (человек):</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7.X.16. Высота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7.X.16.1. Высота по ПЗЗ (м) &lt;8&gt;:</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7.X.17. Иные показатели: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7.X.18. Класс энергетической эффективности: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7.X.19. Класс опасности &lt;9&gt;:</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7.X.20. Класс гидротехнического сооружения: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7.X.21. Материал фундаментов:</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7.X.22. Материал стен:</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7.X.23. Материал перекрытий:</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7.X.24. Материал кровли:</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7.X.25. Количество лифтов:</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7.X.26. Количество эскалаторов (</w:t>
            </w:r>
            <w:proofErr w:type="spellStart"/>
            <w:r w:rsidRPr="00DB39FD">
              <w:t>траволаторов</w:t>
            </w:r>
            <w:proofErr w:type="spellEnd"/>
            <w:r w:rsidRPr="00DB39FD">
              <w:t>):</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7.X.27. Количество инвалидных подъемников:</w:t>
            </w:r>
          </w:p>
        </w:tc>
        <w:tc>
          <w:tcPr>
            <w:tcW w:w="3628" w:type="dxa"/>
          </w:tcPr>
          <w:p w:rsidR="00E76F7D" w:rsidRPr="00DB39FD" w:rsidRDefault="00E76F7D">
            <w:pPr>
              <w:pStyle w:val="ConsPlusNormal"/>
              <w:jc w:val="center"/>
            </w:pPr>
          </w:p>
        </w:tc>
      </w:tr>
      <w:tr w:rsidR="00E76F7D" w:rsidRPr="00DB39FD">
        <w:tc>
          <w:tcPr>
            <w:tcW w:w="9071" w:type="dxa"/>
            <w:gridSpan w:val="2"/>
          </w:tcPr>
          <w:p w:rsidR="00E76F7D" w:rsidRPr="00DB39FD" w:rsidRDefault="00E76F7D">
            <w:pPr>
              <w:pStyle w:val="ConsPlusNormal"/>
              <w:jc w:val="center"/>
              <w:outlineLvl w:val="2"/>
            </w:pPr>
            <w:r w:rsidRPr="00DB39FD">
              <w:rPr>
                <w:b/>
              </w:rPr>
              <w:t>Раздел 8. Проектные характеристики линейного объекта</w:t>
            </w:r>
          </w:p>
        </w:tc>
      </w:tr>
      <w:tr w:rsidR="00E76F7D" w:rsidRPr="00DB39FD">
        <w:tc>
          <w:tcPr>
            <w:tcW w:w="5443" w:type="dxa"/>
          </w:tcPr>
          <w:p w:rsidR="00E76F7D" w:rsidRPr="00DB39FD" w:rsidRDefault="00E76F7D">
            <w:pPr>
              <w:pStyle w:val="ConsPlusNormal"/>
              <w:ind w:firstLine="283"/>
              <w:jc w:val="both"/>
            </w:pPr>
            <w:r w:rsidRPr="00DB39FD">
              <w:t>8.X. Наименование линейного объекта, предусмотренного проектной документацией:</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 xml:space="preserve">8.X.1. Кадастровый номер реконструируемого </w:t>
            </w:r>
            <w:r w:rsidRPr="00DB39FD">
              <w:lastRenderedPageBreak/>
              <w:t>линейного объекта:</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lastRenderedPageBreak/>
              <w:t>8.X.2. Протяженность (м):</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8.X.2.1. Протяженность участка или части линейного объекта (м):</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8.X.3. Категория (класс):</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8.X.4. Мощность (пропускная способность, грузооборот, интенсивность движения):</w:t>
            </w:r>
          </w:p>
        </w:tc>
        <w:tc>
          <w:tcPr>
            <w:tcW w:w="3628" w:type="dxa"/>
          </w:tcPr>
          <w:p w:rsidR="00E76F7D" w:rsidRPr="00DB39FD" w:rsidRDefault="00E76F7D">
            <w:pPr>
              <w:pStyle w:val="ConsPlusNormal"/>
              <w:jc w:val="center"/>
            </w:pPr>
          </w:p>
        </w:tc>
      </w:tr>
      <w:tr w:rsidR="00E76F7D" w:rsidRPr="00DB39FD">
        <w:tc>
          <w:tcPr>
            <w:tcW w:w="5443" w:type="dxa"/>
          </w:tcPr>
          <w:p w:rsidR="00E76F7D" w:rsidRPr="00DB39FD" w:rsidRDefault="00E76F7D">
            <w:pPr>
              <w:pStyle w:val="ConsPlusNormal"/>
              <w:ind w:firstLine="283"/>
              <w:jc w:val="both"/>
            </w:pPr>
            <w:r w:rsidRPr="00DB39FD">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628" w:type="dxa"/>
          </w:tcPr>
          <w:p w:rsidR="00E76F7D" w:rsidRPr="00DB39FD" w:rsidRDefault="00E76F7D">
            <w:pPr>
              <w:pStyle w:val="ConsPlusNormal"/>
              <w:jc w:val="center"/>
            </w:pPr>
            <w:r w:rsidRPr="00DB39FD">
              <w:t>*</w:t>
            </w:r>
          </w:p>
        </w:tc>
      </w:tr>
      <w:tr w:rsidR="00E76F7D" w:rsidRPr="00DB39FD">
        <w:tc>
          <w:tcPr>
            <w:tcW w:w="5443" w:type="dxa"/>
          </w:tcPr>
          <w:p w:rsidR="00E76F7D" w:rsidRPr="00DB39FD" w:rsidRDefault="00E76F7D">
            <w:pPr>
              <w:pStyle w:val="ConsPlusNormal"/>
              <w:ind w:firstLine="283"/>
              <w:jc w:val="both"/>
            </w:pPr>
            <w:r w:rsidRPr="00DB39FD">
              <w:t>8.X.6. Иные показатели:</w:t>
            </w:r>
          </w:p>
        </w:tc>
        <w:tc>
          <w:tcPr>
            <w:tcW w:w="3628" w:type="dxa"/>
          </w:tcPr>
          <w:p w:rsidR="00E76F7D" w:rsidRPr="00DB39FD" w:rsidRDefault="00E76F7D">
            <w:pPr>
              <w:pStyle w:val="ConsPlusNormal"/>
              <w:jc w:val="center"/>
            </w:pPr>
          </w:p>
        </w:tc>
      </w:tr>
    </w:tbl>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2721"/>
        <w:gridCol w:w="340"/>
        <w:gridCol w:w="2835"/>
      </w:tblGrid>
      <w:tr w:rsidR="00E76F7D" w:rsidRPr="00DB39FD">
        <w:tc>
          <w:tcPr>
            <w:tcW w:w="2835" w:type="dxa"/>
            <w:tcBorders>
              <w:top w:val="nil"/>
              <w:left w:val="nil"/>
              <w:bottom w:val="nil"/>
              <w:right w:val="nil"/>
            </w:tcBorders>
          </w:tcPr>
          <w:p w:rsidR="00E76F7D" w:rsidRPr="00DB39FD" w:rsidRDefault="00E76F7D">
            <w:pPr>
              <w:pStyle w:val="ConsPlusNormal"/>
            </w:pPr>
            <w:r w:rsidRPr="00DB39FD">
              <w:rPr>
                <w:b/>
              </w:rPr>
              <w:t>ЗАСТРОЙЩИК</w:t>
            </w:r>
          </w:p>
        </w:tc>
        <w:tc>
          <w:tcPr>
            <w:tcW w:w="340" w:type="dxa"/>
            <w:tcBorders>
              <w:top w:val="nil"/>
              <w:left w:val="nil"/>
              <w:bottom w:val="nil"/>
              <w:right w:val="nil"/>
            </w:tcBorders>
          </w:tcPr>
          <w:p w:rsidR="00E76F7D" w:rsidRPr="00DB39FD" w:rsidRDefault="00E76F7D">
            <w:pPr>
              <w:pStyle w:val="ConsPlusNormal"/>
            </w:pPr>
          </w:p>
        </w:tc>
        <w:tc>
          <w:tcPr>
            <w:tcW w:w="2721" w:type="dxa"/>
            <w:tcBorders>
              <w:top w:val="nil"/>
              <w:left w:val="nil"/>
              <w:bottom w:val="nil"/>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835" w:type="dxa"/>
            <w:tcBorders>
              <w:top w:val="nil"/>
              <w:left w:val="nil"/>
              <w:bottom w:val="nil"/>
              <w:right w:val="nil"/>
            </w:tcBorders>
          </w:tcPr>
          <w:p w:rsidR="00E76F7D" w:rsidRPr="00DB39FD" w:rsidRDefault="00E76F7D">
            <w:pPr>
              <w:pStyle w:val="ConsPlusNormal"/>
            </w:pPr>
          </w:p>
        </w:tc>
      </w:tr>
      <w:tr w:rsidR="00E76F7D" w:rsidRPr="00DB39FD">
        <w:tc>
          <w:tcPr>
            <w:tcW w:w="2835"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721"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835" w:type="dxa"/>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2835" w:type="dxa"/>
            <w:tcBorders>
              <w:top w:val="single" w:sz="4" w:space="0" w:color="auto"/>
              <w:left w:val="nil"/>
              <w:bottom w:val="nil"/>
              <w:right w:val="nil"/>
            </w:tcBorders>
          </w:tcPr>
          <w:p w:rsidR="00E76F7D" w:rsidRPr="00DB39FD" w:rsidRDefault="00E76F7D">
            <w:pPr>
              <w:pStyle w:val="ConsPlusNormal"/>
              <w:jc w:val="center"/>
            </w:pPr>
            <w:r w:rsidRPr="00DB39FD">
              <w:rPr>
                <w:b/>
                <w:i/>
              </w:rPr>
              <w:t>/должность/</w:t>
            </w:r>
          </w:p>
        </w:tc>
        <w:tc>
          <w:tcPr>
            <w:tcW w:w="340" w:type="dxa"/>
            <w:tcBorders>
              <w:top w:val="nil"/>
              <w:left w:val="nil"/>
              <w:bottom w:val="nil"/>
              <w:right w:val="nil"/>
            </w:tcBorders>
          </w:tcPr>
          <w:p w:rsidR="00E76F7D" w:rsidRPr="00DB39FD" w:rsidRDefault="00E76F7D">
            <w:pPr>
              <w:pStyle w:val="ConsPlusNormal"/>
            </w:pPr>
          </w:p>
        </w:tc>
        <w:tc>
          <w:tcPr>
            <w:tcW w:w="2721" w:type="dxa"/>
            <w:tcBorders>
              <w:top w:val="single" w:sz="4" w:space="0" w:color="auto"/>
              <w:left w:val="nil"/>
              <w:bottom w:val="nil"/>
              <w:right w:val="nil"/>
            </w:tcBorders>
          </w:tcPr>
          <w:p w:rsidR="00E76F7D" w:rsidRPr="00DB39FD" w:rsidRDefault="00E76F7D">
            <w:pPr>
              <w:pStyle w:val="ConsPlusNormal"/>
              <w:jc w:val="center"/>
            </w:pPr>
            <w:r w:rsidRPr="00DB39FD">
              <w:rPr>
                <w:b/>
                <w:i/>
              </w:rPr>
              <w:t>/подпись/</w:t>
            </w:r>
          </w:p>
        </w:tc>
        <w:tc>
          <w:tcPr>
            <w:tcW w:w="340" w:type="dxa"/>
            <w:tcBorders>
              <w:top w:val="nil"/>
              <w:left w:val="nil"/>
              <w:bottom w:val="nil"/>
              <w:right w:val="nil"/>
            </w:tcBorders>
          </w:tcPr>
          <w:p w:rsidR="00E76F7D" w:rsidRPr="00DB39FD" w:rsidRDefault="00E76F7D">
            <w:pPr>
              <w:pStyle w:val="ConsPlusNormal"/>
            </w:pPr>
          </w:p>
        </w:tc>
        <w:tc>
          <w:tcPr>
            <w:tcW w:w="2835" w:type="dxa"/>
            <w:tcBorders>
              <w:top w:val="single" w:sz="4" w:space="0" w:color="auto"/>
              <w:left w:val="nil"/>
              <w:bottom w:val="nil"/>
              <w:right w:val="nil"/>
            </w:tcBorders>
          </w:tcPr>
          <w:p w:rsidR="00E76F7D" w:rsidRPr="00DB39FD" w:rsidRDefault="00E76F7D">
            <w:pPr>
              <w:pStyle w:val="ConsPlusNormal"/>
              <w:jc w:val="center"/>
            </w:pPr>
            <w:r w:rsidRPr="00DB39FD">
              <w:rPr>
                <w:b/>
                <w:i/>
              </w:rPr>
              <w:t>/Ф.И.О./</w:t>
            </w:r>
          </w:p>
        </w:tc>
      </w:tr>
    </w:tbl>
    <w:p w:rsidR="00E76F7D" w:rsidRPr="00DB39FD" w:rsidRDefault="00E76F7D">
      <w:pPr>
        <w:pStyle w:val="ConsPlusNormal"/>
        <w:ind w:firstLine="540"/>
        <w:jc w:val="both"/>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r w:rsidRPr="00DB39FD">
        <w:t>&lt;1&gt; Заполняется в случае подачи заявления о внесении изменений в разрешение на строительство в связи с внесением изменений в проектную документацию.</w:t>
      </w:r>
    </w:p>
    <w:p w:rsidR="00E76F7D" w:rsidRPr="00DB39FD" w:rsidRDefault="00E76F7D">
      <w:pPr>
        <w:pStyle w:val="ConsPlusNormal"/>
        <w:spacing w:before="220"/>
        <w:ind w:firstLine="540"/>
        <w:jc w:val="both"/>
      </w:pPr>
      <w:r w:rsidRPr="00DB39FD">
        <w:t xml:space="preserve">&lt;2&gt; </w:t>
      </w:r>
      <w:hyperlink w:anchor="P879">
        <w:r w:rsidRPr="00DB39FD">
          <w:rPr>
            <w:color w:val="0000FF"/>
          </w:rPr>
          <w:t>Раздел 2</w:t>
        </w:r>
      </w:hyperlink>
      <w:r w:rsidRPr="00DB39FD">
        <w:t xml:space="preserve"> заполняется в отношении каждого застройщика.</w:t>
      </w:r>
    </w:p>
    <w:p w:rsidR="00E76F7D" w:rsidRPr="00DB39FD" w:rsidRDefault="00E76F7D">
      <w:pPr>
        <w:pStyle w:val="ConsPlusNormal"/>
        <w:spacing w:before="220"/>
        <w:ind w:firstLine="540"/>
        <w:jc w:val="both"/>
      </w:pPr>
      <w:r w:rsidRPr="00DB39FD">
        <w:t>&lt;3&gt; Указывается наименование в соответствии с титульным листом проектной документации.</w:t>
      </w:r>
    </w:p>
    <w:p w:rsidR="00E76F7D" w:rsidRPr="00DB39FD" w:rsidRDefault="00E76F7D">
      <w:pPr>
        <w:pStyle w:val="ConsPlusNormal"/>
        <w:spacing w:before="220"/>
        <w:ind w:firstLine="540"/>
        <w:jc w:val="both"/>
      </w:pPr>
      <w:r w:rsidRPr="00DB39FD">
        <w:t xml:space="preserve">&lt;4&gt; В соответствии с Федеральным </w:t>
      </w:r>
      <w:hyperlink r:id="rId190">
        <w:r w:rsidRPr="00DB39FD">
          <w:rPr>
            <w:color w:val="0000FF"/>
          </w:rPr>
          <w:t>законом</w:t>
        </w:r>
      </w:hyperlink>
      <w:r w:rsidRPr="00DB39FD">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6F7D" w:rsidRPr="00DB39FD" w:rsidRDefault="00E76F7D">
      <w:pPr>
        <w:pStyle w:val="ConsPlusNormal"/>
        <w:spacing w:before="220"/>
        <w:ind w:firstLine="540"/>
        <w:jc w:val="both"/>
      </w:pPr>
      <w:r w:rsidRPr="00DB39FD">
        <w:t xml:space="preserve">&lt;5&gt; </w:t>
      </w:r>
      <w:hyperlink w:anchor="P937">
        <w:r w:rsidRPr="00DB39FD">
          <w:rPr>
            <w:color w:val="0000FF"/>
          </w:rPr>
          <w:t>Пункт 4.1</w:t>
        </w:r>
      </w:hyperlink>
      <w:r w:rsidRPr="00DB39FD">
        <w:t xml:space="preserve"> - </w:t>
      </w:r>
      <w:hyperlink w:anchor="P948">
        <w:r w:rsidRPr="00DB39FD">
          <w:rPr>
            <w:color w:val="0000FF"/>
          </w:rPr>
          <w:t>4.4 Раздела 4</w:t>
        </w:r>
      </w:hyperlink>
      <w:r w:rsidRPr="00DB39FD">
        <w:t xml:space="preserve"> заполняется в отношении каждого земельного участка.</w:t>
      </w:r>
    </w:p>
    <w:p w:rsidR="00E76F7D" w:rsidRPr="00DB39FD" w:rsidRDefault="00E76F7D">
      <w:pPr>
        <w:pStyle w:val="ConsPlusNormal"/>
        <w:spacing w:before="220"/>
        <w:ind w:firstLine="540"/>
        <w:jc w:val="both"/>
      </w:pPr>
      <w:r w:rsidRPr="00DB39FD">
        <w:t>&lt;6&gt; Указывается наименование объекта в соответствии с проектной документацией.</w:t>
      </w:r>
    </w:p>
    <w:p w:rsidR="00E76F7D" w:rsidRPr="00DB39FD" w:rsidRDefault="00E76F7D">
      <w:pPr>
        <w:pStyle w:val="ConsPlusNormal"/>
        <w:spacing w:before="220"/>
        <w:ind w:firstLine="540"/>
        <w:jc w:val="both"/>
      </w:pPr>
      <w:r w:rsidRPr="00DB39FD">
        <w:t xml:space="preserve">&lt;7&gt; </w:t>
      </w:r>
      <w:hyperlink w:anchor="P1136">
        <w:r w:rsidRPr="00DB39FD">
          <w:rPr>
            <w:color w:val="0000FF"/>
          </w:rPr>
          <w:t>Пункты 7.X.3</w:t>
        </w:r>
      </w:hyperlink>
      <w:r w:rsidRPr="00DB39FD">
        <w:t xml:space="preserve"> - </w:t>
      </w:r>
      <w:hyperlink w:anchor="P1143">
        <w:r w:rsidRPr="00DB39FD">
          <w:rPr>
            <w:color w:val="0000FF"/>
          </w:rPr>
          <w:t>7.X.3.3</w:t>
        </w:r>
      </w:hyperlink>
      <w:r w:rsidRPr="00DB39FD">
        <w:t xml:space="preserve"> заполняются в отношении всех реконструируемых объектов.</w:t>
      </w:r>
    </w:p>
    <w:p w:rsidR="00E76F7D" w:rsidRPr="00DB39FD" w:rsidRDefault="00E76F7D">
      <w:pPr>
        <w:pStyle w:val="ConsPlusNormal"/>
        <w:spacing w:before="220"/>
        <w:ind w:firstLine="540"/>
        <w:jc w:val="both"/>
      </w:pPr>
      <w:r w:rsidRPr="00DB39FD">
        <w:t>&lt;8&gt; В метрах по вертикали относительно поверхности земли. При этом поверхность земли определяется как высотная отметка поверхности грунта, зафиксированная в балтийской системе высот до начала земляных работ на земельном участке (</w:t>
      </w:r>
      <w:hyperlink r:id="rId191">
        <w:r w:rsidRPr="00DB39FD">
          <w:rPr>
            <w:color w:val="0000FF"/>
          </w:rPr>
          <w:t>постановление</w:t>
        </w:r>
      </w:hyperlink>
      <w:r w:rsidRPr="00DB39FD">
        <w:t xml:space="preserve"> Правительства Санкт-Петербурга от 21.06.2016 N 524 "О Правилах землепользования и застройки Санкт-Петербурга").</w:t>
      </w:r>
    </w:p>
    <w:p w:rsidR="00E76F7D" w:rsidRPr="00DB39FD" w:rsidRDefault="00E76F7D">
      <w:pPr>
        <w:pStyle w:val="ConsPlusNormal"/>
        <w:spacing w:before="220"/>
        <w:ind w:firstLine="540"/>
        <w:jc w:val="both"/>
      </w:pPr>
      <w:r w:rsidRPr="00DB39FD">
        <w:t xml:space="preserve">&lt;9&gt; В соответствии с Федеральным </w:t>
      </w:r>
      <w:hyperlink r:id="rId192">
        <w:r w:rsidRPr="00DB39FD">
          <w:rPr>
            <w:color w:val="0000FF"/>
          </w:rPr>
          <w:t>законом</w:t>
        </w:r>
      </w:hyperlink>
      <w:r w:rsidRPr="00DB39FD">
        <w:t xml:space="preserve"> от 21.07.1997 N 116-ФЗ "О промышленной безопасности опасных производственных объектов".</w:t>
      </w:r>
    </w:p>
    <w:p w:rsidR="00E76F7D" w:rsidRPr="00DB39FD" w:rsidRDefault="00E76F7D">
      <w:pPr>
        <w:pStyle w:val="ConsPlusNormal"/>
        <w:ind w:firstLine="540"/>
        <w:jc w:val="both"/>
      </w:pPr>
    </w:p>
    <w:p w:rsidR="00E76F7D" w:rsidRPr="00DB39FD" w:rsidRDefault="00E76F7D">
      <w:pPr>
        <w:pStyle w:val="ConsPlusNormal"/>
        <w:ind w:firstLine="540"/>
        <w:jc w:val="both"/>
      </w:pPr>
      <w:r w:rsidRPr="00DB39FD">
        <w:t xml:space="preserve">В представленной форме заявления о выдаче разрешения на строительство/о внесении изменений в разрешение на строительство в связи с внесением изменений в проектную документацию обязательными к заполнению являются поля, отмеченные знаком "*". Иные поля </w:t>
      </w:r>
      <w:r w:rsidRPr="00DB39FD">
        <w:lastRenderedPageBreak/>
        <w:t>заполняются по желанию заявителя в зависимости от назначения, вида/типа, характеристик объекта, вида выполняемых работ и сведений о земельном участке.</w:t>
      </w:r>
    </w:p>
    <w:p w:rsidR="00E76F7D" w:rsidRPr="00DB39FD" w:rsidRDefault="00E76F7D">
      <w:pPr>
        <w:pStyle w:val="ConsPlusNormal"/>
      </w:pPr>
    </w:p>
    <w:p w:rsidR="00E76F7D" w:rsidRPr="00DB39FD" w:rsidRDefault="00E76F7D">
      <w:pPr>
        <w:pStyle w:val="ConsPlusNormal"/>
        <w:ind w:left="540"/>
        <w:jc w:val="both"/>
      </w:pPr>
    </w:p>
    <w:p w:rsidR="00E76F7D" w:rsidRPr="00DB39FD" w:rsidRDefault="00E76F7D">
      <w:pPr>
        <w:pStyle w:val="ConsPlusNormal"/>
        <w:ind w:left="540"/>
        <w:jc w:val="both"/>
      </w:pPr>
    </w:p>
    <w:p w:rsidR="00E76F7D" w:rsidRPr="00DB39FD" w:rsidRDefault="00E76F7D">
      <w:pPr>
        <w:pStyle w:val="ConsPlusNormal"/>
        <w:ind w:left="540"/>
        <w:jc w:val="both"/>
      </w:pPr>
    </w:p>
    <w:p w:rsidR="00E76F7D" w:rsidRPr="00DB39FD" w:rsidRDefault="00E76F7D">
      <w:pPr>
        <w:pStyle w:val="ConsPlusNormal"/>
        <w:ind w:left="540"/>
        <w:jc w:val="both"/>
      </w:pPr>
    </w:p>
    <w:p w:rsidR="00E76F7D" w:rsidRPr="00DB39FD" w:rsidRDefault="00E76F7D">
      <w:pPr>
        <w:pStyle w:val="ConsPlusNormal"/>
        <w:jc w:val="right"/>
        <w:outlineLvl w:val="1"/>
      </w:pPr>
      <w:r w:rsidRPr="00DB39FD">
        <w:t>Приложение N 2</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jc w:val="right"/>
      </w:pPr>
    </w:p>
    <w:p w:rsidR="00E76F7D" w:rsidRPr="00DB39FD" w:rsidRDefault="00E76F7D">
      <w:pPr>
        <w:pStyle w:val="ConsPlusNormal"/>
        <w:jc w:val="right"/>
      </w:pPr>
      <w:r w:rsidRPr="00DB39FD">
        <w:rPr>
          <w:b/>
        </w:rPr>
        <w:t>ОБРАЗЕЦ</w:t>
      </w:r>
    </w:p>
    <w:p w:rsidR="00E76F7D" w:rsidRPr="00DB39FD" w:rsidRDefault="00E76F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9"/>
        <w:gridCol w:w="1134"/>
        <w:gridCol w:w="2381"/>
        <w:gridCol w:w="2347"/>
        <w:gridCol w:w="390"/>
      </w:tblGrid>
      <w:tr w:rsidR="00E76F7D" w:rsidRPr="00DB39FD">
        <w:tc>
          <w:tcPr>
            <w:tcW w:w="3953" w:type="dxa"/>
            <w:gridSpan w:val="2"/>
            <w:vMerge w:val="restart"/>
            <w:tcBorders>
              <w:top w:val="nil"/>
              <w:left w:val="nil"/>
              <w:bottom w:val="nil"/>
              <w:right w:val="nil"/>
            </w:tcBorders>
          </w:tcPr>
          <w:p w:rsidR="00E76F7D" w:rsidRPr="00DB39FD" w:rsidRDefault="00E76F7D">
            <w:pPr>
              <w:pStyle w:val="ConsPlusNormal"/>
              <w:jc w:val="both"/>
            </w:pPr>
          </w:p>
        </w:tc>
        <w:tc>
          <w:tcPr>
            <w:tcW w:w="5118" w:type="dxa"/>
            <w:gridSpan w:val="3"/>
            <w:tcBorders>
              <w:top w:val="nil"/>
              <w:left w:val="nil"/>
              <w:bottom w:val="nil"/>
              <w:right w:val="nil"/>
            </w:tcBorders>
          </w:tcPr>
          <w:p w:rsidR="00E76F7D" w:rsidRPr="00DB39FD" w:rsidRDefault="00E76F7D">
            <w:pPr>
              <w:pStyle w:val="ConsPlusNormal"/>
            </w:pPr>
            <w:r w:rsidRPr="00DB39FD">
              <w:t>Застройщик &lt;37&gt;</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юридического лица (ФИО физического лица); ИНН,</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ОГРН; юридический и почтовый адрес; ФИО руководителя;</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телефон; адрес электронной почты застройщика(</w:t>
            </w:r>
            <w:proofErr w:type="spellStart"/>
            <w:r w:rsidRPr="00DB39FD">
              <w:rPr>
                <w:i/>
              </w:rPr>
              <w:t>ов</w:t>
            </w:r>
            <w:proofErr w:type="spellEnd"/>
            <w:r w:rsidRPr="00DB39FD">
              <w:rPr>
                <w:i/>
              </w:rPr>
              <w:t>); серия и номер</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документа, удостоверяющего личность, кем и когда выдан, адрес</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регистрации по месту жительства в отношении физического лица/</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right"/>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pPr>
            <w:r w:rsidRPr="00DB39FD">
              <w:t>Представитель по доверенности</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/ФИО; серия и номер документа, удостоверяющего личность; кем и</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когда выдан, адрес регистрации по месту жительства; номер и</w:t>
            </w: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953" w:type="dxa"/>
            <w:gridSpan w:val="2"/>
            <w:vMerge/>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дата выдачи доверенности/</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p>
        </w:tc>
      </w:tr>
      <w:tr w:rsidR="00E76F7D" w:rsidRPr="00DB39FD">
        <w:tc>
          <w:tcPr>
            <w:tcW w:w="9071" w:type="dxa"/>
            <w:gridSpan w:val="5"/>
            <w:tcBorders>
              <w:top w:val="nil"/>
              <w:left w:val="nil"/>
              <w:bottom w:val="nil"/>
              <w:right w:val="nil"/>
            </w:tcBorders>
          </w:tcPr>
          <w:p w:rsidR="00E76F7D" w:rsidRPr="00DB39FD" w:rsidRDefault="00E76F7D">
            <w:pPr>
              <w:pStyle w:val="ConsPlusNormal"/>
              <w:jc w:val="center"/>
            </w:pPr>
            <w:bookmarkStart w:id="32" w:name="P1325"/>
            <w:bookmarkEnd w:id="32"/>
            <w:r w:rsidRPr="00DB39FD">
              <w:rPr>
                <w:b/>
              </w:rPr>
              <w:t>ЗАЯВЛЕНИЕ</w:t>
            </w:r>
          </w:p>
          <w:p w:rsidR="00E76F7D" w:rsidRPr="00DB39FD" w:rsidRDefault="00E76F7D">
            <w:pPr>
              <w:pStyle w:val="ConsPlusNormal"/>
              <w:jc w:val="center"/>
            </w:pPr>
            <w:r w:rsidRPr="00DB39FD">
              <w:rPr>
                <w:b/>
              </w:rPr>
              <w:t>о выдаче разрешения на проведение работ</w:t>
            </w:r>
          </w:p>
          <w:p w:rsidR="00E76F7D" w:rsidRPr="00DB39FD" w:rsidRDefault="00E76F7D">
            <w:pPr>
              <w:pStyle w:val="ConsPlusNormal"/>
              <w:jc w:val="center"/>
            </w:pPr>
            <w:r w:rsidRPr="00DB39FD">
              <w:rPr>
                <w:b/>
              </w:rPr>
              <w:t>по созданию искусственного земельного участка</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rPr>
                <w:b/>
              </w:rPr>
              <w:t>Прошу выдать разрешение на проведение работ по созданию искусственного земельного участка в полном объеме, по отдельным этапам</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/нужное указать/</w:t>
            </w:r>
          </w:p>
        </w:tc>
      </w:tr>
      <w:tr w:rsidR="00E76F7D" w:rsidRPr="00DB39FD">
        <w:tc>
          <w:tcPr>
            <w:tcW w:w="2819" w:type="dxa"/>
            <w:tcBorders>
              <w:top w:val="nil"/>
              <w:left w:val="nil"/>
              <w:bottom w:val="nil"/>
              <w:right w:val="nil"/>
            </w:tcBorders>
          </w:tcPr>
          <w:p w:rsidR="00E76F7D" w:rsidRPr="00DB39FD" w:rsidRDefault="00E76F7D">
            <w:pPr>
              <w:pStyle w:val="ConsPlusNormal"/>
              <w:jc w:val="both"/>
            </w:pPr>
            <w:r w:rsidRPr="00DB39FD">
              <w:rPr>
                <w:b/>
              </w:rPr>
              <w:t>наименование объекта</w:t>
            </w:r>
          </w:p>
        </w:tc>
        <w:tc>
          <w:tcPr>
            <w:tcW w:w="6252" w:type="dxa"/>
            <w:gridSpan w:val="4"/>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2819" w:type="dxa"/>
            <w:tcBorders>
              <w:top w:val="nil"/>
              <w:left w:val="nil"/>
              <w:bottom w:val="nil"/>
              <w:right w:val="nil"/>
            </w:tcBorders>
          </w:tcPr>
          <w:p w:rsidR="00E76F7D" w:rsidRPr="00DB39FD" w:rsidRDefault="00E76F7D">
            <w:pPr>
              <w:pStyle w:val="ConsPlusNormal"/>
              <w:jc w:val="center"/>
            </w:pPr>
          </w:p>
        </w:tc>
        <w:tc>
          <w:tcPr>
            <w:tcW w:w="6252" w:type="dxa"/>
            <w:gridSpan w:val="4"/>
            <w:tcBorders>
              <w:top w:val="single" w:sz="4" w:space="0" w:color="auto"/>
              <w:left w:val="nil"/>
              <w:bottom w:val="nil"/>
              <w:right w:val="nil"/>
            </w:tcBorders>
          </w:tcPr>
          <w:p w:rsidR="00E76F7D" w:rsidRPr="00DB39FD" w:rsidRDefault="00E76F7D">
            <w:pPr>
              <w:pStyle w:val="ConsPlusNormal"/>
              <w:jc w:val="center"/>
            </w:pPr>
            <w:r w:rsidRPr="00DB39FD">
              <w:rPr>
                <w:i/>
              </w:rPr>
              <w:t>/указать наименование объекта в соответствии с проектной документацией, его технико-экономические</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показатели: площадь намывной территории и другое)</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jc w:val="center"/>
            </w:pPr>
          </w:p>
        </w:tc>
      </w:tr>
      <w:tr w:rsidR="00E76F7D" w:rsidRPr="00DB39FD">
        <w:tblPrEx>
          <w:tblBorders>
            <w:insideH w:val="single" w:sz="4" w:space="0" w:color="auto"/>
          </w:tblBorders>
        </w:tblPrEx>
        <w:tc>
          <w:tcPr>
            <w:tcW w:w="3953" w:type="dxa"/>
            <w:gridSpan w:val="2"/>
            <w:tcBorders>
              <w:top w:val="single" w:sz="4" w:space="0" w:color="auto"/>
              <w:left w:val="nil"/>
              <w:bottom w:val="nil"/>
              <w:right w:val="nil"/>
            </w:tcBorders>
          </w:tcPr>
          <w:p w:rsidR="00E76F7D" w:rsidRPr="00DB39FD" w:rsidRDefault="00E76F7D">
            <w:pPr>
              <w:pStyle w:val="ConsPlusNormal"/>
            </w:pPr>
            <w:r w:rsidRPr="00DB39FD">
              <w:rPr>
                <w:b/>
              </w:rPr>
              <w:t>создание будет осуществляться</w:t>
            </w:r>
          </w:p>
        </w:tc>
        <w:tc>
          <w:tcPr>
            <w:tcW w:w="5118" w:type="dxa"/>
            <w:gridSpan w:val="3"/>
            <w:tcBorders>
              <w:top w:val="single" w:sz="4" w:space="0" w:color="auto"/>
              <w:left w:val="nil"/>
              <w:bottom w:val="single" w:sz="4" w:space="0" w:color="auto"/>
              <w:right w:val="nil"/>
            </w:tcBorders>
          </w:tcPr>
          <w:p w:rsidR="00E76F7D" w:rsidRPr="00DB39FD" w:rsidRDefault="00E76F7D">
            <w:pPr>
              <w:pStyle w:val="ConsPlusNormal"/>
              <w:jc w:val="both"/>
            </w:pPr>
          </w:p>
        </w:tc>
      </w:tr>
      <w:tr w:rsidR="00E76F7D" w:rsidRPr="00DB39FD">
        <w:tc>
          <w:tcPr>
            <w:tcW w:w="3953" w:type="dxa"/>
            <w:gridSpan w:val="2"/>
            <w:tcBorders>
              <w:top w:val="nil"/>
              <w:left w:val="nil"/>
              <w:bottom w:val="nil"/>
              <w:right w:val="nil"/>
            </w:tcBorders>
          </w:tcPr>
          <w:p w:rsidR="00E76F7D" w:rsidRPr="00DB39FD" w:rsidRDefault="00E76F7D">
            <w:pPr>
              <w:pStyle w:val="ConsPlusNormal"/>
            </w:pPr>
          </w:p>
        </w:tc>
        <w:tc>
          <w:tcPr>
            <w:tcW w:w="5118" w:type="dxa"/>
            <w:gridSpan w:val="3"/>
            <w:tcBorders>
              <w:top w:val="single" w:sz="4" w:space="0" w:color="auto"/>
              <w:left w:val="nil"/>
              <w:bottom w:val="nil"/>
              <w:right w:val="nil"/>
            </w:tcBorders>
          </w:tcPr>
          <w:p w:rsidR="00E76F7D" w:rsidRPr="00DB39FD" w:rsidRDefault="00E76F7D">
            <w:pPr>
              <w:pStyle w:val="ConsPlusNormal"/>
              <w:jc w:val="center"/>
            </w:pPr>
            <w:r w:rsidRPr="00DB39FD">
              <w:rPr>
                <w:i/>
              </w:rPr>
              <w:t>/указать количество этапов/</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Планируемое местоположение искусственного земельного участка</w:t>
            </w:r>
            <w:r w:rsidRPr="00DB39FD">
              <w:t>:</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/в соответствии с разрешением на создание искусственного земельного участка/</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pPr>
            <w:r w:rsidRPr="00DB39FD">
              <w:rPr>
                <w:b/>
              </w:rPr>
              <w:t>площадью</w:t>
            </w:r>
            <w:r w:rsidRPr="00DB39FD">
              <w:t xml:space="preserve"> ______________________ </w:t>
            </w:r>
            <w:r w:rsidRPr="00DB39FD">
              <w:rPr>
                <w:b/>
              </w:rPr>
              <w:t>кв. м</w:t>
            </w:r>
            <w:r w:rsidRPr="00DB39FD">
              <w:t>,</w:t>
            </w:r>
          </w:p>
          <w:p w:rsidR="00E76F7D" w:rsidRPr="00DB39FD" w:rsidRDefault="00E76F7D">
            <w:pPr>
              <w:pStyle w:val="ConsPlusNormal"/>
            </w:pPr>
            <w:r w:rsidRPr="00DB39FD">
              <w:rPr>
                <w:b/>
              </w:rPr>
              <w:t>сроком на</w:t>
            </w:r>
            <w:r w:rsidRPr="00DB39FD">
              <w:t xml:space="preserve"> ___________________________ </w:t>
            </w:r>
            <w:r w:rsidRPr="00DB39FD">
              <w:rPr>
                <w:b/>
              </w:rPr>
              <w:t>месяца/ев/</w:t>
            </w:r>
          </w:p>
          <w:p w:rsidR="00E76F7D" w:rsidRPr="00DB39FD" w:rsidRDefault="00E76F7D">
            <w:pPr>
              <w:pStyle w:val="ConsPlusNormal"/>
            </w:pPr>
            <w:r w:rsidRPr="00DB39FD">
              <w:rPr>
                <w:b/>
              </w:rPr>
              <w:t>При этом сообщаю:</w:t>
            </w:r>
          </w:p>
          <w:p w:rsidR="00E76F7D" w:rsidRPr="00DB39FD" w:rsidRDefault="00E76F7D">
            <w:pPr>
              <w:pStyle w:val="ConsPlusNormal"/>
            </w:pPr>
            <w:r w:rsidRPr="00DB39FD">
              <w:rPr>
                <w:b/>
              </w:rPr>
              <w:t>право на создание искусственного земельного участка закреплено</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документа и уполномоченной организации, его выдавшей/</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pPr>
            <w:r w:rsidRPr="00DB39FD">
              <w:t xml:space="preserve">____________________________ </w:t>
            </w:r>
            <w:r w:rsidRPr="00DB39FD">
              <w:rPr>
                <w:b/>
              </w:rPr>
              <w:t>от</w:t>
            </w:r>
            <w:r w:rsidRPr="00DB39FD">
              <w:t xml:space="preserve"> "___" ______________ </w:t>
            </w:r>
            <w:r w:rsidRPr="00DB39FD">
              <w:rPr>
                <w:b/>
              </w:rPr>
              <w:t>N</w:t>
            </w:r>
            <w:r w:rsidRPr="00DB39FD">
              <w:t xml:space="preserve"> ______________</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lastRenderedPageBreak/>
              <w:t>проектная документация на создание объекта разработана _________________</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center"/>
            </w:pPr>
            <w:r w:rsidRPr="00DB39FD">
              <w:rPr>
                <w:i/>
              </w:rPr>
              <w:t>/наименование проектной организации, ИНН, ОГРН (ОГРНИП)</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юридический и почтовый адрес, ФИО руководителя, номер телефона, адрес электронной почты/</w:t>
            </w:r>
          </w:p>
        </w:tc>
      </w:tr>
      <w:tr w:rsidR="00E76F7D" w:rsidRPr="00DB39FD">
        <w:tc>
          <w:tcPr>
            <w:tcW w:w="8681" w:type="dxa"/>
            <w:gridSpan w:val="4"/>
            <w:tcBorders>
              <w:top w:val="nil"/>
              <w:left w:val="nil"/>
              <w:bottom w:val="single" w:sz="4" w:space="0" w:color="auto"/>
              <w:right w:val="nil"/>
            </w:tcBorders>
          </w:tcPr>
          <w:p w:rsidR="00E76F7D" w:rsidRPr="00DB39FD" w:rsidRDefault="00E76F7D">
            <w:pPr>
              <w:pStyle w:val="ConsPlusNormal"/>
            </w:pPr>
          </w:p>
        </w:tc>
        <w:tc>
          <w:tcPr>
            <w:tcW w:w="390" w:type="dxa"/>
            <w:tcBorders>
              <w:top w:val="nil"/>
              <w:left w:val="nil"/>
              <w:bottom w:val="nil"/>
              <w:right w:val="nil"/>
            </w:tcBorders>
          </w:tcPr>
          <w:p w:rsidR="00E76F7D" w:rsidRPr="00DB39FD" w:rsidRDefault="00E76F7D">
            <w:pPr>
              <w:pStyle w:val="ConsPlusNormal"/>
              <w:jc w:val="both"/>
            </w:pPr>
            <w:r w:rsidRPr="00DB39FD">
              <w:t>,</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имеющей право на выполнение проектных работ, закрепленное</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документа и уполномоченной организации, его выдавшей/</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t xml:space="preserve">____________________________ </w:t>
            </w:r>
            <w:r w:rsidRPr="00DB39FD">
              <w:rPr>
                <w:b/>
              </w:rPr>
              <w:t>N</w:t>
            </w:r>
            <w:r w:rsidRPr="00DB39FD">
              <w:t xml:space="preserve"> ____________ </w:t>
            </w:r>
            <w:r w:rsidRPr="00DB39FD">
              <w:rPr>
                <w:b/>
              </w:rPr>
              <w:t>от "___" _______________,</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и согласована в установленном порядке с заинтересованными организациями и органами архитектуры и градостроительства, в том числе: __________________</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pPr>
            <w:r w:rsidRPr="00DB39FD">
              <w:rPr>
                <w:b/>
              </w:rPr>
              <w:t>- положительное заключение государственной экспертизы</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уполномоченного органа экспертизы, ИНН, юридический и почтовый адрес/</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___________________ получено за N _________ от "__" ___________ 20__ г.</w:t>
            </w:r>
          </w:p>
          <w:p w:rsidR="00E76F7D" w:rsidRPr="00DB39FD" w:rsidRDefault="00E76F7D">
            <w:pPr>
              <w:pStyle w:val="ConsPlusNormal"/>
            </w:pPr>
            <w:r w:rsidRPr="00DB39FD">
              <w:rPr>
                <w:b/>
              </w:rPr>
              <w:t>- положительное заключение государственной экологической экспертизы</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уполномоченного органа экспертизы, ИНН, юридический и почтовый адрес/</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___________________ получено за N __________ от "__" __________ 20__ г.</w:t>
            </w:r>
          </w:p>
        </w:tc>
      </w:tr>
      <w:tr w:rsidR="00E76F7D" w:rsidRPr="00DB39FD">
        <w:tc>
          <w:tcPr>
            <w:tcW w:w="6334" w:type="dxa"/>
            <w:gridSpan w:val="3"/>
            <w:tcBorders>
              <w:top w:val="nil"/>
              <w:left w:val="nil"/>
              <w:bottom w:val="nil"/>
              <w:right w:val="nil"/>
            </w:tcBorders>
          </w:tcPr>
          <w:p w:rsidR="00E76F7D" w:rsidRPr="00DB39FD" w:rsidRDefault="00E76F7D">
            <w:pPr>
              <w:pStyle w:val="ConsPlusNormal"/>
            </w:pPr>
            <w:r w:rsidRPr="00DB39FD">
              <w:rPr>
                <w:b/>
              </w:rPr>
              <w:t>Проектная и/или сметная документация утверждена</w:t>
            </w:r>
          </w:p>
        </w:tc>
        <w:tc>
          <w:tcPr>
            <w:tcW w:w="2737" w:type="dxa"/>
            <w:gridSpan w:val="2"/>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71" w:type="dxa"/>
            <w:gridSpan w:val="5"/>
            <w:tcBorders>
              <w:top w:val="nil"/>
              <w:left w:val="nil"/>
              <w:bottom w:val="nil"/>
              <w:right w:val="nil"/>
            </w:tcBorders>
          </w:tcPr>
          <w:p w:rsidR="00E76F7D" w:rsidRPr="00DB39FD" w:rsidRDefault="00E76F7D">
            <w:pPr>
              <w:pStyle w:val="ConsPlusNormal"/>
              <w:jc w:val="right"/>
            </w:pPr>
            <w:r w:rsidRPr="00DB39FD">
              <w:rPr>
                <w:i/>
              </w:rPr>
              <w:t>/наименование документа и уполномоченной организации,</w:t>
            </w:r>
          </w:p>
          <w:p w:rsidR="00E76F7D" w:rsidRPr="00DB39FD" w:rsidRDefault="00E76F7D">
            <w:pPr>
              <w:pStyle w:val="ConsPlusNormal"/>
              <w:jc w:val="right"/>
            </w:pPr>
            <w:r w:rsidRPr="00DB39FD">
              <w:rPr>
                <w:i/>
              </w:rPr>
              <w:t>его выдавшей, ИНН, юридический и почтовый адрес/</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___________________ получено за N _________ от "__" ___________ 20__ г.</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Одновременно ставлю Вас в известность, что:</w:t>
            </w:r>
          </w:p>
          <w:p w:rsidR="00E76F7D" w:rsidRPr="00DB39FD" w:rsidRDefault="00E76F7D">
            <w:pPr>
              <w:pStyle w:val="ConsPlusNormal"/>
            </w:pPr>
            <w:r w:rsidRPr="00DB39FD">
              <w:rPr>
                <w:b/>
              </w:rPr>
              <w:t>а) финансирование строительства застройщиком будет осуществляться</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/указать источник финансирования:</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бюджет (федеральный, региональный), внебюджетный (собственные средства, кредиты и займы, привлечение средств других лиц (214-ФЗ)/</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bookmarkStart w:id="33" w:name="P1386"/>
            <w:bookmarkEnd w:id="33"/>
            <w:r w:rsidRPr="00DB39FD">
              <w:rPr>
                <w:b/>
              </w:rPr>
              <w:t xml:space="preserve">б) функции технического заказчика в соответствии с договором от "____" ______ N ________ </w:t>
            </w:r>
            <w:r w:rsidRPr="00DB39FD">
              <w:rPr>
                <w:b/>
              </w:rPr>
              <w:lastRenderedPageBreak/>
              <w:t>будет осуществлять</w:t>
            </w:r>
            <w:r w:rsidRPr="00DB39FD">
              <w:t xml:space="preserve"> &lt;1&gt;</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организации, ИНН, юридический и почтовый адрес,</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rPr>
                <w:i/>
              </w:rPr>
              <w:t>ФИО руководителя, номер телефона, адрес электронной почты/</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Приложение:</w:t>
            </w:r>
          </w:p>
          <w:p w:rsidR="00E76F7D" w:rsidRPr="00DB39FD" w:rsidRDefault="00E76F7D">
            <w:pPr>
              <w:pStyle w:val="ConsPlusNormal"/>
              <w:ind w:firstLine="283"/>
              <w:jc w:val="both"/>
            </w:pPr>
            <w:r w:rsidRPr="00DB39FD">
              <w:rPr>
                <w:b/>
              </w:rPr>
              <w:t xml:space="preserve">1. </w:t>
            </w:r>
            <w:hyperlink w:anchor="P1416">
              <w:r w:rsidRPr="00DB39FD">
                <w:rPr>
                  <w:b/>
                  <w:color w:val="0000FF"/>
                </w:rPr>
                <w:t>Список</w:t>
              </w:r>
            </w:hyperlink>
            <w:r w:rsidRPr="00DB39FD">
              <w:rPr>
                <w:b/>
              </w:rPr>
              <w:t xml:space="preserve"> документов, прилагаемых к заявлению.</w:t>
            </w:r>
          </w:p>
        </w:tc>
      </w:tr>
    </w:tbl>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7"/>
        <w:gridCol w:w="340"/>
        <w:gridCol w:w="2494"/>
        <w:gridCol w:w="340"/>
        <w:gridCol w:w="2551"/>
        <w:gridCol w:w="737"/>
      </w:tblGrid>
      <w:tr w:rsidR="00E76F7D" w:rsidRPr="00DB39FD">
        <w:tc>
          <w:tcPr>
            <w:tcW w:w="9069" w:type="dxa"/>
            <w:gridSpan w:val="6"/>
            <w:tcBorders>
              <w:top w:val="nil"/>
              <w:left w:val="nil"/>
              <w:bottom w:val="nil"/>
              <w:right w:val="nil"/>
            </w:tcBorders>
          </w:tcPr>
          <w:p w:rsidR="00E76F7D" w:rsidRPr="00DB39FD" w:rsidRDefault="00E76F7D">
            <w:pPr>
              <w:pStyle w:val="ConsPlusNormal"/>
            </w:pPr>
            <w:r w:rsidRPr="00DB39FD">
              <w:rPr>
                <w:b/>
              </w:rPr>
              <w:t>ЗАСТРОЙЩИК</w:t>
            </w:r>
          </w:p>
        </w:tc>
      </w:tr>
      <w:tr w:rsidR="00E76F7D" w:rsidRPr="00DB39FD">
        <w:tc>
          <w:tcPr>
            <w:tcW w:w="2607" w:type="dxa"/>
            <w:tcBorders>
              <w:top w:val="nil"/>
              <w:left w:val="nil"/>
              <w:bottom w:val="single" w:sz="4" w:space="0" w:color="auto"/>
              <w:right w:val="nil"/>
            </w:tcBorders>
          </w:tcPr>
          <w:p w:rsidR="00E76F7D" w:rsidRPr="00DB39FD" w:rsidRDefault="00E76F7D">
            <w:pPr>
              <w:pStyle w:val="ConsPlusNormal"/>
              <w:jc w:val="center"/>
            </w:pPr>
          </w:p>
        </w:tc>
        <w:tc>
          <w:tcPr>
            <w:tcW w:w="340" w:type="dxa"/>
            <w:tcBorders>
              <w:top w:val="nil"/>
              <w:left w:val="nil"/>
              <w:bottom w:val="nil"/>
              <w:right w:val="nil"/>
            </w:tcBorders>
          </w:tcPr>
          <w:p w:rsidR="00E76F7D" w:rsidRPr="00DB39FD" w:rsidRDefault="00E76F7D">
            <w:pPr>
              <w:pStyle w:val="ConsPlusNormal"/>
              <w:jc w:val="both"/>
            </w:pPr>
          </w:p>
        </w:tc>
        <w:tc>
          <w:tcPr>
            <w:tcW w:w="2494" w:type="dxa"/>
            <w:tcBorders>
              <w:top w:val="nil"/>
              <w:left w:val="nil"/>
              <w:bottom w:val="single" w:sz="4" w:space="0" w:color="auto"/>
              <w:right w:val="nil"/>
            </w:tcBorders>
          </w:tcPr>
          <w:p w:rsidR="00E76F7D" w:rsidRPr="00DB39FD" w:rsidRDefault="00E76F7D">
            <w:pPr>
              <w:pStyle w:val="ConsPlusNormal"/>
              <w:jc w:val="both"/>
            </w:pPr>
          </w:p>
        </w:tc>
        <w:tc>
          <w:tcPr>
            <w:tcW w:w="340" w:type="dxa"/>
            <w:tcBorders>
              <w:top w:val="nil"/>
              <w:left w:val="nil"/>
              <w:bottom w:val="nil"/>
              <w:right w:val="nil"/>
            </w:tcBorders>
          </w:tcPr>
          <w:p w:rsidR="00E76F7D" w:rsidRPr="00DB39FD" w:rsidRDefault="00E76F7D">
            <w:pPr>
              <w:pStyle w:val="ConsPlusNormal"/>
              <w:jc w:val="both"/>
            </w:pPr>
          </w:p>
        </w:tc>
        <w:tc>
          <w:tcPr>
            <w:tcW w:w="2551" w:type="dxa"/>
            <w:tcBorders>
              <w:top w:val="nil"/>
              <w:left w:val="nil"/>
              <w:bottom w:val="single" w:sz="4" w:space="0" w:color="auto"/>
              <w:right w:val="nil"/>
            </w:tcBorders>
          </w:tcPr>
          <w:p w:rsidR="00E76F7D" w:rsidRPr="00DB39FD" w:rsidRDefault="00E76F7D">
            <w:pPr>
              <w:pStyle w:val="ConsPlusNormal"/>
              <w:jc w:val="both"/>
            </w:pPr>
          </w:p>
        </w:tc>
        <w:tc>
          <w:tcPr>
            <w:tcW w:w="737" w:type="dxa"/>
            <w:tcBorders>
              <w:top w:val="nil"/>
              <w:left w:val="nil"/>
              <w:bottom w:val="nil"/>
              <w:right w:val="nil"/>
            </w:tcBorders>
          </w:tcPr>
          <w:p w:rsidR="00E76F7D" w:rsidRPr="00DB39FD" w:rsidRDefault="00E76F7D">
            <w:pPr>
              <w:pStyle w:val="ConsPlusNormal"/>
              <w:jc w:val="both"/>
            </w:pPr>
            <w:r w:rsidRPr="00DB39FD">
              <w:rPr>
                <w:b/>
              </w:rPr>
              <w:t>М.П.</w:t>
            </w:r>
          </w:p>
        </w:tc>
      </w:tr>
      <w:tr w:rsidR="00E76F7D" w:rsidRPr="00DB39FD">
        <w:tc>
          <w:tcPr>
            <w:tcW w:w="2607" w:type="dxa"/>
            <w:tcBorders>
              <w:top w:val="single" w:sz="4" w:space="0" w:color="auto"/>
              <w:left w:val="nil"/>
              <w:bottom w:val="nil"/>
              <w:right w:val="nil"/>
            </w:tcBorders>
          </w:tcPr>
          <w:p w:rsidR="00E76F7D" w:rsidRPr="00DB39FD" w:rsidRDefault="00E76F7D">
            <w:pPr>
              <w:pStyle w:val="ConsPlusNormal"/>
              <w:jc w:val="center"/>
            </w:pPr>
            <w:r w:rsidRPr="00DB39FD">
              <w:rPr>
                <w:i/>
              </w:rPr>
              <w:t>/должность/</w:t>
            </w:r>
          </w:p>
        </w:tc>
        <w:tc>
          <w:tcPr>
            <w:tcW w:w="340" w:type="dxa"/>
            <w:tcBorders>
              <w:top w:val="nil"/>
              <w:left w:val="nil"/>
              <w:bottom w:val="nil"/>
              <w:right w:val="nil"/>
            </w:tcBorders>
          </w:tcPr>
          <w:p w:rsidR="00E76F7D" w:rsidRPr="00DB39FD" w:rsidRDefault="00E76F7D">
            <w:pPr>
              <w:pStyle w:val="ConsPlusNormal"/>
              <w:jc w:val="center"/>
            </w:pPr>
          </w:p>
        </w:tc>
        <w:tc>
          <w:tcPr>
            <w:tcW w:w="2494" w:type="dxa"/>
            <w:tcBorders>
              <w:top w:val="single" w:sz="4" w:space="0" w:color="auto"/>
              <w:left w:val="nil"/>
              <w:bottom w:val="nil"/>
              <w:right w:val="nil"/>
            </w:tcBorders>
          </w:tcPr>
          <w:p w:rsidR="00E76F7D" w:rsidRPr="00DB39FD" w:rsidRDefault="00E76F7D">
            <w:pPr>
              <w:pStyle w:val="ConsPlusNormal"/>
              <w:jc w:val="center"/>
            </w:pPr>
            <w:r w:rsidRPr="00DB39FD">
              <w:rPr>
                <w:i/>
              </w:rPr>
              <w:t>/подпись/</w:t>
            </w:r>
          </w:p>
        </w:tc>
        <w:tc>
          <w:tcPr>
            <w:tcW w:w="340" w:type="dxa"/>
            <w:tcBorders>
              <w:top w:val="nil"/>
              <w:left w:val="nil"/>
              <w:bottom w:val="nil"/>
              <w:right w:val="nil"/>
            </w:tcBorders>
          </w:tcPr>
          <w:p w:rsidR="00E76F7D" w:rsidRPr="00DB39FD" w:rsidRDefault="00E76F7D">
            <w:pPr>
              <w:pStyle w:val="ConsPlusNormal"/>
              <w:jc w:val="center"/>
            </w:pPr>
          </w:p>
        </w:tc>
        <w:tc>
          <w:tcPr>
            <w:tcW w:w="2551" w:type="dxa"/>
            <w:tcBorders>
              <w:top w:val="single" w:sz="4" w:space="0" w:color="auto"/>
              <w:left w:val="nil"/>
              <w:bottom w:val="nil"/>
              <w:right w:val="nil"/>
            </w:tcBorders>
          </w:tcPr>
          <w:p w:rsidR="00E76F7D" w:rsidRPr="00DB39FD" w:rsidRDefault="00E76F7D">
            <w:pPr>
              <w:pStyle w:val="ConsPlusNormal"/>
              <w:jc w:val="center"/>
            </w:pPr>
            <w:r w:rsidRPr="00DB39FD">
              <w:rPr>
                <w:i/>
              </w:rPr>
              <w:t>/Фамилия И.О./</w:t>
            </w:r>
          </w:p>
        </w:tc>
        <w:tc>
          <w:tcPr>
            <w:tcW w:w="737" w:type="dxa"/>
            <w:tcBorders>
              <w:top w:val="nil"/>
              <w:left w:val="nil"/>
              <w:bottom w:val="nil"/>
              <w:right w:val="nil"/>
            </w:tcBorders>
          </w:tcPr>
          <w:p w:rsidR="00E76F7D" w:rsidRPr="00DB39FD" w:rsidRDefault="00E76F7D">
            <w:pPr>
              <w:pStyle w:val="ConsPlusNormal"/>
              <w:jc w:val="center"/>
            </w:pPr>
          </w:p>
        </w:tc>
      </w:tr>
    </w:tbl>
    <w:p w:rsidR="00E76F7D" w:rsidRPr="00DB39FD" w:rsidRDefault="00E76F7D">
      <w:pPr>
        <w:pStyle w:val="ConsPlusNormal"/>
        <w:ind w:firstLine="540"/>
        <w:jc w:val="both"/>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r w:rsidRPr="00DB39FD">
        <w:t>&lt;37&gt; В случае если в отношении одного объекта строительства заявителей (застройщиков) несколько, в заявлении заполняются данные о каждом заявителе (застройщике).</w:t>
      </w:r>
    </w:p>
    <w:p w:rsidR="00E76F7D" w:rsidRPr="00DB39FD" w:rsidRDefault="00E76F7D">
      <w:pPr>
        <w:pStyle w:val="ConsPlusNormal"/>
        <w:spacing w:before="220"/>
        <w:ind w:firstLine="540"/>
        <w:jc w:val="both"/>
      </w:pPr>
      <w:r w:rsidRPr="00DB39FD">
        <w:t xml:space="preserve">&lt;1&gt; </w:t>
      </w:r>
      <w:hyperlink w:anchor="P1386">
        <w:r w:rsidRPr="00DB39FD">
          <w:rPr>
            <w:color w:val="0000FF"/>
          </w:rPr>
          <w:t>Пункт б)</w:t>
        </w:r>
      </w:hyperlink>
      <w:r w:rsidRPr="00DB39FD">
        <w:t xml:space="preserve"> заполняется Застройщиком в случае передачи своих функций, предусмотренных законодательством о градостроительной деятельности, техническому заказчику.</w:t>
      </w: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ind w:firstLine="540"/>
        <w:jc w:val="both"/>
      </w:pPr>
    </w:p>
    <w:p w:rsidR="00E76F7D" w:rsidRPr="00DB39FD" w:rsidRDefault="00E76F7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592"/>
        <w:gridCol w:w="1020"/>
        <w:gridCol w:w="907"/>
        <w:gridCol w:w="1646"/>
      </w:tblGrid>
      <w:tr w:rsidR="00E76F7D" w:rsidRPr="00DB39FD">
        <w:tc>
          <w:tcPr>
            <w:tcW w:w="9072" w:type="dxa"/>
            <w:gridSpan w:val="5"/>
            <w:tcBorders>
              <w:top w:val="nil"/>
              <w:left w:val="nil"/>
              <w:bottom w:val="nil"/>
              <w:right w:val="nil"/>
            </w:tcBorders>
          </w:tcPr>
          <w:p w:rsidR="00E76F7D" w:rsidRPr="00DB39FD" w:rsidRDefault="00E76F7D">
            <w:pPr>
              <w:pStyle w:val="ConsPlusNormal"/>
              <w:jc w:val="center"/>
              <w:outlineLvl w:val="2"/>
            </w:pPr>
            <w:bookmarkStart w:id="34" w:name="P1416"/>
            <w:bookmarkEnd w:id="34"/>
            <w:r w:rsidRPr="00DB39FD">
              <w:t>Список документов, прилагаемых к заявлению о выдаче разрешения на проведение работ по созданию искусственного земельного участка</w:t>
            </w:r>
          </w:p>
        </w:tc>
      </w:tr>
      <w:tr w:rsidR="00E76F7D" w:rsidRPr="00DB39FD">
        <w:tc>
          <w:tcPr>
            <w:tcW w:w="9072" w:type="dxa"/>
            <w:gridSpan w:val="5"/>
            <w:tcBorders>
              <w:top w:val="nil"/>
              <w:left w:val="nil"/>
              <w:right w:val="nil"/>
            </w:tcBorders>
          </w:tcPr>
          <w:p w:rsidR="00E76F7D" w:rsidRPr="00DB39FD" w:rsidRDefault="00E76F7D">
            <w:pPr>
              <w:pStyle w:val="ConsPlusNormal"/>
            </w:pPr>
          </w:p>
        </w:tc>
      </w:tr>
      <w:tr w:rsidR="00E76F7D" w:rsidRPr="00DB39FD">
        <w:tc>
          <w:tcPr>
            <w:tcW w:w="9072" w:type="dxa"/>
            <w:gridSpan w:val="5"/>
            <w:tcBorders>
              <w:left w:val="nil"/>
              <w:bottom w:val="nil"/>
              <w:right w:val="nil"/>
            </w:tcBorders>
          </w:tcPr>
          <w:p w:rsidR="00E76F7D" w:rsidRPr="00DB39FD" w:rsidRDefault="00E76F7D">
            <w:pPr>
              <w:pStyle w:val="ConsPlusNormal"/>
              <w:jc w:val="center"/>
            </w:pPr>
            <w:r w:rsidRPr="00DB39FD">
              <w:t>/наименование/</w:t>
            </w:r>
          </w:p>
        </w:tc>
      </w:tr>
      <w:tr w:rsidR="00E76F7D" w:rsidRPr="00DB39FD">
        <w:tc>
          <w:tcPr>
            <w:tcW w:w="9072" w:type="dxa"/>
            <w:gridSpan w:val="5"/>
            <w:tcBorders>
              <w:top w:val="nil"/>
              <w:left w:val="nil"/>
              <w:right w:val="nil"/>
            </w:tcBorders>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jc w:val="center"/>
            </w:pPr>
            <w:r w:rsidRPr="00DB39FD">
              <w:t>N п/п</w:t>
            </w:r>
          </w:p>
        </w:tc>
        <w:tc>
          <w:tcPr>
            <w:tcW w:w="4592" w:type="dxa"/>
          </w:tcPr>
          <w:p w:rsidR="00E76F7D" w:rsidRPr="00DB39FD" w:rsidRDefault="00E76F7D">
            <w:pPr>
              <w:pStyle w:val="ConsPlusNormal"/>
              <w:jc w:val="center"/>
            </w:pPr>
            <w:r w:rsidRPr="00DB39FD">
              <w:t>Наименование и реквизиты документа</w:t>
            </w:r>
          </w:p>
        </w:tc>
        <w:tc>
          <w:tcPr>
            <w:tcW w:w="1927" w:type="dxa"/>
            <w:gridSpan w:val="2"/>
          </w:tcPr>
          <w:p w:rsidR="00E76F7D" w:rsidRPr="00DB39FD" w:rsidRDefault="00E76F7D">
            <w:pPr>
              <w:pStyle w:val="ConsPlusNormal"/>
              <w:jc w:val="center"/>
            </w:pPr>
            <w:r w:rsidRPr="00DB39FD">
              <w:t>Кол-во листов</w:t>
            </w:r>
          </w:p>
        </w:tc>
        <w:tc>
          <w:tcPr>
            <w:tcW w:w="1646" w:type="dxa"/>
          </w:tcPr>
          <w:p w:rsidR="00E76F7D" w:rsidRPr="00DB39FD" w:rsidRDefault="00E76F7D">
            <w:pPr>
              <w:pStyle w:val="ConsPlusNormal"/>
              <w:jc w:val="center"/>
            </w:pPr>
            <w:r w:rsidRPr="00DB39FD">
              <w:t>Формат</w:t>
            </w: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r w:rsidR="00E76F7D" w:rsidRPr="00DB39FD">
        <w:tblPrEx>
          <w:tblBorders>
            <w:left w:val="single" w:sz="4" w:space="0" w:color="auto"/>
            <w:right w:val="single" w:sz="4" w:space="0" w:color="auto"/>
            <w:insideH w:val="single" w:sz="4" w:space="0" w:color="auto"/>
          </w:tblBorders>
        </w:tblPrEx>
        <w:tc>
          <w:tcPr>
            <w:tcW w:w="907" w:type="dxa"/>
          </w:tcPr>
          <w:p w:rsidR="00E76F7D" w:rsidRPr="00DB39FD" w:rsidRDefault="00E76F7D">
            <w:pPr>
              <w:pStyle w:val="ConsPlusNormal"/>
            </w:pPr>
          </w:p>
        </w:tc>
        <w:tc>
          <w:tcPr>
            <w:tcW w:w="4592" w:type="dxa"/>
          </w:tcPr>
          <w:p w:rsidR="00E76F7D" w:rsidRPr="00DB39FD" w:rsidRDefault="00E76F7D">
            <w:pPr>
              <w:pStyle w:val="ConsPlusNormal"/>
            </w:pPr>
          </w:p>
        </w:tc>
        <w:tc>
          <w:tcPr>
            <w:tcW w:w="1020" w:type="dxa"/>
          </w:tcPr>
          <w:p w:rsidR="00E76F7D" w:rsidRPr="00DB39FD" w:rsidRDefault="00E76F7D">
            <w:pPr>
              <w:pStyle w:val="ConsPlusNormal"/>
            </w:pPr>
          </w:p>
        </w:tc>
        <w:tc>
          <w:tcPr>
            <w:tcW w:w="907" w:type="dxa"/>
          </w:tcPr>
          <w:p w:rsidR="00E76F7D" w:rsidRPr="00DB39FD" w:rsidRDefault="00E76F7D">
            <w:pPr>
              <w:pStyle w:val="ConsPlusNormal"/>
            </w:pPr>
          </w:p>
        </w:tc>
        <w:tc>
          <w:tcPr>
            <w:tcW w:w="1646" w:type="dxa"/>
          </w:tcPr>
          <w:p w:rsidR="00E76F7D" w:rsidRPr="00DB39FD" w:rsidRDefault="00E76F7D">
            <w:pPr>
              <w:pStyle w:val="ConsPlusNormal"/>
            </w:pPr>
          </w:p>
        </w:tc>
      </w:tr>
    </w:tbl>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40"/>
        <w:gridCol w:w="3288"/>
        <w:gridCol w:w="340"/>
        <w:gridCol w:w="1928"/>
      </w:tblGrid>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rPr>
                <w:b/>
              </w:rPr>
              <w:t>ЗАЯВИТЕЛЬ (представитель застройщика)</w:t>
            </w:r>
          </w:p>
        </w:tc>
      </w:tr>
      <w:tr w:rsidR="00E76F7D" w:rsidRPr="00DB39FD">
        <w:tc>
          <w:tcPr>
            <w:tcW w:w="3175"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3288"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1928"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175" w:type="dxa"/>
            <w:tcBorders>
              <w:top w:val="single" w:sz="4" w:space="0" w:color="auto"/>
              <w:left w:val="nil"/>
              <w:bottom w:val="nil"/>
              <w:right w:val="nil"/>
            </w:tcBorders>
          </w:tcPr>
          <w:p w:rsidR="00E76F7D" w:rsidRPr="00DB39FD" w:rsidRDefault="00E76F7D">
            <w:pPr>
              <w:pStyle w:val="ConsPlusNormal"/>
              <w:jc w:val="center"/>
            </w:pPr>
            <w:r w:rsidRPr="00DB39FD">
              <w:t>/Фамилия, имя, отчество/</w:t>
            </w:r>
          </w:p>
        </w:tc>
        <w:tc>
          <w:tcPr>
            <w:tcW w:w="340" w:type="dxa"/>
            <w:tcBorders>
              <w:top w:val="nil"/>
              <w:left w:val="nil"/>
              <w:bottom w:val="nil"/>
              <w:right w:val="nil"/>
            </w:tcBorders>
          </w:tcPr>
          <w:p w:rsidR="00E76F7D" w:rsidRPr="00DB39FD" w:rsidRDefault="00E76F7D">
            <w:pPr>
              <w:pStyle w:val="ConsPlusNormal"/>
            </w:pPr>
          </w:p>
        </w:tc>
        <w:tc>
          <w:tcPr>
            <w:tcW w:w="3288" w:type="dxa"/>
            <w:tcBorders>
              <w:top w:val="single" w:sz="4" w:space="0" w:color="auto"/>
              <w:left w:val="nil"/>
              <w:bottom w:val="nil"/>
              <w:right w:val="nil"/>
            </w:tcBorders>
          </w:tcPr>
          <w:p w:rsidR="00E76F7D" w:rsidRPr="00DB39FD" w:rsidRDefault="00E76F7D">
            <w:pPr>
              <w:pStyle w:val="ConsPlusNormal"/>
              <w:jc w:val="center"/>
            </w:pPr>
            <w:r w:rsidRPr="00DB39FD">
              <w:t>/должность, наименование организации/</w:t>
            </w:r>
          </w:p>
        </w:tc>
        <w:tc>
          <w:tcPr>
            <w:tcW w:w="340" w:type="dxa"/>
            <w:tcBorders>
              <w:top w:val="nil"/>
              <w:left w:val="nil"/>
              <w:bottom w:val="nil"/>
              <w:right w:val="nil"/>
            </w:tcBorders>
          </w:tcPr>
          <w:p w:rsidR="00E76F7D" w:rsidRPr="00DB39FD" w:rsidRDefault="00E76F7D">
            <w:pPr>
              <w:pStyle w:val="ConsPlusNormal"/>
            </w:pPr>
          </w:p>
        </w:tc>
        <w:tc>
          <w:tcPr>
            <w:tcW w:w="1928"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t>"___" ____________ 20__ г.</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p>
        </w:tc>
      </w:tr>
      <w:tr w:rsidR="00E76F7D" w:rsidRPr="00DB39FD">
        <w:tc>
          <w:tcPr>
            <w:tcW w:w="9071" w:type="dxa"/>
            <w:gridSpan w:val="5"/>
            <w:tcBorders>
              <w:top w:val="nil"/>
              <w:left w:val="nil"/>
              <w:bottom w:val="nil"/>
              <w:right w:val="nil"/>
            </w:tcBorders>
          </w:tcPr>
          <w:p w:rsidR="00E76F7D" w:rsidRPr="00DB39FD" w:rsidRDefault="00E76F7D">
            <w:pPr>
              <w:pStyle w:val="ConsPlusNormal"/>
            </w:pPr>
            <w:r w:rsidRPr="00DB39FD">
              <w:t>Контактный телефон _________________________________</w:t>
            </w:r>
          </w:p>
        </w:tc>
      </w:tr>
    </w:tbl>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pPr>
    </w:p>
    <w:p w:rsidR="00E76F7D" w:rsidRPr="00DB39FD" w:rsidRDefault="00E76F7D">
      <w:pPr>
        <w:pStyle w:val="ConsPlusNormal"/>
        <w:jc w:val="right"/>
        <w:outlineLvl w:val="1"/>
      </w:pPr>
      <w:r w:rsidRPr="00DB39FD">
        <w:t>Приложение N 3</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jc w:val="right"/>
      </w:pPr>
    </w:p>
    <w:p w:rsidR="00E76F7D" w:rsidRPr="00DB39FD" w:rsidRDefault="00E76F7D">
      <w:pPr>
        <w:pStyle w:val="ConsPlusNormal"/>
        <w:jc w:val="right"/>
      </w:pPr>
      <w:r w:rsidRPr="00DB39FD">
        <w:rPr>
          <w:b/>
        </w:rPr>
        <w:t>ОБРАЗЕЦ</w:t>
      </w:r>
    </w:p>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6"/>
        <w:gridCol w:w="1606"/>
        <w:gridCol w:w="340"/>
        <w:gridCol w:w="2381"/>
        <w:gridCol w:w="340"/>
        <w:gridCol w:w="2438"/>
      </w:tblGrid>
      <w:tr w:rsidR="00E76F7D" w:rsidRPr="00DB39FD">
        <w:tc>
          <w:tcPr>
            <w:tcW w:w="9071" w:type="dxa"/>
            <w:gridSpan w:val="6"/>
            <w:tcBorders>
              <w:top w:val="nil"/>
              <w:left w:val="nil"/>
              <w:bottom w:val="nil"/>
              <w:right w:val="nil"/>
            </w:tcBorders>
          </w:tcPr>
          <w:p w:rsidR="00E76F7D" w:rsidRPr="00DB39FD" w:rsidRDefault="00E76F7D">
            <w:pPr>
              <w:pStyle w:val="ConsPlusNormal"/>
              <w:jc w:val="right"/>
            </w:pPr>
            <w:r w:rsidRPr="00DB39FD">
              <w:rPr>
                <w:i/>
              </w:rPr>
              <w:t>Адресат</w:t>
            </w:r>
          </w:p>
          <w:p w:rsidR="00E76F7D" w:rsidRPr="00DB39FD" w:rsidRDefault="00E76F7D">
            <w:pPr>
              <w:pStyle w:val="ConsPlusNormal"/>
              <w:jc w:val="right"/>
            </w:pPr>
            <w:r w:rsidRPr="00DB39FD">
              <w:t>/полное наименование организации, местонахождение;</w:t>
            </w:r>
          </w:p>
          <w:p w:rsidR="00E76F7D" w:rsidRPr="00DB39FD" w:rsidRDefault="00E76F7D">
            <w:pPr>
              <w:pStyle w:val="ConsPlusNormal"/>
              <w:jc w:val="right"/>
            </w:pPr>
            <w:r w:rsidRPr="00DB39FD">
              <w:t>Ф.И.О. физического лица, адрес регистрации/</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p>
        </w:tc>
      </w:tr>
      <w:tr w:rsidR="00E76F7D" w:rsidRPr="00DB39FD">
        <w:tc>
          <w:tcPr>
            <w:tcW w:w="9071" w:type="dxa"/>
            <w:gridSpan w:val="6"/>
            <w:tcBorders>
              <w:top w:val="nil"/>
              <w:left w:val="nil"/>
              <w:bottom w:val="nil"/>
              <w:right w:val="nil"/>
            </w:tcBorders>
          </w:tcPr>
          <w:p w:rsidR="00E76F7D" w:rsidRPr="00DB39FD" w:rsidRDefault="00E76F7D">
            <w:pPr>
              <w:pStyle w:val="ConsPlusNormal"/>
              <w:jc w:val="center"/>
            </w:pPr>
            <w:r w:rsidRPr="00DB39FD">
              <w:rPr>
                <w:b/>
              </w:rPr>
              <w:lastRenderedPageBreak/>
              <w:t>УВЕДОМЛЕНИЕ</w:t>
            </w:r>
          </w:p>
          <w:p w:rsidR="00E76F7D" w:rsidRPr="00DB39FD" w:rsidRDefault="00E76F7D">
            <w:pPr>
              <w:pStyle w:val="ConsPlusNormal"/>
              <w:jc w:val="center"/>
            </w:pPr>
            <w:r w:rsidRPr="00DB39FD">
              <w:t>об отказе в выдаче разрешения на строительство/на проведение работ</w:t>
            </w:r>
          </w:p>
          <w:p w:rsidR="00E76F7D" w:rsidRPr="00DB39FD" w:rsidRDefault="00E76F7D">
            <w:pPr>
              <w:pStyle w:val="ConsPlusNormal"/>
              <w:jc w:val="center"/>
            </w:pPr>
            <w:r w:rsidRPr="00DB39FD">
              <w:t>по созданию искусственного земельного участка</w:t>
            </w:r>
          </w:p>
        </w:tc>
      </w:tr>
      <w:tr w:rsidR="00E76F7D" w:rsidRPr="00DB39FD">
        <w:tc>
          <w:tcPr>
            <w:tcW w:w="9071" w:type="dxa"/>
            <w:gridSpan w:val="6"/>
            <w:tcBorders>
              <w:top w:val="nil"/>
              <w:left w:val="nil"/>
              <w:bottom w:val="nil"/>
              <w:right w:val="nil"/>
            </w:tcBorders>
          </w:tcPr>
          <w:p w:rsidR="00E76F7D" w:rsidRPr="00DB39FD" w:rsidRDefault="00E76F7D">
            <w:pPr>
              <w:pStyle w:val="ConsPlusNormal"/>
              <w:jc w:val="center"/>
            </w:pPr>
          </w:p>
        </w:tc>
      </w:tr>
      <w:tr w:rsidR="00E76F7D" w:rsidRPr="00DB39FD">
        <w:tc>
          <w:tcPr>
            <w:tcW w:w="9071" w:type="dxa"/>
            <w:gridSpan w:val="6"/>
            <w:tcBorders>
              <w:top w:val="nil"/>
              <w:left w:val="nil"/>
              <w:bottom w:val="nil"/>
              <w:right w:val="nil"/>
            </w:tcBorders>
          </w:tcPr>
          <w:p w:rsidR="00E76F7D" w:rsidRPr="00DB39FD" w:rsidRDefault="00E76F7D">
            <w:pPr>
              <w:pStyle w:val="ConsPlusNormal"/>
              <w:ind w:firstLine="283"/>
              <w:jc w:val="both"/>
            </w:pPr>
            <w:r w:rsidRPr="00DB39FD">
              <w:t xml:space="preserve">Служба государственного строительного надзора и экспертизы Санкт-Петербурга, рассмотрев Ваше заявление от __.__.____ N ________, поступившее в электронной форме посредством строительного портала Единой системы строительного комплекса, руководствуясь </w:t>
            </w:r>
            <w:hyperlink r:id="rId193">
              <w:r w:rsidRPr="00DB39FD">
                <w:rPr>
                  <w:color w:val="0000FF"/>
                </w:rPr>
                <w:t>частью 13 статьи 51</w:t>
              </w:r>
            </w:hyperlink>
            <w:r w:rsidRPr="00DB39FD">
              <w:t xml:space="preserve"> Градостроительного кодекса Российской Федерации, уведомляет об отказе в выдаче разрешения на строительство объекта капитального строительства</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vAlign w:val="bottom"/>
          </w:tcPr>
          <w:p w:rsidR="00E76F7D" w:rsidRPr="00DB39FD" w:rsidRDefault="00E76F7D">
            <w:pPr>
              <w:pStyle w:val="ConsPlusNormal"/>
              <w:jc w:val="center"/>
            </w:pPr>
            <w:r w:rsidRPr="00DB39FD">
              <w:t>/наименование объекта/</w:t>
            </w:r>
          </w:p>
        </w:tc>
      </w:tr>
      <w:tr w:rsidR="00E76F7D" w:rsidRPr="00DB39FD">
        <w:tc>
          <w:tcPr>
            <w:tcW w:w="9071" w:type="dxa"/>
            <w:gridSpan w:val="6"/>
            <w:tcBorders>
              <w:top w:val="nil"/>
              <w:left w:val="nil"/>
              <w:bottom w:val="nil"/>
              <w:right w:val="nil"/>
            </w:tcBorders>
          </w:tcPr>
          <w:p w:rsidR="00E76F7D" w:rsidRPr="00DB39FD" w:rsidRDefault="00E76F7D">
            <w:pPr>
              <w:pStyle w:val="ConsPlusNormal"/>
              <w:jc w:val="both"/>
            </w:pPr>
            <w:r w:rsidRPr="00DB39FD">
              <w:t>расположенного в границах земельного участка с кадастровым номером _________________________________ по адресу:</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both"/>
            </w:pPr>
            <w:r w:rsidRPr="00DB39FD">
              <w:rPr>
                <w:i/>
              </w:rPr>
              <w:t>/об отказе в выдаче разрешения на проведение работ по созданию искусственного земельного участка</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rPr>
                <w:i/>
              </w:rPr>
              <w:t>/адрес планируемого местоположения искусственного земельного участка/</w:t>
            </w:r>
          </w:p>
        </w:tc>
      </w:tr>
      <w:tr w:rsidR="00E76F7D" w:rsidRPr="00DB39FD">
        <w:tc>
          <w:tcPr>
            <w:tcW w:w="1966" w:type="dxa"/>
            <w:tcBorders>
              <w:top w:val="nil"/>
              <w:left w:val="nil"/>
              <w:bottom w:val="nil"/>
              <w:right w:val="nil"/>
            </w:tcBorders>
          </w:tcPr>
          <w:p w:rsidR="00E76F7D" w:rsidRPr="00DB39FD" w:rsidRDefault="00E76F7D">
            <w:pPr>
              <w:pStyle w:val="ConsPlusNormal"/>
              <w:jc w:val="both"/>
            </w:pPr>
            <w:r w:rsidRPr="00DB39FD">
              <w:t>Причина отказа:</w:t>
            </w:r>
          </w:p>
        </w:tc>
        <w:tc>
          <w:tcPr>
            <w:tcW w:w="7105" w:type="dxa"/>
            <w:gridSpan w:val="5"/>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pPr>
          </w:p>
        </w:tc>
      </w:tr>
      <w:tr w:rsidR="00E76F7D" w:rsidRPr="00DB39FD">
        <w:tc>
          <w:tcPr>
            <w:tcW w:w="3572" w:type="dxa"/>
            <w:gridSpan w:val="2"/>
            <w:tcBorders>
              <w:top w:val="nil"/>
              <w:left w:val="nil"/>
              <w:bottom w:val="nil"/>
              <w:right w:val="nil"/>
            </w:tcBorders>
            <w:vAlign w:val="bottom"/>
          </w:tcPr>
          <w:p w:rsidR="00E76F7D" w:rsidRPr="00DB39FD" w:rsidRDefault="00E76F7D">
            <w:pPr>
              <w:pStyle w:val="ConsPlusNormal"/>
            </w:pPr>
            <w:r w:rsidRPr="00DB39FD">
              <w:t>Уполномоченное должностное лицо Службы</w:t>
            </w:r>
          </w:p>
        </w:tc>
        <w:tc>
          <w:tcPr>
            <w:tcW w:w="340" w:type="dxa"/>
            <w:tcBorders>
              <w:top w:val="nil"/>
              <w:left w:val="nil"/>
              <w:bottom w:val="nil"/>
              <w:right w:val="nil"/>
            </w:tcBorders>
          </w:tcPr>
          <w:p w:rsidR="00E76F7D" w:rsidRPr="00DB39FD" w:rsidRDefault="00E76F7D">
            <w:pPr>
              <w:pStyle w:val="ConsPlusNormal"/>
            </w:pPr>
          </w:p>
        </w:tc>
        <w:tc>
          <w:tcPr>
            <w:tcW w:w="2381"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single" w:sz="4" w:space="0" w:color="auto"/>
              <w:right w:val="nil"/>
            </w:tcBorders>
          </w:tcPr>
          <w:p w:rsidR="00E76F7D" w:rsidRPr="00DB39FD" w:rsidRDefault="00E76F7D">
            <w:pPr>
              <w:pStyle w:val="ConsPlusNormal"/>
            </w:pPr>
          </w:p>
        </w:tc>
        <w:tc>
          <w:tcPr>
            <w:tcW w:w="2438" w:type="dxa"/>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3572" w:type="dxa"/>
            <w:gridSpan w:val="2"/>
            <w:tcBorders>
              <w:top w:val="nil"/>
              <w:left w:val="nil"/>
              <w:bottom w:val="nil"/>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381"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single" w:sz="4" w:space="0" w:color="auto"/>
              <w:left w:val="nil"/>
              <w:bottom w:val="nil"/>
              <w:right w:val="nil"/>
            </w:tcBorders>
          </w:tcPr>
          <w:p w:rsidR="00E76F7D" w:rsidRPr="00DB39FD" w:rsidRDefault="00E76F7D">
            <w:pPr>
              <w:pStyle w:val="ConsPlusNormal"/>
            </w:pPr>
          </w:p>
        </w:tc>
        <w:tc>
          <w:tcPr>
            <w:tcW w:w="2438" w:type="dxa"/>
            <w:tcBorders>
              <w:top w:val="single" w:sz="4" w:space="0" w:color="auto"/>
              <w:left w:val="nil"/>
              <w:bottom w:val="nil"/>
              <w:right w:val="nil"/>
            </w:tcBorders>
          </w:tcPr>
          <w:p w:rsidR="00E76F7D" w:rsidRPr="00DB39FD" w:rsidRDefault="00E76F7D">
            <w:pPr>
              <w:pStyle w:val="ConsPlusNormal"/>
              <w:jc w:val="center"/>
            </w:pPr>
            <w:r w:rsidRPr="00DB39FD">
              <w:t>/Ф.И.О./</w:t>
            </w:r>
          </w:p>
        </w:tc>
      </w:tr>
    </w:tbl>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4</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lastRenderedPageBreak/>
        <w:t>действующим законодательством</w:t>
      </w:r>
    </w:p>
    <w:p w:rsidR="00E76F7D" w:rsidRPr="00DB39FD" w:rsidRDefault="00E76F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1"/>
      </w:tblGrid>
      <w:tr w:rsidR="00E76F7D" w:rsidRPr="00DB39FD">
        <w:tc>
          <w:tcPr>
            <w:tcW w:w="3118" w:type="dxa"/>
            <w:vMerge w:val="restart"/>
            <w:tcBorders>
              <w:top w:val="nil"/>
              <w:left w:val="nil"/>
              <w:bottom w:val="nil"/>
              <w:right w:val="nil"/>
            </w:tcBorders>
          </w:tcPr>
          <w:p w:rsidR="00E76F7D" w:rsidRPr="00DB39FD" w:rsidRDefault="00E76F7D">
            <w:pPr>
              <w:pStyle w:val="ConsPlusNormal"/>
              <w:jc w:val="both"/>
            </w:pPr>
          </w:p>
        </w:tc>
        <w:tc>
          <w:tcPr>
            <w:tcW w:w="5951" w:type="dxa"/>
            <w:tcBorders>
              <w:top w:val="nil"/>
              <w:left w:val="nil"/>
              <w:bottom w:val="nil"/>
              <w:right w:val="nil"/>
            </w:tcBorders>
          </w:tcPr>
          <w:p w:rsidR="00E76F7D" w:rsidRPr="00DB39FD" w:rsidRDefault="00E76F7D">
            <w:pPr>
              <w:pStyle w:val="ConsPlusNormal"/>
              <w:jc w:val="right"/>
            </w:pPr>
            <w:r w:rsidRPr="00DB39FD">
              <w:t>Начальнику Службы государственного строительного надзора и экспертизы Санкт-Петербурга</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nil"/>
              <w:right w:val="nil"/>
            </w:tcBorders>
          </w:tcPr>
          <w:p w:rsidR="00E76F7D" w:rsidRPr="00DB39FD" w:rsidRDefault="00E76F7D">
            <w:pPr>
              <w:pStyle w:val="ConsPlusNormal"/>
            </w:pPr>
            <w:r w:rsidRPr="00DB39FD">
              <w:t>Застройщик &lt;39&gt;</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юридического лица (ФИО физического лица); ИНН,</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ОГРН; юридический и почтовый адрес; ФИО руководителя;</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телефон; адрес электронной почты застройщика(</w:t>
            </w:r>
            <w:proofErr w:type="spellStart"/>
            <w:r w:rsidRPr="00DB39FD">
              <w:rPr>
                <w:i/>
              </w:rPr>
              <w:t>ов</w:t>
            </w:r>
            <w:proofErr w:type="spellEnd"/>
            <w:r w:rsidRPr="00DB39FD">
              <w:rPr>
                <w:i/>
              </w:rPr>
              <w:t>); серия и номер</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документа, удостоверяющего личность, кем и когда выдан, адрес</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регистрации по месту жительства в отношении физического лица/</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pPr>
            <w:r w:rsidRPr="00DB39FD">
              <w:t>Представитель по доверенности</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/ФИО; серия и номер документа, удостоверяющего личность; кем и</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когда выдан, адрес регистрации по месту жительства; номер и</w:t>
            </w:r>
          </w:p>
        </w:tc>
      </w:tr>
      <w:tr w:rsidR="00E76F7D" w:rsidRPr="00DB39FD">
        <w:tc>
          <w:tcPr>
            <w:tcW w:w="3118" w:type="dxa"/>
            <w:vMerge/>
            <w:tcBorders>
              <w:top w:val="nil"/>
              <w:left w:val="nil"/>
              <w:bottom w:val="nil"/>
              <w:right w:val="nil"/>
            </w:tcBorders>
          </w:tcPr>
          <w:p w:rsidR="00E76F7D" w:rsidRPr="00DB39FD" w:rsidRDefault="00E76F7D">
            <w:pPr>
              <w:pStyle w:val="ConsPlusNormal"/>
            </w:pPr>
          </w:p>
        </w:tc>
        <w:tc>
          <w:tcPr>
            <w:tcW w:w="5951"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blPrEx>
          <w:tblBorders>
            <w:insideH w:val="single" w:sz="4" w:space="0" w:color="auto"/>
          </w:tblBorders>
        </w:tblPrEx>
        <w:tc>
          <w:tcPr>
            <w:tcW w:w="3118" w:type="dxa"/>
            <w:vMerge/>
            <w:tcBorders>
              <w:top w:val="nil"/>
              <w:left w:val="nil"/>
              <w:bottom w:val="nil"/>
              <w:right w:val="nil"/>
            </w:tcBorders>
          </w:tcPr>
          <w:p w:rsidR="00E76F7D" w:rsidRPr="00DB39FD" w:rsidRDefault="00E76F7D">
            <w:pPr>
              <w:pStyle w:val="ConsPlusNormal"/>
            </w:pPr>
          </w:p>
        </w:tc>
        <w:tc>
          <w:tcPr>
            <w:tcW w:w="5951" w:type="dxa"/>
            <w:tcBorders>
              <w:top w:val="single" w:sz="4" w:space="0" w:color="auto"/>
              <w:left w:val="nil"/>
              <w:bottom w:val="nil"/>
              <w:right w:val="nil"/>
            </w:tcBorders>
          </w:tcPr>
          <w:p w:rsidR="00E76F7D" w:rsidRPr="00DB39FD" w:rsidRDefault="00E76F7D">
            <w:pPr>
              <w:pStyle w:val="ConsPlusNormal"/>
              <w:jc w:val="center"/>
            </w:pPr>
            <w:r w:rsidRPr="00DB39FD">
              <w:rPr>
                <w:i/>
              </w:rPr>
              <w:t>дата выдачи доверенности/</w:t>
            </w:r>
          </w:p>
        </w:tc>
      </w:tr>
    </w:tbl>
    <w:p w:rsidR="00E76F7D" w:rsidRPr="00DB39FD" w:rsidRDefault="00E76F7D">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096"/>
        <w:gridCol w:w="4479"/>
      </w:tblGrid>
      <w:tr w:rsidR="00E76F7D" w:rsidRPr="00DB39FD">
        <w:tc>
          <w:tcPr>
            <w:tcW w:w="9069" w:type="dxa"/>
            <w:gridSpan w:val="3"/>
            <w:tcBorders>
              <w:top w:val="nil"/>
              <w:left w:val="nil"/>
              <w:bottom w:val="nil"/>
              <w:right w:val="nil"/>
            </w:tcBorders>
          </w:tcPr>
          <w:p w:rsidR="00E76F7D" w:rsidRPr="00DB39FD" w:rsidRDefault="00E76F7D">
            <w:pPr>
              <w:pStyle w:val="ConsPlusNormal"/>
              <w:jc w:val="center"/>
            </w:pPr>
            <w:bookmarkStart w:id="35" w:name="P1612"/>
            <w:bookmarkEnd w:id="35"/>
            <w:r w:rsidRPr="00DB39FD">
              <w:rPr>
                <w:b/>
              </w:rPr>
              <w:t>ЗАЯВЛЕНИЕ</w:t>
            </w:r>
          </w:p>
          <w:p w:rsidR="00E76F7D" w:rsidRPr="00DB39FD" w:rsidRDefault="00E76F7D">
            <w:pPr>
              <w:pStyle w:val="ConsPlusNormal"/>
              <w:jc w:val="center"/>
            </w:pPr>
            <w:r w:rsidRPr="00DB39FD">
              <w:t>о внесении изменений в разрешение на строительство в связи с продлением</w:t>
            </w:r>
          </w:p>
          <w:p w:rsidR="00E76F7D" w:rsidRPr="00DB39FD" w:rsidRDefault="00E76F7D">
            <w:pPr>
              <w:pStyle w:val="ConsPlusNormal"/>
              <w:jc w:val="center"/>
            </w:pPr>
            <w:r w:rsidRPr="00DB39FD">
              <w:t>срока действия разрешения</w:t>
            </w:r>
          </w:p>
        </w:tc>
      </w:tr>
      <w:tr w:rsidR="00E76F7D" w:rsidRPr="00DB39FD">
        <w:tc>
          <w:tcPr>
            <w:tcW w:w="9069" w:type="dxa"/>
            <w:gridSpan w:val="3"/>
            <w:tcBorders>
              <w:top w:val="nil"/>
              <w:left w:val="nil"/>
              <w:bottom w:val="nil"/>
              <w:right w:val="nil"/>
            </w:tcBorders>
          </w:tcPr>
          <w:p w:rsidR="00E76F7D" w:rsidRPr="00DB39FD" w:rsidRDefault="00E76F7D">
            <w:pPr>
              <w:pStyle w:val="ConsPlusNormal"/>
            </w:pPr>
          </w:p>
        </w:tc>
      </w:tr>
      <w:tr w:rsidR="00E76F7D" w:rsidRPr="00DB39FD">
        <w:tc>
          <w:tcPr>
            <w:tcW w:w="9069" w:type="dxa"/>
            <w:gridSpan w:val="3"/>
            <w:tcBorders>
              <w:top w:val="nil"/>
              <w:left w:val="nil"/>
              <w:bottom w:val="nil"/>
              <w:right w:val="nil"/>
            </w:tcBorders>
          </w:tcPr>
          <w:p w:rsidR="00E76F7D" w:rsidRPr="00DB39FD" w:rsidRDefault="00E76F7D">
            <w:pPr>
              <w:pStyle w:val="ConsPlusNormal"/>
              <w:ind w:firstLine="283"/>
              <w:jc w:val="both"/>
            </w:pPr>
            <w:r w:rsidRPr="00DB39FD">
              <w:t>Прошу продлить разрешение на строительство (реконструкцию) от "__" _______ г. N _______, срок действия которого установлен до "__" _____ 20__ г.</w:t>
            </w:r>
          </w:p>
        </w:tc>
      </w:tr>
      <w:tr w:rsidR="00E76F7D" w:rsidRPr="00DB39FD">
        <w:tc>
          <w:tcPr>
            <w:tcW w:w="9069" w:type="dxa"/>
            <w:gridSpan w:val="3"/>
            <w:tcBorders>
              <w:top w:val="nil"/>
              <w:left w:val="nil"/>
              <w:bottom w:val="single" w:sz="4" w:space="0" w:color="auto"/>
              <w:right w:val="nil"/>
            </w:tcBorders>
          </w:tcPr>
          <w:p w:rsidR="00E76F7D" w:rsidRPr="00DB39FD" w:rsidRDefault="00E76F7D">
            <w:pPr>
              <w:pStyle w:val="ConsPlusNormal"/>
              <w:ind w:firstLine="283"/>
              <w:jc w:val="both"/>
            </w:pPr>
            <w:r w:rsidRPr="00DB39FD">
              <w:lastRenderedPageBreak/>
              <w:t>наименование объекта</w:t>
            </w:r>
          </w:p>
        </w:tc>
      </w:tr>
      <w:tr w:rsidR="00E76F7D" w:rsidRPr="00DB39FD">
        <w:tc>
          <w:tcPr>
            <w:tcW w:w="9069" w:type="dxa"/>
            <w:gridSpan w:val="3"/>
            <w:tcBorders>
              <w:top w:val="single" w:sz="4" w:space="0" w:color="auto"/>
              <w:left w:val="nil"/>
              <w:bottom w:val="nil"/>
              <w:right w:val="nil"/>
            </w:tcBorders>
          </w:tcPr>
          <w:p w:rsidR="00E76F7D" w:rsidRPr="00DB39FD" w:rsidRDefault="00E76F7D">
            <w:pPr>
              <w:pStyle w:val="ConsPlusNormal"/>
              <w:jc w:val="center"/>
            </w:pPr>
            <w:r w:rsidRPr="00DB39FD">
              <w:t>/указать наименование объекта/</w:t>
            </w:r>
          </w:p>
        </w:tc>
      </w:tr>
      <w:tr w:rsidR="00E76F7D" w:rsidRPr="00DB39FD">
        <w:tc>
          <w:tcPr>
            <w:tcW w:w="9069" w:type="dxa"/>
            <w:gridSpan w:val="3"/>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9069" w:type="dxa"/>
            <w:gridSpan w:val="3"/>
            <w:tcBorders>
              <w:top w:val="single" w:sz="4" w:space="0" w:color="auto"/>
              <w:left w:val="nil"/>
              <w:bottom w:val="single" w:sz="4" w:space="0" w:color="auto"/>
              <w:right w:val="nil"/>
            </w:tcBorders>
          </w:tcPr>
          <w:p w:rsidR="00E76F7D" w:rsidRPr="00DB39FD" w:rsidRDefault="00E76F7D">
            <w:pPr>
              <w:pStyle w:val="ConsPlusNormal"/>
              <w:ind w:firstLine="283"/>
              <w:jc w:val="both"/>
            </w:pPr>
            <w:r w:rsidRPr="00DB39FD">
              <w:t>на земельном участке по адресу:</w:t>
            </w:r>
          </w:p>
        </w:tc>
      </w:tr>
      <w:tr w:rsidR="00E76F7D" w:rsidRPr="00DB39FD">
        <w:tc>
          <w:tcPr>
            <w:tcW w:w="9069" w:type="dxa"/>
            <w:gridSpan w:val="3"/>
            <w:tcBorders>
              <w:top w:val="single" w:sz="4" w:space="0" w:color="auto"/>
              <w:left w:val="nil"/>
              <w:bottom w:val="nil"/>
              <w:right w:val="nil"/>
            </w:tcBorders>
          </w:tcPr>
          <w:p w:rsidR="00E76F7D" w:rsidRPr="00DB39FD" w:rsidRDefault="00E76F7D">
            <w:pPr>
              <w:pStyle w:val="ConsPlusNormal"/>
              <w:jc w:val="center"/>
            </w:pPr>
            <w:r w:rsidRPr="00DB39FD">
              <w:t>/город, район, улица, номер участка/</w:t>
            </w:r>
          </w:p>
        </w:tc>
      </w:tr>
      <w:tr w:rsidR="00E76F7D" w:rsidRPr="00DB39FD">
        <w:tc>
          <w:tcPr>
            <w:tcW w:w="9069" w:type="dxa"/>
            <w:gridSpan w:val="3"/>
            <w:tcBorders>
              <w:top w:val="nil"/>
              <w:left w:val="nil"/>
              <w:bottom w:val="single" w:sz="4" w:space="0" w:color="auto"/>
              <w:right w:val="nil"/>
            </w:tcBorders>
          </w:tcPr>
          <w:p w:rsidR="00E76F7D" w:rsidRPr="00DB39FD" w:rsidRDefault="00E76F7D">
            <w:pPr>
              <w:pStyle w:val="ConsPlusNormal"/>
            </w:pPr>
          </w:p>
        </w:tc>
      </w:tr>
      <w:tr w:rsidR="00E76F7D" w:rsidRPr="00DB39FD">
        <w:tc>
          <w:tcPr>
            <w:tcW w:w="2494" w:type="dxa"/>
            <w:tcBorders>
              <w:top w:val="single" w:sz="4" w:space="0" w:color="auto"/>
              <w:left w:val="nil"/>
              <w:bottom w:val="nil"/>
              <w:right w:val="nil"/>
            </w:tcBorders>
          </w:tcPr>
          <w:p w:rsidR="00E76F7D" w:rsidRPr="00DB39FD" w:rsidRDefault="00E76F7D">
            <w:pPr>
              <w:pStyle w:val="ConsPlusNormal"/>
              <w:jc w:val="center"/>
            </w:pPr>
            <w:r w:rsidRPr="00DB39FD">
              <w:t>площадью</w:t>
            </w:r>
          </w:p>
        </w:tc>
        <w:tc>
          <w:tcPr>
            <w:tcW w:w="2096" w:type="dxa"/>
            <w:tcBorders>
              <w:top w:val="single" w:sz="4" w:space="0" w:color="auto"/>
              <w:left w:val="nil"/>
              <w:bottom w:val="nil"/>
              <w:right w:val="nil"/>
            </w:tcBorders>
          </w:tcPr>
          <w:p w:rsidR="00E76F7D" w:rsidRPr="00DB39FD" w:rsidRDefault="00E76F7D">
            <w:pPr>
              <w:pStyle w:val="ConsPlusNormal"/>
              <w:jc w:val="center"/>
            </w:pPr>
            <w:r w:rsidRPr="00DB39FD">
              <w:t>кв. м,</w:t>
            </w:r>
          </w:p>
        </w:tc>
        <w:tc>
          <w:tcPr>
            <w:tcW w:w="4479" w:type="dxa"/>
            <w:tcBorders>
              <w:top w:val="single" w:sz="4" w:space="0" w:color="auto"/>
              <w:left w:val="nil"/>
              <w:bottom w:val="nil"/>
              <w:right w:val="nil"/>
            </w:tcBorders>
          </w:tcPr>
          <w:p w:rsidR="00E76F7D" w:rsidRPr="00DB39FD" w:rsidRDefault="00E76F7D">
            <w:pPr>
              <w:pStyle w:val="ConsPlusNormal"/>
              <w:jc w:val="center"/>
            </w:pPr>
            <w:r w:rsidRPr="00DB39FD">
              <w:t>кадастровый N</w:t>
            </w:r>
          </w:p>
        </w:tc>
      </w:tr>
      <w:tr w:rsidR="00E76F7D" w:rsidRPr="00DB39FD">
        <w:tc>
          <w:tcPr>
            <w:tcW w:w="9069" w:type="dxa"/>
            <w:gridSpan w:val="3"/>
            <w:tcBorders>
              <w:top w:val="nil"/>
              <w:left w:val="nil"/>
              <w:bottom w:val="single" w:sz="4" w:space="0" w:color="auto"/>
              <w:right w:val="nil"/>
            </w:tcBorders>
          </w:tcPr>
          <w:p w:rsidR="00E76F7D" w:rsidRPr="00DB39FD" w:rsidRDefault="00E76F7D">
            <w:pPr>
              <w:pStyle w:val="ConsPlusNormal"/>
            </w:pPr>
          </w:p>
        </w:tc>
      </w:tr>
    </w:tbl>
    <w:p w:rsidR="00E76F7D" w:rsidRPr="00DB39FD" w:rsidRDefault="00E76F7D">
      <w:pPr>
        <w:pStyle w:val="ConsPlusNormal"/>
        <w:ind w:firstLine="540"/>
        <w:jc w:val="both"/>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2664"/>
        <w:gridCol w:w="2097"/>
      </w:tblGrid>
      <w:tr w:rsidR="00E76F7D" w:rsidRPr="00DB39FD">
        <w:tc>
          <w:tcPr>
            <w:tcW w:w="9069" w:type="dxa"/>
            <w:gridSpan w:val="3"/>
            <w:tcBorders>
              <w:top w:val="nil"/>
              <w:left w:val="nil"/>
              <w:right w:val="nil"/>
            </w:tcBorders>
          </w:tcPr>
          <w:p w:rsidR="00E76F7D" w:rsidRPr="00DB39FD" w:rsidRDefault="00E76F7D">
            <w:pPr>
              <w:pStyle w:val="ConsPlusNormal"/>
              <w:ind w:firstLine="283"/>
              <w:jc w:val="both"/>
            </w:pPr>
            <w:r w:rsidRPr="00DB39FD">
              <w:t>Состояние объекта:</w:t>
            </w: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jc w:val="center"/>
            </w:pPr>
            <w:r w:rsidRPr="00DB39FD">
              <w:t>Виды работ</w:t>
            </w:r>
          </w:p>
        </w:tc>
        <w:tc>
          <w:tcPr>
            <w:tcW w:w="2664" w:type="dxa"/>
          </w:tcPr>
          <w:p w:rsidR="00E76F7D" w:rsidRPr="00DB39FD" w:rsidRDefault="00E76F7D">
            <w:pPr>
              <w:pStyle w:val="ConsPlusNormal"/>
              <w:jc w:val="center"/>
            </w:pPr>
            <w:r w:rsidRPr="00DB39FD">
              <w:t>Процент выполнения</w:t>
            </w:r>
          </w:p>
        </w:tc>
        <w:tc>
          <w:tcPr>
            <w:tcW w:w="2097" w:type="dxa"/>
          </w:tcPr>
          <w:p w:rsidR="00E76F7D" w:rsidRPr="00DB39FD" w:rsidRDefault="00E76F7D">
            <w:pPr>
              <w:pStyle w:val="ConsPlusNormal"/>
              <w:jc w:val="center"/>
            </w:pPr>
            <w:r w:rsidRPr="00DB39FD">
              <w:t>Примечание</w:t>
            </w: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Земляные работы</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Фундамент</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Каркас</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Специальные внутренние работы</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Инженерные сети</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left w:val="single" w:sz="4" w:space="0" w:color="auto"/>
            <w:right w:val="single" w:sz="4" w:space="0" w:color="auto"/>
          </w:tblBorders>
        </w:tblPrEx>
        <w:tc>
          <w:tcPr>
            <w:tcW w:w="4308" w:type="dxa"/>
          </w:tcPr>
          <w:p w:rsidR="00E76F7D" w:rsidRPr="00DB39FD" w:rsidRDefault="00E76F7D">
            <w:pPr>
              <w:pStyle w:val="ConsPlusNormal"/>
              <w:ind w:firstLine="283"/>
              <w:jc w:val="both"/>
            </w:pPr>
            <w:r w:rsidRPr="00DB39FD">
              <w:t>Благоустройство территории</w:t>
            </w:r>
          </w:p>
        </w:tc>
        <w:tc>
          <w:tcPr>
            <w:tcW w:w="2664" w:type="dxa"/>
          </w:tcPr>
          <w:p w:rsidR="00E76F7D" w:rsidRPr="00DB39FD" w:rsidRDefault="00E76F7D">
            <w:pPr>
              <w:pStyle w:val="ConsPlusNormal"/>
              <w:jc w:val="center"/>
            </w:pPr>
          </w:p>
        </w:tc>
        <w:tc>
          <w:tcPr>
            <w:tcW w:w="2097" w:type="dxa"/>
          </w:tcPr>
          <w:p w:rsidR="00E76F7D" w:rsidRPr="00DB39FD" w:rsidRDefault="00E76F7D">
            <w:pPr>
              <w:pStyle w:val="ConsPlusNormal"/>
              <w:jc w:val="center"/>
            </w:pPr>
          </w:p>
        </w:tc>
      </w:tr>
      <w:tr w:rsidR="00E76F7D" w:rsidRPr="00DB39FD">
        <w:tblPrEx>
          <w:tblBorders>
            <w:insideH w:val="nil"/>
          </w:tblBorders>
        </w:tblPrEx>
        <w:tc>
          <w:tcPr>
            <w:tcW w:w="9069" w:type="dxa"/>
            <w:gridSpan w:val="3"/>
            <w:tcBorders>
              <w:left w:val="nil"/>
              <w:bottom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3"/>
            <w:tcBorders>
              <w:top w:val="nil"/>
              <w:left w:val="nil"/>
              <w:bottom w:val="nil"/>
              <w:right w:val="nil"/>
            </w:tcBorders>
          </w:tcPr>
          <w:p w:rsidR="00E76F7D" w:rsidRPr="00DB39FD" w:rsidRDefault="00E76F7D">
            <w:pPr>
              <w:pStyle w:val="ConsPlusNormal"/>
              <w:ind w:firstLine="283"/>
              <w:jc w:val="both"/>
            </w:pPr>
            <w:r w:rsidRPr="00DB39FD">
              <w:t>Общий процент выполнения работ по объекту на "__" ______ 20__ г.: ___%.</w:t>
            </w:r>
          </w:p>
        </w:tc>
      </w:tr>
      <w:tr w:rsidR="00E76F7D" w:rsidRPr="00DB39FD">
        <w:tblPrEx>
          <w:tblBorders>
            <w:insideH w:val="nil"/>
          </w:tblBorders>
        </w:tblPrEx>
        <w:tc>
          <w:tcPr>
            <w:tcW w:w="9069" w:type="dxa"/>
            <w:gridSpan w:val="3"/>
            <w:tcBorders>
              <w:top w:val="nil"/>
              <w:left w:val="nil"/>
              <w:bottom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3"/>
            <w:tcBorders>
              <w:top w:val="nil"/>
              <w:left w:val="nil"/>
              <w:bottom w:val="nil"/>
              <w:right w:val="nil"/>
            </w:tcBorders>
          </w:tcPr>
          <w:p w:rsidR="00E76F7D" w:rsidRPr="00DB39FD" w:rsidRDefault="00E76F7D">
            <w:pPr>
              <w:pStyle w:val="ConsPlusNormal"/>
            </w:pPr>
            <w:r w:rsidRPr="00DB39FD">
              <w:rPr>
                <w:b/>
              </w:rPr>
              <w:t>Приложение: Список документов, прилагаемых к заявлению.</w:t>
            </w:r>
          </w:p>
        </w:tc>
      </w:tr>
    </w:tbl>
    <w:p w:rsidR="00E76F7D" w:rsidRPr="00DB39FD" w:rsidRDefault="00E76F7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494"/>
        <w:gridCol w:w="340"/>
        <w:gridCol w:w="3232"/>
      </w:tblGrid>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t>ЗАСТРОЙЩИК</w:t>
            </w:r>
          </w:p>
        </w:tc>
      </w:tr>
      <w:tr w:rsidR="00E76F7D" w:rsidRPr="00DB39FD">
        <w:tc>
          <w:tcPr>
            <w:tcW w:w="2665"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494"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3232" w:type="dxa"/>
            <w:tcBorders>
              <w:top w:val="nil"/>
              <w:left w:val="nil"/>
              <w:bottom w:val="single" w:sz="4" w:space="0" w:color="auto"/>
              <w:right w:val="nil"/>
            </w:tcBorders>
          </w:tcPr>
          <w:p w:rsidR="00E76F7D" w:rsidRPr="00DB39FD" w:rsidRDefault="00E76F7D">
            <w:pPr>
              <w:pStyle w:val="ConsPlusNormal"/>
              <w:jc w:val="both"/>
            </w:pPr>
          </w:p>
        </w:tc>
      </w:tr>
      <w:tr w:rsidR="00E76F7D" w:rsidRPr="00DB39FD">
        <w:tblPrEx>
          <w:tblBorders>
            <w:insideH w:val="single" w:sz="4" w:space="0" w:color="auto"/>
          </w:tblBorders>
        </w:tblPrEx>
        <w:tc>
          <w:tcPr>
            <w:tcW w:w="2665" w:type="dxa"/>
            <w:tcBorders>
              <w:top w:val="single" w:sz="4" w:space="0" w:color="auto"/>
              <w:left w:val="nil"/>
              <w:bottom w:val="nil"/>
              <w:right w:val="nil"/>
            </w:tcBorders>
          </w:tcPr>
          <w:p w:rsidR="00E76F7D" w:rsidRPr="00DB39FD" w:rsidRDefault="00E76F7D">
            <w:pPr>
              <w:pStyle w:val="ConsPlusNormal"/>
              <w:jc w:val="center"/>
            </w:pPr>
            <w:r w:rsidRPr="00DB39FD">
              <w:t>/должность/</w:t>
            </w:r>
          </w:p>
        </w:tc>
        <w:tc>
          <w:tcPr>
            <w:tcW w:w="340" w:type="dxa"/>
            <w:tcBorders>
              <w:top w:val="nil"/>
              <w:left w:val="nil"/>
              <w:bottom w:val="nil"/>
              <w:right w:val="nil"/>
            </w:tcBorders>
          </w:tcPr>
          <w:p w:rsidR="00E76F7D" w:rsidRPr="00DB39FD" w:rsidRDefault="00E76F7D">
            <w:pPr>
              <w:pStyle w:val="ConsPlusNormal"/>
            </w:pPr>
          </w:p>
        </w:tc>
        <w:tc>
          <w:tcPr>
            <w:tcW w:w="2494"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pPr>
          </w:p>
        </w:tc>
        <w:tc>
          <w:tcPr>
            <w:tcW w:w="3232" w:type="dxa"/>
            <w:tcBorders>
              <w:top w:val="single" w:sz="4" w:space="0" w:color="auto"/>
              <w:left w:val="nil"/>
              <w:bottom w:val="nil"/>
              <w:right w:val="nil"/>
            </w:tcBorders>
          </w:tcPr>
          <w:p w:rsidR="00E76F7D" w:rsidRPr="00DB39FD" w:rsidRDefault="00E76F7D">
            <w:pPr>
              <w:pStyle w:val="ConsPlusNormal"/>
              <w:jc w:val="center"/>
            </w:pPr>
            <w:r w:rsidRPr="00DB39FD">
              <w:t>/фамилия, И.О./</w:t>
            </w:r>
          </w:p>
        </w:tc>
      </w:tr>
    </w:tbl>
    <w:p w:rsidR="00E76F7D" w:rsidRPr="00DB39FD" w:rsidRDefault="00E76F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both"/>
            </w:pPr>
            <w:proofErr w:type="spellStart"/>
            <w:r w:rsidRPr="00DB39FD">
              <w:rPr>
                <w:color w:val="392C69"/>
              </w:rPr>
              <w:t>КонсультантПлюс</w:t>
            </w:r>
            <w:proofErr w:type="spellEnd"/>
            <w:r w:rsidRPr="00DB39FD">
              <w:rPr>
                <w:color w:val="392C69"/>
              </w:rPr>
              <w:t>: примечание.</w:t>
            </w:r>
          </w:p>
          <w:p w:rsidR="00E76F7D" w:rsidRPr="00DB39FD" w:rsidRDefault="00E76F7D">
            <w:pPr>
              <w:pStyle w:val="ConsPlusNormal"/>
              <w:jc w:val="both"/>
            </w:pPr>
            <w:r w:rsidRPr="00DB39FD">
              <w:rPr>
                <w:color w:val="392C69"/>
              </w:rPr>
              <w:t>В официальном тексте документа, видимо, допущена опечатка: постановление Правительства Санкт-Петербурга N 87 издано 16.02.2008, а не 26.02.2008.</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spacing w:before="280"/>
        <w:ind w:firstLine="540"/>
        <w:jc w:val="both"/>
      </w:pPr>
      <w:r w:rsidRPr="00DB39FD">
        <w:t xml:space="preserve">Примечание: В соответствии с </w:t>
      </w:r>
      <w:hyperlink r:id="rId194">
        <w:r w:rsidRPr="00DB39FD">
          <w:rPr>
            <w:color w:val="0000FF"/>
          </w:rPr>
          <w:t>подпунктом х) части 23 раздела 6</w:t>
        </w:r>
      </w:hyperlink>
      <w:r w:rsidRPr="00DB39FD">
        <w:t xml:space="preserve"> "Проект организации строительства" Положения о составе разделов проектной документации и требованиях к их содержанию, утвержденного постановлением Правительства Санкт-Петербурга от 26.02.2008 N 87, календарный план строительства является частью раздела проекта организации строительства (ПОС). Таким образом, при переносе срока выполнения отдельных этапов, влияющих на срок </w:t>
      </w:r>
      <w:r w:rsidRPr="00DB39FD">
        <w:lastRenderedPageBreak/>
        <w:t xml:space="preserve">окончания строительства (реконструкции) объекта, застройщик указывает в заявлении о продлении разрешения на строительство сведения о выполненных работах и работах, подлежащих выполнению на дату обращения за продлением разрешения на строительство. Разрешение на строительство продлевается на срок, необходимый для завершения строительства (реконструкции). Изменения, внесенные в проектную документацию в связи с изменениями </w:t>
      </w:r>
      <w:proofErr w:type="gramStart"/>
      <w:r w:rsidRPr="00DB39FD">
        <w:t>сроков строительства</w:t>
      </w:r>
      <w:proofErr w:type="gramEnd"/>
      <w:r w:rsidRPr="00DB39FD">
        <w:t xml:space="preserve"> рекомендуется отражать на титульном листе проекта строительства, в текстовой части раздела "Проект организации строительства", в том числе в отношении линейного объекта, в графической части раздела "Проект организации строительства" в отношении объектов капитального строительства. При определении общей продолжительности строительства объекта следует учитывать дату начала работ в соответствии с извещением о начале строительства.</w:t>
      </w:r>
    </w:p>
    <w:p w:rsidR="00E76F7D" w:rsidRPr="00DB39FD" w:rsidRDefault="00E76F7D">
      <w:pPr>
        <w:pStyle w:val="ConsPlusNormal"/>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r w:rsidRPr="00DB39FD">
        <w:t>&lt;39&gt; В случае если в отношении одного объекта строительства заявителей (застройщиков) несколько, в заявлении заполняются данные о каждом заявителе (застройщике).</w:t>
      </w:r>
    </w:p>
    <w:p w:rsidR="00E76F7D" w:rsidRPr="00DB39FD" w:rsidRDefault="00E76F7D">
      <w:pPr>
        <w:pStyle w:val="ConsPlusNormal"/>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outlineLvl w:val="1"/>
      </w:pPr>
      <w:r w:rsidRPr="00DB39FD">
        <w:t>Приложение N 5</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6F7D" w:rsidRPr="00DB3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F7D" w:rsidRPr="00DB39FD" w:rsidRDefault="00E76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F7D" w:rsidRPr="00DB39FD" w:rsidRDefault="00E76F7D">
            <w:pPr>
              <w:pStyle w:val="ConsPlusNormal"/>
              <w:jc w:val="center"/>
            </w:pPr>
            <w:r w:rsidRPr="00DB39FD">
              <w:rPr>
                <w:color w:val="392C69"/>
              </w:rPr>
              <w:t>Список изменяющих документов</w:t>
            </w:r>
          </w:p>
          <w:p w:rsidR="00E76F7D" w:rsidRPr="00DB39FD" w:rsidRDefault="00E76F7D">
            <w:pPr>
              <w:pStyle w:val="ConsPlusNormal"/>
              <w:jc w:val="center"/>
            </w:pPr>
            <w:r w:rsidRPr="00DB39FD">
              <w:rPr>
                <w:color w:val="392C69"/>
              </w:rPr>
              <w:t xml:space="preserve">(в ред. </w:t>
            </w:r>
            <w:hyperlink r:id="rId195">
              <w:r w:rsidRPr="00DB39FD">
                <w:rPr>
                  <w:color w:val="0000FF"/>
                </w:rPr>
                <w:t>Распоряжения</w:t>
              </w:r>
            </w:hyperlink>
            <w:r w:rsidRPr="00DB39FD">
              <w:rPr>
                <w:color w:val="392C69"/>
              </w:rPr>
              <w:t xml:space="preserve"> Службы государственного строительного надзора</w:t>
            </w:r>
          </w:p>
          <w:p w:rsidR="00E76F7D" w:rsidRPr="00DB39FD" w:rsidRDefault="00E76F7D">
            <w:pPr>
              <w:pStyle w:val="ConsPlusNormal"/>
              <w:jc w:val="center"/>
            </w:pPr>
            <w:r w:rsidRPr="00DB39FD">
              <w:rPr>
                <w:color w:val="392C69"/>
              </w:rPr>
              <w:t>и экспертизы Санкт-Петербурга от 01.08.2022 N 6-р/22)</w:t>
            </w:r>
          </w:p>
        </w:tc>
        <w:tc>
          <w:tcPr>
            <w:tcW w:w="113" w:type="dxa"/>
            <w:tcBorders>
              <w:top w:val="nil"/>
              <w:left w:val="nil"/>
              <w:bottom w:val="nil"/>
              <w:right w:val="nil"/>
            </w:tcBorders>
            <w:shd w:val="clear" w:color="auto" w:fill="F4F3F8"/>
            <w:tcMar>
              <w:top w:w="0" w:type="dxa"/>
              <w:left w:w="0" w:type="dxa"/>
              <w:bottom w:w="0" w:type="dxa"/>
              <w:right w:w="0" w:type="dxa"/>
            </w:tcMar>
          </w:tcPr>
          <w:p w:rsidR="00E76F7D" w:rsidRPr="00DB39FD" w:rsidRDefault="00E76F7D">
            <w:pPr>
              <w:pStyle w:val="ConsPlusNormal"/>
            </w:pPr>
          </w:p>
        </w:tc>
      </w:tr>
    </w:tbl>
    <w:p w:rsidR="00E76F7D" w:rsidRPr="00DB39FD" w:rsidRDefault="00E76F7D">
      <w:pPr>
        <w:pStyle w:val="ConsPlusNormal"/>
        <w:ind w:firstLine="540"/>
        <w:jc w:val="both"/>
      </w:pPr>
    </w:p>
    <w:p w:rsidR="00E76F7D" w:rsidRPr="00DB39FD" w:rsidRDefault="00E76F7D">
      <w:pPr>
        <w:pStyle w:val="ConsPlusNormal"/>
        <w:jc w:val="right"/>
      </w:pPr>
      <w:r w:rsidRPr="00DB39FD">
        <w:t xml:space="preserve">Форма утверждена </w:t>
      </w:r>
      <w:hyperlink r:id="rId196">
        <w:r w:rsidRPr="00DB39FD">
          <w:rPr>
            <w:color w:val="0000FF"/>
          </w:rPr>
          <w:t>приказом</w:t>
        </w:r>
      </w:hyperlink>
      <w:r w:rsidRPr="00DB39FD">
        <w:t xml:space="preserve"> Министерства</w:t>
      </w:r>
    </w:p>
    <w:p w:rsidR="00E76F7D" w:rsidRPr="00DB39FD" w:rsidRDefault="00E76F7D">
      <w:pPr>
        <w:pStyle w:val="ConsPlusNormal"/>
        <w:jc w:val="right"/>
      </w:pPr>
      <w:r w:rsidRPr="00DB39FD">
        <w:t>строительства и жилищно-коммунального хозяйства</w:t>
      </w:r>
    </w:p>
    <w:p w:rsidR="00E76F7D" w:rsidRPr="00DB39FD" w:rsidRDefault="00E76F7D">
      <w:pPr>
        <w:pStyle w:val="ConsPlusNormal"/>
        <w:jc w:val="right"/>
      </w:pPr>
      <w:r w:rsidRPr="00DB39FD">
        <w:t>Российской Федерации от 03.06.2022 N 446/</w:t>
      </w:r>
      <w:proofErr w:type="spellStart"/>
      <w:r w:rsidRPr="00DB39FD">
        <w:t>пр</w:t>
      </w:r>
      <w:proofErr w:type="spellEnd"/>
    </w:p>
    <w:p w:rsidR="00E76F7D" w:rsidRPr="00DB39FD" w:rsidRDefault="00E76F7D">
      <w:pPr>
        <w:pStyle w:val="ConsPlusNormal"/>
        <w:jc w:val="right"/>
      </w:pPr>
      <w:r w:rsidRPr="00DB39FD">
        <w:t>"Об утверждении формы разрешения на строительство</w:t>
      </w:r>
    </w:p>
    <w:p w:rsidR="00E76F7D" w:rsidRPr="00DB39FD" w:rsidRDefault="00E76F7D">
      <w:pPr>
        <w:pStyle w:val="ConsPlusNormal"/>
        <w:jc w:val="right"/>
      </w:pPr>
      <w:r w:rsidRPr="00DB39FD">
        <w:t>и формы разрешения на ввод объекта в эксплуатацию"</w:t>
      </w:r>
    </w:p>
    <w:p w:rsidR="00E76F7D" w:rsidRPr="00DB39FD" w:rsidRDefault="00E76F7D">
      <w:pPr>
        <w:pStyle w:val="ConsPlusNormal"/>
        <w:ind w:firstLine="540"/>
        <w:jc w:val="both"/>
      </w:pPr>
    </w:p>
    <w:p w:rsidR="00E76F7D" w:rsidRPr="00DB39FD" w:rsidRDefault="00E76F7D">
      <w:pPr>
        <w:pStyle w:val="ConsPlusNormal"/>
        <w:jc w:val="center"/>
      </w:pPr>
      <w:r w:rsidRPr="00DB39FD">
        <w:rPr>
          <w:b/>
        </w:rPr>
        <w:t>ФОРМА</w:t>
      </w:r>
    </w:p>
    <w:p w:rsidR="00E76F7D" w:rsidRPr="00DB39FD" w:rsidRDefault="00E76F7D">
      <w:pPr>
        <w:pStyle w:val="ConsPlusNormal"/>
        <w:jc w:val="center"/>
      </w:pPr>
      <w:r w:rsidRPr="00DB39FD">
        <w:rPr>
          <w:b/>
        </w:rPr>
        <w:t>РАЗРЕШЕНИЯ НА СТРОИТЕЛЬСТВО</w:t>
      </w:r>
    </w:p>
    <w:p w:rsidR="00E76F7D" w:rsidRPr="00DB39FD" w:rsidRDefault="00E76F7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76F7D" w:rsidRPr="00DB39FD">
        <w:tc>
          <w:tcPr>
            <w:tcW w:w="9070" w:type="dxa"/>
            <w:tcBorders>
              <w:top w:val="nil"/>
              <w:left w:val="nil"/>
              <w:bottom w:val="nil"/>
              <w:right w:val="nil"/>
            </w:tcBorders>
          </w:tcPr>
          <w:p w:rsidR="00E76F7D" w:rsidRPr="00DB39FD" w:rsidRDefault="00E76F7D">
            <w:pPr>
              <w:pStyle w:val="ConsPlusNormal"/>
              <w:jc w:val="center"/>
            </w:pPr>
            <w:r w:rsidRPr="00DB39FD">
              <w:rPr>
                <w:b/>
              </w:rPr>
              <w:t>РАЗРЕШЕНИЕ НА СТРОИТЕЛЬСТВО</w:t>
            </w:r>
          </w:p>
        </w:tc>
      </w:tr>
    </w:tbl>
    <w:p w:rsidR="00E76F7D" w:rsidRPr="00DB39FD" w:rsidRDefault="00E76F7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76F7D" w:rsidRPr="00DB39FD">
        <w:tc>
          <w:tcPr>
            <w:tcW w:w="9070" w:type="dxa"/>
            <w:tcBorders>
              <w:top w:val="nil"/>
              <w:left w:val="nil"/>
              <w:bottom w:val="nil"/>
              <w:right w:val="nil"/>
            </w:tcBorders>
          </w:tcPr>
          <w:p w:rsidR="00E76F7D" w:rsidRPr="00DB39FD" w:rsidRDefault="00E76F7D">
            <w:pPr>
              <w:pStyle w:val="ConsPlusNormal"/>
              <w:jc w:val="right"/>
            </w:pPr>
            <w:r w:rsidRPr="00DB39FD">
              <w:t xml:space="preserve">стр. ____ </w:t>
            </w:r>
            <w:hyperlink w:anchor="P1919">
              <w:r w:rsidRPr="00DB39FD">
                <w:rPr>
                  <w:color w:val="0000FF"/>
                </w:rPr>
                <w:t>&lt;1&gt;</w:t>
              </w:r>
            </w:hyperlink>
          </w:p>
        </w:tc>
      </w:tr>
    </w:tbl>
    <w:p w:rsidR="00E76F7D" w:rsidRPr="00DB39FD" w:rsidRDefault="00E76F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E76F7D" w:rsidRPr="00DB39FD">
        <w:tc>
          <w:tcPr>
            <w:tcW w:w="9071" w:type="dxa"/>
            <w:gridSpan w:val="2"/>
          </w:tcPr>
          <w:p w:rsidR="00E76F7D" w:rsidRPr="00DB39FD" w:rsidRDefault="00E76F7D">
            <w:pPr>
              <w:pStyle w:val="ConsPlusNormal"/>
              <w:jc w:val="center"/>
              <w:outlineLvl w:val="2"/>
            </w:pPr>
            <w:r w:rsidRPr="00DB39FD">
              <w:t>Раздел 1. Реквизиты разрешения на строительство</w:t>
            </w:r>
          </w:p>
        </w:tc>
      </w:tr>
      <w:tr w:rsidR="00E76F7D" w:rsidRPr="00DB39FD">
        <w:tc>
          <w:tcPr>
            <w:tcW w:w="5556" w:type="dxa"/>
          </w:tcPr>
          <w:p w:rsidR="00E76F7D" w:rsidRPr="00DB39FD" w:rsidRDefault="00E76F7D">
            <w:pPr>
              <w:pStyle w:val="ConsPlusNormal"/>
            </w:pPr>
            <w:r w:rsidRPr="00DB39FD">
              <w:t xml:space="preserve">1.1. Дата разрешения на строительство </w:t>
            </w:r>
            <w:hyperlink w:anchor="P1920">
              <w:r w:rsidRPr="00DB39FD">
                <w:rPr>
                  <w:color w:val="0000FF"/>
                </w:rPr>
                <w:t>&lt;2&gt;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lastRenderedPageBreak/>
              <w:t xml:space="preserve">1.2. Номер разрешения на строительство </w:t>
            </w:r>
            <w:hyperlink w:anchor="P1921">
              <w:r w:rsidRPr="00DB39FD">
                <w:rPr>
                  <w:color w:val="0000FF"/>
                </w:rPr>
                <w:t>&lt;3&gt;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1.3. Наименование органа (организации) </w:t>
            </w:r>
            <w:hyperlink w:anchor="P1928">
              <w:r w:rsidRPr="00DB39FD">
                <w:rPr>
                  <w:color w:val="0000FF"/>
                </w:rPr>
                <w:t>&lt;4&gt;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1.4. Срок действия настоящего разрешения </w:t>
            </w:r>
            <w:hyperlink w:anchor="P1929">
              <w:r w:rsidRPr="00DB39FD">
                <w:rPr>
                  <w:color w:val="0000FF"/>
                </w:rPr>
                <w:t>&lt;5&gt;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1.5. Дата внесения изменений или исправлений </w:t>
            </w:r>
            <w:hyperlink w:anchor="P1930">
              <w:r w:rsidRPr="00DB39FD">
                <w:rPr>
                  <w:color w:val="0000FF"/>
                </w:rPr>
                <w:t>&lt;6&gt;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r w:rsidRPr="00DB39FD">
              <w:t>Раздел 2. Информация о застройщике</w:t>
            </w:r>
          </w:p>
        </w:tc>
      </w:tr>
      <w:tr w:rsidR="00E76F7D" w:rsidRPr="00DB39FD">
        <w:tc>
          <w:tcPr>
            <w:tcW w:w="9071" w:type="dxa"/>
            <w:gridSpan w:val="2"/>
          </w:tcPr>
          <w:p w:rsidR="00E76F7D" w:rsidRPr="00DB39FD" w:rsidRDefault="00E76F7D">
            <w:pPr>
              <w:pStyle w:val="ConsPlusNormal"/>
            </w:pPr>
            <w:r w:rsidRPr="00DB39FD">
              <w:t>2.1. Сведения о физическом лице или индивидуальном предпринимателе</w:t>
            </w:r>
          </w:p>
        </w:tc>
      </w:tr>
      <w:tr w:rsidR="00E76F7D" w:rsidRPr="00DB39FD">
        <w:tc>
          <w:tcPr>
            <w:tcW w:w="5556" w:type="dxa"/>
          </w:tcPr>
          <w:p w:rsidR="00E76F7D" w:rsidRPr="00DB39FD" w:rsidRDefault="00E76F7D">
            <w:pPr>
              <w:pStyle w:val="ConsPlusNormal"/>
            </w:pPr>
            <w:r w:rsidRPr="00DB39FD">
              <w:t>2.1.1. Фамилия: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2.1.2. Имя: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2.1.3. Отчество </w:t>
            </w:r>
            <w:hyperlink w:anchor="P1931">
              <w:r w:rsidRPr="00DB39FD">
                <w:rPr>
                  <w:color w:val="0000FF"/>
                </w:rPr>
                <w:t>&lt;7&gt;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2.1.4. ИНН:</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2.1.5. ОГРНИП </w:t>
            </w:r>
            <w:hyperlink w:anchor="P1932">
              <w:r w:rsidRPr="00DB39FD">
                <w:rPr>
                  <w:color w:val="0000FF"/>
                </w:rPr>
                <w:t>&lt;8&gt;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2.2. Сведения о юридическом лице</w:t>
            </w:r>
          </w:p>
        </w:tc>
      </w:tr>
      <w:tr w:rsidR="00E76F7D" w:rsidRPr="00DB39FD">
        <w:tc>
          <w:tcPr>
            <w:tcW w:w="5556" w:type="dxa"/>
          </w:tcPr>
          <w:p w:rsidR="00E76F7D" w:rsidRPr="00DB39FD" w:rsidRDefault="00E76F7D">
            <w:pPr>
              <w:pStyle w:val="ConsPlusNormal"/>
            </w:pPr>
            <w:r w:rsidRPr="00DB39FD">
              <w:t xml:space="preserve">2.2.1. Полное наименование </w:t>
            </w:r>
            <w:hyperlink w:anchor="P1933">
              <w:r w:rsidRPr="00DB39FD">
                <w:rPr>
                  <w:color w:val="0000FF"/>
                </w:rPr>
                <w:t>&lt;9&gt;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2.2.2. ИНН:</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2.2.3. ОГРН:</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r w:rsidRPr="00DB39FD">
              <w:t>Раздел 3. Информация об объекте капитального строительства</w:t>
            </w:r>
          </w:p>
        </w:tc>
      </w:tr>
      <w:tr w:rsidR="00E76F7D" w:rsidRPr="00DB39FD">
        <w:tc>
          <w:tcPr>
            <w:tcW w:w="5556" w:type="dxa"/>
          </w:tcPr>
          <w:p w:rsidR="00E76F7D" w:rsidRPr="00DB39FD" w:rsidRDefault="00E76F7D">
            <w:pPr>
              <w:pStyle w:val="ConsPlusNormal"/>
            </w:pPr>
            <w:r w:rsidRPr="00DB39FD">
              <w:t>3.1. Наименование объекта капитального строительства (этапа) в соответствии с проектной документацией:</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3.2. Вид выполняемых работ в отношении объекта капитального строительства в соответствии с проектной документацией </w:t>
            </w:r>
            <w:hyperlink w:anchor="P1934">
              <w:r w:rsidRPr="00DB39FD">
                <w:rPr>
                  <w:color w:val="0000FF"/>
                </w:rPr>
                <w:t>&lt;10&gt;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3.3. Адрес (местоположение) объекта капитального строительства </w:t>
            </w:r>
            <w:hyperlink w:anchor="P1935">
              <w:r w:rsidRPr="00DB39FD">
                <w:rPr>
                  <w:color w:val="0000FF"/>
                </w:rPr>
                <w:t>&lt;11&gt;</w:t>
              </w:r>
            </w:hyperlink>
          </w:p>
        </w:tc>
      </w:tr>
      <w:tr w:rsidR="00E76F7D" w:rsidRPr="00DB39FD">
        <w:tc>
          <w:tcPr>
            <w:tcW w:w="5556" w:type="dxa"/>
          </w:tcPr>
          <w:p w:rsidR="00E76F7D" w:rsidRPr="00DB39FD" w:rsidRDefault="00E76F7D">
            <w:pPr>
              <w:pStyle w:val="ConsPlusNormal"/>
            </w:pPr>
            <w:bookmarkStart w:id="36" w:name="P1741"/>
            <w:bookmarkEnd w:id="36"/>
            <w:r w:rsidRPr="00DB39FD">
              <w:t>3.3.1. Субъект Российской Федерации:</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3.3.4. Тип и наименование населенного пункта: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3.3.5. Наименование элемента планировочной структуры:</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lastRenderedPageBreak/>
              <w:t>3.3.6. Наименование элемента улично-дорожной сети:</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37" w:name="P1753"/>
            <w:bookmarkEnd w:id="37"/>
            <w:r w:rsidRPr="00DB39FD">
              <w:t>3.3.7. Тип и номер здания (сооружения):</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r w:rsidRPr="00DB39FD">
              <w:t>Раздел 4. Информация о земельном участке</w:t>
            </w:r>
          </w:p>
        </w:tc>
      </w:tr>
      <w:tr w:rsidR="00E76F7D" w:rsidRPr="00DB39FD">
        <w:tc>
          <w:tcPr>
            <w:tcW w:w="5556" w:type="dxa"/>
          </w:tcPr>
          <w:p w:rsidR="00E76F7D" w:rsidRPr="00DB39FD" w:rsidRDefault="00E76F7D">
            <w:pPr>
              <w:pStyle w:val="ConsPlusNormal"/>
            </w:pPr>
            <w:r w:rsidRPr="00DB39FD">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937">
              <w:r w:rsidRPr="00DB39FD">
                <w:rPr>
                  <w:color w:val="0000FF"/>
                </w:rPr>
                <w:t>&lt;12&gt;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938">
              <w:r w:rsidRPr="00DB39FD">
                <w:rPr>
                  <w:color w:val="0000FF"/>
                </w:rPr>
                <w:t>&lt;13&gt;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4.3. Сведения о градостроительном плане земельного участка </w:t>
            </w:r>
            <w:hyperlink w:anchor="P1939">
              <w:r w:rsidRPr="00DB39FD">
                <w:rPr>
                  <w:color w:val="0000FF"/>
                </w:rPr>
                <w:t>&lt;14&gt;</w:t>
              </w:r>
            </w:hyperlink>
          </w:p>
        </w:tc>
      </w:tr>
      <w:tr w:rsidR="00E76F7D" w:rsidRPr="00DB39FD">
        <w:tc>
          <w:tcPr>
            <w:tcW w:w="5556" w:type="dxa"/>
          </w:tcPr>
          <w:p w:rsidR="00E76F7D" w:rsidRPr="00DB39FD" w:rsidRDefault="00E76F7D">
            <w:pPr>
              <w:pStyle w:val="ConsPlusNormal"/>
            </w:pPr>
            <w:bookmarkStart w:id="38" w:name="P1761"/>
            <w:bookmarkEnd w:id="38"/>
            <w:r w:rsidRPr="00DB39FD">
              <w:t>4.3.X.1. Дата: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4.3.X.2.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39" w:name="P1765"/>
            <w:bookmarkEnd w:id="39"/>
            <w:r w:rsidRPr="00DB39FD">
              <w:t>4.3.X.3. Наименование органа, выдавшего градостроительный план земельного участка: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941">
              <w:r w:rsidRPr="00DB39FD">
                <w:rPr>
                  <w:color w:val="0000FF"/>
                </w:rPr>
                <w:t>&lt;15&gt;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4.5. Сведения о схеме расположения земельного участка или земельных участков на кадастровом плане территории </w:t>
            </w:r>
            <w:hyperlink w:anchor="P1942">
              <w:r w:rsidRPr="00DB39FD">
                <w:rPr>
                  <w:color w:val="0000FF"/>
                </w:rPr>
                <w:t>&lt;16&gt;</w:t>
              </w:r>
            </w:hyperlink>
          </w:p>
        </w:tc>
      </w:tr>
      <w:tr w:rsidR="00E76F7D" w:rsidRPr="00DB39FD">
        <w:tc>
          <w:tcPr>
            <w:tcW w:w="5556" w:type="dxa"/>
          </w:tcPr>
          <w:p w:rsidR="00E76F7D" w:rsidRPr="00DB39FD" w:rsidRDefault="00E76F7D">
            <w:pPr>
              <w:pStyle w:val="ConsPlusNormal"/>
            </w:pPr>
            <w:bookmarkStart w:id="40" w:name="P1770"/>
            <w:bookmarkEnd w:id="40"/>
            <w:r w:rsidRPr="00DB39FD">
              <w:t>4.5.1. Дата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4.5.2. Номер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41" w:name="P1774"/>
            <w:bookmarkEnd w:id="41"/>
            <w:r w:rsidRPr="00DB39FD">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4.6. Информация о документации по планировке территории</w:t>
            </w:r>
          </w:p>
        </w:tc>
      </w:tr>
      <w:tr w:rsidR="00E76F7D" w:rsidRPr="00DB39FD">
        <w:tc>
          <w:tcPr>
            <w:tcW w:w="9071" w:type="dxa"/>
            <w:gridSpan w:val="2"/>
          </w:tcPr>
          <w:p w:rsidR="00E76F7D" w:rsidRPr="00DB39FD" w:rsidRDefault="00E76F7D">
            <w:pPr>
              <w:pStyle w:val="ConsPlusNormal"/>
            </w:pPr>
            <w:r w:rsidRPr="00DB39FD">
              <w:t xml:space="preserve">4.6.1. Сведения о проекте планировки территории </w:t>
            </w:r>
            <w:hyperlink w:anchor="P1943">
              <w:r w:rsidRPr="00DB39FD">
                <w:rPr>
                  <w:color w:val="0000FF"/>
                </w:rPr>
                <w:t>&lt;17&gt;</w:t>
              </w:r>
            </w:hyperlink>
          </w:p>
        </w:tc>
      </w:tr>
      <w:tr w:rsidR="00E76F7D" w:rsidRPr="00DB39FD">
        <w:tc>
          <w:tcPr>
            <w:tcW w:w="5556" w:type="dxa"/>
          </w:tcPr>
          <w:p w:rsidR="00E76F7D" w:rsidRPr="00DB39FD" w:rsidRDefault="00E76F7D">
            <w:pPr>
              <w:pStyle w:val="ConsPlusNormal"/>
            </w:pPr>
            <w:bookmarkStart w:id="42" w:name="P1778"/>
            <w:bookmarkEnd w:id="42"/>
            <w:r w:rsidRPr="00DB39FD">
              <w:t>4.6.1.X.1. Дата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4.6.1.X.2. Номер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43" w:name="P1782"/>
            <w:bookmarkEnd w:id="43"/>
            <w:r w:rsidRPr="00DB39FD">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4.6.2. Сведения о проекте межевания территории </w:t>
            </w:r>
            <w:hyperlink w:anchor="P1945">
              <w:r w:rsidRPr="00DB39FD">
                <w:rPr>
                  <w:color w:val="0000FF"/>
                </w:rPr>
                <w:t>&lt;18&gt;</w:t>
              </w:r>
            </w:hyperlink>
          </w:p>
        </w:tc>
      </w:tr>
      <w:tr w:rsidR="00E76F7D" w:rsidRPr="00DB39FD">
        <w:tc>
          <w:tcPr>
            <w:tcW w:w="5556" w:type="dxa"/>
          </w:tcPr>
          <w:p w:rsidR="00E76F7D" w:rsidRPr="00DB39FD" w:rsidRDefault="00E76F7D">
            <w:pPr>
              <w:pStyle w:val="ConsPlusNormal"/>
            </w:pPr>
            <w:bookmarkStart w:id="44" w:name="P1785"/>
            <w:bookmarkEnd w:id="44"/>
            <w:r w:rsidRPr="00DB39FD">
              <w:lastRenderedPageBreak/>
              <w:t>4.6.2.X.1. Дата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4.6.2.X.2. Номер решения: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45" w:name="P1789"/>
            <w:bookmarkEnd w:id="45"/>
            <w:r w:rsidRPr="00DB39FD">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r w:rsidRPr="00DB39FD">
              <w:t xml:space="preserve">Раздел 5. Сведения о проектной документации, типовом архитектурном решении </w:t>
            </w:r>
            <w:hyperlink w:anchor="P1947">
              <w:r w:rsidRPr="00DB39FD">
                <w:rPr>
                  <w:color w:val="0000FF"/>
                </w:rPr>
                <w:t>&lt;19&gt;</w:t>
              </w:r>
            </w:hyperlink>
          </w:p>
        </w:tc>
      </w:tr>
      <w:tr w:rsidR="00E76F7D" w:rsidRPr="00DB39FD">
        <w:tc>
          <w:tcPr>
            <w:tcW w:w="9071" w:type="dxa"/>
            <w:gridSpan w:val="2"/>
          </w:tcPr>
          <w:p w:rsidR="00E76F7D" w:rsidRPr="00DB39FD" w:rsidRDefault="00E76F7D">
            <w:pPr>
              <w:pStyle w:val="ConsPlusNormal"/>
            </w:pPr>
            <w:r w:rsidRPr="00DB39FD">
              <w:t xml:space="preserve">5.1. Сведения о разработчике - индивидуальном предпринимателе </w:t>
            </w:r>
            <w:hyperlink w:anchor="P1948">
              <w:r w:rsidRPr="00DB39FD">
                <w:rPr>
                  <w:color w:val="0000FF"/>
                </w:rPr>
                <w:t>&lt;20&gt;</w:t>
              </w:r>
            </w:hyperlink>
          </w:p>
        </w:tc>
      </w:tr>
      <w:tr w:rsidR="00E76F7D" w:rsidRPr="00DB39FD">
        <w:tc>
          <w:tcPr>
            <w:tcW w:w="5556" w:type="dxa"/>
          </w:tcPr>
          <w:p w:rsidR="00E76F7D" w:rsidRPr="00DB39FD" w:rsidRDefault="00E76F7D">
            <w:pPr>
              <w:pStyle w:val="ConsPlusNormal"/>
            </w:pPr>
            <w:bookmarkStart w:id="46" w:name="P1793"/>
            <w:bookmarkEnd w:id="46"/>
            <w:r w:rsidRPr="00DB39FD">
              <w:t>5.1.1. Фамилия: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5.1.2. Имя: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5.1.3. Отчество </w:t>
            </w:r>
            <w:hyperlink w:anchor="P1949">
              <w:r w:rsidRPr="00DB39FD">
                <w:rPr>
                  <w:color w:val="0000FF"/>
                </w:rPr>
                <w:t>&lt;21&gt;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5.1.4. ИНН:</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5.1.5. ОГРНИП:</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5.2. Сведения о разработчике - юридическом лице</w:t>
            </w:r>
          </w:p>
        </w:tc>
      </w:tr>
      <w:tr w:rsidR="00E76F7D" w:rsidRPr="00DB39FD">
        <w:tc>
          <w:tcPr>
            <w:tcW w:w="5556" w:type="dxa"/>
          </w:tcPr>
          <w:p w:rsidR="00E76F7D" w:rsidRPr="00DB39FD" w:rsidRDefault="00E76F7D">
            <w:pPr>
              <w:pStyle w:val="ConsPlusNormal"/>
            </w:pPr>
            <w:r w:rsidRPr="00DB39FD">
              <w:t xml:space="preserve">5.2.1. Полное наименование </w:t>
            </w:r>
            <w:hyperlink w:anchor="P1950">
              <w:r w:rsidRPr="00DB39FD">
                <w:rPr>
                  <w:color w:val="0000FF"/>
                </w:rPr>
                <w:t>&lt;22&gt;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5.2.2. ИНН:</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47" w:name="P1808"/>
            <w:bookmarkEnd w:id="47"/>
            <w:r w:rsidRPr="00DB39FD">
              <w:t>5.2.3. ОГРН:</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5.3. Дата утверждения (при наличии) </w:t>
            </w:r>
            <w:hyperlink w:anchor="P1951">
              <w:r w:rsidRPr="00DB39FD">
                <w:rPr>
                  <w:color w:val="0000FF"/>
                </w:rPr>
                <w:t>&lt;23&gt;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5.4. Номер (при наличии) </w:t>
            </w:r>
            <w:hyperlink w:anchor="P1952">
              <w:r w:rsidRPr="00DB39FD">
                <w:rPr>
                  <w:color w:val="0000FF"/>
                </w:rPr>
                <w:t>&lt;24&gt;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5.5. Типовое архитектурное решение объекта капитального строительства, утвержденное для исторического поселения (при наличии) </w:t>
            </w:r>
            <w:hyperlink w:anchor="P1953">
              <w:r w:rsidRPr="00DB39FD">
                <w:rPr>
                  <w:color w:val="0000FF"/>
                </w:rPr>
                <w:t>&lt;25&gt;</w:t>
              </w:r>
            </w:hyperlink>
          </w:p>
        </w:tc>
      </w:tr>
      <w:tr w:rsidR="00E76F7D" w:rsidRPr="00DB39FD">
        <w:tc>
          <w:tcPr>
            <w:tcW w:w="5556" w:type="dxa"/>
          </w:tcPr>
          <w:p w:rsidR="00E76F7D" w:rsidRPr="00DB39FD" w:rsidRDefault="00E76F7D">
            <w:pPr>
              <w:pStyle w:val="ConsPlusNormal"/>
            </w:pPr>
            <w:bookmarkStart w:id="48" w:name="P1815"/>
            <w:bookmarkEnd w:id="48"/>
            <w:r w:rsidRPr="00DB39FD">
              <w:t>5.5.1. Дата: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5.5.2.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5.5.3. Наименование документа: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49" w:name="P1821"/>
            <w:bookmarkEnd w:id="49"/>
            <w:r w:rsidRPr="00DB39FD">
              <w:t>5.5.4. Наименование уполномоченного органа, принявшего решение об утверждении типового архитектурного решения:</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r w:rsidRPr="00DB39FD">
              <w:t>Раздел 6. Информация о результатах экспертизы проектной документации и государственной экологической экспертизы</w:t>
            </w:r>
          </w:p>
        </w:tc>
      </w:tr>
      <w:tr w:rsidR="00E76F7D" w:rsidRPr="00DB39FD">
        <w:tc>
          <w:tcPr>
            <w:tcW w:w="9071" w:type="dxa"/>
            <w:gridSpan w:val="2"/>
          </w:tcPr>
          <w:p w:rsidR="00E76F7D" w:rsidRPr="00DB39FD" w:rsidRDefault="00E76F7D">
            <w:pPr>
              <w:pStyle w:val="ConsPlusNormal"/>
            </w:pPr>
            <w:r w:rsidRPr="00DB39FD">
              <w:t xml:space="preserve">6.1. Сведения об экспертизе проектной документации </w:t>
            </w:r>
            <w:hyperlink w:anchor="P1954">
              <w:r w:rsidRPr="00DB39FD">
                <w:rPr>
                  <w:color w:val="0000FF"/>
                </w:rPr>
                <w:t>&lt;26&gt;</w:t>
              </w:r>
            </w:hyperlink>
          </w:p>
        </w:tc>
      </w:tr>
      <w:tr w:rsidR="00E76F7D" w:rsidRPr="00DB39FD">
        <w:tc>
          <w:tcPr>
            <w:tcW w:w="5556" w:type="dxa"/>
          </w:tcPr>
          <w:p w:rsidR="00E76F7D" w:rsidRPr="00DB39FD" w:rsidRDefault="00E76F7D">
            <w:pPr>
              <w:pStyle w:val="ConsPlusNormal"/>
            </w:pPr>
            <w:bookmarkStart w:id="50" w:name="P1825"/>
            <w:bookmarkEnd w:id="50"/>
            <w:r w:rsidRPr="00DB39FD">
              <w:t>6.1.X.1. Дата утверждения: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6.1.X.2.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51" w:name="P1829"/>
            <w:bookmarkEnd w:id="51"/>
            <w:r w:rsidRPr="00DB39FD">
              <w:t xml:space="preserve">6.1.X.3. Наименование органа или организации, выдавшей положительное заключение экспертизы </w:t>
            </w:r>
            <w:r w:rsidRPr="00DB39FD">
              <w:lastRenderedPageBreak/>
              <w:t>проектной документации:</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lastRenderedPageBreak/>
              <w:t xml:space="preserve">6.2. Сведения о государственной экологической экспертизе </w:t>
            </w:r>
            <w:hyperlink w:anchor="P1956">
              <w:r w:rsidRPr="00DB39FD">
                <w:rPr>
                  <w:color w:val="0000FF"/>
                </w:rPr>
                <w:t>&lt;27&gt;</w:t>
              </w:r>
            </w:hyperlink>
          </w:p>
        </w:tc>
      </w:tr>
      <w:tr w:rsidR="00E76F7D" w:rsidRPr="00DB39FD">
        <w:tc>
          <w:tcPr>
            <w:tcW w:w="5556" w:type="dxa"/>
          </w:tcPr>
          <w:p w:rsidR="00E76F7D" w:rsidRPr="00DB39FD" w:rsidRDefault="00E76F7D">
            <w:pPr>
              <w:pStyle w:val="ConsPlusNormal"/>
            </w:pPr>
            <w:bookmarkStart w:id="52" w:name="P1832"/>
            <w:bookmarkEnd w:id="52"/>
            <w:r w:rsidRPr="00DB39FD">
              <w:t>6.2.X.1. Дата утверждения: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6.2.X.2.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53" w:name="P1836"/>
            <w:bookmarkEnd w:id="53"/>
            <w:r w:rsidRPr="00DB39FD">
              <w:t>6.2.X.3. Наименование органа, утвердившего положительное заключение государственной экологической экспертизы:</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6.3. Подтверждение соответствия вносимых в проектную документацию изменений требованиям, указанным в </w:t>
            </w:r>
            <w:hyperlink r:id="rId197">
              <w:r w:rsidRPr="00DB39FD">
                <w:rPr>
                  <w:color w:val="0000FF"/>
                </w:rPr>
                <w:t>части 3.8 статьи 49</w:t>
              </w:r>
            </w:hyperlink>
            <w:r w:rsidRPr="00DB39FD">
              <w:t xml:space="preserve"> Градостроительного кодекса Российской Федерации </w:t>
            </w:r>
            <w:hyperlink w:anchor="P1958">
              <w:r w:rsidRPr="00DB39FD">
                <w:rPr>
                  <w:color w:val="0000FF"/>
                </w:rPr>
                <w:t>&lt;28&gt;</w:t>
              </w:r>
            </w:hyperlink>
          </w:p>
        </w:tc>
      </w:tr>
      <w:tr w:rsidR="00E76F7D" w:rsidRPr="00DB39FD">
        <w:tc>
          <w:tcPr>
            <w:tcW w:w="5556" w:type="dxa"/>
          </w:tcPr>
          <w:p w:rsidR="00E76F7D" w:rsidRPr="00DB39FD" w:rsidRDefault="00E76F7D">
            <w:pPr>
              <w:pStyle w:val="ConsPlusNormal"/>
            </w:pPr>
            <w:bookmarkStart w:id="54" w:name="P1839"/>
            <w:bookmarkEnd w:id="54"/>
            <w:r w:rsidRPr="00DB39FD">
              <w:t>6.3.1. Дата: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6.3.2.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55" w:name="P1843"/>
            <w:bookmarkEnd w:id="55"/>
            <w:r w:rsidRPr="00DB39FD">
              <w:t xml:space="preserve">6.3.3. Сведения о лице, утвердившем указанное подтверждение </w:t>
            </w:r>
            <w:hyperlink w:anchor="P1959">
              <w:r w:rsidRPr="00DB39FD">
                <w:rPr>
                  <w:color w:val="0000FF"/>
                </w:rPr>
                <w:t>&lt;29&gt;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pPr>
            <w:r w:rsidRPr="00DB39FD">
              <w:t xml:space="preserve">6.4. Подтверждение соответствия вносимых в проектную документацию изменений требованиям, указанным в </w:t>
            </w:r>
            <w:hyperlink r:id="rId198">
              <w:r w:rsidRPr="00DB39FD">
                <w:rPr>
                  <w:color w:val="0000FF"/>
                </w:rPr>
                <w:t>части 3.9 статьи 49</w:t>
              </w:r>
            </w:hyperlink>
            <w:r w:rsidRPr="00DB39FD">
              <w:t xml:space="preserve"> Градостроительного кодекса Российской Федерации </w:t>
            </w:r>
            <w:hyperlink w:anchor="P1960">
              <w:r w:rsidRPr="00DB39FD">
                <w:rPr>
                  <w:color w:val="0000FF"/>
                </w:rPr>
                <w:t>&lt;30&gt;</w:t>
              </w:r>
            </w:hyperlink>
          </w:p>
        </w:tc>
      </w:tr>
      <w:tr w:rsidR="00E76F7D" w:rsidRPr="00DB39FD">
        <w:tc>
          <w:tcPr>
            <w:tcW w:w="5556" w:type="dxa"/>
          </w:tcPr>
          <w:p w:rsidR="00E76F7D" w:rsidRPr="00DB39FD" w:rsidRDefault="00E76F7D">
            <w:pPr>
              <w:pStyle w:val="ConsPlusNormal"/>
            </w:pPr>
            <w:bookmarkStart w:id="56" w:name="P1846"/>
            <w:bookmarkEnd w:id="56"/>
            <w:r w:rsidRPr="00DB39FD">
              <w:t>6.4.1. Дата: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6.4.2. Номер:</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57" w:name="P1850"/>
            <w:bookmarkEnd w:id="57"/>
            <w:r w:rsidRPr="00DB39FD">
              <w:t>6.4.3. Наименование органа исполнительной власти или организации, проводившей оценку соответствия:</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bookmarkStart w:id="58" w:name="P1852"/>
            <w:bookmarkEnd w:id="58"/>
            <w:r w:rsidRPr="00DB39FD">
              <w:t xml:space="preserve">Раздел 7. Проектные характеристики объекта капитального строительства </w:t>
            </w:r>
            <w:hyperlink w:anchor="P1961">
              <w:r w:rsidRPr="00DB39FD">
                <w:rPr>
                  <w:color w:val="0000FF"/>
                </w:rPr>
                <w:t>&lt;31&gt;</w:t>
              </w:r>
            </w:hyperlink>
          </w:p>
        </w:tc>
      </w:tr>
      <w:tr w:rsidR="00E76F7D" w:rsidRPr="00DB39FD">
        <w:tc>
          <w:tcPr>
            <w:tcW w:w="5556" w:type="dxa"/>
          </w:tcPr>
          <w:p w:rsidR="00E76F7D" w:rsidRPr="00DB39FD" w:rsidRDefault="00E76F7D">
            <w:pPr>
              <w:pStyle w:val="ConsPlusNormal"/>
            </w:pPr>
            <w:bookmarkStart w:id="59" w:name="P1853"/>
            <w:bookmarkEnd w:id="59"/>
            <w:r w:rsidRPr="00DB39FD">
              <w:t xml:space="preserve">7.X. Наименование объекта капитального строительства, предусмотренного проектной документацией </w:t>
            </w:r>
            <w:hyperlink w:anchor="P1962">
              <w:r w:rsidRPr="00DB39FD">
                <w:rPr>
                  <w:color w:val="0000FF"/>
                </w:rPr>
                <w:t>&lt;32&gt;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7.X.1. Вид объекта капитального строительства </w:t>
            </w:r>
            <w:hyperlink w:anchor="P1963">
              <w:r w:rsidRPr="00DB39FD">
                <w:rPr>
                  <w:color w:val="0000FF"/>
                </w:rPr>
                <w:t>&lt;33&gt;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7.X.2. Назначение объекта </w:t>
            </w:r>
            <w:hyperlink w:anchor="P1964">
              <w:r w:rsidRPr="00DB39FD">
                <w:rPr>
                  <w:color w:val="0000FF"/>
                </w:rPr>
                <w:t>&lt;34&gt;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7.X.3. Кадастровый номер реконструируемого объекта капитального строительства </w:t>
            </w:r>
            <w:hyperlink w:anchor="P1965">
              <w:r w:rsidRPr="00DB39FD">
                <w:rPr>
                  <w:color w:val="0000FF"/>
                </w:rPr>
                <w:t>&lt;35&gt;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0" w:name="P1861"/>
            <w:bookmarkEnd w:id="60"/>
            <w:r w:rsidRPr="00DB39FD">
              <w:t xml:space="preserve">7.X.4. Площадь застройки (кв. м) </w:t>
            </w:r>
            <w:hyperlink w:anchor="P1966">
              <w:r w:rsidRPr="00DB39FD">
                <w:rPr>
                  <w:color w:val="0000FF"/>
                </w:rPr>
                <w:t>&lt;36&gt;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1" w:name="P1863"/>
            <w:bookmarkEnd w:id="61"/>
            <w:r w:rsidRPr="00DB39FD">
              <w:t xml:space="preserve">7.X.4.1. Площадь застройки части объекта капитального строительства (кв. м) </w:t>
            </w:r>
            <w:hyperlink w:anchor="P1967">
              <w:r w:rsidRPr="00DB39FD">
                <w:rPr>
                  <w:color w:val="0000FF"/>
                </w:rPr>
                <w:t>&lt;37&gt;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2" w:name="P1865"/>
            <w:bookmarkEnd w:id="62"/>
            <w:r w:rsidRPr="00DB39FD">
              <w:t xml:space="preserve">7.X.5. Площадь (кв. м) </w:t>
            </w:r>
            <w:hyperlink w:anchor="P1968">
              <w:r w:rsidRPr="00DB39FD">
                <w:rPr>
                  <w:color w:val="0000FF"/>
                </w:rPr>
                <w:t>&lt;38&gt;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3" w:name="P1867"/>
            <w:bookmarkEnd w:id="63"/>
            <w:r w:rsidRPr="00DB39FD">
              <w:t xml:space="preserve">7.X.5.1. Площадь части объекта капитального строительства (кв. м) </w:t>
            </w:r>
            <w:hyperlink w:anchor="P1969">
              <w:r w:rsidRPr="00DB39FD">
                <w:rPr>
                  <w:color w:val="0000FF"/>
                </w:rPr>
                <w:t>&lt;39&gt;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7.X.6. Площадь нежилых помещений (кв. м):</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lastRenderedPageBreak/>
              <w:t>7.X.7. Площадь жилых помещений (кв. м):</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7.X.8. Количество помещений (штук):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7.X.9. Количество нежилых помещений (штук):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7.X.10. Количество жилых помещений (штук):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7.X.11. в том числе квартир (штук):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 xml:space="preserve">7.X.12. Количество </w:t>
            </w:r>
            <w:proofErr w:type="spellStart"/>
            <w:r w:rsidRPr="00DB39FD">
              <w:t>машино</w:t>
            </w:r>
            <w:proofErr w:type="spellEnd"/>
            <w:r w:rsidRPr="00DB39FD">
              <w:t>-мест (штук):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7.X.13. Количество этажей:</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7.X.14. в том числе, количество подземных этажей:</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7.X.15. Вместимость (человек):</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7.X.16. Высота (м):</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4" w:name="P1891"/>
            <w:bookmarkEnd w:id="64"/>
            <w:r w:rsidRPr="00DB39FD">
              <w:t xml:space="preserve">7.X.17. Иные показатели </w:t>
            </w:r>
            <w:hyperlink w:anchor="P1970">
              <w:r w:rsidRPr="00DB39FD">
                <w:rPr>
                  <w:color w:val="0000FF"/>
                </w:rPr>
                <w:t>&lt;40&gt;</w:t>
              </w:r>
            </w:hyperlink>
            <w:r w:rsidRPr="00DB39FD">
              <w:t>:</w:t>
            </w:r>
          </w:p>
        </w:tc>
        <w:tc>
          <w:tcPr>
            <w:tcW w:w="3515" w:type="dxa"/>
          </w:tcPr>
          <w:p w:rsidR="00E76F7D" w:rsidRPr="00DB39FD" w:rsidRDefault="00E76F7D">
            <w:pPr>
              <w:pStyle w:val="ConsPlusNormal"/>
            </w:pPr>
          </w:p>
        </w:tc>
      </w:tr>
      <w:tr w:rsidR="00E76F7D" w:rsidRPr="00DB39FD">
        <w:tc>
          <w:tcPr>
            <w:tcW w:w="9071" w:type="dxa"/>
            <w:gridSpan w:val="2"/>
          </w:tcPr>
          <w:p w:rsidR="00E76F7D" w:rsidRPr="00DB39FD" w:rsidRDefault="00E76F7D">
            <w:pPr>
              <w:pStyle w:val="ConsPlusNormal"/>
              <w:jc w:val="center"/>
              <w:outlineLvl w:val="2"/>
            </w:pPr>
            <w:bookmarkStart w:id="65" w:name="P1893"/>
            <w:bookmarkEnd w:id="65"/>
            <w:r w:rsidRPr="00DB39FD">
              <w:t xml:space="preserve">Раздел 8. Проектные характеристики линейного объекта </w:t>
            </w:r>
            <w:hyperlink w:anchor="P1971">
              <w:r w:rsidRPr="00DB39FD">
                <w:rPr>
                  <w:color w:val="0000FF"/>
                </w:rPr>
                <w:t>&lt;41&gt;</w:t>
              </w:r>
            </w:hyperlink>
          </w:p>
        </w:tc>
      </w:tr>
      <w:tr w:rsidR="00E76F7D" w:rsidRPr="00DB39FD">
        <w:tc>
          <w:tcPr>
            <w:tcW w:w="5556" w:type="dxa"/>
          </w:tcPr>
          <w:p w:rsidR="00E76F7D" w:rsidRPr="00DB39FD" w:rsidRDefault="00E76F7D">
            <w:pPr>
              <w:pStyle w:val="ConsPlusNormal"/>
            </w:pPr>
            <w:bookmarkStart w:id="66" w:name="P1894"/>
            <w:bookmarkEnd w:id="66"/>
            <w:r w:rsidRPr="00DB39FD">
              <w:t xml:space="preserve">8.X. Наименование линейного объекта, предусмотренного проектной документацией </w:t>
            </w:r>
            <w:hyperlink w:anchor="P1972">
              <w:r w:rsidRPr="00DB39FD">
                <w:rPr>
                  <w:color w:val="0000FF"/>
                </w:rPr>
                <w:t>&lt;42&gt;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8.X.1. Кадастровый номер реконструируемого линейного объекта:</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7" w:name="P1898"/>
            <w:bookmarkEnd w:id="67"/>
            <w:r w:rsidRPr="00DB39FD">
              <w:t xml:space="preserve">8.X.2. Протяженность (м) </w:t>
            </w:r>
            <w:hyperlink w:anchor="P1973">
              <w:r w:rsidRPr="00DB39FD">
                <w:rPr>
                  <w:color w:val="0000FF"/>
                </w:rPr>
                <w:t>&lt;43&gt;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8" w:name="P1900"/>
            <w:bookmarkEnd w:id="68"/>
            <w:r w:rsidRPr="00DB39FD">
              <w:t xml:space="preserve">8.X.2.1. Протяженность участка или части линейного объекта (м) </w:t>
            </w:r>
            <w:hyperlink w:anchor="P1975">
              <w:r w:rsidRPr="00DB39FD">
                <w:rPr>
                  <w:color w:val="0000FF"/>
                </w:rPr>
                <w:t>&lt;44&gt;</w:t>
              </w:r>
            </w:hyperlink>
            <w:r w:rsidRPr="00DB39FD">
              <w:t>:</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8.X.3. Категория (класс):</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8.X.4. Мощность (пропускная способность, грузооборот, интенсивность движения):</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r w:rsidRPr="00DB39FD">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E76F7D" w:rsidRPr="00DB39FD" w:rsidRDefault="00E76F7D">
            <w:pPr>
              <w:pStyle w:val="ConsPlusNormal"/>
            </w:pPr>
          </w:p>
        </w:tc>
      </w:tr>
      <w:tr w:rsidR="00E76F7D" w:rsidRPr="00DB39FD">
        <w:tc>
          <w:tcPr>
            <w:tcW w:w="5556" w:type="dxa"/>
          </w:tcPr>
          <w:p w:rsidR="00E76F7D" w:rsidRPr="00DB39FD" w:rsidRDefault="00E76F7D">
            <w:pPr>
              <w:pStyle w:val="ConsPlusNormal"/>
            </w:pPr>
            <w:bookmarkStart w:id="69" w:name="P1908"/>
            <w:bookmarkEnd w:id="69"/>
            <w:r w:rsidRPr="00DB39FD">
              <w:t xml:space="preserve">8.X.6. Иные показатели </w:t>
            </w:r>
            <w:hyperlink w:anchor="P1977">
              <w:r w:rsidRPr="00DB39FD">
                <w:rPr>
                  <w:color w:val="0000FF"/>
                </w:rPr>
                <w:t>&lt;45&gt;</w:t>
              </w:r>
            </w:hyperlink>
            <w:r w:rsidRPr="00DB39FD">
              <w:t>:</w:t>
            </w:r>
          </w:p>
        </w:tc>
        <w:tc>
          <w:tcPr>
            <w:tcW w:w="3515" w:type="dxa"/>
          </w:tcPr>
          <w:p w:rsidR="00E76F7D" w:rsidRPr="00DB39FD" w:rsidRDefault="00E76F7D">
            <w:pPr>
              <w:pStyle w:val="ConsPlusNormal"/>
            </w:pPr>
          </w:p>
        </w:tc>
      </w:tr>
    </w:tbl>
    <w:p w:rsidR="00E76F7D" w:rsidRPr="00DB39FD" w:rsidRDefault="00E76F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E76F7D" w:rsidRPr="00DB39FD">
        <w:tc>
          <w:tcPr>
            <w:tcW w:w="3628" w:type="dxa"/>
          </w:tcPr>
          <w:p w:rsidR="00E76F7D" w:rsidRPr="00DB39FD" w:rsidRDefault="00E76F7D">
            <w:pPr>
              <w:pStyle w:val="ConsPlusNormal"/>
            </w:pPr>
          </w:p>
        </w:tc>
        <w:tc>
          <w:tcPr>
            <w:tcW w:w="1587" w:type="dxa"/>
          </w:tcPr>
          <w:p w:rsidR="00E76F7D" w:rsidRPr="00DB39FD" w:rsidRDefault="00E76F7D">
            <w:pPr>
              <w:pStyle w:val="ConsPlusNormal"/>
            </w:pPr>
          </w:p>
        </w:tc>
        <w:tc>
          <w:tcPr>
            <w:tcW w:w="3855" w:type="dxa"/>
          </w:tcPr>
          <w:p w:rsidR="00E76F7D" w:rsidRPr="00DB39FD" w:rsidRDefault="00E76F7D">
            <w:pPr>
              <w:pStyle w:val="ConsPlusNormal"/>
            </w:pPr>
          </w:p>
        </w:tc>
      </w:tr>
      <w:tr w:rsidR="00E76F7D" w:rsidRPr="00DB39FD">
        <w:tc>
          <w:tcPr>
            <w:tcW w:w="3628" w:type="dxa"/>
          </w:tcPr>
          <w:p w:rsidR="00E76F7D" w:rsidRPr="00DB39FD" w:rsidRDefault="00E76F7D">
            <w:pPr>
              <w:pStyle w:val="ConsPlusNormal"/>
              <w:jc w:val="center"/>
            </w:pPr>
            <w:r w:rsidRPr="00DB39FD">
              <w:t>должность уполномоченного лица органа (организации), осуществляющего выдачу разрешения на строительство</w:t>
            </w:r>
          </w:p>
        </w:tc>
        <w:tc>
          <w:tcPr>
            <w:tcW w:w="1587" w:type="dxa"/>
          </w:tcPr>
          <w:p w:rsidR="00E76F7D" w:rsidRPr="00DB39FD" w:rsidRDefault="00E76F7D">
            <w:pPr>
              <w:pStyle w:val="ConsPlusNormal"/>
              <w:jc w:val="center"/>
            </w:pPr>
            <w:r w:rsidRPr="00DB39FD">
              <w:t>подпись</w:t>
            </w:r>
          </w:p>
        </w:tc>
        <w:tc>
          <w:tcPr>
            <w:tcW w:w="3855" w:type="dxa"/>
          </w:tcPr>
          <w:p w:rsidR="00E76F7D" w:rsidRPr="00DB39FD" w:rsidRDefault="00E76F7D">
            <w:pPr>
              <w:pStyle w:val="ConsPlusNormal"/>
              <w:jc w:val="center"/>
            </w:pPr>
            <w:r w:rsidRPr="00DB39FD">
              <w:t>инициалы, фамилия</w:t>
            </w:r>
          </w:p>
        </w:tc>
      </w:tr>
    </w:tbl>
    <w:p w:rsidR="00E76F7D" w:rsidRPr="00DB39FD" w:rsidRDefault="00E76F7D">
      <w:pPr>
        <w:pStyle w:val="ConsPlusNormal"/>
        <w:ind w:firstLine="540"/>
        <w:jc w:val="both"/>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bookmarkStart w:id="70" w:name="P1919"/>
      <w:bookmarkEnd w:id="70"/>
      <w:r w:rsidRPr="00DB39FD">
        <w:lastRenderedPageBreak/>
        <w:t>&lt;1&gt;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p>
    <w:p w:rsidR="00E76F7D" w:rsidRPr="00DB39FD" w:rsidRDefault="00E76F7D">
      <w:pPr>
        <w:pStyle w:val="ConsPlusNormal"/>
        <w:spacing w:before="220"/>
        <w:ind w:firstLine="540"/>
        <w:jc w:val="both"/>
      </w:pPr>
      <w:bookmarkStart w:id="71" w:name="P1920"/>
      <w:bookmarkEnd w:id="71"/>
      <w:r w:rsidRPr="00DB39FD">
        <w:t>&lt;2&gt;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и(или) месяц с первого по девятый указываются двумя цифрами.</w:t>
      </w:r>
    </w:p>
    <w:p w:rsidR="00E76F7D" w:rsidRPr="00DB39FD" w:rsidRDefault="00E76F7D">
      <w:pPr>
        <w:pStyle w:val="ConsPlusNormal"/>
        <w:spacing w:before="220"/>
        <w:ind w:firstLine="540"/>
        <w:jc w:val="both"/>
      </w:pPr>
      <w:bookmarkStart w:id="72" w:name="P1921"/>
      <w:bookmarkEnd w:id="72"/>
      <w:r w:rsidRPr="00DB39FD">
        <w:t xml:space="preserve">&lt;3&gt;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w:t>
      </w:r>
      <w:proofErr w:type="gramStart"/>
      <w:r w:rsidRPr="00DB39FD">
        <w:t>А-Б</w:t>
      </w:r>
      <w:proofErr w:type="gramEnd"/>
      <w:r w:rsidRPr="00DB39FD">
        <w:t>-В-Г, где:</w:t>
      </w:r>
    </w:p>
    <w:p w:rsidR="00E76F7D" w:rsidRPr="00DB39FD" w:rsidRDefault="00E76F7D">
      <w:pPr>
        <w:pStyle w:val="ConsPlusNormal"/>
        <w:spacing w:before="220"/>
        <w:ind w:firstLine="540"/>
        <w:jc w:val="both"/>
      </w:pPr>
      <w:r w:rsidRPr="00DB39FD">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rsidR="00E76F7D" w:rsidRPr="00DB39FD" w:rsidRDefault="00E76F7D">
      <w:pPr>
        <w:pStyle w:val="ConsPlusNormal"/>
        <w:spacing w:before="220"/>
        <w:ind w:firstLine="540"/>
        <w:jc w:val="both"/>
      </w:pPr>
      <w:r w:rsidRPr="00DB39FD">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rsidR="00E76F7D" w:rsidRPr="00DB39FD" w:rsidRDefault="00E76F7D">
      <w:pPr>
        <w:pStyle w:val="ConsPlusNormal"/>
        <w:spacing w:before="220"/>
        <w:ind w:firstLine="540"/>
        <w:jc w:val="both"/>
      </w:pPr>
      <w:r w:rsidRPr="00DB39FD">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E76F7D" w:rsidRPr="00DB39FD" w:rsidRDefault="00E76F7D">
      <w:pPr>
        <w:pStyle w:val="ConsPlusNormal"/>
        <w:spacing w:before="220"/>
        <w:ind w:firstLine="540"/>
        <w:jc w:val="both"/>
      </w:pPr>
      <w:r w:rsidRPr="00DB39FD">
        <w:t>Г - год выдачи разрешения на строительство (полностью).</w:t>
      </w:r>
    </w:p>
    <w:p w:rsidR="00E76F7D" w:rsidRPr="00DB39FD" w:rsidRDefault="00E76F7D">
      <w:pPr>
        <w:pStyle w:val="ConsPlusNormal"/>
        <w:spacing w:before="220"/>
        <w:ind w:firstLine="540"/>
        <w:jc w:val="both"/>
      </w:pPr>
      <w:r w:rsidRPr="00DB39FD">
        <w:t>Составные части номера отделяются друг от друга знаком "_". Цифровые индексы обозначаются арабскими цифрами.</w:t>
      </w:r>
    </w:p>
    <w:p w:rsidR="00E76F7D" w:rsidRPr="00DB39FD" w:rsidRDefault="00E76F7D">
      <w:pPr>
        <w:pStyle w:val="ConsPlusNormal"/>
        <w:spacing w:before="220"/>
        <w:ind w:firstLine="540"/>
        <w:jc w:val="both"/>
      </w:pPr>
      <w:r w:rsidRPr="00DB39FD">
        <w:t>Для федеральных органов исполнительной власти, Государственной корпорации по атомной энергии "</w:t>
      </w:r>
      <w:proofErr w:type="spellStart"/>
      <w:r w:rsidRPr="00DB39FD">
        <w:t>Росатом</w:t>
      </w:r>
      <w:proofErr w:type="spellEnd"/>
      <w:r w:rsidRPr="00DB39FD">
        <w:t>", Государственной корпорации по космической деятельности "</w:t>
      </w:r>
      <w:proofErr w:type="spellStart"/>
      <w:r w:rsidRPr="00DB39FD">
        <w:t>Роскосмос</w:t>
      </w:r>
      <w:proofErr w:type="spellEnd"/>
      <w:r w:rsidRPr="00DB39FD">
        <w:t>" в конце номера указывается условное обозначение такого органа, организации, определяемое ими самостоятельно (при наличии).</w:t>
      </w:r>
    </w:p>
    <w:p w:rsidR="00E76F7D" w:rsidRPr="00DB39FD" w:rsidRDefault="00E76F7D">
      <w:pPr>
        <w:pStyle w:val="ConsPlusNormal"/>
        <w:spacing w:before="220"/>
        <w:ind w:firstLine="540"/>
        <w:jc w:val="both"/>
      </w:pPr>
      <w:bookmarkStart w:id="73" w:name="P1928"/>
      <w:bookmarkEnd w:id="73"/>
      <w:r w:rsidRPr="00DB39FD">
        <w:t>&lt;4&gt;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w:t>
      </w:r>
      <w:proofErr w:type="spellStart"/>
      <w:r w:rsidRPr="00DB39FD">
        <w:t>Росатом</w:t>
      </w:r>
      <w:proofErr w:type="spellEnd"/>
      <w:r w:rsidRPr="00DB39FD">
        <w:t>" или Государственная корпорация по космической деятельности "</w:t>
      </w:r>
      <w:proofErr w:type="spellStart"/>
      <w:r w:rsidRPr="00DB39FD">
        <w:t>Роскосмос</w:t>
      </w:r>
      <w:proofErr w:type="spellEnd"/>
      <w:r w:rsidRPr="00DB39FD">
        <w:t>".</w:t>
      </w:r>
    </w:p>
    <w:p w:rsidR="00E76F7D" w:rsidRPr="00DB39FD" w:rsidRDefault="00E76F7D">
      <w:pPr>
        <w:pStyle w:val="ConsPlusNormal"/>
        <w:spacing w:before="220"/>
        <w:ind w:firstLine="540"/>
        <w:jc w:val="both"/>
      </w:pPr>
      <w:bookmarkStart w:id="74" w:name="P1929"/>
      <w:bookmarkEnd w:id="74"/>
      <w:r w:rsidRPr="00DB39FD">
        <w:t xml:space="preserve">&lt;5&gt; Указывается срок (дата), до которого действует разрешение на строительство, в соответствии с </w:t>
      </w:r>
      <w:hyperlink r:id="rId199">
        <w:r w:rsidRPr="00DB39FD">
          <w:rPr>
            <w:color w:val="0000FF"/>
          </w:rPr>
          <w:t>частью 19 статьи 51</w:t>
        </w:r>
      </w:hyperlink>
      <w:r w:rsidRPr="00DB39FD">
        <w:t xml:space="preserve"> Градостроительного кодекса Российской Федерации (Собрание законодательства Российской Федерации, 2005, N 1, ст. 16; 2011, N 30, ст. 4572).</w:t>
      </w:r>
    </w:p>
    <w:p w:rsidR="00E76F7D" w:rsidRPr="00DB39FD" w:rsidRDefault="00E76F7D">
      <w:pPr>
        <w:pStyle w:val="ConsPlusNormal"/>
        <w:spacing w:before="220"/>
        <w:ind w:firstLine="540"/>
        <w:jc w:val="both"/>
      </w:pPr>
      <w:bookmarkStart w:id="75" w:name="P1930"/>
      <w:bookmarkEnd w:id="75"/>
      <w:r w:rsidRPr="00DB39FD">
        <w:t>&lt;6&gt;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и(или) ошибок в разрешении на строительство. Дата разрешения на строительство не изменяется.</w:t>
      </w:r>
    </w:p>
    <w:p w:rsidR="00E76F7D" w:rsidRPr="00DB39FD" w:rsidRDefault="00E76F7D">
      <w:pPr>
        <w:pStyle w:val="ConsPlusNormal"/>
        <w:spacing w:before="220"/>
        <w:ind w:firstLine="540"/>
        <w:jc w:val="both"/>
      </w:pPr>
      <w:bookmarkStart w:id="76" w:name="P1931"/>
      <w:bookmarkEnd w:id="76"/>
      <w:r w:rsidRPr="00DB39FD">
        <w:t>&lt;7&gt; Отчество указывается при наличии.</w:t>
      </w:r>
    </w:p>
    <w:p w:rsidR="00E76F7D" w:rsidRPr="00DB39FD" w:rsidRDefault="00E76F7D">
      <w:pPr>
        <w:pStyle w:val="ConsPlusNormal"/>
        <w:spacing w:before="220"/>
        <w:ind w:firstLine="540"/>
        <w:jc w:val="both"/>
      </w:pPr>
      <w:bookmarkStart w:id="77" w:name="P1932"/>
      <w:bookmarkEnd w:id="77"/>
      <w:r w:rsidRPr="00DB39FD">
        <w:t>&lt;8&gt; Заполняется в случае, если застройщик является индивидуальным предпринимателем.</w:t>
      </w:r>
    </w:p>
    <w:p w:rsidR="00E76F7D" w:rsidRPr="00DB39FD" w:rsidRDefault="00E76F7D">
      <w:pPr>
        <w:pStyle w:val="ConsPlusNormal"/>
        <w:spacing w:before="220"/>
        <w:ind w:firstLine="540"/>
        <w:jc w:val="both"/>
      </w:pPr>
      <w:bookmarkStart w:id="78" w:name="P1933"/>
      <w:bookmarkEnd w:id="78"/>
      <w:r w:rsidRPr="00DB39FD">
        <w:t xml:space="preserve">&lt;9&gt; Указывается полное наименование организации в соответствии со </w:t>
      </w:r>
      <w:hyperlink r:id="rId200">
        <w:r w:rsidRPr="00DB39FD">
          <w:rPr>
            <w:color w:val="0000FF"/>
          </w:rPr>
          <w:t>статьей 54</w:t>
        </w:r>
      </w:hyperlink>
      <w:r w:rsidRPr="00DB39FD">
        <w:t xml:space="preserve"> </w:t>
      </w:r>
      <w:r w:rsidRPr="00DB39FD">
        <w:lastRenderedPageBreak/>
        <w:t>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E76F7D" w:rsidRPr="00DB39FD" w:rsidRDefault="00E76F7D">
      <w:pPr>
        <w:pStyle w:val="ConsPlusNormal"/>
        <w:spacing w:before="220"/>
        <w:ind w:firstLine="540"/>
        <w:jc w:val="both"/>
      </w:pPr>
      <w:bookmarkStart w:id="79" w:name="P1934"/>
      <w:bookmarkEnd w:id="79"/>
      <w:r w:rsidRPr="00DB39FD">
        <w:t>&lt;10&gt;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E76F7D" w:rsidRPr="00DB39FD" w:rsidRDefault="00E76F7D">
      <w:pPr>
        <w:pStyle w:val="ConsPlusNormal"/>
        <w:spacing w:before="220"/>
        <w:ind w:firstLine="540"/>
        <w:jc w:val="both"/>
      </w:pPr>
      <w:bookmarkStart w:id="80" w:name="P1935"/>
      <w:bookmarkEnd w:id="80"/>
      <w:r w:rsidRPr="00DB39FD">
        <w:t xml:space="preserve">&lt;11&gt; В </w:t>
      </w:r>
      <w:hyperlink w:anchor="P1741">
        <w:r w:rsidRPr="00DB39FD">
          <w:rPr>
            <w:color w:val="0000FF"/>
          </w:rPr>
          <w:t>строках 3.3.1</w:t>
        </w:r>
      </w:hyperlink>
      <w:r w:rsidRPr="00DB39FD">
        <w:t xml:space="preserve"> - </w:t>
      </w:r>
      <w:hyperlink w:anchor="P1753">
        <w:r w:rsidRPr="00DB39FD">
          <w:rPr>
            <w:color w:val="0000FF"/>
          </w:rPr>
          <w:t>3.3.7</w:t>
        </w:r>
      </w:hyperlink>
      <w:r w:rsidRPr="00DB39FD">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w:t>
      </w:r>
      <w:proofErr w:type="spellStart"/>
      <w:r w:rsidRPr="00DB39FD">
        <w:t>ий</w:t>
      </w:r>
      <w:proofErr w:type="spellEnd"/>
      <w:r w:rsidRPr="00DB39FD">
        <w:t>) субъекта(-</w:t>
      </w:r>
      <w:proofErr w:type="spellStart"/>
      <w:r w:rsidRPr="00DB39FD">
        <w:t>ов</w:t>
      </w:r>
      <w:proofErr w:type="spellEnd"/>
      <w:r w:rsidRPr="00DB39FD">
        <w:t>) Российской Федерации и муниципального(-ых) образования(-</w:t>
      </w:r>
      <w:proofErr w:type="spellStart"/>
      <w:r w:rsidRPr="00DB39FD">
        <w:t>ий</w:t>
      </w:r>
      <w:proofErr w:type="spellEnd"/>
      <w:r w:rsidRPr="00DB39FD">
        <w:t>),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w:t>
      </w:r>
      <w:proofErr w:type="spellStart"/>
      <w:r w:rsidRPr="00DB39FD">
        <w:t>ий</w:t>
      </w:r>
      <w:proofErr w:type="spellEnd"/>
      <w:r w:rsidRPr="00DB39FD">
        <w:t>) субъекта(-</w:t>
      </w:r>
      <w:proofErr w:type="spellStart"/>
      <w:r w:rsidRPr="00DB39FD">
        <w:t>ов</w:t>
      </w:r>
      <w:proofErr w:type="spellEnd"/>
      <w:r w:rsidRPr="00DB39FD">
        <w:t>) Российской Федерации и муниципального(-ых) образования(-</w:t>
      </w:r>
      <w:proofErr w:type="spellStart"/>
      <w:r w:rsidRPr="00DB39FD">
        <w:t>ий</w:t>
      </w:r>
      <w:proofErr w:type="spellEnd"/>
      <w:r w:rsidRPr="00DB39FD">
        <w:t>), на территории которого(-ых) планируется реконструкция такого линейного объекта.</w:t>
      </w:r>
    </w:p>
    <w:p w:rsidR="00E76F7D" w:rsidRPr="00DB39FD" w:rsidRDefault="00E76F7D">
      <w:pPr>
        <w:pStyle w:val="ConsPlusNormal"/>
        <w:spacing w:before="220"/>
        <w:ind w:firstLine="540"/>
        <w:jc w:val="both"/>
      </w:pPr>
      <w:r w:rsidRPr="00DB39FD">
        <w:t xml:space="preserve">Сведения об адресе либо местоположении объекта капитального строительства заполняются в соответствии с </w:t>
      </w:r>
      <w:hyperlink r:id="rId201">
        <w:r w:rsidRPr="00DB39FD">
          <w:rPr>
            <w:color w:val="0000FF"/>
          </w:rPr>
          <w:t>Перечнем</w:t>
        </w:r>
      </w:hyperlink>
      <w:r w:rsidRPr="00DB39FD">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w:t>
      </w:r>
      <w:proofErr w:type="spellStart"/>
      <w:r w:rsidRPr="00DB39FD">
        <w:t>адресообразующих</w:t>
      </w:r>
      <w:proofErr w:type="spellEnd"/>
      <w:r w:rsidRPr="00DB39FD">
        <w:t xml:space="preserve">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rsidR="00E76F7D" w:rsidRPr="00DB39FD" w:rsidRDefault="00E76F7D">
      <w:pPr>
        <w:pStyle w:val="ConsPlusNormal"/>
        <w:spacing w:before="220"/>
        <w:ind w:firstLine="540"/>
        <w:jc w:val="both"/>
      </w:pPr>
      <w:bookmarkStart w:id="81" w:name="P1937"/>
      <w:bookmarkEnd w:id="81"/>
      <w:r w:rsidRPr="00DB39FD">
        <w:t xml:space="preserve">&lt;12&gt;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w:t>
      </w:r>
      <w:hyperlink r:id="rId202">
        <w:r w:rsidRPr="00DB39FD">
          <w:rPr>
            <w:color w:val="0000FF"/>
          </w:rPr>
          <w:t>части 7.3 статьи 51</w:t>
        </w:r>
      </w:hyperlink>
      <w:r w:rsidRPr="00DB39FD">
        <w:t xml:space="preserve"> Градостроительного кодекса Российской Федерации (Собрание законодательства Российской Федерации, 2005, N 1, ст. 16; 2020, N 31, ст. 5013) и </w:t>
      </w:r>
      <w:hyperlink r:id="rId203">
        <w:r w:rsidRPr="00DB39FD">
          <w:rPr>
            <w:color w:val="0000FF"/>
          </w:rPr>
          <w:t>части 1.1 статьи 57.3</w:t>
        </w:r>
      </w:hyperlink>
      <w:r w:rsidRPr="00DB39FD">
        <w:t xml:space="preserve"> Градостроительного кодекса Российской Федерации (Собрание законодательства Российской Федерации, 2005, N 1, ст. 16; 2016, N 27, ст. 4306; 2019, N 31, ст. 4442).</w:t>
      </w:r>
    </w:p>
    <w:p w:rsidR="00E76F7D" w:rsidRPr="00DB39FD" w:rsidRDefault="00E76F7D">
      <w:pPr>
        <w:pStyle w:val="ConsPlusNormal"/>
        <w:spacing w:before="220"/>
        <w:ind w:firstLine="540"/>
        <w:jc w:val="both"/>
      </w:pPr>
      <w:bookmarkStart w:id="82" w:name="P1938"/>
      <w:bookmarkEnd w:id="82"/>
      <w:r w:rsidRPr="00DB39FD">
        <w:t>&lt;13&gt;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76F7D" w:rsidRPr="00DB39FD" w:rsidRDefault="00E76F7D">
      <w:pPr>
        <w:pStyle w:val="ConsPlusNormal"/>
        <w:spacing w:before="220"/>
        <w:ind w:firstLine="540"/>
        <w:jc w:val="both"/>
      </w:pPr>
      <w:bookmarkStart w:id="83" w:name="P1939"/>
      <w:bookmarkEnd w:id="83"/>
      <w:r w:rsidRPr="00DB39FD">
        <w:t xml:space="preserve">&lt;14&gt; В </w:t>
      </w:r>
      <w:hyperlink w:anchor="P1761">
        <w:r w:rsidRPr="00DB39FD">
          <w:rPr>
            <w:color w:val="0000FF"/>
          </w:rPr>
          <w:t>строках 4.3.X.1</w:t>
        </w:r>
      </w:hyperlink>
      <w:r w:rsidRPr="00DB39FD">
        <w:t xml:space="preserve"> - </w:t>
      </w:r>
      <w:hyperlink w:anchor="P1765">
        <w:r w:rsidRPr="00DB39FD">
          <w:rPr>
            <w:color w:val="0000FF"/>
          </w:rPr>
          <w:t>4.3.X.3</w:t>
        </w:r>
      </w:hyperlink>
      <w:r w:rsidRPr="00DB39FD">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E76F7D" w:rsidRPr="00DB39FD" w:rsidRDefault="00E76F7D">
      <w:pPr>
        <w:pStyle w:val="ConsPlusNormal"/>
        <w:spacing w:before="220"/>
        <w:ind w:firstLine="540"/>
        <w:jc w:val="both"/>
      </w:pPr>
      <w:r w:rsidRPr="00DB39FD">
        <w:t xml:space="preserve">При заполнении </w:t>
      </w:r>
      <w:hyperlink w:anchor="P1761">
        <w:r w:rsidRPr="00DB39FD">
          <w:rPr>
            <w:color w:val="0000FF"/>
          </w:rPr>
          <w:t>строк 4.3.X.1</w:t>
        </w:r>
      </w:hyperlink>
      <w:r w:rsidRPr="00DB39FD">
        <w:t xml:space="preserve"> - </w:t>
      </w:r>
      <w:hyperlink w:anchor="P1765">
        <w:r w:rsidRPr="00DB39FD">
          <w:rPr>
            <w:color w:val="0000FF"/>
          </w:rPr>
          <w:t>4.3.X.3</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w:t>
      </w:r>
      <w:r w:rsidRPr="00DB39FD">
        <w:lastRenderedPageBreak/>
        <w:t>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E76F7D" w:rsidRPr="00DB39FD" w:rsidRDefault="00E76F7D">
      <w:pPr>
        <w:pStyle w:val="ConsPlusNormal"/>
        <w:spacing w:before="220"/>
        <w:ind w:firstLine="540"/>
        <w:jc w:val="both"/>
      </w:pPr>
      <w:bookmarkStart w:id="84" w:name="P1941"/>
      <w:bookmarkEnd w:id="84"/>
      <w:r w:rsidRPr="00DB39FD">
        <w:t xml:space="preserve">&lt;15&gt; Заполняется в случаях, указанных в </w:t>
      </w:r>
      <w:hyperlink r:id="rId204">
        <w:r w:rsidRPr="00DB39FD">
          <w:rPr>
            <w:color w:val="0000FF"/>
          </w:rPr>
          <w:t>части 7.3 статьи 51</w:t>
        </w:r>
      </w:hyperlink>
      <w:r w:rsidRPr="00DB39FD">
        <w:t xml:space="preserve"> и </w:t>
      </w:r>
      <w:hyperlink r:id="rId205">
        <w:r w:rsidRPr="00DB39FD">
          <w:rPr>
            <w:color w:val="0000FF"/>
          </w:rPr>
          <w:t>части 1.1 статьи 57.3</w:t>
        </w:r>
      </w:hyperlink>
      <w:r w:rsidRPr="00DB39FD">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E76F7D" w:rsidRPr="00DB39FD" w:rsidRDefault="00E76F7D">
      <w:pPr>
        <w:pStyle w:val="ConsPlusNormal"/>
        <w:spacing w:before="220"/>
        <w:ind w:firstLine="540"/>
        <w:jc w:val="both"/>
      </w:pPr>
      <w:bookmarkStart w:id="85" w:name="P1942"/>
      <w:bookmarkEnd w:id="85"/>
      <w:r w:rsidRPr="00DB39FD">
        <w:t xml:space="preserve">&lt;16&gt; Сведения в </w:t>
      </w:r>
      <w:hyperlink w:anchor="P1770">
        <w:r w:rsidRPr="00DB39FD">
          <w:rPr>
            <w:color w:val="0000FF"/>
          </w:rPr>
          <w:t>строках 4.5.1</w:t>
        </w:r>
      </w:hyperlink>
      <w:r w:rsidRPr="00DB39FD">
        <w:t xml:space="preserve"> - </w:t>
      </w:r>
      <w:hyperlink w:anchor="P1774">
        <w:r w:rsidRPr="00DB39FD">
          <w:rPr>
            <w:color w:val="0000FF"/>
          </w:rPr>
          <w:t>4.5.3</w:t>
        </w:r>
      </w:hyperlink>
      <w:r w:rsidRPr="00DB39FD">
        <w:t xml:space="preserve"> указываются в случаях, предусмотренных </w:t>
      </w:r>
      <w:hyperlink r:id="rId206">
        <w:r w:rsidRPr="00DB39FD">
          <w:rPr>
            <w:color w:val="0000FF"/>
          </w:rPr>
          <w:t>частью 7.3 статьи 51</w:t>
        </w:r>
      </w:hyperlink>
      <w:r w:rsidRPr="00DB39FD">
        <w:t xml:space="preserve"> и </w:t>
      </w:r>
      <w:hyperlink r:id="rId207">
        <w:r w:rsidRPr="00DB39FD">
          <w:rPr>
            <w:color w:val="0000FF"/>
          </w:rPr>
          <w:t>частью 1.1 статьи 57.3</w:t>
        </w:r>
      </w:hyperlink>
      <w:r w:rsidRPr="00DB39FD">
        <w:t xml:space="preserve"> Градостроительного кодекса Российской Федерации.</w:t>
      </w:r>
    </w:p>
    <w:p w:rsidR="00E76F7D" w:rsidRPr="00DB39FD" w:rsidRDefault="00E76F7D">
      <w:pPr>
        <w:pStyle w:val="ConsPlusNormal"/>
        <w:spacing w:before="220"/>
        <w:ind w:firstLine="540"/>
        <w:jc w:val="both"/>
      </w:pPr>
      <w:bookmarkStart w:id="86" w:name="P1943"/>
      <w:bookmarkEnd w:id="86"/>
      <w:r w:rsidRPr="00DB39FD">
        <w:t xml:space="preserve">&lt;17&gt; Сведения в </w:t>
      </w:r>
      <w:hyperlink w:anchor="P1778">
        <w:r w:rsidRPr="00DB39FD">
          <w:rPr>
            <w:color w:val="0000FF"/>
          </w:rPr>
          <w:t>строках 4.6.1.X.1</w:t>
        </w:r>
      </w:hyperlink>
      <w:r w:rsidRPr="00DB39FD">
        <w:t xml:space="preserve"> - </w:t>
      </w:r>
      <w:hyperlink w:anchor="P1782">
        <w:r w:rsidRPr="00DB39FD">
          <w:rPr>
            <w:color w:val="0000FF"/>
          </w:rPr>
          <w:t>4.6.1.X.3</w:t>
        </w:r>
      </w:hyperlink>
      <w:r w:rsidRPr="00DB39FD">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E76F7D" w:rsidRPr="00DB39FD" w:rsidRDefault="00E76F7D">
      <w:pPr>
        <w:pStyle w:val="ConsPlusNormal"/>
        <w:spacing w:before="220"/>
        <w:ind w:firstLine="540"/>
        <w:jc w:val="both"/>
      </w:pPr>
      <w:r w:rsidRPr="00DB39FD">
        <w:t xml:space="preserve">При заполнении </w:t>
      </w:r>
      <w:hyperlink w:anchor="P1778">
        <w:r w:rsidRPr="00DB39FD">
          <w:rPr>
            <w:color w:val="0000FF"/>
          </w:rPr>
          <w:t>строк 4.6.1.X.1</w:t>
        </w:r>
      </w:hyperlink>
      <w:r w:rsidRPr="00DB39FD">
        <w:t xml:space="preserve"> - </w:t>
      </w:r>
      <w:hyperlink w:anchor="P1782">
        <w:r w:rsidRPr="00DB39FD">
          <w:rPr>
            <w:color w:val="0000FF"/>
          </w:rPr>
          <w:t>4.6.1.X.3</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E76F7D" w:rsidRPr="00DB39FD" w:rsidRDefault="00E76F7D">
      <w:pPr>
        <w:pStyle w:val="ConsPlusNormal"/>
        <w:spacing w:before="220"/>
        <w:ind w:firstLine="540"/>
        <w:jc w:val="both"/>
      </w:pPr>
      <w:bookmarkStart w:id="87" w:name="P1945"/>
      <w:bookmarkEnd w:id="87"/>
      <w:r w:rsidRPr="00DB39FD">
        <w:t xml:space="preserve">&lt;18&gt; Сведения в </w:t>
      </w:r>
      <w:hyperlink w:anchor="P1785">
        <w:r w:rsidRPr="00DB39FD">
          <w:rPr>
            <w:color w:val="0000FF"/>
          </w:rPr>
          <w:t>строках 4.6.2.X.1</w:t>
        </w:r>
      </w:hyperlink>
      <w:r w:rsidRPr="00DB39FD">
        <w:t xml:space="preserve"> - </w:t>
      </w:r>
      <w:hyperlink w:anchor="P1789">
        <w:r w:rsidRPr="00DB39FD">
          <w:rPr>
            <w:color w:val="0000FF"/>
          </w:rPr>
          <w:t>4.6.2.X.3</w:t>
        </w:r>
      </w:hyperlink>
      <w:r w:rsidRPr="00DB39FD">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E76F7D" w:rsidRPr="00DB39FD" w:rsidRDefault="00E76F7D">
      <w:pPr>
        <w:pStyle w:val="ConsPlusNormal"/>
        <w:spacing w:before="220"/>
        <w:ind w:firstLine="540"/>
        <w:jc w:val="both"/>
      </w:pPr>
      <w:r w:rsidRPr="00DB39FD">
        <w:t xml:space="preserve">При заполнении </w:t>
      </w:r>
      <w:hyperlink w:anchor="P1785">
        <w:r w:rsidRPr="00DB39FD">
          <w:rPr>
            <w:color w:val="0000FF"/>
          </w:rPr>
          <w:t>строк 4.6.2.X.1</w:t>
        </w:r>
      </w:hyperlink>
      <w:r w:rsidRPr="00DB39FD">
        <w:t xml:space="preserve"> - </w:t>
      </w:r>
      <w:hyperlink w:anchor="P1789">
        <w:r w:rsidRPr="00DB39FD">
          <w:rPr>
            <w:color w:val="0000FF"/>
          </w:rPr>
          <w:t>4.6.2.X.3</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E76F7D" w:rsidRPr="00DB39FD" w:rsidRDefault="00E76F7D">
      <w:pPr>
        <w:pStyle w:val="ConsPlusNormal"/>
        <w:spacing w:before="220"/>
        <w:ind w:firstLine="540"/>
        <w:jc w:val="both"/>
      </w:pPr>
      <w:bookmarkStart w:id="88" w:name="P1947"/>
      <w:bookmarkEnd w:id="88"/>
      <w:r w:rsidRPr="00DB39FD">
        <w:t xml:space="preserve">&lt;19&gt; Указывается, кем разработана проектная документация. </w:t>
      </w:r>
      <w:hyperlink w:anchor="P1793">
        <w:r w:rsidRPr="00DB39FD">
          <w:rPr>
            <w:color w:val="0000FF"/>
          </w:rPr>
          <w:t>Строки 5.1.1</w:t>
        </w:r>
      </w:hyperlink>
      <w:r w:rsidRPr="00DB39FD">
        <w:t xml:space="preserve"> - </w:t>
      </w:r>
      <w:hyperlink w:anchor="P1808">
        <w:r w:rsidRPr="00DB39FD">
          <w:rPr>
            <w:color w:val="0000FF"/>
          </w:rPr>
          <w:t>5.2.3</w:t>
        </w:r>
      </w:hyperlink>
      <w:r w:rsidRPr="00DB39FD">
        <w:t xml:space="preserve"> заполняются в случаях, если проектная документация не подлежит экспертизе согласно </w:t>
      </w:r>
      <w:hyperlink r:id="rId208">
        <w:r w:rsidRPr="00DB39FD">
          <w:rPr>
            <w:color w:val="0000FF"/>
          </w:rPr>
          <w:t>статье 49</w:t>
        </w:r>
      </w:hyperlink>
      <w:r w:rsidRPr="00DB39FD">
        <w:t xml:space="preserve"> Градостроительного кодекса Российской Федерации (Собрание законодательства Российской Федерации, 2005, N 1, ст. 16; 2020, N 29, ст. 4504; 2022, N 1, ст. 45).</w:t>
      </w:r>
    </w:p>
    <w:p w:rsidR="00E76F7D" w:rsidRPr="00DB39FD" w:rsidRDefault="00E76F7D">
      <w:pPr>
        <w:pStyle w:val="ConsPlusNormal"/>
        <w:spacing w:before="220"/>
        <w:ind w:firstLine="540"/>
        <w:jc w:val="both"/>
      </w:pPr>
      <w:bookmarkStart w:id="89" w:name="P1948"/>
      <w:bookmarkEnd w:id="89"/>
      <w:r w:rsidRPr="00DB39FD">
        <w:t>&lt;20&gt;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rsidR="00E76F7D" w:rsidRPr="00DB39FD" w:rsidRDefault="00E76F7D">
      <w:pPr>
        <w:pStyle w:val="ConsPlusNormal"/>
        <w:spacing w:before="220"/>
        <w:ind w:firstLine="540"/>
        <w:jc w:val="both"/>
      </w:pPr>
      <w:bookmarkStart w:id="90" w:name="P1949"/>
      <w:bookmarkEnd w:id="90"/>
      <w:r w:rsidRPr="00DB39FD">
        <w:t>&lt;21&gt; Отчество указывается при наличии.</w:t>
      </w:r>
    </w:p>
    <w:p w:rsidR="00E76F7D" w:rsidRPr="00DB39FD" w:rsidRDefault="00E76F7D">
      <w:pPr>
        <w:pStyle w:val="ConsPlusNormal"/>
        <w:spacing w:before="220"/>
        <w:ind w:firstLine="540"/>
        <w:jc w:val="both"/>
      </w:pPr>
      <w:bookmarkStart w:id="91" w:name="P1950"/>
      <w:bookmarkEnd w:id="91"/>
      <w:r w:rsidRPr="00DB39FD">
        <w:t xml:space="preserve">&lt;22&gt; Указывается полное наименование организации в соответствии со </w:t>
      </w:r>
      <w:hyperlink r:id="rId209">
        <w:r w:rsidRPr="00DB39FD">
          <w:rPr>
            <w:color w:val="0000FF"/>
          </w:rPr>
          <w:t>статьей 54</w:t>
        </w:r>
      </w:hyperlink>
      <w:r w:rsidRPr="00DB39FD">
        <w:t xml:space="preserve"> </w:t>
      </w:r>
      <w:r w:rsidRPr="00DB39FD">
        <w:lastRenderedPageBreak/>
        <w:t>Гражданского кодекса Российской Федерации в случае, если проектировщиком является юридическое лицо.</w:t>
      </w:r>
    </w:p>
    <w:p w:rsidR="00E76F7D" w:rsidRPr="00DB39FD" w:rsidRDefault="00E76F7D">
      <w:pPr>
        <w:pStyle w:val="ConsPlusNormal"/>
        <w:spacing w:before="220"/>
        <w:ind w:firstLine="540"/>
        <w:jc w:val="both"/>
      </w:pPr>
      <w:bookmarkStart w:id="92" w:name="P1951"/>
      <w:bookmarkEnd w:id="92"/>
      <w:r w:rsidRPr="00DB39FD">
        <w:t xml:space="preserve">&lt;23&gt; Указывается дата решения об утверждении проектной документации в соответствии с </w:t>
      </w:r>
      <w:hyperlink r:id="rId210">
        <w:r w:rsidRPr="00DB39FD">
          <w:rPr>
            <w:color w:val="0000FF"/>
          </w:rPr>
          <w:t>частями 15</w:t>
        </w:r>
      </w:hyperlink>
      <w:r w:rsidRPr="00DB39FD">
        <w:t xml:space="preserve">, </w:t>
      </w:r>
      <w:hyperlink r:id="rId211">
        <w:r w:rsidRPr="00DB39FD">
          <w:rPr>
            <w:color w:val="0000FF"/>
          </w:rPr>
          <w:t>15.2</w:t>
        </w:r>
      </w:hyperlink>
      <w:r w:rsidRPr="00DB39FD">
        <w:t xml:space="preserve"> и </w:t>
      </w:r>
      <w:hyperlink r:id="rId212">
        <w:r w:rsidRPr="00DB39FD">
          <w:rPr>
            <w:color w:val="0000FF"/>
          </w:rPr>
          <w:t>15.3 статьи 48</w:t>
        </w:r>
      </w:hyperlink>
      <w:r w:rsidRPr="00DB39FD">
        <w:t xml:space="preserve"> Градостроительного кодекса 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p w:rsidR="00E76F7D" w:rsidRPr="00DB39FD" w:rsidRDefault="00E76F7D">
      <w:pPr>
        <w:pStyle w:val="ConsPlusNormal"/>
        <w:spacing w:before="220"/>
        <w:ind w:firstLine="540"/>
        <w:jc w:val="both"/>
      </w:pPr>
      <w:bookmarkStart w:id="93" w:name="P1952"/>
      <w:bookmarkEnd w:id="93"/>
      <w:r w:rsidRPr="00DB39FD">
        <w:t xml:space="preserve">&lt;24&gt; Указывается номер решения об утверждении проектной документации в соответствии с </w:t>
      </w:r>
      <w:hyperlink r:id="rId213">
        <w:r w:rsidRPr="00DB39FD">
          <w:rPr>
            <w:color w:val="0000FF"/>
          </w:rPr>
          <w:t>частями 15</w:t>
        </w:r>
      </w:hyperlink>
      <w:r w:rsidRPr="00DB39FD">
        <w:t xml:space="preserve">, </w:t>
      </w:r>
      <w:hyperlink r:id="rId214">
        <w:r w:rsidRPr="00DB39FD">
          <w:rPr>
            <w:color w:val="0000FF"/>
          </w:rPr>
          <w:t>15.2</w:t>
        </w:r>
      </w:hyperlink>
      <w:r w:rsidRPr="00DB39FD">
        <w:t xml:space="preserve"> и </w:t>
      </w:r>
      <w:hyperlink r:id="rId215">
        <w:r w:rsidRPr="00DB39FD">
          <w:rPr>
            <w:color w:val="0000FF"/>
          </w:rPr>
          <w:t>15.3 статьи 48</w:t>
        </w:r>
      </w:hyperlink>
      <w:r w:rsidRPr="00DB39FD">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p w:rsidR="00E76F7D" w:rsidRPr="00DB39FD" w:rsidRDefault="00E76F7D">
      <w:pPr>
        <w:pStyle w:val="ConsPlusNormal"/>
        <w:spacing w:before="220"/>
        <w:ind w:firstLine="540"/>
        <w:jc w:val="both"/>
      </w:pPr>
      <w:bookmarkStart w:id="94" w:name="P1953"/>
      <w:bookmarkEnd w:id="94"/>
      <w:r w:rsidRPr="00DB39FD">
        <w:t xml:space="preserve">&lt;25&gt; </w:t>
      </w:r>
      <w:hyperlink w:anchor="P1815">
        <w:r w:rsidRPr="00DB39FD">
          <w:rPr>
            <w:color w:val="0000FF"/>
          </w:rPr>
          <w:t>Строки 5.5.1</w:t>
        </w:r>
      </w:hyperlink>
      <w:r w:rsidRPr="00DB39FD">
        <w:t xml:space="preserve"> - </w:t>
      </w:r>
      <w:hyperlink w:anchor="P1821">
        <w:r w:rsidRPr="00DB39FD">
          <w:rPr>
            <w:color w:val="0000FF"/>
          </w:rPr>
          <w:t>5.5.4</w:t>
        </w:r>
      </w:hyperlink>
      <w:r w:rsidRPr="00DB39FD">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p w:rsidR="00E76F7D" w:rsidRPr="00DB39FD" w:rsidRDefault="00E76F7D">
      <w:pPr>
        <w:pStyle w:val="ConsPlusNormal"/>
        <w:spacing w:before="220"/>
        <w:ind w:firstLine="540"/>
        <w:jc w:val="both"/>
      </w:pPr>
      <w:bookmarkStart w:id="95" w:name="P1954"/>
      <w:bookmarkEnd w:id="95"/>
      <w:r w:rsidRPr="00DB39FD">
        <w:t xml:space="preserve">&lt;26&gt; Сведения в </w:t>
      </w:r>
      <w:hyperlink w:anchor="P1825">
        <w:r w:rsidRPr="00DB39FD">
          <w:rPr>
            <w:color w:val="0000FF"/>
          </w:rPr>
          <w:t>строках 6.1.X.1</w:t>
        </w:r>
      </w:hyperlink>
      <w:r w:rsidRPr="00DB39FD">
        <w:t xml:space="preserve"> - </w:t>
      </w:r>
      <w:hyperlink w:anchor="P1829">
        <w:r w:rsidRPr="00DB39FD">
          <w:rPr>
            <w:color w:val="0000FF"/>
          </w:rPr>
          <w:t>6.1.X.3</w:t>
        </w:r>
      </w:hyperlink>
      <w:r w:rsidRPr="00DB39FD">
        <w:t xml:space="preserve"> заполняются в случае, если проектная документация подлежит экспертизе в соответствии со </w:t>
      </w:r>
      <w:hyperlink r:id="rId216">
        <w:r w:rsidRPr="00DB39FD">
          <w:rPr>
            <w:color w:val="0000FF"/>
          </w:rPr>
          <w:t>статьей 49</w:t>
        </w:r>
      </w:hyperlink>
      <w:r w:rsidRPr="00DB39FD">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E76F7D" w:rsidRPr="00DB39FD" w:rsidRDefault="00E76F7D">
      <w:pPr>
        <w:pStyle w:val="ConsPlusNormal"/>
        <w:spacing w:before="220"/>
        <w:ind w:firstLine="540"/>
        <w:jc w:val="both"/>
      </w:pPr>
      <w:r w:rsidRPr="00DB39FD">
        <w:t xml:space="preserve">При заполнении </w:t>
      </w:r>
      <w:hyperlink w:anchor="P1825">
        <w:r w:rsidRPr="00DB39FD">
          <w:rPr>
            <w:color w:val="0000FF"/>
          </w:rPr>
          <w:t>строк 6.1.X.1</w:t>
        </w:r>
      </w:hyperlink>
      <w:r w:rsidRPr="00DB39FD">
        <w:t xml:space="preserve"> - </w:t>
      </w:r>
      <w:hyperlink w:anchor="P1829">
        <w:r w:rsidRPr="00DB39FD">
          <w:rPr>
            <w:color w:val="0000FF"/>
          </w:rPr>
          <w:t>6.1.X.3</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w:t>
      </w:r>
      <w:hyperlink r:id="rId217">
        <w:r w:rsidRPr="00DB39FD">
          <w:rPr>
            <w:color w:val="0000FF"/>
          </w:rPr>
          <w:t>статьей 49</w:t>
        </w:r>
      </w:hyperlink>
      <w:r w:rsidRPr="00DB39FD">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E76F7D" w:rsidRPr="00DB39FD" w:rsidRDefault="00E76F7D">
      <w:pPr>
        <w:pStyle w:val="ConsPlusNormal"/>
        <w:spacing w:before="220"/>
        <w:ind w:firstLine="540"/>
        <w:jc w:val="both"/>
      </w:pPr>
      <w:bookmarkStart w:id="96" w:name="P1956"/>
      <w:bookmarkEnd w:id="96"/>
      <w:r w:rsidRPr="00DB39FD">
        <w:t xml:space="preserve">&lt;27&gt; В </w:t>
      </w:r>
      <w:hyperlink w:anchor="P1832">
        <w:r w:rsidRPr="00DB39FD">
          <w:rPr>
            <w:color w:val="0000FF"/>
          </w:rPr>
          <w:t>строках 6.2.X.1</w:t>
        </w:r>
      </w:hyperlink>
      <w:r w:rsidRPr="00DB39FD">
        <w:t xml:space="preserve"> - </w:t>
      </w:r>
      <w:hyperlink w:anchor="P1836">
        <w:r w:rsidRPr="00DB39FD">
          <w:rPr>
            <w:color w:val="0000FF"/>
          </w:rPr>
          <w:t>6.2.X.3</w:t>
        </w:r>
      </w:hyperlink>
      <w:r w:rsidRPr="00DB39FD">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E76F7D" w:rsidRPr="00DB39FD" w:rsidRDefault="00E76F7D">
      <w:pPr>
        <w:pStyle w:val="ConsPlusNormal"/>
        <w:spacing w:before="220"/>
        <w:ind w:firstLine="540"/>
        <w:jc w:val="both"/>
      </w:pPr>
      <w:r w:rsidRPr="00DB39FD">
        <w:t xml:space="preserve">При заполнении </w:t>
      </w:r>
      <w:hyperlink w:anchor="P1832">
        <w:r w:rsidRPr="00DB39FD">
          <w:rPr>
            <w:color w:val="0000FF"/>
          </w:rPr>
          <w:t>строк 6.2.X.1</w:t>
        </w:r>
      </w:hyperlink>
      <w:r w:rsidRPr="00DB39FD">
        <w:t xml:space="preserve"> - </w:t>
      </w:r>
      <w:hyperlink w:anchor="P1836">
        <w:r w:rsidRPr="00DB39FD">
          <w:rPr>
            <w:color w:val="0000FF"/>
          </w:rPr>
          <w:t>6.2.X.3</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E76F7D" w:rsidRPr="00DB39FD" w:rsidRDefault="00E76F7D">
      <w:pPr>
        <w:pStyle w:val="ConsPlusNormal"/>
        <w:spacing w:before="220"/>
        <w:ind w:firstLine="540"/>
        <w:jc w:val="both"/>
      </w:pPr>
      <w:bookmarkStart w:id="97" w:name="P1958"/>
      <w:bookmarkEnd w:id="97"/>
      <w:r w:rsidRPr="00DB39FD">
        <w:lastRenderedPageBreak/>
        <w:t xml:space="preserve">&lt;28&gt; </w:t>
      </w:r>
      <w:hyperlink w:anchor="P1839">
        <w:r w:rsidRPr="00DB39FD">
          <w:rPr>
            <w:color w:val="0000FF"/>
          </w:rPr>
          <w:t>Строки 6.3.1</w:t>
        </w:r>
      </w:hyperlink>
      <w:r w:rsidRPr="00DB39FD">
        <w:t xml:space="preserve"> - </w:t>
      </w:r>
      <w:hyperlink w:anchor="P1843">
        <w:r w:rsidRPr="00DB39FD">
          <w:rPr>
            <w:color w:val="0000FF"/>
          </w:rPr>
          <w:t>6.3.3</w:t>
        </w:r>
      </w:hyperlink>
      <w:r w:rsidRPr="00DB39FD">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218">
        <w:r w:rsidRPr="00DB39FD">
          <w:rPr>
            <w:color w:val="0000FF"/>
          </w:rPr>
          <w:t>части 3.8 статьи 49</w:t>
        </w:r>
      </w:hyperlink>
      <w:r w:rsidRPr="00DB39FD">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E76F7D" w:rsidRPr="00DB39FD" w:rsidRDefault="00E76F7D">
      <w:pPr>
        <w:pStyle w:val="ConsPlusNormal"/>
        <w:spacing w:before="220"/>
        <w:ind w:firstLine="540"/>
        <w:jc w:val="both"/>
      </w:pPr>
      <w:bookmarkStart w:id="98" w:name="P1959"/>
      <w:bookmarkEnd w:id="98"/>
      <w:r w:rsidRPr="00DB39FD">
        <w:t xml:space="preserve">&lt;29&gt;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219">
        <w:r w:rsidRPr="00DB39FD">
          <w:rPr>
            <w:color w:val="0000FF"/>
          </w:rPr>
          <w:t>части 3.8 статьи 49</w:t>
        </w:r>
      </w:hyperlink>
      <w:r w:rsidRPr="00DB39FD">
        <w:t xml:space="preserve"> Градостроительного кодекса Российской Федерации.</w:t>
      </w:r>
    </w:p>
    <w:p w:rsidR="00E76F7D" w:rsidRPr="00DB39FD" w:rsidRDefault="00E76F7D">
      <w:pPr>
        <w:pStyle w:val="ConsPlusNormal"/>
        <w:spacing w:before="220"/>
        <w:ind w:firstLine="540"/>
        <w:jc w:val="both"/>
      </w:pPr>
      <w:bookmarkStart w:id="99" w:name="P1960"/>
      <w:bookmarkEnd w:id="99"/>
      <w:r w:rsidRPr="00DB39FD">
        <w:t xml:space="preserve">&lt;30&gt; </w:t>
      </w:r>
      <w:hyperlink w:anchor="P1846">
        <w:r w:rsidRPr="00DB39FD">
          <w:rPr>
            <w:color w:val="0000FF"/>
          </w:rPr>
          <w:t>Строки 6.4.1</w:t>
        </w:r>
      </w:hyperlink>
      <w:r w:rsidRPr="00DB39FD">
        <w:t xml:space="preserve"> - </w:t>
      </w:r>
      <w:hyperlink w:anchor="P1850">
        <w:r w:rsidRPr="00DB39FD">
          <w:rPr>
            <w:color w:val="0000FF"/>
          </w:rPr>
          <w:t>6.4.3</w:t>
        </w:r>
      </w:hyperlink>
      <w:r w:rsidRPr="00DB39FD">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220">
        <w:r w:rsidRPr="00DB39FD">
          <w:rPr>
            <w:color w:val="0000FF"/>
          </w:rPr>
          <w:t>части 3.9 статьи 49</w:t>
        </w:r>
      </w:hyperlink>
      <w:r w:rsidRPr="00DB39FD">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E76F7D" w:rsidRPr="00DB39FD" w:rsidRDefault="00E76F7D">
      <w:pPr>
        <w:pStyle w:val="ConsPlusNormal"/>
        <w:spacing w:before="220"/>
        <w:ind w:firstLine="540"/>
        <w:jc w:val="both"/>
      </w:pPr>
      <w:bookmarkStart w:id="100" w:name="P1961"/>
      <w:bookmarkEnd w:id="100"/>
      <w:r w:rsidRPr="00DB39FD">
        <w:t xml:space="preserve">&lt;31&gt; Строки </w:t>
      </w:r>
      <w:hyperlink w:anchor="P1852">
        <w:r w:rsidRPr="00DB39FD">
          <w:rPr>
            <w:color w:val="0000FF"/>
          </w:rPr>
          <w:t>раздела 7</w:t>
        </w:r>
      </w:hyperlink>
      <w:r w:rsidRPr="00DB39FD">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76F7D" w:rsidRPr="00DB39FD" w:rsidRDefault="00E76F7D">
      <w:pPr>
        <w:pStyle w:val="ConsPlusNormal"/>
        <w:spacing w:before="220"/>
        <w:ind w:firstLine="540"/>
        <w:jc w:val="both"/>
      </w:pPr>
      <w:bookmarkStart w:id="101" w:name="P1962"/>
      <w:bookmarkEnd w:id="101"/>
      <w:r w:rsidRPr="00DB39FD">
        <w:t xml:space="preserve">&lt;32&gt; При заполнении </w:t>
      </w:r>
      <w:hyperlink w:anchor="P1853">
        <w:r w:rsidRPr="00DB39FD">
          <w:rPr>
            <w:color w:val="0000FF"/>
          </w:rPr>
          <w:t>строк 7.X</w:t>
        </w:r>
      </w:hyperlink>
      <w:r w:rsidRPr="00DB39FD">
        <w:t xml:space="preserve"> - </w:t>
      </w:r>
      <w:hyperlink w:anchor="P1891">
        <w:r w:rsidRPr="00DB39FD">
          <w:rPr>
            <w:color w:val="0000FF"/>
          </w:rPr>
          <w:t>7.X.17</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1853">
        <w:r w:rsidRPr="00DB39FD">
          <w:rPr>
            <w:color w:val="0000FF"/>
          </w:rPr>
          <w:t>строке 7.X</w:t>
        </w:r>
      </w:hyperlink>
      <w:r w:rsidRPr="00DB39FD">
        <w:t xml:space="preserve"> не заполняется.</w:t>
      </w:r>
    </w:p>
    <w:p w:rsidR="00E76F7D" w:rsidRPr="00DB39FD" w:rsidRDefault="00E76F7D">
      <w:pPr>
        <w:pStyle w:val="ConsPlusNormal"/>
        <w:spacing w:before="220"/>
        <w:ind w:firstLine="540"/>
        <w:jc w:val="both"/>
      </w:pPr>
      <w:bookmarkStart w:id="102" w:name="P1963"/>
      <w:bookmarkEnd w:id="102"/>
      <w:r w:rsidRPr="00DB39FD">
        <w:t>&lt;33&gt; Указывается один из видов объектов капитального строительства: здание, строение, сооружение.</w:t>
      </w:r>
    </w:p>
    <w:p w:rsidR="00E76F7D" w:rsidRPr="00DB39FD" w:rsidRDefault="00E76F7D">
      <w:pPr>
        <w:pStyle w:val="ConsPlusNormal"/>
        <w:spacing w:before="220"/>
        <w:ind w:firstLine="540"/>
        <w:jc w:val="both"/>
      </w:pPr>
      <w:bookmarkStart w:id="103" w:name="P1964"/>
      <w:bookmarkEnd w:id="103"/>
      <w:r w:rsidRPr="00DB39FD">
        <w:t xml:space="preserve">&lt;34&gt; Указывается назначение объекта из числа предусмотренных </w:t>
      </w:r>
      <w:hyperlink r:id="rId221">
        <w:r w:rsidRPr="00DB39FD">
          <w:rPr>
            <w:color w:val="0000FF"/>
          </w:rPr>
          <w:t>пунктом 9 части 5 статьи 8</w:t>
        </w:r>
      </w:hyperlink>
      <w:r w:rsidRPr="00DB39FD">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rsidR="00E76F7D" w:rsidRPr="00DB39FD" w:rsidRDefault="00E76F7D">
      <w:pPr>
        <w:pStyle w:val="ConsPlusNormal"/>
        <w:spacing w:before="220"/>
        <w:ind w:firstLine="540"/>
        <w:jc w:val="both"/>
      </w:pPr>
      <w:bookmarkStart w:id="104" w:name="P1965"/>
      <w:bookmarkEnd w:id="104"/>
      <w:r w:rsidRPr="00DB39FD">
        <w:t>&lt;35&gt;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E76F7D" w:rsidRPr="00DB39FD" w:rsidRDefault="00E76F7D">
      <w:pPr>
        <w:pStyle w:val="ConsPlusNormal"/>
        <w:spacing w:before="220"/>
        <w:ind w:firstLine="540"/>
        <w:jc w:val="both"/>
      </w:pPr>
      <w:bookmarkStart w:id="105" w:name="P1966"/>
      <w:bookmarkEnd w:id="105"/>
      <w:r w:rsidRPr="00DB39FD">
        <w:t xml:space="preserve">&lt;36&gt;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w:t>
      </w:r>
      <w:r w:rsidRPr="00DB39FD">
        <w:lastRenderedPageBreak/>
        <w:t xml:space="preserve">капитального строительства (далее в настоящей сноске - этап), в </w:t>
      </w:r>
      <w:hyperlink w:anchor="P1861">
        <w:r w:rsidRPr="00DB39FD">
          <w:rPr>
            <w:color w:val="0000FF"/>
          </w:rPr>
          <w:t>строке 7.X.4</w:t>
        </w:r>
      </w:hyperlink>
      <w:r w:rsidRPr="00DB39FD">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E76F7D" w:rsidRPr="00DB39FD" w:rsidRDefault="00E76F7D">
      <w:pPr>
        <w:pStyle w:val="ConsPlusNormal"/>
        <w:spacing w:before="220"/>
        <w:ind w:firstLine="540"/>
        <w:jc w:val="both"/>
      </w:pPr>
      <w:bookmarkStart w:id="106" w:name="P1967"/>
      <w:bookmarkEnd w:id="106"/>
      <w:r w:rsidRPr="00DB39FD">
        <w:t xml:space="preserve">&lt;37&gt;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863">
        <w:r w:rsidRPr="00DB39FD">
          <w:rPr>
            <w:color w:val="0000FF"/>
          </w:rPr>
          <w:t>строке 7.X.4.1</w:t>
        </w:r>
      </w:hyperlink>
      <w:r w:rsidRPr="00DB39FD">
        <w:t xml:space="preserve"> указывается площадь застройки этапа, разрешаемого к строительству, реконструкции.</w:t>
      </w:r>
    </w:p>
    <w:p w:rsidR="00E76F7D" w:rsidRPr="00DB39FD" w:rsidRDefault="00E76F7D">
      <w:pPr>
        <w:pStyle w:val="ConsPlusNormal"/>
        <w:spacing w:before="220"/>
        <w:ind w:firstLine="540"/>
        <w:jc w:val="both"/>
      </w:pPr>
      <w:bookmarkStart w:id="107" w:name="P1968"/>
      <w:bookmarkEnd w:id="107"/>
      <w:r w:rsidRPr="00DB39FD">
        <w:t xml:space="preserve">&lt;38&gt;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865">
        <w:r w:rsidRPr="00DB39FD">
          <w:rPr>
            <w:color w:val="0000FF"/>
          </w:rPr>
          <w:t>строке 7.X.5</w:t>
        </w:r>
      </w:hyperlink>
      <w:r w:rsidRPr="00DB39FD">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E76F7D" w:rsidRPr="00DB39FD" w:rsidRDefault="00E76F7D">
      <w:pPr>
        <w:pStyle w:val="ConsPlusNormal"/>
        <w:spacing w:before="220"/>
        <w:ind w:firstLine="540"/>
        <w:jc w:val="both"/>
      </w:pPr>
      <w:bookmarkStart w:id="108" w:name="P1969"/>
      <w:bookmarkEnd w:id="108"/>
      <w:r w:rsidRPr="00DB39FD">
        <w:t xml:space="preserve">&lt;39&gt;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867">
        <w:r w:rsidRPr="00DB39FD">
          <w:rPr>
            <w:color w:val="0000FF"/>
          </w:rPr>
          <w:t>строке 7.X.5.1</w:t>
        </w:r>
      </w:hyperlink>
      <w:r w:rsidRPr="00DB39FD">
        <w:t xml:space="preserve"> указывается площадь этапа, разрешаемого к строительству, реконструкции.</w:t>
      </w:r>
    </w:p>
    <w:p w:rsidR="00E76F7D" w:rsidRPr="00DB39FD" w:rsidRDefault="00E76F7D">
      <w:pPr>
        <w:pStyle w:val="ConsPlusNormal"/>
        <w:spacing w:before="220"/>
        <w:ind w:firstLine="540"/>
        <w:jc w:val="both"/>
      </w:pPr>
      <w:bookmarkStart w:id="109" w:name="P1970"/>
      <w:bookmarkEnd w:id="109"/>
      <w:r w:rsidRPr="00DB39FD">
        <w:t>&lt;40&gt;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76F7D" w:rsidRPr="00DB39FD" w:rsidRDefault="00E76F7D">
      <w:pPr>
        <w:pStyle w:val="ConsPlusNormal"/>
        <w:spacing w:before="220"/>
        <w:ind w:firstLine="540"/>
        <w:jc w:val="both"/>
      </w:pPr>
      <w:bookmarkStart w:id="110" w:name="P1971"/>
      <w:bookmarkEnd w:id="110"/>
      <w:r w:rsidRPr="00DB39FD">
        <w:t xml:space="preserve">&lt;41&gt; Строки </w:t>
      </w:r>
      <w:hyperlink w:anchor="P1893">
        <w:r w:rsidRPr="00DB39FD">
          <w:rPr>
            <w:color w:val="0000FF"/>
          </w:rPr>
          <w:t>раздела 8</w:t>
        </w:r>
      </w:hyperlink>
      <w:r w:rsidRPr="00DB39FD">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76F7D" w:rsidRPr="00DB39FD" w:rsidRDefault="00E76F7D">
      <w:pPr>
        <w:pStyle w:val="ConsPlusNormal"/>
        <w:spacing w:before="220"/>
        <w:ind w:firstLine="540"/>
        <w:jc w:val="both"/>
      </w:pPr>
      <w:bookmarkStart w:id="111" w:name="P1972"/>
      <w:bookmarkEnd w:id="111"/>
      <w:r w:rsidRPr="00DB39FD">
        <w:t xml:space="preserve">&lt;42&gt; При заполнении </w:t>
      </w:r>
      <w:hyperlink w:anchor="P1894">
        <w:r w:rsidRPr="00DB39FD">
          <w:rPr>
            <w:color w:val="0000FF"/>
          </w:rPr>
          <w:t>строк 8.X</w:t>
        </w:r>
      </w:hyperlink>
      <w:r w:rsidRPr="00DB39FD">
        <w:t xml:space="preserve"> - </w:t>
      </w:r>
      <w:hyperlink w:anchor="P1908">
        <w:r w:rsidRPr="00DB39FD">
          <w:rPr>
            <w:color w:val="0000FF"/>
          </w:rPr>
          <w:t>8.X.6</w:t>
        </w:r>
      </w:hyperlink>
      <w:r w:rsidRPr="00DB39FD">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1894">
        <w:r w:rsidRPr="00DB39FD">
          <w:rPr>
            <w:color w:val="0000FF"/>
          </w:rPr>
          <w:t>строке 8.X</w:t>
        </w:r>
      </w:hyperlink>
      <w:r w:rsidRPr="00DB39FD">
        <w:t xml:space="preserve"> не заполняется.</w:t>
      </w:r>
    </w:p>
    <w:p w:rsidR="00E76F7D" w:rsidRPr="00DB39FD" w:rsidRDefault="00E76F7D">
      <w:pPr>
        <w:pStyle w:val="ConsPlusNormal"/>
        <w:spacing w:before="220"/>
        <w:ind w:firstLine="540"/>
        <w:jc w:val="both"/>
      </w:pPr>
      <w:bookmarkStart w:id="112" w:name="P1973"/>
      <w:bookmarkEnd w:id="112"/>
      <w:r w:rsidRPr="00DB39FD">
        <w:t xml:space="preserve">&lt;43&gt;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w:t>
      </w:r>
      <w:r w:rsidRPr="00DB39FD">
        <w:lastRenderedPageBreak/>
        <w:t xml:space="preserve">настоящей сноске - этап), в </w:t>
      </w:r>
      <w:hyperlink w:anchor="P1898">
        <w:r w:rsidRPr="00DB39FD">
          <w:rPr>
            <w:color w:val="0000FF"/>
          </w:rPr>
          <w:t>строке 8.X.2</w:t>
        </w:r>
      </w:hyperlink>
      <w:r w:rsidRPr="00DB39FD">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E76F7D" w:rsidRPr="00DB39FD" w:rsidRDefault="00E76F7D">
      <w:pPr>
        <w:pStyle w:val="ConsPlusNormal"/>
        <w:spacing w:before="220"/>
        <w:ind w:firstLine="540"/>
        <w:jc w:val="both"/>
      </w:pPr>
      <w:r w:rsidRPr="00DB39FD">
        <w:t xml:space="preserve">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P1898">
        <w:r w:rsidRPr="00DB39FD">
          <w:rPr>
            <w:color w:val="0000FF"/>
          </w:rPr>
          <w:t>строке 8.X.2</w:t>
        </w:r>
      </w:hyperlink>
      <w:r w:rsidRPr="00DB39FD">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rsidR="00E76F7D" w:rsidRPr="00DB39FD" w:rsidRDefault="00E76F7D">
      <w:pPr>
        <w:pStyle w:val="ConsPlusNormal"/>
        <w:spacing w:before="220"/>
        <w:ind w:firstLine="540"/>
        <w:jc w:val="both"/>
      </w:pPr>
      <w:bookmarkStart w:id="113" w:name="P1975"/>
      <w:bookmarkEnd w:id="113"/>
      <w:r w:rsidRPr="00DB39FD">
        <w:t>&lt;44&gt;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E76F7D" w:rsidRPr="00DB39FD" w:rsidRDefault="00E76F7D">
      <w:pPr>
        <w:pStyle w:val="ConsPlusNormal"/>
        <w:spacing w:before="220"/>
        <w:ind w:firstLine="540"/>
        <w:jc w:val="both"/>
      </w:pPr>
      <w:r w:rsidRPr="00DB39FD">
        <w:t xml:space="preserve">В данных случаях, в </w:t>
      </w:r>
      <w:hyperlink w:anchor="P1900">
        <w:r w:rsidRPr="00DB39FD">
          <w:rPr>
            <w:color w:val="0000FF"/>
          </w:rPr>
          <w:t>строке 8.X.2.1</w:t>
        </w:r>
      </w:hyperlink>
      <w:r w:rsidRPr="00DB39FD">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E76F7D" w:rsidRPr="00DB39FD" w:rsidRDefault="00E76F7D">
      <w:pPr>
        <w:pStyle w:val="ConsPlusNormal"/>
        <w:spacing w:before="220"/>
        <w:ind w:firstLine="540"/>
        <w:jc w:val="both"/>
      </w:pPr>
      <w:bookmarkStart w:id="114" w:name="P1977"/>
      <w:bookmarkEnd w:id="114"/>
      <w:r w:rsidRPr="00DB39FD">
        <w:t>&lt;45&gt;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pPr>
    </w:p>
    <w:p w:rsidR="00E76F7D" w:rsidRPr="00DB39FD" w:rsidRDefault="00E76F7D">
      <w:pPr>
        <w:pStyle w:val="ConsPlusNormal"/>
        <w:jc w:val="right"/>
        <w:outlineLvl w:val="1"/>
      </w:pPr>
      <w:r w:rsidRPr="00DB39FD">
        <w:t>Приложение N 6</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1530"/>
        <w:gridCol w:w="473"/>
        <w:gridCol w:w="3718"/>
        <w:gridCol w:w="345"/>
      </w:tblGrid>
      <w:tr w:rsidR="00E76F7D" w:rsidRPr="00DB39FD">
        <w:tc>
          <w:tcPr>
            <w:tcW w:w="9071" w:type="dxa"/>
            <w:gridSpan w:val="6"/>
            <w:tcBorders>
              <w:top w:val="nil"/>
              <w:left w:val="nil"/>
              <w:bottom w:val="nil"/>
              <w:right w:val="nil"/>
            </w:tcBorders>
          </w:tcPr>
          <w:p w:rsidR="00E76F7D" w:rsidRPr="00DB39FD" w:rsidRDefault="00E76F7D">
            <w:pPr>
              <w:pStyle w:val="ConsPlusNormal"/>
              <w:jc w:val="center"/>
            </w:pPr>
            <w:bookmarkStart w:id="115" w:name="P1994"/>
            <w:bookmarkEnd w:id="115"/>
            <w:r w:rsidRPr="00DB39FD">
              <w:rPr>
                <w:b/>
              </w:rPr>
              <w:t>ПРАВИТЕЛЬСТВО САНКТ-ПЕТЕРБУРГА</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jc w:val="center"/>
            </w:pPr>
            <w:r w:rsidRPr="00DB39FD">
              <w:rPr>
                <w:b/>
              </w:rPr>
              <w:t>СЛУЖБА ГОСУДАРСТВЕННОГО СТРОИТЕЛЬНОГО НАДЗОРА</w:t>
            </w:r>
          </w:p>
          <w:p w:rsidR="00E76F7D" w:rsidRPr="00DB39FD" w:rsidRDefault="00E76F7D">
            <w:pPr>
              <w:pStyle w:val="ConsPlusNormal"/>
              <w:jc w:val="center"/>
            </w:pPr>
            <w:r w:rsidRPr="00DB39FD">
              <w:rPr>
                <w:b/>
              </w:rPr>
              <w:t>И ЭКСПЕРТИЗЫ САНКТ-ПЕТЕРБУРГА</w:t>
            </w:r>
          </w:p>
          <w:p w:rsidR="00E76F7D" w:rsidRPr="00DB39FD" w:rsidRDefault="00E76F7D">
            <w:pPr>
              <w:pStyle w:val="ConsPlusNormal"/>
              <w:jc w:val="center"/>
            </w:pPr>
            <w:r w:rsidRPr="00DB39FD">
              <w:rPr>
                <w:b/>
              </w:rPr>
              <w:t>(наименование управления Службы/подведомственного Службе учреждения)</w:t>
            </w:r>
          </w:p>
        </w:tc>
      </w:tr>
      <w:tr w:rsidR="00E76F7D" w:rsidRPr="00DB39FD">
        <w:tc>
          <w:tcPr>
            <w:tcW w:w="4535" w:type="dxa"/>
            <w:gridSpan w:val="3"/>
            <w:tcBorders>
              <w:top w:val="single" w:sz="4" w:space="0" w:color="auto"/>
              <w:left w:val="nil"/>
              <w:bottom w:val="nil"/>
              <w:right w:val="nil"/>
            </w:tcBorders>
          </w:tcPr>
          <w:p w:rsidR="00E76F7D" w:rsidRPr="00DB39FD" w:rsidRDefault="00E76F7D">
            <w:pPr>
              <w:pStyle w:val="ConsPlusNormal"/>
              <w:jc w:val="center"/>
            </w:pPr>
            <w:r w:rsidRPr="00DB39FD">
              <w:t>ул. Зодчего Росси, д. 1-3</w:t>
            </w:r>
          </w:p>
        </w:tc>
        <w:tc>
          <w:tcPr>
            <w:tcW w:w="4536" w:type="dxa"/>
            <w:gridSpan w:val="3"/>
            <w:tcBorders>
              <w:top w:val="single" w:sz="4" w:space="0" w:color="auto"/>
              <w:left w:val="nil"/>
              <w:bottom w:val="nil"/>
              <w:right w:val="nil"/>
            </w:tcBorders>
          </w:tcPr>
          <w:p w:rsidR="00E76F7D" w:rsidRPr="00DB39FD" w:rsidRDefault="00E76F7D">
            <w:pPr>
              <w:pStyle w:val="ConsPlusNormal"/>
              <w:jc w:val="center"/>
            </w:pPr>
            <w:r w:rsidRPr="00DB39FD">
              <w:t>Тел. (812)576-15-04, 576-15-12</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p>
        </w:tc>
      </w:tr>
      <w:tr w:rsidR="00E76F7D" w:rsidRPr="00DB39FD">
        <w:tc>
          <w:tcPr>
            <w:tcW w:w="9071" w:type="dxa"/>
            <w:gridSpan w:val="6"/>
            <w:tcBorders>
              <w:top w:val="nil"/>
              <w:left w:val="nil"/>
              <w:bottom w:val="nil"/>
              <w:right w:val="nil"/>
            </w:tcBorders>
          </w:tcPr>
          <w:p w:rsidR="00E76F7D" w:rsidRPr="00DB39FD" w:rsidRDefault="00E76F7D">
            <w:pPr>
              <w:pStyle w:val="ConsPlusNormal"/>
              <w:jc w:val="center"/>
            </w:pPr>
            <w:r w:rsidRPr="00DB39FD">
              <w:t>АКТ ОСМОТРА N ______</w:t>
            </w:r>
          </w:p>
          <w:p w:rsidR="00E76F7D" w:rsidRPr="00DB39FD" w:rsidRDefault="00E76F7D">
            <w:pPr>
              <w:pStyle w:val="ConsPlusNormal"/>
              <w:jc w:val="center"/>
            </w:pPr>
            <w:r w:rsidRPr="00DB39FD">
              <w:lastRenderedPageBreak/>
              <w:t>(при продлении разрешения на строительство)</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p>
        </w:tc>
      </w:tr>
      <w:tr w:rsidR="00E76F7D" w:rsidRPr="00DB39FD">
        <w:tc>
          <w:tcPr>
            <w:tcW w:w="4535" w:type="dxa"/>
            <w:gridSpan w:val="3"/>
            <w:tcBorders>
              <w:top w:val="nil"/>
              <w:left w:val="nil"/>
              <w:bottom w:val="nil"/>
              <w:right w:val="nil"/>
            </w:tcBorders>
          </w:tcPr>
          <w:p w:rsidR="00E76F7D" w:rsidRPr="00DB39FD" w:rsidRDefault="00E76F7D">
            <w:pPr>
              <w:pStyle w:val="ConsPlusNormal"/>
            </w:pPr>
            <w:r w:rsidRPr="00DB39FD">
              <w:t>Санкт-Петербург</w:t>
            </w:r>
          </w:p>
        </w:tc>
        <w:tc>
          <w:tcPr>
            <w:tcW w:w="4536" w:type="dxa"/>
            <w:gridSpan w:val="3"/>
            <w:tcBorders>
              <w:top w:val="nil"/>
              <w:left w:val="nil"/>
              <w:bottom w:val="nil"/>
              <w:right w:val="nil"/>
            </w:tcBorders>
          </w:tcPr>
          <w:p w:rsidR="00E76F7D" w:rsidRPr="00DB39FD" w:rsidRDefault="00E76F7D">
            <w:pPr>
              <w:pStyle w:val="ConsPlusNormal"/>
              <w:jc w:val="right"/>
            </w:pPr>
            <w:r w:rsidRPr="00DB39FD">
              <w:t>"___" ___________ 20___ г.</w:t>
            </w:r>
          </w:p>
        </w:tc>
      </w:tr>
      <w:tr w:rsidR="00E76F7D" w:rsidRPr="00DB39FD">
        <w:tc>
          <w:tcPr>
            <w:tcW w:w="4535" w:type="dxa"/>
            <w:gridSpan w:val="3"/>
            <w:tcBorders>
              <w:top w:val="nil"/>
              <w:left w:val="nil"/>
              <w:bottom w:val="nil"/>
              <w:right w:val="nil"/>
            </w:tcBorders>
          </w:tcPr>
          <w:p w:rsidR="00E76F7D" w:rsidRPr="00DB39FD" w:rsidRDefault="00E76F7D">
            <w:pPr>
              <w:pStyle w:val="ConsPlusNormal"/>
            </w:pPr>
          </w:p>
        </w:tc>
        <w:tc>
          <w:tcPr>
            <w:tcW w:w="4536" w:type="dxa"/>
            <w:gridSpan w:val="3"/>
            <w:tcBorders>
              <w:top w:val="nil"/>
              <w:left w:val="nil"/>
              <w:bottom w:val="nil"/>
              <w:right w:val="nil"/>
            </w:tcBorders>
          </w:tcPr>
          <w:p w:rsidR="00E76F7D" w:rsidRPr="00DB39FD" w:rsidRDefault="00E76F7D">
            <w:pPr>
              <w:pStyle w:val="ConsPlusNormal"/>
            </w:pP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ind w:firstLine="283"/>
              <w:jc w:val="both"/>
            </w:pPr>
            <w:r w:rsidRPr="00DB39FD">
              <w:t>Мною,</w:t>
            </w: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(должность, ФИО должностного лица Службы государственного строительного надзора и экспертизы Санкт-Петербурга, осуществляющего осмотр)</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ind w:firstLine="283"/>
              <w:jc w:val="both"/>
            </w:pPr>
            <w:r w:rsidRPr="00DB39FD">
              <w:t>в присутствии следующих лиц:</w:t>
            </w: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(должности, ФИО присутствующих представителей застройщика или технического заказчика либо лица, осуществляющего строительство, иных лиц, при наличии)</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ind w:firstLine="283"/>
              <w:jc w:val="both"/>
            </w:pPr>
            <w:r w:rsidRPr="00DB39FD">
              <w:t>проведен осмотр и составлен настоящий акт об осмотре объекта капитального строительства:</w:t>
            </w: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(наименование объекта капитального строительства)</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ind w:firstLine="283"/>
              <w:jc w:val="both"/>
            </w:pPr>
            <w:r w:rsidRPr="00DB39FD">
              <w:t>расположенного по адресу:</w:t>
            </w: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(указать строительный адрес объекта капитального строительства)</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r w:rsidRPr="00DB39FD">
              <w:t>1. Сведения о застройщике:</w:t>
            </w: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(полное наименование, ИНН/КПП, ОГРН, адрес места нахождения, Ф.И.О. руководителя, адрес электронной почты)</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r w:rsidRPr="00DB39FD">
              <w:t>2. Общие сведения по объекту:</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r w:rsidRPr="00DB39FD">
              <w:t>Вид работ:</w:t>
            </w:r>
          </w:p>
        </w:tc>
      </w:tr>
      <w:tr w:rsidR="00E76F7D" w:rsidRPr="00DB39FD">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E76F7D" w:rsidRPr="00DB39FD" w:rsidRDefault="00E76F7D">
            <w:pPr>
              <w:pStyle w:val="ConsPlusNormal"/>
              <w:jc w:val="center"/>
            </w:pPr>
            <w:r w:rsidRPr="00DB39FD">
              <w:t>(строительство/реконструкция)</w:t>
            </w:r>
          </w:p>
        </w:tc>
      </w:tr>
      <w:tr w:rsidR="00E76F7D" w:rsidRPr="00DB39FD">
        <w:tblPrEx>
          <w:tblBorders>
            <w:insideH w:val="single" w:sz="4" w:space="0" w:color="auto"/>
          </w:tblBorders>
        </w:tblPrEx>
        <w:tc>
          <w:tcPr>
            <w:tcW w:w="4535" w:type="dxa"/>
            <w:gridSpan w:val="3"/>
            <w:tcBorders>
              <w:top w:val="single" w:sz="4" w:space="0" w:color="auto"/>
              <w:left w:val="nil"/>
              <w:bottom w:val="single" w:sz="4" w:space="0" w:color="auto"/>
              <w:right w:val="nil"/>
            </w:tcBorders>
          </w:tcPr>
          <w:p w:rsidR="00E76F7D" w:rsidRPr="00DB39FD" w:rsidRDefault="00E76F7D">
            <w:pPr>
              <w:pStyle w:val="ConsPlusNormal"/>
            </w:pPr>
            <w:r w:rsidRPr="00DB39FD">
              <w:t>Санкт-Петербург, 191023</w:t>
            </w:r>
          </w:p>
        </w:tc>
        <w:tc>
          <w:tcPr>
            <w:tcW w:w="4536" w:type="dxa"/>
            <w:gridSpan w:val="3"/>
            <w:tcBorders>
              <w:top w:val="single" w:sz="4" w:space="0" w:color="auto"/>
              <w:left w:val="nil"/>
              <w:bottom w:val="single" w:sz="4" w:space="0" w:color="auto"/>
              <w:right w:val="nil"/>
            </w:tcBorders>
          </w:tcPr>
          <w:p w:rsidR="00E76F7D" w:rsidRPr="00DB39FD" w:rsidRDefault="00E76F7D">
            <w:pPr>
              <w:pStyle w:val="ConsPlusNormal"/>
              <w:jc w:val="right"/>
              <w:rPr>
                <w:lang w:val="en-US"/>
              </w:rPr>
            </w:pPr>
            <w:r w:rsidRPr="00DB39FD">
              <w:t>Факс</w:t>
            </w:r>
            <w:r w:rsidRPr="00DB39FD">
              <w:rPr>
                <w:lang w:val="en-US"/>
              </w:rPr>
              <w:t xml:space="preserve"> (812)576-15-13,</w:t>
            </w:r>
          </w:p>
          <w:p w:rsidR="00E76F7D" w:rsidRPr="00DB39FD" w:rsidRDefault="00E76F7D">
            <w:pPr>
              <w:pStyle w:val="ConsPlusNormal"/>
              <w:jc w:val="right"/>
              <w:rPr>
                <w:lang w:val="en-US"/>
              </w:rPr>
            </w:pPr>
            <w:r w:rsidRPr="00DB39FD">
              <w:rPr>
                <w:lang w:val="en-US"/>
              </w:rPr>
              <w:t xml:space="preserve">e-mail: gne@gov.spb.ru, </w:t>
            </w:r>
            <w:hyperlink r:id="rId222">
              <w:r w:rsidRPr="00DB39FD">
                <w:rPr>
                  <w:color w:val="0000FF"/>
                  <w:lang w:val="en-US"/>
                </w:rPr>
                <w:t>www.gov.spb.ru</w:t>
              </w:r>
            </w:hyperlink>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pPr>
            <w:r w:rsidRPr="00DB39FD">
              <w:t>3. Сведения о выданном(-ых) разрешении(-</w:t>
            </w:r>
            <w:proofErr w:type="spellStart"/>
            <w:r w:rsidRPr="00DB39FD">
              <w:t>ях</w:t>
            </w:r>
            <w:proofErr w:type="spellEnd"/>
            <w:r w:rsidRPr="00DB39FD">
              <w:t>) на строительство</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(указать реквизиты выданного разрешения на строительство)</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r w:rsidRPr="00DB39FD">
              <w:t>4. Прочее</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r w:rsidRPr="00DB39FD">
              <w:t>5. В результате осмотра установлено следующее:</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(указывается информация о факте начала строительных работ или их отсутствии)</w:t>
            </w:r>
          </w:p>
        </w:tc>
      </w:tr>
      <w:tr w:rsidR="00E76F7D" w:rsidRPr="00DB39FD">
        <w:tc>
          <w:tcPr>
            <w:tcW w:w="9071" w:type="dxa"/>
            <w:gridSpan w:val="6"/>
            <w:tcBorders>
              <w:top w:val="nil"/>
              <w:left w:val="nil"/>
              <w:bottom w:val="single" w:sz="4" w:space="0" w:color="auto"/>
              <w:right w:val="nil"/>
            </w:tcBorders>
          </w:tcPr>
          <w:p w:rsidR="00E76F7D" w:rsidRPr="00DB39FD" w:rsidRDefault="00E76F7D">
            <w:pPr>
              <w:pStyle w:val="ConsPlusNormal"/>
            </w:pPr>
            <w:r w:rsidRPr="00DB39FD">
              <w:lastRenderedPageBreak/>
              <w:t>6. Информация о поступлении или отсутствии извещения о начале строительных работ</w:t>
            </w:r>
          </w:p>
        </w:tc>
      </w:tr>
      <w:tr w:rsidR="00E76F7D" w:rsidRPr="00DB39FD">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E76F7D" w:rsidRPr="00DB39FD" w:rsidRDefault="00E76F7D">
            <w:pPr>
              <w:pStyle w:val="ConsPlusNormal"/>
            </w:pPr>
          </w:p>
        </w:tc>
      </w:tr>
      <w:tr w:rsidR="00E76F7D" w:rsidRPr="00DB39FD">
        <w:tc>
          <w:tcPr>
            <w:tcW w:w="9071" w:type="dxa"/>
            <w:gridSpan w:val="6"/>
            <w:tcBorders>
              <w:top w:val="single" w:sz="4" w:space="0" w:color="auto"/>
              <w:left w:val="nil"/>
              <w:bottom w:val="nil"/>
              <w:right w:val="nil"/>
            </w:tcBorders>
          </w:tcPr>
          <w:p w:rsidR="00E76F7D" w:rsidRPr="00DB39FD" w:rsidRDefault="00E76F7D">
            <w:pPr>
              <w:pStyle w:val="ConsPlusNormal"/>
              <w:jc w:val="center"/>
            </w:pPr>
            <w:r w:rsidRPr="00DB39FD">
              <w:t xml:space="preserve">(указывается информация о поступлении извещения) </w:t>
            </w:r>
            <w:hyperlink w:anchor="P2055">
              <w:r w:rsidRPr="00DB39FD">
                <w:rPr>
                  <w:color w:val="0000FF"/>
                </w:rPr>
                <w:t>&lt;1&gt;</w:t>
              </w:r>
            </w:hyperlink>
          </w:p>
        </w:tc>
      </w:tr>
      <w:tr w:rsidR="00E76F7D" w:rsidRPr="00DB39FD">
        <w:tc>
          <w:tcPr>
            <w:tcW w:w="9071" w:type="dxa"/>
            <w:gridSpan w:val="6"/>
            <w:tcBorders>
              <w:top w:val="nil"/>
              <w:left w:val="nil"/>
              <w:bottom w:val="nil"/>
              <w:right w:val="nil"/>
            </w:tcBorders>
          </w:tcPr>
          <w:p w:rsidR="00E76F7D" w:rsidRPr="00DB39FD" w:rsidRDefault="00E76F7D">
            <w:pPr>
              <w:pStyle w:val="ConsPlusNormal"/>
            </w:pPr>
            <w:r w:rsidRPr="00DB39FD">
              <w:t>7. Приложения к настоящему акту:</w:t>
            </w:r>
          </w:p>
          <w:p w:rsidR="00E76F7D" w:rsidRPr="00DB39FD" w:rsidRDefault="00E76F7D">
            <w:pPr>
              <w:pStyle w:val="ConsPlusNormal"/>
            </w:pPr>
            <w:r w:rsidRPr="00DB39FD">
              <w:t xml:space="preserve">Материалы </w:t>
            </w:r>
            <w:proofErr w:type="spellStart"/>
            <w:r w:rsidRPr="00DB39FD">
              <w:t>фотофиксации</w:t>
            </w:r>
            <w:proofErr w:type="spellEnd"/>
            <w:r w:rsidRPr="00DB39FD">
              <w:t>, оформленные в ходе осмотра.</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r w:rsidRPr="00DB39FD">
              <w:t>8. Подпись:</w:t>
            </w:r>
          </w:p>
          <w:p w:rsidR="00E76F7D" w:rsidRPr="00DB39FD" w:rsidRDefault="00E76F7D">
            <w:pPr>
              <w:pStyle w:val="ConsPlusNormal"/>
            </w:pPr>
            <w:r w:rsidRPr="00DB39FD">
              <w:t>Осмотр объекта производил(а):</w:t>
            </w:r>
          </w:p>
        </w:tc>
      </w:tr>
      <w:tr w:rsidR="00E76F7D" w:rsidRPr="00DB39FD">
        <w:tc>
          <w:tcPr>
            <w:tcW w:w="9071" w:type="dxa"/>
            <w:gridSpan w:val="6"/>
            <w:tcBorders>
              <w:top w:val="nil"/>
              <w:left w:val="nil"/>
              <w:bottom w:val="nil"/>
              <w:right w:val="nil"/>
            </w:tcBorders>
          </w:tcPr>
          <w:p w:rsidR="00E76F7D" w:rsidRPr="00DB39FD" w:rsidRDefault="00E76F7D">
            <w:pPr>
              <w:pStyle w:val="ConsPlusNormal"/>
            </w:pPr>
          </w:p>
        </w:tc>
      </w:tr>
      <w:tr w:rsidR="00E76F7D" w:rsidRPr="00DB39FD">
        <w:tc>
          <w:tcPr>
            <w:tcW w:w="2665"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1530" w:type="dxa"/>
            <w:tcBorders>
              <w:top w:val="nil"/>
              <w:left w:val="nil"/>
              <w:bottom w:val="single" w:sz="4" w:space="0" w:color="auto"/>
              <w:right w:val="nil"/>
            </w:tcBorders>
          </w:tcPr>
          <w:p w:rsidR="00E76F7D" w:rsidRPr="00DB39FD" w:rsidRDefault="00E76F7D">
            <w:pPr>
              <w:pStyle w:val="ConsPlusNormal"/>
            </w:pPr>
          </w:p>
        </w:tc>
        <w:tc>
          <w:tcPr>
            <w:tcW w:w="473" w:type="dxa"/>
            <w:tcBorders>
              <w:top w:val="nil"/>
              <w:left w:val="nil"/>
              <w:bottom w:val="nil"/>
              <w:right w:val="nil"/>
            </w:tcBorders>
          </w:tcPr>
          <w:p w:rsidR="00E76F7D" w:rsidRPr="00DB39FD" w:rsidRDefault="00E76F7D">
            <w:pPr>
              <w:pStyle w:val="ConsPlusNormal"/>
              <w:jc w:val="right"/>
            </w:pPr>
            <w:r w:rsidRPr="00DB39FD">
              <w:t>/</w:t>
            </w:r>
          </w:p>
        </w:tc>
        <w:tc>
          <w:tcPr>
            <w:tcW w:w="3718" w:type="dxa"/>
            <w:tcBorders>
              <w:top w:val="nil"/>
              <w:left w:val="nil"/>
              <w:bottom w:val="single" w:sz="4" w:space="0" w:color="auto"/>
              <w:right w:val="nil"/>
            </w:tcBorders>
          </w:tcPr>
          <w:p w:rsidR="00E76F7D" w:rsidRPr="00DB39FD" w:rsidRDefault="00E76F7D">
            <w:pPr>
              <w:pStyle w:val="ConsPlusNormal"/>
            </w:pPr>
          </w:p>
        </w:tc>
        <w:tc>
          <w:tcPr>
            <w:tcW w:w="345" w:type="dxa"/>
            <w:tcBorders>
              <w:top w:val="nil"/>
              <w:left w:val="nil"/>
              <w:bottom w:val="single" w:sz="4" w:space="0" w:color="auto"/>
              <w:right w:val="nil"/>
            </w:tcBorders>
          </w:tcPr>
          <w:p w:rsidR="00E76F7D" w:rsidRPr="00DB39FD" w:rsidRDefault="00E76F7D">
            <w:pPr>
              <w:pStyle w:val="ConsPlusNormal"/>
              <w:jc w:val="both"/>
            </w:pPr>
            <w:r w:rsidRPr="00DB39FD">
              <w:t>/</w:t>
            </w:r>
          </w:p>
        </w:tc>
      </w:tr>
      <w:tr w:rsidR="00E76F7D" w:rsidRPr="00DB39FD">
        <w:tblPrEx>
          <w:tblBorders>
            <w:insideH w:val="single" w:sz="4" w:space="0" w:color="auto"/>
          </w:tblBorders>
        </w:tblPrEx>
        <w:tc>
          <w:tcPr>
            <w:tcW w:w="2665" w:type="dxa"/>
            <w:tcBorders>
              <w:top w:val="single" w:sz="4" w:space="0" w:color="auto"/>
              <w:left w:val="nil"/>
              <w:bottom w:val="nil"/>
              <w:right w:val="nil"/>
            </w:tcBorders>
          </w:tcPr>
          <w:p w:rsidR="00E76F7D" w:rsidRPr="00DB39FD" w:rsidRDefault="00E76F7D">
            <w:pPr>
              <w:pStyle w:val="ConsPlusNormal"/>
              <w:jc w:val="center"/>
            </w:pPr>
            <w:r w:rsidRPr="00DB39FD">
              <w:t>(должность)</w:t>
            </w:r>
          </w:p>
        </w:tc>
        <w:tc>
          <w:tcPr>
            <w:tcW w:w="340" w:type="dxa"/>
            <w:tcBorders>
              <w:top w:val="nil"/>
              <w:left w:val="nil"/>
              <w:bottom w:val="nil"/>
              <w:right w:val="nil"/>
            </w:tcBorders>
          </w:tcPr>
          <w:p w:rsidR="00E76F7D" w:rsidRPr="00DB39FD" w:rsidRDefault="00E76F7D">
            <w:pPr>
              <w:pStyle w:val="ConsPlusNormal"/>
            </w:pPr>
          </w:p>
        </w:tc>
        <w:tc>
          <w:tcPr>
            <w:tcW w:w="1530"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473" w:type="dxa"/>
            <w:tcBorders>
              <w:top w:val="nil"/>
              <w:left w:val="nil"/>
              <w:bottom w:val="nil"/>
              <w:right w:val="nil"/>
            </w:tcBorders>
          </w:tcPr>
          <w:p w:rsidR="00E76F7D" w:rsidRPr="00DB39FD" w:rsidRDefault="00E76F7D">
            <w:pPr>
              <w:pStyle w:val="ConsPlusNormal"/>
            </w:pPr>
          </w:p>
        </w:tc>
        <w:tc>
          <w:tcPr>
            <w:tcW w:w="3718" w:type="dxa"/>
            <w:tcBorders>
              <w:top w:val="single" w:sz="4" w:space="0" w:color="auto"/>
              <w:left w:val="nil"/>
              <w:bottom w:val="nil"/>
              <w:right w:val="nil"/>
            </w:tcBorders>
          </w:tcPr>
          <w:p w:rsidR="00E76F7D" w:rsidRPr="00DB39FD" w:rsidRDefault="00E76F7D">
            <w:pPr>
              <w:pStyle w:val="ConsPlusNormal"/>
              <w:jc w:val="center"/>
            </w:pPr>
            <w:r w:rsidRPr="00DB39FD">
              <w:t>(фамилия, инициалы)</w:t>
            </w:r>
          </w:p>
        </w:tc>
        <w:tc>
          <w:tcPr>
            <w:tcW w:w="345" w:type="dxa"/>
            <w:tcBorders>
              <w:top w:val="single" w:sz="4" w:space="0" w:color="auto"/>
              <w:left w:val="nil"/>
              <w:bottom w:val="nil"/>
              <w:right w:val="nil"/>
            </w:tcBorders>
          </w:tcPr>
          <w:p w:rsidR="00E76F7D" w:rsidRPr="00DB39FD" w:rsidRDefault="00E76F7D">
            <w:pPr>
              <w:pStyle w:val="ConsPlusNormal"/>
              <w:jc w:val="both"/>
            </w:pPr>
          </w:p>
        </w:tc>
      </w:tr>
    </w:tbl>
    <w:p w:rsidR="00E76F7D" w:rsidRPr="00DB39FD" w:rsidRDefault="00E76F7D">
      <w:pPr>
        <w:pStyle w:val="ConsPlusNormal"/>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bookmarkStart w:id="116" w:name="P2055"/>
      <w:bookmarkEnd w:id="116"/>
      <w:r w:rsidRPr="00DB39FD">
        <w:t>&lt;1&gt; Информация о поступлении или отсутствии извещения о начале строительных работ указывается в случае, если на объекте предусмотрен государственный строительный надзор.</w:t>
      </w: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7</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pPr>
    </w:p>
    <w:p w:rsidR="00E76F7D" w:rsidRPr="00DB39FD" w:rsidRDefault="00E76F7D">
      <w:pPr>
        <w:pStyle w:val="ConsPlusNormal"/>
        <w:jc w:val="right"/>
      </w:pPr>
      <w:r w:rsidRPr="00DB39FD">
        <w:rPr>
          <w:b/>
        </w:rPr>
        <w:t>ОБРАЗЕЦ</w:t>
      </w:r>
    </w:p>
    <w:p w:rsidR="00E76F7D" w:rsidRPr="00DB39FD" w:rsidRDefault="00E76F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5894"/>
      </w:tblGrid>
      <w:tr w:rsidR="00E76F7D" w:rsidRPr="00DB39FD">
        <w:tc>
          <w:tcPr>
            <w:tcW w:w="3175" w:type="dxa"/>
            <w:vMerge w:val="restart"/>
            <w:tcBorders>
              <w:top w:val="nil"/>
              <w:left w:val="nil"/>
              <w:bottom w:val="nil"/>
              <w:right w:val="nil"/>
            </w:tcBorders>
          </w:tcPr>
          <w:p w:rsidR="00E76F7D" w:rsidRPr="00DB39FD" w:rsidRDefault="00E76F7D">
            <w:pPr>
              <w:pStyle w:val="ConsPlusNormal"/>
              <w:jc w:val="both"/>
            </w:pPr>
          </w:p>
        </w:tc>
        <w:tc>
          <w:tcPr>
            <w:tcW w:w="5894" w:type="dxa"/>
            <w:tcBorders>
              <w:top w:val="nil"/>
              <w:left w:val="nil"/>
              <w:bottom w:val="nil"/>
              <w:right w:val="nil"/>
            </w:tcBorders>
          </w:tcPr>
          <w:p w:rsidR="00E76F7D" w:rsidRPr="00DB39FD" w:rsidRDefault="00E76F7D">
            <w:pPr>
              <w:pStyle w:val="ConsPlusNormal"/>
              <w:jc w:val="right"/>
            </w:pPr>
            <w:r w:rsidRPr="00DB39FD">
              <w:t>Начальнику Службы государственного строительного надзора и экспертизы Санкт-Петербурга</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nil"/>
              <w:right w:val="nil"/>
            </w:tcBorders>
          </w:tcPr>
          <w:p w:rsidR="00E76F7D" w:rsidRPr="00DB39FD" w:rsidRDefault="00E76F7D">
            <w:pPr>
              <w:pStyle w:val="ConsPlusNormal"/>
            </w:pPr>
            <w:r w:rsidRPr="00DB39FD">
              <w:t>Застройщик &lt;2&gt;</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/наименование юридического лица (ФИО физического лица); ИНН,</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ОГРН; юридический и почтовый адрес; ФИО руководителя;</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телефон; адрес электронной почты застройщика(</w:t>
            </w:r>
            <w:proofErr w:type="spellStart"/>
            <w:r w:rsidRPr="00DB39FD">
              <w:rPr>
                <w:i/>
              </w:rPr>
              <w:t>ов</w:t>
            </w:r>
            <w:proofErr w:type="spellEnd"/>
            <w:r w:rsidRPr="00DB39FD">
              <w:rPr>
                <w:i/>
              </w:rPr>
              <w:t>); серия и номер</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документа, удостоверяющего личность, кем и когда выдан, адрес</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регистрации по месту жительства в отношении физического лица/</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pPr>
            <w:r w:rsidRPr="00DB39FD">
              <w:t>Представитель по доверенности</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/ФИО; серия и номер документа, удостоверяющего личность; кем и</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когда выдан, адрес регистрации по месту жительства; номер и</w:t>
            </w:r>
          </w:p>
        </w:tc>
      </w:tr>
      <w:tr w:rsidR="00E76F7D" w:rsidRPr="00DB39FD">
        <w:tc>
          <w:tcPr>
            <w:tcW w:w="3175" w:type="dxa"/>
            <w:vMerge/>
            <w:tcBorders>
              <w:top w:val="nil"/>
              <w:left w:val="nil"/>
              <w:bottom w:val="nil"/>
              <w:right w:val="nil"/>
            </w:tcBorders>
          </w:tcPr>
          <w:p w:rsidR="00E76F7D" w:rsidRPr="00DB39FD" w:rsidRDefault="00E76F7D">
            <w:pPr>
              <w:pStyle w:val="ConsPlusNormal"/>
            </w:pPr>
          </w:p>
        </w:tc>
        <w:tc>
          <w:tcPr>
            <w:tcW w:w="5894" w:type="dxa"/>
            <w:tcBorders>
              <w:top w:val="nil"/>
              <w:left w:val="nil"/>
              <w:bottom w:val="single" w:sz="4" w:space="0" w:color="auto"/>
              <w:right w:val="nil"/>
            </w:tcBorders>
          </w:tcPr>
          <w:p w:rsidR="00E76F7D" w:rsidRPr="00DB39FD" w:rsidRDefault="00E76F7D">
            <w:pPr>
              <w:pStyle w:val="ConsPlusNormal"/>
              <w:jc w:val="center"/>
            </w:pPr>
          </w:p>
        </w:tc>
      </w:tr>
      <w:tr w:rsidR="00E76F7D" w:rsidRPr="00DB39FD">
        <w:tblPrEx>
          <w:tblBorders>
            <w:insideH w:val="single" w:sz="4" w:space="0" w:color="auto"/>
          </w:tblBorders>
        </w:tblPrEx>
        <w:tc>
          <w:tcPr>
            <w:tcW w:w="3175" w:type="dxa"/>
            <w:vMerge/>
            <w:tcBorders>
              <w:top w:val="nil"/>
              <w:left w:val="nil"/>
              <w:bottom w:val="nil"/>
              <w:right w:val="nil"/>
            </w:tcBorders>
          </w:tcPr>
          <w:p w:rsidR="00E76F7D" w:rsidRPr="00DB39FD" w:rsidRDefault="00E76F7D">
            <w:pPr>
              <w:pStyle w:val="ConsPlusNormal"/>
            </w:pPr>
          </w:p>
        </w:tc>
        <w:tc>
          <w:tcPr>
            <w:tcW w:w="5894" w:type="dxa"/>
            <w:tcBorders>
              <w:top w:val="single" w:sz="4" w:space="0" w:color="auto"/>
              <w:left w:val="nil"/>
              <w:bottom w:val="nil"/>
              <w:right w:val="nil"/>
            </w:tcBorders>
          </w:tcPr>
          <w:p w:rsidR="00E76F7D" w:rsidRPr="00DB39FD" w:rsidRDefault="00E76F7D">
            <w:pPr>
              <w:pStyle w:val="ConsPlusNormal"/>
              <w:jc w:val="center"/>
            </w:pPr>
            <w:r w:rsidRPr="00DB39FD">
              <w:rPr>
                <w:i/>
              </w:rPr>
              <w:t>дата выдачи доверенности/</w:t>
            </w:r>
          </w:p>
        </w:tc>
      </w:tr>
    </w:tbl>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28"/>
        <w:gridCol w:w="929"/>
        <w:gridCol w:w="1928"/>
        <w:gridCol w:w="4984"/>
      </w:tblGrid>
      <w:tr w:rsidR="00E76F7D" w:rsidRPr="00DB39FD">
        <w:tc>
          <w:tcPr>
            <w:tcW w:w="9069" w:type="dxa"/>
            <w:gridSpan w:val="4"/>
            <w:tcBorders>
              <w:top w:val="nil"/>
              <w:left w:val="nil"/>
              <w:bottom w:val="nil"/>
              <w:right w:val="nil"/>
            </w:tcBorders>
          </w:tcPr>
          <w:p w:rsidR="00E76F7D" w:rsidRPr="00DB39FD" w:rsidRDefault="00E76F7D">
            <w:pPr>
              <w:pStyle w:val="ConsPlusNormal"/>
              <w:jc w:val="center"/>
            </w:pPr>
            <w:bookmarkStart w:id="117" w:name="P2096"/>
            <w:bookmarkEnd w:id="117"/>
            <w:r w:rsidRPr="00DB39FD">
              <w:t>Заявление (уведомление)</w:t>
            </w:r>
          </w:p>
          <w:p w:rsidR="00E76F7D" w:rsidRPr="00DB39FD" w:rsidRDefault="00E76F7D">
            <w:pPr>
              <w:pStyle w:val="ConsPlusNormal"/>
              <w:jc w:val="center"/>
            </w:pPr>
            <w:r w:rsidRPr="00DB39FD">
              <w:t>о необходимости внесения изменений в разрешение</w:t>
            </w:r>
          </w:p>
          <w:p w:rsidR="00E76F7D" w:rsidRPr="00DB39FD" w:rsidRDefault="00E76F7D">
            <w:pPr>
              <w:pStyle w:val="ConsPlusNormal"/>
              <w:jc w:val="center"/>
            </w:pPr>
            <w:r w:rsidRPr="00DB39FD">
              <w:t>на строительство в связи с переходом прав на земельный(-</w:t>
            </w:r>
            <w:proofErr w:type="spellStart"/>
            <w:r w:rsidRPr="00DB39FD">
              <w:t>ые</w:t>
            </w:r>
            <w:proofErr w:type="spellEnd"/>
            <w:r w:rsidRPr="00DB39FD">
              <w:t>)</w:t>
            </w:r>
          </w:p>
          <w:p w:rsidR="00E76F7D" w:rsidRPr="00DB39FD" w:rsidRDefault="00E76F7D">
            <w:pPr>
              <w:pStyle w:val="ConsPlusNormal"/>
              <w:jc w:val="center"/>
            </w:pPr>
            <w:r w:rsidRPr="00DB39FD">
              <w:t>участок(-и), образованием земельного участка путем</w:t>
            </w:r>
          </w:p>
          <w:p w:rsidR="00E76F7D" w:rsidRPr="00DB39FD" w:rsidRDefault="00E76F7D">
            <w:pPr>
              <w:pStyle w:val="ConsPlusNormal"/>
              <w:jc w:val="center"/>
            </w:pPr>
            <w:r w:rsidRPr="00DB39FD">
              <w:t>объединения, раздела, перераспределения земельных участков</w:t>
            </w:r>
          </w:p>
          <w:p w:rsidR="00E76F7D" w:rsidRPr="00DB39FD" w:rsidRDefault="00E76F7D">
            <w:pPr>
              <w:pStyle w:val="ConsPlusNormal"/>
              <w:jc w:val="center"/>
            </w:pPr>
            <w:r w:rsidRPr="00DB39FD">
              <w:t>или выдела из земельных участков</w:t>
            </w:r>
          </w:p>
        </w:tc>
      </w:tr>
      <w:tr w:rsidR="00E76F7D" w:rsidRPr="00DB39FD">
        <w:tc>
          <w:tcPr>
            <w:tcW w:w="9069" w:type="dxa"/>
            <w:gridSpan w:val="4"/>
            <w:tcBorders>
              <w:top w:val="nil"/>
              <w:left w:val="nil"/>
              <w:bottom w:val="nil"/>
              <w:right w:val="nil"/>
            </w:tcBorders>
          </w:tcPr>
          <w:p w:rsidR="00E76F7D" w:rsidRPr="00DB39FD" w:rsidRDefault="00E76F7D">
            <w:pPr>
              <w:pStyle w:val="ConsPlusNormal"/>
            </w:pPr>
          </w:p>
        </w:tc>
      </w:tr>
      <w:tr w:rsidR="00E76F7D" w:rsidRPr="00DB39FD">
        <w:tc>
          <w:tcPr>
            <w:tcW w:w="9069" w:type="dxa"/>
            <w:gridSpan w:val="4"/>
            <w:tcBorders>
              <w:top w:val="nil"/>
              <w:left w:val="nil"/>
              <w:bottom w:val="nil"/>
              <w:right w:val="nil"/>
            </w:tcBorders>
          </w:tcPr>
          <w:p w:rsidR="00E76F7D" w:rsidRPr="00DB39FD" w:rsidRDefault="00E76F7D">
            <w:pPr>
              <w:pStyle w:val="ConsPlusNormal"/>
              <w:ind w:firstLine="283"/>
              <w:jc w:val="both"/>
            </w:pPr>
            <w:r w:rsidRPr="00DB39FD">
              <w:t>Уведомляю о необходимости внесения изменений в разрешение на строительство</w:t>
            </w:r>
          </w:p>
        </w:tc>
      </w:tr>
      <w:tr w:rsidR="00E76F7D" w:rsidRPr="00DB39FD">
        <w:tc>
          <w:tcPr>
            <w:tcW w:w="2157" w:type="dxa"/>
            <w:gridSpan w:val="2"/>
            <w:tcBorders>
              <w:top w:val="nil"/>
              <w:left w:val="nil"/>
              <w:bottom w:val="nil"/>
              <w:right w:val="nil"/>
            </w:tcBorders>
          </w:tcPr>
          <w:p w:rsidR="00E76F7D" w:rsidRPr="00DB39FD" w:rsidRDefault="00E76F7D">
            <w:pPr>
              <w:pStyle w:val="ConsPlusNormal"/>
            </w:pPr>
            <w:r w:rsidRPr="00DB39FD">
              <w:t>(реконструкцию)</w:t>
            </w:r>
          </w:p>
        </w:tc>
        <w:tc>
          <w:tcPr>
            <w:tcW w:w="6912" w:type="dxa"/>
            <w:gridSpan w:val="2"/>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2157" w:type="dxa"/>
            <w:gridSpan w:val="2"/>
            <w:tcBorders>
              <w:top w:val="nil"/>
              <w:left w:val="nil"/>
              <w:bottom w:val="nil"/>
              <w:right w:val="nil"/>
            </w:tcBorders>
          </w:tcPr>
          <w:p w:rsidR="00E76F7D" w:rsidRPr="00DB39FD" w:rsidRDefault="00E76F7D">
            <w:pPr>
              <w:pStyle w:val="ConsPlusNormal"/>
              <w:jc w:val="center"/>
            </w:pPr>
          </w:p>
        </w:tc>
        <w:tc>
          <w:tcPr>
            <w:tcW w:w="6912" w:type="dxa"/>
            <w:gridSpan w:val="2"/>
            <w:tcBorders>
              <w:top w:val="single" w:sz="4" w:space="0" w:color="auto"/>
              <w:left w:val="nil"/>
              <w:bottom w:val="nil"/>
              <w:right w:val="nil"/>
            </w:tcBorders>
          </w:tcPr>
          <w:p w:rsidR="00E76F7D" w:rsidRPr="00DB39FD" w:rsidRDefault="00E76F7D">
            <w:pPr>
              <w:pStyle w:val="ConsPlusNormal"/>
              <w:jc w:val="center"/>
            </w:pPr>
            <w:r w:rsidRPr="00DB39FD">
              <w:t>(дата выдачи, номер разрешения)</w:t>
            </w:r>
          </w:p>
        </w:tc>
      </w:tr>
      <w:tr w:rsidR="00E76F7D" w:rsidRPr="00DB39FD">
        <w:tc>
          <w:tcPr>
            <w:tcW w:w="4085" w:type="dxa"/>
            <w:gridSpan w:val="3"/>
            <w:tcBorders>
              <w:top w:val="nil"/>
              <w:left w:val="nil"/>
              <w:bottom w:val="nil"/>
              <w:right w:val="nil"/>
            </w:tcBorders>
          </w:tcPr>
          <w:p w:rsidR="00E76F7D" w:rsidRPr="00DB39FD" w:rsidRDefault="00E76F7D">
            <w:pPr>
              <w:pStyle w:val="ConsPlusNormal"/>
            </w:pPr>
            <w:r w:rsidRPr="00DB39FD">
              <w:t>объекта капитального строительства</w:t>
            </w:r>
          </w:p>
        </w:tc>
        <w:tc>
          <w:tcPr>
            <w:tcW w:w="4984" w:type="dxa"/>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4085" w:type="dxa"/>
            <w:gridSpan w:val="3"/>
            <w:tcBorders>
              <w:top w:val="nil"/>
              <w:left w:val="nil"/>
              <w:bottom w:val="nil"/>
              <w:right w:val="nil"/>
            </w:tcBorders>
          </w:tcPr>
          <w:p w:rsidR="00E76F7D" w:rsidRPr="00DB39FD" w:rsidRDefault="00E76F7D">
            <w:pPr>
              <w:pStyle w:val="ConsPlusNormal"/>
            </w:pPr>
          </w:p>
        </w:tc>
        <w:tc>
          <w:tcPr>
            <w:tcW w:w="4984" w:type="dxa"/>
            <w:tcBorders>
              <w:top w:val="single" w:sz="4" w:space="0" w:color="auto"/>
              <w:left w:val="nil"/>
              <w:bottom w:val="nil"/>
              <w:right w:val="nil"/>
            </w:tcBorders>
          </w:tcPr>
          <w:p w:rsidR="00E76F7D" w:rsidRPr="00DB39FD" w:rsidRDefault="00E76F7D">
            <w:pPr>
              <w:pStyle w:val="ConsPlusNormal"/>
              <w:jc w:val="center"/>
            </w:pPr>
            <w:r w:rsidRPr="00DB39FD">
              <w:t>(наименование объекта в соответствии с разрешением на строительство)</w:t>
            </w:r>
          </w:p>
        </w:tc>
      </w:tr>
      <w:tr w:rsidR="00E76F7D" w:rsidRPr="00DB39FD">
        <w:tc>
          <w:tcPr>
            <w:tcW w:w="9069" w:type="dxa"/>
            <w:gridSpan w:val="4"/>
            <w:tcBorders>
              <w:top w:val="nil"/>
              <w:left w:val="nil"/>
              <w:bottom w:val="nil"/>
              <w:right w:val="nil"/>
            </w:tcBorders>
          </w:tcPr>
          <w:p w:rsidR="00E76F7D" w:rsidRPr="00DB39FD" w:rsidRDefault="00E76F7D">
            <w:pPr>
              <w:pStyle w:val="ConsPlusNormal"/>
            </w:pPr>
            <w:r w:rsidRPr="00DB39FD">
              <w:t>по адресу:</w:t>
            </w:r>
          </w:p>
        </w:tc>
      </w:tr>
      <w:tr w:rsidR="00E76F7D" w:rsidRPr="00DB39FD">
        <w:tc>
          <w:tcPr>
            <w:tcW w:w="9069" w:type="dxa"/>
            <w:gridSpan w:val="4"/>
            <w:tcBorders>
              <w:top w:val="nil"/>
              <w:left w:val="nil"/>
              <w:bottom w:val="single" w:sz="4" w:space="0" w:color="auto"/>
              <w:right w:val="nil"/>
            </w:tcBorders>
          </w:tcPr>
          <w:p w:rsidR="00E76F7D" w:rsidRPr="00DB39FD" w:rsidRDefault="00E76F7D">
            <w:pPr>
              <w:pStyle w:val="ConsPlusNormal"/>
            </w:pPr>
          </w:p>
        </w:tc>
      </w:tr>
      <w:tr w:rsidR="00E76F7D" w:rsidRPr="00DB39FD">
        <w:tc>
          <w:tcPr>
            <w:tcW w:w="9069" w:type="dxa"/>
            <w:gridSpan w:val="4"/>
            <w:tcBorders>
              <w:top w:val="single" w:sz="4" w:space="0" w:color="auto"/>
              <w:left w:val="nil"/>
              <w:bottom w:val="nil"/>
              <w:right w:val="nil"/>
            </w:tcBorders>
          </w:tcPr>
          <w:p w:rsidR="00E76F7D" w:rsidRPr="00DB39FD" w:rsidRDefault="00E76F7D">
            <w:pPr>
              <w:pStyle w:val="ConsPlusNormal"/>
              <w:jc w:val="center"/>
            </w:pPr>
            <w:r w:rsidRPr="00DB39FD">
              <w:t>(согласно выданному ранее разрешению на строительство)</w:t>
            </w:r>
          </w:p>
        </w:tc>
      </w:tr>
      <w:tr w:rsidR="00E76F7D" w:rsidRPr="00DB39FD">
        <w:tc>
          <w:tcPr>
            <w:tcW w:w="1228" w:type="dxa"/>
            <w:tcBorders>
              <w:top w:val="nil"/>
              <w:left w:val="nil"/>
              <w:bottom w:val="nil"/>
              <w:right w:val="nil"/>
            </w:tcBorders>
          </w:tcPr>
          <w:p w:rsidR="00E76F7D" w:rsidRPr="00DB39FD" w:rsidRDefault="00E76F7D">
            <w:pPr>
              <w:pStyle w:val="ConsPlusNormal"/>
            </w:pPr>
            <w:r w:rsidRPr="00DB39FD">
              <w:lastRenderedPageBreak/>
              <w:t>в связи с</w:t>
            </w:r>
          </w:p>
        </w:tc>
        <w:tc>
          <w:tcPr>
            <w:tcW w:w="7841" w:type="dxa"/>
            <w:gridSpan w:val="3"/>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1228" w:type="dxa"/>
            <w:tcBorders>
              <w:top w:val="nil"/>
              <w:left w:val="nil"/>
              <w:bottom w:val="nil"/>
              <w:right w:val="nil"/>
            </w:tcBorders>
          </w:tcPr>
          <w:p w:rsidR="00E76F7D" w:rsidRPr="00DB39FD" w:rsidRDefault="00E76F7D">
            <w:pPr>
              <w:pStyle w:val="ConsPlusNormal"/>
              <w:jc w:val="center"/>
            </w:pPr>
          </w:p>
        </w:tc>
        <w:tc>
          <w:tcPr>
            <w:tcW w:w="7841" w:type="dxa"/>
            <w:gridSpan w:val="3"/>
            <w:tcBorders>
              <w:top w:val="single" w:sz="4" w:space="0" w:color="auto"/>
              <w:left w:val="nil"/>
              <w:bottom w:val="nil"/>
              <w:right w:val="nil"/>
            </w:tcBorders>
          </w:tcPr>
          <w:p w:rsidR="00E76F7D" w:rsidRPr="00DB39FD" w:rsidRDefault="00E76F7D">
            <w:pPr>
              <w:pStyle w:val="ConsPlusNormal"/>
              <w:jc w:val="center"/>
            </w:pPr>
            <w:r w:rsidRPr="00DB39FD">
              <w:t xml:space="preserve">(указать одно из обстоятельств, предусмотренных </w:t>
            </w:r>
            <w:hyperlink r:id="rId223">
              <w:r w:rsidRPr="00DB39FD">
                <w:rPr>
                  <w:color w:val="0000FF"/>
                </w:rPr>
                <w:t>частями 21.5</w:t>
              </w:r>
            </w:hyperlink>
            <w:r w:rsidRPr="00DB39FD">
              <w:t xml:space="preserve"> - </w:t>
            </w:r>
            <w:hyperlink r:id="rId224">
              <w:r w:rsidRPr="00DB39FD">
                <w:rPr>
                  <w:color w:val="0000FF"/>
                </w:rPr>
                <w:t>21.7 статьи 51</w:t>
              </w:r>
            </w:hyperlink>
            <w:r w:rsidRPr="00DB39FD">
              <w:t xml:space="preserve"> Градостроительного кодекса Российской Федерации)</w:t>
            </w:r>
          </w:p>
        </w:tc>
      </w:tr>
      <w:tr w:rsidR="00E76F7D" w:rsidRPr="00DB39FD">
        <w:tc>
          <w:tcPr>
            <w:tcW w:w="9069" w:type="dxa"/>
            <w:gridSpan w:val="4"/>
            <w:tcBorders>
              <w:top w:val="nil"/>
              <w:left w:val="nil"/>
              <w:bottom w:val="nil"/>
              <w:right w:val="nil"/>
            </w:tcBorders>
          </w:tcPr>
          <w:p w:rsidR="00E76F7D" w:rsidRPr="00DB39FD" w:rsidRDefault="00E76F7D">
            <w:pPr>
              <w:pStyle w:val="ConsPlusNormal"/>
              <w:jc w:val="both"/>
            </w:pPr>
            <w:r w:rsidRPr="00DB39FD">
              <w:t>При этом сообщаю:</w:t>
            </w:r>
          </w:p>
          <w:p w:rsidR="00E76F7D" w:rsidRPr="00DB39FD" w:rsidRDefault="00E76F7D">
            <w:pPr>
              <w:pStyle w:val="ConsPlusNormal"/>
              <w:jc w:val="both"/>
            </w:pPr>
            <w:r w:rsidRPr="00DB39FD">
              <w:t>право на пользование землей закреплено</w:t>
            </w:r>
          </w:p>
        </w:tc>
      </w:tr>
      <w:tr w:rsidR="00E76F7D" w:rsidRPr="00DB39FD">
        <w:tc>
          <w:tcPr>
            <w:tcW w:w="9069" w:type="dxa"/>
            <w:gridSpan w:val="4"/>
            <w:tcBorders>
              <w:top w:val="nil"/>
              <w:left w:val="nil"/>
              <w:bottom w:val="single" w:sz="4" w:space="0" w:color="auto"/>
              <w:right w:val="nil"/>
            </w:tcBorders>
          </w:tcPr>
          <w:p w:rsidR="00E76F7D" w:rsidRPr="00DB39FD" w:rsidRDefault="00E76F7D">
            <w:pPr>
              <w:pStyle w:val="ConsPlusNormal"/>
            </w:pPr>
          </w:p>
        </w:tc>
      </w:tr>
      <w:tr w:rsidR="00E76F7D" w:rsidRPr="00DB39FD">
        <w:tc>
          <w:tcPr>
            <w:tcW w:w="9069" w:type="dxa"/>
            <w:gridSpan w:val="4"/>
            <w:tcBorders>
              <w:top w:val="single" w:sz="4" w:space="0" w:color="auto"/>
              <w:left w:val="nil"/>
              <w:bottom w:val="nil"/>
              <w:right w:val="nil"/>
            </w:tcBorders>
          </w:tcPr>
          <w:p w:rsidR="00E76F7D" w:rsidRPr="00DB39FD" w:rsidRDefault="00E76F7D">
            <w:pPr>
              <w:pStyle w:val="ConsPlusNormal"/>
              <w:jc w:val="center"/>
            </w:pPr>
            <w:r w:rsidRPr="00DB39FD">
              <w:t>(наименование документа, кем и когда выдан)</w:t>
            </w:r>
          </w:p>
        </w:tc>
      </w:tr>
      <w:tr w:rsidR="00E76F7D" w:rsidRPr="00DB39FD">
        <w:tc>
          <w:tcPr>
            <w:tcW w:w="9069" w:type="dxa"/>
            <w:gridSpan w:val="4"/>
            <w:tcBorders>
              <w:top w:val="nil"/>
              <w:left w:val="nil"/>
              <w:bottom w:val="single" w:sz="4" w:space="0" w:color="auto"/>
              <w:right w:val="nil"/>
            </w:tcBorders>
          </w:tcPr>
          <w:p w:rsidR="00E76F7D" w:rsidRPr="00DB39FD" w:rsidRDefault="00E76F7D">
            <w:pPr>
              <w:pStyle w:val="ConsPlusNormal"/>
            </w:pPr>
          </w:p>
        </w:tc>
      </w:tr>
      <w:tr w:rsidR="00E76F7D" w:rsidRPr="00DB39FD">
        <w:tc>
          <w:tcPr>
            <w:tcW w:w="9069" w:type="dxa"/>
            <w:gridSpan w:val="4"/>
            <w:tcBorders>
              <w:top w:val="single" w:sz="4" w:space="0" w:color="auto"/>
              <w:left w:val="nil"/>
              <w:bottom w:val="nil"/>
              <w:right w:val="nil"/>
            </w:tcBorders>
          </w:tcPr>
          <w:p w:rsidR="00E76F7D" w:rsidRPr="00DB39FD" w:rsidRDefault="00E76F7D">
            <w:pPr>
              <w:pStyle w:val="ConsPlusNormal"/>
              <w:jc w:val="both"/>
            </w:pPr>
            <w:r w:rsidRPr="00DB39FD">
              <w:t>__________________________________ от "__" _______________ N ________</w:t>
            </w:r>
          </w:p>
        </w:tc>
      </w:tr>
      <w:tr w:rsidR="00E76F7D" w:rsidRPr="00DB39FD">
        <w:tc>
          <w:tcPr>
            <w:tcW w:w="9069" w:type="dxa"/>
            <w:gridSpan w:val="4"/>
            <w:tcBorders>
              <w:top w:val="nil"/>
              <w:left w:val="nil"/>
              <w:bottom w:val="nil"/>
              <w:right w:val="nil"/>
            </w:tcBorders>
          </w:tcPr>
          <w:p w:rsidR="00E76F7D" w:rsidRPr="00DB39FD" w:rsidRDefault="00E76F7D">
            <w:pPr>
              <w:pStyle w:val="ConsPlusNormal"/>
              <w:jc w:val="both"/>
            </w:pPr>
            <w:r w:rsidRPr="00DB39FD">
              <w:t>Градостроительный(</w:t>
            </w:r>
            <w:proofErr w:type="spellStart"/>
            <w:r w:rsidRPr="00DB39FD">
              <w:t>ые</w:t>
            </w:r>
            <w:proofErr w:type="spellEnd"/>
            <w:r w:rsidRPr="00DB39FD">
              <w:t>) план(ы) земельного(</w:t>
            </w:r>
            <w:proofErr w:type="spellStart"/>
            <w:r w:rsidRPr="00DB39FD">
              <w:t>ых</w:t>
            </w:r>
            <w:proofErr w:type="spellEnd"/>
            <w:r w:rsidRPr="00DB39FD">
              <w:t>) участка(</w:t>
            </w:r>
            <w:proofErr w:type="spellStart"/>
            <w:r w:rsidRPr="00DB39FD">
              <w:t>ов</w:t>
            </w:r>
            <w:proofErr w:type="spellEnd"/>
            <w:r w:rsidRPr="00DB39FD">
              <w:t>) N ________________.</w:t>
            </w:r>
          </w:p>
        </w:tc>
      </w:tr>
      <w:tr w:rsidR="00E76F7D" w:rsidRPr="00DB39FD">
        <w:tc>
          <w:tcPr>
            <w:tcW w:w="9069" w:type="dxa"/>
            <w:gridSpan w:val="4"/>
            <w:tcBorders>
              <w:top w:val="nil"/>
              <w:left w:val="nil"/>
              <w:bottom w:val="nil"/>
              <w:right w:val="nil"/>
            </w:tcBorders>
          </w:tcPr>
          <w:p w:rsidR="00E76F7D" w:rsidRPr="00DB39FD" w:rsidRDefault="00E76F7D">
            <w:pPr>
              <w:pStyle w:val="ConsPlusNormal"/>
              <w:jc w:val="both"/>
            </w:pPr>
            <w:r w:rsidRPr="00DB39FD">
              <w:rPr>
                <w:b/>
              </w:rPr>
              <w:t>Приложение:</w:t>
            </w:r>
          </w:p>
          <w:p w:rsidR="00E76F7D" w:rsidRPr="00DB39FD" w:rsidRDefault="00E76F7D">
            <w:pPr>
              <w:pStyle w:val="ConsPlusNormal"/>
              <w:jc w:val="both"/>
            </w:pPr>
            <w:r w:rsidRPr="00DB39FD">
              <w:rPr>
                <w:b/>
              </w:rPr>
              <w:t>1. Список документов, прилагаемых к заявлению.</w:t>
            </w:r>
          </w:p>
        </w:tc>
      </w:tr>
    </w:tbl>
    <w:p w:rsidR="00E76F7D" w:rsidRPr="00DB39FD" w:rsidRDefault="00E76F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7"/>
        <w:gridCol w:w="340"/>
        <w:gridCol w:w="2494"/>
        <w:gridCol w:w="340"/>
        <w:gridCol w:w="2551"/>
        <w:gridCol w:w="737"/>
      </w:tblGrid>
      <w:tr w:rsidR="00E76F7D" w:rsidRPr="00DB39FD">
        <w:tc>
          <w:tcPr>
            <w:tcW w:w="9069" w:type="dxa"/>
            <w:gridSpan w:val="6"/>
            <w:tcBorders>
              <w:top w:val="nil"/>
              <w:left w:val="nil"/>
              <w:bottom w:val="nil"/>
              <w:right w:val="nil"/>
            </w:tcBorders>
          </w:tcPr>
          <w:p w:rsidR="00E76F7D" w:rsidRPr="00DB39FD" w:rsidRDefault="00E76F7D">
            <w:pPr>
              <w:pStyle w:val="ConsPlusNormal"/>
            </w:pPr>
            <w:r w:rsidRPr="00DB39FD">
              <w:t>ЗАСТРОЙЩИК</w:t>
            </w:r>
          </w:p>
        </w:tc>
      </w:tr>
      <w:tr w:rsidR="00E76F7D" w:rsidRPr="00DB39FD">
        <w:tc>
          <w:tcPr>
            <w:tcW w:w="2607" w:type="dxa"/>
            <w:tcBorders>
              <w:top w:val="nil"/>
              <w:left w:val="nil"/>
              <w:bottom w:val="single" w:sz="4" w:space="0" w:color="auto"/>
              <w:right w:val="nil"/>
            </w:tcBorders>
          </w:tcPr>
          <w:p w:rsidR="00E76F7D" w:rsidRPr="00DB39FD" w:rsidRDefault="00E76F7D">
            <w:pPr>
              <w:pStyle w:val="ConsPlusNormal"/>
              <w:jc w:val="center"/>
            </w:pPr>
          </w:p>
        </w:tc>
        <w:tc>
          <w:tcPr>
            <w:tcW w:w="340" w:type="dxa"/>
            <w:tcBorders>
              <w:top w:val="nil"/>
              <w:left w:val="nil"/>
              <w:bottom w:val="nil"/>
              <w:right w:val="nil"/>
            </w:tcBorders>
          </w:tcPr>
          <w:p w:rsidR="00E76F7D" w:rsidRPr="00DB39FD" w:rsidRDefault="00E76F7D">
            <w:pPr>
              <w:pStyle w:val="ConsPlusNormal"/>
              <w:jc w:val="both"/>
            </w:pPr>
          </w:p>
        </w:tc>
        <w:tc>
          <w:tcPr>
            <w:tcW w:w="2494" w:type="dxa"/>
            <w:tcBorders>
              <w:top w:val="nil"/>
              <w:left w:val="nil"/>
              <w:bottom w:val="single" w:sz="4" w:space="0" w:color="auto"/>
              <w:right w:val="nil"/>
            </w:tcBorders>
          </w:tcPr>
          <w:p w:rsidR="00E76F7D" w:rsidRPr="00DB39FD" w:rsidRDefault="00E76F7D">
            <w:pPr>
              <w:pStyle w:val="ConsPlusNormal"/>
              <w:jc w:val="both"/>
            </w:pPr>
          </w:p>
        </w:tc>
        <w:tc>
          <w:tcPr>
            <w:tcW w:w="340" w:type="dxa"/>
            <w:tcBorders>
              <w:top w:val="nil"/>
              <w:left w:val="nil"/>
              <w:bottom w:val="nil"/>
              <w:right w:val="nil"/>
            </w:tcBorders>
          </w:tcPr>
          <w:p w:rsidR="00E76F7D" w:rsidRPr="00DB39FD" w:rsidRDefault="00E76F7D">
            <w:pPr>
              <w:pStyle w:val="ConsPlusNormal"/>
              <w:jc w:val="both"/>
            </w:pPr>
          </w:p>
        </w:tc>
        <w:tc>
          <w:tcPr>
            <w:tcW w:w="2551" w:type="dxa"/>
            <w:tcBorders>
              <w:top w:val="nil"/>
              <w:left w:val="nil"/>
              <w:bottom w:val="single" w:sz="4" w:space="0" w:color="auto"/>
              <w:right w:val="nil"/>
            </w:tcBorders>
          </w:tcPr>
          <w:p w:rsidR="00E76F7D" w:rsidRPr="00DB39FD" w:rsidRDefault="00E76F7D">
            <w:pPr>
              <w:pStyle w:val="ConsPlusNormal"/>
              <w:jc w:val="both"/>
            </w:pPr>
          </w:p>
        </w:tc>
        <w:tc>
          <w:tcPr>
            <w:tcW w:w="737" w:type="dxa"/>
            <w:tcBorders>
              <w:top w:val="nil"/>
              <w:left w:val="nil"/>
              <w:bottom w:val="nil"/>
              <w:right w:val="nil"/>
            </w:tcBorders>
          </w:tcPr>
          <w:p w:rsidR="00E76F7D" w:rsidRPr="00DB39FD" w:rsidRDefault="00E76F7D">
            <w:pPr>
              <w:pStyle w:val="ConsPlusNormal"/>
              <w:jc w:val="both"/>
            </w:pPr>
            <w:r w:rsidRPr="00DB39FD">
              <w:t>М.П.</w:t>
            </w:r>
          </w:p>
        </w:tc>
      </w:tr>
      <w:tr w:rsidR="00E76F7D" w:rsidRPr="00DB39FD">
        <w:tc>
          <w:tcPr>
            <w:tcW w:w="2607" w:type="dxa"/>
            <w:tcBorders>
              <w:top w:val="single" w:sz="4" w:space="0" w:color="auto"/>
              <w:left w:val="nil"/>
              <w:bottom w:val="nil"/>
              <w:right w:val="nil"/>
            </w:tcBorders>
          </w:tcPr>
          <w:p w:rsidR="00E76F7D" w:rsidRPr="00DB39FD" w:rsidRDefault="00E76F7D">
            <w:pPr>
              <w:pStyle w:val="ConsPlusNormal"/>
              <w:jc w:val="center"/>
            </w:pPr>
            <w:r w:rsidRPr="00DB39FD">
              <w:t>/должность/</w:t>
            </w:r>
          </w:p>
        </w:tc>
        <w:tc>
          <w:tcPr>
            <w:tcW w:w="340" w:type="dxa"/>
            <w:tcBorders>
              <w:top w:val="nil"/>
              <w:left w:val="nil"/>
              <w:bottom w:val="nil"/>
              <w:right w:val="nil"/>
            </w:tcBorders>
          </w:tcPr>
          <w:p w:rsidR="00E76F7D" w:rsidRPr="00DB39FD" w:rsidRDefault="00E76F7D">
            <w:pPr>
              <w:pStyle w:val="ConsPlusNormal"/>
              <w:jc w:val="center"/>
            </w:pPr>
          </w:p>
        </w:tc>
        <w:tc>
          <w:tcPr>
            <w:tcW w:w="2494"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jc w:val="center"/>
            </w:pPr>
          </w:p>
        </w:tc>
        <w:tc>
          <w:tcPr>
            <w:tcW w:w="2551" w:type="dxa"/>
            <w:tcBorders>
              <w:top w:val="single" w:sz="4" w:space="0" w:color="auto"/>
              <w:left w:val="nil"/>
              <w:bottom w:val="nil"/>
              <w:right w:val="nil"/>
            </w:tcBorders>
          </w:tcPr>
          <w:p w:rsidR="00E76F7D" w:rsidRPr="00DB39FD" w:rsidRDefault="00E76F7D">
            <w:pPr>
              <w:pStyle w:val="ConsPlusNormal"/>
              <w:jc w:val="center"/>
            </w:pPr>
            <w:r w:rsidRPr="00DB39FD">
              <w:t>/Ф.И.О./</w:t>
            </w:r>
          </w:p>
        </w:tc>
        <w:tc>
          <w:tcPr>
            <w:tcW w:w="737" w:type="dxa"/>
            <w:tcBorders>
              <w:top w:val="nil"/>
              <w:left w:val="nil"/>
              <w:bottom w:val="nil"/>
              <w:right w:val="nil"/>
            </w:tcBorders>
          </w:tcPr>
          <w:p w:rsidR="00E76F7D" w:rsidRPr="00DB39FD" w:rsidRDefault="00E76F7D">
            <w:pPr>
              <w:pStyle w:val="ConsPlusNormal"/>
              <w:jc w:val="center"/>
            </w:pPr>
          </w:p>
        </w:tc>
      </w:tr>
    </w:tbl>
    <w:p w:rsidR="00E76F7D" w:rsidRPr="00DB39FD" w:rsidRDefault="00E76F7D">
      <w:pPr>
        <w:pStyle w:val="ConsPlusNormal"/>
        <w:jc w:val="both"/>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r w:rsidRPr="00DB39FD">
        <w:t>&lt;2&gt; В случае если в отношении одного объекта строительства заявителей (застройщиков) несколько, в заявлении заполняются данные о каждом заявителе (застройщике).</w:t>
      </w: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8</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jc w:val="right"/>
      </w:pPr>
    </w:p>
    <w:p w:rsidR="00E76F7D" w:rsidRPr="00DB39FD" w:rsidRDefault="00E76F7D">
      <w:pPr>
        <w:pStyle w:val="ConsPlusNormal"/>
        <w:jc w:val="right"/>
      </w:pPr>
      <w:r w:rsidRPr="00DB39FD">
        <w:rPr>
          <w:b/>
        </w:rPr>
        <w:t>ОБРАЗЕЦ</w:t>
      </w:r>
    </w:p>
    <w:p w:rsidR="00E76F7D" w:rsidRPr="00DB39FD" w:rsidRDefault="00E76F7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1"/>
        <w:gridCol w:w="1931"/>
        <w:gridCol w:w="2381"/>
        <w:gridCol w:w="340"/>
        <w:gridCol w:w="2438"/>
      </w:tblGrid>
      <w:tr w:rsidR="00E76F7D" w:rsidRPr="00DB39FD">
        <w:tc>
          <w:tcPr>
            <w:tcW w:w="9071" w:type="dxa"/>
            <w:gridSpan w:val="5"/>
            <w:tcBorders>
              <w:top w:val="nil"/>
              <w:left w:val="nil"/>
              <w:bottom w:val="nil"/>
              <w:right w:val="nil"/>
            </w:tcBorders>
          </w:tcPr>
          <w:p w:rsidR="00E76F7D" w:rsidRPr="00DB39FD" w:rsidRDefault="00E76F7D">
            <w:pPr>
              <w:pStyle w:val="ConsPlusNormal"/>
              <w:jc w:val="right"/>
            </w:pPr>
            <w:r w:rsidRPr="00DB39FD">
              <w:rPr>
                <w:i/>
              </w:rPr>
              <w:t>Адресат</w:t>
            </w:r>
          </w:p>
          <w:p w:rsidR="00E76F7D" w:rsidRPr="00DB39FD" w:rsidRDefault="00E76F7D">
            <w:pPr>
              <w:pStyle w:val="ConsPlusNormal"/>
              <w:jc w:val="right"/>
            </w:pPr>
            <w:r w:rsidRPr="00DB39FD">
              <w:t>/полное наименование организации, местонахождение;</w:t>
            </w:r>
          </w:p>
          <w:p w:rsidR="00E76F7D" w:rsidRPr="00DB39FD" w:rsidRDefault="00E76F7D">
            <w:pPr>
              <w:pStyle w:val="ConsPlusNormal"/>
              <w:jc w:val="right"/>
            </w:pPr>
            <w:r w:rsidRPr="00DB39FD">
              <w:t>Ф.И.О. физического лица, адрес регистрации/</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p>
        </w:tc>
      </w:tr>
      <w:tr w:rsidR="00E76F7D" w:rsidRPr="00DB39FD">
        <w:tc>
          <w:tcPr>
            <w:tcW w:w="9071" w:type="dxa"/>
            <w:gridSpan w:val="5"/>
            <w:tcBorders>
              <w:top w:val="nil"/>
              <w:left w:val="nil"/>
              <w:bottom w:val="nil"/>
              <w:right w:val="nil"/>
            </w:tcBorders>
          </w:tcPr>
          <w:p w:rsidR="00E76F7D" w:rsidRPr="00DB39FD" w:rsidRDefault="00E76F7D">
            <w:pPr>
              <w:pStyle w:val="ConsPlusNormal"/>
              <w:jc w:val="center"/>
            </w:pPr>
            <w:r w:rsidRPr="00DB39FD">
              <w:rPr>
                <w:b/>
              </w:rPr>
              <w:lastRenderedPageBreak/>
              <w:t>УВЕДОМЛЕНИЕ</w:t>
            </w:r>
          </w:p>
          <w:p w:rsidR="00E76F7D" w:rsidRPr="00DB39FD" w:rsidRDefault="00E76F7D">
            <w:pPr>
              <w:pStyle w:val="ConsPlusNormal"/>
              <w:jc w:val="center"/>
            </w:pPr>
            <w:r w:rsidRPr="00DB39FD">
              <w:t>об отказе в продлении разрешения на строительство</w:t>
            </w:r>
          </w:p>
        </w:tc>
      </w:tr>
      <w:tr w:rsidR="00E76F7D" w:rsidRPr="00DB39FD">
        <w:tc>
          <w:tcPr>
            <w:tcW w:w="9071" w:type="dxa"/>
            <w:gridSpan w:val="5"/>
            <w:tcBorders>
              <w:top w:val="nil"/>
              <w:left w:val="nil"/>
              <w:bottom w:val="nil"/>
              <w:right w:val="nil"/>
            </w:tcBorders>
          </w:tcPr>
          <w:p w:rsidR="00E76F7D" w:rsidRPr="00DB39FD" w:rsidRDefault="00E76F7D">
            <w:pPr>
              <w:pStyle w:val="ConsPlusNormal"/>
            </w:pPr>
          </w:p>
        </w:tc>
      </w:tr>
      <w:tr w:rsidR="00E76F7D" w:rsidRPr="00DB39FD">
        <w:tc>
          <w:tcPr>
            <w:tcW w:w="9071" w:type="dxa"/>
            <w:gridSpan w:val="5"/>
            <w:tcBorders>
              <w:top w:val="nil"/>
              <w:left w:val="nil"/>
              <w:bottom w:val="nil"/>
              <w:right w:val="nil"/>
            </w:tcBorders>
          </w:tcPr>
          <w:p w:rsidR="00E76F7D" w:rsidRPr="00DB39FD" w:rsidRDefault="00E76F7D">
            <w:pPr>
              <w:pStyle w:val="ConsPlusNormal"/>
              <w:ind w:firstLine="283"/>
              <w:jc w:val="both"/>
            </w:pPr>
            <w:r w:rsidRPr="00DB39FD">
              <w:t xml:space="preserve">Служба государственного строительного надзора и экспертизы Санкт-Петербурга, рассмотрев Ваше заявление от __.__.____ N ________, поступившее в электронной форме посредством строительного портала Единой системы строительного комплекса, руководствуясь </w:t>
            </w:r>
            <w:hyperlink r:id="rId225">
              <w:r w:rsidRPr="00DB39FD">
                <w:rPr>
                  <w:color w:val="0000FF"/>
                </w:rPr>
                <w:t>частью 21.15 статьи 51</w:t>
              </w:r>
            </w:hyperlink>
            <w:r w:rsidRPr="00DB39FD">
              <w:t xml:space="preserve"> Градостроительного кодекса Российской Федерации и </w:t>
            </w:r>
            <w:hyperlink w:anchor="P396">
              <w:r w:rsidRPr="00DB39FD">
                <w:rPr>
                  <w:color w:val="0000FF"/>
                </w:rPr>
                <w:t>пунктом 2.10.2</w:t>
              </w:r>
            </w:hyperlink>
            <w:r w:rsidRPr="00DB39FD">
              <w:t xml:space="preserve"> Административного регламента по предоставлению государственной услуги по выдаче разрешений на строительство при осуществлении строительства и реконструкции объектов капитального строительства, на проведение работ по созданию искусственного земельного участка в случаях, установленных действующим законодательством, уведомляет об отказе в продлении разрешения на строительство от __.__.____ N __-___-____-____ объекта капитального строительства</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t>/наименование объекта/</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t>расположенного в границах земельного участка с кадастровым номером _____________________ по адресу:</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t>/адрес земельного участка/</w:t>
            </w:r>
          </w:p>
        </w:tc>
      </w:tr>
      <w:tr w:rsidR="00E76F7D" w:rsidRPr="00DB39FD">
        <w:tc>
          <w:tcPr>
            <w:tcW w:w="9071" w:type="dxa"/>
            <w:gridSpan w:val="5"/>
            <w:tcBorders>
              <w:top w:val="nil"/>
              <w:left w:val="nil"/>
              <w:bottom w:val="nil"/>
              <w:right w:val="nil"/>
            </w:tcBorders>
          </w:tcPr>
          <w:p w:rsidR="00E76F7D" w:rsidRPr="00DB39FD" w:rsidRDefault="00E76F7D">
            <w:pPr>
              <w:pStyle w:val="ConsPlusNormal"/>
              <w:jc w:val="both"/>
            </w:pPr>
            <w:r w:rsidRPr="00DB39FD">
              <w:t>/об отказе в продлении разрешения на проведение работ по созданию искусственного земельного участка</w:t>
            </w: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jc w:val="center"/>
            </w:pPr>
          </w:p>
        </w:tc>
      </w:tr>
      <w:tr w:rsidR="00E76F7D" w:rsidRPr="00DB39FD">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E76F7D" w:rsidRPr="00DB39FD" w:rsidRDefault="00E76F7D">
            <w:pPr>
              <w:pStyle w:val="ConsPlusNormal"/>
              <w:jc w:val="center"/>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jc w:val="center"/>
            </w:pPr>
            <w:r w:rsidRPr="00DB39FD">
              <w:t>/адрес планируемого местоположения искусственного земельного</w:t>
            </w:r>
          </w:p>
          <w:p w:rsidR="00E76F7D" w:rsidRPr="00DB39FD" w:rsidRDefault="00E76F7D">
            <w:pPr>
              <w:pStyle w:val="ConsPlusNormal"/>
              <w:jc w:val="center"/>
            </w:pPr>
            <w:r w:rsidRPr="00DB39FD">
              <w:t>участка/</w:t>
            </w:r>
          </w:p>
        </w:tc>
      </w:tr>
      <w:tr w:rsidR="00E76F7D" w:rsidRPr="00DB39FD">
        <w:tc>
          <w:tcPr>
            <w:tcW w:w="1981" w:type="dxa"/>
            <w:tcBorders>
              <w:top w:val="nil"/>
              <w:left w:val="nil"/>
              <w:bottom w:val="nil"/>
              <w:right w:val="nil"/>
            </w:tcBorders>
          </w:tcPr>
          <w:p w:rsidR="00E76F7D" w:rsidRPr="00DB39FD" w:rsidRDefault="00E76F7D">
            <w:pPr>
              <w:pStyle w:val="ConsPlusNormal"/>
              <w:jc w:val="both"/>
            </w:pPr>
            <w:r w:rsidRPr="00DB39FD">
              <w:t>Причина отказа:</w:t>
            </w:r>
          </w:p>
        </w:tc>
        <w:tc>
          <w:tcPr>
            <w:tcW w:w="7090" w:type="dxa"/>
            <w:gridSpan w:val="4"/>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71" w:type="dxa"/>
            <w:gridSpan w:val="5"/>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E76F7D" w:rsidRPr="00DB39FD" w:rsidRDefault="00E76F7D">
            <w:pPr>
              <w:pStyle w:val="ConsPlusNormal"/>
            </w:pPr>
          </w:p>
        </w:tc>
      </w:tr>
      <w:tr w:rsidR="00E76F7D" w:rsidRPr="00DB39FD">
        <w:tc>
          <w:tcPr>
            <w:tcW w:w="9071" w:type="dxa"/>
            <w:gridSpan w:val="5"/>
            <w:tcBorders>
              <w:top w:val="single" w:sz="4" w:space="0" w:color="auto"/>
              <w:left w:val="nil"/>
              <w:bottom w:val="nil"/>
              <w:right w:val="nil"/>
            </w:tcBorders>
          </w:tcPr>
          <w:p w:rsidR="00E76F7D" w:rsidRPr="00DB39FD" w:rsidRDefault="00E76F7D">
            <w:pPr>
              <w:pStyle w:val="ConsPlusNormal"/>
            </w:pPr>
          </w:p>
        </w:tc>
      </w:tr>
      <w:tr w:rsidR="00E76F7D" w:rsidRPr="00DB39FD">
        <w:tc>
          <w:tcPr>
            <w:tcW w:w="3912" w:type="dxa"/>
            <w:gridSpan w:val="2"/>
            <w:tcBorders>
              <w:top w:val="nil"/>
              <w:left w:val="nil"/>
              <w:bottom w:val="nil"/>
              <w:right w:val="nil"/>
            </w:tcBorders>
          </w:tcPr>
          <w:p w:rsidR="00E76F7D" w:rsidRPr="00DB39FD" w:rsidRDefault="00E76F7D">
            <w:pPr>
              <w:pStyle w:val="ConsPlusNormal"/>
            </w:pPr>
            <w:r w:rsidRPr="00DB39FD">
              <w:t>Уполномоченное должностное лицо Службы</w:t>
            </w:r>
          </w:p>
        </w:tc>
        <w:tc>
          <w:tcPr>
            <w:tcW w:w="2381"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438" w:type="dxa"/>
            <w:tcBorders>
              <w:top w:val="nil"/>
              <w:left w:val="nil"/>
              <w:bottom w:val="single" w:sz="4" w:space="0" w:color="auto"/>
              <w:right w:val="nil"/>
            </w:tcBorders>
          </w:tcPr>
          <w:p w:rsidR="00E76F7D" w:rsidRPr="00DB39FD" w:rsidRDefault="00E76F7D">
            <w:pPr>
              <w:pStyle w:val="ConsPlusNormal"/>
            </w:pPr>
          </w:p>
        </w:tc>
      </w:tr>
      <w:tr w:rsidR="00E76F7D" w:rsidRPr="00DB39FD">
        <w:tc>
          <w:tcPr>
            <w:tcW w:w="3912" w:type="dxa"/>
            <w:gridSpan w:val="2"/>
            <w:tcBorders>
              <w:top w:val="nil"/>
              <w:left w:val="nil"/>
              <w:bottom w:val="nil"/>
              <w:right w:val="nil"/>
            </w:tcBorders>
          </w:tcPr>
          <w:p w:rsidR="00E76F7D" w:rsidRPr="00DB39FD" w:rsidRDefault="00E76F7D">
            <w:pPr>
              <w:pStyle w:val="ConsPlusNormal"/>
            </w:pPr>
          </w:p>
        </w:tc>
        <w:tc>
          <w:tcPr>
            <w:tcW w:w="2381"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pPr>
          </w:p>
        </w:tc>
        <w:tc>
          <w:tcPr>
            <w:tcW w:w="2438" w:type="dxa"/>
            <w:tcBorders>
              <w:top w:val="single" w:sz="4" w:space="0" w:color="auto"/>
              <w:left w:val="nil"/>
              <w:bottom w:val="nil"/>
              <w:right w:val="nil"/>
            </w:tcBorders>
          </w:tcPr>
          <w:p w:rsidR="00E76F7D" w:rsidRPr="00DB39FD" w:rsidRDefault="00E76F7D">
            <w:pPr>
              <w:pStyle w:val="ConsPlusNormal"/>
              <w:jc w:val="center"/>
            </w:pPr>
            <w:r w:rsidRPr="00DB39FD">
              <w:t>/Ф.И.О./</w:t>
            </w:r>
          </w:p>
        </w:tc>
      </w:tr>
    </w:tbl>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9</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lastRenderedPageBreak/>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pPr>
    </w:p>
    <w:p w:rsidR="00E76F7D" w:rsidRPr="00DB39FD" w:rsidRDefault="00E76F7D">
      <w:pPr>
        <w:pStyle w:val="ConsPlusNormal"/>
        <w:jc w:val="center"/>
      </w:pPr>
      <w:bookmarkStart w:id="118" w:name="P2210"/>
      <w:bookmarkEnd w:id="118"/>
      <w:r w:rsidRPr="00DB39FD">
        <w:t>ЗАЯВЛЕНИЕ</w:t>
      </w:r>
    </w:p>
    <w:p w:rsidR="00E76F7D" w:rsidRPr="00DB39FD" w:rsidRDefault="00E76F7D">
      <w:pPr>
        <w:pStyle w:val="ConsPlusNormal"/>
        <w:jc w:val="center"/>
      </w:pPr>
      <w:r w:rsidRPr="00DB39FD">
        <w:t>о необходимости внесения изменений в разрешение</w:t>
      </w:r>
    </w:p>
    <w:p w:rsidR="00E76F7D" w:rsidRPr="00DB39FD" w:rsidRDefault="00E76F7D">
      <w:pPr>
        <w:pStyle w:val="ConsPlusNormal"/>
        <w:jc w:val="center"/>
      </w:pPr>
      <w:r w:rsidRPr="00DB39FD">
        <w:t>на строительство</w:t>
      </w:r>
    </w:p>
    <w:p w:rsidR="00E76F7D" w:rsidRPr="00DB39FD" w:rsidRDefault="00E76F7D">
      <w:pPr>
        <w:pStyle w:val="ConsPlusNormal"/>
        <w:jc w:val="center"/>
      </w:pPr>
    </w:p>
    <w:p w:rsidR="00E76F7D" w:rsidRPr="00DB39FD" w:rsidRDefault="00E76F7D">
      <w:pPr>
        <w:pStyle w:val="ConsPlusNormal"/>
        <w:jc w:val="center"/>
      </w:pPr>
      <w:r w:rsidRPr="00DB39FD">
        <w:t xml:space="preserve">Исключено с 1 сентября 2022 года. - </w:t>
      </w:r>
      <w:hyperlink r:id="rId226">
        <w:r w:rsidRPr="00DB39FD">
          <w:rPr>
            <w:color w:val="0000FF"/>
          </w:rPr>
          <w:t>Распоряжение</w:t>
        </w:r>
      </w:hyperlink>
      <w:r w:rsidRPr="00DB39FD">
        <w:t xml:space="preserve"> Службы</w:t>
      </w:r>
    </w:p>
    <w:p w:rsidR="00E76F7D" w:rsidRPr="00DB39FD" w:rsidRDefault="00E76F7D">
      <w:pPr>
        <w:pStyle w:val="ConsPlusNormal"/>
        <w:jc w:val="center"/>
      </w:pPr>
      <w:r w:rsidRPr="00DB39FD">
        <w:t>государственного строительного надзора и экспертизы</w:t>
      </w:r>
    </w:p>
    <w:p w:rsidR="00E76F7D" w:rsidRPr="00DB39FD" w:rsidRDefault="00E76F7D">
      <w:pPr>
        <w:pStyle w:val="ConsPlusNormal"/>
        <w:jc w:val="center"/>
      </w:pPr>
      <w:r w:rsidRPr="00DB39FD">
        <w:t>Санкт-Петербурга от 11.08.2022 N 8-р/22.</w:t>
      </w: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10</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8"/>
        <w:gridCol w:w="1514"/>
        <w:gridCol w:w="340"/>
        <w:gridCol w:w="2324"/>
        <w:gridCol w:w="340"/>
        <w:gridCol w:w="2494"/>
      </w:tblGrid>
      <w:tr w:rsidR="00E76F7D" w:rsidRPr="00DB39FD">
        <w:tc>
          <w:tcPr>
            <w:tcW w:w="9020" w:type="dxa"/>
            <w:gridSpan w:val="6"/>
            <w:tcBorders>
              <w:top w:val="nil"/>
              <w:left w:val="nil"/>
              <w:bottom w:val="nil"/>
              <w:right w:val="nil"/>
            </w:tcBorders>
          </w:tcPr>
          <w:p w:rsidR="00E76F7D" w:rsidRPr="00DB39FD" w:rsidRDefault="00E76F7D">
            <w:pPr>
              <w:pStyle w:val="ConsPlusNormal"/>
              <w:jc w:val="center"/>
            </w:pPr>
            <w:bookmarkStart w:id="119" w:name="P2233"/>
            <w:bookmarkEnd w:id="119"/>
            <w:r w:rsidRPr="00DB39FD">
              <w:rPr>
                <w:b/>
              </w:rPr>
              <w:t>ЗАЯВЛЕНИЕ</w:t>
            </w:r>
          </w:p>
          <w:p w:rsidR="00E76F7D" w:rsidRPr="00DB39FD" w:rsidRDefault="00E76F7D">
            <w:pPr>
              <w:pStyle w:val="ConsPlusNormal"/>
              <w:jc w:val="center"/>
            </w:pPr>
            <w:r w:rsidRPr="00DB39FD">
              <w:rPr>
                <w:b/>
              </w:rPr>
              <w:t>об исправлении технической ошибки</w:t>
            </w:r>
          </w:p>
        </w:tc>
      </w:tr>
      <w:tr w:rsidR="00E76F7D" w:rsidRPr="00DB39FD">
        <w:tc>
          <w:tcPr>
            <w:tcW w:w="9020" w:type="dxa"/>
            <w:gridSpan w:val="6"/>
            <w:tcBorders>
              <w:top w:val="nil"/>
              <w:left w:val="nil"/>
              <w:bottom w:val="nil"/>
              <w:right w:val="nil"/>
            </w:tcBorders>
          </w:tcPr>
          <w:p w:rsidR="00E76F7D" w:rsidRPr="00DB39FD" w:rsidRDefault="00E76F7D">
            <w:pPr>
              <w:pStyle w:val="ConsPlusNormal"/>
            </w:pPr>
          </w:p>
        </w:tc>
      </w:tr>
      <w:tr w:rsidR="00E76F7D" w:rsidRPr="00DB39FD">
        <w:tc>
          <w:tcPr>
            <w:tcW w:w="9020" w:type="dxa"/>
            <w:gridSpan w:val="6"/>
            <w:tcBorders>
              <w:top w:val="nil"/>
              <w:left w:val="nil"/>
              <w:bottom w:val="nil"/>
              <w:right w:val="nil"/>
            </w:tcBorders>
          </w:tcPr>
          <w:p w:rsidR="00E76F7D" w:rsidRPr="00DB39FD" w:rsidRDefault="00E76F7D">
            <w:pPr>
              <w:pStyle w:val="ConsPlusNormal"/>
              <w:jc w:val="right"/>
            </w:pPr>
            <w:r w:rsidRPr="00DB39FD">
              <w:t>"____" ________ 20____ г.</w:t>
            </w:r>
          </w:p>
        </w:tc>
      </w:tr>
      <w:tr w:rsidR="00E76F7D" w:rsidRPr="00DB39FD">
        <w:tc>
          <w:tcPr>
            <w:tcW w:w="9020" w:type="dxa"/>
            <w:gridSpan w:val="6"/>
            <w:tcBorders>
              <w:top w:val="nil"/>
              <w:left w:val="nil"/>
              <w:bottom w:val="nil"/>
              <w:right w:val="nil"/>
            </w:tcBorders>
          </w:tcPr>
          <w:p w:rsidR="00E76F7D" w:rsidRPr="00DB39FD" w:rsidRDefault="00E76F7D">
            <w:pPr>
              <w:pStyle w:val="ConsPlusNormal"/>
            </w:pPr>
          </w:p>
        </w:tc>
      </w:tr>
      <w:tr w:rsidR="00E76F7D" w:rsidRPr="00DB39FD">
        <w:tc>
          <w:tcPr>
            <w:tcW w:w="9020" w:type="dxa"/>
            <w:gridSpan w:val="6"/>
            <w:tcBorders>
              <w:top w:val="nil"/>
              <w:left w:val="nil"/>
              <w:bottom w:val="nil"/>
              <w:right w:val="nil"/>
            </w:tcBorders>
          </w:tcPr>
          <w:p w:rsidR="00E76F7D" w:rsidRPr="00DB39FD" w:rsidRDefault="00E76F7D">
            <w:pPr>
              <w:pStyle w:val="ConsPlusNormal"/>
              <w:ind w:firstLine="283"/>
              <w:jc w:val="both"/>
            </w:pPr>
            <w:r w:rsidRPr="00DB39FD">
              <w:t>1. Застройщик, технический заказчик &lt;48&gt;</w:t>
            </w:r>
          </w:p>
        </w:tc>
      </w:tr>
      <w:tr w:rsidR="00E76F7D" w:rsidRPr="00DB39FD">
        <w:tc>
          <w:tcPr>
            <w:tcW w:w="9020"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c>
          <w:tcPr>
            <w:tcW w:w="9020" w:type="dxa"/>
            <w:gridSpan w:val="6"/>
            <w:tcBorders>
              <w:top w:val="single" w:sz="4" w:space="0" w:color="auto"/>
              <w:left w:val="nil"/>
              <w:bottom w:val="nil"/>
              <w:right w:val="nil"/>
            </w:tcBorders>
          </w:tcPr>
          <w:p w:rsidR="00E76F7D" w:rsidRPr="00DB39FD" w:rsidRDefault="00E76F7D">
            <w:pPr>
              <w:pStyle w:val="ConsPlusNormal"/>
              <w:jc w:val="center"/>
            </w:pPr>
            <w:r w:rsidRPr="00DB39FD">
              <w:t>(наименование застройщика, технического заказчика, ИНН, адрес электронной почты - для юридических лиц; ФИО застройщика, технического заказчика, паспортные данные, адрес электронной почты - для физических лиц; ФИО, номер и дата доверенности, кем выдана - для представителя по доверенности)</w:t>
            </w:r>
          </w:p>
        </w:tc>
      </w:tr>
      <w:tr w:rsidR="00E76F7D" w:rsidRPr="00DB39FD">
        <w:tc>
          <w:tcPr>
            <w:tcW w:w="9020" w:type="dxa"/>
            <w:gridSpan w:val="6"/>
            <w:tcBorders>
              <w:top w:val="nil"/>
              <w:left w:val="nil"/>
              <w:bottom w:val="nil"/>
              <w:right w:val="nil"/>
            </w:tcBorders>
          </w:tcPr>
          <w:p w:rsidR="00E76F7D" w:rsidRPr="00DB39FD" w:rsidRDefault="00E76F7D">
            <w:pPr>
              <w:pStyle w:val="ConsPlusNormal"/>
              <w:ind w:firstLine="283"/>
              <w:jc w:val="both"/>
            </w:pPr>
            <w:r w:rsidRPr="00DB39FD">
              <w:t>2. Разрешение на строительство N _______ от ________ объекта капитального</w:t>
            </w:r>
          </w:p>
        </w:tc>
      </w:tr>
      <w:tr w:rsidR="00E76F7D" w:rsidRPr="00DB39FD">
        <w:tc>
          <w:tcPr>
            <w:tcW w:w="2008" w:type="dxa"/>
            <w:tcBorders>
              <w:top w:val="nil"/>
              <w:left w:val="nil"/>
              <w:bottom w:val="nil"/>
              <w:right w:val="nil"/>
            </w:tcBorders>
          </w:tcPr>
          <w:p w:rsidR="00E76F7D" w:rsidRPr="00DB39FD" w:rsidRDefault="00E76F7D">
            <w:pPr>
              <w:pStyle w:val="ConsPlusNormal"/>
            </w:pPr>
            <w:r w:rsidRPr="00DB39FD">
              <w:t>строительства</w:t>
            </w:r>
          </w:p>
        </w:tc>
        <w:tc>
          <w:tcPr>
            <w:tcW w:w="7012" w:type="dxa"/>
            <w:gridSpan w:val="5"/>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2008" w:type="dxa"/>
            <w:tcBorders>
              <w:top w:val="nil"/>
              <w:left w:val="nil"/>
              <w:bottom w:val="nil"/>
              <w:right w:val="nil"/>
            </w:tcBorders>
          </w:tcPr>
          <w:p w:rsidR="00E76F7D" w:rsidRPr="00DB39FD" w:rsidRDefault="00E76F7D">
            <w:pPr>
              <w:pStyle w:val="ConsPlusNormal"/>
              <w:jc w:val="center"/>
            </w:pPr>
          </w:p>
        </w:tc>
        <w:tc>
          <w:tcPr>
            <w:tcW w:w="7012" w:type="dxa"/>
            <w:gridSpan w:val="5"/>
            <w:tcBorders>
              <w:top w:val="single" w:sz="4" w:space="0" w:color="auto"/>
              <w:left w:val="nil"/>
              <w:bottom w:val="nil"/>
              <w:right w:val="nil"/>
            </w:tcBorders>
          </w:tcPr>
          <w:p w:rsidR="00E76F7D" w:rsidRPr="00DB39FD" w:rsidRDefault="00E76F7D">
            <w:pPr>
              <w:pStyle w:val="ConsPlusNormal"/>
              <w:jc w:val="center"/>
            </w:pPr>
            <w:r w:rsidRPr="00DB39FD">
              <w:t>(наименование объекта)</w:t>
            </w:r>
          </w:p>
        </w:tc>
      </w:tr>
      <w:tr w:rsidR="00E76F7D" w:rsidRPr="00DB39FD">
        <w:tc>
          <w:tcPr>
            <w:tcW w:w="9020" w:type="dxa"/>
            <w:gridSpan w:val="6"/>
            <w:tcBorders>
              <w:top w:val="nil"/>
              <w:left w:val="nil"/>
              <w:bottom w:val="nil"/>
              <w:right w:val="nil"/>
            </w:tcBorders>
          </w:tcPr>
          <w:p w:rsidR="00E76F7D" w:rsidRPr="00DB39FD" w:rsidRDefault="00E76F7D">
            <w:pPr>
              <w:pStyle w:val="ConsPlusNormal"/>
              <w:ind w:firstLine="283"/>
              <w:jc w:val="both"/>
            </w:pPr>
            <w:r w:rsidRPr="00DB39FD">
              <w:lastRenderedPageBreak/>
              <w:t>по адресу:</w:t>
            </w:r>
          </w:p>
        </w:tc>
      </w:tr>
      <w:tr w:rsidR="00E76F7D" w:rsidRPr="00DB39FD">
        <w:tc>
          <w:tcPr>
            <w:tcW w:w="9020" w:type="dxa"/>
            <w:gridSpan w:val="6"/>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20" w:type="dxa"/>
            <w:gridSpan w:val="6"/>
            <w:tcBorders>
              <w:top w:val="single" w:sz="4" w:space="0" w:color="auto"/>
              <w:left w:val="nil"/>
              <w:bottom w:val="nil"/>
              <w:right w:val="nil"/>
            </w:tcBorders>
            <w:vAlign w:val="bottom"/>
          </w:tcPr>
          <w:p w:rsidR="00E76F7D" w:rsidRPr="00DB39FD" w:rsidRDefault="00E76F7D">
            <w:pPr>
              <w:pStyle w:val="ConsPlusNormal"/>
              <w:ind w:firstLine="283"/>
              <w:jc w:val="both"/>
            </w:pPr>
            <w:r w:rsidRPr="00DB39FD">
              <w:t>3. Сведения о технической ошибке, требующей исправления</w:t>
            </w:r>
          </w:p>
        </w:tc>
      </w:tr>
      <w:tr w:rsidR="00E76F7D" w:rsidRPr="00DB39FD">
        <w:tc>
          <w:tcPr>
            <w:tcW w:w="9020" w:type="dxa"/>
            <w:gridSpan w:val="6"/>
            <w:tcBorders>
              <w:top w:val="nil"/>
              <w:left w:val="nil"/>
              <w:bottom w:val="single" w:sz="4" w:space="0" w:color="auto"/>
              <w:right w:val="nil"/>
            </w:tcBorders>
          </w:tcPr>
          <w:p w:rsidR="00E76F7D" w:rsidRPr="00DB39FD" w:rsidRDefault="00E76F7D">
            <w:pPr>
              <w:pStyle w:val="ConsPlusNormal"/>
            </w:pPr>
          </w:p>
        </w:tc>
      </w:tr>
      <w:tr w:rsidR="00E76F7D" w:rsidRPr="00DB39FD">
        <w:tc>
          <w:tcPr>
            <w:tcW w:w="9020" w:type="dxa"/>
            <w:gridSpan w:val="6"/>
            <w:tcBorders>
              <w:top w:val="single" w:sz="4" w:space="0" w:color="auto"/>
              <w:left w:val="nil"/>
              <w:bottom w:val="nil"/>
              <w:right w:val="nil"/>
            </w:tcBorders>
          </w:tcPr>
          <w:p w:rsidR="00E76F7D" w:rsidRPr="00DB39FD" w:rsidRDefault="00E76F7D">
            <w:pPr>
              <w:pStyle w:val="ConsPlusNormal"/>
              <w:jc w:val="center"/>
            </w:pPr>
            <w:r w:rsidRPr="00DB39FD">
              <w:t>(описание технической ошибки)</w:t>
            </w:r>
          </w:p>
        </w:tc>
      </w:tr>
      <w:tr w:rsidR="00E76F7D" w:rsidRPr="00DB39FD">
        <w:tc>
          <w:tcPr>
            <w:tcW w:w="9020" w:type="dxa"/>
            <w:gridSpan w:val="6"/>
            <w:tcBorders>
              <w:top w:val="nil"/>
              <w:left w:val="nil"/>
              <w:bottom w:val="nil"/>
              <w:right w:val="nil"/>
            </w:tcBorders>
          </w:tcPr>
          <w:p w:rsidR="00E76F7D" w:rsidRPr="00DB39FD" w:rsidRDefault="00E76F7D">
            <w:pPr>
              <w:pStyle w:val="ConsPlusNormal"/>
            </w:pPr>
          </w:p>
        </w:tc>
      </w:tr>
      <w:tr w:rsidR="00E76F7D" w:rsidRPr="00DB39FD">
        <w:tc>
          <w:tcPr>
            <w:tcW w:w="9020" w:type="dxa"/>
            <w:gridSpan w:val="6"/>
            <w:tcBorders>
              <w:top w:val="nil"/>
              <w:left w:val="nil"/>
              <w:bottom w:val="nil"/>
              <w:right w:val="nil"/>
            </w:tcBorders>
          </w:tcPr>
          <w:p w:rsidR="00E76F7D" w:rsidRPr="00DB39FD" w:rsidRDefault="00E76F7D">
            <w:pPr>
              <w:pStyle w:val="ConsPlusNormal"/>
            </w:pPr>
            <w:r w:rsidRPr="00DB39FD">
              <w:rPr>
                <w:b/>
              </w:rPr>
              <w:t>Приложение:</w:t>
            </w:r>
          </w:p>
          <w:p w:rsidR="00E76F7D" w:rsidRPr="00DB39FD" w:rsidRDefault="00E76F7D">
            <w:pPr>
              <w:pStyle w:val="ConsPlusNormal"/>
            </w:pPr>
            <w:r w:rsidRPr="00DB39FD">
              <w:rPr>
                <w:b/>
              </w:rPr>
              <w:t>1. Список документов, прилагаемых к заявлению.</w:t>
            </w:r>
          </w:p>
        </w:tc>
      </w:tr>
      <w:tr w:rsidR="00E76F7D" w:rsidRPr="00DB39FD">
        <w:tc>
          <w:tcPr>
            <w:tcW w:w="9020" w:type="dxa"/>
            <w:gridSpan w:val="6"/>
            <w:tcBorders>
              <w:top w:val="nil"/>
              <w:left w:val="nil"/>
              <w:bottom w:val="nil"/>
              <w:right w:val="nil"/>
            </w:tcBorders>
          </w:tcPr>
          <w:p w:rsidR="00E76F7D" w:rsidRPr="00DB39FD" w:rsidRDefault="00E76F7D">
            <w:pPr>
              <w:pStyle w:val="ConsPlusNormal"/>
            </w:pPr>
          </w:p>
        </w:tc>
      </w:tr>
      <w:tr w:rsidR="00E76F7D" w:rsidRPr="00DB39FD">
        <w:tc>
          <w:tcPr>
            <w:tcW w:w="3522" w:type="dxa"/>
            <w:gridSpan w:val="2"/>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324"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494" w:type="dxa"/>
            <w:tcBorders>
              <w:top w:val="nil"/>
              <w:left w:val="nil"/>
              <w:bottom w:val="single" w:sz="4" w:space="0" w:color="auto"/>
              <w:right w:val="nil"/>
            </w:tcBorders>
          </w:tcPr>
          <w:p w:rsidR="00E76F7D" w:rsidRPr="00DB39FD" w:rsidRDefault="00E76F7D">
            <w:pPr>
              <w:pStyle w:val="ConsPlusNormal"/>
            </w:pPr>
          </w:p>
        </w:tc>
      </w:tr>
      <w:tr w:rsidR="00E76F7D" w:rsidRPr="00DB39FD">
        <w:tblPrEx>
          <w:tblBorders>
            <w:insideH w:val="single" w:sz="4" w:space="0" w:color="auto"/>
          </w:tblBorders>
        </w:tblPrEx>
        <w:tc>
          <w:tcPr>
            <w:tcW w:w="3522" w:type="dxa"/>
            <w:gridSpan w:val="2"/>
            <w:tcBorders>
              <w:top w:val="single" w:sz="4" w:space="0" w:color="auto"/>
              <w:left w:val="nil"/>
              <w:bottom w:val="nil"/>
              <w:right w:val="nil"/>
            </w:tcBorders>
          </w:tcPr>
          <w:p w:rsidR="00E76F7D" w:rsidRPr="00DB39FD" w:rsidRDefault="00E76F7D">
            <w:pPr>
              <w:pStyle w:val="ConsPlusNormal"/>
              <w:jc w:val="center"/>
            </w:pPr>
            <w:r w:rsidRPr="00DB39FD">
              <w:t>(должность лица от застройщика или технического заказчика)</w:t>
            </w:r>
          </w:p>
        </w:tc>
        <w:tc>
          <w:tcPr>
            <w:tcW w:w="340" w:type="dxa"/>
            <w:tcBorders>
              <w:top w:val="nil"/>
              <w:left w:val="nil"/>
              <w:bottom w:val="nil"/>
              <w:right w:val="nil"/>
            </w:tcBorders>
          </w:tcPr>
          <w:p w:rsidR="00E76F7D" w:rsidRPr="00DB39FD" w:rsidRDefault="00E76F7D">
            <w:pPr>
              <w:pStyle w:val="ConsPlusNormal"/>
            </w:pPr>
          </w:p>
        </w:tc>
        <w:tc>
          <w:tcPr>
            <w:tcW w:w="2324"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pPr>
          </w:p>
        </w:tc>
        <w:tc>
          <w:tcPr>
            <w:tcW w:w="2494" w:type="dxa"/>
            <w:tcBorders>
              <w:top w:val="single" w:sz="4" w:space="0" w:color="auto"/>
              <w:left w:val="nil"/>
              <w:bottom w:val="nil"/>
              <w:right w:val="nil"/>
            </w:tcBorders>
          </w:tcPr>
          <w:p w:rsidR="00E76F7D" w:rsidRPr="00DB39FD" w:rsidRDefault="00E76F7D">
            <w:pPr>
              <w:pStyle w:val="ConsPlusNormal"/>
              <w:jc w:val="center"/>
            </w:pPr>
            <w:r w:rsidRPr="00DB39FD">
              <w:t>(расшифровка подписи)</w:t>
            </w:r>
          </w:p>
        </w:tc>
      </w:tr>
    </w:tbl>
    <w:p w:rsidR="00E76F7D" w:rsidRPr="00DB39FD" w:rsidRDefault="00E76F7D">
      <w:pPr>
        <w:pStyle w:val="ConsPlusNormal"/>
      </w:pPr>
    </w:p>
    <w:p w:rsidR="00E76F7D" w:rsidRPr="00DB39FD" w:rsidRDefault="00E76F7D">
      <w:pPr>
        <w:pStyle w:val="ConsPlusNormal"/>
        <w:ind w:firstLine="540"/>
        <w:jc w:val="both"/>
      </w:pPr>
      <w:r w:rsidRPr="00DB39FD">
        <w:t>--------------------------------</w:t>
      </w:r>
    </w:p>
    <w:p w:rsidR="00E76F7D" w:rsidRPr="00DB39FD" w:rsidRDefault="00E76F7D">
      <w:pPr>
        <w:pStyle w:val="ConsPlusNormal"/>
        <w:spacing w:before="220"/>
        <w:ind w:firstLine="540"/>
        <w:jc w:val="both"/>
      </w:pPr>
      <w:r w:rsidRPr="00DB39FD">
        <w:t>&lt;48&gt; В случае если в отношении одного объекта строительства заявителей (застройщиков) несколько, в заявлении заполняются данные о каждом заявителе (застройщике).</w:t>
      </w: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pPr>
    </w:p>
    <w:p w:rsidR="00E76F7D" w:rsidRPr="00DB39FD" w:rsidRDefault="00E76F7D">
      <w:pPr>
        <w:pStyle w:val="ConsPlusNormal"/>
        <w:jc w:val="right"/>
        <w:outlineLvl w:val="1"/>
      </w:pPr>
      <w:r w:rsidRPr="00DB39FD">
        <w:t>Приложение N 11</w:t>
      </w:r>
    </w:p>
    <w:p w:rsidR="00E76F7D" w:rsidRPr="00DB39FD" w:rsidRDefault="00E76F7D">
      <w:pPr>
        <w:pStyle w:val="ConsPlusNormal"/>
        <w:jc w:val="right"/>
      </w:pPr>
      <w:r w:rsidRPr="00DB39FD">
        <w:t>к Административному регламенту</w:t>
      </w:r>
    </w:p>
    <w:p w:rsidR="00E76F7D" w:rsidRPr="00DB39FD" w:rsidRDefault="00E76F7D">
      <w:pPr>
        <w:pStyle w:val="ConsPlusNormal"/>
        <w:jc w:val="right"/>
      </w:pPr>
      <w:r w:rsidRPr="00DB39FD">
        <w:t>Службы государственного строительного надзора</w:t>
      </w:r>
    </w:p>
    <w:p w:rsidR="00E76F7D" w:rsidRPr="00DB39FD" w:rsidRDefault="00E76F7D">
      <w:pPr>
        <w:pStyle w:val="ConsPlusNormal"/>
        <w:jc w:val="right"/>
      </w:pPr>
      <w:r w:rsidRPr="00DB39FD">
        <w:t>и экспертизы Санкт-Петербурга по предоставлению</w:t>
      </w:r>
    </w:p>
    <w:p w:rsidR="00E76F7D" w:rsidRPr="00DB39FD" w:rsidRDefault="00E76F7D">
      <w:pPr>
        <w:pStyle w:val="ConsPlusNormal"/>
        <w:jc w:val="right"/>
      </w:pPr>
      <w:r w:rsidRPr="00DB39FD">
        <w:t>государственной услуги по выдаче разрешений</w:t>
      </w:r>
    </w:p>
    <w:p w:rsidR="00E76F7D" w:rsidRPr="00DB39FD" w:rsidRDefault="00E76F7D">
      <w:pPr>
        <w:pStyle w:val="ConsPlusNormal"/>
        <w:jc w:val="right"/>
      </w:pPr>
      <w:r w:rsidRPr="00DB39FD">
        <w:t>на строительство при осуществлении строительства</w:t>
      </w:r>
    </w:p>
    <w:p w:rsidR="00E76F7D" w:rsidRPr="00DB39FD" w:rsidRDefault="00E76F7D">
      <w:pPr>
        <w:pStyle w:val="ConsPlusNormal"/>
        <w:jc w:val="right"/>
      </w:pPr>
      <w:r w:rsidRPr="00DB39FD">
        <w:t>и реконструкции объектов капитального строительства,</w:t>
      </w:r>
    </w:p>
    <w:p w:rsidR="00E76F7D" w:rsidRPr="00DB39FD" w:rsidRDefault="00E76F7D">
      <w:pPr>
        <w:pStyle w:val="ConsPlusNormal"/>
        <w:jc w:val="right"/>
      </w:pPr>
      <w:r w:rsidRPr="00DB39FD">
        <w:t>на проведение работ по созданию искусственного</w:t>
      </w:r>
    </w:p>
    <w:p w:rsidR="00E76F7D" w:rsidRPr="00DB39FD" w:rsidRDefault="00E76F7D">
      <w:pPr>
        <w:pStyle w:val="ConsPlusNormal"/>
        <w:jc w:val="right"/>
      </w:pPr>
      <w:r w:rsidRPr="00DB39FD">
        <w:t>земельного участка в случаях, установленных</w:t>
      </w:r>
    </w:p>
    <w:p w:rsidR="00E76F7D" w:rsidRPr="00DB39FD" w:rsidRDefault="00E76F7D">
      <w:pPr>
        <w:pStyle w:val="ConsPlusNormal"/>
        <w:jc w:val="right"/>
      </w:pPr>
      <w:r w:rsidRPr="00DB39FD">
        <w:t>действующим законодательством</w:t>
      </w:r>
    </w:p>
    <w:p w:rsidR="00E76F7D" w:rsidRPr="00DB39FD" w:rsidRDefault="00E76F7D">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932"/>
        <w:gridCol w:w="3231"/>
        <w:gridCol w:w="340"/>
      </w:tblGrid>
      <w:tr w:rsidR="00E76F7D" w:rsidRPr="00DB39FD">
        <w:tc>
          <w:tcPr>
            <w:tcW w:w="9069" w:type="dxa"/>
            <w:gridSpan w:val="4"/>
            <w:tcBorders>
              <w:top w:val="nil"/>
              <w:left w:val="nil"/>
              <w:right w:val="nil"/>
            </w:tcBorders>
          </w:tcPr>
          <w:p w:rsidR="00E76F7D" w:rsidRPr="00DB39FD" w:rsidRDefault="00E76F7D">
            <w:pPr>
              <w:pStyle w:val="ConsPlusNormal"/>
              <w:jc w:val="center"/>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(наименование органа, уполномоченного на рассмотрение жалобы)</w:t>
            </w: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bookmarkStart w:id="120" w:name="P2287"/>
            <w:bookmarkEnd w:id="120"/>
            <w:r w:rsidRPr="00DB39FD">
              <w:rPr>
                <w:b/>
              </w:rPr>
              <w:t>АКТ N</w:t>
            </w:r>
            <w:r w:rsidRPr="00DB39FD">
              <w:t xml:space="preserve"> ________</w:t>
            </w:r>
          </w:p>
          <w:p w:rsidR="00E76F7D" w:rsidRPr="00DB39FD" w:rsidRDefault="00E76F7D">
            <w:pPr>
              <w:pStyle w:val="ConsPlusNormal"/>
              <w:jc w:val="center"/>
            </w:pPr>
            <w:r w:rsidRPr="00DB39FD">
              <w:t>(порядковый номер акта)</w:t>
            </w:r>
          </w:p>
          <w:p w:rsidR="00E76F7D" w:rsidRPr="00DB39FD" w:rsidRDefault="00E76F7D">
            <w:pPr>
              <w:pStyle w:val="ConsPlusNormal"/>
              <w:jc w:val="center"/>
            </w:pPr>
            <w:r w:rsidRPr="00DB39FD">
              <w:rPr>
                <w:b/>
              </w:rPr>
              <w:t>о рассмотрении жалобы на решение, действие (бездействие)</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должностного лица ИОГВ СПб, государственного гражданского служащего ИОГВ</w:t>
            </w:r>
          </w:p>
          <w:p w:rsidR="00E76F7D" w:rsidRPr="00DB39FD" w:rsidRDefault="00E76F7D">
            <w:pPr>
              <w:pStyle w:val="ConsPlusNormal"/>
              <w:jc w:val="center"/>
            </w:pPr>
            <w:r w:rsidRPr="00DB39FD">
              <w:t>СПб, работника подведомственного ИОГВ СПб учреждения (организации)</w:t>
            </w: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pPr>
          </w:p>
        </w:tc>
      </w:tr>
      <w:tr w:rsidR="00E76F7D" w:rsidRPr="00DB39FD">
        <w:tblPrEx>
          <w:tblBorders>
            <w:insideH w:val="nil"/>
          </w:tblBorders>
        </w:tblPrEx>
        <w:tc>
          <w:tcPr>
            <w:tcW w:w="5498" w:type="dxa"/>
            <w:gridSpan w:val="2"/>
            <w:tcBorders>
              <w:top w:val="nil"/>
              <w:left w:val="nil"/>
              <w:bottom w:val="nil"/>
              <w:right w:val="nil"/>
            </w:tcBorders>
          </w:tcPr>
          <w:p w:rsidR="00E76F7D" w:rsidRPr="00DB39FD" w:rsidRDefault="00E76F7D">
            <w:pPr>
              <w:pStyle w:val="ConsPlusNormal"/>
            </w:pPr>
            <w:r w:rsidRPr="00DB39FD">
              <w:t>___ __________ ___ г.</w:t>
            </w:r>
          </w:p>
        </w:tc>
        <w:tc>
          <w:tcPr>
            <w:tcW w:w="3571" w:type="dxa"/>
            <w:gridSpan w:val="2"/>
            <w:tcBorders>
              <w:top w:val="nil"/>
              <w:left w:val="nil"/>
              <w:right w:val="nil"/>
            </w:tcBorders>
          </w:tcPr>
          <w:p w:rsidR="00E76F7D" w:rsidRPr="00DB39FD" w:rsidRDefault="00E76F7D">
            <w:pPr>
              <w:pStyle w:val="ConsPlusNormal"/>
              <w:jc w:val="both"/>
            </w:pPr>
          </w:p>
        </w:tc>
      </w:tr>
      <w:tr w:rsidR="00E76F7D" w:rsidRPr="00DB39FD">
        <w:tblPrEx>
          <w:tblBorders>
            <w:insideH w:val="nil"/>
          </w:tblBorders>
        </w:tblPrEx>
        <w:tc>
          <w:tcPr>
            <w:tcW w:w="5498" w:type="dxa"/>
            <w:gridSpan w:val="2"/>
            <w:tcBorders>
              <w:top w:val="nil"/>
              <w:left w:val="nil"/>
              <w:bottom w:val="nil"/>
              <w:right w:val="nil"/>
            </w:tcBorders>
          </w:tcPr>
          <w:p w:rsidR="00E76F7D" w:rsidRPr="00DB39FD" w:rsidRDefault="00E76F7D">
            <w:pPr>
              <w:pStyle w:val="ConsPlusNormal"/>
            </w:pPr>
          </w:p>
        </w:tc>
        <w:tc>
          <w:tcPr>
            <w:tcW w:w="3571" w:type="dxa"/>
            <w:gridSpan w:val="2"/>
            <w:tcBorders>
              <w:left w:val="nil"/>
              <w:bottom w:val="nil"/>
              <w:right w:val="nil"/>
            </w:tcBorders>
          </w:tcPr>
          <w:p w:rsidR="00E76F7D" w:rsidRPr="00DB39FD" w:rsidRDefault="00E76F7D">
            <w:pPr>
              <w:pStyle w:val="ConsPlusNormal"/>
              <w:jc w:val="center"/>
            </w:pPr>
            <w:r w:rsidRPr="00DB39FD">
              <w:t>(место составления акта)</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(фамилия, инициалы должностного лица ИОГВ СПб, государственного</w:t>
            </w:r>
          </w:p>
          <w:p w:rsidR="00E76F7D" w:rsidRPr="00DB39FD" w:rsidRDefault="00E76F7D">
            <w:pPr>
              <w:pStyle w:val="ConsPlusNormal"/>
              <w:jc w:val="center"/>
            </w:pPr>
            <w:r w:rsidRPr="00DB39FD">
              <w:t>гражданского служащего ИОГВ СПб, рассмотревшего жалобу)</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jc w:val="center"/>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both"/>
            </w:pPr>
            <w:r w:rsidRPr="00DB39FD">
              <w:t xml:space="preserve">по результатам рассмотрения жалобы в соответствии с </w:t>
            </w:r>
            <w:hyperlink r:id="rId227">
              <w:r w:rsidRPr="00DB39FD">
                <w:rPr>
                  <w:color w:val="0000FF"/>
                </w:rPr>
                <w:t>частью 7 статьи 11.2</w:t>
              </w:r>
            </w:hyperlink>
            <w:r w:rsidRPr="00DB39FD">
              <w:t xml:space="preserve"> Федерального закона "Об организации предоставления государственных и муниципальных услуг"</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(фамилия, имя, отчество физического лица, обратившегося с жалобой,</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наименование юридического лица, обратившегося с жалобой, фамилия, инициалы, должность его представителя)</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ind w:firstLine="283"/>
              <w:jc w:val="both"/>
            </w:pPr>
            <w:r w:rsidRPr="00DB39FD">
              <w:t>на</w:t>
            </w: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(существо обжалуемого решения, действия (бездействия),</w:t>
            </w:r>
          </w:p>
        </w:tc>
      </w:tr>
      <w:tr w:rsidR="00E76F7D" w:rsidRPr="00DB39FD">
        <w:tblPrEx>
          <w:tblBorders>
            <w:insideH w:val="nil"/>
          </w:tblBorders>
        </w:tblPrEx>
        <w:tc>
          <w:tcPr>
            <w:tcW w:w="8729" w:type="dxa"/>
            <w:gridSpan w:val="3"/>
            <w:tcBorders>
              <w:top w:val="nil"/>
              <w:left w:val="nil"/>
              <w:right w:val="nil"/>
            </w:tcBorders>
          </w:tcPr>
          <w:p w:rsidR="00E76F7D" w:rsidRPr="00DB39FD" w:rsidRDefault="00E76F7D">
            <w:pPr>
              <w:pStyle w:val="ConsPlusNormal"/>
              <w:jc w:val="both"/>
            </w:pPr>
          </w:p>
        </w:tc>
        <w:tc>
          <w:tcPr>
            <w:tcW w:w="340" w:type="dxa"/>
            <w:tcBorders>
              <w:top w:val="nil"/>
              <w:left w:val="nil"/>
              <w:bottom w:val="nil"/>
              <w:right w:val="nil"/>
            </w:tcBorders>
          </w:tcPr>
          <w:p w:rsidR="00E76F7D" w:rsidRPr="00DB39FD" w:rsidRDefault="00E76F7D">
            <w:pPr>
              <w:pStyle w:val="ConsPlusNormal"/>
              <w:jc w:val="both"/>
            </w:pPr>
            <w:r w:rsidRPr="00DB39FD">
              <w:t>,</w:t>
            </w:r>
          </w:p>
        </w:tc>
      </w:tr>
      <w:tr w:rsidR="00E76F7D" w:rsidRPr="00DB39FD">
        <w:tblPrEx>
          <w:tblBorders>
            <w:insideH w:val="nil"/>
          </w:tblBorders>
        </w:tblPrEx>
        <w:tc>
          <w:tcPr>
            <w:tcW w:w="8729" w:type="dxa"/>
            <w:gridSpan w:val="3"/>
            <w:tcBorders>
              <w:left w:val="nil"/>
              <w:bottom w:val="nil"/>
              <w:right w:val="nil"/>
            </w:tcBorders>
          </w:tcPr>
          <w:p w:rsidR="00E76F7D" w:rsidRPr="00DB39FD" w:rsidRDefault="00E76F7D">
            <w:pPr>
              <w:pStyle w:val="ConsPlusNormal"/>
              <w:jc w:val="center"/>
            </w:pPr>
            <w:r w:rsidRPr="00DB39FD">
              <w:t>должностное лицо ИОГВ СПб, государственного гражданского служащего</w:t>
            </w:r>
          </w:p>
          <w:p w:rsidR="00E76F7D" w:rsidRPr="00DB39FD" w:rsidRDefault="00E76F7D">
            <w:pPr>
              <w:pStyle w:val="ConsPlusNormal"/>
              <w:jc w:val="center"/>
            </w:pPr>
            <w:r w:rsidRPr="00DB39FD">
              <w:t>ИОГВ СПб, работника</w:t>
            </w:r>
          </w:p>
        </w:tc>
        <w:tc>
          <w:tcPr>
            <w:tcW w:w="340" w:type="dxa"/>
            <w:tcBorders>
              <w:top w:val="nil"/>
              <w:left w:val="nil"/>
              <w:bottom w:val="nil"/>
              <w:right w:val="nil"/>
            </w:tcBorders>
          </w:tcPr>
          <w:p w:rsidR="00E76F7D" w:rsidRPr="00DB39FD" w:rsidRDefault="00E76F7D">
            <w:pPr>
              <w:pStyle w:val="ConsPlusNormal"/>
              <w:jc w:val="both"/>
            </w:pP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jc w:val="both"/>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подведомственного ИОГВ СПб учреждения (организации) (ФИО указанных лиц указывается при наличии), решение, действие (бездействие) которого обжалуется)</w:t>
            </w: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r w:rsidRPr="00DB39FD">
              <w:t>УСТАНОВИЛ:</w:t>
            </w: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p>
        </w:tc>
      </w:tr>
      <w:tr w:rsidR="00E76F7D" w:rsidRPr="00DB39FD">
        <w:tblPrEx>
          <w:tblBorders>
            <w:insideH w:val="nil"/>
          </w:tblBorders>
        </w:tblPrEx>
        <w:tc>
          <w:tcPr>
            <w:tcW w:w="566" w:type="dxa"/>
            <w:tcBorders>
              <w:top w:val="nil"/>
              <w:left w:val="nil"/>
              <w:bottom w:val="nil"/>
              <w:right w:val="nil"/>
            </w:tcBorders>
          </w:tcPr>
          <w:p w:rsidR="00E76F7D" w:rsidRPr="00DB39FD" w:rsidRDefault="00E76F7D">
            <w:pPr>
              <w:pStyle w:val="ConsPlusNormal"/>
            </w:pPr>
            <w:r w:rsidRPr="00DB39FD">
              <w:t>1.</w:t>
            </w:r>
          </w:p>
        </w:tc>
        <w:tc>
          <w:tcPr>
            <w:tcW w:w="8503" w:type="dxa"/>
            <w:gridSpan w:val="3"/>
            <w:tcBorders>
              <w:top w:val="nil"/>
              <w:left w:val="nil"/>
              <w:right w:val="nil"/>
            </w:tcBorders>
          </w:tcPr>
          <w:p w:rsidR="00E76F7D" w:rsidRPr="00DB39FD" w:rsidRDefault="00E76F7D">
            <w:pPr>
              <w:pStyle w:val="ConsPlusNormal"/>
              <w:jc w:val="both"/>
            </w:pP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jc w:val="center"/>
            </w:pPr>
            <w:r w:rsidRPr="00DB39FD">
              <w:t>(краткое содержание жалобы)</w:t>
            </w:r>
          </w:p>
        </w:tc>
      </w:tr>
      <w:tr w:rsidR="00E76F7D" w:rsidRPr="00DB39FD">
        <w:tc>
          <w:tcPr>
            <w:tcW w:w="9069" w:type="dxa"/>
            <w:gridSpan w:val="4"/>
            <w:tcBorders>
              <w:left w:val="nil"/>
              <w:right w:val="nil"/>
            </w:tcBorders>
          </w:tcPr>
          <w:p w:rsidR="00E76F7D" w:rsidRPr="00DB39FD" w:rsidRDefault="00E76F7D">
            <w:pPr>
              <w:pStyle w:val="ConsPlusNormal"/>
              <w:jc w:val="center"/>
            </w:pPr>
          </w:p>
        </w:tc>
      </w:tr>
      <w:tr w:rsidR="00E76F7D" w:rsidRPr="00DB39FD">
        <w:tc>
          <w:tcPr>
            <w:tcW w:w="9069" w:type="dxa"/>
            <w:gridSpan w:val="4"/>
            <w:tcBorders>
              <w:left w:val="nil"/>
              <w:right w:val="nil"/>
            </w:tcBorders>
          </w:tcPr>
          <w:p w:rsidR="00E76F7D" w:rsidRPr="00DB39FD" w:rsidRDefault="00E76F7D">
            <w:pPr>
              <w:pStyle w:val="ConsPlusNormal"/>
              <w:jc w:val="center"/>
            </w:pPr>
          </w:p>
        </w:tc>
      </w:tr>
      <w:tr w:rsidR="00E76F7D" w:rsidRPr="00DB39FD">
        <w:tc>
          <w:tcPr>
            <w:tcW w:w="9069" w:type="dxa"/>
            <w:gridSpan w:val="4"/>
            <w:tcBorders>
              <w:left w:val="nil"/>
              <w:right w:val="nil"/>
            </w:tcBorders>
          </w:tcPr>
          <w:p w:rsidR="00E76F7D" w:rsidRPr="00DB39FD" w:rsidRDefault="00E76F7D">
            <w:pPr>
              <w:pStyle w:val="ConsPlusNormal"/>
              <w:jc w:val="center"/>
            </w:pPr>
          </w:p>
        </w:tc>
      </w:tr>
      <w:tr w:rsidR="00E76F7D" w:rsidRPr="00DB39FD">
        <w:tc>
          <w:tcPr>
            <w:tcW w:w="566" w:type="dxa"/>
            <w:tcBorders>
              <w:left w:val="nil"/>
              <w:bottom w:val="nil"/>
              <w:right w:val="nil"/>
            </w:tcBorders>
          </w:tcPr>
          <w:p w:rsidR="00E76F7D" w:rsidRPr="00DB39FD" w:rsidRDefault="00E76F7D">
            <w:pPr>
              <w:pStyle w:val="ConsPlusNormal"/>
            </w:pPr>
            <w:r w:rsidRPr="00DB39FD">
              <w:t>2.</w:t>
            </w:r>
          </w:p>
        </w:tc>
        <w:tc>
          <w:tcPr>
            <w:tcW w:w="8503" w:type="dxa"/>
            <w:gridSpan w:val="3"/>
            <w:tcBorders>
              <w:left w:val="nil"/>
              <w:right w:val="nil"/>
            </w:tcBorders>
          </w:tcPr>
          <w:p w:rsidR="00E76F7D" w:rsidRPr="00DB39FD" w:rsidRDefault="00E76F7D">
            <w:pPr>
              <w:pStyle w:val="ConsPlusNormal"/>
              <w:jc w:val="both"/>
            </w:pPr>
          </w:p>
        </w:tc>
      </w:tr>
      <w:tr w:rsidR="00E76F7D" w:rsidRPr="00DB39FD">
        <w:tblPrEx>
          <w:tblBorders>
            <w:insideH w:val="nil"/>
          </w:tblBorders>
        </w:tblPrEx>
        <w:tc>
          <w:tcPr>
            <w:tcW w:w="566" w:type="dxa"/>
            <w:tcBorders>
              <w:top w:val="nil"/>
              <w:left w:val="nil"/>
              <w:bottom w:val="nil"/>
              <w:right w:val="nil"/>
            </w:tcBorders>
          </w:tcPr>
          <w:p w:rsidR="00E76F7D" w:rsidRPr="00DB39FD" w:rsidRDefault="00E76F7D">
            <w:pPr>
              <w:pStyle w:val="ConsPlusNormal"/>
            </w:pPr>
          </w:p>
        </w:tc>
        <w:tc>
          <w:tcPr>
            <w:tcW w:w="8503" w:type="dxa"/>
            <w:gridSpan w:val="3"/>
            <w:tcBorders>
              <w:left w:val="nil"/>
              <w:bottom w:val="nil"/>
              <w:right w:val="nil"/>
            </w:tcBorders>
          </w:tcPr>
          <w:p w:rsidR="00E76F7D" w:rsidRPr="00DB39FD" w:rsidRDefault="00E76F7D">
            <w:pPr>
              <w:pStyle w:val="ConsPlusNormal"/>
              <w:jc w:val="center"/>
            </w:pPr>
            <w:r w:rsidRPr="00DB39FD">
              <w:t>(доводы и основания принятого решения со ссылками на нормативные правовые акты, при отказе в рассмотрении жалобы в упрощенном порядке - причины отказа)</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r w:rsidRPr="00DB39FD">
              <w:t>РЕШИЛ:</w:t>
            </w:r>
          </w:p>
        </w:tc>
      </w:tr>
      <w:tr w:rsidR="00E76F7D" w:rsidRPr="00DB39FD">
        <w:tblPrEx>
          <w:tblBorders>
            <w:insideH w:val="nil"/>
          </w:tblBorders>
        </w:tblPrEx>
        <w:tc>
          <w:tcPr>
            <w:tcW w:w="9069" w:type="dxa"/>
            <w:gridSpan w:val="4"/>
            <w:tcBorders>
              <w:top w:val="nil"/>
              <w:left w:val="nil"/>
              <w:bottom w:val="nil"/>
              <w:right w:val="nil"/>
            </w:tcBorders>
          </w:tcPr>
          <w:p w:rsidR="00E76F7D" w:rsidRPr="00DB39FD" w:rsidRDefault="00E76F7D">
            <w:pPr>
              <w:pStyle w:val="ConsPlusNormal"/>
              <w:jc w:val="center"/>
            </w:pP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r w:rsidRPr="00DB39FD">
              <w:t>1.</w:t>
            </w: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(решение, принятое в отношении обжалованного решения, действия (бездействия):</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признать правомерным или неправомерным, полностью или частично и(или) отменить полностью или частично,</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при оставлении жалобы без ответа - указать причину оставления жалобы без ответа)</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r w:rsidRPr="00DB39FD">
              <w:t>2.</w:t>
            </w: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(решение, принятое по существу жалобы, - удовлетворить или не удовлетворить полностью или частично)</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p>
        </w:tc>
      </w:tr>
      <w:tr w:rsidR="00E76F7D" w:rsidRPr="00DB39FD">
        <w:tc>
          <w:tcPr>
            <w:tcW w:w="9069" w:type="dxa"/>
            <w:gridSpan w:val="4"/>
            <w:tcBorders>
              <w:left w:val="nil"/>
              <w:right w:val="nil"/>
            </w:tcBorders>
          </w:tcPr>
          <w:p w:rsidR="00E76F7D" w:rsidRPr="00DB39FD" w:rsidRDefault="00E76F7D">
            <w:pPr>
              <w:pStyle w:val="ConsPlusNormal"/>
            </w:pPr>
            <w:r w:rsidRPr="00DB39FD">
              <w:t>3.</w:t>
            </w: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t>(решение либо меры, которые необходимо принять в целях устранения допущенных нарушений,</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r w:rsidR="00E76F7D" w:rsidRPr="00DB39FD">
        <w:tblPrEx>
          <w:tblBorders>
            <w:insideH w:val="nil"/>
          </w:tblBorders>
        </w:tblPrEx>
        <w:tc>
          <w:tcPr>
            <w:tcW w:w="9069" w:type="dxa"/>
            <w:gridSpan w:val="4"/>
            <w:tcBorders>
              <w:left w:val="nil"/>
              <w:bottom w:val="nil"/>
              <w:right w:val="nil"/>
            </w:tcBorders>
          </w:tcPr>
          <w:p w:rsidR="00E76F7D" w:rsidRPr="00DB39FD" w:rsidRDefault="00E76F7D">
            <w:pPr>
              <w:pStyle w:val="ConsPlusNormal"/>
              <w:jc w:val="center"/>
            </w:pPr>
            <w:r w:rsidRPr="00DB39FD">
              <w:lastRenderedPageBreak/>
              <w:t>если они не были приняты до вынесения решения по жалобе)</w:t>
            </w:r>
          </w:p>
        </w:tc>
      </w:tr>
      <w:tr w:rsidR="00E76F7D" w:rsidRPr="00DB39FD">
        <w:tblPrEx>
          <w:tblBorders>
            <w:insideH w:val="nil"/>
          </w:tblBorders>
        </w:tblPrEx>
        <w:tc>
          <w:tcPr>
            <w:tcW w:w="9069" w:type="dxa"/>
            <w:gridSpan w:val="4"/>
            <w:tcBorders>
              <w:top w:val="nil"/>
              <w:left w:val="nil"/>
              <w:right w:val="nil"/>
            </w:tcBorders>
          </w:tcPr>
          <w:p w:rsidR="00E76F7D" w:rsidRPr="00DB39FD" w:rsidRDefault="00E76F7D">
            <w:pPr>
              <w:pStyle w:val="ConsPlusNormal"/>
            </w:pPr>
          </w:p>
        </w:tc>
      </w:tr>
    </w:tbl>
    <w:p w:rsidR="00E76F7D" w:rsidRPr="00DB39FD" w:rsidRDefault="00E76F7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1"/>
        <w:gridCol w:w="340"/>
        <w:gridCol w:w="1417"/>
        <w:gridCol w:w="340"/>
        <w:gridCol w:w="2721"/>
      </w:tblGrid>
      <w:tr w:rsidR="00E76F7D" w:rsidRPr="00DB39FD">
        <w:tc>
          <w:tcPr>
            <w:tcW w:w="4251" w:type="dxa"/>
            <w:tcBorders>
              <w:top w:val="nil"/>
              <w:left w:val="nil"/>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1417" w:type="dxa"/>
            <w:tcBorders>
              <w:top w:val="nil"/>
              <w:left w:val="nil"/>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721" w:type="dxa"/>
            <w:tcBorders>
              <w:top w:val="nil"/>
              <w:left w:val="nil"/>
              <w:right w:val="nil"/>
            </w:tcBorders>
          </w:tcPr>
          <w:p w:rsidR="00E76F7D" w:rsidRPr="00DB39FD" w:rsidRDefault="00E76F7D">
            <w:pPr>
              <w:pStyle w:val="ConsPlusNormal"/>
            </w:pPr>
          </w:p>
        </w:tc>
      </w:tr>
      <w:tr w:rsidR="00E76F7D" w:rsidRPr="00DB39FD">
        <w:tc>
          <w:tcPr>
            <w:tcW w:w="4251" w:type="dxa"/>
            <w:tcBorders>
              <w:left w:val="nil"/>
              <w:bottom w:val="nil"/>
              <w:right w:val="nil"/>
            </w:tcBorders>
          </w:tcPr>
          <w:p w:rsidR="00E76F7D" w:rsidRPr="00DB39FD" w:rsidRDefault="00E76F7D">
            <w:pPr>
              <w:pStyle w:val="ConsPlusNormal"/>
              <w:jc w:val="center"/>
            </w:pPr>
            <w:r w:rsidRPr="00DB39FD">
              <w:t>(должность лица, принявшего решение по жалобе)</w:t>
            </w:r>
          </w:p>
        </w:tc>
        <w:tc>
          <w:tcPr>
            <w:tcW w:w="340" w:type="dxa"/>
            <w:tcBorders>
              <w:top w:val="nil"/>
              <w:left w:val="nil"/>
              <w:bottom w:val="nil"/>
              <w:right w:val="nil"/>
            </w:tcBorders>
          </w:tcPr>
          <w:p w:rsidR="00E76F7D" w:rsidRPr="00DB39FD" w:rsidRDefault="00E76F7D">
            <w:pPr>
              <w:pStyle w:val="ConsPlusNormal"/>
            </w:pPr>
          </w:p>
        </w:tc>
        <w:tc>
          <w:tcPr>
            <w:tcW w:w="1417" w:type="dxa"/>
            <w:tcBorders>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pPr>
          </w:p>
        </w:tc>
        <w:tc>
          <w:tcPr>
            <w:tcW w:w="2721" w:type="dxa"/>
            <w:tcBorders>
              <w:left w:val="nil"/>
              <w:bottom w:val="nil"/>
              <w:right w:val="nil"/>
            </w:tcBorders>
          </w:tcPr>
          <w:p w:rsidR="00E76F7D" w:rsidRPr="00DB39FD" w:rsidRDefault="00E76F7D">
            <w:pPr>
              <w:pStyle w:val="ConsPlusNormal"/>
              <w:jc w:val="center"/>
            </w:pPr>
            <w:r w:rsidRPr="00DB39FD">
              <w:t>(инициалы, фамилия)</w:t>
            </w:r>
          </w:p>
        </w:tc>
      </w:tr>
    </w:tbl>
    <w:p w:rsidR="00E76F7D" w:rsidRPr="00DB39FD" w:rsidRDefault="00E76F7D">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4365"/>
        <w:gridCol w:w="3514"/>
      </w:tblGrid>
      <w:tr w:rsidR="00E76F7D" w:rsidRPr="00DB39FD">
        <w:tc>
          <w:tcPr>
            <w:tcW w:w="5555" w:type="dxa"/>
            <w:gridSpan w:val="2"/>
            <w:tcBorders>
              <w:top w:val="nil"/>
              <w:left w:val="nil"/>
              <w:bottom w:val="nil"/>
              <w:right w:val="nil"/>
            </w:tcBorders>
          </w:tcPr>
          <w:p w:rsidR="00E76F7D" w:rsidRPr="00DB39FD" w:rsidRDefault="00E76F7D">
            <w:pPr>
              <w:pStyle w:val="ConsPlusNormal"/>
              <w:ind w:firstLine="283"/>
              <w:jc w:val="both"/>
            </w:pPr>
            <w:r w:rsidRPr="00DB39FD">
              <w:t>Настоящее решение может быть обжаловано в</w:t>
            </w:r>
          </w:p>
        </w:tc>
        <w:tc>
          <w:tcPr>
            <w:tcW w:w="3514" w:type="dxa"/>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9069" w:type="dxa"/>
            <w:gridSpan w:val="3"/>
            <w:tcBorders>
              <w:top w:val="nil"/>
              <w:left w:val="nil"/>
              <w:bottom w:val="nil"/>
              <w:right w:val="nil"/>
            </w:tcBorders>
          </w:tcPr>
          <w:p w:rsidR="00E76F7D" w:rsidRPr="00DB39FD" w:rsidRDefault="00E76F7D">
            <w:pPr>
              <w:pStyle w:val="ConsPlusNormal"/>
              <w:jc w:val="right"/>
            </w:pPr>
            <w:r w:rsidRPr="00DB39FD">
              <w:t>(наименование и адрес вышестоящего органа)</w:t>
            </w:r>
          </w:p>
        </w:tc>
      </w:tr>
      <w:tr w:rsidR="00E76F7D" w:rsidRPr="00DB39FD">
        <w:tc>
          <w:tcPr>
            <w:tcW w:w="1190" w:type="dxa"/>
            <w:tcBorders>
              <w:top w:val="nil"/>
              <w:left w:val="nil"/>
              <w:bottom w:val="nil"/>
              <w:right w:val="nil"/>
            </w:tcBorders>
          </w:tcPr>
          <w:p w:rsidR="00E76F7D" w:rsidRPr="00DB39FD" w:rsidRDefault="00E76F7D">
            <w:pPr>
              <w:pStyle w:val="ConsPlusNormal"/>
              <w:ind w:firstLine="283"/>
              <w:jc w:val="both"/>
            </w:pPr>
            <w:r w:rsidRPr="00DB39FD">
              <w:t>либо в</w:t>
            </w:r>
          </w:p>
        </w:tc>
        <w:tc>
          <w:tcPr>
            <w:tcW w:w="7879" w:type="dxa"/>
            <w:gridSpan w:val="2"/>
            <w:tcBorders>
              <w:top w:val="nil"/>
              <w:left w:val="nil"/>
              <w:bottom w:val="single" w:sz="4" w:space="0" w:color="auto"/>
              <w:right w:val="nil"/>
            </w:tcBorders>
          </w:tcPr>
          <w:p w:rsidR="00E76F7D" w:rsidRPr="00DB39FD" w:rsidRDefault="00E76F7D">
            <w:pPr>
              <w:pStyle w:val="ConsPlusNormal"/>
              <w:jc w:val="both"/>
            </w:pPr>
          </w:p>
        </w:tc>
      </w:tr>
      <w:tr w:rsidR="00E76F7D" w:rsidRPr="00DB39FD">
        <w:tc>
          <w:tcPr>
            <w:tcW w:w="1190" w:type="dxa"/>
            <w:tcBorders>
              <w:top w:val="nil"/>
              <w:left w:val="nil"/>
              <w:bottom w:val="nil"/>
              <w:right w:val="nil"/>
            </w:tcBorders>
          </w:tcPr>
          <w:p w:rsidR="00E76F7D" w:rsidRPr="00DB39FD" w:rsidRDefault="00E76F7D">
            <w:pPr>
              <w:pStyle w:val="ConsPlusNormal"/>
            </w:pPr>
          </w:p>
        </w:tc>
        <w:tc>
          <w:tcPr>
            <w:tcW w:w="7879" w:type="dxa"/>
            <w:gridSpan w:val="2"/>
            <w:tcBorders>
              <w:top w:val="single" w:sz="4" w:space="0" w:color="auto"/>
              <w:left w:val="nil"/>
              <w:bottom w:val="nil"/>
              <w:right w:val="nil"/>
            </w:tcBorders>
          </w:tcPr>
          <w:p w:rsidR="00E76F7D" w:rsidRPr="00DB39FD" w:rsidRDefault="00E76F7D">
            <w:pPr>
              <w:pStyle w:val="ConsPlusNormal"/>
              <w:jc w:val="center"/>
            </w:pPr>
            <w:r w:rsidRPr="00DB39FD">
              <w:t>(наименование и адрес суда, арбитражного суда)</w:t>
            </w:r>
          </w:p>
        </w:tc>
      </w:tr>
      <w:tr w:rsidR="00E76F7D" w:rsidRPr="00DB39FD">
        <w:tc>
          <w:tcPr>
            <w:tcW w:w="9069" w:type="dxa"/>
            <w:gridSpan w:val="3"/>
            <w:tcBorders>
              <w:top w:val="nil"/>
              <w:left w:val="nil"/>
              <w:bottom w:val="single" w:sz="4" w:space="0" w:color="auto"/>
              <w:right w:val="nil"/>
            </w:tcBorders>
          </w:tcPr>
          <w:p w:rsidR="00E76F7D" w:rsidRPr="00DB39FD" w:rsidRDefault="00E76F7D">
            <w:pPr>
              <w:pStyle w:val="ConsPlusNormal"/>
            </w:pPr>
          </w:p>
        </w:tc>
      </w:tr>
    </w:tbl>
    <w:p w:rsidR="00E76F7D" w:rsidRPr="00DB39FD" w:rsidRDefault="00E76F7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340"/>
        <w:gridCol w:w="1417"/>
        <w:gridCol w:w="340"/>
        <w:gridCol w:w="2721"/>
      </w:tblGrid>
      <w:tr w:rsidR="00E76F7D" w:rsidRPr="00DB39FD">
        <w:tc>
          <w:tcPr>
            <w:tcW w:w="9069" w:type="dxa"/>
            <w:gridSpan w:val="5"/>
            <w:tcBorders>
              <w:top w:val="nil"/>
              <w:left w:val="nil"/>
              <w:bottom w:val="nil"/>
              <w:right w:val="nil"/>
            </w:tcBorders>
          </w:tcPr>
          <w:p w:rsidR="00E76F7D" w:rsidRPr="00DB39FD" w:rsidRDefault="00E76F7D">
            <w:pPr>
              <w:pStyle w:val="ConsPlusNormal"/>
              <w:ind w:firstLine="283"/>
              <w:jc w:val="both"/>
            </w:pPr>
            <w:r w:rsidRPr="00DB39FD">
              <w:t>Акт составлен</w:t>
            </w:r>
          </w:p>
        </w:tc>
      </w:tr>
      <w:tr w:rsidR="00E76F7D" w:rsidRPr="00DB39FD">
        <w:tc>
          <w:tcPr>
            <w:tcW w:w="4251"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1417" w:type="dxa"/>
            <w:tcBorders>
              <w:top w:val="nil"/>
              <w:left w:val="nil"/>
              <w:bottom w:val="single" w:sz="4" w:space="0" w:color="auto"/>
              <w:right w:val="nil"/>
            </w:tcBorders>
          </w:tcPr>
          <w:p w:rsidR="00E76F7D" w:rsidRPr="00DB39FD" w:rsidRDefault="00E76F7D">
            <w:pPr>
              <w:pStyle w:val="ConsPlusNormal"/>
            </w:pPr>
          </w:p>
        </w:tc>
        <w:tc>
          <w:tcPr>
            <w:tcW w:w="340" w:type="dxa"/>
            <w:tcBorders>
              <w:top w:val="nil"/>
              <w:left w:val="nil"/>
              <w:bottom w:val="nil"/>
              <w:right w:val="nil"/>
            </w:tcBorders>
          </w:tcPr>
          <w:p w:rsidR="00E76F7D" w:rsidRPr="00DB39FD" w:rsidRDefault="00E76F7D">
            <w:pPr>
              <w:pStyle w:val="ConsPlusNormal"/>
            </w:pPr>
          </w:p>
        </w:tc>
        <w:tc>
          <w:tcPr>
            <w:tcW w:w="2721" w:type="dxa"/>
            <w:tcBorders>
              <w:top w:val="nil"/>
              <w:left w:val="nil"/>
              <w:bottom w:val="single" w:sz="4" w:space="0" w:color="auto"/>
              <w:right w:val="nil"/>
            </w:tcBorders>
          </w:tcPr>
          <w:p w:rsidR="00E76F7D" w:rsidRPr="00DB39FD" w:rsidRDefault="00E76F7D">
            <w:pPr>
              <w:pStyle w:val="ConsPlusNormal"/>
            </w:pPr>
          </w:p>
        </w:tc>
      </w:tr>
      <w:tr w:rsidR="00E76F7D">
        <w:tblPrEx>
          <w:tblBorders>
            <w:insideH w:val="single" w:sz="4" w:space="0" w:color="auto"/>
          </w:tblBorders>
        </w:tblPrEx>
        <w:tc>
          <w:tcPr>
            <w:tcW w:w="4251" w:type="dxa"/>
            <w:tcBorders>
              <w:top w:val="single" w:sz="4" w:space="0" w:color="auto"/>
              <w:left w:val="nil"/>
              <w:bottom w:val="nil"/>
              <w:right w:val="nil"/>
            </w:tcBorders>
          </w:tcPr>
          <w:p w:rsidR="00E76F7D" w:rsidRPr="00DB39FD" w:rsidRDefault="00E76F7D">
            <w:pPr>
              <w:pStyle w:val="ConsPlusNormal"/>
              <w:jc w:val="center"/>
            </w:pPr>
            <w:r w:rsidRPr="00DB39FD">
              <w:t>(должность лица, принявшего решение по жалобе)</w:t>
            </w:r>
          </w:p>
        </w:tc>
        <w:tc>
          <w:tcPr>
            <w:tcW w:w="340" w:type="dxa"/>
            <w:tcBorders>
              <w:top w:val="nil"/>
              <w:left w:val="nil"/>
              <w:bottom w:val="nil"/>
              <w:right w:val="nil"/>
            </w:tcBorders>
          </w:tcPr>
          <w:p w:rsidR="00E76F7D" w:rsidRPr="00DB39FD" w:rsidRDefault="00E76F7D">
            <w:pPr>
              <w:pStyle w:val="ConsPlusNormal"/>
            </w:pPr>
          </w:p>
        </w:tc>
        <w:tc>
          <w:tcPr>
            <w:tcW w:w="1417" w:type="dxa"/>
            <w:tcBorders>
              <w:top w:val="single" w:sz="4" w:space="0" w:color="auto"/>
              <w:left w:val="nil"/>
              <w:bottom w:val="nil"/>
              <w:right w:val="nil"/>
            </w:tcBorders>
          </w:tcPr>
          <w:p w:rsidR="00E76F7D" w:rsidRPr="00DB39FD" w:rsidRDefault="00E76F7D">
            <w:pPr>
              <w:pStyle w:val="ConsPlusNormal"/>
              <w:jc w:val="center"/>
            </w:pPr>
            <w:r w:rsidRPr="00DB39FD">
              <w:t>(подпись)</w:t>
            </w:r>
          </w:p>
        </w:tc>
        <w:tc>
          <w:tcPr>
            <w:tcW w:w="340" w:type="dxa"/>
            <w:tcBorders>
              <w:top w:val="nil"/>
              <w:left w:val="nil"/>
              <w:bottom w:val="nil"/>
              <w:right w:val="nil"/>
            </w:tcBorders>
          </w:tcPr>
          <w:p w:rsidR="00E76F7D" w:rsidRPr="00DB39FD" w:rsidRDefault="00E76F7D">
            <w:pPr>
              <w:pStyle w:val="ConsPlusNormal"/>
            </w:pPr>
          </w:p>
        </w:tc>
        <w:tc>
          <w:tcPr>
            <w:tcW w:w="2721" w:type="dxa"/>
            <w:tcBorders>
              <w:top w:val="single" w:sz="4" w:space="0" w:color="auto"/>
              <w:left w:val="nil"/>
              <w:bottom w:val="nil"/>
              <w:right w:val="nil"/>
            </w:tcBorders>
          </w:tcPr>
          <w:p w:rsidR="00E76F7D" w:rsidRDefault="00E76F7D">
            <w:pPr>
              <w:pStyle w:val="ConsPlusNormal"/>
              <w:jc w:val="center"/>
            </w:pPr>
            <w:r w:rsidRPr="00DB39FD">
              <w:t>(инициалы, фамилия)</w:t>
            </w:r>
          </w:p>
        </w:tc>
      </w:tr>
    </w:tbl>
    <w:p w:rsidR="00E76F7D" w:rsidRDefault="00E76F7D">
      <w:pPr>
        <w:pStyle w:val="ConsPlusNormal"/>
        <w:ind w:firstLine="540"/>
        <w:jc w:val="both"/>
      </w:pPr>
    </w:p>
    <w:p w:rsidR="00E76F7D" w:rsidRDefault="00E76F7D">
      <w:pPr>
        <w:pStyle w:val="ConsPlusNormal"/>
        <w:ind w:firstLine="540"/>
        <w:jc w:val="both"/>
      </w:pPr>
    </w:p>
    <w:p w:rsidR="00E76F7D" w:rsidRDefault="00E76F7D">
      <w:pPr>
        <w:pStyle w:val="ConsPlusNormal"/>
        <w:pBdr>
          <w:bottom w:val="single" w:sz="6" w:space="0" w:color="auto"/>
        </w:pBdr>
        <w:spacing w:before="100" w:after="100"/>
        <w:jc w:val="both"/>
        <w:rPr>
          <w:sz w:val="2"/>
          <w:szCs w:val="2"/>
        </w:rPr>
      </w:pPr>
    </w:p>
    <w:p w:rsidR="00525D5D" w:rsidRDefault="00525D5D"/>
    <w:sectPr w:rsidR="00525D5D" w:rsidSect="00867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14598"/>
    <w:multiLevelType w:val="hybridMultilevel"/>
    <w:tmpl w:val="5EFE89AE"/>
    <w:lvl w:ilvl="0" w:tplc="AFF605FE">
      <w:start w:val="5"/>
      <w:numFmt w:val="bullet"/>
      <w:lvlText w:val="-"/>
      <w:lvlJc w:val="left"/>
      <w:pPr>
        <w:ind w:left="900" w:hanging="360"/>
      </w:pPr>
      <w:rPr>
        <w:rFonts w:ascii="Calibri" w:eastAsiaTheme="minorEastAsia" w:hAnsi="Calibri"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736F37D3"/>
    <w:multiLevelType w:val="multilevel"/>
    <w:tmpl w:val="825C6AC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7D"/>
    <w:rsid w:val="000D2F9A"/>
    <w:rsid w:val="000D5B60"/>
    <w:rsid w:val="002A62B7"/>
    <w:rsid w:val="0040524B"/>
    <w:rsid w:val="00437EB4"/>
    <w:rsid w:val="004935F6"/>
    <w:rsid w:val="00525D5D"/>
    <w:rsid w:val="005F36F7"/>
    <w:rsid w:val="007F1B7A"/>
    <w:rsid w:val="0086701A"/>
    <w:rsid w:val="00902A63"/>
    <w:rsid w:val="00925AAA"/>
    <w:rsid w:val="00B1311E"/>
    <w:rsid w:val="00B332F4"/>
    <w:rsid w:val="00B62B29"/>
    <w:rsid w:val="00C31C99"/>
    <w:rsid w:val="00C51D3A"/>
    <w:rsid w:val="00D56CA5"/>
    <w:rsid w:val="00DB39FD"/>
    <w:rsid w:val="00E76F7D"/>
    <w:rsid w:val="00F70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5C6D"/>
  <w15:chartTrackingRefBased/>
  <w15:docId w15:val="{54C5E34C-3E6A-4052-A23B-DAC336F8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6F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F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F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6F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6F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6F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6F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6F7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semiHidden/>
    <w:rsid w:val="00E76F7D"/>
    <w:rPr>
      <w:rFonts w:ascii="Tahoma" w:hAnsi="Tahoma" w:cs="Tahoma"/>
      <w:sz w:val="16"/>
      <w:szCs w:val="16"/>
    </w:rPr>
  </w:style>
  <w:style w:type="character" w:customStyle="1" w:styleId="a4">
    <w:name w:val="Текст выноски Знак"/>
    <w:basedOn w:val="a0"/>
    <w:link w:val="a3"/>
    <w:semiHidden/>
    <w:rsid w:val="00E76F7D"/>
    <w:rPr>
      <w:rFonts w:ascii="Tahoma" w:eastAsia="Times New Roman" w:hAnsi="Tahoma" w:cs="Tahoma"/>
      <w:sz w:val="16"/>
      <w:szCs w:val="16"/>
      <w:lang w:eastAsia="ru-RU"/>
    </w:rPr>
  </w:style>
  <w:style w:type="paragraph" w:styleId="a5">
    <w:name w:val="List Paragraph"/>
    <w:basedOn w:val="a"/>
    <w:uiPriority w:val="34"/>
    <w:qFormat/>
    <w:rsid w:val="00E76F7D"/>
    <w:pPr>
      <w:ind w:left="720"/>
      <w:contextualSpacing/>
    </w:pPr>
  </w:style>
  <w:style w:type="character" w:customStyle="1" w:styleId="ConsPlusNormal0">
    <w:name w:val="ConsPlusNormal Знак"/>
    <w:link w:val="ConsPlusNormal"/>
    <w:rsid w:val="00B62B29"/>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026&amp;dst=3177" TargetMode="External"/><Relationship Id="rId21" Type="http://schemas.openxmlformats.org/officeDocument/2006/relationships/hyperlink" Target="https://login.consultant.ru/link/?req=doc&amp;base=SPB&amp;n=284708&amp;dst=100427" TargetMode="External"/><Relationship Id="rId42" Type="http://schemas.openxmlformats.org/officeDocument/2006/relationships/hyperlink" Target="http://www.gsnspb.ru" TargetMode="External"/><Relationship Id="rId63" Type="http://schemas.openxmlformats.org/officeDocument/2006/relationships/hyperlink" Target="https://login.consultant.ru/link/?req=doc&amp;base=LAW&amp;n=471026&amp;dst=3300" TargetMode="External"/><Relationship Id="rId84" Type="http://schemas.openxmlformats.org/officeDocument/2006/relationships/hyperlink" Target="https://login.consultant.ru/link/?req=doc&amp;base=LAW&amp;n=471026&amp;dst=3219" TargetMode="External"/><Relationship Id="rId138" Type="http://schemas.openxmlformats.org/officeDocument/2006/relationships/hyperlink" Target="https://login.consultant.ru/link/?req=doc&amp;base=LAW&amp;n=482873&amp;dst=157" TargetMode="External"/><Relationship Id="rId159" Type="http://schemas.openxmlformats.org/officeDocument/2006/relationships/hyperlink" Target="https://login.consultant.ru/link/?req=doc&amp;base=SPB&amp;n=277572&amp;dst=100007" TargetMode="External"/><Relationship Id="rId170" Type="http://schemas.openxmlformats.org/officeDocument/2006/relationships/hyperlink" Target="https://login.consultant.ru/link/?req=doc&amp;base=SPB&amp;n=260334&amp;dst=100007" TargetMode="External"/><Relationship Id="rId191" Type="http://schemas.openxmlformats.org/officeDocument/2006/relationships/hyperlink" Target="https://login.consultant.ru/link/?req=doc&amp;base=SPB&amp;n=285216" TargetMode="External"/><Relationship Id="rId205" Type="http://schemas.openxmlformats.org/officeDocument/2006/relationships/hyperlink" Target="https://login.consultant.ru/link/?req=doc&amp;base=LAW&amp;n=471026&amp;dst=3192" TargetMode="External"/><Relationship Id="rId226" Type="http://schemas.openxmlformats.org/officeDocument/2006/relationships/hyperlink" Target="https://login.consultant.ru/link/?req=doc&amp;base=SPB&amp;n=260334&amp;dst=100021" TargetMode="External"/><Relationship Id="rId107" Type="http://schemas.openxmlformats.org/officeDocument/2006/relationships/hyperlink" Target="https://login.consultant.ru/link/?req=doc&amp;base=LAW&amp;n=471026&amp;dst=3054" TargetMode="External"/><Relationship Id="rId11" Type="http://schemas.openxmlformats.org/officeDocument/2006/relationships/hyperlink" Target="https://login.consultant.ru/link/?req=doc&amp;base=SPB&amp;n=245002&amp;dst=100006" TargetMode="External"/><Relationship Id="rId32" Type="http://schemas.openxmlformats.org/officeDocument/2006/relationships/hyperlink" Target="https://login.consultant.ru/link/?req=doc&amp;base=SPB&amp;n=277572&amp;dst=100006" TargetMode="External"/><Relationship Id="rId53" Type="http://schemas.openxmlformats.org/officeDocument/2006/relationships/hyperlink" Target="https://login.consultant.ru/link/?req=doc&amp;base=LAW&amp;n=477912" TargetMode="External"/><Relationship Id="rId74" Type="http://schemas.openxmlformats.org/officeDocument/2006/relationships/hyperlink" Target="https://login.consultant.ru/link/?req=doc&amp;base=LAW&amp;n=476111&amp;dst=100019" TargetMode="External"/><Relationship Id="rId128" Type="http://schemas.openxmlformats.org/officeDocument/2006/relationships/hyperlink" Target="https://login.consultant.ru/link/?req=doc&amp;base=LAW&amp;n=480453&amp;dst=290" TargetMode="External"/><Relationship Id="rId149" Type="http://schemas.openxmlformats.org/officeDocument/2006/relationships/hyperlink" Target="https://login.consultant.ru/link/?req=doc&amp;base=LAW&amp;n=471027" TargetMode="External"/><Relationship Id="rId5" Type="http://schemas.openxmlformats.org/officeDocument/2006/relationships/hyperlink" Target="https://login.consultant.ru/link/?req=doc&amp;base=SPB&amp;n=189026&amp;dst=100006" TargetMode="External"/><Relationship Id="rId95" Type="http://schemas.openxmlformats.org/officeDocument/2006/relationships/hyperlink" Target="https://login.consultant.ru/link/?req=doc&amp;base=LAW&amp;n=482687" TargetMode="External"/><Relationship Id="rId160" Type="http://schemas.openxmlformats.org/officeDocument/2006/relationships/hyperlink" Target="https://login.consultant.ru/link/?req=doc&amp;base=SPB&amp;n=277572&amp;dst=100009" TargetMode="External"/><Relationship Id="rId181" Type="http://schemas.openxmlformats.org/officeDocument/2006/relationships/hyperlink" Target="https://login.consultant.ru/link/?req=doc&amp;base=SPB&amp;n=297562&amp;dst=100009" TargetMode="External"/><Relationship Id="rId216" Type="http://schemas.openxmlformats.org/officeDocument/2006/relationships/hyperlink" Target="https://login.consultant.ru/link/?req=doc&amp;base=LAW&amp;n=471026&amp;dst=3219" TargetMode="External"/><Relationship Id="rId22" Type="http://schemas.openxmlformats.org/officeDocument/2006/relationships/hyperlink" Target="https://login.consultant.ru/link/?req=doc&amp;base=SPB&amp;n=294556&amp;dst=100421" TargetMode="External"/><Relationship Id="rId27" Type="http://schemas.openxmlformats.org/officeDocument/2006/relationships/hyperlink" Target="https://login.consultant.ru/link/?req=doc&amp;base=SPB&amp;n=245002&amp;dst=100010" TargetMode="External"/><Relationship Id="rId43" Type="http://schemas.openxmlformats.org/officeDocument/2006/relationships/hyperlink" Target="https://login.consultant.ru/link/?req=doc&amp;base=SPB&amp;n=260334&amp;dst=100007" TargetMode="External"/><Relationship Id="rId48" Type="http://schemas.openxmlformats.org/officeDocument/2006/relationships/hyperlink" Target="https://login.consultant.ru/link/?req=doc&amp;base=SPB&amp;n=276438&amp;dst=100007" TargetMode="External"/><Relationship Id="rId64" Type="http://schemas.openxmlformats.org/officeDocument/2006/relationships/hyperlink" Target="https://login.consultant.ru/link/?req=doc&amp;base=SPB&amp;n=276438&amp;dst=100007" TargetMode="External"/><Relationship Id="rId69" Type="http://schemas.openxmlformats.org/officeDocument/2006/relationships/hyperlink" Target="https://login.consultant.ru/link/?req=doc&amp;base=LAW&amp;n=471026&amp;dst=100028" TargetMode="External"/><Relationship Id="rId113" Type="http://schemas.openxmlformats.org/officeDocument/2006/relationships/hyperlink" Target="https://login.consultant.ru/link/?req=doc&amp;base=LAW&amp;n=471026&amp;dst=3291" TargetMode="External"/><Relationship Id="rId118" Type="http://schemas.openxmlformats.org/officeDocument/2006/relationships/hyperlink" Target="https://login.consultant.ru/link/?req=doc&amp;base=LAW&amp;n=471026&amp;dst=3300" TargetMode="External"/><Relationship Id="rId134" Type="http://schemas.openxmlformats.org/officeDocument/2006/relationships/hyperlink" Target="https://login.consultant.ru/link/?req=doc&amp;base=LAW&amp;n=471026&amp;dst=2876" TargetMode="External"/><Relationship Id="rId139" Type="http://schemas.openxmlformats.org/officeDocument/2006/relationships/hyperlink" Target="https://login.consultant.ru/link/?req=doc&amp;base=SPB&amp;n=260334&amp;dst=100014" TargetMode="External"/><Relationship Id="rId80" Type="http://schemas.openxmlformats.org/officeDocument/2006/relationships/hyperlink" Target="https://login.consultant.ru/link/?req=doc&amp;base=LAW&amp;n=239655" TargetMode="External"/><Relationship Id="rId85" Type="http://schemas.openxmlformats.org/officeDocument/2006/relationships/hyperlink" Target="https://login.consultant.ru/link/?req=doc&amp;base=LAW&amp;n=471026&amp;dst=3177" TargetMode="External"/><Relationship Id="rId150" Type="http://schemas.openxmlformats.org/officeDocument/2006/relationships/hyperlink" Target="https://login.consultant.ru/link/?req=doc&amp;base=SPB&amp;n=272468" TargetMode="External"/><Relationship Id="rId155" Type="http://schemas.openxmlformats.org/officeDocument/2006/relationships/hyperlink" Target="https://login.consultant.ru/link/?req=doc&amp;base=LAW&amp;n=429757" TargetMode="External"/><Relationship Id="rId171" Type="http://schemas.openxmlformats.org/officeDocument/2006/relationships/hyperlink" Target="https://login.consultant.ru/link/?req=doc&amp;base=SPB&amp;n=260334&amp;dst=100007" TargetMode="External"/><Relationship Id="rId176" Type="http://schemas.openxmlformats.org/officeDocument/2006/relationships/hyperlink" Target="https://login.consultant.ru/link/?req=doc&amp;base=LAW&amp;n=480453&amp;dst=393" TargetMode="External"/><Relationship Id="rId192" Type="http://schemas.openxmlformats.org/officeDocument/2006/relationships/hyperlink" Target="https://login.consultant.ru/link/?req=doc&amp;base=LAW&amp;n=466788" TargetMode="External"/><Relationship Id="rId197" Type="http://schemas.openxmlformats.org/officeDocument/2006/relationships/hyperlink" Target="https://login.consultant.ru/link/?req=doc&amp;base=LAW&amp;n=471026&amp;dst=3054" TargetMode="External"/><Relationship Id="rId206" Type="http://schemas.openxmlformats.org/officeDocument/2006/relationships/hyperlink" Target="https://login.consultant.ru/link/?req=doc&amp;base=LAW&amp;n=471026&amp;dst=3291" TargetMode="External"/><Relationship Id="rId227" Type="http://schemas.openxmlformats.org/officeDocument/2006/relationships/hyperlink" Target="https://login.consultant.ru/link/?req=doc&amp;base=LAW&amp;n=480453&amp;dst=234" TargetMode="External"/><Relationship Id="rId201" Type="http://schemas.openxmlformats.org/officeDocument/2006/relationships/hyperlink" Target="https://login.consultant.ru/link/?req=doc&amp;base=LAW&amp;n=408602&amp;dst=100011" TargetMode="External"/><Relationship Id="rId222" Type="http://schemas.openxmlformats.org/officeDocument/2006/relationships/hyperlink" Target="file:///D:\levochkina\Desktop\&#1053;&#1086;&#1074;&#1072;&#1103;%20&#1087;&#1072;&#1087;&#1082;&#1072;\www.gov.spb.ru" TargetMode="External"/><Relationship Id="rId12" Type="http://schemas.openxmlformats.org/officeDocument/2006/relationships/hyperlink" Target="https://login.consultant.ru/link/?req=doc&amp;base=SPB&amp;n=259877&amp;dst=100006" TargetMode="External"/><Relationship Id="rId17" Type="http://schemas.openxmlformats.org/officeDocument/2006/relationships/hyperlink" Target="https://login.consultant.ru/link/?req=doc&amp;base=SPB&amp;n=285388&amp;dst=100006" TargetMode="External"/><Relationship Id="rId33" Type="http://schemas.openxmlformats.org/officeDocument/2006/relationships/hyperlink" Target="https://login.consultant.ru/link/?req=doc&amp;base=SPB&amp;n=285388&amp;dst=100006" TargetMode="External"/><Relationship Id="rId38" Type="http://schemas.openxmlformats.org/officeDocument/2006/relationships/hyperlink" Target="http://gu.spb.ru" TargetMode="External"/><Relationship Id="rId59" Type="http://schemas.openxmlformats.org/officeDocument/2006/relationships/hyperlink" Target="https://login.consultant.ru/link/?req=doc&amp;base=LAW&amp;n=471026&amp;dst=3192" TargetMode="External"/><Relationship Id="rId103" Type="http://schemas.openxmlformats.org/officeDocument/2006/relationships/hyperlink" Target="https://login.consultant.ru/link/?req=doc&amp;base=LAW&amp;n=471026&amp;dst=3177" TargetMode="External"/><Relationship Id="rId108" Type="http://schemas.openxmlformats.org/officeDocument/2006/relationships/hyperlink" Target="https://login.consultant.ru/link/?req=doc&amp;base=LAW&amp;n=471026&amp;dst=3060" TargetMode="External"/><Relationship Id="rId124" Type="http://schemas.openxmlformats.org/officeDocument/2006/relationships/hyperlink" Target="https://login.consultant.ru/link/?req=doc&amp;base=SPB&amp;n=270142&amp;dst=100010" TargetMode="External"/><Relationship Id="rId129" Type="http://schemas.openxmlformats.org/officeDocument/2006/relationships/hyperlink" Target="https://login.consultant.ru/link/?req=doc&amp;base=LAW&amp;n=471026&amp;dst=100576" TargetMode="External"/><Relationship Id="rId54" Type="http://schemas.openxmlformats.org/officeDocument/2006/relationships/hyperlink" Target="https://login.consultant.ru/link/?req=doc&amp;base=LAW&amp;n=471027" TargetMode="External"/><Relationship Id="rId70" Type="http://schemas.openxmlformats.org/officeDocument/2006/relationships/hyperlink" Target="https://login.consultant.ru/link/?req=doc&amp;base=LAW&amp;n=471026&amp;dst=2571" TargetMode="External"/><Relationship Id="rId75" Type="http://schemas.openxmlformats.org/officeDocument/2006/relationships/hyperlink" Target="https://login.consultant.ru/link/?req=doc&amp;base=LAW&amp;n=476111&amp;dst=100078" TargetMode="External"/><Relationship Id="rId91" Type="http://schemas.openxmlformats.org/officeDocument/2006/relationships/hyperlink" Target="https://login.consultant.ru/link/?req=doc&amp;base=LAW&amp;n=471026&amp;dst=3060" TargetMode="External"/><Relationship Id="rId96" Type="http://schemas.openxmlformats.org/officeDocument/2006/relationships/hyperlink" Target="https://login.consultant.ru/link/?req=doc&amp;base=SPB&amp;n=285388&amp;dst=100007" TargetMode="External"/><Relationship Id="rId140" Type="http://schemas.openxmlformats.org/officeDocument/2006/relationships/hyperlink" Target="https://login.consultant.ru/link/?req=doc&amp;base=SPB&amp;n=260334&amp;dst=100016" TargetMode="External"/><Relationship Id="rId145" Type="http://schemas.openxmlformats.org/officeDocument/2006/relationships/hyperlink" Target="https://login.consultant.ru/link/?req=doc&amp;base=LAW&amp;n=471026&amp;dst=3183" TargetMode="External"/><Relationship Id="rId161" Type="http://schemas.openxmlformats.org/officeDocument/2006/relationships/hyperlink" Target="https://login.consultant.ru/link/?req=doc&amp;base=SPB&amp;n=277572&amp;dst=100010" TargetMode="External"/><Relationship Id="rId166" Type="http://schemas.openxmlformats.org/officeDocument/2006/relationships/hyperlink" Target="https://login.consultant.ru/link/?req=doc&amp;base=LAW&amp;n=199527&amp;dst=100014" TargetMode="External"/><Relationship Id="rId182" Type="http://schemas.openxmlformats.org/officeDocument/2006/relationships/hyperlink" Target="https://login.consultant.ru/link/?req=doc&amp;base=SPB&amp;n=291872" TargetMode="External"/><Relationship Id="rId187" Type="http://schemas.openxmlformats.org/officeDocument/2006/relationships/hyperlink" Target="https://login.consultant.ru/link/?req=doc&amp;base=LAW&amp;n=471025" TargetMode="External"/><Relationship Id="rId217" Type="http://schemas.openxmlformats.org/officeDocument/2006/relationships/hyperlink" Target="https://login.consultant.ru/link/?req=doc&amp;base=LAW&amp;n=471026&amp;dst=3219" TargetMode="External"/><Relationship Id="rId1" Type="http://schemas.openxmlformats.org/officeDocument/2006/relationships/numbering" Target="numbering.xml"/><Relationship Id="rId6" Type="http://schemas.openxmlformats.org/officeDocument/2006/relationships/hyperlink" Target="https://login.consultant.ru/link/?req=doc&amp;base=SPB&amp;n=193156&amp;dst=100006" TargetMode="External"/><Relationship Id="rId212" Type="http://schemas.openxmlformats.org/officeDocument/2006/relationships/hyperlink" Target="https://login.consultant.ru/link/?req=doc&amp;base=LAW&amp;n=471026&amp;dst=3051" TargetMode="External"/><Relationship Id="rId23" Type="http://schemas.openxmlformats.org/officeDocument/2006/relationships/hyperlink" Target="https://login.consultant.ru/link/?req=doc&amp;base=SPB&amp;n=213093&amp;dst=100006" TargetMode="External"/><Relationship Id="rId28" Type="http://schemas.openxmlformats.org/officeDocument/2006/relationships/hyperlink" Target="https://login.consultant.ru/link/?req=doc&amp;base=SPB&amp;n=259877&amp;dst=100006" TargetMode="External"/><Relationship Id="rId49" Type="http://schemas.openxmlformats.org/officeDocument/2006/relationships/hyperlink" Target="https://login.consultant.ru/link/?req=doc&amp;base=SPB&amp;n=276438&amp;dst=100007" TargetMode="External"/><Relationship Id="rId114" Type="http://schemas.openxmlformats.org/officeDocument/2006/relationships/hyperlink" Target="https://login.consultant.ru/link/?req=doc&amp;base=LAW&amp;n=471026&amp;dst=3049" TargetMode="External"/><Relationship Id="rId119" Type="http://schemas.openxmlformats.org/officeDocument/2006/relationships/hyperlink" Target="https://login.consultant.ru/link/?req=doc&amp;base=LAW&amp;n=471026&amp;dst=3054" TargetMode="External"/><Relationship Id="rId44" Type="http://schemas.openxmlformats.org/officeDocument/2006/relationships/hyperlink" Target="http://www.gsnspb.ru" TargetMode="External"/><Relationship Id="rId60" Type="http://schemas.openxmlformats.org/officeDocument/2006/relationships/hyperlink" Target="https://login.consultant.ru/link/?req=doc&amp;base=LAW&amp;n=471026&amp;dst=2910" TargetMode="External"/><Relationship Id="rId65" Type="http://schemas.openxmlformats.org/officeDocument/2006/relationships/hyperlink" Target="https://login.consultant.ru/link/?req=doc&amp;base=LAW&amp;n=482692" TargetMode="External"/><Relationship Id="rId81" Type="http://schemas.openxmlformats.org/officeDocument/2006/relationships/hyperlink" Target="https://login.consultant.ru/link/?req=doc&amp;base=LAW&amp;n=482687&amp;dst=596" TargetMode="External"/><Relationship Id="rId86" Type="http://schemas.openxmlformats.org/officeDocument/2006/relationships/hyperlink" Target="https://login.consultant.ru/link/?req=doc&amp;base=LAW&amp;n=471026&amp;dst=3300" TargetMode="External"/><Relationship Id="rId130" Type="http://schemas.openxmlformats.org/officeDocument/2006/relationships/hyperlink" Target="https://login.consultant.ru/link/?req=doc&amp;base=LAW&amp;n=471026&amp;dst=100595" TargetMode="External"/><Relationship Id="rId135" Type="http://schemas.openxmlformats.org/officeDocument/2006/relationships/hyperlink" Target="https://login.consultant.ru/link/?req=doc&amp;base=SPB&amp;n=285388&amp;dst=100009" TargetMode="External"/><Relationship Id="rId151" Type="http://schemas.openxmlformats.org/officeDocument/2006/relationships/hyperlink" Target="https://login.consultant.ru/link/?req=doc&amp;base=LAW&amp;n=471086&amp;dst=100042" TargetMode="External"/><Relationship Id="rId156" Type="http://schemas.openxmlformats.org/officeDocument/2006/relationships/hyperlink" Target="http://gu.spb.ru/about-reg" TargetMode="External"/><Relationship Id="rId177" Type="http://schemas.openxmlformats.org/officeDocument/2006/relationships/hyperlink" Target="https://login.consultant.ru/link/?req=doc&amp;base=SPB&amp;n=297562&amp;dst=100007" TargetMode="External"/><Relationship Id="rId198" Type="http://schemas.openxmlformats.org/officeDocument/2006/relationships/hyperlink" Target="https://login.consultant.ru/link/?req=doc&amp;base=LAW&amp;n=471026&amp;dst=3060" TargetMode="External"/><Relationship Id="rId172" Type="http://schemas.openxmlformats.org/officeDocument/2006/relationships/hyperlink" Target="https://login.consultant.ru/link/?req=doc&amp;base=SPB&amp;n=260334&amp;dst=100007" TargetMode="External"/><Relationship Id="rId193" Type="http://schemas.openxmlformats.org/officeDocument/2006/relationships/hyperlink" Target="https://login.consultant.ru/link/?req=doc&amp;base=LAW&amp;n=471026&amp;dst=3362" TargetMode="External"/><Relationship Id="rId202" Type="http://schemas.openxmlformats.org/officeDocument/2006/relationships/hyperlink" Target="https://login.consultant.ru/link/?req=doc&amp;base=LAW&amp;n=471026&amp;dst=3291" TargetMode="External"/><Relationship Id="rId207" Type="http://schemas.openxmlformats.org/officeDocument/2006/relationships/hyperlink" Target="https://login.consultant.ru/link/?req=doc&amp;base=LAW&amp;n=471026&amp;dst=3192" TargetMode="External"/><Relationship Id="rId223" Type="http://schemas.openxmlformats.org/officeDocument/2006/relationships/hyperlink" Target="https://login.consultant.ru/link/?req=doc&amp;base=LAW&amp;n=471026&amp;dst=340" TargetMode="External"/><Relationship Id="rId228" Type="http://schemas.openxmlformats.org/officeDocument/2006/relationships/fontTable" Target="fontTable.xml"/><Relationship Id="rId13" Type="http://schemas.openxmlformats.org/officeDocument/2006/relationships/hyperlink" Target="https://login.consultant.ru/link/?req=doc&amp;base=SPB&amp;n=260334&amp;dst=100006" TargetMode="External"/><Relationship Id="rId18" Type="http://schemas.openxmlformats.org/officeDocument/2006/relationships/hyperlink" Target="https://login.consultant.ru/link/?req=doc&amp;base=SPB&amp;n=293653&amp;dst=100006" TargetMode="External"/><Relationship Id="rId39" Type="http://schemas.openxmlformats.org/officeDocument/2006/relationships/hyperlink" Target="http://essk.gov.spb.ru" TargetMode="External"/><Relationship Id="rId109" Type="http://schemas.openxmlformats.org/officeDocument/2006/relationships/hyperlink" Target="https://login.consultant.ru/link/?req=doc&amp;base=LAW&amp;n=471026&amp;dst=3060" TargetMode="External"/><Relationship Id="rId34" Type="http://schemas.openxmlformats.org/officeDocument/2006/relationships/hyperlink" Target="https://login.consultant.ru/link/?req=doc&amp;base=SPB&amp;n=293653&amp;dst=100006" TargetMode="External"/><Relationship Id="rId50" Type="http://schemas.openxmlformats.org/officeDocument/2006/relationships/hyperlink" Target="https://login.consultant.ru/link/?req=doc&amp;base=SPB&amp;n=260334&amp;dst=100008" TargetMode="External"/><Relationship Id="rId55" Type="http://schemas.openxmlformats.org/officeDocument/2006/relationships/hyperlink" Target="https://login.consultant.ru/link/?req=doc&amp;base=SPB&amp;n=276438&amp;dst=100007" TargetMode="External"/><Relationship Id="rId76" Type="http://schemas.openxmlformats.org/officeDocument/2006/relationships/hyperlink" Target="https://login.consultant.ru/link/?req=doc&amp;base=SPB&amp;n=256430" TargetMode="External"/><Relationship Id="rId97" Type="http://schemas.openxmlformats.org/officeDocument/2006/relationships/hyperlink" Target="https://login.consultant.ru/link/?req=doc&amp;base=SPB&amp;n=270142&amp;dst=100007" TargetMode="External"/><Relationship Id="rId104" Type="http://schemas.openxmlformats.org/officeDocument/2006/relationships/hyperlink" Target="https://login.consultant.ru/link/?req=doc&amp;base=LAW&amp;n=471026&amp;dst=3300" TargetMode="External"/><Relationship Id="rId120" Type="http://schemas.openxmlformats.org/officeDocument/2006/relationships/hyperlink" Target="https://login.consultant.ru/link/?req=doc&amp;base=LAW&amp;n=471026" TargetMode="External"/><Relationship Id="rId125" Type="http://schemas.openxmlformats.org/officeDocument/2006/relationships/hyperlink" Target="https://login.consultant.ru/link/?req=doc&amp;base=SPB&amp;n=285388&amp;dst=100007" TargetMode="External"/><Relationship Id="rId141" Type="http://schemas.openxmlformats.org/officeDocument/2006/relationships/hyperlink" Target="https://login.consultant.ru/link/?req=doc&amp;base=SPB&amp;n=260334&amp;dst=100018" TargetMode="External"/><Relationship Id="rId146" Type="http://schemas.openxmlformats.org/officeDocument/2006/relationships/hyperlink" Target="https://login.consultant.ru/link/?req=doc&amp;base=LAW&amp;n=477912" TargetMode="External"/><Relationship Id="rId167" Type="http://schemas.openxmlformats.org/officeDocument/2006/relationships/hyperlink" Target="https://login.consultant.ru/link/?req=doc&amp;base=LAW&amp;n=454305" TargetMode="External"/><Relationship Id="rId188" Type="http://schemas.openxmlformats.org/officeDocument/2006/relationships/hyperlink" Target="https://login.consultant.ru/link/?req=doc&amp;base=LAW&amp;n=471026&amp;dst=3054" TargetMode="External"/><Relationship Id="rId7" Type="http://schemas.openxmlformats.org/officeDocument/2006/relationships/hyperlink" Target="https://login.consultant.ru/link/?req=doc&amp;base=SPB&amp;n=195122&amp;dst=100006" TargetMode="External"/><Relationship Id="rId71" Type="http://schemas.openxmlformats.org/officeDocument/2006/relationships/hyperlink" Target="https://login.consultant.ru/link/?req=doc&amp;base=LAW&amp;n=471026&amp;dst=2572" TargetMode="External"/><Relationship Id="rId92" Type="http://schemas.openxmlformats.org/officeDocument/2006/relationships/hyperlink" Target="https://login.consultant.ru/link/?req=doc&amp;base=SPB&amp;n=270142&amp;dst=100010" TargetMode="External"/><Relationship Id="rId162" Type="http://schemas.openxmlformats.org/officeDocument/2006/relationships/hyperlink" Target="https://login.consultant.ru/link/?req=doc&amp;base=SPB&amp;n=277572&amp;dst=100011" TargetMode="External"/><Relationship Id="rId183" Type="http://schemas.openxmlformats.org/officeDocument/2006/relationships/hyperlink" Target="https://login.consultant.ru/link/?req=doc&amp;base=SPB&amp;n=260334&amp;dst=100009" TargetMode="External"/><Relationship Id="rId213" Type="http://schemas.openxmlformats.org/officeDocument/2006/relationships/hyperlink" Target="https://login.consultant.ru/link/?req=doc&amp;base=LAW&amp;n=471026&amp;dst=3049" TargetMode="External"/><Relationship Id="rId218" Type="http://schemas.openxmlformats.org/officeDocument/2006/relationships/hyperlink" Target="https://login.consultant.ru/link/?req=doc&amp;base=LAW&amp;n=471026&amp;dst=3054" TargetMode="External"/><Relationship Id="rId2" Type="http://schemas.openxmlformats.org/officeDocument/2006/relationships/styles" Target="styles.xml"/><Relationship Id="rId29" Type="http://schemas.openxmlformats.org/officeDocument/2006/relationships/hyperlink" Target="https://login.consultant.ru/link/?req=doc&amp;base=SPB&amp;n=260334&amp;dst=100006" TargetMode="External"/><Relationship Id="rId24" Type="http://schemas.openxmlformats.org/officeDocument/2006/relationships/hyperlink" Target="https://login.consultant.ru/link/?req=doc&amp;base=SPB&amp;n=245002&amp;dst=100009" TargetMode="External"/><Relationship Id="rId40" Type="http://schemas.openxmlformats.org/officeDocument/2006/relationships/hyperlink" Target="https://letters.gov.spb.ru" TargetMode="External"/><Relationship Id="rId45" Type="http://schemas.openxmlformats.org/officeDocument/2006/relationships/hyperlink" Target="http://gu.spb.ru" TargetMode="External"/><Relationship Id="rId66" Type="http://schemas.openxmlformats.org/officeDocument/2006/relationships/hyperlink" Target="https://login.consultant.ru/link/?req=doc&amp;base=LAW&amp;n=471026&amp;dst=3192" TargetMode="External"/><Relationship Id="rId87" Type="http://schemas.openxmlformats.org/officeDocument/2006/relationships/hyperlink" Target="https://login.consultant.ru/link/?req=doc&amp;base=LAW&amp;n=471026&amp;dst=3054" TargetMode="External"/><Relationship Id="rId110" Type="http://schemas.openxmlformats.org/officeDocument/2006/relationships/hyperlink" Target="https://login.consultant.ru/link/?req=doc&amp;base=SPB&amp;n=270142&amp;dst=100010" TargetMode="External"/><Relationship Id="rId115" Type="http://schemas.openxmlformats.org/officeDocument/2006/relationships/hyperlink" Target="https://login.consultant.ru/link/?req=doc&amp;base=LAW&amp;n=471026&amp;dst=448" TargetMode="External"/><Relationship Id="rId131" Type="http://schemas.openxmlformats.org/officeDocument/2006/relationships/hyperlink" Target="https://login.consultant.ru/link/?req=doc&amp;base=LAW&amp;n=471026&amp;dst=100606" TargetMode="External"/><Relationship Id="rId136" Type="http://schemas.openxmlformats.org/officeDocument/2006/relationships/hyperlink" Target="https://login.consultant.ru/link/?req=doc&amp;base=SPB&amp;n=260334&amp;dst=100012" TargetMode="External"/><Relationship Id="rId157" Type="http://schemas.openxmlformats.org/officeDocument/2006/relationships/hyperlink" Target="https://esia.gosuslugi.ru/registration" TargetMode="External"/><Relationship Id="rId178" Type="http://schemas.openxmlformats.org/officeDocument/2006/relationships/hyperlink" Target="https://login.consultant.ru/link/?req=doc&amp;base=LAW&amp;n=480453&amp;dst=290" TargetMode="External"/><Relationship Id="rId61" Type="http://schemas.openxmlformats.org/officeDocument/2006/relationships/hyperlink" Target="https://login.consultant.ru/link/?req=doc&amp;base=LAW&amp;n=471026&amp;dst=3219" TargetMode="External"/><Relationship Id="rId82" Type="http://schemas.openxmlformats.org/officeDocument/2006/relationships/hyperlink" Target="https://login.consultant.ru/link/?req=doc&amp;base=LAW&amp;n=471026&amp;dst=2910" TargetMode="External"/><Relationship Id="rId152" Type="http://schemas.openxmlformats.org/officeDocument/2006/relationships/hyperlink" Target="https://login.consultant.ru/link/?req=doc&amp;base=LAW&amp;n=471086&amp;dst=9" TargetMode="External"/><Relationship Id="rId173" Type="http://schemas.openxmlformats.org/officeDocument/2006/relationships/hyperlink" Target="https://login.consultant.ru/link/?req=doc&amp;base=SPB&amp;n=260334&amp;dst=100007" TargetMode="External"/><Relationship Id="rId194" Type="http://schemas.openxmlformats.org/officeDocument/2006/relationships/hyperlink" Target="https://login.consultant.ru/link/?req=doc&amp;base=LAW&amp;n=476111&amp;dst=100324" TargetMode="External"/><Relationship Id="rId199" Type="http://schemas.openxmlformats.org/officeDocument/2006/relationships/hyperlink" Target="https://login.consultant.ru/link/?req=doc&amp;base=LAW&amp;n=471026&amp;dst=328" TargetMode="External"/><Relationship Id="rId203" Type="http://schemas.openxmlformats.org/officeDocument/2006/relationships/hyperlink" Target="https://login.consultant.ru/link/?req=doc&amp;base=LAW&amp;n=471026&amp;dst=3192" TargetMode="External"/><Relationship Id="rId208" Type="http://schemas.openxmlformats.org/officeDocument/2006/relationships/hyperlink" Target="https://login.consultant.ru/link/?req=doc&amp;base=LAW&amp;n=471026&amp;dst=3219" TargetMode="External"/><Relationship Id="rId229" Type="http://schemas.openxmlformats.org/officeDocument/2006/relationships/theme" Target="theme/theme1.xml"/><Relationship Id="rId19" Type="http://schemas.openxmlformats.org/officeDocument/2006/relationships/hyperlink" Target="https://login.consultant.ru/link/?req=doc&amp;base=SPB&amp;n=297562&amp;dst=100006" TargetMode="External"/><Relationship Id="rId224" Type="http://schemas.openxmlformats.org/officeDocument/2006/relationships/hyperlink" Target="https://login.consultant.ru/link/?req=doc&amp;base=LAW&amp;n=471026&amp;dst=3213" TargetMode="External"/><Relationship Id="rId14" Type="http://schemas.openxmlformats.org/officeDocument/2006/relationships/hyperlink" Target="https://login.consultant.ru/link/?req=doc&amp;base=SPB&amp;n=270142&amp;dst=100006" TargetMode="External"/><Relationship Id="rId30" Type="http://schemas.openxmlformats.org/officeDocument/2006/relationships/hyperlink" Target="https://login.consultant.ru/link/?req=doc&amp;base=SPB&amp;n=270142&amp;dst=100006" TargetMode="External"/><Relationship Id="rId35" Type="http://schemas.openxmlformats.org/officeDocument/2006/relationships/hyperlink" Target="https://login.consultant.ru/link/?req=doc&amp;base=SPB&amp;n=297562&amp;dst=100006" TargetMode="External"/><Relationship Id="rId56" Type="http://schemas.openxmlformats.org/officeDocument/2006/relationships/hyperlink" Target="https://login.consultant.ru/link/?req=doc&amp;base=LAW&amp;n=471026&amp;dst=3192" TargetMode="External"/><Relationship Id="rId77" Type="http://schemas.openxmlformats.org/officeDocument/2006/relationships/hyperlink" Target="https://login.consultant.ru/link/?req=doc&amp;base=SPB&amp;n=270142&amp;dst=100009" TargetMode="External"/><Relationship Id="rId100" Type="http://schemas.openxmlformats.org/officeDocument/2006/relationships/hyperlink" Target="https://login.consultant.ru/link/?req=doc&amp;base=LAW&amp;n=471026&amp;dst=3049" TargetMode="External"/><Relationship Id="rId105" Type="http://schemas.openxmlformats.org/officeDocument/2006/relationships/hyperlink" Target="https://login.consultant.ru/link/?req=doc&amp;base=LAW&amp;n=471026&amp;dst=3054" TargetMode="External"/><Relationship Id="rId126" Type="http://schemas.openxmlformats.org/officeDocument/2006/relationships/hyperlink" Target="https://login.consultant.ru/link/?req=doc&amp;base=SPB&amp;n=270142&amp;dst=100007" TargetMode="External"/><Relationship Id="rId147" Type="http://schemas.openxmlformats.org/officeDocument/2006/relationships/hyperlink" Target="https://login.consultant.ru/link/?req=doc&amp;base=LAW&amp;n=471026&amp;dst=543" TargetMode="External"/><Relationship Id="rId168" Type="http://schemas.openxmlformats.org/officeDocument/2006/relationships/hyperlink" Target="https://login.consultant.ru/link/?req=doc&amp;base=LAW&amp;n=453313" TargetMode="External"/><Relationship Id="rId8" Type="http://schemas.openxmlformats.org/officeDocument/2006/relationships/hyperlink" Target="https://login.consultant.ru/link/?req=doc&amp;base=SPB&amp;n=213093&amp;dst=100006" TargetMode="External"/><Relationship Id="rId51" Type="http://schemas.openxmlformats.org/officeDocument/2006/relationships/hyperlink" Target="https://login.consultant.ru/link/?req=doc&amp;base=SPB&amp;n=276438&amp;dst=100007" TargetMode="External"/><Relationship Id="rId72" Type="http://schemas.openxmlformats.org/officeDocument/2006/relationships/hyperlink" Target="https://login.consultant.ru/link/?req=doc&amp;base=LAW&amp;n=471026&amp;dst=3049" TargetMode="External"/><Relationship Id="rId93" Type="http://schemas.openxmlformats.org/officeDocument/2006/relationships/hyperlink" Target="https://login.consultant.ru/link/?req=doc&amp;base=LAW&amp;n=341803" TargetMode="External"/><Relationship Id="rId98" Type="http://schemas.openxmlformats.org/officeDocument/2006/relationships/hyperlink" Target="https://login.consultant.ru/link/?req=doc&amp;base=LAW&amp;n=471026&amp;dst=3192" TargetMode="External"/><Relationship Id="rId121" Type="http://schemas.openxmlformats.org/officeDocument/2006/relationships/hyperlink" Target="https://login.consultant.ru/link/?req=doc&amp;base=LAW&amp;n=471026&amp;dst=3054" TargetMode="External"/><Relationship Id="rId142" Type="http://schemas.openxmlformats.org/officeDocument/2006/relationships/hyperlink" Target="https://login.consultant.ru/link/?req=doc&amp;base=LAW&amp;n=471086" TargetMode="External"/><Relationship Id="rId163" Type="http://schemas.openxmlformats.org/officeDocument/2006/relationships/hyperlink" Target="https://login.consultant.ru/link/?req=doc&amp;base=SPB&amp;n=277572&amp;dst=100012" TargetMode="External"/><Relationship Id="rId184" Type="http://schemas.openxmlformats.org/officeDocument/2006/relationships/hyperlink" Target="https://login.consultant.ru/link/?req=doc&amp;base=LAW&amp;n=454103" TargetMode="External"/><Relationship Id="rId189" Type="http://schemas.openxmlformats.org/officeDocument/2006/relationships/hyperlink" Target="https://login.consultant.ru/link/?req=doc&amp;base=LAW&amp;n=471026&amp;dst=3060" TargetMode="External"/><Relationship Id="rId219" Type="http://schemas.openxmlformats.org/officeDocument/2006/relationships/hyperlink" Target="https://login.consultant.ru/link/?req=doc&amp;base=LAW&amp;n=471026&amp;dst=3054" TargetMode="External"/><Relationship Id="rId3" Type="http://schemas.openxmlformats.org/officeDocument/2006/relationships/settings" Target="settings.xml"/><Relationship Id="rId214" Type="http://schemas.openxmlformats.org/officeDocument/2006/relationships/hyperlink" Target="https://login.consultant.ru/link/?req=doc&amp;base=LAW&amp;n=471026&amp;dst=3050" TargetMode="External"/><Relationship Id="rId25" Type="http://schemas.openxmlformats.org/officeDocument/2006/relationships/hyperlink" Target="https://login.consultant.ru/link/?req=doc&amp;base=SPB&amp;n=162611" TargetMode="External"/><Relationship Id="rId46" Type="http://schemas.openxmlformats.org/officeDocument/2006/relationships/hyperlink" Target="https://login.consultant.ru/link/?req=doc&amp;base=SPB&amp;n=260334&amp;dst=100010" TargetMode="External"/><Relationship Id="rId67" Type="http://schemas.openxmlformats.org/officeDocument/2006/relationships/hyperlink" Target="https://login.consultant.ru/link/?req=doc&amp;base=LAW&amp;n=471026&amp;dst=3291" TargetMode="External"/><Relationship Id="rId116" Type="http://schemas.openxmlformats.org/officeDocument/2006/relationships/hyperlink" Target="https://login.consultant.ru/link/?req=doc&amp;base=LAW&amp;n=471026&amp;dst=3219" TargetMode="External"/><Relationship Id="rId137" Type="http://schemas.openxmlformats.org/officeDocument/2006/relationships/hyperlink" Target="https://login.consultant.ru/link/?req=doc&amp;base=LAW&amp;n=482873&amp;dst=144" TargetMode="External"/><Relationship Id="rId158" Type="http://schemas.openxmlformats.org/officeDocument/2006/relationships/hyperlink" Target="https://digital.gov.ru/ru/" TargetMode="External"/><Relationship Id="rId20" Type="http://schemas.openxmlformats.org/officeDocument/2006/relationships/hyperlink" Target="https://login.consultant.ru/link/?req=doc&amp;base=SPB&amp;n=198115&amp;dst=104549" TargetMode="External"/><Relationship Id="rId41" Type="http://schemas.openxmlformats.org/officeDocument/2006/relationships/hyperlink" Target="http://www.gsnspb.ru" TargetMode="External"/><Relationship Id="rId62" Type="http://schemas.openxmlformats.org/officeDocument/2006/relationships/hyperlink" Target="https://login.consultant.ru/link/?req=doc&amp;base=LAW&amp;n=471026&amp;dst=3177" TargetMode="External"/><Relationship Id="rId83" Type="http://schemas.openxmlformats.org/officeDocument/2006/relationships/hyperlink" Target="https://login.consultant.ru/link/?req=doc&amp;base=LAW&amp;n=471026&amp;dst=448" TargetMode="External"/><Relationship Id="rId88" Type="http://schemas.openxmlformats.org/officeDocument/2006/relationships/hyperlink" Target="https://login.consultant.ru/link/?req=doc&amp;base=LAW&amp;n=471026" TargetMode="External"/><Relationship Id="rId111" Type="http://schemas.openxmlformats.org/officeDocument/2006/relationships/hyperlink" Target="https://login.consultant.ru/link/?req=doc&amp;base=SPB&amp;n=285388&amp;dst=100007" TargetMode="External"/><Relationship Id="rId132" Type="http://schemas.openxmlformats.org/officeDocument/2006/relationships/hyperlink" Target="https://login.consultant.ru/link/?req=doc&amp;base=LAW&amp;n=471026&amp;dst=1370" TargetMode="External"/><Relationship Id="rId153" Type="http://schemas.openxmlformats.org/officeDocument/2006/relationships/hyperlink" Target="https://login.consultant.ru/link/?req=doc&amp;base=SPB&amp;n=270142&amp;dst=100011" TargetMode="External"/><Relationship Id="rId174" Type="http://schemas.openxmlformats.org/officeDocument/2006/relationships/hyperlink" Target="https://login.consultant.ru/link/?req=doc&amp;base=LAW&amp;n=422007" TargetMode="External"/><Relationship Id="rId179" Type="http://schemas.openxmlformats.org/officeDocument/2006/relationships/hyperlink" Target="https://login.consultant.ru/link/?req=doc&amp;base=LAW&amp;n=482692" TargetMode="External"/><Relationship Id="rId195" Type="http://schemas.openxmlformats.org/officeDocument/2006/relationships/hyperlink" Target="https://login.consultant.ru/link/?req=doc&amp;base=SPB&amp;n=259877&amp;dst=100006" TargetMode="External"/><Relationship Id="rId209" Type="http://schemas.openxmlformats.org/officeDocument/2006/relationships/hyperlink" Target="https://login.consultant.ru/link/?req=doc&amp;base=LAW&amp;n=482692&amp;dst=1218" TargetMode="External"/><Relationship Id="rId190" Type="http://schemas.openxmlformats.org/officeDocument/2006/relationships/hyperlink" Target="https://login.consultant.ru/link/?req=doc&amp;base=LAW&amp;n=483074" TargetMode="External"/><Relationship Id="rId204" Type="http://schemas.openxmlformats.org/officeDocument/2006/relationships/hyperlink" Target="https://login.consultant.ru/link/?req=doc&amp;base=LAW&amp;n=471026&amp;dst=3291" TargetMode="External"/><Relationship Id="rId220" Type="http://schemas.openxmlformats.org/officeDocument/2006/relationships/hyperlink" Target="https://login.consultant.ru/link/?req=doc&amp;base=LAW&amp;n=471026&amp;dst=3060" TargetMode="External"/><Relationship Id="rId225" Type="http://schemas.openxmlformats.org/officeDocument/2006/relationships/hyperlink" Target="https://login.consultant.ru/link/?req=doc&amp;base=LAW&amp;n=471026&amp;dst=354" TargetMode="External"/><Relationship Id="rId15" Type="http://schemas.openxmlformats.org/officeDocument/2006/relationships/hyperlink" Target="https://login.consultant.ru/link/?req=doc&amp;base=SPB&amp;n=276438&amp;dst=100006" TargetMode="External"/><Relationship Id="rId36" Type="http://schemas.openxmlformats.org/officeDocument/2006/relationships/hyperlink" Target="https://login.consultant.ru/link/?req=doc&amp;base=LAW&amp;n=471086" TargetMode="External"/><Relationship Id="rId57" Type="http://schemas.openxmlformats.org/officeDocument/2006/relationships/hyperlink" Target="https://login.consultant.ru/link/?req=doc&amp;base=LAW&amp;n=471026&amp;dst=3291" TargetMode="External"/><Relationship Id="rId106" Type="http://schemas.openxmlformats.org/officeDocument/2006/relationships/hyperlink" Target="https://login.consultant.ru/link/?req=doc&amp;base=LAW&amp;n=471026" TargetMode="External"/><Relationship Id="rId127" Type="http://schemas.openxmlformats.org/officeDocument/2006/relationships/hyperlink" Target="https://login.consultant.ru/link/?req=doc&amp;base=LAW&amp;n=480453&amp;dst=43" TargetMode="External"/><Relationship Id="rId10" Type="http://schemas.openxmlformats.org/officeDocument/2006/relationships/hyperlink" Target="https://login.consultant.ru/link/?req=doc&amp;base=SPB&amp;n=222531&amp;dst=100006" TargetMode="External"/><Relationship Id="rId31" Type="http://schemas.openxmlformats.org/officeDocument/2006/relationships/hyperlink" Target="https://login.consultant.ru/link/?req=doc&amp;base=SPB&amp;n=276438&amp;dst=100006" TargetMode="External"/><Relationship Id="rId52" Type="http://schemas.openxmlformats.org/officeDocument/2006/relationships/hyperlink" Target="https://login.consultant.ru/link/?req=doc&amp;base=LAW&amp;n=471086" TargetMode="External"/><Relationship Id="rId73" Type="http://schemas.openxmlformats.org/officeDocument/2006/relationships/hyperlink" Target="https://login.consultant.ru/link/?req=doc&amp;base=LAW&amp;n=471026&amp;dst=2532" TargetMode="External"/><Relationship Id="rId78" Type="http://schemas.openxmlformats.org/officeDocument/2006/relationships/hyperlink" Target="https://login.consultant.ru/link/?req=doc&amp;base=LAW&amp;n=468594" TargetMode="External"/><Relationship Id="rId94" Type="http://schemas.openxmlformats.org/officeDocument/2006/relationships/hyperlink" Target="https://login.consultant.ru/link/?req=doc&amp;base=LAW&amp;n=454131&amp;dst=100797" TargetMode="External"/><Relationship Id="rId99" Type="http://schemas.openxmlformats.org/officeDocument/2006/relationships/hyperlink" Target="https://login.consultant.ru/link/?req=doc&amp;base=LAW&amp;n=471026&amp;dst=3291" TargetMode="External"/><Relationship Id="rId101" Type="http://schemas.openxmlformats.org/officeDocument/2006/relationships/hyperlink" Target="https://login.consultant.ru/link/?req=doc&amp;base=LAW&amp;n=471026&amp;dst=448" TargetMode="External"/><Relationship Id="rId122" Type="http://schemas.openxmlformats.org/officeDocument/2006/relationships/hyperlink" Target="https://login.consultant.ru/link/?req=doc&amp;base=LAW&amp;n=471026&amp;dst=3060" TargetMode="External"/><Relationship Id="rId143" Type="http://schemas.openxmlformats.org/officeDocument/2006/relationships/hyperlink" Target="https://login.consultant.ru/link/?req=doc&amp;base=LAW&amp;n=471086" TargetMode="External"/><Relationship Id="rId148" Type="http://schemas.openxmlformats.org/officeDocument/2006/relationships/hyperlink" Target="https://login.consultant.ru/link/?req=doc&amp;base=LAW&amp;n=429757" TargetMode="External"/><Relationship Id="rId164" Type="http://schemas.openxmlformats.org/officeDocument/2006/relationships/hyperlink" Target="https://login.consultant.ru/link/?req=doc&amp;base=SPB&amp;n=277572&amp;dst=100015" TargetMode="External"/><Relationship Id="rId169" Type="http://schemas.openxmlformats.org/officeDocument/2006/relationships/hyperlink" Target="https://login.consultant.ru/link/?req=doc&amp;base=SPB&amp;n=260334&amp;dst=100007" TargetMode="External"/><Relationship Id="rId185" Type="http://schemas.openxmlformats.org/officeDocument/2006/relationships/hyperlink" Target="https://login.consultant.ru/link/?req=doc&amp;base=LAW&amp;n=480453&amp;dst=226"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13674&amp;dst=100006" TargetMode="External"/><Relationship Id="rId180" Type="http://schemas.openxmlformats.org/officeDocument/2006/relationships/hyperlink" Target="http://gu.spb.ru" TargetMode="External"/><Relationship Id="rId210" Type="http://schemas.openxmlformats.org/officeDocument/2006/relationships/hyperlink" Target="https://login.consultant.ru/link/?req=doc&amp;base=LAW&amp;n=471026&amp;dst=3049" TargetMode="External"/><Relationship Id="rId215" Type="http://schemas.openxmlformats.org/officeDocument/2006/relationships/hyperlink" Target="https://login.consultant.ru/link/?req=doc&amp;base=LAW&amp;n=471026&amp;dst=3051" TargetMode="External"/><Relationship Id="rId26" Type="http://schemas.openxmlformats.org/officeDocument/2006/relationships/hyperlink" Target="https://login.consultant.ru/link/?req=doc&amp;base=SPB&amp;n=176226" TargetMode="External"/><Relationship Id="rId47" Type="http://schemas.openxmlformats.org/officeDocument/2006/relationships/hyperlink" Target="https://login.consultant.ru/link/?req=doc&amp;base=SPB&amp;n=276438&amp;dst=100007" TargetMode="External"/><Relationship Id="rId68" Type="http://schemas.openxmlformats.org/officeDocument/2006/relationships/hyperlink" Target="https://login.consultant.ru/link/?req=doc&amp;base=LAW&amp;n=404418&amp;dst=100056" TargetMode="External"/><Relationship Id="rId89" Type="http://schemas.openxmlformats.org/officeDocument/2006/relationships/hyperlink" Target="https://login.consultant.ru/link/?req=doc&amp;base=LAW&amp;n=471026&amp;dst=3054" TargetMode="External"/><Relationship Id="rId112" Type="http://schemas.openxmlformats.org/officeDocument/2006/relationships/hyperlink" Target="https://login.consultant.ru/link/?req=doc&amp;base=LAW&amp;n=471026&amp;dst=3192" TargetMode="External"/><Relationship Id="rId133" Type="http://schemas.openxmlformats.org/officeDocument/2006/relationships/hyperlink" Target="https://login.consultant.ru/link/?req=doc&amp;base=LAW&amp;n=471026&amp;dst=1396" TargetMode="External"/><Relationship Id="rId154" Type="http://schemas.openxmlformats.org/officeDocument/2006/relationships/hyperlink" Target="https://login.consultant.ru/link/?req=doc&amp;base=LAW&amp;n=477912" TargetMode="External"/><Relationship Id="rId175" Type="http://schemas.openxmlformats.org/officeDocument/2006/relationships/hyperlink" Target="https://login.consultant.ru/link/?req=doc&amp;base=SPB&amp;n=263218" TargetMode="External"/><Relationship Id="rId196" Type="http://schemas.openxmlformats.org/officeDocument/2006/relationships/hyperlink" Target="https://login.consultant.ru/link/?req=doc&amp;base=LAW&amp;n=426161" TargetMode="External"/><Relationship Id="rId200" Type="http://schemas.openxmlformats.org/officeDocument/2006/relationships/hyperlink" Target="https://login.consultant.ru/link/?req=doc&amp;base=LAW&amp;n=482692&amp;dst=1218" TargetMode="External"/><Relationship Id="rId16" Type="http://schemas.openxmlformats.org/officeDocument/2006/relationships/hyperlink" Target="https://login.consultant.ru/link/?req=doc&amp;base=SPB&amp;n=277572&amp;dst=100006" TargetMode="External"/><Relationship Id="rId221" Type="http://schemas.openxmlformats.org/officeDocument/2006/relationships/hyperlink" Target="https://login.consultant.ru/link/?req=doc&amp;base=LAW&amp;n=482907&amp;dst=375" TargetMode="External"/><Relationship Id="rId37" Type="http://schemas.openxmlformats.org/officeDocument/2006/relationships/hyperlink" Target="https://www.gosuslugi.ru/" TargetMode="External"/><Relationship Id="rId58" Type="http://schemas.openxmlformats.org/officeDocument/2006/relationships/hyperlink" Target="https://login.consultant.ru/link/?req=doc&amp;base=LAW&amp;n=471026&amp;dst=3291" TargetMode="External"/><Relationship Id="rId79" Type="http://schemas.openxmlformats.org/officeDocument/2006/relationships/hyperlink" Target="https://login.consultant.ru/link/?req=doc&amp;base=LAW&amp;n=416265&amp;dst=100071" TargetMode="External"/><Relationship Id="rId102" Type="http://schemas.openxmlformats.org/officeDocument/2006/relationships/hyperlink" Target="https://login.consultant.ru/link/?req=doc&amp;base=LAW&amp;n=471026&amp;dst=3219" TargetMode="External"/><Relationship Id="rId123" Type="http://schemas.openxmlformats.org/officeDocument/2006/relationships/hyperlink" Target="https://login.consultant.ru/link/?req=doc&amp;base=LAW&amp;n=471026&amp;dst=3060" TargetMode="External"/><Relationship Id="rId144" Type="http://schemas.openxmlformats.org/officeDocument/2006/relationships/hyperlink" Target="https://login.consultant.ru/link/?req=doc&amp;base=LAW&amp;n=477912" TargetMode="External"/><Relationship Id="rId90" Type="http://schemas.openxmlformats.org/officeDocument/2006/relationships/hyperlink" Target="https://login.consultant.ru/link/?req=doc&amp;base=LAW&amp;n=471026&amp;dst=3060" TargetMode="External"/><Relationship Id="rId165" Type="http://schemas.openxmlformats.org/officeDocument/2006/relationships/hyperlink" Target="https://login.consultant.ru/link/?req=doc&amp;base=SPB&amp;n=277572&amp;dst=100016" TargetMode="External"/><Relationship Id="rId186" Type="http://schemas.openxmlformats.org/officeDocument/2006/relationships/hyperlink" Target="https://login.consultant.ru/link/?req=doc&amp;base=SPB&amp;n=260334&amp;dst=100020" TargetMode="External"/><Relationship Id="rId211" Type="http://schemas.openxmlformats.org/officeDocument/2006/relationships/hyperlink" Target="https://login.consultant.ru/link/?req=doc&amp;base=LAW&amp;n=471026&amp;dst=3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38931</Words>
  <Characters>221908</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expertiza.spb.ru</Company>
  <LinksUpToDate>false</LinksUpToDate>
  <CharactersWithSpaces>260319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 Левочкина</dc:creator>
  <cp:keywords/>
  <dc:description/>
  <cp:lastModifiedBy>Анастасия С. Левочкина</cp:lastModifiedBy>
  <cp:revision>3</cp:revision>
  <cp:lastPrinted>2024-10-17T13:46:00Z</cp:lastPrinted>
  <dcterms:created xsi:type="dcterms:W3CDTF">2024-10-17T13:54:00Z</dcterms:created>
  <dcterms:modified xsi:type="dcterms:W3CDTF">2024-10-17T13:54:00Z</dcterms:modified>
</cp:coreProperties>
</file>