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F4085D" w:rsidRPr="00F4085D" w14:paraId="0690062E" w14:textId="77777777" w:rsidTr="008A36DC">
        <w:trPr>
          <w:trHeight w:val="2274"/>
        </w:trPr>
        <w:tc>
          <w:tcPr>
            <w:tcW w:w="9639" w:type="dxa"/>
            <w:gridSpan w:val="4"/>
          </w:tcPr>
          <w:p w14:paraId="0690062A" w14:textId="209E819A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2A13F55A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6122E2D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6F021EBD" w:rsidR="002038D1" w:rsidRPr="00F4085D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742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42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900632" w14:textId="0313901B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682456C9" w14:textId="3F62196E" w:rsidR="00FE0E7A" w:rsidRDefault="002D6E49" w:rsidP="00FE0E7A">
      <w:pPr>
        <w:jc w:val="both"/>
        <w:rPr>
          <w:color w:val="000000" w:themeColor="text1"/>
          <w:sz w:val="24"/>
          <w:szCs w:val="24"/>
        </w:rPr>
      </w:pPr>
      <w:r w:rsidRPr="00F4085D">
        <w:rPr>
          <w:bCs/>
          <w:noProof/>
          <w:color w:val="000000" w:themeColor="text1"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900655" wp14:editId="7348586D">
                <wp:simplePos x="0" y="0"/>
                <wp:positionH relativeFrom="column">
                  <wp:posOffset>4761865</wp:posOffset>
                </wp:positionH>
                <wp:positionV relativeFrom="paragraph">
                  <wp:posOffset>1124585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0065E" w14:textId="77777777" w:rsidR="002A3371" w:rsidRDefault="002A3371">
                            <w:pPr>
                              <w:pStyle w:val="2"/>
                            </w:pPr>
                            <w:proofErr w:type="gramStart"/>
                            <w:r>
                              <w:t>ОКУД  0251221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0065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4.95pt;margin-top:88.55pt;width:72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" stroked="f">
                <v:textbox>
                  <w:txbxContent>
                    <w:p w14:paraId="0690065E" w14:textId="77777777" w:rsidR="002A3371" w:rsidRDefault="002A3371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F992553" w14:textId="6C0676C8" w:rsidR="00FE0E7A" w:rsidRDefault="00FE0E7A" w:rsidP="00FE0E7A">
      <w:pPr>
        <w:jc w:val="both"/>
        <w:rPr>
          <w:color w:val="000000" w:themeColor="text1"/>
          <w:sz w:val="24"/>
          <w:szCs w:val="24"/>
        </w:rPr>
      </w:pPr>
    </w:p>
    <w:p w14:paraId="06900634" w14:textId="3801161A" w:rsidR="00F65CC4" w:rsidRPr="00F4085D" w:rsidRDefault="00F65CC4" w:rsidP="00FE0E7A">
      <w:pPr>
        <w:jc w:val="both"/>
        <w:rPr>
          <w:color w:val="000000" w:themeColor="text1"/>
          <w:sz w:val="24"/>
          <w:szCs w:val="24"/>
        </w:rPr>
      </w:pPr>
    </w:p>
    <w:p w14:paraId="2DAC8AF7" w14:textId="77777777" w:rsidR="00F902E4" w:rsidRDefault="00F902E4" w:rsidP="00F902E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 внесении изменений в распоряжение</w:t>
      </w:r>
      <w:r>
        <w:rPr>
          <w:b/>
          <w:color w:val="000000" w:themeColor="text1"/>
          <w:sz w:val="24"/>
          <w:szCs w:val="24"/>
        </w:rPr>
        <w:br/>
        <w:t>Комитета по информатизации и связи</w:t>
      </w:r>
      <w:r>
        <w:rPr>
          <w:b/>
          <w:color w:val="000000" w:themeColor="text1"/>
          <w:sz w:val="24"/>
          <w:szCs w:val="24"/>
        </w:rPr>
        <w:br/>
        <w:t>от 22.07.2021 № 150-р</w:t>
      </w:r>
    </w:p>
    <w:p w14:paraId="0802DD54" w14:textId="6D76613B" w:rsidR="00302027" w:rsidRDefault="00302027" w:rsidP="00302027">
      <w:pPr>
        <w:rPr>
          <w:b/>
          <w:color w:val="000000" w:themeColor="text1"/>
          <w:sz w:val="24"/>
          <w:szCs w:val="24"/>
        </w:rPr>
      </w:pPr>
    </w:p>
    <w:p w14:paraId="4D644FD0" w14:textId="1654C5DE" w:rsidR="00AE1E0D" w:rsidRDefault="00AE1E0D" w:rsidP="00302027">
      <w:pPr>
        <w:rPr>
          <w:b/>
          <w:color w:val="000000" w:themeColor="text1"/>
          <w:sz w:val="24"/>
          <w:szCs w:val="24"/>
        </w:rPr>
      </w:pPr>
    </w:p>
    <w:p w14:paraId="3D16B65A" w14:textId="01EDD699" w:rsidR="00652F93" w:rsidRDefault="00652F93" w:rsidP="00174086">
      <w:pPr>
        <w:pStyle w:val="aa"/>
        <w:numPr>
          <w:ilvl w:val="0"/>
          <w:numId w:val="27"/>
        </w:numPr>
        <w:tabs>
          <w:tab w:val="left" w:pos="1276"/>
          <w:tab w:val="left" w:pos="156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413371">
        <w:rPr>
          <w:color w:val="000000" w:themeColor="text1"/>
          <w:sz w:val="24"/>
          <w:szCs w:val="24"/>
        </w:rPr>
        <w:t xml:space="preserve">Внести в Регламент Комитета по информатизации и связи, являющийся приложением к распоряжению Комитета по информатизации и связи от 22.07.2021 № 150-р </w:t>
      </w:r>
      <w:r w:rsidRPr="00413371">
        <w:rPr>
          <w:color w:val="000000" w:themeColor="text1"/>
          <w:sz w:val="24"/>
          <w:szCs w:val="24"/>
        </w:rPr>
        <w:br/>
        <w:t>«Об утверждении Регламента Комитета по информатизации и связи» (далее – Регламент), следующие изменения:</w:t>
      </w:r>
    </w:p>
    <w:p w14:paraId="08EE07D6" w14:textId="1AA26A46" w:rsidR="00652F93" w:rsidRPr="000B23F0" w:rsidRDefault="00652F93" w:rsidP="00174086">
      <w:pPr>
        <w:pStyle w:val="aa"/>
        <w:tabs>
          <w:tab w:val="left" w:pos="1276"/>
          <w:tab w:val="left" w:pos="1560"/>
        </w:tabs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1.1.</w:t>
      </w:r>
      <w:r>
        <w:rPr>
          <w:color w:val="000000" w:themeColor="text1"/>
          <w:sz w:val="24"/>
          <w:szCs w:val="24"/>
        </w:rPr>
        <w:tab/>
      </w:r>
      <w:r w:rsidRPr="000B23F0">
        <w:rPr>
          <w:color w:val="000000" w:themeColor="text1"/>
          <w:sz w:val="24"/>
          <w:szCs w:val="24"/>
        </w:rPr>
        <w:t>В наименовании раздела 4 слова «исполнения государственных функций»</w:t>
      </w:r>
      <w:r w:rsidR="00896D98">
        <w:rPr>
          <w:color w:val="000000" w:themeColor="text1"/>
          <w:sz w:val="24"/>
          <w:szCs w:val="24"/>
        </w:rPr>
        <w:t xml:space="preserve"> заменить словами «предоставления государственных услуг»</w:t>
      </w:r>
      <w:r w:rsidRPr="000B23F0">
        <w:rPr>
          <w:color w:val="000000" w:themeColor="text1"/>
          <w:sz w:val="24"/>
          <w:szCs w:val="24"/>
        </w:rPr>
        <w:t>.</w:t>
      </w:r>
    </w:p>
    <w:p w14:paraId="2EAF529E" w14:textId="77777777" w:rsidR="00652F93" w:rsidRPr="00DD6AAC" w:rsidRDefault="00652F93" w:rsidP="00174086">
      <w:pPr>
        <w:pStyle w:val="aa"/>
        <w:numPr>
          <w:ilvl w:val="1"/>
          <w:numId w:val="27"/>
        </w:numPr>
        <w:tabs>
          <w:tab w:val="left" w:pos="1276"/>
          <w:tab w:val="left" w:pos="1418"/>
          <w:tab w:val="left" w:pos="156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DD6AAC">
        <w:rPr>
          <w:color w:val="000000" w:themeColor="text1"/>
          <w:sz w:val="24"/>
          <w:szCs w:val="24"/>
        </w:rPr>
        <w:t>Пункт 4.1 изложить в следующей редакции:</w:t>
      </w:r>
    </w:p>
    <w:p w14:paraId="7200B3A7" w14:textId="27D6BDA1" w:rsidR="00B411B5" w:rsidRPr="00DD6AAC" w:rsidRDefault="00652F93" w:rsidP="00B622A6">
      <w:pPr>
        <w:pStyle w:val="ae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</w:pPr>
      <w:r w:rsidRPr="00DD6AAC">
        <w:rPr>
          <w:color w:val="000000" w:themeColor="text1"/>
        </w:rPr>
        <w:t>«4.1.</w:t>
      </w:r>
      <w:r w:rsidRPr="00DD6AAC">
        <w:rPr>
          <w:color w:val="000000" w:themeColor="text1"/>
        </w:rPr>
        <w:tab/>
      </w:r>
      <w:r w:rsidRPr="00DD6AAC">
        <w:t>Для проведения независимой антикоррупционной экспертизы проектов нормативных правовых актов</w:t>
      </w:r>
      <w:r w:rsidR="008E19B6" w:rsidRPr="00DD6AAC">
        <w:t xml:space="preserve"> (далее – антикоррупционная экспертиза)</w:t>
      </w:r>
      <w:r w:rsidR="00896D98" w:rsidRPr="00DD6AAC">
        <w:t xml:space="preserve"> и независимой экспертизы проектов административных регламентов предоставления государственных услуг</w:t>
      </w:r>
      <w:r w:rsidR="008E19B6" w:rsidRPr="00DD6AAC">
        <w:t xml:space="preserve"> (далее – независимая экспертиза)</w:t>
      </w:r>
      <w:r w:rsidRPr="00DD6AAC">
        <w:t xml:space="preserve">, разрабатываемых Комитетом, Комитет осуществляет </w:t>
      </w:r>
      <w:r w:rsidR="00DD6AAC" w:rsidRPr="00DD6AAC">
        <w:br/>
      </w:r>
      <w:r w:rsidR="00B622A6" w:rsidRPr="00DD6AAC">
        <w:t xml:space="preserve">их </w:t>
      </w:r>
      <w:r w:rsidRPr="00DD6AAC">
        <w:t>размещение</w:t>
      </w:r>
      <w:r w:rsidR="00B411B5" w:rsidRPr="00DD6AAC">
        <w:t>:</w:t>
      </w:r>
    </w:p>
    <w:p w14:paraId="15A117E4" w14:textId="5EB071BE" w:rsidR="00F37B2B" w:rsidRPr="00DD6AAC" w:rsidRDefault="00F37B2B" w:rsidP="00F37B2B">
      <w:pPr>
        <w:pStyle w:val="ae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</w:pPr>
      <w:r w:rsidRPr="00DD6AAC">
        <w:t>на официальном сайте Администрации Санкт-Петербурга в сети «Интернет») (доменное имя в сети «Интернет» – gov.spb.ru) (далее – официальный сайт Администрации Санкт-Петербурга);</w:t>
      </w:r>
    </w:p>
    <w:p w14:paraId="71BD299F" w14:textId="1F1448BB" w:rsidR="00B622A6" w:rsidRPr="00DD6AAC" w:rsidRDefault="00B622A6" w:rsidP="00B622A6">
      <w:pPr>
        <w:pStyle w:val="ae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</w:pPr>
      <w:r w:rsidRPr="00DD6AAC">
        <w:t xml:space="preserve">на официальном сайте Комитета в информационно-телекоммуникационной сети «Интернет» (далее – сеть «Интернет») (доменное имя в сети «Интернет» – kis.gov.spb.ru) (далее – официальный сайт Комитета) в разделе «Проекты нормативных правовых актов </w:t>
      </w:r>
      <w:r w:rsidR="00DD6AAC" w:rsidRPr="00DD6AAC">
        <w:br/>
      </w:r>
      <w:r w:rsidRPr="00DD6AAC">
        <w:t>и административных регламентов» (далее – раздел), состоящем из двух подразделов: «Проекты нормативных правовых актов» и «Проекты административных регламентов»</w:t>
      </w:r>
      <w:r w:rsidR="00B411B5" w:rsidRPr="00DD6AAC">
        <w:t>;</w:t>
      </w:r>
      <w:r w:rsidRPr="00DD6AAC">
        <w:t xml:space="preserve"> </w:t>
      </w:r>
    </w:p>
    <w:p w14:paraId="170141E1" w14:textId="08F034D4" w:rsidR="00652F93" w:rsidRPr="00DD6AAC" w:rsidRDefault="00B622A6" w:rsidP="00B622A6">
      <w:pPr>
        <w:pStyle w:val="ae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</w:pPr>
      <w:r w:rsidRPr="00DD6AAC">
        <w:t xml:space="preserve">Доступ пользователей к разделу обеспечивается с главной страницы официального сайта Комитета и из раздела «Документы» </w:t>
      </w:r>
      <w:r w:rsidR="001827E7" w:rsidRPr="00DD6AAC">
        <w:t xml:space="preserve">на странице Комитета </w:t>
      </w:r>
      <w:r w:rsidR="00652F93" w:rsidRPr="00DD6AAC">
        <w:t>на официальном сайте Администрации Санкт-Петербурга</w:t>
      </w:r>
      <w:r w:rsidRPr="00DD6AAC">
        <w:t>.</w:t>
      </w:r>
      <w:r w:rsidR="00652F93" w:rsidRPr="00DD6AAC">
        <w:t xml:space="preserve"> </w:t>
      </w:r>
    </w:p>
    <w:p w14:paraId="26491D58" w14:textId="77777777" w:rsidR="00652F93" w:rsidRDefault="00652F93" w:rsidP="00174086">
      <w:pPr>
        <w:pStyle w:val="ae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</w:pPr>
      <w:r w:rsidRPr="00DD6AAC">
        <w:t>В разделе:</w:t>
      </w:r>
    </w:p>
    <w:p w14:paraId="518E9B00" w14:textId="791E588B" w:rsidR="00B622A6" w:rsidRPr="00B622A6" w:rsidRDefault="00652F93" w:rsidP="00174086">
      <w:pPr>
        <w:pStyle w:val="ae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</w:pPr>
      <w:r>
        <w:t xml:space="preserve">указывается краткая справочная информация об антикоррупционной экспертизе </w:t>
      </w:r>
      <w:r w:rsidR="00DD6AAC">
        <w:br/>
      </w:r>
      <w:r w:rsidR="008E19B6">
        <w:t xml:space="preserve">и независимой экспертизе </w:t>
      </w:r>
      <w:r>
        <w:t>(далее – экспертиз</w:t>
      </w:r>
      <w:r w:rsidR="008E19B6">
        <w:t>ы</w:t>
      </w:r>
      <w:r>
        <w:t>)</w:t>
      </w:r>
      <w:r w:rsidR="00B622A6" w:rsidRPr="00B622A6">
        <w:t>;</w:t>
      </w:r>
    </w:p>
    <w:p w14:paraId="4D0196F3" w14:textId="0CD3FE53" w:rsidR="00B622A6" w:rsidRDefault="00B622A6" w:rsidP="00174086">
      <w:pPr>
        <w:pStyle w:val="ae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</w:pPr>
      <w:r w:rsidRPr="00B622A6">
        <w:t xml:space="preserve">указываются почтовый адрес, факс и адрес электронной почты </w:t>
      </w:r>
      <w:r>
        <w:t>Комитета</w:t>
      </w:r>
      <w:r w:rsidRPr="00B622A6">
        <w:t xml:space="preserve"> для получения заключений по результатам экспертиз, в том числе в электронном виде;</w:t>
      </w:r>
    </w:p>
    <w:p w14:paraId="7DD64039" w14:textId="31A5001E" w:rsidR="00652F93" w:rsidRDefault="00B622A6" w:rsidP="00174086">
      <w:pPr>
        <w:pStyle w:val="ae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</w:pPr>
      <w:r>
        <w:t>р</w:t>
      </w:r>
      <w:r w:rsidR="00652F93">
        <w:t xml:space="preserve">азмещаются на сроки, установленные законодательством Российской Федерации </w:t>
      </w:r>
      <w:r w:rsidR="00DD6AAC">
        <w:br/>
      </w:r>
      <w:r w:rsidR="00652F93">
        <w:t>и Санкт-Петербурга, проекты нормативных правовых актов</w:t>
      </w:r>
      <w:r>
        <w:t xml:space="preserve"> и </w:t>
      </w:r>
      <w:r w:rsidR="00652F93">
        <w:t xml:space="preserve"> </w:t>
      </w:r>
      <w:r w:rsidRPr="00B622A6">
        <w:t>административных регламентов предоставления государственных услуг</w:t>
      </w:r>
      <w:r>
        <w:t xml:space="preserve">, </w:t>
      </w:r>
      <w:r w:rsidR="00652F93">
        <w:t>разрабатываемые Комитетом, для проведения экспертиз.</w:t>
      </w:r>
    </w:p>
    <w:p w14:paraId="1F6AB5DB" w14:textId="12CC9A67" w:rsidR="00652F93" w:rsidRDefault="00652F93" w:rsidP="00DD6AAC">
      <w:pPr>
        <w:pStyle w:val="ae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</w:pPr>
      <w:r>
        <w:t xml:space="preserve">В случае изменения адресов, предназначенных для приема заключений по результатам экспертиз, информация о новых адресах размещается на официальном сайте Комитета </w:t>
      </w:r>
      <w:r w:rsidR="00DD6AAC">
        <w:br/>
      </w:r>
      <w:r>
        <w:t xml:space="preserve">не позднее следующего дня после их изменения». </w:t>
      </w:r>
    </w:p>
    <w:p w14:paraId="5690B70B" w14:textId="77777777" w:rsidR="00DD6AAC" w:rsidRDefault="00B411B5" w:rsidP="00DD6AAC">
      <w:pPr>
        <w:pStyle w:val="aa"/>
        <w:numPr>
          <w:ilvl w:val="1"/>
          <w:numId w:val="27"/>
        </w:numPr>
        <w:tabs>
          <w:tab w:val="left" w:pos="1276"/>
          <w:tab w:val="left" w:pos="1560"/>
        </w:tabs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="00DD6AAC">
        <w:rPr>
          <w:color w:val="000000" w:themeColor="text1"/>
          <w:sz w:val="24"/>
          <w:szCs w:val="24"/>
        </w:rPr>
        <w:t>ункт</w:t>
      </w:r>
      <w:r w:rsidR="00652F93" w:rsidRPr="00C648B8">
        <w:rPr>
          <w:color w:val="000000" w:themeColor="text1"/>
          <w:sz w:val="24"/>
          <w:szCs w:val="24"/>
        </w:rPr>
        <w:t xml:space="preserve"> 4.3</w:t>
      </w:r>
      <w:r w:rsidR="00C648B8" w:rsidRPr="00C648B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изложить в следующей редакции:</w:t>
      </w:r>
    </w:p>
    <w:p w14:paraId="04ED7E37" w14:textId="409FFF70" w:rsidR="00DD6AAC" w:rsidRDefault="00B411B5" w:rsidP="00DD6AAC">
      <w:pPr>
        <w:pStyle w:val="aa"/>
        <w:tabs>
          <w:tab w:val="left" w:pos="1276"/>
          <w:tab w:val="left" w:pos="156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DD6AAC">
        <w:rPr>
          <w:color w:val="000000" w:themeColor="text1"/>
          <w:sz w:val="24"/>
          <w:szCs w:val="24"/>
        </w:rPr>
        <w:lastRenderedPageBreak/>
        <w:t xml:space="preserve">«4.3. Решение о размещении проекта нормативного правового акта (административного регламента) </w:t>
      </w:r>
      <w:r w:rsidR="00F37B2B" w:rsidRPr="00DD6AAC">
        <w:rPr>
          <w:color w:val="000000" w:themeColor="text1"/>
          <w:sz w:val="24"/>
          <w:szCs w:val="24"/>
        </w:rPr>
        <w:t>на официальном сайте Администрации Санкт-Петербурга и официальном сайте Комитет</w:t>
      </w:r>
      <w:r w:rsidR="00A275C1">
        <w:rPr>
          <w:color w:val="000000" w:themeColor="text1"/>
          <w:sz w:val="24"/>
          <w:szCs w:val="24"/>
        </w:rPr>
        <w:t>а</w:t>
      </w:r>
      <w:r w:rsidR="00F37B2B" w:rsidRPr="00DD6AAC">
        <w:rPr>
          <w:color w:val="000000" w:themeColor="text1"/>
          <w:sz w:val="24"/>
          <w:szCs w:val="24"/>
        </w:rPr>
        <w:t xml:space="preserve"> </w:t>
      </w:r>
      <w:r w:rsidRPr="00DD6AAC">
        <w:rPr>
          <w:color w:val="000000" w:themeColor="text1"/>
          <w:sz w:val="24"/>
          <w:szCs w:val="24"/>
        </w:rPr>
        <w:t>принимается начальником Правового отдела»</w:t>
      </w:r>
      <w:r w:rsidR="00DD6AAC">
        <w:rPr>
          <w:color w:val="000000" w:themeColor="text1"/>
          <w:sz w:val="24"/>
          <w:szCs w:val="24"/>
        </w:rPr>
        <w:t>.</w:t>
      </w:r>
    </w:p>
    <w:p w14:paraId="384DFCE4" w14:textId="626BC903" w:rsidR="00F37B2B" w:rsidRDefault="00DD6AAC" w:rsidP="00DD6AAC">
      <w:pPr>
        <w:pStyle w:val="aa"/>
        <w:numPr>
          <w:ilvl w:val="1"/>
          <w:numId w:val="27"/>
        </w:numPr>
        <w:tabs>
          <w:tab w:val="left" w:pos="1276"/>
          <w:tab w:val="left" w:pos="1560"/>
        </w:tabs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В абзаце третьем пункта </w:t>
      </w:r>
      <w:r w:rsidR="00F37B2B">
        <w:rPr>
          <w:color w:val="000000" w:themeColor="text1"/>
          <w:sz w:val="24"/>
          <w:szCs w:val="24"/>
        </w:rPr>
        <w:t>4.4</w:t>
      </w:r>
      <w:r>
        <w:rPr>
          <w:color w:val="000000" w:themeColor="text1"/>
          <w:sz w:val="24"/>
          <w:szCs w:val="24"/>
        </w:rPr>
        <w:t xml:space="preserve"> слова «(исполнения государственных функций)» исключить.</w:t>
      </w:r>
    </w:p>
    <w:p w14:paraId="39CB2795" w14:textId="4838BD12" w:rsidR="00174086" w:rsidRPr="00174086" w:rsidRDefault="005F7913" w:rsidP="00174086">
      <w:pPr>
        <w:pStyle w:val="ae"/>
        <w:numPr>
          <w:ilvl w:val="1"/>
          <w:numId w:val="27"/>
        </w:numPr>
        <w:tabs>
          <w:tab w:val="left" w:pos="1276"/>
          <w:tab w:val="left" w:pos="1560"/>
        </w:tabs>
        <w:spacing w:before="0" w:beforeAutospacing="0" w:after="0" w:afterAutospacing="0"/>
        <w:ind w:left="0" w:firstLine="709"/>
        <w:jc w:val="both"/>
      </w:pPr>
      <w:r>
        <w:t>В пункте 5.1</w:t>
      </w:r>
      <w:r w:rsidR="00174086">
        <w:rPr>
          <w:lang w:val="en-US"/>
        </w:rPr>
        <w:t>:</w:t>
      </w:r>
    </w:p>
    <w:p w14:paraId="43BA45B6" w14:textId="11C43F4A" w:rsidR="00174086" w:rsidRPr="00174086" w:rsidRDefault="00174086" w:rsidP="00174086">
      <w:pPr>
        <w:pStyle w:val="ae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</w:pPr>
      <w:r>
        <w:t>в абзаце девятом слова «Электронное опубликование»</w:t>
      </w:r>
      <w:r w:rsidRPr="00174086">
        <w:t xml:space="preserve"> </w:t>
      </w:r>
      <w:r>
        <w:t>заменить словами «Электронное официальное опубликование правовых актов»</w:t>
      </w:r>
      <w:r w:rsidRPr="00174086">
        <w:t>;</w:t>
      </w:r>
    </w:p>
    <w:p w14:paraId="7F08F1A6" w14:textId="6A54300B" w:rsidR="00F902E4" w:rsidRPr="00652F93" w:rsidRDefault="00652F93" w:rsidP="00174086">
      <w:pPr>
        <w:pStyle w:val="ae"/>
        <w:numPr>
          <w:ilvl w:val="1"/>
          <w:numId w:val="27"/>
        </w:numPr>
        <w:tabs>
          <w:tab w:val="left" w:pos="1276"/>
        </w:tabs>
        <w:spacing w:before="0" w:beforeAutospacing="0" w:after="0" w:afterAutospacing="0"/>
        <w:ind w:left="0" w:firstLine="709"/>
        <w:jc w:val="both"/>
      </w:pPr>
      <w:r>
        <w:rPr>
          <w:color w:val="000000" w:themeColor="text1"/>
        </w:rPr>
        <w:t>И</w:t>
      </w:r>
      <w:r w:rsidR="00F902E4">
        <w:rPr>
          <w:color w:val="000000" w:themeColor="text1"/>
        </w:rPr>
        <w:t>зложить раздел 10 в следующей редакции:</w:t>
      </w:r>
    </w:p>
    <w:p w14:paraId="539B8254" w14:textId="54E267F8" w:rsidR="003548AA" w:rsidRDefault="00F902E4" w:rsidP="00652F93">
      <w:pPr>
        <w:pStyle w:val="ae"/>
        <w:spacing w:before="0" w:beforeAutospacing="0" w:after="0" w:afterAutospacing="0"/>
        <w:jc w:val="center"/>
        <w:rPr>
          <w:color w:val="000000" w:themeColor="text1"/>
        </w:rPr>
      </w:pPr>
      <w:r>
        <w:rPr>
          <w:color w:val="000000" w:themeColor="text1"/>
        </w:rPr>
        <w:t>«</w:t>
      </w:r>
      <w:r w:rsidR="003548AA" w:rsidRPr="003548AA">
        <w:rPr>
          <w:b/>
          <w:color w:val="000000" w:themeColor="text1"/>
        </w:rPr>
        <w:t>10.</w:t>
      </w:r>
      <w:r w:rsidR="003548AA">
        <w:rPr>
          <w:color w:val="000000" w:themeColor="text1"/>
        </w:rPr>
        <w:t xml:space="preserve"> </w:t>
      </w:r>
      <w:r w:rsidR="003548AA" w:rsidRPr="003548AA">
        <w:rPr>
          <w:b/>
          <w:color w:val="000000" w:themeColor="text1"/>
        </w:rPr>
        <w:t xml:space="preserve">Организация работы с парламентскими запросами, </w:t>
      </w:r>
      <w:r w:rsidR="003548AA">
        <w:rPr>
          <w:b/>
          <w:color w:val="000000" w:themeColor="text1"/>
        </w:rPr>
        <w:br/>
      </w:r>
      <w:r w:rsidR="003548AA" w:rsidRPr="003548AA">
        <w:rPr>
          <w:b/>
          <w:color w:val="000000" w:themeColor="text1"/>
        </w:rPr>
        <w:t xml:space="preserve">депутатскими запросами и обращениями сенаторов </w:t>
      </w:r>
      <w:r w:rsidR="003548AA">
        <w:rPr>
          <w:b/>
          <w:color w:val="000000" w:themeColor="text1"/>
        </w:rPr>
        <w:br/>
      </w:r>
      <w:r w:rsidR="003548AA" w:rsidRPr="003548AA">
        <w:rPr>
          <w:b/>
          <w:color w:val="000000" w:themeColor="text1"/>
        </w:rPr>
        <w:t xml:space="preserve">Российской Федерации, депутатов Государственной Думы, </w:t>
      </w:r>
      <w:r w:rsidR="003548AA">
        <w:rPr>
          <w:b/>
          <w:color w:val="000000" w:themeColor="text1"/>
        </w:rPr>
        <w:br/>
      </w:r>
      <w:r w:rsidR="003548AA" w:rsidRPr="003548AA">
        <w:rPr>
          <w:b/>
          <w:color w:val="000000" w:themeColor="text1"/>
        </w:rPr>
        <w:t>депутатов и органов Законодательного Собрания Санкт-Петербурга</w:t>
      </w:r>
    </w:p>
    <w:p w14:paraId="09639224" w14:textId="74D3297A" w:rsidR="003548AA" w:rsidRDefault="003548AA" w:rsidP="00652F93">
      <w:pPr>
        <w:ind w:firstLine="709"/>
        <w:jc w:val="center"/>
        <w:rPr>
          <w:color w:val="000000" w:themeColor="text1"/>
          <w:sz w:val="24"/>
          <w:szCs w:val="24"/>
        </w:rPr>
      </w:pPr>
    </w:p>
    <w:p w14:paraId="152B5B27" w14:textId="1782A0E8" w:rsidR="00F902E4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10.</w:t>
      </w:r>
      <w:r>
        <w:rPr>
          <w:color w:val="000000" w:themeColor="text1"/>
          <w:sz w:val="24"/>
          <w:szCs w:val="24"/>
        </w:rPr>
        <w:tab/>
      </w:r>
      <w:r w:rsidRPr="006B34F9">
        <w:rPr>
          <w:color w:val="000000" w:themeColor="text1"/>
          <w:sz w:val="24"/>
          <w:szCs w:val="24"/>
        </w:rPr>
        <w:t>Организация работы с парламентскими запросами,</w:t>
      </w:r>
      <w:r>
        <w:rPr>
          <w:color w:val="000000" w:themeColor="text1"/>
          <w:sz w:val="24"/>
          <w:szCs w:val="24"/>
        </w:rPr>
        <w:t xml:space="preserve"> </w:t>
      </w:r>
      <w:r w:rsidRPr="006B34F9">
        <w:rPr>
          <w:color w:val="000000" w:themeColor="text1"/>
          <w:sz w:val="24"/>
          <w:szCs w:val="24"/>
        </w:rPr>
        <w:t xml:space="preserve">депутатскими запросами </w:t>
      </w:r>
      <w:r>
        <w:rPr>
          <w:color w:val="000000" w:themeColor="text1"/>
          <w:sz w:val="24"/>
          <w:szCs w:val="24"/>
        </w:rPr>
        <w:br/>
      </w:r>
      <w:r w:rsidRPr="006B34F9">
        <w:rPr>
          <w:color w:val="000000" w:themeColor="text1"/>
          <w:sz w:val="24"/>
          <w:szCs w:val="24"/>
        </w:rPr>
        <w:t>и обращениями сенаторов</w:t>
      </w:r>
      <w:r>
        <w:rPr>
          <w:color w:val="000000" w:themeColor="text1"/>
          <w:sz w:val="24"/>
          <w:szCs w:val="24"/>
        </w:rPr>
        <w:t xml:space="preserve"> </w:t>
      </w:r>
      <w:r w:rsidRPr="006B34F9">
        <w:rPr>
          <w:color w:val="000000" w:themeColor="text1"/>
          <w:sz w:val="24"/>
          <w:szCs w:val="24"/>
        </w:rPr>
        <w:t>Российской Федерации, депутатов Государственной</w:t>
      </w:r>
      <w:r>
        <w:rPr>
          <w:color w:val="000000" w:themeColor="text1"/>
          <w:sz w:val="24"/>
          <w:szCs w:val="24"/>
        </w:rPr>
        <w:t xml:space="preserve"> </w:t>
      </w:r>
      <w:r w:rsidRPr="006B34F9">
        <w:rPr>
          <w:color w:val="000000" w:themeColor="text1"/>
          <w:sz w:val="24"/>
          <w:szCs w:val="24"/>
        </w:rPr>
        <w:t>Думы, депутатов и органов Законодательного</w:t>
      </w:r>
      <w:r>
        <w:rPr>
          <w:color w:val="000000" w:themeColor="text1"/>
          <w:sz w:val="24"/>
          <w:szCs w:val="24"/>
        </w:rPr>
        <w:t xml:space="preserve"> </w:t>
      </w:r>
      <w:r w:rsidRPr="006B34F9">
        <w:rPr>
          <w:color w:val="000000" w:themeColor="text1"/>
          <w:sz w:val="24"/>
          <w:szCs w:val="24"/>
        </w:rPr>
        <w:t>собрания Санкт-Петербурга</w:t>
      </w:r>
      <w:r>
        <w:rPr>
          <w:color w:val="000000" w:themeColor="text1"/>
          <w:sz w:val="24"/>
          <w:szCs w:val="24"/>
        </w:rPr>
        <w:t>.</w:t>
      </w:r>
    </w:p>
    <w:p w14:paraId="3B54B3F8" w14:textId="77777777" w:rsidR="00F902E4" w:rsidRPr="00FE60F2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10.1.</w:t>
      </w:r>
      <w:r>
        <w:rPr>
          <w:color w:val="000000" w:themeColor="text1"/>
          <w:sz w:val="24"/>
          <w:szCs w:val="24"/>
        </w:rPr>
        <w:tab/>
      </w:r>
      <w:r w:rsidRPr="00FE60F2">
        <w:rPr>
          <w:color w:val="000000" w:themeColor="text1"/>
          <w:sz w:val="24"/>
          <w:szCs w:val="24"/>
        </w:rPr>
        <w:t xml:space="preserve">Ведение делопроизводства по парламентским запросам Совета Федерации Федерального Собрания Российской Федерации и Государственной Думы </w:t>
      </w:r>
      <w:r>
        <w:rPr>
          <w:color w:val="000000" w:themeColor="text1"/>
          <w:sz w:val="24"/>
          <w:szCs w:val="24"/>
        </w:rPr>
        <w:br/>
      </w:r>
      <w:r w:rsidRPr="00FE60F2">
        <w:rPr>
          <w:color w:val="000000" w:themeColor="text1"/>
          <w:sz w:val="24"/>
          <w:szCs w:val="24"/>
        </w:rPr>
        <w:t xml:space="preserve">(далее </w:t>
      </w:r>
      <w:r>
        <w:rPr>
          <w:color w:val="000000" w:themeColor="text1"/>
          <w:sz w:val="24"/>
          <w:szCs w:val="24"/>
        </w:rPr>
        <w:t>–</w:t>
      </w:r>
      <w:r w:rsidRPr="00FE60F2">
        <w:rPr>
          <w:color w:val="000000" w:themeColor="text1"/>
          <w:sz w:val="24"/>
          <w:szCs w:val="24"/>
        </w:rPr>
        <w:t xml:space="preserve"> парламентские запросы), запросам сенаторов Российской Федерации, депутатским запросам депутатов Государственной Думы, депутатов (групп депутатов) Законодательного Собрания Санкт-Петербурга (далее </w:t>
      </w:r>
      <w:r>
        <w:rPr>
          <w:color w:val="000000" w:themeColor="text1"/>
          <w:sz w:val="24"/>
          <w:szCs w:val="24"/>
        </w:rPr>
        <w:t>–</w:t>
      </w:r>
      <w:r w:rsidRPr="00FE60F2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депутатский</w:t>
      </w:r>
      <w:r w:rsidRPr="00FE60F2">
        <w:rPr>
          <w:color w:val="000000" w:themeColor="text1"/>
          <w:sz w:val="24"/>
          <w:szCs w:val="24"/>
        </w:rPr>
        <w:t xml:space="preserve"> запросы), обращениям сенаторов Российской Федерации, депутатов Государственной Думы, депутатов (групп депутатов) или органов Законодательного Собрания Санкт-Петербурга и обращениям депутатов иных выборных органов (далее </w:t>
      </w:r>
      <w:r>
        <w:rPr>
          <w:color w:val="000000" w:themeColor="text1"/>
          <w:sz w:val="24"/>
          <w:szCs w:val="24"/>
        </w:rPr>
        <w:t>–</w:t>
      </w:r>
      <w:r w:rsidRPr="00FE60F2">
        <w:rPr>
          <w:color w:val="000000" w:themeColor="text1"/>
          <w:sz w:val="24"/>
          <w:szCs w:val="24"/>
        </w:rPr>
        <w:t xml:space="preserve"> депутатские обращения) в </w:t>
      </w:r>
      <w:r>
        <w:rPr>
          <w:color w:val="000000" w:themeColor="text1"/>
          <w:sz w:val="24"/>
          <w:szCs w:val="24"/>
        </w:rPr>
        <w:t>Комитете по информатизации и связи</w:t>
      </w:r>
      <w:r w:rsidRPr="00FE60F2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(далее – Комитет) </w:t>
      </w:r>
      <w:r w:rsidRPr="00FE60F2">
        <w:rPr>
          <w:color w:val="000000" w:themeColor="text1"/>
          <w:sz w:val="24"/>
          <w:szCs w:val="24"/>
        </w:rPr>
        <w:t>возлагается на Организационный отдел.</w:t>
      </w:r>
    </w:p>
    <w:p w14:paraId="3B8911E7" w14:textId="77777777" w:rsidR="00F902E4" w:rsidRPr="00FE60F2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 w:rsidRPr="00FE60F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0.2.</w:t>
      </w:r>
      <w:r>
        <w:rPr>
          <w:color w:val="000000" w:themeColor="text1"/>
          <w:sz w:val="24"/>
          <w:szCs w:val="24"/>
        </w:rPr>
        <w:tab/>
      </w:r>
      <w:r w:rsidRPr="00FE60F2">
        <w:rPr>
          <w:color w:val="000000" w:themeColor="text1"/>
          <w:sz w:val="24"/>
          <w:szCs w:val="24"/>
        </w:rPr>
        <w:t>Парламентские запросы, депутатские запросы и депутатские обращения, поступающие в Комитет, регистрируются Организационным отделом в день поступления.</w:t>
      </w:r>
    </w:p>
    <w:p w14:paraId="14809879" w14:textId="77777777" w:rsidR="00F902E4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10.3.</w:t>
      </w:r>
      <w:r>
        <w:rPr>
          <w:color w:val="000000" w:themeColor="text1"/>
          <w:sz w:val="24"/>
          <w:szCs w:val="24"/>
        </w:rPr>
        <w:tab/>
      </w:r>
      <w:r w:rsidRPr="00FE60F2">
        <w:rPr>
          <w:color w:val="000000" w:themeColor="text1"/>
          <w:sz w:val="24"/>
          <w:szCs w:val="24"/>
        </w:rPr>
        <w:t xml:space="preserve">Зарегистрированные </w:t>
      </w:r>
      <w:r>
        <w:rPr>
          <w:color w:val="000000" w:themeColor="text1"/>
          <w:sz w:val="24"/>
          <w:szCs w:val="24"/>
        </w:rPr>
        <w:t>п</w:t>
      </w:r>
      <w:r w:rsidRPr="00FE60F2">
        <w:rPr>
          <w:color w:val="000000" w:themeColor="text1"/>
          <w:sz w:val="24"/>
          <w:szCs w:val="24"/>
        </w:rPr>
        <w:t xml:space="preserve">арламентские запросы, депутатские запросы </w:t>
      </w:r>
      <w:r>
        <w:rPr>
          <w:color w:val="000000" w:themeColor="text1"/>
          <w:sz w:val="24"/>
          <w:szCs w:val="24"/>
        </w:rPr>
        <w:br/>
      </w:r>
      <w:r w:rsidRPr="00FE60F2">
        <w:rPr>
          <w:color w:val="000000" w:themeColor="text1"/>
          <w:sz w:val="24"/>
          <w:szCs w:val="24"/>
        </w:rPr>
        <w:t>и депутатские обращения</w:t>
      </w:r>
      <w:r>
        <w:rPr>
          <w:color w:val="000000" w:themeColor="text1"/>
          <w:sz w:val="24"/>
          <w:szCs w:val="24"/>
        </w:rPr>
        <w:t xml:space="preserve"> </w:t>
      </w:r>
      <w:r w:rsidRPr="00FE60F2">
        <w:rPr>
          <w:color w:val="000000" w:themeColor="text1"/>
          <w:sz w:val="24"/>
          <w:szCs w:val="24"/>
        </w:rPr>
        <w:t>передаются председателю Комитета для рассмотрения. Результаты рассмотрения отражаются в резолюции.</w:t>
      </w:r>
    </w:p>
    <w:p w14:paraId="24660D5C" w14:textId="77777777" w:rsidR="00F902E4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10.4.</w:t>
      </w:r>
      <w:r>
        <w:rPr>
          <w:color w:val="000000" w:themeColor="text1"/>
          <w:sz w:val="24"/>
          <w:szCs w:val="24"/>
        </w:rPr>
        <w:tab/>
      </w:r>
      <w:r w:rsidRPr="00FE60F2">
        <w:rPr>
          <w:color w:val="000000" w:themeColor="text1"/>
          <w:sz w:val="24"/>
          <w:szCs w:val="24"/>
        </w:rPr>
        <w:t>Парламентские запросы, депутатские запросы и депутатские обращения</w:t>
      </w:r>
      <w:r>
        <w:rPr>
          <w:color w:val="000000" w:themeColor="text1"/>
          <w:sz w:val="24"/>
          <w:szCs w:val="24"/>
        </w:rPr>
        <w:t xml:space="preserve"> </w:t>
      </w:r>
      <w:r w:rsidRPr="00FE60F2">
        <w:rPr>
          <w:color w:val="000000" w:themeColor="text1"/>
          <w:sz w:val="24"/>
          <w:szCs w:val="24"/>
        </w:rPr>
        <w:t xml:space="preserve">вместе </w:t>
      </w:r>
      <w:r>
        <w:rPr>
          <w:color w:val="000000" w:themeColor="text1"/>
          <w:sz w:val="24"/>
          <w:szCs w:val="24"/>
        </w:rPr>
        <w:br/>
      </w:r>
      <w:r w:rsidRPr="00FE60F2">
        <w:rPr>
          <w:color w:val="000000" w:themeColor="text1"/>
          <w:sz w:val="24"/>
          <w:szCs w:val="24"/>
        </w:rPr>
        <w:t>с резолюцией председателя Комитета направляются исполнителю для рассмотрения и ответа.</w:t>
      </w:r>
    </w:p>
    <w:p w14:paraId="7A1B4D1F" w14:textId="77777777" w:rsidR="00F902E4" w:rsidRPr="003D5666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10.5.</w:t>
      </w:r>
      <w:r>
        <w:rPr>
          <w:color w:val="000000" w:themeColor="text1"/>
          <w:sz w:val="24"/>
          <w:szCs w:val="24"/>
        </w:rPr>
        <w:tab/>
      </w:r>
      <w:r w:rsidRPr="003D5666">
        <w:rPr>
          <w:color w:val="000000" w:themeColor="text1"/>
          <w:sz w:val="24"/>
          <w:szCs w:val="24"/>
        </w:rPr>
        <w:t xml:space="preserve">Все поручения председателя Комитета по парламентским </w:t>
      </w:r>
      <w:r w:rsidRPr="00FE60F2">
        <w:rPr>
          <w:color w:val="000000" w:themeColor="text1"/>
          <w:sz w:val="24"/>
          <w:szCs w:val="24"/>
        </w:rPr>
        <w:t>запрос</w:t>
      </w:r>
      <w:r w:rsidRPr="003D5666">
        <w:rPr>
          <w:color w:val="000000" w:themeColor="text1"/>
          <w:sz w:val="24"/>
          <w:szCs w:val="24"/>
        </w:rPr>
        <w:t>ам</w:t>
      </w:r>
      <w:r w:rsidRPr="00FE60F2">
        <w:rPr>
          <w:color w:val="000000" w:themeColor="text1"/>
          <w:sz w:val="24"/>
          <w:szCs w:val="24"/>
        </w:rPr>
        <w:t>, депутатски</w:t>
      </w:r>
      <w:r w:rsidRPr="003D5666">
        <w:rPr>
          <w:color w:val="000000" w:themeColor="text1"/>
          <w:sz w:val="24"/>
          <w:szCs w:val="24"/>
        </w:rPr>
        <w:t>м</w:t>
      </w:r>
      <w:r w:rsidRPr="00FE60F2">
        <w:rPr>
          <w:color w:val="000000" w:themeColor="text1"/>
          <w:sz w:val="24"/>
          <w:szCs w:val="24"/>
        </w:rPr>
        <w:t xml:space="preserve"> запрос</w:t>
      </w:r>
      <w:r w:rsidRPr="003D5666">
        <w:rPr>
          <w:color w:val="000000" w:themeColor="text1"/>
          <w:sz w:val="24"/>
          <w:szCs w:val="24"/>
        </w:rPr>
        <w:t>ам</w:t>
      </w:r>
      <w:r w:rsidRPr="00FE60F2">
        <w:rPr>
          <w:color w:val="000000" w:themeColor="text1"/>
          <w:sz w:val="24"/>
          <w:szCs w:val="24"/>
        </w:rPr>
        <w:t xml:space="preserve"> и депутатск</w:t>
      </w:r>
      <w:r w:rsidRPr="003D5666">
        <w:rPr>
          <w:color w:val="000000" w:themeColor="text1"/>
          <w:sz w:val="24"/>
          <w:szCs w:val="24"/>
        </w:rPr>
        <w:t>им</w:t>
      </w:r>
      <w:r w:rsidRPr="00FE60F2">
        <w:rPr>
          <w:color w:val="000000" w:themeColor="text1"/>
          <w:sz w:val="24"/>
          <w:szCs w:val="24"/>
        </w:rPr>
        <w:t xml:space="preserve"> обращения</w:t>
      </w:r>
      <w:r w:rsidRPr="003D5666">
        <w:rPr>
          <w:color w:val="000000" w:themeColor="text1"/>
          <w:sz w:val="24"/>
          <w:szCs w:val="24"/>
        </w:rPr>
        <w:t>м</w:t>
      </w:r>
      <w:r>
        <w:rPr>
          <w:color w:val="000000" w:themeColor="text1"/>
          <w:sz w:val="24"/>
          <w:szCs w:val="24"/>
        </w:rPr>
        <w:t xml:space="preserve"> </w:t>
      </w:r>
      <w:r w:rsidRPr="003D5666">
        <w:rPr>
          <w:color w:val="000000" w:themeColor="text1"/>
          <w:sz w:val="24"/>
          <w:szCs w:val="24"/>
        </w:rPr>
        <w:t>ставятся на контроль.</w:t>
      </w:r>
    </w:p>
    <w:p w14:paraId="046AA224" w14:textId="7B590009" w:rsidR="00F902E4" w:rsidRPr="00FE60F2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</w:t>
      </w:r>
      <w:r w:rsidRPr="00FE60F2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6.</w:t>
      </w:r>
      <w:r>
        <w:rPr>
          <w:color w:val="000000" w:themeColor="text1"/>
          <w:sz w:val="24"/>
          <w:szCs w:val="24"/>
        </w:rPr>
        <w:tab/>
      </w:r>
      <w:r w:rsidRPr="00FE60F2">
        <w:rPr>
          <w:color w:val="000000" w:themeColor="text1"/>
          <w:sz w:val="24"/>
          <w:szCs w:val="24"/>
        </w:rPr>
        <w:t xml:space="preserve">Парламентские запросы, депутатские запросы и депутатские обращения подлежат рассмотрению в соответствии с федеральными законами, Уставом Санкт-Петербурга </w:t>
      </w:r>
      <w:r w:rsidR="00A275C1">
        <w:rPr>
          <w:color w:val="000000" w:themeColor="text1"/>
          <w:sz w:val="24"/>
          <w:szCs w:val="24"/>
        </w:rPr>
        <w:br/>
      </w:r>
      <w:r w:rsidRPr="00FE60F2">
        <w:rPr>
          <w:color w:val="000000" w:themeColor="text1"/>
          <w:sz w:val="24"/>
          <w:szCs w:val="24"/>
        </w:rPr>
        <w:t>и законами Санкт-Петербурга в следующие сроки:</w:t>
      </w:r>
    </w:p>
    <w:p w14:paraId="09DAE692" w14:textId="77777777" w:rsidR="00F902E4" w:rsidRPr="00FE60F2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 w:rsidRPr="00FE60F2">
        <w:rPr>
          <w:color w:val="000000" w:themeColor="text1"/>
          <w:sz w:val="24"/>
          <w:szCs w:val="24"/>
        </w:rPr>
        <w:t xml:space="preserve">парламентский запрос </w:t>
      </w:r>
      <w:r>
        <w:rPr>
          <w:color w:val="000000" w:themeColor="text1"/>
          <w:sz w:val="24"/>
          <w:szCs w:val="24"/>
        </w:rPr>
        <w:t>–</w:t>
      </w:r>
      <w:r w:rsidRPr="00FE60F2">
        <w:rPr>
          <w:color w:val="000000" w:themeColor="text1"/>
          <w:sz w:val="24"/>
          <w:szCs w:val="24"/>
        </w:rPr>
        <w:t xml:space="preserve"> в течение 15 дней со дня получения парламентского запроса или в иной срок, установленный соответствующей палатой Федерального Собрания Российской Федерации;</w:t>
      </w:r>
    </w:p>
    <w:p w14:paraId="2DCC17F4" w14:textId="689E9F90" w:rsidR="00F902E4" w:rsidRPr="00FE60F2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 w:rsidRPr="00FE60F2">
        <w:rPr>
          <w:color w:val="000000" w:themeColor="text1"/>
          <w:sz w:val="24"/>
          <w:szCs w:val="24"/>
        </w:rPr>
        <w:t xml:space="preserve">депутатский запрос сенатора Российской Федерации, депутата Государственной Думы </w:t>
      </w:r>
      <w:r>
        <w:rPr>
          <w:color w:val="000000" w:themeColor="text1"/>
          <w:sz w:val="24"/>
          <w:szCs w:val="24"/>
        </w:rPr>
        <w:t>–</w:t>
      </w:r>
      <w:r w:rsidRPr="00FE60F2">
        <w:rPr>
          <w:color w:val="000000" w:themeColor="text1"/>
          <w:sz w:val="24"/>
          <w:szCs w:val="24"/>
        </w:rPr>
        <w:t xml:space="preserve"> в течение 30 дней со дня получения депутатского запроса или в иной срок, согласованный </w:t>
      </w:r>
      <w:r w:rsidR="00652F93">
        <w:rPr>
          <w:color w:val="000000" w:themeColor="text1"/>
          <w:sz w:val="24"/>
          <w:szCs w:val="24"/>
        </w:rPr>
        <w:br/>
      </w:r>
      <w:r w:rsidRPr="00FE60F2">
        <w:rPr>
          <w:color w:val="000000" w:themeColor="text1"/>
          <w:sz w:val="24"/>
          <w:szCs w:val="24"/>
        </w:rPr>
        <w:t>с инициатором депутатского запроса;</w:t>
      </w:r>
    </w:p>
    <w:p w14:paraId="09BFA5DD" w14:textId="741930BA" w:rsidR="00F902E4" w:rsidRPr="00FE60F2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 w:rsidRPr="00FE60F2">
        <w:rPr>
          <w:color w:val="000000" w:themeColor="text1"/>
          <w:sz w:val="24"/>
          <w:szCs w:val="24"/>
        </w:rPr>
        <w:t xml:space="preserve">депутатское обращение сенатора Российской Федерации, депутата Государственной Думы </w:t>
      </w:r>
      <w:r>
        <w:rPr>
          <w:color w:val="000000" w:themeColor="text1"/>
          <w:sz w:val="24"/>
          <w:szCs w:val="24"/>
        </w:rPr>
        <w:t>–</w:t>
      </w:r>
      <w:r w:rsidRPr="00FE60F2">
        <w:rPr>
          <w:color w:val="000000" w:themeColor="text1"/>
          <w:sz w:val="24"/>
          <w:szCs w:val="24"/>
        </w:rPr>
        <w:t xml:space="preserve"> безотлагательно, при необходимости получения дополнительных материалов </w:t>
      </w:r>
      <w:r>
        <w:rPr>
          <w:color w:val="000000" w:themeColor="text1"/>
          <w:sz w:val="24"/>
          <w:szCs w:val="24"/>
        </w:rPr>
        <w:t>–</w:t>
      </w:r>
      <w:r w:rsidRPr="00FE60F2">
        <w:rPr>
          <w:color w:val="000000" w:themeColor="text1"/>
          <w:sz w:val="24"/>
          <w:szCs w:val="24"/>
        </w:rPr>
        <w:t xml:space="preserve"> </w:t>
      </w:r>
      <w:r w:rsidR="00652F93">
        <w:rPr>
          <w:color w:val="000000" w:themeColor="text1"/>
          <w:sz w:val="24"/>
          <w:szCs w:val="24"/>
        </w:rPr>
        <w:br/>
      </w:r>
      <w:r w:rsidRPr="00FE60F2">
        <w:rPr>
          <w:color w:val="000000" w:themeColor="text1"/>
          <w:sz w:val="24"/>
          <w:szCs w:val="24"/>
        </w:rPr>
        <w:t>в течение 30 дней со дня получения депутатского обращения;</w:t>
      </w:r>
    </w:p>
    <w:p w14:paraId="184AC7EF" w14:textId="76FBA25F" w:rsidR="00F902E4" w:rsidRPr="00FE60F2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 w:rsidRPr="00FE60F2">
        <w:rPr>
          <w:color w:val="000000" w:themeColor="text1"/>
          <w:sz w:val="24"/>
          <w:szCs w:val="24"/>
        </w:rPr>
        <w:t xml:space="preserve">депутатский запрос депутата (группы депутатов) Законодательного Собрания </w:t>
      </w:r>
      <w:r w:rsidR="00652F93">
        <w:rPr>
          <w:color w:val="000000" w:themeColor="text1"/>
          <w:sz w:val="24"/>
          <w:szCs w:val="24"/>
        </w:rPr>
        <w:br/>
      </w:r>
      <w:r w:rsidRPr="00FE60F2">
        <w:rPr>
          <w:color w:val="000000" w:themeColor="text1"/>
          <w:sz w:val="24"/>
          <w:szCs w:val="24"/>
        </w:rPr>
        <w:t xml:space="preserve">Санкт-Петербурга </w:t>
      </w:r>
      <w:r>
        <w:rPr>
          <w:color w:val="000000" w:themeColor="text1"/>
          <w:sz w:val="24"/>
          <w:szCs w:val="24"/>
        </w:rPr>
        <w:t>–</w:t>
      </w:r>
      <w:r w:rsidRPr="00FE60F2">
        <w:rPr>
          <w:color w:val="000000" w:themeColor="text1"/>
          <w:sz w:val="24"/>
          <w:szCs w:val="24"/>
        </w:rPr>
        <w:t xml:space="preserve"> в течение семи рабочих дней со дня получения депутатского запроса, при необходимости проведения дополнительной проверки или дополнительного изучения поставленных вопросов </w:t>
      </w:r>
      <w:r>
        <w:rPr>
          <w:color w:val="000000" w:themeColor="text1"/>
          <w:sz w:val="24"/>
          <w:szCs w:val="24"/>
        </w:rPr>
        <w:t>–</w:t>
      </w:r>
      <w:r w:rsidRPr="00FE60F2">
        <w:rPr>
          <w:color w:val="000000" w:themeColor="text1"/>
          <w:sz w:val="24"/>
          <w:szCs w:val="24"/>
        </w:rPr>
        <w:t xml:space="preserve"> в течение 14 рабочих дней со дня получения депутатского запроса </w:t>
      </w:r>
      <w:r w:rsidRPr="00FE60F2">
        <w:rPr>
          <w:color w:val="000000" w:themeColor="text1"/>
          <w:sz w:val="24"/>
          <w:szCs w:val="24"/>
        </w:rPr>
        <w:lastRenderedPageBreak/>
        <w:t>(при условии уведомления его инициатора в течение семи рабочих дней со дня получения депутатского запроса);</w:t>
      </w:r>
    </w:p>
    <w:p w14:paraId="07E4DB98" w14:textId="77777777" w:rsidR="00F902E4" w:rsidRPr="00FE60F2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 w:rsidRPr="00FE60F2">
        <w:rPr>
          <w:color w:val="000000" w:themeColor="text1"/>
          <w:sz w:val="24"/>
          <w:szCs w:val="24"/>
        </w:rPr>
        <w:t xml:space="preserve">депутатское обращение депутата (группы депутатов) или органа Законодательного Собрания Санкт-Петербурга </w:t>
      </w:r>
      <w:r>
        <w:rPr>
          <w:color w:val="000000" w:themeColor="text1"/>
          <w:sz w:val="24"/>
          <w:szCs w:val="24"/>
        </w:rPr>
        <w:t>–</w:t>
      </w:r>
      <w:r w:rsidRPr="00FE60F2">
        <w:rPr>
          <w:color w:val="000000" w:themeColor="text1"/>
          <w:sz w:val="24"/>
          <w:szCs w:val="24"/>
        </w:rPr>
        <w:t xml:space="preserve"> в течение 15 дней со дня получения депутатского обращения, при необходимости проведения дополнительной проверки или дополнительного изучения поставленных вопросов - в течение 30 дней со дня получения депутатского обращения (при условии уведомления его инициатора в течение пяти дней со дня получения депутатского обращения);</w:t>
      </w:r>
    </w:p>
    <w:p w14:paraId="71C8F96F" w14:textId="77777777" w:rsidR="00F902E4" w:rsidRPr="00FE60F2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 w:rsidRPr="00FE60F2">
        <w:rPr>
          <w:color w:val="000000" w:themeColor="text1"/>
          <w:sz w:val="24"/>
          <w:szCs w:val="24"/>
        </w:rPr>
        <w:t xml:space="preserve">депутатское обращение депутатов иных выборных органов </w:t>
      </w:r>
      <w:r>
        <w:rPr>
          <w:color w:val="000000" w:themeColor="text1"/>
          <w:sz w:val="24"/>
          <w:szCs w:val="24"/>
        </w:rPr>
        <w:t>–</w:t>
      </w:r>
      <w:r w:rsidRPr="00FE60F2">
        <w:rPr>
          <w:color w:val="000000" w:themeColor="text1"/>
          <w:sz w:val="24"/>
          <w:szCs w:val="24"/>
        </w:rPr>
        <w:t xml:space="preserve"> в течение 30 дней со дня получения депутатского обращения.</w:t>
      </w:r>
    </w:p>
    <w:p w14:paraId="4615FF66" w14:textId="77777777" w:rsidR="00F902E4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10.7.</w:t>
      </w:r>
      <w:r>
        <w:rPr>
          <w:color w:val="000000" w:themeColor="text1"/>
          <w:sz w:val="24"/>
          <w:szCs w:val="24"/>
        </w:rPr>
        <w:tab/>
      </w:r>
      <w:r w:rsidRPr="003D5666">
        <w:rPr>
          <w:color w:val="000000" w:themeColor="text1"/>
          <w:sz w:val="24"/>
          <w:szCs w:val="24"/>
        </w:rPr>
        <w:t>За своевременн</w:t>
      </w:r>
      <w:r>
        <w:rPr>
          <w:color w:val="000000" w:themeColor="text1"/>
          <w:sz w:val="24"/>
          <w:szCs w:val="24"/>
        </w:rPr>
        <w:t>ое</w:t>
      </w:r>
      <w:r w:rsidRPr="003D5666">
        <w:rPr>
          <w:color w:val="000000" w:themeColor="text1"/>
          <w:sz w:val="24"/>
          <w:szCs w:val="24"/>
        </w:rPr>
        <w:t>, объективн</w:t>
      </w:r>
      <w:r>
        <w:rPr>
          <w:color w:val="000000" w:themeColor="text1"/>
          <w:sz w:val="24"/>
          <w:szCs w:val="24"/>
        </w:rPr>
        <w:t>ое</w:t>
      </w:r>
      <w:r w:rsidRPr="003D5666">
        <w:rPr>
          <w:color w:val="000000" w:themeColor="text1"/>
          <w:sz w:val="24"/>
          <w:szCs w:val="24"/>
        </w:rPr>
        <w:t xml:space="preserve"> и полн</w:t>
      </w:r>
      <w:r>
        <w:rPr>
          <w:color w:val="000000" w:themeColor="text1"/>
          <w:sz w:val="24"/>
          <w:szCs w:val="24"/>
        </w:rPr>
        <w:t>ое</w:t>
      </w:r>
      <w:r w:rsidRPr="003D5666">
        <w:rPr>
          <w:color w:val="000000" w:themeColor="text1"/>
          <w:sz w:val="24"/>
          <w:szCs w:val="24"/>
        </w:rPr>
        <w:t xml:space="preserve"> рассмотрение парламентских запросов, депутатских запросов и депутатских обращений, поступивших </w:t>
      </w:r>
      <w:r>
        <w:rPr>
          <w:color w:val="000000" w:themeColor="text1"/>
          <w:sz w:val="24"/>
          <w:szCs w:val="24"/>
        </w:rPr>
        <w:t>в Комитет</w:t>
      </w:r>
      <w:r w:rsidRPr="003D5666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отвечает исполнитель, </w:t>
      </w:r>
      <w:r w:rsidRPr="00E54DD6">
        <w:rPr>
          <w:color w:val="000000" w:themeColor="text1"/>
          <w:sz w:val="24"/>
          <w:szCs w:val="24"/>
        </w:rPr>
        <w:t>которому парламентский запрос, депутатский запрос или депутатское обращение направлены для рассмотрения.</w:t>
      </w:r>
    </w:p>
    <w:p w14:paraId="54F3D16F" w14:textId="77777777" w:rsidR="00F902E4" w:rsidRPr="00FE60F2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</w:t>
      </w:r>
      <w:r w:rsidRPr="00FE60F2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8.</w:t>
      </w:r>
      <w:r>
        <w:rPr>
          <w:color w:val="000000" w:themeColor="text1"/>
          <w:sz w:val="24"/>
          <w:szCs w:val="24"/>
        </w:rPr>
        <w:tab/>
      </w:r>
      <w:r w:rsidRPr="00FE60F2">
        <w:rPr>
          <w:color w:val="000000" w:themeColor="text1"/>
          <w:sz w:val="24"/>
          <w:szCs w:val="24"/>
        </w:rPr>
        <w:t>Рассмотрение парламентского запроса, депутатского запроса и депутатского обращения признается завершенным и снимается с контроля, если рассмотрены все поставленные в нем вопросы, приняты необходимые меры, а также своевременно направлен письменный ответ.</w:t>
      </w:r>
    </w:p>
    <w:p w14:paraId="28B65FF3" w14:textId="251C672C" w:rsidR="00F902E4" w:rsidRDefault="00F902E4" w:rsidP="00174086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 w:rsidRPr="00FE60F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0.9.</w:t>
      </w:r>
      <w:r>
        <w:rPr>
          <w:color w:val="000000" w:themeColor="text1"/>
          <w:sz w:val="24"/>
          <w:szCs w:val="24"/>
        </w:rPr>
        <w:tab/>
      </w:r>
      <w:r w:rsidRPr="00FE60F2">
        <w:rPr>
          <w:color w:val="000000" w:themeColor="text1"/>
          <w:sz w:val="24"/>
          <w:szCs w:val="24"/>
        </w:rPr>
        <w:t xml:space="preserve">Ответы на парламентские запросы, депутатские запросы и депутатские обращения подписываются </w:t>
      </w:r>
      <w:r>
        <w:rPr>
          <w:color w:val="000000" w:themeColor="text1"/>
          <w:sz w:val="24"/>
          <w:szCs w:val="24"/>
        </w:rPr>
        <w:t>п</w:t>
      </w:r>
      <w:r w:rsidRPr="00E54DD6">
        <w:rPr>
          <w:color w:val="000000" w:themeColor="text1"/>
          <w:sz w:val="24"/>
          <w:szCs w:val="24"/>
        </w:rPr>
        <w:t>редседател</w:t>
      </w:r>
      <w:r>
        <w:rPr>
          <w:color w:val="000000" w:themeColor="text1"/>
          <w:sz w:val="24"/>
          <w:szCs w:val="24"/>
        </w:rPr>
        <w:t>ем</w:t>
      </w:r>
      <w:r w:rsidRPr="00E54DD6">
        <w:rPr>
          <w:color w:val="000000" w:themeColor="text1"/>
          <w:sz w:val="24"/>
          <w:szCs w:val="24"/>
        </w:rPr>
        <w:t xml:space="preserve"> Комитета или </w:t>
      </w:r>
      <w:r>
        <w:rPr>
          <w:color w:val="000000" w:themeColor="text1"/>
          <w:sz w:val="24"/>
          <w:szCs w:val="24"/>
        </w:rPr>
        <w:t>должностным лицом</w:t>
      </w:r>
      <w:r w:rsidRPr="00E54DD6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</w:t>
      </w:r>
      <w:r w:rsidRPr="00E54DD6">
        <w:rPr>
          <w:color w:val="000000" w:themeColor="text1"/>
          <w:sz w:val="24"/>
          <w:szCs w:val="24"/>
        </w:rPr>
        <w:t>исполняющи</w:t>
      </w:r>
      <w:r>
        <w:rPr>
          <w:color w:val="000000" w:themeColor="text1"/>
          <w:sz w:val="24"/>
          <w:szCs w:val="24"/>
        </w:rPr>
        <w:t>м</w:t>
      </w:r>
      <w:r w:rsidRPr="00E54DD6">
        <w:rPr>
          <w:color w:val="000000" w:themeColor="text1"/>
          <w:sz w:val="24"/>
          <w:szCs w:val="24"/>
        </w:rPr>
        <w:t xml:space="preserve"> обязанности председател</w:t>
      </w:r>
      <w:bookmarkStart w:id="0" w:name="_GoBack"/>
      <w:bookmarkEnd w:id="0"/>
      <w:r w:rsidRPr="00E54DD6">
        <w:rPr>
          <w:color w:val="000000" w:themeColor="text1"/>
          <w:sz w:val="24"/>
          <w:szCs w:val="24"/>
        </w:rPr>
        <w:t>я Комитета.</w:t>
      </w:r>
    </w:p>
    <w:p w14:paraId="778BB1D5" w14:textId="77777777" w:rsidR="00F902E4" w:rsidRDefault="00F902E4" w:rsidP="00174086">
      <w:pPr>
        <w:tabs>
          <w:tab w:val="left" w:pos="1418"/>
        </w:tabs>
        <w:ind w:firstLine="709"/>
        <w:jc w:val="both"/>
        <w:rPr>
          <w:color w:val="000000" w:themeColor="text1"/>
          <w:sz w:val="24"/>
          <w:szCs w:val="24"/>
        </w:rPr>
      </w:pPr>
      <w:r w:rsidRPr="00FE60F2">
        <w:rPr>
          <w:color w:val="000000" w:themeColor="text1"/>
          <w:sz w:val="24"/>
          <w:szCs w:val="24"/>
        </w:rPr>
        <w:t>В ответах, указанных в абзаце первом настоящего пункта, указываются фамилия исполнителя и номер его служебного телефона.</w:t>
      </w:r>
    </w:p>
    <w:p w14:paraId="4532404D" w14:textId="7A872E72" w:rsidR="00F902E4" w:rsidRDefault="00F902E4" w:rsidP="00A275C1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 w:rsidRPr="008E5C5B">
        <w:rPr>
          <w:color w:val="000000" w:themeColor="text1"/>
          <w:sz w:val="24"/>
          <w:szCs w:val="24"/>
        </w:rPr>
        <w:t>10.</w:t>
      </w:r>
      <w:r>
        <w:rPr>
          <w:color w:val="000000" w:themeColor="text1"/>
          <w:sz w:val="24"/>
          <w:szCs w:val="24"/>
        </w:rPr>
        <w:t>10.</w:t>
      </w:r>
      <w:r>
        <w:rPr>
          <w:color w:val="000000" w:themeColor="text1"/>
          <w:sz w:val="24"/>
          <w:szCs w:val="24"/>
        </w:rPr>
        <w:tab/>
      </w:r>
      <w:r w:rsidRPr="008E5C5B">
        <w:rPr>
          <w:color w:val="000000" w:themeColor="text1"/>
          <w:sz w:val="24"/>
          <w:szCs w:val="24"/>
        </w:rPr>
        <w:t>Контроль за соблюдением сроков рассмотрения п</w:t>
      </w:r>
      <w:r w:rsidRPr="00FE60F2">
        <w:rPr>
          <w:color w:val="000000" w:themeColor="text1"/>
          <w:sz w:val="24"/>
          <w:szCs w:val="24"/>
        </w:rPr>
        <w:t>арламентск</w:t>
      </w:r>
      <w:r w:rsidR="002A2249">
        <w:rPr>
          <w:color w:val="000000" w:themeColor="text1"/>
          <w:sz w:val="24"/>
          <w:szCs w:val="24"/>
        </w:rPr>
        <w:t>их</w:t>
      </w:r>
      <w:r w:rsidRPr="00FE60F2">
        <w:rPr>
          <w:color w:val="000000" w:themeColor="text1"/>
          <w:sz w:val="24"/>
          <w:szCs w:val="24"/>
        </w:rPr>
        <w:t xml:space="preserve"> запрос</w:t>
      </w:r>
      <w:r w:rsidR="002A2249">
        <w:rPr>
          <w:color w:val="000000" w:themeColor="text1"/>
          <w:sz w:val="24"/>
          <w:szCs w:val="24"/>
        </w:rPr>
        <w:t>ов</w:t>
      </w:r>
      <w:r w:rsidRPr="00FE60F2">
        <w:rPr>
          <w:color w:val="000000" w:themeColor="text1"/>
          <w:sz w:val="24"/>
          <w:szCs w:val="24"/>
        </w:rPr>
        <w:t>, депутатск</w:t>
      </w:r>
      <w:r w:rsidR="002A2249">
        <w:rPr>
          <w:color w:val="000000" w:themeColor="text1"/>
          <w:sz w:val="24"/>
          <w:szCs w:val="24"/>
        </w:rPr>
        <w:t>их</w:t>
      </w:r>
      <w:r w:rsidRPr="00FE60F2">
        <w:rPr>
          <w:color w:val="000000" w:themeColor="text1"/>
          <w:sz w:val="24"/>
          <w:szCs w:val="24"/>
        </w:rPr>
        <w:t xml:space="preserve"> запрос</w:t>
      </w:r>
      <w:r w:rsidR="002A2249">
        <w:rPr>
          <w:color w:val="000000" w:themeColor="text1"/>
          <w:sz w:val="24"/>
          <w:szCs w:val="24"/>
        </w:rPr>
        <w:t>ов</w:t>
      </w:r>
      <w:r w:rsidRPr="00FE60F2">
        <w:rPr>
          <w:color w:val="000000" w:themeColor="text1"/>
          <w:sz w:val="24"/>
          <w:szCs w:val="24"/>
        </w:rPr>
        <w:t xml:space="preserve"> и депутатск</w:t>
      </w:r>
      <w:r w:rsidR="002A2249">
        <w:rPr>
          <w:color w:val="000000" w:themeColor="text1"/>
          <w:sz w:val="24"/>
          <w:szCs w:val="24"/>
        </w:rPr>
        <w:t>их</w:t>
      </w:r>
      <w:r w:rsidRPr="00FE60F2">
        <w:rPr>
          <w:color w:val="000000" w:themeColor="text1"/>
          <w:sz w:val="24"/>
          <w:szCs w:val="24"/>
        </w:rPr>
        <w:t xml:space="preserve"> обращени</w:t>
      </w:r>
      <w:r w:rsidR="002A2249">
        <w:rPr>
          <w:color w:val="000000" w:themeColor="text1"/>
          <w:sz w:val="24"/>
          <w:szCs w:val="24"/>
        </w:rPr>
        <w:t>й</w:t>
      </w:r>
      <w:r w:rsidRPr="00FE60F2">
        <w:rPr>
          <w:color w:val="000000" w:themeColor="text1"/>
          <w:sz w:val="24"/>
          <w:szCs w:val="24"/>
        </w:rPr>
        <w:t xml:space="preserve"> </w:t>
      </w:r>
      <w:r w:rsidRPr="008E5C5B">
        <w:rPr>
          <w:color w:val="000000" w:themeColor="text1"/>
          <w:sz w:val="24"/>
          <w:szCs w:val="24"/>
        </w:rPr>
        <w:t>осуществляет Организационный отдел</w:t>
      </w:r>
      <w:r>
        <w:rPr>
          <w:color w:val="000000" w:themeColor="text1"/>
          <w:sz w:val="24"/>
          <w:szCs w:val="24"/>
        </w:rPr>
        <w:t>»</w:t>
      </w:r>
      <w:r w:rsidRPr="004E31DF">
        <w:rPr>
          <w:color w:val="000000" w:themeColor="text1"/>
          <w:sz w:val="24"/>
          <w:szCs w:val="24"/>
        </w:rPr>
        <w:t>.</w:t>
      </w:r>
    </w:p>
    <w:p w14:paraId="2F0DBD28" w14:textId="37E76705" w:rsidR="00A275C1" w:rsidRDefault="00A275C1" w:rsidP="00A275C1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1.7.</w:t>
      </w:r>
      <w:r>
        <w:rPr>
          <w:color w:val="000000" w:themeColor="text1"/>
          <w:sz w:val="24"/>
          <w:szCs w:val="24"/>
        </w:rPr>
        <w:tab/>
        <w:t>В пункте 11.8.1 слова «, а также по телефонам структурных подразделений, исполняющих государственные функции, - по вопросам исполнения ими государственных функций» исключить.</w:t>
      </w:r>
    </w:p>
    <w:p w14:paraId="43680F85" w14:textId="2CC68811" w:rsidR="00A275C1" w:rsidRDefault="00A275C1" w:rsidP="00A275C1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1.8.</w:t>
      </w:r>
      <w:r>
        <w:rPr>
          <w:color w:val="000000" w:themeColor="text1"/>
          <w:sz w:val="24"/>
          <w:szCs w:val="24"/>
        </w:rPr>
        <w:tab/>
        <w:t>Пункт 11.8.3 исключить.</w:t>
      </w:r>
    </w:p>
    <w:p w14:paraId="15236C7B" w14:textId="77777777" w:rsidR="00652F93" w:rsidRPr="00A069C7" w:rsidRDefault="00652F93" w:rsidP="00A275C1">
      <w:pPr>
        <w:pStyle w:val="ae"/>
        <w:numPr>
          <w:ilvl w:val="0"/>
          <w:numId w:val="27"/>
        </w:numPr>
        <w:tabs>
          <w:tab w:val="left" w:pos="1276"/>
        </w:tabs>
        <w:spacing w:before="0" w:beforeAutospacing="0" w:after="0" w:afterAutospacing="0"/>
        <w:ind w:left="0" w:firstLine="709"/>
        <w:jc w:val="both"/>
      </w:pPr>
      <w:r>
        <w:t xml:space="preserve">Контроль за выполнением распоряжения остается за председателем Комитета </w:t>
      </w:r>
      <w:r>
        <w:br/>
        <w:t>по информатизации и связи.</w:t>
      </w:r>
    </w:p>
    <w:p w14:paraId="60C61789" w14:textId="015A97A3" w:rsidR="00F37B2B" w:rsidRDefault="00F37B2B" w:rsidP="00F902E4">
      <w:pPr>
        <w:jc w:val="both"/>
        <w:rPr>
          <w:color w:val="000000" w:themeColor="text1"/>
          <w:sz w:val="24"/>
          <w:szCs w:val="24"/>
        </w:rPr>
      </w:pPr>
    </w:p>
    <w:p w14:paraId="0B77F8EC" w14:textId="77777777" w:rsidR="00A275C1" w:rsidRDefault="00A275C1" w:rsidP="00F902E4">
      <w:pPr>
        <w:jc w:val="both"/>
        <w:rPr>
          <w:color w:val="000000" w:themeColor="text1"/>
          <w:sz w:val="24"/>
          <w:szCs w:val="24"/>
        </w:rPr>
      </w:pPr>
    </w:p>
    <w:p w14:paraId="3B6CD72D" w14:textId="77777777" w:rsidR="00F902E4" w:rsidRDefault="00F902E4" w:rsidP="00F902E4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F902E4" w:rsidRPr="00F4085D" w14:paraId="577CE004" w14:textId="77777777" w:rsidTr="008510E4">
        <w:tc>
          <w:tcPr>
            <w:tcW w:w="4714" w:type="dxa"/>
            <w:shd w:val="clear" w:color="auto" w:fill="auto"/>
            <w:vAlign w:val="bottom"/>
          </w:tcPr>
          <w:p w14:paraId="5987BAC1" w14:textId="77777777" w:rsidR="00F902E4" w:rsidRDefault="00F902E4" w:rsidP="008510E4">
            <w:pPr>
              <w:rPr>
                <w:b/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  <w:p w14:paraId="47145D0C" w14:textId="77777777" w:rsidR="00F902E4" w:rsidRPr="004E31DF" w:rsidRDefault="00F902E4" w:rsidP="008510E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по информатизации и связи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73427484" w14:textId="77777777" w:rsidR="00F902E4" w:rsidRPr="00F4085D" w:rsidRDefault="00F902E4" w:rsidP="008510E4">
            <w:pPr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  <w:proofErr w:type="spellEnd"/>
          </w:p>
        </w:tc>
      </w:tr>
    </w:tbl>
    <w:p w14:paraId="6CAAE13A" w14:textId="77777777" w:rsidR="00F902E4" w:rsidRPr="00F4085D" w:rsidRDefault="00F902E4" w:rsidP="00F902E4">
      <w:pPr>
        <w:jc w:val="both"/>
        <w:rPr>
          <w:color w:val="000000" w:themeColor="text1"/>
        </w:rPr>
      </w:pPr>
    </w:p>
    <w:sectPr w:rsidR="00F902E4" w:rsidRPr="00F4085D" w:rsidSect="00F902E4">
      <w:headerReference w:type="default" r:id="rId9"/>
      <w:pgSz w:w="11907" w:h="16840" w:code="9"/>
      <w:pgMar w:top="567" w:right="567" w:bottom="1134" w:left="1701" w:header="709" w:footer="709" w:gutter="0"/>
      <w:paperSrc w:first="15" w:other="15"/>
      <w:pgNumType w:start="1"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A1C29" w14:textId="77777777" w:rsidR="00B0645E" w:rsidRDefault="00B0645E">
      <w:r>
        <w:separator/>
      </w:r>
    </w:p>
  </w:endnote>
  <w:endnote w:type="continuationSeparator" w:id="0">
    <w:p w14:paraId="6B34EF27" w14:textId="77777777" w:rsidR="00B0645E" w:rsidRDefault="00B0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0340A" w14:textId="77777777" w:rsidR="00B0645E" w:rsidRDefault="00B0645E">
      <w:r>
        <w:separator/>
      </w:r>
    </w:p>
  </w:footnote>
  <w:footnote w:type="continuationSeparator" w:id="0">
    <w:p w14:paraId="3D068222" w14:textId="77777777" w:rsidR="00B0645E" w:rsidRDefault="00B06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909574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8292C44" w14:textId="621354B2" w:rsidR="007F39CE" w:rsidRPr="00F902E4" w:rsidRDefault="007F39CE">
        <w:pPr>
          <w:pStyle w:val="a3"/>
          <w:jc w:val="center"/>
          <w:rPr>
            <w:sz w:val="24"/>
            <w:szCs w:val="24"/>
          </w:rPr>
        </w:pPr>
        <w:r w:rsidRPr="00F902E4">
          <w:rPr>
            <w:sz w:val="24"/>
            <w:szCs w:val="24"/>
          </w:rPr>
          <w:fldChar w:fldCharType="begin"/>
        </w:r>
        <w:r w:rsidRPr="00F902E4">
          <w:rPr>
            <w:sz w:val="24"/>
            <w:szCs w:val="24"/>
          </w:rPr>
          <w:instrText>PAGE   \* MERGEFORMAT</w:instrText>
        </w:r>
        <w:r w:rsidRPr="00F902E4">
          <w:rPr>
            <w:sz w:val="24"/>
            <w:szCs w:val="24"/>
          </w:rPr>
          <w:fldChar w:fldCharType="separate"/>
        </w:r>
        <w:r w:rsidR="00A275C1">
          <w:rPr>
            <w:noProof/>
            <w:sz w:val="24"/>
            <w:szCs w:val="24"/>
          </w:rPr>
          <w:t>3</w:t>
        </w:r>
        <w:r w:rsidRPr="00F902E4">
          <w:rPr>
            <w:sz w:val="24"/>
            <w:szCs w:val="24"/>
          </w:rPr>
          <w:fldChar w:fldCharType="end"/>
        </w:r>
      </w:p>
    </w:sdtContent>
  </w:sdt>
  <w:p w14:paraId="4B2E9EDD" w14:textId="77777777" w:rsidR="002A3371" w:rsidRDefault="002A337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E901F2"/>
    <w:multiLevelType w:val="multilevel"/>
    <w:tmpl w:val="82F44A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CD580E"/>
    <w:multiLevelType w:val="multilevel"/>
    <w:tmpl w:val="A0C08E76"/>
    <w:lvl w:ilvl="0">
      <w:start w:val="1"/>
      <w:numFmt w:val="decimal"/>
      <w:lvlText w:val="%1."/>
      <w:lvlJc w:val="left"/>
      <w:pPr>
        <w:ind w:left="1416" w:hanging="707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6" w:hanging="3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1E0A138D"/>
    <w:multiLevelType w:val="hybridMultilevel"/>
    <w:tmpl w:val="3E6AF12E"/>
    <w:lvl w:ilvl="0" w:tplc="663693CA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 w15:restartNumberingAfterBreak="0">
    <w:nsid w:val="2D0D013E"/>
    <w:multiLevelType w:val="multilevel"/>
    <w:tmpl w:val="697056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2" w15:restartNumberingAfterBreak="0">
    <w:nsid w:val="2D1E02C0"/>
    <w:multiLevelType w:val="hybridMultilevel"/>
    <w:tmpl w:val="D9C04E64"/>
    <w:lvl w:ilvl="0" w:tplc="51A471D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D4A0852"/>
    <w:multiLevelType w:val="multilevel"/>
    <w:tmpl w:val="D19E1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15" w15:restartNumberingAfterBreak="0">
    <w:nsid w:val="4C6806C1"/>
    <w:multiLevelType w:val="hybridMultilevel"/>
    <w:tmpl w:val="BC16273E"/>
    <w:lvl w:ilvl="0" w:tplc="55668B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20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A821F94"/>
    <w:multiLevelType w:val="multilevel"/>
    <w:tmpl w:val="6FB636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7E35188F"/>
    <w:multiLevelType w:val="hybridMultilevel"/>
    <w:tmpl w:val="B6C89D98"/>
    <w:lvl w:ilvl="0" w:tplc="D140FC6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 w15:restartNumberingAfterBreak="0">
    <w:nsid w:val="7F855D71"/>
    <w:multiLevelType w:val="hybridMultilevel"/>
    <w:tmpl w:val="186E72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2"/>
  </w:num>
  <w:num w:numId="2">
    <w:abstractNumId w:val="8"/>
  </w:num>
  <w:num w:numId="3">
    <w:abstractNumId w:val="17"/>
  </w:num>
  <w:num w:numId="4">
    <w:abstractNumId w:val="23"/>
  </w:num>
  <w:num w:numId="5">
    <w:abstractNumId w:val="5"/>
  </w:num>
  <w:num w:numId="6">
    <w:abstractNumId w:val="4"/>
  </w:num>
  <w:num w:numId="7">
    <w:abstractNumId w:val="0"/>
  </w:num>
  <w:num w:numId="8">
    <w:abstractNumId w:val="14"/>
  </w:num>
  <w:num w:numId="9">
    <w:abstractNumId w:val="19"/>
  </w:num>
  <w:num w:numId="10">
    <w:abstractNumId w:val="3"/>
  </w:num>
  <w:num w:numId="11">
    <w:abstractNumId w:val="9"/>
  </w:num>
  <w:num w:numId="12">
    <w:abstractNumId w:val="18"/>
  </w:num>
  <w:num w:numId="13">
    <w:abstractNumId w:val="21"/>
  </w:num>
  <w:num w:numId="14">
    <w:abstractNumId w:val="2"/>
  </w:num>
  <w:num w:numId="15">
    <w:abstractNumId w:val="16"/>
  </w:num>
  <w:num w:numId="16">
    <w:abstractNumId w:val="20"/>
  </w:num>
  <w:num w:numId="17">
    <w:abstractNumId w:val="10"/>
  </w:num>
  <w:num w:numId="18">
    <w:abstractNumId w:val="25"/>
  </w:num>
  <w:num w:numId="19">
    <w:abstractNumId w:val="15"/>
  </w:num>
  <w:num w:numId="20">
    <w:abstractNumId w:val="7"/>
  </w:num>
  <w:num w:numId="21">
    <w:abstractNumId w:val="11"/>
  </w:num>
  <w:num w:numId="22">
    <w:abstractNumId w:val="26"/>
  </w:num>
  <w:num w:numId="23">
    <w:abstractNumId w:val="13"/>
  </w:num>
  <w:num w:numId="24">
    <w:abstractNumId w:val="12"/>
  </w:num>
  <w:num w:numId="25">
    <w:abstractNumId w:val="24"/>
  </w:num>
  <w:num w:numId="26">
    <w:abstractNumId w:val="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44b2985-01d9-4556-b61a-75d9f881b98e"/>
  </w:docVars>
  <w:rsids>
    <w:rsidRoot w:val="00F65CC4"/>
    <w:rsid w:val="00000C55"/>
    <w:rsid w:val="00000E87"/>
    <w:rsid w:val="00002570"/>
    <w:rsid w:val="00005BEB"/>
    <w:rsid w:val="0000670F"/>
    <w:rsid w:val="000101FD"/>
    <w:rsid w:val="0001058D"/>
    <w:rsid w:val="00011B87"/>
    <w:rsid w:val="0001451F"/>
    <w:rsid w:val="00016C4B"/>
    <w:rsid w:val="00016E33"/>
    <w:rsid w:val="000200EA"/>
    <w:rsid w:val="00032C42"/>
    <w:rsid w:val="0003469D"/>
    <w:rsid w:val="000359C7"/>
    <w:rsid w:val="00041D54"/>
    <w:rsid w:val="00045C24"/>
    <w:rsid w:val="00053508"/>
    <w:rsid w:val="00054BD7"/>
    <w:rsid w:val="0006490E"/>
    <w:rsid w:val="000672F0"/>
    <w:rsid w:val="00072BA5"/>
    <w:rsid w:val="00076DB1"/>
    <w:rsid w:val="000800B4"/>
    <w:rsid w:val="00083BC7"/>
    <w:rsid w:val="000864FD"/>
    <w:rsid w:val="00087B20"/>
    <w:rsid w:val="00096261"/>
    <w:rsid w:val="000967B3"/>
    <w:rsid w:val="00096D78"/>
    <w:rsid w:val="000A3368"/>
    <w:rsid w:val="000A5003"/>
    <w:rsid w:val="000A7D71"/>
    <w:rsid w:val="000B577E"/>
    <w:rsid w:val="000C23CA"/>
    <w:rsid w:val="000C2CF4"/>
    <w:rsid w:val="000C4968"/>
    <w:rsid w:val="000C4A1B"/>
    <w:rsid w:val="000C6DC7"/>
    <w:rsid w:val="000C7B55"/>
    <w:rsid w:val="000D1DB5"/>
    <w:rsid w:val="000D2C72"/>
    <w:rsid w:val="000D35AE"/>
    <w:rsid w:val="000D578B"/>
    <w:rsid w:val="000E12F6"/>
    <w:rsid w:val="000E3B3B"/>
    <w:rsid w:val="000E6D84"/>
    <w:rsid w:val="000F54E1"/>
    <w:rsid w:val="0010162E"/>
    <w:rsid w:val="001019E6"/>
    <w:rsid w:val="00106981"/>
    <w:rsid w:val="00115EB0"/>
    <w:rsid w:val="0012109A"/>
    <w:rsid w:val="0012631D"/>
    <w:rsid w:val="0012783D"/>
    <w:rsid w:val="00132E8B"/>
    <w:rsid w:val="0013385D"/>
    <w:rsid w:val="00135D40"/>
    <w:rsid w:val="00135F18"/>
    <w:rsid w:val="00136F71"/>
    <w:rsid w:val="00137CCC"/>
    <w:rsid w:val="001407DE"/>
    <w:rsid w:val="0014080A"/>
    <w:rsid w:val="0014426B"/>
    <w:rsid w:val="00150CF5"/>
    <w:rsid w:val="0015391C"/>
    <w:rsid w:val="00161FB7"/>
    <w:rsid w:val="0016247A"/>
    <w:rsid w:val="00171F38"/>
    <w:rsid w:val="001736B1"/>
    <w:rsid w:val="00174086"/>
    <w:rsid w:val="001741D1"/>
    <w:rsid w:val="001827E7"/>
    <w:rsid w:val="00184990"/>
    <w:rsid w:val="001918EC"/>
    <w:rsid w:val="00193FE8"/>
    <w:rsid w:val="0019593D"/>
    <w:rsid w:val="001963D4"/>
    <w:rsid w:val="001A1BE4"/>
    <w:rsid w:val="001A274D"/>
    <w:rsid w:val="001A360E"/>
    <w:rsid w:val="001A5A48"/>
    <w:rsid w:val="001B26EF"/>
    <w:rsid w:val="001B2EE7"/>
    <w:rsid w:val="001C3CD1"/>
    <w:rsid w:val="001C5AED"/>
    <w:rsid w:val="001C6B57"/>
    <w:rsid w:val="001D17A3"/>
    <w:rsid w:val="001D5369"/>
    <w:rsid w:val="001E234B"/>
    <w:rsid w:val="001E6A5C"/>
    <w:rsid w:val="001F02BB"/>
    <w:rsid w:val="001F2492"/>
    <w:rsid w:val="001F3BE1"/>
    <w:rsid w:val="00201873"/>
    <w:rsid w:val="00202388"/>
    <w:rsid w:val="002038D1"/>
    <w:rsid w:val="00210302"/>
    <w:rsid w:val="002116D2"/>
    <w:rsid w:val="00211B4F"/>
    <w:rsid w:val="00212989"/>
    <w:rsid w:val="0022205D"/>
    <w:rsid w:val="00231F49"/>
    <w:rsid w:val="00231F7E"/>
    <w:rsid w:val="00236013"/>
    <w:rsid w:val="002449CD"/>
    <w:rsid w:val="002453AC"/>
    <w:rsid w:val="002454C1"/>
    <w:rsid w:val="00245BEC"/>
    <w:rsid w:val="002504FE"/>
    <w:rsid w:val="00254EF9"/>
    <w:rsid w:val="00261838"/>
    <w:rsid w:val="0027031E"/>
    <w:rsid w:val="00272C1F"/>
    <w:rsid w:val="002770A7"/>
    <w:rsid w:val="002772F6"/>
    <w:rsid w:val="002827EE"/>
    <w:rsid w:val="00282DE3"/>
    <w:rsid w:val="00290FCD"/>
    <w:rsid w:val="00293A2E"/>
    <w:rsid w:val="0029427D"/>
    <w:rsid w:val="002A0996"/>
    <w:rsid w:val="002A13D5"/>
    <w:rsid w:val="002A2249"/>
    <w:rsid w:val="002A3371"/>
    <w:rsid w:val="002A48C0"/>
    <w:rsid w:val="002A57D3"/>
    <w:rsid w:val="002A660D"/>
    <w:rsid w:val="002B292E"/>
    <w:rsid w:val="002B3506"/>
    <w:rsid w:val="002B591B"/>
    <w:rsid w:val="002C38BE"/>
    <w:rsid w:val="002D087C"/>
    <w:rsid w:val="002D2E7E"/>
    <w:rsid w:val="002D4807"/>
    <w:rsid w:val="002D4A3E"/>
    <w:rsid w:val="002D6D9B"/>
    <w:rsid w:val="002D6E49"/>
    <w:rsid w:val="002E06C0"/>
    <w:rsid w:val="002E14E1"/>
    <w:rsid w:val="002E66E9"/>
    <w:rsid w:val="002F381D"/>
    <w:rsid w:val="002F3C3A"/>
    <w:rsid w:val="00302027"/>
    <w:rsid w:val="0030346B"/>
    <w:rsid w:val="00310E6A"/>
    <w:rsid w:val="00313833"/>
    <w:rsid w:val="00316218"/>
    <w:rsid w:val="00324C3F"/>
    <w:rsid w:val="003268AA"/>
    <w:rsid w:val="0032698D"/>
    <w:rsid w:val="003307B3"/>
    <w:rsid w:val="00333434"/>
    <w:rsid w:val="00334082"/>
    <w:rsid w:val="0033630E"/>
    <w:rsid w:val="00336E85"/>
    <w:rsid w:val="00344ECD"/>
    <w:rsid w:val="0034591E"/>
    <w:rsid w:val="00345EBD"/>
    <w:rsid w:val="00346B0F"/>
    <w:rsid w:val="0035171D"/>
    <w:rsid w:val="00353D28"/>
    <w:rsid w:val="003548AA"/>
    <w:rsid w:val="00354B97"/>
    <w:rsid w:val="00355284"/>
    <w:rsid w:val="003608DE"/>
    <w:rsid w:val="00361672"/>
    <w:rsid w:val="0036280B"/>
    <w:rsid w:val="00363AAB"/>
    <w:rsid w:val="0037187A"/>
    <w:rsid w:val="003739A1"/>
    <w:rsid w:val="00383723"/>
    <w:rsid w:val="00390E39"/>
    <w:rsid w:val="003925DA"/>
    <w:rsid w:val="003927F1"/>
    <w:rsid w:val="003929C2"/>
    <w:rsid w:val="00396DE1"/>
    <w:rsid w:val="00397054"/>
    <w:rsid w:val="00397129"/>
    <w:rsid w:val="003A18FE"/>
    <w:rsid w:val="003A45CE"/>
    <w:rsid w:val="003B2372"/>
    <w:rsid w:val="003B4168"/>
    <w:rsid w:val="003C2DC9"/>
    <w:rsid w:val="003C47A0"/>
    <w:rsid w:val="003D0A93"/>
    <w:rsid w:val="003D3F3F"/>
    <w:rsid w:val="003D4F5C"/>
    <w:rsid w:val="003D6878"/>
    <w:rsid w:val="003D6CA6"/>
    <w:rsid w:val="003E5E12"/>
    <w:rsid w:val="003E6535"/>
    <w:rsid w:val="003E66E1"/>
    <w:rsid w:val="003F0BC1"/>
    <w:rsid w:val="003F0CDC"/>
    <w:rsid w:val="003F2C31"/>
    <w:rsid w:val="003F3D71"/>
    <w:rsid w:val="003F6A78"/>
    <w:rsid w:val="003F6B26"/>
    <w:rsid w:val="00400B21"/>
    <w:rsid w:val="00404640"/>
    <w:rsid w:val="00404F2C"/>
    <w:rsid w:val="00406A31"/>
    <w:rsid w:val="00415B81"/>
    <w:rsid w:val="004165D4"/>
    <w:rsid w:val="00422FA5"/>
    <w:rsid w:val="00423BAA"/>
    <w:rsid w:val="0043692B"/>
    <w:rsid w:val="00436BF3"/>
    <w:rsid w:val="00440D81"/>
    <w:rsid w:val="0044186A"/>
    <w:rsid w:val="004427D9"/>
    <w:rsid w:val="00442E16"/>
    <w:rsid w:val="00446795"/>
    <w:rsid w:val="004501E3"/>
    <w:rsid w:val="00450561"/>
    <w:rsid w:val="00456686"/>
    <w:rsid w:val="00456703"/>
    <w:rsid w:val="00461AC7"/>
    <w:rsid w:val="004632E2"/>
    <w:rsid w:val="004638BF"/>
    <w:rsid w:val="0046639D"/>
    <w:rsid w:val="00467E14"/>
    <w:rsid w:val="00470BF5"/>
    <w:rsid w:val="0047182C"/>
    <w:rsid w:val="0047350C"/>
    <w:rsid w:val="004737BC"/>
    <w:rsid w:val="004746AD"/>
    <w:rsid w:val="00477F14"/>
    <w:rsid w:val="00477F2F"/>
    <w:rsid w:val="00481A03"/>
    <w:rsid w:val="00482379"/>
    <w:rsid w:val="00482FF6"/>
    <w:rsid w:val="00484BA8"/>
    <w:rsid w:val="00485D21"/>
    <w:rsid w:val="00491B75"/>
    <w:rsid w:val="00492B7B"/>
    <w:rsid w:val="00493574"/>
    <w:rsid w:val="00493C32"/>
    <w:rsid w:val="004B67E0"/>
    <w:rsid w:val="004B7708"/>
    <w:rsid w:val="004B7959"/>
    <w:rsid w:val="004C24C6"/>
    <w:rsid w:val="004C546B"/>
    <w:rsid w:val="004C5D8F"/>
    <w:rsid w:val="004D02DC"/>
    <w:rsid w:val="004D0401"/>
    <w:rsid w:val="004D08C5"/>
    <w:rsid w:val="004D2D06"/>
    <w:rsid w:val="004D788E"/>
    <w:rsid w:val="004E0901"/>
    <w:rsid w:val="004E146D"/>
    <w:rsid w:val="004E5E2E"/>
    <w:rsid w:val="004E7AE5"/>
    <w:rsid w:val="004E7EF5"/>
    <w:rsid w:val="004F5677"/>
    <w:rsid w:val="004F6EC8"/>
    <w:rsid w:val="00500508"/>
    <w:rsid w:val="00500661"/>
    <w:rsid w:val="0050395A"/>
    <w:rsid w:val="00507913"/>
    <w:rsid w:val="005114D8"/>
    <w:rsid w:val="00515491"/>
    <w:rsid w:val="00515C15"/>
    <w:rsid w:val="00516D85"/>
    <w:rsid w:val="005203B8"/>
    <w:rsid w:val="00521F23"/>
    <w:rsid w:val="005231F4"/>
    <w:rsid w:val="00523245"/>
    <w:rsid w:val="005239D1"/>
    <w:rsid w:val="005277A8"/>
    <w:rsid w:val="00532353"/>
    <w:rsid w:val="00532DCE"/>
    <w:rsid w:val="005410D4"/>
    <w:rsid w:val="00541B6B"/>
    <w:rsid w:val="005468AA"/>
    <w:rsid w:val="00547386"/>
    <w:rsid w:val="00547BBA"/>
    <w:rsid w:val="00551F0F"/>
    <w:rsid w:val="0055605C"/>
    <w:rsid w:val="005572B5"/>
    <w:rsid w:val="00560155"/>
    <w:rsid w:val="005624CB"/>
    <w:rsid w:val="00567BCC"/>
    <w:rsid w:val="0057151F"/>
    <w:rsid w:val="00572C2D"/>
    <w:rsid w:val="0057518C"/>
    <w:rsid w:val="00575B4D"/>
    <w:rsid w:val="00576B93"/>
    <w:rsid w:val="00577700"/>
    <w:rsid w:val="005838E4"/>
    <w:rsid w:val="00583C56"/>
    <w:rsid w:val="00584983"/>
    <w:rsid w:val="00585E8A"/>
    <w:rsid w:val="00586FA8"/>
    <w:rsid w:val="00587CF9"/>
    <w:rsid w:val="00597203"/>
    <w:rsid w:val="005A590E"/>
    <w:rsid w:val="005A65A0"/>
    <w:rsid w:val="005A6CE4"/>
    <w:rsid w:val="005B75E4"/>
    <w:rsid w:val="005B7944"/>
    <w:rsid w:val="005C1D5F"/>
    <w:rsid w:val="005C22C0"/>
    <w:rsid w:val="005D02E5"/>
    <w:rsid w:val="005D09E9"/>
    <w:rsid w:val="005D15A2"/>
    <w:rsid w:val="005D5F4A"/>
    <w:rsid w:val="005E12D1"/>
    <w:rsid w:val="005F0B1A"/>
    <w:rsid w:val="005F4CB9"/>
    <w:rsid w:val="005F7913"/>
    <w:rsid w:val="005F794D"/>
    <w:rsid w:val="00600533"/>
    <w:rsid w:val="00601691"/>
    <w:rsid w:val="00601FAC"/>
    <w:rsid w:val="00611785"/>
    <w:rsid w:val="006146AC"/>
    <w:rsid w:val="00616567"/>
    <w:rsid w:val="00620E37"/>
    <w:rsid w:val="006270D8"/>
    <w:rsid w:val="00627551"/>
    <w:rsid w:val="00634BCC"/>
    <w:rsid w:val="00635486"/>
    <w:rsid w:val="00636F3A"/>
    <w:rsid w:val="00640DAD"/>
    <w:rsid w:val="0064464F"/>
    <w:rsid w:val="0065021D"/>
    <w:rsid w:val="00652F93"/>
    <w:rsid w:val="00660AC9"/>
    <w:rsid w:val="006666E3"/>
    <w:rsid w:val="00666C3F"/>
    <w:rsid w:val="0066755B"/>
    <w:rsid w:val="00672E47"/>
    <w:rsid w:val="00681C72"/>
    <w:rsid w:val="006821BC"/>
    <w:rsid w:val="006831A0"/>
    <w:rsid w:val="0068799E"/>
    <w:rsid w:val="006924E4"/>
    <w:rsid w:val="00696269"/>
    <w:rsid w:val="0069725C"/>
    <w:rsid w:val="006977CB"/>
    <w:rsid w:val="00697F13"/>
    <w:rsid w:val="006A1ACB"/>
    <w:rsid w:val="006A5796"/>
    <w:rsid w:val="006B2022"/>
    <w:rsid w:val="006C37D0"/>
    <w:rsid w:val="006C5A52"/>
    <w:rsid w:val="006C7334"/>
    <w:rsid w:val="006D1B94"/>
    <w:rsid w:val="006D550E"/>
    <w:rsid w:val="006D55CD"/>
    <w:rsid w:val="006D5B0E"/>
    <w:rsid w:val="006D5FBF"/>
    <w:rsid w:val="006E16DD"/>
    <w:rsid w:val="006E29A5"/>
    <w:rsid w:val="006E50B0"/>
    <w:rsid w:val="006E7AC2"/>
    <w:rsid w:val="006F1A2C"/>
    <w:rsid w:val="006F2412"/>
    <w:rsid w:val="007018CF"/>
    <w:rsid w:val="0070357E"/>
    <w:rsid w:val="007036AA"/>
    <w:rsid w:val="00703C04"/>
    <w:rsid w:val="00704BA6"/>
    <w:rsid w:val="00706810"/>
    <w:rsid w:val="00711B98"/>
    <w:rsid w:val="00712614"/>
    <w:rsid w:val="0072028C"/>
    <w:rsid w:val="0072058D"/>
    <w:rsid w:val="0072096B"/>
    <w:rsid w:val="0072396E"/>
    <w:rsid w:val="007273DC"/>
    <w:rsid w:val="00745983"/>
    <w:rsid w:val="007463EA"/>
    <w:rsid w:val="007540C9"/>
    <w:rsid w:val="00760C6C"/>
    <w:rsid w:val="007668F4"/>
    <w:rsid w:val="00767ADB"/>
    <w:rsid w:val="0077100D"/>
    <w:rsid w:val="0077634A"/>
    <w:rsid w:val="00776D5C"/>
    <w:rsid w:val="00776F41"/>
    <w:rsid w:val="00781021"/>
    <w:rsid w:val="0079329E"/>
    <w:rsid w:val="007A540E"/>
    <w:rsid w:val="007B09CE"/>
    <w:rsid w:val="007B21B9"/>
    <w:rsid w:val="007C06EC"/>
    <w:rsid w:val="007C26D8"/>
    <w:rsid w:val="007C67BE"/>
    <w:rsid w:val="007C6DF3"/>
    <w:rsid w:val="007D0CE4"/>
    <w:rsid w:val="007D1F52"/>
    <w:rsid w:val="007D4C00"/>
    <w:rsid w:val="007D7AC3"/>
    <w:rsid w:val="007E0139"/>
    <w:rsid w:val="007E0142"/>
    <w:rsid w:val="007E15FB"/>
    <w:rsid w:val="007E382A"/>
    <w:rsid w:val="007E749A"/>
    <w:rsid w:val="007F010E"/>
    <w:rsid w:val="007F3108"/>
    <w:rsid w:val="007F39CE"/>
    <w:rsid w:val="0080068C"/>
    <w:rsid w:val="008007B0"/>
    <w:rsid w:val="00801657"/>
    <w:rsid w:val="00803B03"/>
    <w:rsid w:val="00804256"/>
    <w:rsid w:val="008053DB"/>
    <w:rsid w:val="00806D47"/>
    <w:rsid w:val="00807DC2"/>
    <w:rsid w:val="008131BC"/>
    <w:rsid w:val="00813C53"/>
    <w:rsid w:val="008163A8"/>
    <w:rsid w:val="008169DC"/>
    <w:rsid w:val="00824FEF"/>
    <w:rsid w:val="00825FE2"/>
    <w:rsid w:val="00826BDA"/>
    <w:rsid w:val="00827A40"/>
    <w:rsid w:val="00832289"/>
    <w:rsid w:val="0083286E"/>
    <w:rsid w:val="0083516B"/>
    <w:rsid w:val="00840A02"/>
    <w:rsid w:val="008468CB"/>
    <w:rsid w:val="00846CE2"/>
    <w:rsid w:val="0085748D"/>
    <w:rsid w:val="00861E2E"/>
    <w:rsid w:val="00864449"/>
    <w:rsid w:val="00865138"/>
    <w:rsid w:val="00865D81"/>
    <w:rsid w:val="00866E68"/>
    <w:rsid w:val="00867621"/>
    <w:rsid w:val="0086796B"/>
    <w:rsid w:val="00867F5F"/>
    <w:rsid w:val="0087055B"/>
    <w:rsid w:val="00871710"/>
    <w:rsid w:val="00875C94"/>
    <w:rsid w:val="00876F1C"/>
    <w:rsid w:val="008778DC"/>
    <w:rsid w:val="008833C4"/>
    <w:rsid w:val="008877C6"/>
    <w:rsid w:val="00887E3C"/>
    <w:rsid w:val="00890DAD"/>
    <w:rsid w:val="00894659"/>
    <w:rsid w:val="00896C0C"/>
    <w:rsid w:val="00896D98"/>
    <w:rsid w:val="008A1FA7"/>
    <w:rsid w:val="008A33EB"/>
    <w:rsid w:val="008A36DC"/>
    <w:rsid w:val="008A3F4F"/>
    <w:rsid w:val="008B2149"/>
    <w:rsid w:val="008B2586"/>
    <w:rsid w:val="008B45F4"/>
    <w:rsid w:val="008B48C5"/>
    <w:rsid w:val="008B5FB1"/>
    <w:rsid w:val="008C27E2"/>
    <w:rsid w:val="008D0F3F"/>
    <w:rsid w:val="008D5BF1"/>
    <w:rsid w:val="008D6CF1"/>
    <w:rsid w:val="008E19B6"/>
    <w:rsid w:val="008E2810"/>
    <w:rsid w:val="008E30B2"/>
    <w:rsid w:val="008E7219"/>
    <w:rsid w:val="008F0759"/>
    <w:rsid w:val="008F55D5"/>
    <w:rsid w:val="008F77DA"/>
    <w:rsid w:val="009023CD"/>
    <w:rsid w:val="0090399C"/>
    <w:rsid w:val="00906089"/>
    <w:rsid w:val="00906F5D"/>
    <w:rsid w:val="00913060"/>
    <w:rsid w:val="0091309E"/>
    <w:rsid w:val="0091406E"/>
    <w:rsid w:val="00920EC3"/>
    <w:rsid w:val="00922A38"/>
    <w:rsid w:val="009248A8"/>
    <w:rsid w:val="0092637F"/>
    <w:rsid w:val="00926768"/>
    <w:rsid w:val="009305A5"/>
    <w:rsid w:val="009305F7"/>
    <w:rsid w:val="00930B6E"/>
    <w:rsid w:val="009323C7"/>
    <w:rsid w:val="0093400D"/>
    <w:rsid w:val="00935846"/>
    <w:rsid w:val="00935F84"/>
    <w:rsid w:val="00942C03"/>
    <w:rsid w:val="0094546A"/>
    <w:rsid w:val="0095248A"/>
    <w:rsid w:val="009527A3"/>
    <w:rsid w:val="009618CD"/>
    <w:rsid w:val="00964F49"/>
    <w:rsid w:val="00972CF4"/>
    <w:rsid w:val="009863BA"/>
    <w:rsid w:val="0098695A"/>
    <w:rsid w:val="009914C0"/>
    <w:rsid w:val="009933C2"/>
    <w:rsid w:val="0099777C"/>
    <w:rsid w:val="009A28DE"/>
    <w:rsid w:val="009A2B9C"/>
    <w:rsid w:val="009A3D89"/>
    <w:rsid w:val="009A499A"/>
    <w:rsid w:val="009A5602"/>
    <w:rsid w:val="009A6379"/>
    <w:rsid w:val="009B05BB"/>
    <w:rsid w:val="009B2E99"/>
    <w:rsid w:val="009B47A8"/>
    <w:rsid w:val="009B519F"/>
    <w:rsid w:val="009B531A"/>
    <w:rsid w:val="009C2697"/>
    <w:rsid w:val="009C4208"/>
    <w:rsid w:val="009C47E1"/>
    <w:rsid w:val="009C4FDC"/>
    <w:rsid w:val="009C5AE4"/>
    <w:rsid w:val="009C62C1"/>
    <w:rsid w:val="009C7391"/>
    <w:rsid w:val="009D305E"/>
    <w:rsid w:val="009D4DA5"/>
    <w:rsid w:val="009D4FE6"/>
    <w:rsid w:val="009D73A6"/>
    <w:rsid w:val="009E5472"/>
    <w:rsid w:val="009F44DA"/>
    <w:rsid w:val="009F6DAC"/>
    <w:rsid w:val="00A04FFD"/>
    <w:rsid w:val="00A242EE"/>
    <w:rsid w:val="00A24D91"/>
    <w:rsid w:val="00A275C1"/>
    <w:rsid w:val="00A31253"/>
    <w:rsid w:val="00A31FEE"/>
    <w:rsid w:val="00A32439"/>
    <w:rsid w:val="00A34F1B"/>
    <w:rsid w:val="00A411B5"/>
    <w:rsid w:val="00A45F98"/>
    <w:rsid w:val="00A468B6"/>
    <w:rsid w:val="00A47A73"/>
    <w:rsid w:val="00A50596"/>
    <w:rsid w:val="00A510FC"/>
    <w:rsid w:val="00A5590F"/>
    <w:rsid w:val="00A57965"/>
    <w:rsid w:val="00A62CCF"/>
    <w:rsid w:val="00A669FF"/>
    <w:rsid w:val="00A66E77"/>
    <w:rsid w:val="00A67201"/>
    <w:rsid w:val="00A72077"/>
    <w:rsid w:val="00A722C6"/>
    <w:rsid w:val="00A81931"/>
    <w:rsid w:val="00A81E25"/>
    <w:rsid w:val="00A9218E"/>
    <w:rsid w:val="00A92FFF"/>
    <w:rsid w:val="00A95559"/>
    <w:rsid w:val="00A96429"/>
    <w:rsid w:val="00A96810"/>
    <w:rsid w:val="00AA22B6"/>
    <w:rsid w:val="00AA24C0"/>
    <w:rsid w:val="00AA3F28"/>
    <w:rsid w:val="00AA459F"/>
    <w:rsid w:val="00AA6AB3"/>
    <w:rsid w:val="00AA6CD8"/>
    <w:rsid w:val="00AB7C32"/>
    <w:rsid w:val="00AC0F6E"/>
    <w:rsid w:val="00AC36DE"/>
    <w:rsid w:val="00AC3EE8"/>
    <w:rsid w:val="00AC7300"/>
    <w:rsid w:val="00AD0066"/>
    <w:rsid w:val="00AD1739"/>
    <w:rsid w:val="00AD4C5D"/>
    <w:rsid w:val="00AD7086"/>
    <w:rsid w:val="00AE154B"/>
    <w:rsid w:val="00AE1E0D"/>
    <w:rsid w:val="00AE4FA6"/>
    <w:rsid w:val="00AE52DF"/>
    <w:rsid w:val="00AF0552"/>
    <w:rsid w:val="00AF1BED"/>
    <w:rsid w:val="00AF5575"/>
    <w:rsid w:val="00AF5AE8"/>
    <w:rsid w:val="00AF5FF1"/>
    <w:rsid w:val="00AF6080"/>
    <w:rsid w:val="00AF6C92"/>
    <w:rsid w:val="00AF703D"/>
    <w:rsid w:val="00B0645E"/>
    <w:rsid w:val="00B07CC9"/>
    <w:rsid w:val="00B231C6"/>
    <w:rsid w:val="00B2640F"/>
    <w:rsid w:val="00B32727"/>
    <w:rsid w:val="00B35C4E"/>
    <w:rsid w:val="00B411B5"/>
    <w:rsid w:val="00B45691"/>
    <w:rsid w:val="00B458AB"/>
    <w:rsid w:val="00B46195"/>
    <w:rsid w:val="00B47C02"/>
    <w:rsid w:val="00B50639"/>
    <w:rsid w:val="00B518BC"/>
    <w:rsid w:val="00B51E00"/>
    <w:rsid w:val="00B5252F"/>
    <w:rsid w:val="00B569CF"/>
    <w:rsid w:val="00B622A6"/>
    <w:rsid w:val="00B62C2E"/>
    <w:rsid w:val="00B6328A"/>
    <w:rsid w:val="00B64265"/>
    <w:rsid w:val="00B7793C"/>
    <w:rsid w:val="00B80DBE"/>
    <w:rsid w:val="00B841C5"/>
    <w:rsid w:val="00B86577"/>
    <w:rsid w:val="00B86FAD"/>
    <w:rsid w:val="00B90A9A"/>
    <w:rsid w:val="00B9512C"/>
    <w:rsid w:val="00B95F58"/>
    <w:rsid w:val="00BA0A2C"/>
    <w:rsid w:val="00BA10BB"/>
    <w:rsid w:val="00BA256F"/>
    <w:rsid w:val="00BB5855"/>
    <w:rsid w:val="00BB60F2"/>
    <w:rsid w:val="00BB7481"/>
    <w:rsid w:val="00BC2593"/>
    <w:rsid w:val="00BC38C2"/>
    <w:rsid w:val="00BC59C9"/>
    <w:rsid w:val="00BC5AE7"/>
    <w:rsid w:val="00BC6643"/>
    <w:rsid w:val="00BD1A6D"/>
    <w:rsid w:val="00BD2CF6"/>
    <w:rsid w:val="00BD53E1"/>
    <w:rsid w:val="00BD7146"/>
    <w:rsid w:val="00BE054D"/>
    <w:rsid w:val="00BE086A"/>
    <w:rsid w:val="00BE66C7"/>
    <w:rsid w:val="00BE7551"/>
    <w:rsid w:val="00BE78BF"/>
    <w:rsid w:val="00BF1F7B"/>
    <w:rsid w:val="00BF44D9"/>
    <w:rsid w:val="00BF5F7C"/>
    <w:rsid w:val="00C0174F"/>
    <w:rsid w:val="00C019D5"/>
    <w:rsid w:val="00C04796"/>
    <w:rsid w:val="00C05576"/>
    <w:rsid w:val="00C05B65"/>
    <w:rsid w:val="00C07096"/>
    <w:rsid w:val="00C07627"/>
    <w:rsid w:val="00C130CC"/>
    <w:rsid w:val="00C20282"/>
    <w:rsid w:val="00C243A6"/>
    <w:rsid w:val="00C247FF"/>
    <w:rsid w:val="00C2775F"/>
    <w:rsid w:val="00C31B9B"/>
    <w:rsid w:val="00C43055"/>
    <w:rsid w:val="00C43A7D"/>
    <w:rsid w:val="00C442CF"/>
    <w:rsid w:val="00C46807"/>
    <w:rsid w:val="00C4718D"/>
    <w:rsid w:val="00C47D3A"/>
    <w:rsid w:val="00C50858"/>
    <w:rsid w:val="00C51E27"/>
    <w:rsid w:val="00C57A26"/>
    <w:rsid w:val="00C60CE6"/>
    <w:rsid w:val="00C620D3"/>
    <w:rsid w:val="00C625C6"/>
    <w:rsid w:val="00C62851"/>
    <w:rsid w:val="00C648B8"/>
    <w:rsid w:val="00C665B3"/>
    <w:rsid w:val="00C71A59"/>
    <w:rsid w:val="00C72044"/>
    <w:rsid w:val="00C72550"/>
    <w:rsid w:val="00C725E7"/>
    <w:rsid w:val="00C763B1"/>
    <w:rsid w:val="00C801FE"/>
    <w:rsid w:val="00C82DB5"/>
    <w:rsid w:val="00C83110"/>
    <w:rsid w:val="00C857FD"/>
    <w:rsid w:val="00C9233B"/>
    <w:rsid w:val="00C939DF"/>
    <w:rsid w:val="00C94DAE"/>
    <w:rsid w:val="00C9781B"/>
    <w:rsid w:val="00CA1BF9"/>
    <w:rsid w:val="00CA2A66"/>
    <w:rsid w:val="00CA5657"/>
    <w:rsid w:val="00CA5BA7"/>
    <w:rsid w:val="00CA7A36"/>
    <w:rsid w:val="00CA7B18"/>
    <w:rsid w:val="00CA7E68"/>
    <w:rsid w:val="00CB0B48"/>
    <w:rsid w:val="00CB3E23"/>
    <w:rsid w:val="00CB4CDD"/>
    <w:rsid w:val="00CB53DD"/>
    <w:rsid w:val="00CB6C2E"/>
    <w:rsid w:val="00CB7DC4"/>
    <w:rsid w:val="00CD32C5"/>
    <w:rsid w:val="00CD4B73"/>
    <w:rsid w:val="00CD522E"/>
    <w:rsid w:val="00CD6FD1"/>
    <w:rsid w:val="00CE21E4"/>
    <w:rsid w:val="00CE5403"/>
    <w:rsid w:val="00CF0572"/>
    <w:rsid w:val="00CF21BF"/>
    <w:rsid w:val="00D0074B"/>
    <w:rsid w:val="00D0271E"/>
    <w:rsid w:val="00D0627F"/>
    <w:rsid w:val="00D105EF"/>
    <w:rsid w:val="00D14252"/>
    <w:rsid w:val="00D21472"/>
    <w:rsid w:val="00D2263B"/>
    <w:rsid w:val="00D27E64"/>
    <w:rsid w:val="00D30390"/>
    <w:rsid w:val="00D31AB2"/>
    <w:rsid w:val="00D31EFC"/>
    <w:rsid w:val="00D362A5"/>
    <w:rsid w:val="00D37324"/>
    <w:rsid w:val="00D428EA"/>
    <w:rsid w:val="00D4480D"/>
    <w:rsid w:val="00D50456"/>
    <w:rsid w:val="00D509B3"/>
    <w:rsid w:val="00D56541"/>
    <w:rsid w:val="00D61A3A"/>
    <w:rsid w:val="00D62CCE"/>
    <w:rsid w:val="00D636D4"/>
    <w:rsid w:val="00D669E0"/>
    <w:rsid w:val="00D67196"/>
    <w:rsid w:val="00D67CF9"/>
    <w:rsid w:val="00D7083C"/>
    <w:rsid w:val="00D738D8"/>
    <w:rsid w:val="00D74E75"/>
    <w:rsid w:val="00D75EF5"/>
    <w:rsid w:val="00D83388"/>
    <w:rsid w:val="00D87573"/>
    <w:rsid w:val="00D90EE2"/>
    <w:rsid w:val="00D9127D"/>
    <w:rsid w:val="00D9378C"/>
    <w:rsid w:val="00D9392E"/>
    <w:rsid w:val="00D94E99"/>
    <w:rsid w:val="00D97545"/>
    <w:rsid w:val="00DA1E94"/>
    <w:rsid w:val="00DA20BF"/>
    <w:rsid w:val="00DA2DB0"/>
    <w:rsid w:val="00DA3B60"/>
    <w:rsid w:val="00DA5CD1"/>
    <w:rsid w:val="00DA64CB"/>
    <w:rsid w:val="00DB005B"/>
    <w:rsid w:val="00DB0C1E"/>
    <w:rsid w:val="00DB0F49"/>
    <w:rsid w:val="00DB1926"/>
    <w:rsid w:val="00DB46E1"/>
    <w:rsid w:val="00DB7380"/>
    <w:rsid w:val="00DD1865"/>
    <w:rsid w:val="00DD191F"/>
    <w:rsid w:val="00DD232D"/>
    <w:rsid w:val="00DD6AAC"/>
    <w:rsid w:val="00DE2390"/>
    <w:rsid w:val="00DF004C"/>
    <w:rsid w:val="00DF3C31"/>
    <w:rsid w:val="00E0451B"/>
    <w:rsid w:val="00E04684"/>
    <w:rsid w:val="00E053F2"/>
    <w:rsid w:val="00E06CB7"/>
    <w:rsid w:val="00E07C37"/>
    <w:rsid w:val="00E10B21"/>
    <w:rsid w:val="00E123C8"/>
    <w:rsid w:val="00E123FB"/>
    <w:rsid w:val="00E13B1B"/>
    <w:rsid w:val="00E13D7E"/>
    <w:rsid w:val="00E140FB"/>
    <w:rsid w:val="00E21B3C"/>
    <w:rsid w:val="00E24BC4"/>
    <w:rsid w:val="00E263BE"/>
    <w:rsid w:val="00E31D36"/>
    <w:rsid w:val="00E365F1"/>
    <w:rsid w:val="00E42183"/>
    <w:rsid w:val="00E42806"/>
    <w:rsid w:val="00E4336A"/>
    <w:rsid w:val="00E43B0D"/>
    <w:rsid w:val="00E447B2"/>
    <w:rsid w:val="00E453A5"/>
    <w:rsid w:val="00E45DE0"/>
    <w:rsid w:val="00E523D5"/>
    <w:rsid w:val="00E525A1"/>
    <w:rsid w:val="00E53CB3"/>
    <w:rsid w:val="00E54FEC"/>
    <w:rsid w:val="00E55110"/>
    <w:rsid w:val="00E57E96"/>
    <w:rsid w:val="00E619A5"/>
    <w:rsid w:val="00E67206"/>
    <w:rsid w:val="00E67AB5"/>
    <w:rsid w:val="00E67D66"/>
    <w:rsid w:val="00E71E91"/>
    <w:rsid w:val="00E74C39"/>
    <w:rsid w:val="00E74FD5"/>
    <w:rsid w:val="00E76245"/>
    <w:rsid w:val="00E77728"/>
    <w:rsid w:val="00E82892"/>
    <w:rsid w:val="00E82DD2"/>
    <w:rsid w:val="00E86AA6"/>
    <w:rsid w:val="00E938BA"/>
    <w:rsid w:val="00E963F0"/>
    <w:rsid w:val="00E97B84"/>
    <w:rsid w:val="00EA1FAC"/>
    <w:rsid w:val="00EA2B2E"/>
    <w:rsid w:val="00EA49BA"/>
    <w:rsid w:val="00EB44C3"/>
    <w:rsid w:val="00EC0536"/>
    <w:rsid w:val="00EC0538"/>
    <w:rsid w:val="00EC47D5"/>
    <w:rsid w:val="00ED460D"/>
    <w:rsid w:val="00ED47D6"/>
    <w:rsid w:val="00EE1B7F"/>
    <w:rsid w:val="00EE3CFE"/>
    <w:rsid w:val="00EE4192"/>
    <w:rsid w:val="00EE6904"/>
    <w:rsid w:val="00EE7C32"/>
    <w:rsid w:val="00EF3BF7"/>
    <w:rsid w:val="00EF70F1"/>
    <w:rsid w:val="00EF7A3E"/>
    <w:rsid w:val="00F028C1"/>
    <w:rsid w:val="00F07763"/>
    <w:rsid w:val="00F115E5"/>
    <w:rsid w:val="00F206CA"/>
    <w:rsid w:val="00F23C35"/>
    <w:rsid w:val="00F23FBB"/>
    <w:rsid w:val="00F27110"/>
    <w:rsid w:val="00F31305"/>
    <w:rsid w:val="00F317DF"/>
    <w:rsid w:val="00F3269B"/>
    <w:rsid w:val="00F3271C"/>
    <w:rsid w:val="00F328BE"/>
    <w:rsid w:val="00F33560"/>
    <w:rsid w:val="00F34293"/>
    <w:rsid w:val="00F37B2B"/>
    <w:rsid w:val="00F4085D"/>
    <w:rsid w:val="00F43386"/>
    <w:rsid w:val="00F43551"/>
    <w:rsid w:val="00F50B03"/>
    <w:rsid w:val="00F51DD8"/>
    <w:rsid w:val="00F52CFD"/>
    <w:rsid w:val="00F5767A"/>
    <w:rsid w:val="00F61876"/>
    <w:rsid w:val="00F61D4E"/>
    <w:rsid w:val="00F65CC4"/>
    <w:rsid w:val="00F65FF7"/>
    <w:rsid w:val="00F6687D"/>
    <w:rsid w:val="00F70CC2"/>
    <w:rsid w:val="00F7614F"/>
    <w:rsid w:val="00F771C4"/>
    <w:rsid w:val="00F81314"/>
    <w:rsid w:val="00F83C34"/>
    <w:rsid w:val="00F902E4"/>
    <w:rsid w:val="00F910C1"/>
    <w:rsid w:val="00F97C0F"/>
    <w:rsid w:val="00FB1243"/>
    <w:rsid w:val="00FB29DA"/>
    <w:rsid w:val="00FB2AEB"/>
    <w:rsid w:val="00FC00D3"/>
    <w:rsid w:val="00FC253F"/>
    <w:rsid w:val="00FC2887"/>
    <w:rsid w:val="00FC3486"/>
    <w:rsid w:val="00FC35E4"/>
    <w:rsid w:val="00FC4951"/>
    <w:rsid w:val="00FC6159"/>
    <w:rsid w:val="00FC773F"/>
    <w:rsid w:val="00FD1BBB"/>
    <w:rsid w:val="00FD3AF0"/>
    <w:rsid w:val="00FD3BAF"/>
    <w:rsid w:val="00FD4C19"/>
    <w:rsid w:val="00FD526D"/>
    <w:rsid w:val="00FD6783"/>
    <w:rsid w:val="00FD6DB7"/>
    <w:rsid w:val="00FD7234"/>
    <w:rsid w:val="00FE0E7A"/>
    <w:rsid w:val="00FE2CB0"/>
    <w:rsid w:val="00F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3">
    <w:name w:val="heading 3"/>
    <w:basedOn w:val="a"/>
    <w:next w:val="a"/>
    <w:link w:val="30"/>
    <w:semiHidden/>
    <w:unhideWhenUsed/>
    <w:qFormat/>
    <w:rsid w:val="007D0C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1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2">
    <w:name w:val="Body Text 3"/>
    <w:basedOn w:val="a"/>
    <w:link w:val="33"/>
    <w:rsid w:val="00AF703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AF703D"/>
    <w:rPr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4737BC"/>
  </w:style>
  <w:style w:type="paragraph" w:customStyle="1" w:styleId="ConsPlusNonformat">
    <w:name w:val="ConsPlusNonformat"/>
    <w:uiPriority w:val="99"/>
    <w:rsid w:val="001019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019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uiPriority w:val="39"/>
    <w:rsid w:val="00C72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703C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7D0C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c">
    <w:name w:val="_Основной_текст"/>
    <w:link w:val="ad"/>
    <w:rsid w:val="007F39CE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Verdana" w:hAnsi="Verdana"/>
      <w:sz w:val="22"/>
      <w:szCs w:val="24"/>
    </w:rPr>
  </w:style>
  <w:style w:type="character" w:customStyle="1" w:styleId="ad">
    <w:name w:val="_Основной_текст Знак"/>
    <w:link w:val="ac"/>
    <w:rsid w:val="007F39CE"/>
    <w:rPr>
      <w:rFonts w:ascii="Verdana" w:hAnsi="Verdana"/>
      <w:sz w:val="22"/>
      <w:szCs w:val="24"/>
    </w:rPr>
  </w:style>
  <w:style w:type="paragraph" w:styleId="ae">
    <w:name w:val="Normal (Web)"/>
    <w:basedOn w:val="a"/>
    <w:uiPriority w:val="99"/>
    <w:unhideWhenUsed/>
    <w:rsid w:val="003548A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A0F6E-F760-43B0-A7B8-77137758A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919</Words>
  <Characters>7048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Кухарук Ян Олегович</cp:lastModifiedBy>
  <cp:revision>10</cp:revision>
  <cp:lastPrinted>2022-07-29T15:20:00Z</cp:lastPrinted>
  <dcterms:created xsi:type="dcterms:W3CDTF">2024-11-21T07:32:00Z</dcterms:created>
  <dcterms:modified xsi:type="dcterms:W3CDTF">2024-11-21T14:01:00Z</dcterms:modified>
</cp:coreProperties>
</file>