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247E80" w14:textId="77777777" w:rsidR="002E0B47" w:rsidRPr="00180C15" w:rsidRDefault="002E0B47" w:rsidP="00A748EE">
      <w:pPr>
        <w:tabs>
          <w:tab w:val="left" w:pos="567"/>
        </w:tabs>
        <w:spacing w:line="1" w:lineRule="exact"/>
        <w:jc w:val="both"/>
        <w:rPr>
          <w:sz w:val="24"/>
          <w:szCs w:val="24"/>
        </w:rPr>
      </w:pPr>
      <w:bookmarkStart w:id="0" w:name="_GoBack"/>
      <w:bookmarkEnd w:id="0"/>
    </w:p>
    <w:bookmarkStart w:id="1" w:name="_MON_1133779925"/>
    <w:bookmarkEnd w:id="1"/>
    <w:bookmarkStart w:id="2" w:name="_MON_1133779640"/>
    <w:bookmarkEnd w:id="2"/>
    <w:p w14:paraId="3F15A73A" w14:textId="77777777" w:rsidR="002E0B47" w:rsidRPr="00180C15" w:rsidRDefault="002E0B47" w:rsidP="001669D3">
      <w:pPr>
        <w:pStyle w:val="a5"/>
        <w:ind w:right="-57"/>
        <w:jc w:val="center"/>
        <w:rPr>
          <w:rFonts w:ascii="Times New Roman" w:hAnsi="Times New Roman"/>
          <w:spacing w:val="0"/>
          <w:sz w:val="24"/>
          <w:szCs w:val="24"/>
        </w:rPr>
      </w:pPr>
      <w:r w:rsidRPr="00180C15">
        <w:rPr>
          <w:rFonts w:ascii="Times New Roman" w:hAnsi="Times New Roman"/>
          <w:spacing w:val="0"/>
          <w:sz w:val="24"/>
          <w:szCs w:val="24"/>
        </w:rPr>
        <w:object w:dxaOrig="901" w:dyaOrig="921" w14:anchorId="0067CE4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45.75pt" o:ole="" fillcolor="window">
            <v:imagedata r:id="rId6" o:title="" gain="74473f" blacklevel="-1966f"/>
          </v:shape>
          <o:OLEObject Type="Embed" ProgID="Word.Picture.8" ShapeID="_x0000_i1025" DrawAspect="Content" ObjectID="_1791968578" r:id="rId7"/>
        </w:object>
      </w:r>
    </w:p>
    <w:p w14:paraId="3CBD34C9" w14:textId="77777777" w:rsidR="002E0B47" w:rsidRPr="00180C15" w:rsidRDefault="002E0B47" w:rsidP="001669D3">
      <w:pPr>
        <w:pStyle w:val="a5"/>
        <w:spacing w:before="120" w:after="120"/>
        <w:ind w:right="-1"/>
        <w:jc w:val="center"/>
        <w:rPr>
          <w:rFonts w:ascii="Times New Roman" w:hAnsi="Times New Roman"/>
          <w:spacing w:val="0"/>
          <w:sz w:val="24"/>
          <w:szCs w:val="24"/>
        </w:rPr>
      </w:pPr>
      <w:r w:rsidRPr="00180C15">
        <w:rPr>
          <w:rFonts w:ascii="Times New Roman" w:hAnsi="Times New Roman"/>
          <w:spacing w:val="0"/>
          <w:sz w:val="24"/>
          <w:szCs w:val="24"/>
        </w:rPr>
        <w:t>ПРАВИТЕЛЬСТВО САНКТ-ПЕТЕРБУРГА</w:t>
      </w:r>
    </w:p>
    <w:p w14:paraId="419EDF42" w14:textId="77777777" w:rsidR="002E0B47" w:rsidRPr="00180C15" w:rsidRDefault="002E0B47" w:rsidP="001669D3">
      <w:pPr>
        <w:pStyle w:val="ac"/>
        <w:spacing w:line="240" w:lineRule="auto"/>
        <w:ind w:left="0" w:right="-1"/>
        <w:rPr>
          <w:spacing w:val="0"/>
          <w:sz w:val="24"/>
          <w:szCs w:val="24"/>
        </w:rPr>
      </w:pPr>
      <w:r w:rsidRPr="00180C15">
        <w:rPr>
          <w:spacing w:val="0"/>
          <w:sz w:val="24"/>
          <w:szCs w:val="24"/>
        </w:rPr>
        <w:t>КОМИТЕТ ПО МОЛОДЕЖНОЙ ПОЛИТИКЕ И ВЗАИМОДЕЙСТВИЮ</w:t>
      </w:r>
    </w:p>
    <w:p w14:paraId="06E7B176" w14:textId="77777777" w:rsidR="002E0B47" w:rsidRPr="00180C15" w:rsidRDefault="002E0B47" w:rsidP="001669D3">
      <w:pPr>
        <w:pStyle w:val="ac"/>
        <w:spacing w:line="240" w:lineRule="auto"/>
        <w:ind w:left="0" w:right="-1"/>
        <w:rPr>
          <w:spacing w:val="0"/>
          <w:sz w:val="24"/>
          <w:szCs w:val="24"/>
        </w:rPr>
      </w:pPr>
      <w:r w:rsidRPr="00180C15">
        <w:rPr>
          <w:spacing w:val="0"/>
          <w:sz w:val="24"/>
          <w:szCs w:val="24"/>
        </w:rPr>
        <w:t>С ОБЩЕСТВЕННЫМИ ОРГАНИЗАЦИЯМИ</w:t>
      </w:r>
    </w:p>
    <w:p w14:paraId="018F9E1D" w14:textId="77777777" w:rsidR="002E0B47" w:rsidRPr="00180C15" w:rsidRDefault="002E0B47" w:rsidP="001669D3">
      <w:pPr>
        <w:pStyle w:val="ac"/>
        <w:spacing w:line="240" w:lineRule="auto"/>
        <w:ind w:left="0" w:right="-1"/>
        <w:rPr>
          <w:spacing w:val="0"/>
          <w:sz w:val="24"/>
          <w:szCs w:val="24"/>
        </w:rPr>
      </w:pPr>
    </w:p>
    <w:p w14:paraId="7DB17262" w14:textId="77777777" w:rsidR="001A3F6D" w:rsidRPr="00180C15" w:rsidRDefault="001A3F6D" w:rsidP="001669D3">
      <w:pPr>
        <w:pStyle w:val="ac"/>
        <w:spacing w:line="240" w:lineRule="auto"/>
        <w:ind w:left="0" w:right="-1"/>
        <w:rPr>
          <w:spacing w:val="0"/>
          <w:sz w:val="24"/>
          <w:szCs w:val="24"/>
        </w:rPr>
      </w:pPr>
      <w:r w:rsidRPr="00180C15">
        <w:rPr>
          <w:spacing w:val="0"/>
          <w:sz w:val="24"/>
          <w:szCs w:val="24"/>
        </w:rPr>
        <w:t>РАСПОРЯЖЕНИЕ</w:t>
      </w:r>
    </w:p>
    <w:p w14:paraId="1B7E0E1E" w14:textId="77777777" w:rsidR="001A3F6D" w:rsidRPr="00180C15" w:rsidRDefault="001A3F6D" w:rsidP="001669D3">
      <w:pPr>
        <w:tabs>
          <w:tab w:val="left" w:pos="1134"/>
          <w:tab w:val="left" w:pos="1560"/>
          <w:tab w:val="left" w:pos="1843"/>
          <w:tab w:val="left" w:pos="2127"/>
          <w:tab w:val="left" w:pos="2694"/>
          <w:tab w:val="left" w:pos="8505"/>
        </w:tabs>
        <w:ind w:right="-1"/>
        <w:jc w:val="center"/>
        <w:rPr>
          <w:sz w:val="24"/>
          <w:szCs w:val="24"/>
        </w:rPr>
      </w:pPr>
      <w:r w:rsidRPr="00180C15">
        <w:rPr>
          <w:sz w:val="24"/>
          <w:szCs w:val="24"/>
        </w:rPr>
        <w:t xml:space="preserve">_______________                                                                      </w:t>
      </w:r>
      <w:r w:rsidR="00FE1FB1" w:rsidRPr="00180C15">
        <w:rPr>
          <w:sz w:val="24"/>
          <w:szCs w:val="24"/>
        </w:rPr>
        <w:t xml:space="preserve">                           </w:t>
      </w:r>
      <w:r w:rsidRPr="00180C15">
        <w:rPr>
          <w:sz w:val="24"/>
          <w:szCs w:val="24"/>
        </w:rPr>
        <w:t>№ _____________</w:t>
      </w:r>
    </w:p>
    <w:p w14:paraId="4DF0654C" w14:textId="77777777" w:rsidR="001A3F6D" w:rsidRPr="00180C15" w:rsidRDefault="001A3F6D" w:rsidP="00A748EE">
      <w:pPr>
        <w:ind w:right="-1"/>
        <w:jc w:val="both"/>
        <w:rPr>
          <w:sz w:val="24"/>
          <w:szCs w:val="24"/>
        </w:rPr>
      </w:pPr>
    </w:p>
    <w:p w14:paraId="1A6AEAA1" w14:textId="77777777" w:rsidR="00CF3E9A" w:rsidRDefault="001A3F6D" w:rsidP="0073243D">
      <w:pPr>
        <w:ind w:right="-1"/>
        <w:jc w:val="both"/>
        <w:rPr>
          <w:b/>
          <w:sz w:val="24"/>
          <w:szCs w:val="24"/>
        </w:rPr>
      </w:pPr>
      <w:r w:rsidRPr="00180C15">
        <w:rPr>
          <w:b/>
          <w:sz w:val="24"/>
          <w:szCs w:val="24"/>
        </w:rPr>
        <w:t xml:space="preserve">О </w:t>
      </w:r>
      <w:r w:rsidR="0073243D">
        <w:rPr>
          <w:b/>
          <w:sz w:val="24"/>
          <w:szCs w:val="24"/>
        </w:rPr>
        <w:t>вн</w:t>
      </w:r>
      <w:r w:rsidR="00CF3E9A">
        <w:rPr>
          <w:b/>
          <w:sz w:val="24"/>
          <w:szCs w:val="24"/>
        </w:rPr>
        <w:t xml:space="preserve">есении изменений в распоряжение </w:t>
      </w:r>
    </w:p>
    <w:p w14:paraId="12B7EA0C" w14:textId="77777777" w:rsidR="00CF3E9A" w:rsidRDefault="00CF3E9A" w:rsidP="0073243D">
      <w:pPr>
        <w:ind w:right="-1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Комитета по молодежной политике </w:t>
      </w:r>
    </w:p>
    <w:p w14:paraId="349A93BE" w14:textId="77777777" w:rsidR="00CF3E9A" w:rsidRDefault="00CF3E9A" w:rsidP="0073243D">
      <w:pPr>
        <w:ind w:right="-1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и взаимодействию с общественными </w:t>
      </w:r>
    </w:p>
    <w:p w14:paraId="2922C182" w14:textId="77777777" w:rsidR="00CF3E9A" w:rsidRPr="00B963F9" w:rsidRDefault="00CF3E9A" w:rsidP="0073243D">
      <w:pPr>
        <w:ind w:right="-1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организациями от </w:t>
      </w:r>
      <w:r w:rsidR="004A6866">
        <w:rPr>
          <w:b/>
          <w:sz w:val="24"/>
          <w:szCs w:val="24"/>
        </w:rPr>
        <w:t>29.12.20</w:t>
      </w:r>
      <w:r w:rsidR="00B963F9" w:rsidRPr="00B963F9">
        <w:rPr>
          <w:b/>
          <w:sz w:val="24"/>
          <w:szCs w:val="24"/>
        </w:rPr>
        <w:t xml:space="preserve">23 </w:t>
      </w:r>
      <w:r w:rsidR="00B963F9">
        <w:rPr>
          <w:b/>
          <w:sz w:val="24"/>
          <w:szCs w:val="24"/>
        </w:rPr>
        <w:t>№ 157</w:t>
      </w:r>
      <w:r w:rsidR="007054B3">
        <w:rPr>
          <w:b/>
          <w:sz w:val="24"/>
          <w:szCs w:val="24"/>
        </w:rPr>
        <w:t>-</w:t>
      </w:r>
      <w:r w:rsidR="003612B3">
        <w:rPr>
          <w:b/>
          <w:sz w:val="24"/>
          <w:szCs w:val="24"/>
        </w:rPr>
        <w:t>р</w:t>
      </w:r>
    </w:p>
    <w:p w14:paraId="356657C4" w14:textId="77777777" w:rsidR="006A0DA6" w:rsidRDefault="006A0DA6" w:rsidP="00A748EE">
      <w:pPr>
        <w:ind w:right="-1"/>
        <w:jc w:val="both"/>
        <w:rPr>
          <w:b/>
          <w:sz w:val="24"/>
          <w:szCs w:val="24"/>
        </w:rPr>
      </w:pPr>
    </w:p>
    <w:p w14:paraId="3241D53E" w14:textId="77777777" w:rsidR="00AF0785" w:rsidRDefault="00AF0785" w:rsidP="00A748EE">
      <w:pPr>
        <w:ind w:right="-1"/>
        <w:jc w:val="both"/>
        <w:rPr>
          <w:b/>
          <w:sz w:val="24"/>
          <w:szCs w:val="24"/>
        </w:rPr>
      </w:pPr>
    </w:p>
    <w:p w14:paraId="229E799A" w14:textId="77777777" w:rsidR="00CF3E9A" w:rsidRPr="00180C15" w:rsidRDefault="00CF3E9A" w:rsidP="00A748EE">
      <w:pPr>
        <w:ind w:right="-1"/>
        <w:jc w:val="both"/>
        <w:rPr>
          <w:b/>
          <w:sz w:val="24"/>
          <w:szCs w:val="24"/>
        </w:rPr>
      </w:pPr>
    </w:p>
    <w:p w14:paraId="34ABC6C3" w14:textId="0D863925" w:rsidR="00AF0785" w:rsidRDefault="00CF3E9A" w:rsidP="008F023B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4"/>
          <w:szCs w:val="24"/>
        </w:rPr>
      </w:pPr>
      <w:r w:rsidRPr="00CF3E9A">
        <w:rPr>
          <w:sz w:val="24"/>
          <w:szCs w:val="24"/>
        </w:rPr>
        <w:t xml:space="preserve">1. Внести в распоряжение Комитета по молодежной политике и взаимодействию </w:t>
      </w:r>
      <w:r w:rsidRPr="00CF3E9A">
        <w:rPr>
          <w:sz w:val="24"/>
          <w:szCs w:val="24"/>
        </w:rPr>
        <w:br/>
        <w:t>с общественными организациями</w:t>
      </w:r>
      <w:r w:rsidR="009D61F2">
        <w:rPr>
          <w:sz w:val="24"/>
          <w:szCs w:val="24"/>
        </w:rPr>
        <w:t xml:space="preserve"> (далее – Комитет)</w:t>
      </w:r>
      <w:r w:rsidRPr="00CF3E9A">
        <w:rPr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 w:rsidRPr="00CF3E9A">
        <w:rPr>
          <w:sz w:val="24"/>
          <w:szCs w:val="24"/>
        </w:rPr>
        <w:t xml:space="preserve"> </w:t>
      </w:r>
      <w:r w:rsidR="004A6866">
        <w:rPr>
          <w:sz w:val="24"/>
          <w:szCs w:val="24"/>
        </w:rPr>
        <w:t>29.12.20</w:t>
      </w:r>
      <w:r w:rsidR="00B963F9">
        <w:rPr>
          <w:sz w:val="24"/>
          <w:szCs w:val="24"/>
        </w:rPr>
        <w:t>23 № 157</w:t>
      </w:r>
      <w:r w:rsidR="004A6866">
        <w:rPr>
          <w:sz w:val="24"/>
          <w:szCs w:val="24"/>
        </w:rPr>
        <w:t>-р</w:t>
      </w:r>
      <w:r w:rsidRPr="00CF3E9A">
        <w:rPr>
          <w:sz w:val="24"/>
          <w:szCs w:val="24"/>
        </w:rPr>
        <w:t xml:space="preserve"> «</w:t>
      </w:r>
      <w:r w:rsidR="004A6866">
        <w:rPr>
          <w:sz w:val="24"/>
          <w:szCs w:val="24"/>
        </w:rPr>
        <w:t xml:space="preserve">Об утверждении </w:t>
      </w:r>
      <w:r w:rsidR="00B963F9">
        <w:rPr>
          <w:sz w:val="24"/>
          <w:szCs w:val="24"/>
        </w:rPr>
        <w:t xml:space="preserve">Положения о порядке оценки эффективности труда руководителей государственных учреждений по делам молодежи Санкт-Петербурга, подведомственных Комитету </w:t>
      </w:r>
      <w:r w:rsidR="00FA637A">
        <w:rPr>
          <w:sz w:val="24"/>
          <w:szCs w:val="24"/>
        </w:rPr>
        <w:br/>
      </w:r>
      <w:r w:rsidR="00B963F9">
        <w:rPr>
          <w:sz w:val="24"/>
          <w:szCs w:val="24"/>
        </w:rPr>
        <w:t>по молодежной политике и взаимодействию с общественными организациями</w:t>
      </w:r>
      <w:r w:rsidRPr="00CF3E9A">
        <w:rPr>
          <w:sz w:val="24"/>
          <w:szCs w:val="24"/>
        </w:rPr>
        <w:t>»</w:t>
      </w:r>
      <w:r w:rsidR="009D61F2">
        <w:rPr>
          <w:sz w:val="24"/>
          <w:szCs w:val="24"/>
        </w:rPr>
        <w:t xml:space="preserve"> </w:t>
      </w:r>
      <w:r w:rsidR="00FA637A">
        <w:rPr>
          <w:sz w:val="24"/>
          <w:szCs w:val="24"/>
        </w:rPr>
        <w:br/>
      </w:r>
      <w:r w:rsidR="009D61F2">
        <w:rPr>
          <w:sz w:val="24"/>
          <w:szCs w:val="24"/>
        </w:rPr>
        <w:t xml:space="preserve">(далее – </w:t>
      </w:r>
      <w:r w:rsidR="00C35012">
        <w:rPr>
          <w:sz w:val="24"/>
          <w:szCs w:val="24"/>
        </w:rPr>
        <w:t>Распоряжение</w:t>
      </w:r>
      <w:r w:rsidR="009D61F2">
        <w:rPr>
          <w:sz w:val="24"/>
          <w:szCs w:val="24"/>
        </w:rPr>
        <w:t>)</w:t>
      </w:r>
      <w:r w:rsidRPr="00CF3E9A">
        <w:rPr>
          <w:sz w:val="24"/>
          <w:szCs w:val="24"/>
        </w:rPr>
        <w:t xml:space="preserve"> </w:t>
      </w:r>
      <w:r w:rsidR="00B963F9">
        <w:rPr>
          <w:sz w:val="24"/>
          <w:szCs w:val="24"/>
        </w:rPr>
        <w:t>следующие изменения</w:t>
      </w:r>
      <w:r w:rsidR="00F82228">
        <w:rPr>
          <w:sz w:val="24"/>
          <w:szCs w:val="24"/>
        </w:rPr>
        <w:t>:</w:t>
      </w:r>
    </w:p>
    <w:p w14:paraId="696A4510" w14:textId="77777777" w:rsidR="00963A13" w:rsidRDefault="003612B3" w:rsidP="00963A13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1.1. </w:t>
      </w:r>
      <w:r w:rsidR="00AE213E">
        <w:rPr>
          <w:sz w:val="24"/>
          <w:szCs w:val="24"/>
        </w:rPr>
        <w:t>Пункт 2.6 Положения о порядке оценки эффективности труда руководителей государственных учреждений по делам молодежи Санкт-Петербурга, подведомственных Комитету по молодежной политике и взаимодействию с общественными организациями, утвержденному распоряжением (далее – Положение), изложить в следующей редакции:</w:t>
      </w:r>
    </w:p>
    <w:p w14:paraId="4B3D93BD" w14:textId="2CE86F13" w:rsidR="00AE213E" w:rsidRDefault="00AE213E" w:rsidP="00963A13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«2.6. Премии за результаты работы устанавливаются с учетом фактически отработанного времени. Надбавки устанавливаются на предстоящий или текущий период </w:t>
      </w:r>
      <w:r>
        <w:rPr>
          <w:sz w:val="24"/>
          <w:szCs w:val="24"/>
        </w:rPr>
        <w:br/>
        <w:t>и выплачиваются ежемесячно пропорционально фактически отработанному времени. Премии за платные услуги и иные стимулирующие выплаты устанавливаются без учета отработанного времени».</w:t>
      </w:r>
    </w:p>
    <w:p w14:paraId="10757F59" w14:textId="7DCB64C0" w:rsidR="00AE213E" w:rsidRDefault="00AE213E" w:rsidP="00963A13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1.2. Пункт 3.13 Положения </w:t>
      </w:r>
      <w:r w:rsidR="00963A13">
        <w:rPr>
          <w:sz w:val="24"/>
          <w:szCs w:val="24"/>
        </w:rPr>
        <w:t xml:space="preserve">изложить в </w:t>
      </w:r>
      <w:r>
        <w:rPr>
          <w:sz w:val="24"/>
          <w:szCs w:val="24"/>
        </w:rPr>
        <w:t>следующе</w:t>
      </w:r>
      <w:r w:rsidR="00963A13">
        <w:rPr>
          <w:sz w:val="24"/>
          <w:szCs w:val="24"/>
        </w:rPr>
        <w:t>й редакции</w:t>
      </w:r>
      <w:r>
        <w:rPr>
          <w:sz w:val="24"/>
          <w:szCs w:val="24"/>
        </w:rPr>
        <w:t>:</w:t>
      </w:r>
    </w:p>
    <w:p w14:paraId="7A4939FE" w14:textId="6F49115B" w:rsidR="00963A13" w:rsidRPr="00963A13" w:rsidRDefault="00963A13" w:rsidP="00963A13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  <w:r w:rsidRPr="00963A13">
        <w:rPr>
          <w:sz w:val="24"/>
          <w:szCs w:val="24"/>
        </w:rPr>
        <w:t xml:space="preserve">3.13. Отчет 4 направляется в курирующий деятельность учреждения отдел или сектор Комитета (далее - курирующий отдел). Начальник курирующего отдела в течение 3 рабочих дней рассматривает Отчет 4 </w:t>
      </w:r>
      <w:r>
        <w:rPr>
          <w:sz w:val="24"/>
          <w:szCs w:val="24"/>
        </w:rPr>
        <w:t xml:space="preserve">на предмет достижения планового показателя по приносящей доход деятельности </w:t>
      </w:r>
      <w:r w:rsidRPr="00963A13">
        <w:rPr>
          <w:sz w:val="24"/>
          <w:szCs w:val="24"/>
        </w:rPr>
        <w:t xml:space="preserve">и в случае согласия визирует его и передает в отдел бухгалтерского учета и внутреннего финансового контроля Комитета (далее - ОБУВФК). Начальник ОБУВФК - главный бухгалтер Комитета в течение 3 рабочих дней рассматривает Отчет 4 на предмет наличия средств для ее выплаты </w:t>
      </w:r>
      <w:r>
        <w:rPr>
          <w:sz w:val="24"/>
          <w:szCs w:val="24"/>
        </w:rPr>
        <w:t xml:space="preserve">и соблюдения соотношений, предусмотренных пунктом 2.13 настоящего Положения, </w:t>
      </w:r>
      <w:r w:rsidRPr="00963A13">
        <w:rPr>
          <w:sz w:val="24"/>
          <w:szCs w:val="24"/>
        </w:rPr>
        <w:t xml:space="preserve">и в случае согласия визирует его </w:t>
      </w:r>
      <w:r>
        <w:rPr>
          <w:sz w:val="24"/>
          <w:szCs w:val="24"/>
        </w:rPr>
        <w:br/>
      </w:r>
      <w:r w:rsidRPr="00963A13">
        <w:rPr>
          <w:sz w:val="24"/>
          <w:szCs w:val="24"/>
        </w:rPr>
        <w:t xml:space="preserve">и передает на подпись курирующему заместителю председателя Комитета. Курирующий заместитель председателя Комитета в течение 3 рабочих дней рассматривает Отчет 4 на предмет </w:t>
      </w:r>
      <w:proofErr w:type="spellStart"/>
      <w:r w:rsidRPr="00963A13">
        <w:rPr>
          <w:sz w:val="24"/>
          <w:szCs w:val="24"/>
        </w:rPr>
        <w:t>подтвержденности</w:t>
      </w:r>
      <w:proofErr w:type="spellEnd"/>
      <w:r w:rsidRPr="00963A13">
        <w:rPr>
          <w:sz w:val="24"/>
          <w:szCs w:val="24"/>
        </w:rPr>
        <w:t xml:space="preserve"> личного вклада руководителя учреждения в достижение заявленного результата и в случае согласия визирует его и передает на подпись председателю Комитета, который в течение 3 рабочих дней ставит свою резолюцию о согласии с размером </w:t>
      </w:r>
      <w:r w:rsidRPr="00963A13">
        <w:rPr>
          <w:sz w:val="24"/>
          <w:szCs w:val="24"/>
        </w:rPr>
        <w:lastRenderedPageBreak/>
        <w:t>премии за платные услуги или определяет иной размер этой премии. Соответствующий размер премии за платные услуги утверждается правовым актом Комитета.</w:t>
      </w:r>
    </w:p>
    <w:p w14:paraId="5EC83136" w14:textId="77777777" w:rsidR="00963A13" w:rsidRDefault="00963A13" w:rsidP="008F023B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963A13">
        <w:rPr>
          <w:sz w:val="24"/>
          <w:szCs w:val="24"/>
        </w:rPr>
        <w:t>лановы</w:t>
      </w:r>
      <w:r>
        <w:rPr>
          <w:sz w:val="24"/>
          <w:szCs w:val="24"/>
        </w:rPr>
        <w:t>е</w:t>
      </w:r>
      <w:r w:rsidRPr="00963A13">
        <w:rPr>
          <w:sz w:val="24"/>
          <w:szCs w:val="24"/>
        </w:rPr>
        <w:t xml:space="preserve"> показател</w:t>
      </w:r>
      <w:r>
        <w:rPr>
          <w:sz w:val="24"/>
          <w:szCs w:val="24"/>
        </w:rPr>
        <w:t>и</w:t>
      </w:r>
      <w:r w:rsidRPr="00963A13">
        <w:rPr>
          <w:sz w:val="24"/>
          <w:szCs w:val="24"/>
        </w:rPr>
        <w:t xml:space="preserve"> по приносящей доход деятельности учреждения</w:t>
      </w:r>
      <w:r>
        <w:rPr>
          <w:sz w:val="24"/>
          <w:szCs w:val="24"/>
        </w:rPr>
        <w:t xml:space="preserve"> считаются выполненными, если по состоянию на последний день отчетного квартала на счет учреждения поступили денежные средства в размере:</w:t>
      </w:r>
    </w:p>
    <w:p w14:paraId="4532641B" w14:textId="753172B8" w:rsidR="00D321D8" w:rsidRDefault="00963A13" w:rsidP="008F023B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за первый квартал - не менее ¼ от доходной части плана финансово-хозяйственной деятельности, формируемой за счет приносящей доход деятельности, в редакции по состоянию на указанную дату (далее – план по доходам);</w:t>
      </w:r>
    </w:p>
    <w:p w14:paraId="338A7AC6" w14:textId="5D8AA3C6" w:rsidR="00963A13" w:rsidRDefault="00963A13" w:rsidP="008F023B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за второй квартал – не менее ½ от плана по доходам;</w:t>
      </w:r>
    </w:p>
    <w:p w14:paraId="3FAFFD06" w14:textId="0EE00676" w:rsidR="00963A13" w:rsidRDefault="00963A13" w:rsidP="008F023B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за третий квартал – не менее ¾ от плана по доходам;</w:t>
      </w:r>
    </w:p>
    <w:p w14:paraId="436493DD" w14:textId="46F00CC1" w:rsidR="00963A13" w:rsidRDefault="00963A13" w:rsidP="008F023B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за четвертый квартал – не менее, чем в размере, предусмотренном планом по доходам».</w:t>
      </w:r>
    </w:p>
    <w:p w14:paraId="4768A4EB" w14:textId="4B314718" w:rsidR="00CE7A3B" w:rsidRDefault="00CE7A3B" w:rsidP="008F023B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1.3. Пункт Д5 Приложения № 1 к Положению изложить в следующей редакции: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04"/>
        <w:gridCol w:w="1843"/>
        <w:gridCol w:w="3145"/>
        <w:gridCol w:w="1898"/>
        <w:gridCol w:w="1898"/>
      </w:tblGrid>
      <w:tr w:rsidR="00CE7A3B" w14:paraId="38F81159" w14:textId="77777777" w:rsidTr="00CE7A3B">
        <w:tc>
          <w:tcPr>
            <w:tcW w:w="704" w:type="dxa"/>
            <w:vMerge w:val="restart"/>
          </w:tcPr>
          <w:p w14:paraId="7A182794" w14:textId="247D3E0E" w:rsidR="00CE7A3B" w:rsidRPr="00626687" w:rsidRDefault="00CE7A3B" w:rsidP="00CE7A3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  <w:r w:rsidRPr="00626687">
              <w:rPr>
                <w:sz w:val="22"/>
                <w:szCs w:val="22"/>
              </w:rPr>
              <w:t>Д5</w:t>
            </w:r>
          </w:p>
        </w:tc>
        <w:tc>
          <w:tcPr>
            <w:tcW w:w="1843" w:type="dxa"/>
            <w:vMerge w:val="restart"/>
          </w:tcPr>
          <w:p w14:paraId="0BB35620" w14:textId="73C26870" w:rsidR="00CE7A3B" w:rsidRPr="00626687" w:rsidRDefault="00CE7A3B" w:rsidP="00CE7A3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  <w:r w:rsidRPr="00626687">
              <w:rPr>
                <w:sz w:val="22"/>
                <w:szCs w:val="22"/>
              </w:rPr>
              <w:t>Результаты проверки деятельности учреждения (кроме вопросов осуществления закупок и ведения бухгалтерского учета)</w:t>
            </w:r>
          </w:p>
        </w:tc>
        <w:tc>
          <w:tcPr>
            <w:tcW w:w="3145" w:type="dxa"/>
          </w:tcPr>
          <w:p w14:paraId="7B00093A" w14:textId="3BF7232F" w:rsidR="00CE7A3B" w:rsidRPr="00DA141E" w:rsidRDefault="00CE7A3B" w:rsidP="00CE7A3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  <w:r w:rsidRPr="00DA141E">
              <w:rPr>
                <w:sz w:val="22"/>
                <w:szCs w:val="22"/>
              </w:rPr>
              <w:t xml:space="preserve">Отсутствие выявленных контрольно-надзорными органами нарушений (обоснованных жалоб, протестов, предписаний, представлений), отсутствие нарушений, выявленных в рамках ведомственного контроля, предусмотренного пунктом 3.15 Положения о Комитете по молодежной политике и взаимодействию </w:t>
            </w:r>
          </w:p>
          <w:p w14:paraId="79FBB8C0" w14:textId="32FD7E5D" w:rsidR="00CE7A3B" w:rsidRPr="00DA141E" w:rsidRDefault="00CE7A3B" w:rsidP="0062668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  <w:r w:rsidRPr="00DA141E">
              <w:rPr>
                <w:sz w:val="22"/>
                <w:szCs w:val="22"/>
              </w:rPr>
              <w:t xml:space="preserve">с общественными организациями, утвержденного постановлением Правительства </w:t>
            </w:r>
            <w:r w:rsidR="00626687" w:rsidRPr="00DA141E">
              <w:rPr>
                <w:sz w:val="22"/>
                <w:szCs w:val="22"/>
              </w:rPr>
              <w:br/>
            </w:r>
            <w:r w:rsidRPr="00DA141E">
              <w:rPr>
                <w:sz w:val="22"/>
                <w:szCs w:val="22"/>
              </w:rPr>
              <w:t>Санкт-Петербурга от 17.07.2014 № 608 (далее – ведомственный контроль</w:t>
            </w:r>
            <w:r w:rsidR="00626687" w:rsidRPr="00DA141E">
              <w:rPr>
                <w:sz w:val="22"/>
                <w:szCs w:val="22"/>
              </w:rPr>
              <w:t xml:space="preserve"> </w:t>
            </w:r>
            <w:r w:rsidRPr="00DA141E">
              <w:rPr>
                <w:sz w:val="22"/>
                <w:szCs w:val="22"/>
              </w:rPr>
              <w:t>в сфере труда)</w:t>
            </w:r>
          </w:p>
        </w:tc>
        <w:tc>
          <w:tcPr>
            <w:tcW w:w="1898" w:type="dxa"/>
            <w:vMerge w:val="restart"/>
          </w:tcPr>
          <w:p w14:paraId="48EBA79E" w14:textId="621C7828" w:rsidR="00CE7A3B" w:rsidRPr="00626687" w:rsidRDefault="00CE7A3B" w:rsidP="00CE7A3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  <w:r w:rsidRPr="00626687">
              <w:rPr>
                <w:sz w:val="22"/>
                <w:szCs w:val="22"/>
              </w:rPr>
              <w:t>Информация в составе Отчета 1 о наличии или отсутствии таких проверок и их результатах (при наличии)</w:t>
            </w:r>
          </w:p>
        </w:tc>
        <w:tc>
          <w:tcPr>
            <w:tcW w:w="1898" w:type="dxa"/>
            <w:vMerge w:val="restart"/>
          </w:tcPr>
          <w:p w14:paraId="138A3AA2" w14:textId="793A935C" w:rsidR="00CE7A3B" w:rsidRPr="00626687" w:rsidRDefault="00CE7A3B" w:rsidP="00CE7A3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  <w:r w:rsidRPr="00626687">
              <w:rPr>
                <w:sz w:val="22"/>
                <w:szCs w:val="22"/>
              </w:rPr>
              <w:t>Сопоставление представленной информации с информацией структурных подразделений Комитета</w:t>
            </w:r>
          </w:p>
        </w:tc>
      </w:tr>
      <w:tr w:rsidR="00CE7A3B" w14:paraId="5422C6CC" w14:textId="77777777" w:rsidTr="00CE7A3B">
        <w:tc>
          <w:tcPr>
            <w:tcW w:w="704" w:type="dxa"/>
            <w:vMerge/>
          </w:tcPr>
          <w:p w14:paraId="1FBE5B86" w14:textId="77777777" w:rsidR="00CE7A3B" w:rsidRDefault="00CE7A3B" w:rsidP="00CE7A3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64C9F580" w14:textId="77777777" w:rsidR="00CE7A3B" w:rsidRDefault="00CE7A3B" w:rsidP="00CE7A3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145" w:type="dxa"/>
          </w:tcPr>
          <w:p w14:paraId="32DC16D4" w14:textId="7590D3DF" w:rsidR="00CE7A3B" w:rsidRPr="00DA141E" w:rsidRDefault="00CE7A3B" w:rsidP="00CE7A3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  <w:r w:rsidRPr="00DA141E">
              <w:rPr>
                <w:sz w:val="22"/>
                <w:szCs w:val="22"/>
              </w:rPr>
              <w:t xml:space="preserve">Наличие одного выявленного контрольно-надзорными органами нарушения (обоснованной жалобы, протеста, предписания, представления) или одного нарушения, выявленного </w:t>
            </w:r>
            <w:r w:rsidRPr="00DA141E">
              <w:rPr>
                <w:sz w:val="22"/>
                <w:szCs w:val="22"/>
              </w:rPr>
              <w:br/>
              <w:t>в рамках ведомственного контроля в сфере труда</w:t>
            </w:r>
          </w:p>
        </w:tc>
        <w:tc>
          <w:tcPr>
            <w:tcW w:w="1898" w:type="dxa"/>
            <w:vMerge/>
          </w:tcPr>
          <w:p w14:paraId="40648900" w14:textId="77777777" w:rsidR="00CE7A3B" w:rsidRDefault="00CE7A3B" w:rsidP="00CE7A3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98" w:type="dxa"/>
            <w:vMerge/>
          </w:tcPr>
          <w:p w14:paraId="6BE89180" w14:textId="77777777" w:rsidR="00CE7A3B" w:rsidRDefault="00CE7A3B" w:rsidP="00CE7A3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CE7A3B" w14:paraId="26A351BB" w14:textId="77777777" w:rsidTr="00CE7A3B">
        <w:tc>
          <w:tcPr>
            <w:tcW w:w="704" w:type="dxa"/>
            <w:vMerge/>
          </w:tcPr>
          <w:p w14:paraId="55315E25" w14:textId="77777777" w:rsidR="00CE7A3B" w:rsidRDefault="00CE7A3B" w:rsidP="00CE7A3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61F589B5" w14:textId="77777777" w:rsidR="00CE7A3B" w:rsidRDefault="00CE7A3B" w:rsidP="00CE7A3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145" w:type="dxa"/>
          </w:tcPr>
          <w:p w14:paraId="23B0BD8C" w14:textId="0A61077B" w:rsidR="00CE7A3B" w:rsidRPr="00DA141E" w:rsidRDefault="00CE7A3B" w:rsidP="00CE7A3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  <w:r w:rsidRPr="00DA141E">
              <w:rPr>
                <w:sz w:val="22"/>
                <w:szCs w:val="22"/>
              </w:rPr>
              <w:t xml:space="preserve">Наличие двух и более нарушений, выявленных контрольно-надзорными органами (обоснованных жалоб, протестов, </w:t>
            </w:r>
            <w:r w:rsidRPr="00DA141E">
              <w:rPr>
                <w:sz w:val="22"/>
                <w:szCs w:val="22"/>
              </w:rPr>
              <w:lastRenderedPageBreak/>
              <w:t>предписаний, представлений) или в рамках ведомственного контроля в сфере труда</w:t>
            </w:r>
          </w:p>
        </w:tc>
        <w:tc>
          <w:tcPr>
            <w:tcW w:w="1898" w:type="dxa"/>
            <w:vMerge/>
          </w:tcPr>
          <w:p w14:paraId="4E6460B3" w14:textId="77777777" w:rsidR="00CE7A3B" w:rsidRDefault="00CE7A3B" w:rsidP="00CE7A3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98" w:type="dxa"/>
            <w:vMerge/>
          </w:tcPr>
          <w:p w14:paraId="7BDE9FBF" w14:textId="77777777" w:rsidR="00CE7A3B" w:rsidRDefault="00CE7A3B" w:rsidP="00CE7A3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</w:tbl>
    <w:p w14:paraId="79E43C9B" w14:textId="744D40D7" w:rsidR="00CE7A3B" w:rsidRDefault="00CE7A3B" w:rsidP="00CE7A3B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1.4. Пункт Д9 Приложения № 1 к Положению изложить в следующей редакции: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9"/>
        <w:gridCol w:w="2008"/>
        <w:gridCol w:w="3118"/>
        <w:gridCol w:w="1959"/>
        <w:gridCol w:w="1864"/>
      </w:tblGrid>
      <w:tr w:rsidR="00CE7A3B" w14:paraId="6B530FCF" w14:textId="77777777" w:rsidTr="00D3110D">
        <w:tc>
          <w:tcPr>
            <w:tcW w:w="539" w:type="dxa"/>
            <w:vMerge w:val="restart"/>
          </w:tcPr>
          <w:p w14:paraId="376AE6EA" w14:textId="70925CE8" w:rsidR="00CE7A3B" w:rsidRPr="00626687" w:rsidRDefault="00CE7A3B" w:rsidP="00CE7A3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  <w:r w:rsidRPr="00626687">
              <w:rPr>
                <w:sz w:val="22"/>
                <w:szCs w:val="22"/>
              </w:rPr>
              <w:t>Д9</w:t>
            </w:r>
          </w:p>
        </w:tc>
        <w:tc>
          <w:tcPr>
            <w:tcW w:w="2008" w:type="dxa"/>
            <w:vMerge w:val="restart"/>
          </w:tcPr>
          <w:p w14:paraId="60058BFF" w14:textId="36124727" w:rsidR="00D3110D" w:rsidRPr="00626687" w:rsidRDefault="00CE7A3B" w:rsidP="00CE7A3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6687">
              <w:rPr>
                <w:sz w:val="22"/>
                <w:szCs w:val="22"/>
              </w:rPr>
              <w:t>Осуществление закупок малого объема, проведенных через электронный магазин</w:t>
            </w:r>
          </w:p>
          <w:p w14:paraId="1B297DF2" w14:textId="51A21154" w:rsidR="00CE7A3B" w:rsidRPr="00626687" w:rsidRDefault="00CE7A3B" w:rsidP="00CE7A3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14:paraId="6B866DA0" w14:textId="39A61253" w:rsidR="00CE7A3B" w:rsidRPr="00DA141E" w:rsidRDefault="00D3110D" w:rsidP="00D3110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  <w:r w:rsidRPr="00DA141E">
              <w:rPr>
                <w:sz w:val="22"/>
                <w:szCs w:val="22"/>
              </w:rPr>
              <w:t>Отсутствие в отчетном периоде закупок, которые были осуществлены без применения электронного магазина (без учета закупок, по которым требуемая заказчику продукция отсутствовала в электронном магазине, а также закупок, осуществленных без применения электронного магазина по причине того, что приобрести соответствующую продукцию в электронном магазине не удалось)</w:t>
            </w:r>
          </w:p>
        </w:tc>
        <w:tc>
          <w:tcPr>
            <w:tcW w:w="1959" w:type="dxa"/>
            <w:vMerge w:val="restart"/>
          </w:tcPr>
          <w:p w14:paraId="1F287BF4" w14:textId="545E8257" w:rsidR="00CE7A3B" w:rsidRPr="00626687" w:rsidRDefault="00CE7A3B" w:rsidP="00D3110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  <w:r w:rsidRPr="00626687">
              <w:rPr>
                <w:sz w:val="22"/>
                <w:szCs w:val="22"/>
              </w:rPr>
              <w:t>Информация в составе Отчета 2 об осуществлении закупок малого объема, проведенных через электронный магазин</w:t>
            </w:r>
          </w:p>
        </w:tc>
        <w:tc>
          <w:tcPr>
            <w:tcW w:w="1864" w:type="dxa"/>
            <w:vMerge w:val="restart"/>
          </w:tcPr>
          <w:p w14:paraId="6F27F79C" w14:textId="6FA88DDC" w:rsidR="00CE7A3B" w:rsidRPr="00626687" w:rsidRDefault="00CE7A3B" w:rsidP="00CE7A3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  <w:r w:rsidRPr="00626687">
              <w:rPr>
                <w:sz w:val="22"/>
                <w:szCs w:val="22"/>
              </w:rPr>
              <w:t>Сопоставление представленной информации с информацией отдела закупок и материально-технического обеспечения Комитета</w:t>
            </w:r>
          </w:p>
        </w:tc>
      </w:tr>
      <w:tr w:rsidR="00CE7A3B" w14:paraId="5BA395A3" w14:textId="77777777" w:rsidTr="00D3110D">
        <w:trPr>
          <w:trHeight w:val="2849"/>
        </w:trPr>
        <w:tc>
          <w:tcPr>
            <w:tcW w:w="539" w:type="dxa"/>
            <w:vMerge/>
          </w:tcPr>
          <w:p w14:paraId="6C926704" w14:textId="77777777" w:rsidR="00CE7A3B" w:rsidRDefault="00CE7A3B" w:rsidP="004734A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08" w:type="dxa"/>
            <w:vMerge/>
          </w:tcPr>
          <w:p w14:paraId="4786F72B" w14:textId="77777777" w:rsidR="00CE7A3B" w:rsidRDefault="00CE7A3B" w:rsidP="004734A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1FC50A0F" w14:textId="322DF1E6" w:rsidR="00CE7A3B" w:rsidRPr="00DA141E" w:rsidRDefault="00D3110D" w:rsidP="00D3110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  <w:r w:rsidRPr="00DA141E">
              <w:rPr>
                <w:sz w:val="22"/>
                <w:szCs w:val="22"/>
              </w:rPr>
              <w:t>Наличие в отчетном периоде одной или более закупок, которые были осуществлены без применения электронного магазина (без учета закупок, по которым требуемая заказчику продукция отсутствовала в электронном магазине, а также закупок, осуществленных без применения электронного магазина по причине того, что приобрести соответствующую продукцию в электронном магазине не удалось)</w:t>
            </w:r>
          </w:p>
        </w:tc>
        <w:tc>
          <w:tcPr>
            <w:tcW w:w="1959" w:type="dxa"/>
            <w:vMerge/>
          </w:tcPr>
          <w:p w14:paraId="651FA854" w14:textId="77777777" w:rsidR="00CE7A3B" w:rsidRDefault="00CE7A3B" w:rsidP="004734A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64" w:type="dxa"/>
            <w:vMerge/>
          </w:tcPr>
          <w:p w14:paraId="0A899847" w14:textId="77777777" w:rsidR="00CE7A3B" w:rsidRDefault="00CE7A3B" w:rsidP="004734A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</w:tbl>
    <w:p w14:paraId="00453F18" w14:textId="77777777" w:rsidR="00CE7A3B" w:rsidRDefault="00CE7A3B" w:rsidP="008F023B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4"/>
          <w:szCs w:val="24"/>
        </w:rPr>
      </w:pPr>
    </w:p>
    <w:p w14:paraId="3CF4FB0F" w14:textId="01B149A9" w:rsidR="003612B3" w:rsidRDefault="00D3110D" w:rsidP="008F023B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1.5. </w:t>
      </w:r>
      <w:r w:rsidR="003612B3">
        <w:rPr>
          <w:sz w:val="24"/>
          <w:szCs w:val="24"/>
        </w:rPr>
        <w:t xml:space="preserve">Приложение </w:t>
      </w:r>
      <w:r w:rsidR="00C35012">
        <w:rPr>
          <w:sz w:val="24"/>
          <w:szCs w:val="24"/>
        </w:rPr>
        <w:t xml:space="preserve">№ </w:t>
      </w:r>
      <w:r w:rsidR="003612B3">
        <w:rPr>
          <w:sz w:val="24"/>
          <w:szCs w:val="24"/>
        </w:rPr>
        <w:t xml:space="preserve">1 к Положению дополнить согласно приложению № </w:t>
      </w:r>
      <w:r w:rsidR="007054B3">
        <w:rPr>
          <w:sz w:val="24"/>
          <w:szCs w:val="24"/>
        </w:rPr>
        <w:t>1</w:t>
      </w:r>
      <w:r w:rsidR="003612B3"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 w:rsidR="003612B3">
        <w:rPr>
          <w:sz w:val="24"/>
          <w:szCs w:val="24"/>
        </w:rPr>
        <w:t>к настоящему распоряжению.</w:t>
      </w:r>
    </w:p>
    <w:p w14:paraId="0332AB7A" w14:textId="6817AD48" w:rsidR="00ED30AD" w:rsidRDefault="00ED30AD" w:rsidP="008F023B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1.6. В разделе 1 «Показатели и критерии, применяемые для определения размера надбавки» пункт Д5 изложить в следующей редакции: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04"/>
        <w:gridCol w:w="2126"/>
        <w:gridCol w:w="5387"/>
        <w:gridCol w:w="1271"/>
      </w:tblGrid>
      <w:tr w:rsidR="00ED30AD" w14:paraId="75CE37D6" w14:textId="77777777" w:rsidTr="00ED30AD">
        <w:tc>
          <w:tcPr>
            <w:tcW w:w="704" w:type="dxa"/>
            <w:vMerge w:val="restart"/>
          </w:tcPr>
          <w:p w14:paraId="2CC7B7E3" w14:textId="6864A85A" w:rsidR="00ED30AD" w:rsidRPr="00626687" w:rsidRDefault="00ED30AD" w:rsidP="00ED30A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  <w:r w:rsidRPr="00626687">
              <w:rPr>
                <w:sz w:val="22"/>
                <w:szCs w:val="22"/>
              </w:rPr>
              <w:t>Д5</w:t>
            </w:r>
          </w:p>
        </w:tc>
        <w:tc>
          <w:tcPr>
            <w:tcW w:w="2126" w:type="dxa"/>
            <w:vMerge w:val="restart"/>
          </w:tcPr>
          <w:p w14:paraId="04E646BA" w14:textId="789B6AD2" w:rsidR="00ED30AD" w:rsidRPr="00626687" w:rsidRDefault="00ED30AD" w:rsidP="00ED30A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  <w:r w:rsidRPr="00626687">
              <w:rPr>
                <w:sz w:val="22"/>
                <w:szCs w:val="22"/>
              </w:rPr>
              <w:t>Результаты проверки деятельности учреждения (кроме вопросов осуществления закупок и ведения бухгалтерского учета)</w:t>
            </w:r>
          </w:p>
        </w:tc>
        <w:tc>
          <w:tcPr>
            <w:tcW w:w="5387" w:type="dxa"/>
          </w:tcPr>
          <w:p w14:paraId="7D5DEA3B" w14:textId="77777777" w:rsidR="00ED30AD" w:rsidRPr="00626687" w:rsidRDefault="00ED30AD" w:rsidP="00ED30A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  <w:r w:rsidRPr="00626687">
              <w:rPr>
                <w:sz w:val="22"/>
                <w:szCs w:val="22"/>
              </w:rPr>
              <w:t xml:space="preserve">Отсутствие выявленных контрольно-надзорными органами нарушений (обоснованных жалоб, протестов, предписаний, представлений), отсутствие нарушений, выявленных в рамках ведомственного контроля, предусмотренного пунктом 3.15 Положения о Комитете по молодежной политике и взаимодействию </w:t>
            </w:r>
          </w:p>
          <w:p w14:paraId="16EFC1A9" w14:textId="77777777" w:rsidR="00ED30AD" w:rsidRPr="00626687" w:rsidRDefault="00ED30AD" w:rsidP="00ED30A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  <w:r w:rsidRPr="00626687">
              <w:rPr>
                <w:sz w:val="22"/>
                <w:szCs w:val="22"/>
              </w:rPr>
              <w:t>с общественными организациями, утвержденного постановлением Правительства Санкт-Петербурга от 17.07.2014 № 608 (далее – ведомственный контроль</w:t>
            </w:r>
          </w:p>
          <w:p w14:paraId="1133F715" w14:textId="06E53D5A" w:rsidR="00ED30AD" w:rsidRPr="00626687" w:rsidRDefault="00ED30AD" w:rsidP="00ED30A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  <w:r w:rsidRPr="00626687">
              <w:rPr>
                <w:sz w:val="22"/>
                <w:szCs w:val="22"/>
              </w:rPr>
              <w:t>в сфере труда)</w:t>
            </w:r>
          </w:p>
        </w:tc>
        <w:tc>
          <w:tcPr>
            <w:tcW w:w="1271" w:type="dxa"/>
          </w:tcPr>
          <w:p w14:paraId="119AAC3C" w14:textId="1491E487" w:rsidR="00ED30AD" w:rsidRPr="00626687" w:rsidRDefault="00ED30AD" w:rsidP="00ED3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</w:rPr>
            </w:pPr>
            <w:r w:rsidRPr="00626687">
              <w:rPr>
                <w:sz w:val="22"/>
                <w:szCs w:val="22"/>
              </w:rPr>
              <w:t>20</w:t>
            </w:r>
          </w:p>
        </w:tc>
      </w:tr>
      <w:tr w:rsidR="00ED30AD" w14:paraId="4923C8FD" w14:textId="77777777" w:rsidTr="00ED30AD">
        <w:tc>
          <w:tcPr>
            <w:tcW w:w="704" w:type="dxa"/>
            <w:vMerge/>
          </w:tcPr>
          <w:p w14:paraId="0340F5DF" w14:textId="77777777" w:rsidR="00ED30AD" w:rsidRPr="00626687" w:rsidRDefault="00ED30AD" w:rsidP="00ED30A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6E25197E" w14:textId="77777777" w:rsidR="00ED30AD" w:rsidRPr="00626687" w:rsidRDefault="00ED30AD" w:rsidP="00ED30A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387" w:type="dxa"/>
          </w:tcPr>
          <w:p w14:paraId="204FDA6F" w14:textId="236F47B7" w:rsidR="00ED30AD" w:rsidRPr="00626687" w:rsidRDefault="00ED30AD" w:rsidP="00ED30A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  <w:r w:rsidRPr="00626687">
              <w:rPr>
                <w:sz w:val="22"/>
                <w:szCs w:val="22"/>
              </w:rPr>
              <w:t xml:space="preserve">Наличие одного выявленного контрольно-надзорными органами нарушения (обоснованной жалобы, протеста, предписания, представления) или одного нарушения, выявленного </w:t>
            </w:r>
            <w:r w:rsidRPr="00626687">
              <w:rPr>
                <w:sz w:val="22"/>
                <w:szCs w:val="22"/>
              </w:rPr>
              <w:br/>
              <w:t>в рамках ведомственного контроля в сфере труда</w:t>
            </w:r>
          </w:p>
        </w:tc>
        <w:tc>
          <w:tcPr>
            <w:tcW w:w="1271" w:type="dxa"/>
          </w:tcPr>
          <w:p w14:paraId="327B8ED8" w14:textId="3BF8C3F1" w:rsidR="00ED30AD" w:rsidRPr="00626687" w:rsidRDefault="00ED30AD" w:rsidP="00ED3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</w:rPr>
            </w:pPr>
            <w:r w:rsidRPr="00626687">
              <w:rPr>
                <w:sz w:val="22"/>
                <w:szCs w:val="22"/>
              </w:rPr>
              <w:t>5</w:t>
            </w:r>
          </w:p>
        </w:tc>
      </w:tr>
      <w:tr w:rsidR="00ED30AD" w14:paraId="6FE63D90" w14:textId="77777777" w:rsidTr="00ED30AD">
        <w:tc>
          <w:tcPr>
            <w:tcW w:w="704" w:type="dxa"/>
            <w:vMerge/>
          </w:tcPr>
          <w:p w14:paraId="7CE2678D" w14:textId="77777777" w:rsidR="00ED30AD" w:rsidRPr="00626687" w:rsidRDefault="00ED30AD" w:rsidP="00ED30A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14AB7DAB" w14:textId="77777777" w:rsidR="00ED30AD" w:rsidRPr="00626687" w:rsidRDefault="00ED30AD" w:rsidP="00ED30A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387" w:type="dxa"/>
          </w:tcPr>
          <w:p w14:paraId="1200BCE6" w14:textId="7F1EFCC9" w:rsidR="00ED30AD" w:rsidRPr="00626687" w:rsidRDefault="00ED30AD" w:rsidP="00ED30A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  <w:r w:rsidRPr="00626687">
              <w:rPr>
                <w:sz w:val="22"/>
                <w:szCs w:val="22"/>
              </w:rPr>
              <w:t>Наличие двух и более нарушений, выявленных контрольно-надзорными органами (обоснованных жалоб, протестов, предписаний, представлений) или в рамках ведомственного контроля в сфере труда</w:t>
            </w:r>
          </w:p>
        </w:tc>
        <w:tc>
          <w:tcPr>
            <w:tcW w:w="1271" w:type="dxa"/>
          </w:tcPr>
          <w:p w14:paraId="415B8ABD" w14:textId="5181D788" w:rsidR="00ED30AD" w:rsidRPr="00626687" w:rsidRDefault="00ED30AD" w:rsidP="00ED3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</w:rPr>
            </w:pPr>
            <w:r w:rsidRPr="00626687">
              <w:rPr>
                <w:sz w:val="22"/>
                <w:szCs w:val="22"/>
              </w:rPr>
              <w:t>0</w:t>
            </w:r>
          </w:p>
        </w:tc>
      </w:tr>
    </w:tbl>
    <w:p w14:paraId="1D504E96" w14:textId="0C327196" w:rsidR="00F82228" w:rsidRDefault="00F82228" w:rsidP="007A7FFA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7A7FFA">
        <w:rPr>
          <w:sz w:val="24"/>
          <w:szCs w:val="24"/>
        </w:rPr>
        <w:t>.</w:t>
      </w:r>
      <w:r w:rsidR="00ED30AD">
        <w:rPr>
          <w:sz w:val="24"/>
          <w:szCs w:val="24"/>
        </w:rPr>
        <w:t>7</w:t>
      </w:r>
      <w:r>
        <w:rPr>
          <w:sz w:val="24"/>
          <w:szCs w:val="24"/>
        </w:rPr>
        <w:t xml:space="preserve">. </w:t>
      </w:r>
      <w:r w:rsidR="009D61F2">
        <w:rPr>
          <w:sz w:val="24"/>
          <w:szCs w:val="24"/>
        </w:rPr>
        <w:t>Раздел</w:t>
      </w:r>
      <w:r>
        <w:rPr>
          <w:sz w:val="24"/>
          <w:szCs w:val="24"/>
        </w:rPr>
        <w:t xml:space="preserve"> 2 </w:t>
      </w:r>
      <w:r w:rsidR="00E01727">
        <w:rPr>
          <w:sz w:val="24"/>
          <w:szCs w:val="24"/>
        </w:rPr>
        <w:t>«</w:t>
      </w:r>
      <w:r>
        <w:rPr>
          <w:sz w:val="24"/>
          <w:szCs w:val="24"/>
        </w:rPr>
        <w:t>Показатели и критерии, применяемые для определения размера премии за результаты работы за квартал</w:t>
      </w:r>
      <w:r w:rsidR="00E01727">
        <w:rPr>
          <w:sz w:val="24"/>
          <w:szCs w:val="24"/>
        </w:rPr>
        <w:t>»</w:t>
      </w:r>
      <w:r w:rsidR="009D61F2">
        <w:rPr>
          <w:sz w:val="24"/>
          <w:szCs w:val="24"/>
        </w:rPr>
        <w:t xml:space="preserve"> приложения № 2 к Положению </w:t>
      </w:r>
      <w:r>
        <w:rPr>
          <w:sz w:val="24"/>
          <w:szCs w:val="24"/>
        </w:rPr>
        <w:t>изложить в редакции</w:t>
      </w:r>
      <w:r w:rsidR="00FA0436">
        <w:rPr>
          <w:sz w:val="24"/>
          <w:szCs w:val="24"/>
        </w:rPr>
        <w:t xml:space="preserve"> согласно приложению </w:t>
      </w:r>
      <w:r w:rsidR="00B034B5">
        <w:rPr>
          <w:sz w:val="24"/>
          <w:szCs w:val="24"/>
        </w:rPr>
        <w:t xml:space="preserve">№ </w:t>
      </w:r>
      <w:r w:rsidR="007054B3">
        <w:rPr>
          <w:sz w:val="24"/>
          <w:szCs w:val="24"/>
        </w:rPr>
        <w:t>2</w:t>
      </w:r>
      <w:r w:rsidR="00FA0436">
        <w:rPr>
          <w:sz w:val="24"/>
          <w:szCs w:val="24"/>
        </w:rPr>
        <w:t xml:space="preserve"> к настоящему распоряжению.</w:t>
      </w:r>
    </w:p>
    <w:p w14:paraId="2CE385B1" w14:textId="7C551B3D" w:rsidR="007054B3" w:rsidRDefault="007054B3" w:rsidP="008F023B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 Настоящее распоряжение вступает в силу с 01.01.2025</w:t>
      </w:r>
      <w:r w:rsidR="00D3110D">
        <w:rPr>
          <w:sz w:val="24"/>
          <w:szCs w:val="24"/>
        </w:rPr>
        <w:t>, за исключением пункта 1.1, вступающего в силу с даты опубликования распоряжения и распространяющего свое действие на отношения, возникшие с 01.01.2024</w:t>
      </w:r>
      <w:r>
        <w:rPr>
          <w:sz w:val="24"/>
          <w:szCs w:val="24"/>
        </w:rPr>
        <w:t>.</w:t>
      </w:r>
    </w:p>
    <w:p w14:paraId="2F8CAFCB" w14:textId="743826E4" w:rsidR="00CF3E9A" w:rsidRPr="00CF3E9A" w:rsidRDefault="007054B3" w:rsidP="008F023B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  <w:lang w:eastAsia="en-US"/>
        </w:rPr>
        <w:t>3</w:t>
      </w:r>
      <w:r w:rsidR="00CF3E9A" w:rsidRPr="00CF3E9A">
        <w:rPr>
          <w:sz w:val="24"/>
          <w:szCs w:val="24"/>
          <w:lang w:eastAsia="en-US"/>
        </w:rPr>
        <w:t xml:space="preserve">. Контроль </w:t>
      </w:r>
      <w:r w:rsidR="00D3110D">
        <w:rPr>
          <w:sz w:val="24"/>
          <w:szCs w:val="24"/>
          <w:lang w:eastAsia="en-US"/>
        </w:rPr>
        <w:t>за</w:t>
      </w:r>
      <w:r w:rsidR="00CF3E9A" w:rsidRPr="00CF3E9A">
        <w:rPr>
          <w:sz w:val="24"/>
          <w:szCs w:val="24"/>
          <w:lang w:eastAsia="en-US"/>
        </w:rPr>
        <w:t xml:space="preserve"> выполнени</w:t>
      </w:r>
      <w:r w:rsidR="00D3110D">
        <w:rPr>
          <w:sz w:val="24"/>
          <w:szCs w:val="24"/>
          <w:lang w:eastAsia="en-US"/>
        </w:rPr>
        <w:t>ем</w:t>
      </w:r>
      <w:r w:rsidR="00CF3E9A" w:rsidRPr="00CF3E9A">
        <w:rPr>
          <w:sz w:val="24"/>
          <w:szCs w:val="24"/>
          <w:lang w:eastAsia="en-US"/>
        </w:rPr>
        <w:t xml:space="preserve"> распоряжения </w:t>
      </w:r>
      <w:r w:rsidR="00D3110D">
        <w:rPr>
          <w:sz w:val="24"/>
          <w:szCs w:val="24"/>
          <w:lang w:eastAsia="en-US"/>
        </w:rPr>
        <w:t>остается за председателем Комитета</w:t>
      </w:r>
      <w:r w:rsidR="00324F41">
        <w:rPr>
          <w:sz w:val="24"/>
          <w:szCs w:val="24"/>
        </w:rPr>
        <w:t>.</w:t>
      </w:r>
    </w:p>
    <w:p w14:paraId="4340C614" w14:textId="77777777" w:rsidR="00CF3E9A" w:rsidRPr="00CF3E9A" w:rsidRDefault="00CF3E9A" w:rsidP="00CF3E9A">
      <w:pPr>
        <w:tabs>
          <w:tab w:val="left" w:pos="8505"/>
        </w:tabs>
        <w:rPr>
          <w:b/>
          <w:bCs/>
          <w:sz w:val="24"/>
          <w:szCs w:val="24"/>
        </w:rPr>
      </w:pPr>
    </w:p>
    <w:p w14:paraId="26FBC41C" w14:textId="77777777" w:rsidR="00DA1236" w:rsidRPr="00180C15" w:rsidRDefault="00DA1236" w:rsidP="009A11C5">
      <w:pPr>
        <w:jc w:val="both"/>
        <w:rPr>
          <w:b/>
          <w:sz w:val="24"/>
          <w:szCs w:val="24"/>
        </w:rPr>
      </w:pPr>
    </w:p>
    <w:p w14:paraId="239F2DA8" w14:textId="77777777" w:rsidR="00F623C8" w:rsidRPr="00180C15" w:rsidRDefault="00F623C8" w:rsidP="009A11C5">
      <w:pPr>
        <w:jc w:val="both"/>
        <w:rPr>
          <w:b/>
          <w:sz w:val="24"/>
          <w:szCs w:val="24"/>
        </w:rPr>
      </w:pPr>
    </w:p>
    <w:p w14:paraId="09637BD7" w14:textId="77777777" w:rsidR="00D3110D" w:rsidRDefault="00250ED0" w:rsidP="00F6072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</w:t>
      </w:r>
      <w:r w:rsidR="009A11C5" w:rsidRPr="00180C15">
        <w:rPr>
          <w:b/>
          <w:sz w:val="24"/>
          <w:szCs w:val="24"/>
        </w:rPr>
        <w:t>редседател</w:t>
      </w:r>
      <w:r>
        <w:rPr>
          <w:b/>
          <w:sz w:val="24"/>
          <w:szCs w:val="24"/>
        </w:rPr>
        <w:t>ь</w:t>
      </w:r>
      <w:r w:rsidR="009A11C5" w:rsidRPr="00180C15">
        <w:rPr>
          <w:b/>
          <w:sz w:val="24"/>
          <w:szCs w:val="24"/>
        </w:rPr>
        <w:t xml:space="preserve"> Комитета</w:t>
      </w:r>
    </w:p>
    <w:p w14:paraId="4F1284FD" w14:textId="77777777" w:rsidR="00D3110D" w:rsidRDefault="00D3110D" w:rsidP="00F6072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 молодежной политике </w:t>
      </w:r>
    </w:p>
    <w:p w14:paraId="45C30D4E" w14:textId="77777777" w:rsidR="00D3110D" w:rsidRDefault="00D3110D" w:rsidP="00F6072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и взаимодействию </w:t>
      </w:r>
    </w:p>
    <w:p w14:paraId="139D816E" w14:textId="69ED0760" w:rsidR="00FA0436" w:rsidRDefault="00D3110D" w:rsidP="009D3354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с общественными организациями</w:t>
      </w:r>
      <w:r w:rsidR="00232B9D">
        <w:rPr>
          <w:b/>
          <w:sz w:val="24"/>
          <w:szCs w:val="24"/>
        </w:rPr>
        <w:t xml:space="preserve">              </w:t>
      </w:r>
      <w:r w:rsidR="001354A1">
        <w:rPr>
          <w:b/>
          <w:sz w:val="24"/>
          <w:szCs w:val="24"/>
        </w:rPr>
        <w:t xml:space="preserve">                                                                           </w:t>
      </w:r>
      <w:proofErr w:type="spellStart"/>
      <w:r w:rsidR="00250ED0">
        <w:rPr>
          <w:b/>
          <w:sz w:val="24"/>
          <w:szCs w:val="24"/>
        </w:rPr>
        <w:t>Б.Г.Заставный</w:t>
      </w:r>
      <w:proofErr w:type="spellEnd"/>
    </w:p>
    <w:p w14:paraId="1C7B1B46" w14:textId="77777777" w:rsidR="00FA0436" w:rsidRDefault="00FA0436" w:rsidP="00431679">
      <w:pPr>
        <w:rPr>
          <w:b/>
          <w:sz w:val="24"/>
          <w:szCs w:val="24"/>
        </w:rPr>
        <w:sectPr w:rsidR="00FA0436" w:rsidSect="00FA0436">
          <w:pgSz w:w="11906" w:h="16838"/>
          <w:pgMar w:top="1134" w:right="707" w:bottom="1134" w:left="1701" w:header="720" w:footer="720" w:gutter="0"/>
          <w:cols w:space="720"/>
          <w:docGrid w:linePitch="272"/>
        </w:sectPr>
      </w:pPr>
    </w:p>
    <w:p w14:paraId="39D21CC1" w14:textId="77777777" w:rsidR="003612B3" w:rsidRDefault="003612B3" w:rsidP="003612B3">
      <w:pPr>
        <w:jc w:val="right"/>
        <w:rPr>
          <w:sz w:val="22"/>
          <w:szCs w:val="22"/>
        </w:rPr>
      </w:pPr>
      <w:r w:rsidRPr="00FA0436">
        <w:rPr>
          <w:sz w:val="22"/>
          <w:szCs w:val="22"/>
        </w:rPr>
        <w:lastRenderedPageBreak/>
        <w:t xml:space="preserve">Приложение № </w:t>
      </w:r>
      <w:r>
        <w:rPr>
          <w:sz w:val="22"/>
          <w:szCs w:val="22"/>
        </w:rPr>
        <w:t xml:space="preserve">1 к распоряжению </w:t>
      </w:r>
      <w:r w:rsidRPr="00FA0436">
        <w:rPr>
          <w:sz w:val="22"/>
          <w:szCs w:val="22"/>
        </w:rPr>
        <w:t xml:space="preserve">Комитета </w:t>
      </w:r>
      <w:r>
        <w:rPr>
          <w:sz w:val="22"/>
          <w:szCs w:val="22"/>
        </w:rPr>
        <w:br/>
      </w:r>
      <w:r w:rsidRPr="00FA0436">
        <w:rPr>
          <w:sz w:val="22"/>
          <w:szCs w:val="22"/>
        </w:rPr>
        <w:t>по молодежной</w:t>
      </w:r>
      <w:r>
        <w:rPr>
          <w:sz w:val="22"/>
          <w:szCs w:val="22"/>
        </w:rPr>
        <w:t xml:space="preserve"> </w:t>
      </w:r>
      <w:r w:rsidRPr="00FA0436">
        <w:rPr>
          <w:sz w:val="22"/>
          <w:szCs w:val="22"/>
        </w:rPr>
        <w:t xml:space="preserve">политике и взаимодействию </w:t>
      </w:r>
      <w:r>
        <w:rPr>
          <w:sz w:val="22"/>
          <w:szCs w:val="22"/>
        </w:rPr>
        <w:br/>
      </w:r>
      <w:r w:rsidRPr="00FA0436">
        <w:rPr>
          <w:sz w:val="22"/>
          <w:szCs w:val="22"/>
        </w:rPr>
        <w:t>с общественными организациями</w:t>
      </w:r>
    </w:p>
    <w:p w14:paraId="4CA5E72A" w14:textId="77777777" w:rsidR="003612B3" w:rsidRPr="00C21315" w:rsidRDefault="003612B3" w:rsidP="003612B3">
      <w:pPr>
        <w:jc w:val="right"/>
        <w:rPr>
          <w:sz w:val="14"/>
          <w:szCs w:val="22"/>
        </w:rPr>
      </w:pPr>
    </w:p>
    <w:p w14:paraId="13A201F0" w14:textId="77777777" w:rsidR="003612B3" w:rsidRDefault="003612B3" w:rsidP="005518E6">
      <w:pPr>
        <w:spacing w:after="120"/>
        <w:jc w:val="right"/>
        <w:rPr>
          <w:sz w:val="22"/>
          <w:szCs w:val="22"/>
        </w:rPr>
      </w:pPr>
      <w:r>
        <w:rPr>
          <w:sz w:val="22"/>
          <w:szCs w:val="22"/>
        </w:rPr>
        <w:t>от________________   №   ________________</w:t>
      </w: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703"/>
        <w:gridCol w:w="4963"/>
        <w:gridCol w:w="3687"/>
        <w:gridCol w:w="2746"/>
        <w:gridCol w:w="2461"/>
      </w:tblGrid>
      <w:tr w:rsidR="003612B3" w:rsidRPr="005518E6" w14:paraId="2E482BBA" w14:textId="77777777" w:rsidTr="005518E6">
        <w:tc>
          <w:tcPr>
            <w:tcW w:w="241" w:type="pct"/>
            <w:vAlign w:val="center"/>
          </w:tcPr>
          <w:p w14:paraId="562EDDC4" w14:textId="77777777" w:rsidR="003612B3" w:rsidRPr="005518E6" w:rsidRDefault="003612B3" w:rsidP="005518E6">
            <w:pPr>
              <w:autoSpaceDE w:val="0"/>
              <w:autoSpaceDN w:val="0"/>
              <w:adjustRightInd w:val="0"/>
              <w:jc w:val="center"/>
              <w:rPr>
                <w:b/>
                <w:szCs w:val="22"/>
              </w:rPr>
            </w:pPr>
            <w:r w:rsidRPr="005518E6">
              <w:rPr>
                <w:b/>
                <w:szCs w:val="22"/>
              </w:rPr>
              <w:t>№</w:t>
            </w:r>
          </w:p>
        </w:tc>
        <w:tc>
          <w:tcPr>
            <w:tcW w:w="1704" w:type="pct"/>
            <w:vAlign w:val="center"/>
          </w:tcPr>
          <w:p w14:paraId="5EFE8171" w14:textId="77777777" w:rsidR="003612B3" w:rsidRPr="005518E6" w:rsidRDefault="003612B3" w:rsidP="005518E6">
            <w:pPr>
              <w:autoSpaceDE w:val="0"/>
              <w:autoSpaceDN w:val="0"/>
              <w:adjustRightInd w:val="0"/>
              <w:jc w:val="center"/>
              <w:rPr>
                <w:b/>
                <w:szCs w:val="22"/>
              </w:rPr>
            </w:pPr>
            <w:r w:rsidRPr="005518E6">
              <w:rPr>
                <w:b/>
                <w:szCs w:val="22"/>
              </w:rPr>
              <w:t>Показатели</w:t>
            </w:r>
          </w:p>
        </w:tc>
        <w:tc>
          <w:tcPr>
            <w:tcW w:w="1266" w:type="pct"/>
            <w:vAlign w:val="center"/>
          </w:tcPr>
          <w:p w14:paraId="64B8B2B3" w14:textId="77777777" w:rsidR="003612B3" w:rsidRPr="005518E6" w:rsidRDefault="003612B3" w:rsidP="005518E6">
            <w:pPr>
              <w:autoSpaceDE w:val="0"/>
              <w:autoSpaceDN w:val="0"/>
              <w:adjustRightInd w:val="0"/>
              <w:jc w:val="center"/>
              <w:rPr>
                <w:b/>
                <w:szCs w:val="22"/>
              </w:rPr>
            </w:pPr>
            <w:r w:rsidRPr="005518E6">
              <w:rPr>
                <w:b/>
                <w:szCs w:val="22"/>
              </w:rPr>
              <w:t>Критерии</w:t>
            </w:r>
          </w:p>
        </w:tc>
        <w:tc>
          <w:tcPr>
            <w:tcW w:w="943" w:type="pct"/>
            <w:vAlign w:val="center"/>
          </w:tcPr>
          <w:p w14:paraId="1CAC7763" w14:textId="77777777" w:rsidR="003612B3" w:rsidRPr="005518E6" w:rsidRDefault="003612B3" w:rsidP="005518E6">
            <w:pPr>
              <w:autoSpaceDE w:val="0"/>
              <w:autoSpaceDN w:val="0"/>
              <w:adjustRightInd w:val="0"/>
              <w:jc w:val="center"/>
              <w:rPr>
                <w:b/>
                <w:szCs w:val="22"/>
              </w:rPr>
            </w:pPr>
            <w:r w:rsidRPr="005518E6">
              <w:rPr>
                <w:b/>
                <w:szCs w:val="22"/>
              </w:rPr>
              <w:t>Пакет документов для подтверждения достижения значений, критериев, предоставляемый учреждением</w:t>
            </w:r>
          </w:p>
        </w:tc>
        <w:tc>
          <w:tcPr>
            <w:tcW w:w="845" w:type="pct"/>
            <w:vAlign w:val="center"/>
          </w:tcPr>
          <w:p w14:paraId="1F6CDC32" w14:textId="77777777" w:rsidR="003612B3" w:rsidRPr="005518E6" w:rsidRDefault="003612B3" w:rsidP="005518E6">
            <w:pPr>
              <w:autoSpaceDE w:val="0"/>
              <w:autoSpaceDN w:val="0"/>
              <w:adjustRightInd w:val="0"/>
              <w:jc w:val="center"/>
              <w:rPr>
                <w:b/>
                <w:szCs w:val="22"/>
              </w:rPr>
            </w:pPr>
            <w:r w:rsidRPr="005518E6">
              <w:rPr>
                <w:b/>
                <w:szCs w:val="22"/>
              </w:rPr>
              <w:t xml:space="preserve">Мероприятия </w:t>
            </w:r>
            <w:r w:rsidRPr="005518E6">
              <w:rPr>
                <w:b/>
                <w:szCs w:val="22"/>
              </w:rPr>
              <w:br/>
              <w:t>по проверке, подлежащие выполнению Комитетом</w:t>
            </w:r>
          </w:p>
        </w:tc>
      </w:tr>
      <w:tr w:rsidR="007F28A5" w:rsidRPr="00FA0436" w14:paraId="42644A4D" w14:textId="77777777" w:rsidTr="00391606">
        <w:trPr>
          <w:trHeight w:val="680"/>
        </w:trPr>
        <w:tc>
          <w:tcPr>
            <w:tcW w:w="241" w:type="pct"/>
            <w:vMerge w:val="restart"/>
            <w:vAlign w:val="center"/>
          </w:tcPr>
          <w:p w14:paraId="21C255F0" w14:textId="77777777" w:rsidR="007F28A5" w:rsidRPr="00FA0436" w:rsidRDefault="007F28A5" w:rsidP="00330AE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Д16</w:t>
            </w:r>
          </w:p>
        </w:tc>
        <w:tc>
          <w:tcPr>
            <w:tcW w:w="1704" w:type="pct"/>
            <w:vMerge w:val="restart"/>
            <w:vAlign w:val="center"/>
          </w:tcPr>
          <w:p w14:paraId="3767AA16" w14:textId="792F99B8" w:rsidR="007F28A5" w:rsidRPr="00E87654" w:rsidRDefault="007F28A5" w:rsidP="00C3501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87654">
              <w:rPr>
                <w:sz w:val="22"/>
                <w:szCs w:val="22"/>
              </w:rPr>
              <w:t>Публикация</w:t>
            </w:r>
            <w:r w:rsidR="00C35012" w:rsidRPr="00E87654">
              <w:rPr>
                <w:sz w:val="22"/>
                <w:szCs w:val="22"/>
              </w:rPr>
              <w:t xml:space="preserve"> информации о планируемых учреждением </w:t>
            </w:r>
            <w:r w:rsidRPr="00E87654">
              <w:rPr>
                <w:sz w:val="22"/>
                <w:szCs w:val="22"/>
              </w:rPr>
              <w:t>мероприяти</w:t>
            </w:r>
            <w:r w:rsidR="00C35012" w:rsidRPr="00E87654">
              <w:rPr>
                <w:sz w:val="22"/>
                <w:szCs w:val="22"/>
              </w:rPr>
              <w:t>ях</w:t>
            </w:r>
            <w:r w:rsidRPr="00E87654">
              <w:rPr>
                <w:sz w:val="22"/>
                <w:szCs w:val="22"/>
              </w:rPr>
              <w:t xml:space="preserve"> на сервисе «Навигатор возможностей»</w:t>
            </w:r>
            <w:r w:rsidR="00483CA4" w:rsidRPr="00E87654">
              <w:rPr>
                <w:sz w:val="22"/>
                <w:szCs w:val="22"/>
              </w:rPr>
              <w:t xml:space="preserve"> на портале </w:t>
            </w:r>
            <w:r w:rsidR="00C35012" w:rsidRPr="00E87654">
              <w:rPr>
                <w:sz w:val="22"/>
                <w:szCs w:val="22"/>
              </w:rPr>
              <w:t>ф</w:t>
            </w:r>
            <w:r w:rsidR="00250D3F" w:rsidRPr="00E87654">
              <w:rPr>
                <w:sz w:val="22"/>
                <w:szCs w:val="22"/>
              </w:rPr>
              <w:t xml:space="preserve">едеральной государственной информационной системы «Единый портал государственных </w:t>
            </w:r>
            <w:r w:rsidR="00250D3F" w:rsidRPr="00E87654">
              <w:rPr>
                <w:sz w:val="22"/>
                <w:szCs w:val="22"/>
              </w:rPr>
              <w:br/>
              <w:t>и муниципальных услуг (функций)»</w:t>
            </w:r>
          </w:p>
        </w:tc>
        <w:tc>
          <w:tcPr>
            <w:tcW w:w="1266" w:type="pct"/>
            <w:vAlign w:val="center"/>
          </w:tcPr>
          <w:p w14:paraId="1EF4D5ED" w14:textId="082ADB6E" w:rsidR="007F28A5" w:rsidRPr="00E87654" w:rsidRDefault="007F28A5" w:rsidP="00E8765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87654">
              <w:rPr>
                <w:sz w:val="22"/>
                <w:szCs w:val="22"/>
              </w:rPr>
              <w:t xml:space="preserve">Публикация </w:t>
            </w:r>
            <w:r w:rsidR="00C35012" w:rsidRPr="00E87654">
              <w:rPr>
                <w:sz w:val="22"/>
                <w:szCs w:val="22"/>
              </w:rPr>
              <w:t xml:space="preserve">информации </w:t>
            </w:r>
            <w:r w:rsidR="00C35012" w:rsidRPr="00E87654">
              <w:rPr>
                <w:sz w:val="22"/>
                <w:szCs w:val="22"/>
              </w:rPr>
              <w:br/>
              <w:t xml:space="preserve">о </w:t>
            </w:r>
            <w:r w:rsidRPr="00E87654">
              <w:rPr>
                <w:sz w:val="22"/>
                <w:szCs w:val="22"/>
              </w:rPr>
              <w:t xml:space="preserve">4 и более </w:t>
            </w:r>
            <w:r w:rsidR="00C35012" w:rsidRPr="00E87654">
              <w:rPr>
                <w:sz w:val="22"/>
                <w:szCs w:val="22"/>
              </w:rPr>
              <w:t xml:space="preserve">планируемых учреждением </w:t>
            </w:r>
            <w:r w:rsidRPr="00E87654">
              <w:rPr>
                <w:sz w:val="22"/>
                <w:szCs w:val="22"/>
              </w:rPr>
              <w:t>мероприяти</w:t>
            </w:r>
            <w:r w:rsidR="00C35012" w:rsidRPr="00E87654">
              <w:rPr>
                <w:sz w:val="22"/>
                <w:szCs w:val="22"/>
              </w:rPr>
              <w:t>ях</w:t>
            </w:r>
            <w:r w:rsidRPr="00E87654">
              <w:rPr>
                <w:sz w:val="22"/>
                <w:szCs w:val="22"/>
              </w:rPr>
              <w:t xml:space="preserve"> на сервисе «Навигатор возможностей» </w:t>
            </w:r>
            <w:r w:rsidR="00E470D3" w:rsidRPr="00E87654">
              <w:rPr>
                <w:sz w:val="22"/>
                <w:szCs w:val="22"/>
              </w:rPr>
              <w:t xml:space="preserve">за </w:t>
            </w:r>
            <w:r w:rsidR="00E87654">
              <w:rPr>
                <w:sz w:val="22"/>
                <w:szCs w:val="22"/>
              </w:rPr>
              <w:t>квартал</w:t>
            </w:r>
          </w:p>
        </w:tc>
        <w:tc>
          <w:tcPr>
            <w:tcW w:w="943" w:type="pct"/>
            <w:vMerge w:val="restart"/>
            <w:vAlign w:val="center"/>
          </w:tcPr>
          <w:p w14:paraId="31BFA6F6" w14:textId="77777777" w:rsidR="007F28A5" w:rsidRPr="00E87654" w:rsidRDefault="000462E4" w:rsidP="0039160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87654">
              <w:rPr>
                <w:sz w:val="22"/>
                <w:szCs w:val="22"/>
              </w:rPr>
              <w:t xml:space="preserve">Информация в составе Отчета 2 о количестве внесенных мероприятий учреждением </w:t>
            </w:r>
            <w:r w:rsidR="00391606" w:rsidRPr="00E87654">
              <w:rPr>
                <w:sz w:val="22"/>
                <w:szCs w:val="22"/>
              </w:rPr>
              <w:br/>
            </w:r>
            <w:r w:rsidRPr="00E87654">
              <w:rPr>
                <w:sz w:val="22"/>
                <w:szCs w:val="22"/>
              </w:rPr>
              <w:t>с приложенным скриншотом</w:t>
            </w:r>
            <w:r w:rsidR="00391606" w:rsidRPr="00E87654">
              <w:rPr>
                <w:sz w:val="22"/>
                <w:szCs w:val="22"/>
              </w:rPr>
              <w:t xml:space="preserve"> </w:t>
            </w:r>
            <w:r w:rsidRPr="00E87654">
              <w:rPr>
                <w:sz w:val="22"/>
                <w:szCs w:val="22"/>
              </w:rPr>
              <w:t>о публикациях</w:t>
            </w:r>
          </w:p>
        </w:tc>
        <w:tc>
          <w:tcPr>
            <w:tcW w:w="845" w:type="pct"/>
            <w:vMerge w:val="restart"/>
            <w:vAlign w:val="center"/>
          </w:tcPr>
          <w:p w14:paraId="2074F83F" w14:textId="77777777" w:rsidR="007F28A5" w:rsidRPr="00E87654" w:rsidRDefault="007F28A5" w:rsidP="001645E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87654">
              <w:rPr>
                <w:sz w:val="22"/>
                <w:szCs w:val="22"/>
              </w:rPr>
              <w:t xml:space="preserve">Сопоставление представленной информации </w:t>
            </w:r>
            <w:r w:rsidR="00391606" w:rsidRPr="00E87654">
              <w:rPr>
                <w:sz w:val="22"/>
                <w:szCs w:val="22"/>
              </w:rPr>
              <w:br/>
            </w:r>
            <w:r w:rsidRPr="00E87654">
              <w:rPr>
                <w:sz w:val="22"/>
                <w:szCs w:val="22"/>
              </w:rPr>
              <w:t xml:space="preserve">с информацией </w:t>
            </w:r>
            <w:r w:rsidR="00391606" w:rsidRPr="00E87654">
              <w:rPr>
                <w:sz w:val="22"/>
                <w:szCs w:val="22"/>
              </w:rPr>
              <w:br/>
            </w:r>
            <w:r w:rsidRPr="00E87654">
              <w:rPr>
                <w:sz w:val="22"/>
                <w:szCs w:val="22"/>
              </w:rPr>
              <w:t xml:space="preserve">от ведущего специалиста – пресс-секретаря </w:t>
            </w:r>
            <w:r w:rsidR="001645E6" w:rsidRPr="00E87654">
              <w:rPr>
                <w:sz w:val="22"/>
                <w:szCs w:val="22"/>
              </w:rPr>
              <w:t>Комитета</w:t>
            </w:r>
          </w:p>
        </w:tc>
      </w:tr>
      <w:tr w:rsidR="007F28A5" w:rsidRPr="00FA0436" w14:paraId="5A9CCDC8" w14:textId="77777777" w:rsidTr="00391606">
        <w:trPr>
          <w:trHeight w:val="680"/>
        </w:trPr>
        <w:tc>
          <w:tcPr>
            <w:tcW w:w="241" w:type="pct"/>
            <w:vMerge/>
            <w:vAlign w:val="center"/>
          </w:tcPr>
          <w:p w14:paraId="1C833568" w14:textId="77777777" w:rsidR="007F28A5" w:rsidRPr="00FA0436" w:rsidRDefault="007F28A5" w:rsidP="00330AE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04" w:type="pct"/>
            <w:vMerge/>
            <w:vAlign w:val="center"/>
          </w:tcPr>
          <w:p w14:paraId="70A48A8E" w14:textId="77777777" w:rsidR="007F28A5" w:rsidRPr="00FA0436" w:rsidRDefault="007F28A5" w:rsidP="00330AE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266" w:type="pct"/>
            <w:vAlign w:val="center"/>
          </w:tcPr>
          <w:p w14:paraId="73645721" w14:textId="3D73AFEF" w:rsidR="007F28A5" w:rsidRPr="00FA0436" w:rsidRDefault="00C35012" w:rsidP="00E8765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Публикация информации </w:t>
            </w:r>
            <w:r>
              <w:rPr>
                <w:sz w:val="22"/>
                <w:szCs w:val="22"/>
              </w:rPr>
              <w:br/>
              <w:t xml:space="preserve">о </w:t>
            </w:r>
            <w:r w:rsidR="007F28A5">
              <w:rPr>
                <w:sz w:val="22"/>
                <w:szCs w:val="22"/>
              </w:rPr>
              <w:t>2 или 3</w:t>
            </w:r>
            <w:r>
              <w:rPr>
                <w:sz w:val="22"/>
                <w:szCs w:val="22"/>
              </w:rPr>
              <w:t xml:space="preserve"> планируемых учреждением </w:t>
            </w:r>
            <w:r w:rsidR="007F28A5">
              <w:rPr>
                <w:sz w:val="22"/>
                <w:szCs w:val="22"/>
              </w:rPr>
              <w:t>мероприяти</w:t>
            </w:r>
            <w:r>
              <w:rPr>
                <w:sz w:val="22"/>
                <w:szCs w:val="22"/>
              </w:rPr>
              <w:t>ях</w:t>
            </w:r>
            <w:r w:rsidR="007F28A5">
              <w:rPr>
                <w:sz w:val="22"/>
                <w:szCs w:val="22"/>
              </w:rPr>
              <w:t xml:space="preserve"> </w:t>
            </w:r>
            <w:r w:rsidR="00391606">
              <w:rPr>
                <w:sz w:val="22"/>
                <w:szCs w:val="22"/>
              </w:rPr>
              <w:br/>
            </w:r>
            <w:r w:rsidR="007F28A5">
              <w:rPr>
                <w:sz w:val="22"/>
                <w:szCs w:val="22"/>
              </w:rPr>
              <w:t xml:space="preserve">на сервисе «Навигатор возможностей» </w:t>
            </w:r>
            <w:r w:rsidR="00E470D3">
              <w:rPr>
                <w:sz w:val="22"/>
                <w:szCs w:val="22"/>
              </w:rPr>
              <w:t xml:space="preserve">за </w:t>
            </w:r>
            <w:r w:rsidR="00E87654">
              <w:rPr>
                <w:sz w:val="22"/>
                <w:szCs w:val="22"/>
              </w:rPr>
              <w:t>квартал</w:t>
            </w:r>
          </w:p>
        </w:tc>
        <w:tc>
          <w:tcPr>
            <w:tcW w:w="943" w:type="pct"/>
            <w:vMerge/>
          </w:tcPr>
          <w:p w14:paraId="6B6F7C68" w14:textId="77777777" w:rsidR="007F28A5" w:rsidRDefault="007F28A5" w:rsidP="00330AE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45" w:type="pct"/>
            <w:vMerge/>
            <w:vAlign w:val="center"/>
          </w:tcPr>
          <w:p w14:paraId="2F047F85" w14:textId="77777777" w:rsidR="007F28A5" w:rsidRPr="00FA0436" w:rsidRDefault="007F28A5" w:rsidP="00330AE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7F28A5" w:rsidRPr="00FA0436" w14:paraId="1838429B" w14:textId="77777777" w:rsidTr="00391606">
        <w:trPr>
          <w:trHeight w:val="680"/>
        </w:trPr>
        <w:tc>
          <w:tcPr>
            <w:tcW w:w="241" w:type="pct"/>
            <w:vMerge/>
            <w:vAlign w:val="center"/>
          </w:tcPr>
          <w:p w14:paraId="4C8F61E6" w14:textId="77777777" w:rsidR="007F28A5" w:rsidRPr="00FA0436" w:rsidRDefault="007F28A5" w:rsidP="00330AE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04" w:type="pct"/>
            <w:vMerge/>
            <w:vAlign w:val="center"/>
          </w:tcPr>
          <w:p w14:paraId="33AB9224" w14:textId="77777777" w:rsidR="007F28A5" w:rsidRPr="00FA0436" w:rsidRDefault="007F28A5" w:rsidP="00330AE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266" w:type="pct"/>
            <w:vAlign w:val="center"/>
          </w:tcPr>
          <w:p w14:paraId="581243E5" w14:textId="70171D68" w:rsidR="007F28A5" w:rsidRPr="00FA0436" w:rsidRDefault="007F28A5" w:rsidP="00E8765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Публикация</w:t>
            </w:r>
            <w:r w:rsidR="00C35012">
              <w:rPr>
                <w:sz w:val="22"/>
                <w:szCs w:val="22"/>
              </w:rPr>
              <w:t xml:space="preserve"> информации </w:t>
            </w:r>
            <w:r>
              <w:rPr>
                <w:sz w:val="22"/>
                <w:szCs w:val="22"/>
              </w:rPr>
              <w:t xml:space="preserve">менее </w:t>
            </w:r>
            <w:r w:rsidR="00C35012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 xml:space="preserve">2 </w:t>
            </w:r>
            <w:r w:rsidR="00C35012">
              <w:rPr>
                <w:sz w:val="22"/>
                <w:szCs w:val="22"/>
              </w:rPr>
              <w:t xml:space="preserve">планируемых учреждением </w:t>
            </w:r>
            <w:r>
              <w:rPr>
                <w:sz w:val="22"/>
                <w:szCs w:val="22"/>
              </w:rPr>
              <w:t>мероприяти</w:t>
            </w:r>
            <w:r w:rsidR="00C35012">
              <w:rPr>
                <w:sz w:val="22"/>
                <w:szCs w:val="22"/>
              </w:rPr>
              <w:t>ях</w:t>
            </w:r>
            <w:r>
              <w:rPr>
                <w:sz w:val="22"/>
                <w:szCs w:val="22"/>
              </w:rPr>
              <w:t xml:space="preserve"> на сервисе «Навигатор возможностей» </w:t>
            </w:r>
            <w:r w:rsidR="00C35012">
              <w:rPr>
                <w:sz w:val="22"/>
                <w:szCs w:val="22"/>
              </w:rPr>
              <w:br/>
            </w:r>
            <w:r w:rsidR="00E470D3">
              <w:rPr>
                <w:sz w:val="22"/>
                <w:szCs w:val="22"/>
              </w:rPr>
              <w:t xml:space="preserve">за </w:t>
            </w:r>
            <w:r w:rsidR="00E87654">
              <w:rPr>
                <w:sz w:val="22"/>
                <w:szCs w:val="22"/>
              </w:rPr>
              <w:t>квартал</w:t>
            </w:r>
          </w:p>
        </w:tc>
        <w:tc>
          <w:tcPr>
            <w:tcW w:w="943" w:type="pct"/>
            <w:vMerge/>
          </w:tcPr>
          <w:p w14:paraId="4FC399B5" w14:textId="77777777" w:rsidR="007F28A5" w:rsidRDefault="007F28A5" w:rsidP="00330AE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45" w:type="pct"/>
            <w:vMerge/>
            <w:vAlign w:val="center"/>
          </w:tcPr>
          <w:p w14:paraId="1DEC95B7" w14:textId="77777777" w:rsidR="007F28A5" w:rsidRPr="00FA0436" w:rsidRDefault="007F28A5" w:rsidP="00330AE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0462E4" w:rsidRPr="00FA0436" w14:paraId="4D29F392" w14:textId="77777777" w:rsidTr="00391606">
        <w:trPr>
          <w:trHeight w:val="567"/>
        </w:trPr>
        <w:tc>
          <w:tcPr>
            <w:tcW w:w="241" w:type="pct"/>
            <w:vMerge w:val="restart"/>
            <w:vAlign w:val="center"/>
          </w:tcPr>
          <w:p w14:paraId="416005D5" w14:textId="77777777" w:rsidR="000462E4" w:rsidRPr="00FA0436" w:rsidRDefault="000462E4" w:rsidP="00330AE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Д17</w:t>
            </w:r>
          </w:p>
        </w:tc>
        <w:tc>
          <w:tcPr>
            <w:tcW w:w="1704" w:type="pct"/>
            <w:vMerge w:val="restart"/>
            <w:vAlign w:val="center"/>
          </w:tcPr>
          <w:p w14:paraId="1BCC87D6" w14:textId="4E30F0E3" w:rsidR="000462E4" w:rsidRPr="00E87654" w:rsidRDefault="005518E6" w:rsidP="0057550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87654">
              <w:rPr>
                <w:sz w:val="22"/>
                <w:szCs w:val="22"/>
              </w:rPr>
              <w:t>Количество проведенных</w:t>
            </w:r>
            <w:r w:rsidR="000462E4" w:rsidRPr="00E87654">
              <w:rPr>
                <w:sz w:val="22"/>
                <w:szCs w:val="22"/>
              </w:rPr>
              <w:t xml:space="preserve"> </w:t>
            </w:r>
            <w:r w:rsidR="00E87654">
              <w:rPr>
                <w:sz w:val="22"/>
                <w:szCs w:val="22"/>
              </w:rPr>
              <w:t xml:space="preserve">учреждением </w:t>
            </w:r>
            <w:r w:rsidR="000462E4" w:rsidRPr="00E87654">
              <w:rPr>
                <w:sz w:val="22"/>
                <w:szCs w:val="22"/>
              </w:rPr>
              <w:t xml:space="preserve">совместных </w:t>
            </w:r>
            <w:r w:rsidRPr="00E87654">
              <w:rPr>
                <w:sz w:val="22"/>
                <w:szCs w:val="22"/>
              </w:rPr>
              <w:t xml:space="preserve">мероприятий, </w:t>
            </w:r>
            <w:r w:rsidR="00575507" w:rsidRPr="00E87654">
              <w:rPr>
                <w:sz w:val="22"/>
                <w:szCs w:val="22"/>
              </w:rPr>
              <w:t xml:space="preserve">проектов, </w:t>
            </w:r>
            <w:r w:rsidR="000462E4" w:rsidRPr="00E87654">
              <w:rPr>
                <w:sz w:val="22"/>
                <w:szCs w:val="22"/>
              </w:rPr>
              <w:t xml:space="preserve">программ </w:t>
            </w:r>
            <w:r w:rsidRPr="00E87654">
              <w:rPr>
                <w:sz w:val="22"/>
                <w:szCs w:val="22"/>
              </w:rPr>
              <w:br/>
            </w:r>
            <w:r w:rsidR="000462E4" w:rsidRPr="00E87654">
              <w:rPr>
                <w:sz w:val="22"/>
                <w:szCs w:val="22"/>
              </w:rPr>
              <w:t xml:space="preserve">с </w:t>
            </w:r>
            <w:r w:rsidR="00C35012" w:rsidRPr="00E87654">
              <w:rPr>
                <w:sz w:val="22"/>
                <w:szCs w:val="22"/>
              </w:rPr>
              <w:t xml:space="preserve">социально ориентированными </w:t>
            </w:r>
            <w:r w:rsidR="000462E4" w:rsidRPr="00E87654">
              <w:rPr>
                <w:sz w:val="22"/>
                <w:szCs w:val="22"/>
              </w:rPr>
              <w:t>некоммерческими</w:t>
            </w:r>
            <w:r w:rsidR="00F12E42" w:rsidRPr="00E87654">
              <w:rPr>
                <w:sz w:val="22"/>
                <w:szCs w:val="22"/>
              </w:rPr>
              <w:t xml:space="preserve"> организациями</w:t>
            </w:r>
            <w:r w:rsidR="00575507" w:rsidRPr="00E87654">
              <w:rPr>
                <w:sz w:val="22"/>
                <w:szCs w:val="22"/>
              </w:rPr>
              <w:t>, реализующими проекты для молодежи</w:t>
            </w:r>
          </w:p>
        </w:tc>
        <w:tc>
          <w:tcPr>
            <w:tcW w:w="1266" w:type="pct"/>
            <w:vAlign w:val="center"/>
          </w:tcPr>
          <w:p w14:paraId="1083CCD9" w14:textId="677E0416" w:rsidR="000462E4" w:rsidRPr="00E87654" w:rsidRDefault="0097757A" w:rsidP="00E8765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87654">
              <w:rPr>
                <w:sz w:val="22"/>
                <w:szCs w:val="22"/>
              </w:rPr>
              <w:t xml:space="preserve">Два и более проведенных совместных мероприятий, проектов, программ с </w:t>
            </w:r>
            <w:r w:rsidR="00C35012" w:rsidRPr="00E87654">
              <w:rPr>
                <w:sz w:val="22"/>
                <w:szCs w:val="22"/>
              </w:rPr>
              <w:t xml:space="preserve">социально ориентированными </w:t>
            </w:r>
            <w:r w:rsidRPr="00E87654">
              <w:rPr>
                <w:sz w:val="22"/>
                <w:szCs w:val="22"/>
              </w:rPr>
              <w:t>некоммерческими организациями, реализующими проекты для молодежи</w:t>
            </w:r>
            <w:r w:rsidR="00C35012" w:rsidRPr="00E87654">
              <w:rPr>
                <w:sz w:val="22"/>
                <w:szCs w:val="22"/>
              </w:rPr>
              <w:t>,</w:t>
            </w:r>
            <w:r w:rsidRPr="00E87654">
              <w:rPr>
                <w:sz w:val="22"/>
                <w:szCs w:val="22"/>
              </w:rPr>
              <w:t xml:space="preserve"> за </w:t>
            </w:r>
            <w:r w:rsidR="00E87654">
              <w:rPr>
                <w:sz w:val="22"/>
                <w:szCs w:val="22"/>
              </w:rPr>
              <w:t>квартал</w:t>
            </w:r>
          </w:p>
        </w:tc>
        <w:tc>
          <w:tcPr>
            <w:tcW w:w="943" w:type="pct"/>
            <w:vMerge w:val="restart"/>
            <w:vAlign w:val="center"/>
          </w:tcPr>
          <w:p w14:paraId="2B566BD6" w14:textId="6EB5177F" w:rsidR="000462E4" w:rsidRPr="00E87654" w:rsidRDefault="000462E4" w:rsidP="00C3501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87654">
              <w:rPr>
                <w:sz w:val="22"/>
                <w:szCs w:val="22"/>
              </w:rPr>
              <w:t xml:space="preserve">Информация в составе Отчета 2 о количестве </w:t>
            </w:r>
            <w:r w:rsidR="00C35012" w:rsidRPr="00E87654">
              <w:rPr>
                <w:sz w:val="22"/>
                <w:szCs w:val="22"/>
              </w:rPr>
              <w:t xml:space="preserve">проведенных </w:t>
            </w:r>
            <w:r w:rsidR="00C56BF1" w:rsidRPr="00E87654">
              <w:rPr>
                <w:sz w:val="22"/>
                <w:szCs w:val="22"/>
              </w:rPr>
              <w:t xml:space="preserve">совместных </w:t>
            </w:r>
            <w:r w:rsidR="0097757A" w:rsidRPr="00E87654">
              <w:rPr>
                <w:sz w:val="22"/>
                <w:szCs w:val="22"/>
              </w:rPr>
              <w:t>мероприятий, проектов, программ</w:t>
            </w:r>
            <w:r w:rsidR="00C56BF1" w:rsidRPr="00E87654">
              <w:rPr>
                <w:sz w:val="22"/>
                <w:szCs w:val="22"/>
              </w:rPr>
              <w:t xml:space="preserve"> с </w:t>
            </w:r>
            <w:r w:rsidR="00C35012" w:rsidRPr="00E87654">
              <w:rPr>
                <w:sz w:val="22"/>
                <w:szCs w:val="22"/>
              </w:rPr>
              <w:t>социально ориентированными некоммерческими организациями</w:t>
            </w:r>
            <w:r w:rsidR="0097757A" w:rsidRPr="00E87654">
              <w:rPr>
                <w:sz w:val="22"/>
                <w:szCs w:val="22"/>
              </w:rPr>
              <w:t>, реализующими проекты для молодежи,</w:t>
            </w:r>
            <w:r w:rsidR="00C35012" w:rsidRPr="00E87654">
              <w:rPr>
                <w:sz w:val="22"/>
                <w:szCs w:val="22"/>
              </w:rPr>
              <w:t xml:space="preserve"> с указание количества человек</w:t>
            </w:r>
            <w:r w:rsidR="00E87654">
              <w:rPr>
                <w:sz w:val="22"/>
                <w:szCs w:val="22"/>
              </w:rPr>
              <w:t>,</w:t>
            </w:r>
            <w:r w:rsidR="00C35012" w:rsidRPr="00E87654">
              <w:rPr>
                <w:sz w:val="22"/>
                <w:szCs w:val="22"/>
              </w:rPr>
              <w:t xml:space="preserve"> принявших участие</w:t>
            </w:r>
            <w:r w:rsidR="0097757A" w:rsidRPr="00E87654">
              <w:rPr>
                <w:sz w:val="22"/>
                <w:szCs w:val="22"/>
              </w:rPr>
              <w:t xml:space="preserve"> </w:t>
            </w:r>
            <w:r w:rsidR="00C35012" w:rsidRPr="00E87654">
              <w:rPr>
                <w:sz w:val="22"/>
                <w:szCs w:val="22"/>
              </w:rPr>
              <w:br/>
            </w:r>
            <w:r w:rsidR="0097757A" w:rsidRPr="00E87654">
              <w:rPr>
                <w:sz w:val="22"/>
                <w:szCs w:val="22"/>
              </w:rPr>
              <w:t xml:space="preserve">с приложением </w:t>
            </w:r>
            <w:r w:rsidR="0097757A" w:rsidRPr="00E87654">
              <w:rPr>
                <w:sz w:val="22"/>
                <w:szCs w:val="22"/>
              </w:rPr>
              <w:lastRenderedPageBreak/>
              <w:t>документов: пресс релиза, пост релиза,</w:t>
            </w:r>
            <w:r w:rsidR="00C35012" w:rsidRPr="00E87654">
              <w:rPr>
                <w:sz w:val="22"/>
                <w:szCs w:val="22"/>
              </w:rPr>
              <w:t xml:space="preserve"> фотографий</w:t>
            </w:r>
            <w:r w:rsidR="0097757A" w:rsidRPr="00E87654">
              <w:rPr>
                <w:sz w:val="22"/>
                <w:szCs w:val="22"/>
              </w:rPr>
              <w:t xml:space="preserve"> и </w:t>
            </w:r>
            <w:r w:rsidR="00C35012" w:rsidRPr="00E87654">
              <w:rPr>
                <w:sz w:val="22"/>
                <w:szCs w:val="22"/>
              </w:rPr>
              <w:t xml:space="preserve">видео материалов </w:t>
            </w:r>
            <w:r w:rsidR="0097757A" w:rsidRPr="00E87654">
              <w:rPr>
                <w:sz w:val="22"/>
                <w:szCs w:val="22"/>
              </w:rPr>
              <w:t>мероприятия</w:t>
            </w:r>
            <w:r w:rsidR="00C35012" w:rsidRPr="00E87654">
              <w:rPr>
                <w:sz w:val="22"/>
                <w:szCs w:val="22"/>
              </w:rPr>
              <w:t xml:space="preserve">, </w:t>
            </w:r>
            <w:r w:rsidR="00C35012" w:rsidRPr="00E87654">
              <w:rPr>
                <w:sz w:val="22"/>
                <w:szCs w:val="22"/>
              </w:rPr>
              <w:br/>
            </w:r>
            <w:r w:rsidR="0097757A" w:rsidRPr="00E87654">
              <w:rPr>
                <w:sz w:val="22"/>
                <w:szCs w:val="22"/>
              </w:rPr>
              <w:t xml:space="preserve">с указанием ссылки </w:t>
            </w:r>
            <w:r w:rsidR="00C35012" w:rsidRPr="00E87654">
              <w:rPr>
                <w:sz w:val="22"/>
                <w:szCs w:val="22"/>
              </w:rPr>
              <w:br/>
            </w:r>
            <w:r w:rsidR="0097757A" w:rsidRPr="00E87654">
              <w:rPr>
                <w:sz w:val="22"/>
                <w:szCs w:val="22"/>
              </w:rPr>
              <w:t>на облачное хранилище данных</w:t>
            </w:r>
          </w:p>
        </w:tc>
        <w:tc>
          <w:tcPr>
            <w:tcW w:w="845" w:type="pct"/>
            <w:vMerge w:val="restart"/>
            <w:vAlign w:val="center"/>
          </w:tcPr>
          <w:p w14:paraId="2D73C3C4" w14:textId="77777777" w:rsidR="000462E4" w:rsidRPr="00E87654" w:rsidRDefault="00C56BF1" w:rsidP="0039160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87654">
              <w:rPr>
                <w:sz w:val="22"/>
                <w:szCs w:val="22"/>
              </w:rPr>
              <w:lastRenderedPageBreak/>
              <w:t xml:space="preserve">Сопоставление представленной информации </w:t>
            </w:r>
            <w:r w:rsidR="00391606" w:rsidRPr="00E87654">
              <w:rPr>
                <w:sz w:val="22"/>
                <w:szCs w:val="22"/>
              </w:rPr>
              <w:br/>
            </w:r>
            <w:r w:rsidRPr="00E87654">
              <w:rPr>
                <w:sz w:val="22"/>
                <w:szCs w:val="22"/>
              </w:rPr>
              <w:t>с информацией курирующего отдела</w:t>
            </w:r>
          </w:p>
        </w:tc>
      </w:tr>
      <w:tr w:rsidR="005518E6" w:rsidRPr="00FA0436" w14:paraId="4F31BF70" w14:textId="77777777" w:rsidTr="00391606">
        <w:trPr>
          <w:trHeight w:val="567"/>
        </w:trPr>
        <w:tc>
          <w:tcPr>
            <w:tcW w:w="241" w:type="pct"/>
            <w:vMerge/>
            <w:vAlign w:val="center"/>
          </w:tcPr>
          <w:p w14:paraId="65DE594C" w14:textId="77777777" w:rsidR="005518E6" w:rsidRDefault="005518E6" w:rsidP="00330AE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04" w:type="pct"/>
            <w:vMerge/>
            <w:vAlign w:val="center"/>
          </w:tcPr>
          <w:p w14:paraId="1E14AC9A" w14:textId="77777777" w:rsidR="005518E6" w:rsidRPr="00E87654" w:rsidRDefault="005518E6" w:rsidP="005518E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266" w:type="pct"/>
            <w:vAlign w:val="center"/>
          </w:tcPr>
          <w:p w14:paraId="1A2E4A51" w14:textId="1F27D2A0" w:rsidR="005518E6" w:rsidRPr="00E87654" w:rsidRDefault="0097757A" w:rsidP="00E8765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87654">
              <w:rPr>
                <w:sz w:val="22"/>
                <w:szCs w:val="22"/>
              </w:rPr>
              <w:t xml:space="preserve">Одно проведенное совместное мероприятие, проект, программа </w:t>
            </w:r>
            <w:r w:rsidR="00C35012" w:rsidRPr="00E87654">
              <w:rPr>
                <w:sz w:val="22"/>
                <w:szCs w:val="22"/>
              </w:rPr>
              <w:br/>
            </w:r>
            <w:r w:rsidRPr="00E87654">
              <w:rPr>
                <w:sz w:val="22"/>
                <w:szCs w:val="22"/>
              </w:rPr>
              <w:t xml:space="preserve">с </w:t>
            </w:r>
            <w:r w:rsidR="00C35012" w:rsidRPr="00E87654">
              <w:rPr>
                <w:sz w:val="22"/>
                <w:szCs w:val="22"/>
              </w:rPr>
              <w:t xml:space="preserve">социально ориентированными </w:t>
            </w:r>
            <w:r w:rsidRPr="00E87654">
              <w:rPr>
                <w:sz w:val="22"/>
                <w:szCs w:val="22"/>
              </w:rPr>
              <w:t>некоммерческими организациями, реализующими проекты для молодежи</w:t>
            </w:r>
            <w:r w:rsidR="00C35012" w:rsidRPr="00E87654">
              <w:rPr>
                <w:sz w:val="22"/>
                <w:szCs w:val="22"/>
              </w:rPr>
              <w:t xml:space="preserve">, </w:t>
            </w:r>
            <w:r w:rsidR="00E470D3" w:rsidRPr="00E87654">
              <w:rPr>
                <w:sz w:val="22"/>
                <w:szCs w:val="22"/>
              </w:rPr>
              <w:t xml:space="preserve">за </w:t>
            </w:r>
            <w:r w:rsidR="00E87654">
              <w:rPr>
                <w:sz w:val="22"/>
                <w:szCs w:val="22"/>
              </w:rPr>
              <w:t>квартал</w:t>
            </w:r>
          </w:p>
        </w:tc>
        <w:tc>
          <w:tcPr>
            <w:tcW w:w="943" w:type="pct"/>
            <w:vMerge/>
            <w:vAlign w:val="center"/>
          </w:tcPr>
          <w:p w14:paraId="7CE5CC01" w14:textId="77777777" w:rsidR="005518E6" w:rsidRPr="00E87654" w:rsidRDefault="005518E6" w:rsidP="0039160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5" w:type="pct"/>
            <w:vMerge/>
            <w:vAlign w:val="center"/>
          </w:tcPr>
          <w:p w14:paraId="16D0469D" w14:textId="77777777" w:rsidR="005518E6" w:rsidRPr="00E87654" w:rsidRDefault="005518E6" w:rsidP="0039160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462E4" w:rsidRPr="00FA0436" w14:paraId="48E14EA0" w14:textId="77777777" w:rsidTr="00391606">
        <w:trPr>
          <w:trHeight w:val="567"/>
        </w:trPr>
        <w:tc>
          <w:tcPr>
            <w:tcW w:w="241" w:type="pct"/>
            <w:vMerge/>
            <w:vAlign w:val="center"/>
          </w:tcPr>
          <w:p w14:paraId="5D71F8CF" w14:textId="77777777" w:rsidR="000462E4" w:rsidRPr="00FA0436" w:rsidRDefault="000462E4" w:rsidP="00330AE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04" w:type="pct"/>
            <w:vMerge/>
            <w:vAlign w:val="center"/>
          </w:tcPr>
          <w:p w14:paraId="7863160E" w14:textId="77777777" w:rsidR="000462E4" w:rsidRPr="00E87654" w:rsidRDefault="000462E4" w:rsidP="00330AE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266" w:type="pct"/>
            <w:vAlign w:val="center"/>
          </w:tcPr>
          <w:p w14:paraId="0C5216C4" w14:textId="7888C608" w:rsidR="000462E4" w:rsidRPr="00E87654" w:rsidRDefault="00575507" w:rsidP="00E8765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87654">
              <w:rPr>
                <w:sz w:val="22"/>
                <w:szCs w:val="22"/>
              </w:rPr>
              <w:t>Отсутствие п</w:t>
            </w:r>
            <w:r w:rsidR="0097757A" w:rsidRPr="00E87654">
              <w:rPr>
                <w:sz w:val="22"/>
                <w:szCs w:val="22"/>
              </w:rPr>
              <w:t>роведенных совместных мероприятий, проектов, программ с</w:t>
            </w:r>
            <w:r w:rsidR="00C35012" w:rsidRPr="00E87654">
              <w:rPr>
                <w:sz w:val="22"/>
                <w:szCs w:val="22"/>
              </w:rPr>
              <w:t xml:space="preserve"> социально ориентированными</w:t>
            </w:r>
            <w:r w:rsidR="0097757A" w:rsidRPr="00E87654">
              <w:rPr>
                <w:sz w:val="22"/>
                <w:szCs w:val="22"/>
              </w:rPr>
              <w:t xml:space="preserve"> некоммерческими организациями, реализующими проекты для молодежи</w:t>
            </w:r>
            <w:r w:rsidR="00C35012" w:rsidRPr="00E87654">
              <w:rPr>
                <w:sz w:val="22"/>
                <w:szCs w:val="22"/>
              </w:rPr>
              <w:t>,</w:t>
            </w:r>
            <w:r w:rsidR="0097757A" w:rsidRPr="00E87654">
              <w:rPr>
                <w:sz w:val="22"/>
                <w:szCs w:val="22"/>
              </w:rPr>
              <w:t xml:space="preserve"> </w:t>
            </w:r>
            <w:r w:rsidR="00E470D3" w:rsidRPr="00E87654">
              <w:rPr>
                <w:sz w:val="22"/>
                <w:szCs w:val="22"/>
              </w:rPr>
              <w:t xml:space="preserve">за </w:t>
            </w:r>
            <w:r w:rsidR="00E87654">
              <w:rPr>
                <w:sz w:val="22"/>
                <w:szCs w:val="22"/>
              </w:rPr>
              <w:t>квартал</w:t>
            </w:r>
          </w:p>
        </w:tc>
        <w:tc>
          <w:tcPr>
            <w:tcW w:w="943" w:type="pct"/>
            <w:vMerge/>
          </w:tcPr>
          <w:p w14:paraId="44402476" w14:textId="77777777" w:rsidR="000462E4" w:rsidRPr="00E87654" w:rsidRDefault="000462E4" w:rsidP="00330AE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45" w:type="pct"/>
            <w:vMerge/>
            <w:vAlign w:val="center"/>
          </w:tcPr>
          <w:p w14:paraId="6BC392BD" w14:textId="77777777" w:rsidR="000462E4" w:rsidRPr="00E87654" w:rsidRDefault="000462E4" w:rsidP="00330AE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7765A6" w:rsidRPr="00FA0436" w14:paraId="7907674C" w14:textId="77777777" w:rsidTr="00CA21A8">
        <w:trPr>
          <w:trHeight w:val="907"/>
        </w:trPr>
        <w:tc>
          <w:tcPr>
            <w:tcW w:w="241" w:type="pct"/>
            <w:vMerge w:val="restart"/>
            <w:vAlign w:val="center"/>
          </w:tcPr>
          <w:p w14:paraId="0692349C" w14:textId="77777777" w:rsidR="007765A6" w:rsidRPr="0030012F" w:rsidRDefault="007765A6" w:rsidP="007765A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Д18</w:t>
            </w:r>
          </w:p>
        </w:tc>
        <w:tc>
          <w:tcPr>
            <w:tcW w:w="1704" w:type="pct"/>
            <w:vMerge w:val="restart"/>
            <w:vAlign w:val="center"/>
          </w:tcPr>
          <w:p w14:paraId="2A55DEBD" w14:textId="0B4C78B3" w:rsidR="00250D3F" w:rsidRPr="00E87654" w:rsidRDefault="00250D3F" w:rsidP="007765A6">
            <w:pPr>
              <w:autoSpaceDE w:val="0"/>
              <w:autoSpaceDN w:val="0"/>
              <w:adjustRightInd w:val="0"/>
              <w:rPr>
                <w:spacing w:val="-2"/>
                <w:sz w:val="22"/>
                <w:szCs w:val="22"/>
              </w:rPr>
            </w:pPr>
            <w:r w:rsidRPr="00E87654">
              <w:rPr>
                <w:spacing w:val="-2"/>
                <w:sz w:val="22"/>
                <w:szCs w:val="22"/>
              </w:rPr>
              <w:t>Оценка удовлетворенности молодежи существующими проектами</w:t>
            </w:r>
            <w:r w:rsidR="00C35012" w:rsidRPr="00E87654">
              <w:rPr>
                <w:spacing w:val="-2"/>
                <w:sz w:val="22"/>
                <w:szCs w:val="22"/>
              </w:rPr>
              <w:t>,</w:t>
            </w:r>
            <w:r w:rsidRPr="00E87654">
              <w:rPr>
                <w:spacing w:val="-2"/>
                <w:sz w:val="22"/>
                <w:szCs w:val="22"/>
              </w:rPr>
              <w:t xml:space="preserve"> программами</w:t>
            </w:r>
            <w:r w:rsidR="00C35012" w:rsidRPr="00E87654">
              <w:rPr>
                <w:spacing w:val="-2"/>
                <w:sz w:val="22"/>
                <w:szCs w:val="22"/>
              </w:rPr>
              <w:t>, мероприятиями</w:t>
            </w:r>
            <w:r w:rsidRPr="00E87654">
              <w:rPr>
                <w:spacing w:val="-2"/>
                <w:sz w:val="22"/>
                <w:szCs w:val="22"/>
              </w:rPr>
              <w:t xml:space="preserve"> для молодежи. </w:t>
            </w:r>
          </w:p>
          <w:p w14:paraId="56460959" w14:textId="66BF992A" w:rsidR="00250D3F" w:rsidRPr="00E87654" w:rsidRDefault="00250D3F" w:rsidP="007765A6">
            <w:pPr>
              <w:autoSpaceDE w:val="0"/>
              <w:autoSpaceDN w:val="0"/>
              <w:adjustRightInd w:val="0"/>
              <w:rPr>
                <w:spacing w:val="-2"/>
                <w:sz w:val="22"/>
                <w:szCs w:val="22"/>
              </w:rPr>
            </w:pPr>
            <w:r w:rsidRPr="00E87654">
              <w:rPr>
                <w:spacing w:val="-2"/>
                <w:sz w:val="22"/>
                <w:szCs w:val="22"/>
              </w:rPr>
              <w:t>Критерий применяется, если оценка проводится</w:t>
            </w:r>
            <w:r w:rsidR="00B261E9" w:rsidRPr="00E87654">
              <w:rPr>
                <w:spacing w:val="-2"/>
                <w:sz w:val="22"/>
                <w:szCs w:val="22"/>
              </w:rPr>
              <w:t xml:space="preserve"> учреждением</w:t>
            </w:r>
            <w:r w:rsidRPr="00E87654">
              <w:rPr>
                <w:spacing w:val="-2"/>
                <w:sz w:val="22"/>
                <w:szCs w:val="22"/>
              </w:rPr>
              <w:t xml:space="preserve"> применительно к 90% или более</w:t>
            </w:r>
            <w:r w:rsidR="00C35012" w:rsidRPr="00E87654">
              <w:rPr>
                <w:spacing w:val="-2"/>
                <w:sz w:val="22"/>
                <w:szCs w:val="22"/>
              </w:rPr>
              <w:t xml:space="preserve"> проектам, программам,</w:t>
            </w:r>
            <w:r w:rsidRPr="00E87654">
              <w:rPr>
                <w:spacing w:val="-2"/>
                <w:sz w:val="22"/>
                <w:szCs w:val="22"/>
              </w:rPr>
              <w:t xml:space="preserve"> </w:t>
            </w:r>
            <w:r w:rsidR="002A21F4" w:rsidRPr="00E87654">
              <w:rPr>
                <w:spacing w:val="-2"/>
                <w:sz w:val="22"/>
                <w:szCs w:val="22"/>
              </w:rPr>
              <w:t>мероприятиям</w:t>
            </w:r>
            <w:r w:rsidR="00B261E9" w:rsidRPr="00E87654">
              <w:rPr>
                <w:spacing w:val="-2"/>
                <w:sz w:val="22"/>
                <w:szCs w:val="22"/>
              </w:rPr>
              <w:t xml:space="preserve"> от общего числа проведенных учреждением проектов, программ, мероприятий</w:t>
            </w:r>
            <w:r w:rsidR="00E87654">
              <w:rPr>
                <w:spacing w:val="-2"/>
                <w:sz w:val="22"/>
                <w:szCs w:val="22"/>
              </w:rPr>
              <w:t xml:space="preserve"> за квартал</w:t>
            </w:r>
            <w:r w:rsidR="002A21F4" w:rsidRPr="00E87654">
              <w:rPr>
                <w:spacing w:val="-2"/>
                <w:sz w:val="22"/>
                <w:szCs w:val="22"/>
              </w:rPr>
              <w:t>.</w:t>
            </w:r>
          </w:p>
          <w:p w14:paraId="34EA9748" w14:textId="77777777" w:rsidR="007765A6" w:rsidRPr="00E87654" w:rsidRDefault="007765A6" w:rsidP="0039160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m:oMath>
              <m:r>
                <w:rPr>
                  <w:rFonts w:ascii="Cambria Math" w:hAnsi="Cambria Math"/>
                  <w:spacing w:val="-2"/>
                  <w:sz w:val="22"/>
                  <w:szCs w:val="22"/>
                </w:rPr>
                <m:t>M=</m:t>
              </m:r>
              <m:f>
                <m:fPr>
                  <m:ctrlPr>
                    <w:rPr>
                      <w:rFonts w:ascii="Cambria Math" w:hAnsi="Cambria Math"/>
                      <w:i/>
                      <w:spacing w:val="-2"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pacing w:val="-2"/>
                      <w:sz w:val="22"/>
                      <w:szCs w:val="22"/>
                      <w:lang w:val="en-US"/>
                    </w:rPr>
                    <m:t>P</m:t>
                  </m:r>
                  <m:r>
                    <w:rPr>
                      <w:rFonts w:ascii="Cambria Math" w:hAnsi="Cambria Math"/>
                      <w:spacing w:val="-2"/>
                      <w:sz w:val="22"/>
                      <w:szCs w:val="22"/>
                    </w:rPr>
                    <m:t>-</m:t>
                  </m:r>
                  <m:r>
                    <w:rPr>
                      <w:rFonts w:ascii="Cambria Math" w:hAnsi="Cambria Math"/>
                      <w:spacing w:val="-2"/>
                      <w:sz w:val="22"/>
                      <w:szCs w:val="22"/>
                      <w:lang w:val="en-US"/>
                    </w:rPr>
                    <m:t>K</m:t>
                  </m:r>
                </m:num>
                <m:den>
                  <m:r>
                    <w:rPr>
                      <w:rFonts w:ascii="Cambria Math" w:hAnsi="Cambria Math"/>
                      <w:spacing w:val="-2"/>
                      <w:sz w:val="22"/>
                      <w:szCs w:val="22"/>
                    </w:rPr>
                    <m:t>L</m:t>
                  </m:r>
                </m:den>
              </m:f>
            </m:oMath>
            <w:r w:rsidRPr="00E87654">
              <w:rPr>
                <w:spacing w:val="-2"/>
                <w:sz w:val="22"/>
                <w:szCs w:val="22"/>
              </w:rPr>
              <w:t xml:space="preserve">*100, где </w:t>
            </w:r>
            <w:r w:rsidRPr="00E87654">
              <w:rPr>
                <w:spacing w:val="-2"/>
                <w:sz w:val="22"/>
                <w:szCs w:val="22"/>
                <w:lang w:val="en-US"/>
              </w:rPr>
              <w:t>P</w:t>
            </w:r>
            <w:r w:rsidRPr="00E87654">
              <w:rPr>
                <w:spacing w:val="-2"/>
                <w:sz w:val="22"/>
                <w:szCs w:val="22"/>
              </w:rPr>
              <w:t xml:space="preserve"> – количество участников опроса/отзыва, которые будут рекомендовать учреждение (сторонники);</w:t>
            </w:r>
            <w:r w:rsidR="00391606" w:rsidRPr="00E87654">
              <w:rPr>
                <w:spacing w:val="-2"/>
                <w:sz w:val="22"/>
                <w:szCs w:val="22"/>
              </w:rPr>
              <w:t xml:space="preserve"> </w:t>
            </w:r>
            <w:r w:rsidRPr="00E87654">
              <w:rPr>
                <w:spacing w:val="-2"/>
                <w:sz w:val="22"/>
                <w:szCs w:val="22"/>
                <w:lang w:val="en-US"/>
              </w:rPr>
              <w:t>K</w:t>
            </w:r>
            <w:r w:rsidRPr="00E87654">
              <w:rPr>
                <w:spacing w:val="-2"/>
                <w:sz w:val="22"/>
                <w:szCs w:val="22"/>
              </w:rPr>
              <w:t xml:space="preserve"> – количество участников опроса/отзыва недовольных учреждением (критиков)</w:t>
            </w:r>
            <w:r w:rsidR="00391606" w:rsidRPr="00E87654">
              <w:rPr>
                <w:spacing w:val="-2"/>
                <w:sz w:val="22"/>
                <w:szCs w:val="22"/>
              </w:rPr>
              <w:t xml:space="preserve">; </w:t>
            </w:r>
            <w:r w:rsidRPr="00E87654">
              <w:rPr>
                <w:spacing w:val="-2"/>
                <w:sz w:val="22"/>
                <w:szCs w:val="22"/>
                <w:lang w:val="en-US"/>
              </w:rPr>
              <w:t>L</w:t>
            </w:r>
            <w:r w:rsidRPr="00E87654">
              <w:rPr>
                <w:spacing w:val="-2"/>
                <w:sz w:val="22"/>
                <w:szCs w:val="22"/>
              </w:rPr>
              <w:t xml:space="preserve"> – общее </w:t>
            </w:r>
            <w:r w:rsidRPr="00E87654">
              <w:rPr>
                <w:sz w:val="22"/>
                <w:szCs w:val="22"/>
              </w:rPr>
              <w:t>количество участников опроса/отзыва</w:t>
            </w:r>
          </w:p>
        </w:tc>
        <w:tc>
          <w:tcPr>
            <w:tcW w:w="1266" w:type="pct"/>
            <w:vAlign w:val="center"/>
          </w:tcPr>
          <w:p w14:paraId="26BA8238" w14:textId="77777777" w:rsidR="007765A6" w:rsidRPr="00E87654" w:rsidRDefault="007765A6" w:rsidP="007765A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87654">
              <w:rPr>
                <w:sz w:val="22"/>
                <w:szCs w:val="22"/>
                <w:lang w:val="en-US"/>
              </w:rPr>
              <w:t>M</w:t>
            </w:r>
            <w:r w:rsidRPr="00E87654">
              <w:rPr>
                <w:sz w:val="22"/>
                <w:szCs w:val="22"/>
              </w:rPr>
              <w:t xml:space="preserve"> ≥ 50%</w:t>
            </w:r>
          </w:p>
        </w:tc>
        <w:tc>
          <w:tcPr>
            <w:tcW w:w="943" w:type="pct"/>
            <w:vMerge w:val="restart"/>
            <w:vAlign w:val="center"/>
          </w:tcPr>
          <w:p w14:paraId="5C2268BF" w14:textId="5BEA4CD1" w:rsidR="007765A6" w:rsidRPr="00E87654" w:rsidRDefault="007765A6" w:rsidP="00B261E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87654">
              <w:rPr>
                <w:sz w:val="22"/>
                <w:szCs w:val="22"/>
              </w:rPr>
              <w:t>Информационная справка, подписанная руководителе</w:t>
            </w:r>
            <w:r w:rsidR="00AF7C61" w:rsidRPr="00E87654">
              <w:rPr>
                <w:sz w:val="22"/>
                <w:szCs w:val="22"/>
              </w:rPr>
              <w:t>м</w:t>
            </w:r>
            <w:r w:rsidRPr="00E87654">
              <w:rPr>
                <w:sz w:val="22"/>
                <w:szCs w:val="22"/>
              </w:rPr>
              <w:t xml:space="preserve"> или заместителем руководителя учреждения </w:t>
            </w:r>
            <w:r w:rsidR="00391606" w:rsidRPr="00E87654">
              <w:rPr>
                <w:sz w:val="22"/>
                <w:szCs w:val="22"/>
              </w:rPr>
              <w:br/>
            </w:r>
            <w:r w:rsidRPr="00E87654">
              <w:rPr>
                <w:sz w:val="22"/>
                <w:szCs w:val="22"/>
              </w:rPr>
              <w:t xml:space="preserve">о </w:t>
            </w:r>
            <w:r w:rsidR="00B261E9" w:rsidRPr="00E87654">
              <w:rPr>
                <w:sz w:val="22"/>
                <w:szCs w:val="22"/>
              </w:rPr>
              <w:t>проведенных</w:t>
            </w:r>
            <w:r w:rsidRPr="00E87654">
              <w:rPr>
                <w:sz w:val="22"/>
                <w:szCs w:val="22"/>
              </w:rPr>
              <w:t xml:space="preserve"> мероприятиях</w:t>
            </w:r>
            <w:r w:rsidR="00B261E9" w:rsidRPr="00E87654">
              <w:rPr>
                <w:sz w:val="22"/>
                <w:szCs w:val="22"/>
              </w:rPr>
              <w:t>, об оцененных мероприятиях</w:t>
            </w:r>
            <w:r w:rsidRPr="00E87654">
              <w:rPr>
                <w:sz w:val="22"/>
                <w:szCs w:val="22"/>
              </w:rPr>
              <w:t xml:space="preserve"> с указанием уровня удовлетворенности</w:t>
            </w:r>
            <w:r w:rsidR="00AF7C61" w:rsidRPr="00E87654">
              <w:rPr>
                <w:sz w:val="22"/>
                <w:szCs w:val="22"/>
              </w:rPr>
              <w:t xml:space="preserve"> </w:t>
            </w:r>
            <w:r w:rsidR="00391606" w:rsidRPr="00E87654">
              <w:rPr>
                <w:sz w:val="22"/>
                <w:szCs w:val="22"/>
              </w:rPr>
              <w:br/>
            </w:r>
            <w:r w:rsidR="00AF7C61" w:rsidRPr="00E87654">
              <w:rPr>
                <w:sz w:val="22"/>
                <w:szCs w:val="22"/>
              </w:rPr>
              <w:t xml:space="preserve">с приложением документов, подтверждающих проведение опроса/отзыва </w:t>
            </w:r>
            <w:r w:rsidR="00391606" w:rsidRPr="00E87654">
              <w:rPr>
                <w:sz w:val="22"/>
                <w:szCs w:val="22"/>
              </w:rPr>
              <w:br/>
            </w:r>
            <w:r w:rsidR="00AF7C61" w:rsidRPr="00E87654">
              <w:rPr>
                <w:sz w:val="22"/>
                <w:szCs w:val="22"/>
              </w:rPr>
              <w:t>на проводимы мероприятиях</w:t>
            </w:r>
          </w:p>
        </w:tc>
        <w:tc>
          <w:tcPr>
            <w:tcW w:w="845" w:type="pct"/>
            <w:vMerge w:val="restart"/>
            <w:vAlign w:val="center"/>
          </w:tcPr>
          <w:p w14:paraId="2F194F63" w14:textId="77777777" w:rsidR="007765A6" w:rsidRPr="00E87654" w:rsidRDefault="007765A6" w:rsidP="00AF7C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87654">
              <w:rPr>
                <w:sz w:val="22"/>
                <w:szCs w:val="22"/>
              </w:rPr>
              <w:t xml:space="preserve">Сопоставление представленной информации </w:t>
            </w:r>
            <w:r w:rsidR="007054B3" w:rsidRPr="00E87654">
              <w:rPr>
                <w:sz w:val="22"/>
                <w:szCs w:val="22"/>
              </w:rPr>
              <w:br/>
            </w:r>
            <w:r w:rsidRPr="00E87654">
              <w:rPr>
                <w:sz w:val="22"/>
                <w:szCs w:val="22"/>
              </w:rPr>
              <w:t>с информацией курирующего отдела</w:t>
            </w:r>
          </w:p>
        </w:tc>
      </w:tr>
      <w:tr w:rsidR="007765A6" w:rsidRPr="00FA0436" w14:paraId="60F7C65E" w14:textId="77777777" w:rsidTr="00CA21A8">
        <w:trPr>
          <w:trHeight w:val="907"/>
        </w:trPr>
        <w:tc>
          <w:tcPr>
            <w:tcW w:w="241" w:type="pct"/>
            <w:vMerge/>
            <w:vAlign w:val="center"/>
          </w:tcPr>
          <w:p w14:paraId="2C12C2C0" w14:textId="77777777" w:rsidR="007765A6" w:rsidRPr="00FA0436" w:rsidRDefault="007765A6" w:rsidP="007765A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04" w:type="pct"/>
            <w:vMerge/>
            <w:vAlign w:val="center"/>
          </w:tcPr>
          <w:p w14:paraId="66C60834" w14:textId="77777777" w:rsidR="007765A6" w:rsidRPr="00FA0436" w:rsidRDefault="007765A6" w:rsidP="007765A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266" w:type="pct"/>
            <w:vAlign w:val="center"/>
          </w:tcPr>
          <w:p w14:paraId="5635A588" w14:textId="77777777" w:rsidR="007765A6" w:rsidRPr="00391606" w:rsidRDefault="007765A6" w:rsidP="007765A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91606">
              <w:rPr>
                <w:sz w:val="22"/>
                <w:szCs w:val="22"/>
              </w:rPr>
              <w:t xml:space="preserve">50% &gt; </w:t>
            </w:r>
            <w:r>
              <w:rPr>
                <w:sz w:val="22"/>
                <w:szCs w:val="22"/>
                <w:lang w:val="en-US"/>
              </w:rPr>
              <w:t>M</w:t>
            </w:r>
            <w:r w:rsidRPr="00391606">
              <w:rPr>
                <w:sz w:val="22"/>
                <w:szCs w:val="22"/>
              </w:rPr>
              <w:t xml:space="preserve"> &gt; 30%</w:t>
            </w:r>
          </w:p>
        </w:tc>
        <w:tc>
          <w:tcPr>
            <w:tcW w:w="943" w:type="pct"/>
            <w:vMerge/>
          </w:tcPr>
          <w:p w14:paraId="631C28CC" w14:textId="77777777" w:rsidR="007765A6" w:rsidRDefault="007765A6" w:rsidP="007765A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45" w:type="pct"/>
            <w:vMerge/>
            <w:vAlign w:val="center"/>
          </w:tcPr>
          <w:p w14:paraId="4A560482" w14:textId="77777777" w:rsidR="007765A6" w:rsidRPr="00FA0436" w:rsidRDefault="007765A6" w:rsidP="007765A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7765A6" w:rsidRPr="00FA0436" w14:paraId="2A4D7559" w14:textId="77777777" w:rsidTr="00CA21A8">
        <w:trPr>
          <w:trHeight w:val="907"/>
        </w:trPr>
        <w:tc>
          <w:tcPr>
            <w:tcW w:w="241" w:type="pct"/>
            <w:vMerge/>
            <w:vAlign w:val="center"/>
          </w:tcPr>
          <w:p w14:paraId="1C81E781" w14:textId="77777777" w:rsidR="007765A6" w:rsidRPr="0030012F" w:rsidRDefault="007765A6" w:rsidP="007765A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04" w:type="pct"/>
            <w:vMerge/>
            <w:vAlign w:val="center"/>
          </w:tcPr>
          <w:p w14:paraId="3E9B1428" w14:textId="77777777" w:rsidR="007765A6" w:rsidRPr="0030012F" w:rsidRDefault="007765A6" w:rsidP="007765A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266" w:type="pct"/>
            <w:vAlign w:val="center"/>
          </w:tcPr>
          <w:p w14:paraId="5E6129A2" w14:textId="77777777" w:rsidR="007765A6" w:rsidRPr="00391606" w:rsidRDefault="007765A6" w:rsidP="007765A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M</w:t>
            </w:r>
            <w:r w:rsidR="00CA21A8">
              <w:rPr>
                <w:sz w:val="22"/>
                <w:szCs w:val="22"/>
              </w:rPr>
              <w:t xml:space="preserve"> ≤</w:t>
            </w:r>
            <w:r w:rsidRPr="00391606">
              <w:rPr>
                <w:sz w:val="22"/>
                <w:szCs w:val="22"/>
              </w:rPr>
              <w:t xml:space="preserve"> </w:t>
            </w:r>
            <w:r w:rsidR="00CA21A8">
              <w:rPr>
                <w:sz w:val="22"/>
                <w:szCs w:val="22"/>
              </w:rPr>
              <w:t>3</w:t>
            </w:r>
            <w:r w:rsidRPr="00391606">
              <w:rPr>
                <w:sz w:val="22"/>
                <w:szCs w:val="22"/>
              </w:rPr>
              <w:t>0%</w:t>
            </w:r>
          </w:p>
        </w:tc>
        <w:tc>
          <w:tcPr>
            <w:tcW w:w="943" w:type="pct"/>
            <w:vMerge/>
          </w:tcPr>
          <w:p w14:paraId="5087034B" w14:textId="77777777" w:rsidR="007765A6" w:rsidRDefault="007765A6" w:rsidP="007765A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45" w:type="pct"/>
            <w:vMerge/>
            <w:vAlign w:val="center"/>
          </w:tcPr>
          <w:p w14:paraId="66962D1C" w14:textId="77777777" w:rsidR="007765A6" w:rsidRPr="00FA0436" w:rsidRDefault="007765A6" w:rsidP="007765A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</w:tbl>
    <w:p w14:paraId="57AAD834" w14:textId="71E01263" w:rsidR="00D94A0D" w:rsidRDefault="00D94A0D" w:rsidP="00FA0436">
      <w:pPr>
        <w:jc w:val="right"/>
        <w:rPr>
          <w:sz w:val="22"/>
          <w:szCs w:val="22"/>
        </w:rPr>
      </w:pPr>
    </w:p>
    <w:p w14:paraId="3C2E4EDC" w14:textId="77777777" w:rsidR="00D94A0D" w:rsidRDefault="00D94A0D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789B9991" w14:textId="7C43FF6C" w:rsidR="00E83E0F" w:rsidRDefault="003612B3" w:rsidP="00FA0436">
      <w:pPr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Приложение № 2</w:t>
      </w:r>
      <w:r w:rsidR="00FA0436" w:rsidRPr="00FA0436">
        <w:rPr>
          <w:sz w:val="22"/>
          <w:szCs w:val="22"/>
        </w:rPr>
        <w:t xml:space="preserve"> к</w:t>
      </w:r>
      <w:r w:rsidR="00C21315">
        <w:rPr>
          <w:sz w:val="22"/>
          <w:szCs w:val="22"/>
        </w:rPr>
        <w:t xml:space="preserve"> распоряжению </w:t>
      </w:r>
      <w:r w:rsidR="00FA0436" w:rsidRPr="00FA0436">
        <w:rPr>
          <w:sz w:val="22"/>
          <w:szCs w:val="22"/>
        </w:rPr>
        <w:t xml:space="preserve">Комитета </w:t>
      </w:r>
      <w:r w:rsidR="00C21315">
        <w:rPr>
          <w:sz w:val="22"/>
          <w:szCs w:val="22"/>
        </w:rPr>
        <w:br/>
      </w:r>
      <w:r w:rsidR="00FA0436" w:rsidRPr="00FA0436">
        <w:rPr>
          <w:sz w:val="22"/>
          <w:szCs w:val="22"/>
        </w:rPr>
        <w:t>по молодежной</w:t>
      </w:r>
      <w:r w:rsidR="00C21315">
        <w:rPr>
          <w:sz w:val="22"/>
          <w:szCs w:val="22"/>
        </w:rPr>
        <w:t xml:space="preserve"> </w:t>
      </w:r>
      <w:r w:rsidR="00FA0436" w:rsidRPr="00FA0436">
        <w:rPr>
          <w:sz w:val="22"/>
          <w:szCs w:val="22"/>
        </w:rPr>
        <w:t xml:space="preserve">политике и взаимодействию </w:t>
      </w:r>
      <w:r w:rsidR="00C21315">
        <w:rPr>
          <w:sz w:val="22"/>
          <w:szCs w:val="22"/>
        </w:rPr>
        <w:br/>
      </w:r>
      <w:r w:rsidR="00FA0436" w:rsidRPr="00FA0436">
        <w:rPr>
          <w:sz w:val="22"/>
          <w:szCs w:val="22"/>
        </w:rPr>
        <w:t>с общественными организациями</w:t>
      </w:r>
    </w:p>
    <w:p w14:paraId="045F3F66" w14:textId="77777777" w:rsidR="00C21315" w:rsidRPr="00C21315" w:rsidRDefault="00C21315" w:rsidP="00FA0436">
      <w:pPr>
        <w:jc w:val="right"/>
        <w:rPr>
          <w:sz w:val="14"/>
          <w:szCs w:val="22"/>
        </w:rPr>
      </w:pPr>
    </w:p>
    <w:p w14:paraId="550FD8F0" w14:textId="77777777" w:rsidR="00C21315" w:rsidRDefault="00C21315" w:rsidP="00FA0436">
      <w:pPr>
        <w:jc w:val="right"/>
        <w:rPr>
          <w:sz w:val="22"/>
          <w:szCs w:val="22"/>
        </w:rPr>
      </w:pPr>
      <w:r>
        <w:rPr>
          <w:sz w:val="22"/>
          <w:szCs w:val="22"/>
        </w:rPr>
        <w:t>от________________   №   ________________</w:t>
      </w:r>
    </w:p>
    <w:p w14:paraId="5C024175" w14:textId="77777777" w:rsidR="00C21315" w:rsidRPr="00C21315" w:rsidRDefault="00C21315" w:rsidP="00FA0436">
      <w:pPr>
        <w:jc w:val="right"/>
        <w:rPr>
          <w:b/>
          <w:sz w:val="22"/>
          <w:szCs w:val="22"/>
        </w:rPr>
      </w:pPr>
    </w:p>
    <w:p w14:paraId="5D961046" w14:textId="77777777" w:rsidR="00C21315" w:rsidRPr="00C21315" w:rsidRDefault="00C21315" w:rsidP="00C21315">
      <w:pPr>
        <w:jc w:val="center"/>
        <w:rPr>
          <w:b/>
          <w:sz w:val="24"/>
          <w:szCs w:val="22"/>
        </w:rPr>
      </w:pPr>
      <w:r w:rsidRPr="00C21315">
        <w:rPr>
          <w:b/>
          <w:sz w:val="24"/>
          <w:szCs w:val="22"/>
        </w:rPr>
        <w:t xml:space="preserve">Раздел 2 </w:t>
      </w:r>
    </w:p>
    <w:p w14:paraId="60FB4769" w14:textId="77777777" w:rsidR="00C21315" w:rsidRPr="00C21315" w:rsidRDefault="00C21315" w:rsidP="00C21315">
      <w:pPr>
        <w:jc w:val="center"/>
        <w:rPr>
          <w:b/>
          <w:sz w:val="24"/>
          <w:szCs w:val="22"/>
        </w:rPr>
      </w:pPr>
      <w:r w:rsidRPr="00C21315">
        <w:rPr>
          <w:b/>
          <w:sz w:val="24"/>
          <w:szCs w:val="22"/>
        </w:rPr>
        <w:t>Показатели и критерии, применяемые для определения размера премии за результаты работы за квартал</w:t>
      </w:r>
    </w:p>
    <w:p w14:paraId="22EF7C42" w14:textId="77777777" w:rsidR="00FA0436" w:rsidRPr="00FA0436" w:rsidRDefault="00FA0436" w:rsidP="00E83E0F">
      <w:pPr>
        <w:rPr>
          <w:sz w:val="22"/>
          <w:szCs w:val="22"/>
        </w:rPr>
      </w:pPr>
    </w:p>
    <w:tbl>
      <w:tblPr>
        <w:tblStyle w:val="a7"/>
        <w:tblW w:w="5002" w:type="pct"/>
        <w:tblLook w:val="04A0" w:firstRow="1" w:lastRow="0" w:firstColumn="1" w:lastColumn="0" w:noHBand="0" w:noVBand="1"/>
      </w:tblPr>
      <w:tblGrid>
        <w:gridCol w:w="958"/>
        <w:gridCol w:w="6196"/>
        <w:gridCol w:w="4475"/>
        <w:gridCol w:w="2937"/>
      </w:tblGrid>
      <w:tr w:rsidR="00156148" w:rsidRPr="00AF7C61" w14:paraId="487058F3" w14:textId="77777777" w:rsidTr="00156148">
        <w:tc>
          <w:tcPr>
            <w:tcW w:w="329" w:type="pct"/>
            <w:vAlign w:val="center"/>
          </w:tcPr>
          <w:p w14:paraId="587EC625" w14:textId="77777777" w:rsidR="00AF7C61" w:rsidRPr="00AF7C61" w:rsidRDefault="00AF7C61" w:rsidP="00AF7C61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AF7C61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2127" w:type="pct"/>
            <w:vAlign w:val="center"/>
          </w:tcPr>
          <w:p w14:paraId="12844EF0" w14:textId="77777777" w:rsidR="00AF7C61" w:rsidRPr="00AF7C61" w:rsidRDefault="00AF7C61" w:rsidP="00AF7C61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AF7C61">
              <w:rPr>
                <w:b/>
                <w:sz w:val="22"/>
                <w:szCs w:val="22"/>
              </w:rPr>
              <w:t>Показатели</w:t>
            </w:r>
          </w:p>
        </w:tc>
        <w:tc>
          <w:tcPr>
            <w:tcW w:w="1536" w:type="pct"/>
            <w:vAlign w:val="center"/>
          </w:tcPr>
          <w:p w14:paraId="78D50A53" w14:textId="77777777" w:rsidR="00AF7C61" w:rsidRPr="00AF7C61" w:rsidRDefault="00AF7C61" w:rsidP="00AF7C61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AF7C61">
              <w:rPr>
                <w:b/>
                <w:sz w:val="22"/>
                <w:szCs w:val="22"/>
              </w:rPr>
              <w:t>Критерии</w:t>
            </w:r>
          </w:p>
        </w:tc>
        <w:tc>
          <w:tcPr>
            <w:tcW w:w="1008" w:type="pct"/>
            <w:vAlign w:val="center"/>
          </w:tcPr>
          <w:p w14:paraId="1FFA1AC0" w14:textId="77777777" w:rsidR="00AF7C61" w:rsidRPr="00AF7C61" w:rsidRDefault="00AF7C61" w:rsidP="00616FAA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AF7C61">
              <w:rPr>
                <w:b/>
                <w:sz w:val="22"/>
                <w:szCs w:val="22"/>
              </w:rPr>
              <w:t>Максимальный размер,</w:t>
            </w:r>
          </w:p>
          <w:p w14:paraId="58E0F052" w14:textId="77777777" w:rsidR="00AF7C61" w:rsidRPr="00AF7C61" w:rsidRDefault="00AF7C61" w:rsidP="00616FAA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AF7C61">
              <w:rPr>
                <w:b/>
                <w:sz w:val="22"/>
                <w:szCs w:val="22"/>
              </w:rPr>
              <w:t>% от должностного оклада</w:t>
            </w:r>
          </w:p>
        </w:tc>
      </w:tr>
      <w:tr w:rsidR="00AF7C61" w:rsidRPr="00AF7C61" w14:paraId="378E2B6A" w14:textId="77777777" w:rsidTr="00156148">
        <w:trPr>
          <w:trHeight w:val="567"/>
        </w:trPr>
        <w:tc>
          <w:tcPr>
            <w:tcW w:w="329" w:type="pct"/>
            <w:vMerge w:val="restart"/>
            <w:vAlign w:val="center"/>
          </w:tcPr>
          <w:p w14:paraId="19112FFB" w14:textId="77777777" w:rsidR="00AF7C61" w:rsidRPr="00AF7C61" w:rsidRDefault="00AF7C61" w:rsidP="00AF7C61">
            <w:pPr>
              <w:pStyle w:val="ConsPlusNormal"/>
              <w:rPr>
                <w:rFonts w:ascii="Times New Roman" w:hAnsi="Times New Roman" w:cs="Times New Roman"/>
              </w:rPr>
            </w:pPr>
            <w:r w:rsidRPr="00AF7C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7" w:type="pct"/>
            <w:vMerge w:val="restart"/>
            <w:vAlign w:val="center"/>
          </w:tcPr>
          <w:p w14:paraId="436A7185" w14:textId="77777777" w:rsidR="00AF7C61" w:rsidRPr="00AF7C61" w:rsidRDefault="00AF7C61" w:rsidP="00AF7C61">
            <w:pPr>
              <w:pStyle w:val="ConsPlusNormal"/>
              <w:rPr>
                <w:rFonts w:ascii="Times New Roman" w:hAnsi="Times New Roman" w:cs="Times New Roman"/>
              </w:rPr>
            </w:pPr>
            <w:r w:rsidRPr="00AF7C61">
              <w:rPr>
                <w:rFonts w:ascii="Times New Roman" w:hAnsi="Times New Roman" w:cs="Times New Roman"/>
              </w:rPr>
              <w:t xml:space="preserve">Поступление подтвержденных жалоб физических </w:t>
            </w:r>
            <w:r w:rsidR="000D63FD">
              <w:rPr>
                <w:rFonts w:ascii="Times New Roman" w:hAnsi="Times New Roman" w:cs="Times New Roman"/>
              </w:rPr>
              <w:br/>
            </w:r>
            <w:r w:rsidRPr="00AF7C61">
              <w:rPr>
                <w:rFonts w:ascii="Times New Roman" w:hAnsi="Times New Roman" w:cs="Times New Roman"/>
              </w:rPr>
              <w:t>или юридических лиц</w:t>
            </w:r>
          </w:p>
        </w:tc>
        <w:tc>
          <w:tcPr>
            <w:tcW w:w="1536" w:type="pct"/>
            <w:vAlign w:val="center"/>
          </w:tcPr>
          <w:p w14:paraId="6591E424" w14:textId="77777777" w:rsidR="00AF7C61" w:rsidRPr="00AF7C61" w:rsidRDefault="00AF7C61" w:rsidP="00AF7C61">
            <w:pPr>
              <w:pStyle w:val="ConsPlusNormal"/>
              <w:rPr>
                <w:rFonts w:ascii="Times New Roman" w:hAnsi="Times New Roman" w:cs="Times New Roman"/>
              </w:rPr>
            </w:pPr>
            <w:r w:rsidRPr="00AF7C61">
              <w:rPr>
                <w:rFonts w:ascii="Times New Roman" w:hAnsi="Times New Roman" w:cs="Times New Roman"/>
              </w:rPr>
              <w:t>Отсутствие подтвержденных жалоб</w:t>
            </w:r>
          </w:p>
        </w:tc>
        <w:tc>
          <w:tcPr>
            <w:tcW w:w="1008" w:type="pct"/>
            <w:vAlign w:val="center"/>
          </w:tcPr>
          <w:p w14:paraId="28EA1757" w14:textId="77777777" w:rsidR="00AF7C61" w:rsidRPr="00AF7C61" w:rsidRDefault="00CA21A8" w:rsidP="00616FA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AF7C61" w:rsidRPr="00AF7C61" w14:paraId="4FED1A4F" w14:textId="77777777" w:rsidTr="00156148">
        <w:trPr>
          <w:trHeight w:val="567"/>
        </w:trPr>
        <w:tc>
          <w:tcPr>
            <w:tcW w:w="329" w:type="pct"/>
            <w:vMerge/>
            <w:vAlign w:val="center"/>
          </w:tcPr>
          <w:p w14:paraId="64244DEF" w14:textId="77777777" w:rsidR="00AF7C61" w:rsidRPr="00AF7C61" w:rsidRDefault="00AF7C61" w:rsidP="00AF7C6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7" w:type="pct"/>
            <w:vMerge/>
            <w:vAlign w:val="center"/>
          </w:tcPr>
          <w:p w14:paraId="5FCEAE27" w14:textId="77777777" w:rsidR="00AF7C61" w:rsidRPr="00AF7C61" w:rsidRDefault="00AF7C61" w:rsidP="00AF7C6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36" w:type="pct"/>
            <w:vAlign w:val="center"/>
          </w:tcPr>
          <w:p w14:paraId="16FBF054" w14:textId="77777777" w:rsidR="00AF7C61" w:rsidRPr="00AF7C61" w:rsidRDefault="00AF7C61" w:rsidP="00AF7C61">
            <w:pPr>
              <w:pStyle w:val="ConsPlusNormal"/>
              <w:rPr>
                <w:rFonts w:ascii="Times New Roman" w:hAnsi="Times New Roman" w:cs="Times New Roman"/>
              </w:rPr>
            </w:pPr>
            <w:r w:rsidRPr="00AF7C61">
              <w:rPr>
                <w:rFonts w:ascii="Times New Roman" w:hAnsi="Times New Roman" w:cs="Times New Roman"/>
              </w:rPr>
              <w:t>Наличие одной и более подтвержденной жалобы</w:t>
            </w:r>
          </w:p>
        </w:tc>
        <w:tc>
          <w:tcPr>
            <w:tcW w:w="1008" w:type="pct"/>
            <w:vAlign w:val="center"/>
          </w:tcPr>
          <w:p w14:paraId="5A3F780B" w14:textId="77777777" w:rsidR="00AF7C61" w:rsidRPr="00AF7C61" w:rsidRDefault="00CA21A8" w:rsidP="00616FA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AF7C61" w:rsidRPr="00AF7C61" w14:paraId="57FECE09" w14:textId="77777777" w:rsidTr="00156148">
        <w:trPr>
          <w:trHeight w:val="567"/>
        </w:trPr>
        <w:tc>
          <w:tcPr>
            <w:tcW w:w="329" w:type="pct"/>
            <w:vMerge/>
            <w:vAlign w:val="center"/>
          </w:tcPr>
          <w:p w14:paraId="56171A25" w14:textId="77777777" w:rsidR="00AF7C61" w:rsidRPr="00AF7C61" w:rsidRDefault="00AF7C61" w:rsidP="00AF7C6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7" w:type="pct"/>
            <w:vMerge/>
            <w:vAlign w:val="center"/>
          </w:tcPr>
          <w:p w14:paraId="4F52E84A" w14:textId="77777777" w:rsidR="00AF7C61" w:rsidRPr="00AF7C61" w:rsidRDefault="00AF7C61" w:rsidP="00AF7C6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36" w:type="pct"/>
            <w:vAlign w:val="center"/>
          </w:tcPr>
          <w:p w14:paraId="3AA63979" w14:textId="77777777" w:rsidR="00AF7C61" w:rsidRPr="00AF7C61" w:rsidRDefault="00AF7C61" w:rsidP="00AF7C61">
            <w:pPr>
              <w:pStyle w:val="ConsPlusNormal"/>
              <w:rPr>
                <w:rFonts w:ascii="Times New Roman" w:hAnsi="Times New Roman" w:cs="Times New Roman"/>
              </w:rPr>
            </w:pPr>
            <w:r w:rsidRPr="00AF7C61">
              <w:rPr>
                <w:rFonts w:ascii="Times New Roman" w:hAnsi="Times New Roman" w:cs="Times New Roman"/>
              </w:rPr>
              <w:t>Наличие двух и более подтвержденных жалоб</w:t>
            </w:r>
          </w:p>
        </w:tc>
        <w:tc>
          <w:tcPr>
            <w:tcW w:w="1008" w:type="pct"/>
            <w:vAlign w:val="center"/>
          </w:tcPr>
          <w:p w14:paraId="15F7A197" w14:textId="77777777" w:rsidR="00AF7C61" w:rsidRPr="00AF7C61" w:rsidRDefault="00AF7C61" w:rsidP="00616FA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7C61">
              <w:rPr>
                <w:rFonts w:ascii="Times New Roman" w:hAnsi="Times New Roman" w:cs="Times New Roman"/>
              </w:rPr>
              <w:t>0</w:t>
            </w:r>
          </w:p>
        </w:tc>
      </w:tr>
      <w:tr w:rsidR="00AF7C61" w:rsidRPr="00AF7C61" w14:paraId="6130ACD0" w14:textId="77777777" w:rsidTr="00156148">
        <w:trPr>
          <w:trHeight w:val="567"/>
        </w:trPr>
        <w:tc>
          <w:tcPr>
            <w:tcW w:w="329" w:type="pct"/>
            <w:vMerge w:val="restart"/>
            <w:vAlign w:val="center"/>
          </w:tcPr>
          <w:p w14:paraId="6533013D" w14:textId="77777777" w:rsidR="00AF7C61" w:rsidRPr="00AF7C61" w:rsidRDefault="00AF7C61" w:rsidP="00AF7C61">
            <w:pPr>
              <w:pStyle w:val="ConsPlusNormal"/>
              <w:rPr>
                <w:rFonts w:ascii="Times New Roman" w:hAnsi="Times New Roman" w:cs="Times New Roman"/>
              </w:rPr>
            </w:pPr>
            <w:r w:rsidRPr="00AF7C6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27" w:type="pct"/>
            <w:vMerge w:val="restart"/>
            <w:vAlign w:val="center"/>
          </w:tcPr>
          <w:p w14:paraId="70C3766C" w14:textId="77777777" w:rsidR="00AF7C61" w:rsidRPr="00AF7C61" w:rsidRDefault="00AF7C61" w:rsidP="00AF7C61">
            <w:pPr>
              <w:pStyle w:val="ConsPlusNormal"/>
              <w:rPr>
                <w:rFonts w:ascii="Times New Roman" w:hAnsi="Times New Roman" w:cs="Times New Roman"/>
              </w:rPr>
            </w:pPr>
            <w:r w:rsidRPr="00AF7C61">
              <w:rPr>
                <w:rFonts w:ascii="Times New Roman" w:hAnsi="Times New Roman" w:cs="Times New Roman"/>
              </w:rPr>
              <w:t>Исполнительская дисциплина</w:t>
            </w:r>
          </w:p>
        </w:tc>
        <w:tc>
          <w:tcPr>
            <w:tcW w:w="1536" w:type="pct"/>
            <w:vAlign w:val="center"/>
          </w:tcPr>
          <w:p w14:paraId="15A2F157" w14:textId="77777777" w:rsidR="00AF7C61" w:rsidRPr="00AF7C61" w:rsidRDefault="00AF7C61" w:rsidP="00AF7C61">
            <w:pPr>
              <w:pStyle w:val="ConsPlusNormal"/>
              <w:rPr>
                <w:rFonts w:ascii="Times New Roman" w:hAnsi="Times New Roman" w:cs="Times New Roman"/>
              </w:rPr>
            </w:pPr>
            <w:r w:rsidRPr="00AF7C61">
              <w:rPr>
                <w:rFonts w:ascii="Times New Roman" w:hAnsi="Times New Roman" w:cs="Times New Roman"/>
              </w:rPr>
              <w:t>Своевременное и качественное выполнение заданий и поручений</w:t>
            </w:r>
          </w:p>
        </w:tc>
        <w:tc>
          <w:tcPr>
            <w:tcW w:w="1008" w:type="pct"/>
            <w:vAlign w:val="center"/>
          </w:tcPr>
          <w:p w14:paraId="271163DC" w14:textId="77777777" w:rsidR="00AF7C61" w:rsidRPr="00AF7C61" w:rsidRDefault="00CA21A8" w:rsidP="00616FA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</w:tr>
      <w:tr w:rsidR="00AF7C61" w:rsidRPr="00AF7C61" w14:paraId="257F896E" w14:textId="77777777" w:rsidTr="00156148">
        <w:trPr>
          <w:trHeight w:val="567"/>
        </w:trPr>
        <w:tc>
          <w:tcPr>
            <w:tcW w:w="329" w:type="pct"/>
            <w:vMerge/>
            <w:vAlign w:val="center"/>
          </w:tcPr>
          <w:p w14:paraId="236282C1" w14:textId="77777777" w:rsidR="00AF7C61" w:rsidRPr="00AF7C61" w:rsidRDefault="00AF7C61" w:rsidP="00AF7C6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7" w:type="pct"/>
            <w:vMerge/>
            <w:vAlign w:val="center"/>
          </w:tcPr>
          <w:p w14:paraId="153EDBC4" w14:textId="77777777" w:rsidR="00AF7C61" w:rsidRPr="00AF7C61" w:rsidRDefault="00AF7C61" w:rsidP="00AF7C6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36" w:type="pct"/>
            <w:vAlign w:val="center"/>
          </w:tcPr>
          <w:p w14:paraId="2781A3C7" w14:textId="77777777" w:rsidR="00AF7C61" w:rsidRPr="00AF7C61" w:rsidRDefault="00AF7C61" w:rsidP="00AF7C61">
            <w:pPr>
              <w:pStyle w:val="ConsPlusNormal"/>
              <w:rPr>
                <w:rFonts w:ascii="Times New Roman" w:hAnsi="Times New Roman" w:cs="Times New Roman"/>
              </w:rPr>
            </w:pPr>
            <w:r w:rsidRPr="00AF7C61">
              <w:rPr>
                <w:rFonts w:ascii="Times New Roman" w:hAnsi="Times New Roman" w:cs="Times New Roman"/>
              </w:rPr>
              <w:t>Наличие одного неисполненного задания или поручения</w:t>
            </w:r>
          </w:p>
        </w:tc>
        <w:tc>
          <w:tcPr>
            <w:tcW w:w="1008" w:type="pct"/>
            <w:vAlign w:val="center"/>
          </w:tcPr>
          <w:p w14:paraId="3374DE43" w14:textId="77777777" w:rsidR="00AF7C61" w:rsidRPr="00AF7C61" w:rsidRDefault="00CA21A8" w:rsidP="00616FA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AF7C61" w:rsidRPr="00AF7C61" w14:paraId="032E0C88" w14:textId="77777777" w:rsidTr="00156148">
        <w:trPr>
          <w:trHeight w:val="567"/>
        </w:trPr>
        <w:tc>
          <w:tcPr>
            <w:tcW w:w="329" w:type="pct"/>
            <w:vMerge/>
            <w:vAlign w:val="center"/>
          </w:tcPr>
          <w:p w14:paraId="28C819AE" w14:textId="77777777" w:rsidR="00AF7C61" w:rsidRPr="00AF7C61" w:rsidRDefault="00AF7C61" w:rsidP="00AF7C6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7" w:type="pct"/>
            <w:vMerge/>
            <w:vAlign w:val="center"/>
          </w:tcPr>
          <w:p w14:paraId="1F8DDE16" w14:textId="77777777" w:rsidR="00AF7C61" w:rsidRPr="00AF7C61" w:rsidRDefault="00AF7C61" w:rsidP="00AF7C6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36" w:type="pct"/>
            <w:vAlign w:val="center"/>
          </w:tcPr>
          <w:p w14:paraId="208DBC79" w14:textId="77777777" w:rsidR="00AF7C61" w:rsidRPr="00AF7C61" w:rsidRDefault="00AF7C61" w:rsidP="00AF7C61">
            <w:pPr>
              <w:pStyle w:val="ConsPlusNormal"/>
              <w:rPr>
                <w:rFonts w:ascii="Times New Roman" w:hAnsi="Times New Roman" w:cs="Times New Roman"/>
              </w:rPr>
            </w:pPr>
            <w:r w:rsidRPr="00AF7C61">
              <w:rPr>
                <w:rFonts w:ascii="Times New Roman" w:hAnsi="Times New Roman" w:cs="Times New Roman"/>
              </w:rPr>
              <w:t>Наличие двух и более неисполненных заданий или поручений</w:t>
            </w:r>
          </w:p>
        </w:tc>
        <w:tc>
          <w:tcPr>
            <w:tcW w:w="1008" w:type="pct"/>
            <w:vAlign w:val="center"/>
          </w:tcPr>
          <w:p w14:paraId="7884368F" w14:textId="77777777" w:rsidR="00AF7C61" w:rsidRPr="00AF7C61" w:rsidRDefault="00AF7C61" w:rsidP="00616FA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7C61">
              <w:rPr>
                <w:rFonts w:ascii="Times New Roman" w:hAnsi="Times New Roman" w:cs="Times New Roman"/>
              </w:rPr>
              <w:t>0</w:t>
            </w:r>
          </w:p>
        </w:tc>
      </w:tr>
      <w:tr w:rsidR="00AF7C61" w:rsidRPr="00AF7C61" w14:paraId="71DC2413" w14:textId="77777777" w:rsidTr="00156148">
        <w:trPr>
          <w:trHeight w:val="794"/>
        </w:trPr>
        <w:tc>
          <w:tcPr>
            <w:tcW w:w="329" w:type="pct"/>
            <w:vMerge w:val="restart"/>
            <w:vAlign w:val="center"/>
          </w:tcPr>
          <w:p w14:paraId="18A36532" w14:textId="77777777" w:rsidR="00AF7C61" w:rsidRPr="00AF7C61" w:rsidRDefault="00AF7C61" w:rsidP="00AF7C61">
            <w:pPr>
              <w:pStyle w:val="ConsPlusNormal"/>
              <w:rPr>
                <w:rFonts w:ascii="Times New Roman" w:hAnsi="Times New Roman" w:cs="Times New Roman"/>
              </w:rPr>
            </w:pPr>
            <w:r w:rsidRPr="00AF7C6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127" w:type="pct"/>
            <w:vMerge w:val="restart"/>
            <w:vAlign w:val="center"/>
          </w:tcPr>
          <w:p w14:paraId="4F6DF3F3" w14:textId="77777777" w:rsidR="00AF7C61" w:rsidRPr="00AF7C61" w:rsidRDefault="00AF7C61" w:rsidP="00AF7C61">
            <w:pPr>
              <w:pStyle w:val="ConsPlusNormal"/>
              <w:rPr>
                <w:rFonts w:ascii="Times New Roman" w:hAnsi="Times New Roman" w:cs="Times New Roman"/>
              </w:rPr>
            </w:pPr>
            <w:r w:rsidRPr="00AF7C61">
              <w:rPr>
                <w:rFonts w:ascii="Times New Roman" w:hAnsi="Times New Roman" w:cs="Times New Roman"/>
              </w:rPr>
              <w:t>Взаимодействие с молодежью через социальные сети</w:t>
            </w:r>
          </w:p>
        </w:tc>
        <w:tc>
          <w:tcPr>
            <w:tcW w:w="1536" w:type="pct"/>
            <w:vAlign w:val="center"/>
          </w:tcPr>
          <w:p w14:paraId="48349861" w14:textId="77777777" w:rsidR="00AF7C61" w:rsidRPr="00AF7C61" w:rsidRDefault="00AF7C61" w:rsidP="00AF7C61">
            <w:pPr>
              <w:pStyle w:val="ConsPlusNormal"/>
              <w:rPr>
                <w:rFonts w:ascii="Times New Roman" w:hAnsi="Times New Roman" w:cs="Times New Roman"/>
              </w:rPr>
            </w:pPr>
            <w:r w:rsidRPr="00AF7C61">
              <w:rPr>
                <w:rFonts w:ascii="Times New Roman" w:hAnsi="Times New Roman" w:cs="Times New Roman"/>
              </w:rPr>
              <w:t>Регулярный рост статистических показателей в официальных сообществах учреждения в социальных сетях: повышение количества уникальных посетителей; числа пользователей, подписавшихся на страницу; количества просмотров страницы</w:t>
            </w:r>
          </w:p>
        </w:tc>
        <w:tc>
          <w:tcPr>
            <w:tcW w:w="1008" w:type="pct"/>
            <w:vAlign w:val="center"/>
          </w:tcPr>
          <w:p w14:paraId="24C698AE" w14:textId="77777777" w:rsidR="00AF7C61" w:rsidRPr="00AF7C61" w:rsidRDefault="00CA21A8" w:rsidP="00616FA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AF7C61" w:rsidRPr="00AF7C61" w14:paraId="4350B875" w14:textId="77777777" w:rsidTr="00156148">
        <w:trPr>
          <w:trHeight w:val="794"/>
        </w:trPr>
        <w:tc>
          <w:tcPr>
            <w:tcW w:w="329" w:type="pct"/>
            <w:vMerge/>
            <w:vAlign w:val="center"/>
          </w:tcPr>
          <w:p w14:paraId="2560D714" w14:textId="77777777" w:rsidR="00AF7C61" w:rsidRPr="00AF7C61" w:rsidRDefault="00AF7C61" w:rsidP="00AF7C6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7" w:type="pct"/>
            <w:vMerge/>
            <w:vAlign w:val="center"/>
          </w:tcPr>
          <w:p w14:paraId="0F27DC95" w14:textId="77777777" w:rsidR="00AF7C61" w:rsidRPr="00AF7C61" w:rsidRDefault="00AF7C61" w:rsidP="00AF7C6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36" w:type="pct"/>
            <w:vAlign w:val="center"/>
          </w:tcPr>
          <w:p w14:paraId="0745EA18" w14:textId="77777777" w:rsidR="00AF7C61" w:rsidRPr="00AF7C61" w:rsidRDefault="00AF7C61" w:rsidP="00AF7C61">
            <w:pPr>
              <w:pStyle w:val="ConsPlusNormal"/>
              <w:rPr>
                <w:rFonts w:ascii="Times New Roman" w:hAnsi="Times New Roman" w:cs="Times New Roman"/>
              </w:rPr>
            </w:pPr>
            <w:r w:rsidRPr="00AF7C61">
              <w:rPr>
                <w:rFonts w:ascii="Times New Roman" w:hAnsi="Times New Roman" w:cs="Times New Roman"/>
              </w:rPr>
              <w:t>Отсутствие регулярного роста статистических показателей в официальных сообществах учреждения в социальных сетях</w:t>
            </w:r>
          </w:p>
        </w:tc>
        <w:tc>
          <w:tcPr>
            <w:tcW w:w="1008" w:type="pct"/>
            <w:vAlign w:val="center"/>
          </w:tcPr>
          <w:p w14:paraId="20324368" w14:textId="77777777" w:rsidR="00AF7C61" w:rsidRPr="00AF7C61" w:rsidRDefault="00AF7C61" w:rsidP="00616FA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7C61">
              <w:rPr>
                <w:rFonts w:ascii="Times New Roman" w:hAnsi="Times New Roman" w:cs="Times New Roman"/>
              </w:rPr>
              <w:t>0</w:t>
            </w:r>
          </w:p>
        </w:tc>
      </w:tr>
      <w:tr w:rsidR="00AF7C61" w:rsidRPr="00AF7C61" w14:paraId="66668052" w14:textId="77777777" w:rsidTr="00156148">
        <w:tc>
          <w:tcPr>
            <w:tcW w:w="329" w:type="pct"/>
            <w:vMerge w:val="restart"/>
            <w:vAlign w:val="center"/>
          </w:tcPr>
          <w:p w14:paraId="0AC14BE1" w14:textId="77777777" w:rsidR="00AF7C61" w:rsidRPr="00AF7C61" w:rsidRDefault="00AF7C61" w:rsidP="00AF7C61">
            <w:pPr>
              <w:pStyle w:val="ConsPlusNormal"/>
              <w:rPr>
                <w:rFonts w:ascii="Times New Roman" w:hAnsi="Times New Roman" w:cs="Times New Roman"/>
              </w:rPr>
            </w:pPr>
            <w:r w:rsidRPr="00AF7C61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127" w:type="pct"/>
            <w:vMerge w:val="restart"/>
            <w:vAlign w:val="center"/>
          </w:tcPr>
          <w:p w14:paraId="3488B561" w14:textId="77777777" w:rsidR="00AF7C61" w:rsidRPr="00AF7C61" w:rsidRDefault="00AF7C61" w:rsidP="000D63FD">
            <w:pPr>
              <w:pStyle w:val="ConsPlusNormal"/>
              <w:rPr>
                <w:rFonts w:ascii="Times New Roman" w:hAnsi="Times New Roman" w:cs="Times New Roman"/>
              </w:rPr>
            </w:pPr>
            <w:r w:rsidRPr="00AF7C61">
              <w:rPr>
                <w:rFonts w:ascii="Times New Roman" w:hAnsi="Times New Roman" w:cs="Times New Roman"/>
              </w:rPr>
              <w:t>Использование федеральной государственной автоматизир</w:t>
            </w:r>
            <w:r w:rsidR="000D63FD">
              <w:rPr>
                <w:rFonts w:ascii="Times New Roman" w:hAnsi="Times New Roman" w:cs="Times New Roman"/>
              </w:rPr>
              <w:t>ованной информационной системы «</w:t>
            </w:r>
            <w:r w:rsidRPr="00AF7C61">
              <w:rPr>
                <w:rFonts w:ascii="Times New Roman" w:hAnsi="Times New Roman" w:cs="Times New Roman"/>
              </w:rPr>
              <w:t xml:space="preserve">Молодежь </w:t>
            </w:r>
            <w:r w:rsidR="000D63FD">
              <w:rPr>
                <w:rFonts w:ascii="Times New Roman" w:hAnsi="Times New Roman" w:cs="Times New Roman"/>
              </w:rPr>
              <w:t>России»</w:t>
            </w:r>
            <w:r w:rsidRPr="00AF7C61">
              <w:rPr>
                <w:rFonts w:ascii="Times New Roman" w:hAnsi="Times New Roman" w:cs="Times New Roman"/>
              </w:rPr>
              <w:t xml:space="preserve"> (далее - ФГАИС </w:t>
            </w:r>
            <w:r w:rsidR="000D63FD">
              <w:rPr>
                <w:rFonts w:ascii="Times New Roman" w:hAnsi="Times New Roman" w:cs="Times New Roman"/>
              </w:rPr>
              <w:t>«</w:t>
            </w:r>
            <w:r w:rsidRPr="00AF7C61">
              <w:rPr>
                <w:rFonts w:ascii="Times New Roman" w:hAnsi="Times New Roman" w:cs="Times New Roman"/>
              </w:rPr>
              <w:t>Молодежь России</w:t>
            </w:r>
            <w:r w:rsidR="000D63FD">
              <w:rPr>
                <w:rFonts w:ascii="Times New Roman" w:hAnsi="Times New Roman" w:cs="Times New Roman"/>
              </w:rPr>
              <w:t>»</w:t>
            </w:r>
            <w:r w:rsidRPr="00AF7C6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36" w:type="pct"/>
            <w:vAlign w:val="center"/>
          </w:tcPr>
          <w:p w14:paraId="7BA31E61" w14:textId="77777777" w:rsidR="00AF7C61" w:rsidRPr="00AF7C61" w:rsidRDefault="00AF7C61" w:rsidP="00AF7C61">
            <w:pPr>
              <w:pStyle w:val="ConsPlusNormal"/>
              <w:rPr>
                <w:rFonts w:ascii="Times New Roman" w:hAnsi="Times New Roman" w:cs="Times New Roman"/>
              </w:rPr>
            </w:pPr>
            <w:r w:rsidRPr="00AF7C61">
              <w:rPr>
                <w:rFonts w:ascii="Times New Roman" w:hAnsi="Times New Roman" w:cs="Times New Roman"/>
              </w:rPr>
              <w:t xml:space="preserve">В 2024-2025 годах: учреждением организована регистрация не менее 25% участников мероприятий, проводимых </w:t>
            </w:r>
            <w:r w:rsidR="000D63FD">
              <w:rPr>
                <w:rFonts w:ascii="Times New Roman" w:hAnsi="Times New Roman" w:cs="Times New Roman"/>
              </w:rPr>
              <w:br/>
              <w:t>им в очном формате через ФГАИС «</w:t>
            </w:r>
            <w:r w:rsidRPr="00AF7C61">
              <w:rPr>
                <w:rFonts w:ascii="Times New Roman" w:hAnsi="Times New Roman" w:cs="Times New Roman"/>
              </w:rPr>
              <w:t>Молодежь России</w:t>
            </w:r>
            <w:r w:rsidR="000D63FD">
              <w:rPr>
                <w:rFonts w:ascii="Times New Roman" w:hAnsi="Times New Roman" w:cs="Times New Roman"/>
              </w:rPr>
              <w:t>»</w:t>
            </w:r>
            <w:r w:rsidRPr="00AF7C61">
              <w:rPr>
                <w:rFonts w:ascii="Times New Roman" w:hAnsi="Times New Roman" w:cs="Times New Roman"/>
              </w:rPr>
              <w:t>.</w:t>
            </w:r>
          </w:p>
          <w:p w14:paraId="3BD16EC4" w14:textId="77777777" w:rsidR="00AF7C61" w:rsidRPr="00AF7C61" w:rsidRDefault="00AF7C61" w:rsidP="00AF7C61">
            <w:pPr>
              <w:pStyle w:val="ConsPlusNormal"/>
              <w:rPr>
                <w:rFonts w:ascii="Times New Roman" w:hAnsi="Times New Roman" w:cs="Times New Roman"/>
              </w:rPr>
            </w:pPr>
            <w:r w:rsidRPr="00AF7C61">
              <w:rPr>
                <w:rFonts w:ascii="Times New Roman" w:hAnsi="Times New Roman" w:cs="Times New Roman"/>
              </w:rPr>
              <w:t xml:space="preserve">С 2026 года: учреждением организована регистрация не менее 50% участников мероприятий, проводимых </w:t>
            </w:r>
            <w:r w:rsidR="000D63FD">
              <w:rPr>
                <w:rFonts w:ascii="Times New Roman" w:hAnsi="Times New Roman" w:cs="Times New Roman"/>
              </w:rPr>
              <w:t>им в очном формате через ФГАИС «</w:t>
            </w:r>
            <w:r w:rsidRPr="00AF7C61">
              <w:rPr>
                <w:rFonts w:ascii="Times New Roman" w:hAnsi="Times New Roman" w:cs="Times New Roman"/>
              </w:rPr>
              <w:t>Молодежь Р</w:t>
            </w:r>
            <w:r w:rsidR="000D63FD">
              <w:rPr>
                <w:rFonts w:ascii="Times New Roman" w:hAnsi="Times New Roman" w:cs="Times New Roman"/>
              </w:rPr>
              <w:t>оссии»</w:t>
            </w:r>
          </w:p>
        </w:tc>
        <w:tc>
          <w:tcPr>
            <w:tcW w:w="1008" w:type="pct"/>
            <w:vAlign w:val="center"/>
          </w:tcPr>
          <w:p w14:paraId="6C933509" w14:textId="77777777" w:rsidR="00AF7C61" w:rsidRPr="00AF7C61" w:rsidRDefault="00CA21A8" w:rsidP="00616FA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AF7C61" w:rsidRPr="00AF7C61" w14:paraId="7BB9FDF7" w14:textId="77777777" w:rsidTr="00156148">
        <w:tc>
          <w:tcPr>
            <w:tcW w:w="329" w:type="pct"/>
            <w:vMerge/>
            <w:vAlign w:val="center"/>
          </w:tcPr>
          <w:p w14:paraId="0555B2EB" w14:textId="77777777" w:rsidR="00AF7C61" w:rsidRPr="00AF7C61" w:rsidRDefault="00AF7C61" w:rsidP="00AF7C6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7" w:type="pct"/>
            <w:vMerge/>
            <w:vAlign w:val="center"/>
          </w:tcPr>
          <w:p w14:paraId="43BD8EC7" w14:textId="77777777" w:rsidR="00AF7C61" w:rsidRPr="00AF7C61" w:rsidRDefault="00AF7C61" w:rsidP="00AF7C6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36" w:type="pct"/>
            <w:vAlign w:val="center"/>
          </w:tcPr>
          <w:p w14:paraId="5A1B44FA" w14:textId="77777777" w:rsidR="00AF7C61" w:rsidRPr="00AF7C61" w:rsidRDefault="00AF7C61" w:rsidP="00AF7C61">
            <w:pPr>
              <w:pStyle w:val="ConsPlusNormal"/>
              <w:rPr>
                <w:rFonts w:ascii="Times New Roman" w:hAnsi="Times New Roman" w:cs="Times New Roman"/>
              </w:rPr>
            </w:pPr>
            <w:r w:rsidRPr="00AF7C61">
              <w:rPr>
                <w:rFonts w:ascii="Times New Roman" w:hAnsi="Times New Roman" w:cs="Times New Roman"/>
              </w:rPr>
              <w:t xml:space="preserve">В 2024-2025 годах: учреждением организована регистрация от 10% до 25% участников мероприятий, проводимых им в очном формате через ФГАИС </w:t>
            </w:r>
            <w:r w:rsidR="000D63FD">
              <w:rPr>
                <w:rFonts w:ascii="Times New Roman" w:hAnsi="Times New Roman" w:cs="Times New Roman"/>
              </w:rPr>
              <w:t>«</w:t>
            </w:r>
            <w:r w:rsidRPr="00AF7C61">
              <w:rPr>
                <w:rFonts w:ascii="Times New Roman" w:hAnsi="Times New Roman" w:cs="Times New Roman"/>
              </w:rPr>
              <w:t>Молодежь России</w:t>
            </w:r>
            <w:r w:rsidR="000D63FD">
              <w:rPr>
                <w:rFonts w:ascii="Times New Roman" w:hAnsi="Times New Roman" w:cs="Times New Roman"/>
              </w:rPr>
              <w:t>»</w:t>
            </w:r>
            <w:r w:rsidRPr="00AF7C61">
              <w:rPr>
                <w:rFonts w:ascii="Times New Roman" w:hAnsi="Times New Roman" w:cs="Times New Roman"/>
              </w:rPr>
              <w:t>.</w:t>
            </w:r>
          </w:p>
          <w:p w14:paraId="63321F1B" w14:textId="77777777" w:rsidR="00AF7C61" w:rsidRPr="00AF7C61" w:rsidRDefault="00AF7C61" w:rsidP="00AF7C61">
            <w:pPr>
              <w:pStyle w:val="ConsPlusNormal"/>
              <w:rPr>
                <w:rFonts w:ascii="Times New Roman" w:hAnsi="Times New Roman" w:cs="Times New Roman"/>
              </w:rPr>
            </w:pPr>
            <w:r w:rsidRPr="00AF7C61">
              <w:rPr>
                <w:rFonts w:ascii="Times New Roman" w:hAnsi="Times New Roman" w:cs="Times New Roman"/>
              </w:rPr>
              <w:t xml:space="preserve">С 2026 года: учреждением организована регистрация от 30% до 50% участников мероприятий, проводимых </w:t>
            </w:r>
            <w:r w:rsidR="000D63FD">
              <w:rPr>
                <w:rFonts w:ascii="Times New Roman" w:hAnsi="Times New Roman" w:cs="Times New Roman"/>
              </w:rPr>
              <w:t>им в очном формате через ФГАИС «Молодежь России»</w:t>
            </w:r>
          </w:p>
        </w:tc>
        <w:tc>
          <w:tcPr>
            <w:tcW w:w="1008" w:type="pct"/>
            <w:vAlign w:val="center"/>
          </w:tcPr>
          <w:p w14:paraId="14E04B6B" w14:textId="77777777" w:rsidR="00AF7C61" w:rsidRPr="00AF7C61" w:rsidRDefault="00CA21A8" w:rsidP="00616FA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AF7C61" w:rsidRPr="00AF7C61" w14:paraId="38E900B6" w14:textId="77777777" w:rsidTr="00156148">
        <w:tc>
          <w:tcPr>
            <w:tcW w:w="329" w:type="pct"/>
            <w:vMerge/>
            <w:vAlign w:val="center"/>
          </w:tcPr>
          <w:p w14:paraId="2950F27B" w14:textId="77777777" w:rsidR="00AF7C61" w:rsidRPr="00AF7C61" w:rsidRDefault="00AF7C61" w:rsidP="00AF7C6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7" w:type="pct"/>
            <w:vMerge/>
            <w:vAlign w:val="center"/>
          </w:tcPr>
          <w:p w14:paraId="21731501" w14:textId="77777777" w:rsidR="00AF7C61" w:rsidRPr="00AF7C61" w:rsidRDefault="00AF7C61" w:rsidP="00AF7C6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36" w:type="pct"/>
            <w:vAlign w:val="center"/>
          </w:tcPr>
          <w:p w14:paraId="56F9834E" w14:textId="77777777" w:rsidR="00AF7C61" w:rsidRPr="00AF7C61" w:rsidRDefault="00AF7C61" w:rsidP="00AF7C61">
            <w:pPr>
              <w:pStyle w:val="ConsPlusNormal"/>
              <w:rPr>
                <w:rFonts w:ascii="Times New Roman" w:hAnsi="Times New Roman" w:cs="Times New Roman"/>
              </w:rPr>
            </w:pPr>
            <w:r w:rsidRPr="00AF7C61">
              <w:rPr>
                <w:rFonts w:ascii="Times New Roman" w:hAnsi="Times New Roman" w:cs="Times New Roman"/>
              </w:rPr>
              <w:t xml:space="preserve">В 2024-2025 годах: учреждением организована регистрация менее 10% участников мероприятий, проводимых </w:t>
            </w:r>
            <w:r w:rsidR="000D63FD">
              <w:rPr>
                <w:rFonts w:ascii="Times New Roman" w:hAnsi="Times New Roman" w:cs="Times New Roman"/>
              </w:rPr>
              <w:t>им в очном формате через ФГАИС «</w:t>
            </w:r>
            <w:r w:rsidRPr="00AF7C61">
              <w:rPr>
                <w:rFonts w:ascii="Times New Roman" w:hAnsi="Times New Roman" w:cs="Times New Roman"/>
              </w:rPr>
              <w:t>Молодежь России</w:t>
            </w:r>
            <w:r w:rsidR="000D63FD">
              <w:rPr>
                <w:rFonts w:ascii="Times New Roman" w:hAnsi="Times New Roman" w:cs="Times New Roman"/>
              </w:rPr>
              <w:t>»</w:t>
            </w:r>
            <w:r w:rsidRPr="00AF7C61">
              <w:rPr>
                <w:rFonts w:ascii="Times New Roman" w:hAnsi="Times New Roman" w:cs="Times New Roman"/>
              </w:rPr>
              <w:t>.</w:t>
            </w:r>
          </w:p>
          <w:p w14:paraId="3D2F2D2A" w14:textId="77777777" w:rsidR="00AF7C61" w:rsidRPr="00AF7C61" w:rsidRDefault="00AF7C61" w:rsidP="000D63FD">
            <w:pPr>
              <w:pStyle w:val="ConsPlusNormal"/>
              <w:rPr>
                <w:rFonts w:ascii="Times New Roman" w:hAnsi="Times New Roman" w:cs="Times New Roman"/>
              </w:rPr>
            </w:pPr>
            <w:r w:rsidRPr="00AF7C61">
              <w:rPr>
                <w:rFonts w:ascii="Times New Roman" w:hAnsi="Times New Roman" w:cs="Times New Roman"/>
              </w:rPr>
              <w:t xml:space="preserve">С 2026 года: учреждением организована регистрация менее 30% участников мероприятий, проводимых им в очном формате через ФГАИС </w:t>
            </w:r>
            <w:r w:rsidR="000D63FD">
              <w:rPr>
                <w:rFonts w:ascii="Times New Roman" w:hAnsi="Times New Roman" w:cs="Times New Roman"/>
              </w:rPr>
              <w:t>«</w:t>
            </w:r>
            <w:r w:rsidRPr="00AF7C61">
              <w:rPr>
                <w:rFonts w:ascii="Times New Roman" w:hAnsi="Times New Roman" w:cs="Times New Roman"/>
              </w:rPr>
              <w:t>Молодежь России</w:t>
            </w:r>
            <w:r w:rsidR="000D63F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008" w:type="pct"/>
            <w:vAlign w:val="center"/>
          </w:tcPr>
          <w:p w14:paraId="55E47854" w14:textId="77777777" w:rsidR="00AF7C61" w:rsidRPr="00AF7C61" w:rsidRDefault="00AF7C61" w:rsidP="00616FA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7C61">
              <w:rPr>
                <w:rFonts w:ascii="Times New Roman" w:hAnsi="Times New Roman" w:cs="Times New Roman"/>
              </w:rPr>
              <w:t>0</w:t>
            </w:r>
          </w:p>
        </w:tc>
      </w:tr>
      <w:tr w:rsidR="00AF7C61" w:rsidRPr="00AF7C61" w14:paraId="4BB8A289" w14:textId="77777777" w:rsidTr="00156148">
        <w:trPr>
          <w:trHeight w:val="964"/>
        </w:trPr>
        <w:tc>
          <w:tcPr>
            <w:tcW w:w="329" w:type="pct"/>
            <w:vMerge w:val="restart"/>
            <w:vAlign w:val="center"/>
          </w:tcPr>
          <w:p w14:paraId="5DCD29EC" w14:textId="77777777" w:rsidR="00AF7C61" w:rsidRPr="00AF7C61" w:rsidRDefault="00AF7C61" w:rsidP="00AF7C61">
            <w:pPr>
              <w:pStyle w:val="ConsPlusNormal"/>
              <w:rPr>
                <w:rFonts w:ascii="Times New Roman" w:hAnsi="Times New Roman" w:cs="Times New Roman"/>
              </w:rPr>
            </w:pPr>
            <w:r w:rsidRPr="00AF7C61">
              <w:rPr>
                <w:rFonts w:ascii="Times New Roman" w:hAnsi="Times New Roman" w:cs="Times New Roman"/>
              </w:rPr>
              <w:t>Д1</w:t>
            </w:r>
          </w:p>
        </w:tc>
        <w:tc>
          <w:tcPr>
            <w:tcW w:w="2127" w:type="pct"/>
            <w:vMerge w:val="restart"/>
            <w:vAlign w:val="center"/>
          </w:tcPr>
          <w:p w14:paraId="22CE1A7A" w14:textId="77777777" w:rsidR="00AF7C61" w:rsidRPr="00AF7C61" w:rsidRDefault="00AF7C61" w:rsidP="00AF7C61">
            <w:pPr>
              <w:pStyle w:val="ConsPlusNormal"/>
              <w:rPr>
                <w:rFonts w:ascii="Times New Roman" w:hAnsi="Times New Roman" w:cs="Times New Roman"/>
              </w:rPr>
            </w:pPr>
            <w:r w:rsidRPr="00AF7C61">
              <w:rPr>
                <w:rFonts w:ascii="Times New Roman" w:hAnsi="Times New Roman" w:cs="Times New Roman"/>
              </w:rPr>
              <w:t>Выполнение мероприятий, предусмотренных государственным заданием (количественные показатели), за квартал</w:t>
            </w:r>
          </w:p>
          <w:p w14:paraId="57DA88B2" w14:textId="77777777" w:rsidR="00AF7C61" w:rsidRPr="00AF7C61" w:rsidRDefault="00AF7C61" w:rsidP="00AF7C61">
            <w:pPr>
              <w:pStyle w:val="ConsPlusNormal"/>
              <w:rPr>
                <w:rFonts w:ascii="Times New Roman" w:hAnsi="Times New Roman" w:cs="Times New Roman"/>
              </w:rPr>
            </w:pPr>
            <w:r w:rsidRPr="00AF7C61">
              <w:rPr>
                <w:rFonts w:ascii="Times New Roman" w:hAnsi="Times New Roman" w:cs="Times New Roman"/>
              </w:rPr>
              <w:t>P = (К</w:t>
            </w:r>
            <w:r w:rsidRPr="00AF7C61">
              <w:rPr>
                <w:rFonts w:ascii="Times New Roman" w:hAnsi="Times New Roman" w:cs="Times New Roman"/>
                <w:vertAlign w:val="subscript"/>
              </w:rPr>
              <w:t>1</w:t>
            </w:r>
            <w:r w:rsidRPr="00AF7C61">
              <w:rPr>
                <w:rFonts w:ascii="Times New Roman" w:hAnsi="Times New Roman" w:cs="Times New Roman"/>
              </w:rPr>
              <w:t xml:space="preserve"> + К</w:t>
            </w:r>
            <w:r w:rsidRPr="00AF7C61">
              <w:rPr>
                <w:rFonts w:ascii="Times New Roman" w:hAnsi="Times New Roman" w:cs="Times New Roman"/>
                <w:vertAlign w:val="subscript"/>
              </w:rPr>
              <w:t>2</w:t>
            </w:r>
            <w:r w:rsidR="000D63FD">
              <w:rPr>
                <w:rFonts w:ascii="Times New Roman" w:hAnsi="Times New Roman" w:cs="Times New Roman"/>
              </w:rPr>
              <w:t xml:space="preserve"> +... + Кi) / i *</w:t>
            </w:r>
            <w:r w:rsidRPr="00AF7C61">
              <w:rPr>
                <w:rFonts w:ascii="Times New Roman" w:hAnsi="Times New Roman" w:cs="Times New Roman"/>
              </w:rPr>
              <w:t xml:space="preserve"> 100%</w:t>
            </w:r>
          </w:p>
          <w:p w14:paraId="75BAEE5A" w14:textId="77777777" w:rsidR="00AF7C61" w:rsidRPr="00AF7C61" w:rsidRDefault="00AF7C61" w:rsidP="00AF7C61">
            <w:pPr>
              <w:pStyle w:val="ConsPlusNormal"/>
              <w:rPr>
                <w:rFonts w:ascii="Times New Roman" w:hAnsi="Times New Roman" w:cs="Times New Roman"/>
              </w:rPr>
            </w:pPr>
            <w:r w:rsidRPr="00AF7C61">
              <w:rPr>
                <w:rFonts w:ascii="Times New Roman" w:hAnsi="Times New Roman" w:cs="Times New Roman"/>
              </w:rPr>
              <w:t>Ki = Фi / Пi</w:t>
            </w:r>
          </w:p>
          <w:p w14:paraId="1F56DCCC" w14:textId="77777777" w:rsidR="00AF7C61" w:rsidRPr="00AF7C61" w:rsidRDefault="00AF7C61" w:rsidP="00AF7C61">
            <w:pPr>
              <w:pStyle w:val="ConsPlusNormal"/>
              <w:rPr>
                <w:rFonts w:ascii="Times New Roman" w:hAnsi="Times New Roman" w:cs="Times New Roman"/>
              </w:rPr>
            </w:pPr>
            <w:r w:rsidRPr="00AF7C61">
              <w:rPr>
                <w:rFonts w:ascii="Times New Roman" w:hAnsi="Times New Roman" w:cs="Times New Roman"/>
              </w:rPr>
              <w:t xml:space="preserve">Фi - показатель фактически оказанных услуг (выполненных работ) по i-му плановому показателю нарастающим итогом </w:t>
            </w:r>
            <w:r w:rsidR="000D63FD">
              <w:rPr>
                <w:rFonts w:ascii="Times New Roman" w:hAnsi="Times New Roman" w:cs="Times New Roman"/>
              </w:rPr>
              <w:br/>
            </w:r>
            <w:r w:rsidRPr="00AF7C61">
              <w:rPr>
                <w:rFonts w:ascii="Times New Roman" w:hAnsi="Times New Roman" w:cs="Times New Roman"/>
              </w:rPr>
              <w:t>с начала года;</w:t>
            </w:r>
          </w:p>
          <w:p w14:paraId="62613960" w14:textId="77777777" w:rsidR="00AF7C61" w:rsidRPr="00616FAA" w:rsidRDefault="00AF7C61" w:rsidP="00AF7C61">
            <w:pPr>
              <w:pStyle w:val="ConsPlusNormal"/>
              <w:rPr>
                <w:rFonts w:ascii="Times New Roman" w:hAnsi="Times New Roman" w:cs="Times New Roman"/>
                <w:spacing w:val="-4"/>
              </w:rPr>
            </w:pPr>
            <w:r w:rsidRPr="00AF7C61">
              <w:rPr>
                <w:rFonts w:ascii="Times New Roman" w:hAnsi="Times New Roman" w:cs="Times New Roman"/>
              </w:rPr>
              <w:t xml:space="preserve">Пi - </w:t>
            </w:r>
            <w:r w:rsidRPr="00616FAA">
              <w:rPr>
                <w:rFonts w:ascii="Times New Roman" w:hAnsi="Times New Roman" w:cs="Times New Roman"/>
                <w:spacing w:val="-4"/>
              </w:rPr>
              <w:t>показатель планируемого объема оказания услуг (выполнения работ) по i-му плановому показателю нарастающим итогом с начала года.</w:t>
            </w:r>
          </w:p>
          <w:p w14:paraId="46E30BB7" w14:textId="77777777" w:rsidR="00AF7C61" w:rsidRPr="00AF7C61" w:rsidRDefault="00AF7C61" w:rsidP="00AF7C61">
            <w:pPr>
              <w:pStyle w:val="ConsPlusNormal"/>
              <w:rPr>
                <w:rFonts w:ascii="Times New Roman" w:hAnsi="Times New Roman" w:cs="Times New Roman"/>
              </w:rPr>
            </w:pPr>
            <w:r w:rsidRPr="00616FAA">
              <w:rPr>
                <w:rFonts w:ascii="Times New Roman" w:hAnsi="Times New Roman" w:cs="Times New Roman"/>
                <w:spacing w:val="-4"/>
              </w:rPr>
              <w:t xml:space="preserve">Плановый показатель рассчитывается на основании Плана </w:t>
            </w:r>
            <w:r w:rsidR="000D63FD">
              <w:rPr>
                <w:rFonts w:ascii="Times New Roman" w:hAnsi="Times New Roman" w:cs="Times New Roman"/>
                <w:spacing w:val="-4"/>
              </w:rPr>
              <w:br/>
            </w:r>
            <w:r w:rsidRPr="00616FAA">
              <w:rPr>
                <w:rFonts w:ascii="Times New Roman" w:hAnsi="Times New Roman" w:cs="Times New Roman"/>
                <w:spacing w:val="-4"/>
              </w:rPr>
              <w:t>по выполнению государственного задания в отчетном периоде. Для показателей (мероприятий), реализуемых в течение года (без установления конкретной даты или месяца исполнения), плановый объем для расчета определяется нарастающим итогом с начала года в размере 1/4 годового объема за каждый квартал</w:t>
            </w:r>
          </w:p>
        </w:tc>
        <w:tc>
          <w:tcPr>
            <w:tcW w:w="1536" w:type="pct"/>
            <w:vAlign w:val="center"/>
          </w:tcPr>
          <w:p w14:paraId="0F453E48" w14:textId="77777777" w:rsidR="00AF7C61" w:rsidRPr="00AF7C61" w:rsidRDefault="000D63FD" w:rsidP="00AF7C6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P=</w:t>
            </w:r>
            <w:r w:rsidR="00AF7C61" w:rsidRPr="00AF7C61">
              <w:rPr>
                <w:rFonts w:ascii="Times New Roman" w:hAnsi="Times New Roman" w:cs="Times New Roman"/>
              </w:rPr>
              <w:t>100% или более</w:t>
            </w:r>
          </w:p>
        </w:tc>
        <w:tc>
          <w:tcPr>
            <w:tcW w:w="1008" w:type="pct"/>
            <w:vAlign w:val="center"/>
          </w:tcPr>
          <w:p w14:paraId="6E72F89D" w14:textId="77777777" w:rsidR="00AF7C61" w:rsidRPr="00AF7C61" w:rsidRDefault="00CA21A8" w:rsidP="00616FA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</w:tr>
      <w:tr w:rsidR="00AF7C61" w:rsidRPr="00AF7C61" w14:paraId="3CE283BB" w14:textId="77777777" w:rsidTr="00156148">
        <w:trPr>
          <w:trHeight w:val="964"/>
        </w:trPr>
        <w:tc>
          <w:tcPr>
            <w:tcW w:w="329" w:type="pct"/>
            <w:vMerge/>
            <w:vAlign w:val="center"/>
          </w:tcPr>
          <w:p w14:paraId="05403338" w14:textId="77777777" w:rsidR="00AF7C61" w:rsidRPr="00AF7C61" w:rsidRDefault="00AF7C61" w:rsidP="00AF7C6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7" w:type="pct"/>
            <w:vMerge/>
            <w:vAlign w:val="center"/>
          </w:tcPr>
          <w:p w14:paraId="0AF9AFD5" w14:textId="77777777" w:rsidR="00AF7C61" w:rsidRPr="00AF7C61" w:rsidRDefault="00AF7C61" w:rsidP="00AF7C6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36" w:type="pct"/>
            <w:vAlign w:val="center"/>
          </w:tcPr>
          <w:p w14:paraId="27DB329B" w14:textId="77777777" w:rsidR="00AF7C61" w:rsidRPr="00AF7C61" w:rsidRDefault="000D63FD" w:rsidP="000D63F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97,5% ≤</w:t>
            </w:r>
            <w:r w:rsidR="00AF7C61" w:rsidRPr="00AF7C61">
              <w:rPr>
                <w:rFonts w:ascii="Times New Roman" w:hAnsi="Times New Roman" w:cs="Times New Roman"/>
              </w:rPr>
              <w:t xml:space="preserve"> P &lt; 100%</w:t>
            </w:r>
          </w:p>
        </w:tc>
        <w:tc>
          <w:tcPr>
            <w:tcW w:w="1008" w:type="pct"/>
            <w:vAlign w:val="center"/>
          </w:tcPr>
          <w:p w14:paraId="1F312EF1" w14:textId="77777777" w:rsidR="00AF7C61" w:rsidRPr="00AF7C61" w:rsidRDefault="00AF7C61" w:rsidP="00616FA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7C61">
              <w:rPr>
                <w:rFonts w:ascii="Times New Roman" w:hAnsi="Times New Roman" w:cs="Times New Roman"/>
              </w:rPr>
              <w:t>25</w:t>
            </w:r>
          </w:p>
        </w:tc>
      </w:tr>
      <w:tr w:rsidR="00AF7C61" w:rsidRPr="00AF7C61" w14:paraId="326A9A9A" w14:textId="77777777" w:rsidTr="00156148">
        <w:trPr>
          <w:trHeight w:val="964"/>
        </w:trPr>
        <w:tc>
          <w:tcPr>
            <w:tcW w:w="329" w:type="pct"/>
            <w:vMerge/>
            <w:vAlign w:val="center"/>
          </w:tcPr>
          <w:p w14:paraId="58E46EE7" w14:textId="77777777" w:rsidR="00AF7C61" w:rsidRPr="00AF7C61" w:rsidRDefault="00AF7C61" w:rsidP="00AF7C6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7" w:type="pct"/>
            <w:vMerge/>
            <w:vAlign w:val="center"/>
          </w:tcPr>
          <w:p w14:paraId="4E7F892E" w14:textId="77777777" w:rsidR="00AF7C61" w:rsidRPr="00AF7C61" w:rsidRDefault="00AF7C61" w:rsidP="00AF7C6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36" w:type="pct"/>
            <w:vAlign w:val="center"/>
          </w:tcPr>
          <w:p w14:paraId="0DBE8DD2" w14:textId="77777777" w:rsidR="00AF7C61" w:rsidRPr="00AF7C61" w:rsidRDefault="000D63FD" w:rsidP="000D63F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95% ≤</w:t>
            </w:r>
            <w:r w:rsidR="00AF7C61" w:rsidRPr="00AF7C61">
              <w:rPr>
                <w:rFonts w:ascii="Times New Roman" w:hAnsi="Times New Roman" w:cs="Times New Roman"/>
              </w:rPr>
              <w:t xml:space="preserve"> P &lt; 97,5%</w:t>
            </w:r>
          </w:p>
        </w:tc>
        <w:tc>
          <w:tcPr>
            <w:tcW w:w="1008" w:type="pct"/>
            <w:vAlign w:val="center"/>
          </w:tcPr>
          <w:p w14:paraId="6253582D" w14:textId="77777777" w:rsidR="00AF7C61" w:rsidRPr="00AF7C61" w:rsidRDefault="00AF7C61" w:rsidP="00616FA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7C61">
              <w:rPr>
                <w:rFonts w:ascii="Times New Roman" w:hAnsi="Times New Roman" w:cs="Times New Roman"/>
              </w:rPr>
              <w:t>15</w:t>
            </w:r>
          </w:p>
        </w:tc>
      </w:tr>
      <w:tr w:rsidR="00AF7C61" w:rsidRPr="00AF7C61" w14:paraId="4C0FE562" w14:textId="77777777" w:rsidTr="00156148">
        <w:trPr>
          <w:trHeight w:val="964"/>
        </w:trPr>
        <w:tc>
          <w:tcPr>
            <w:tcW w:w="329" w:type="pct"/>
            <w:vMerge/>
            <w:vAlign w:val="center"/>
          </w:tcPr>
          <w:p w14:paraId="3EB9E122" w14:textId="77777777" w:rsidR="00AF7C61" w:rsidRPr="00AF7C61" w:rsidRDefault="00AF7C61" w:rsidP="00AF7C6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7" w:type="pct"/>
            <w:vMerge/>
            <w:vAlign w:val="center"/>
          </w:tcPr>
          <w:p w14:paraId="7BFEB15C" w14:textId="77777777" w:rsidR="00AF7C61" w:rsidRPr="00AF7C61" w:rsidRDefault="00AF7C61" w:rsidP="00AF7C6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36" w:type="pct"/>
            <w:vAlign w:val="center"/>
          </w:tcPr>
          <w:p w14:paraId="74E718B8" w14:textId="77777777" w:rsidR="00AF7C61" w:rsidRPr="00AF7C61" w:rsidRDefault="00AF7C61" w:rsidP="00AF7C61">
            <w:pPr>
              <w:pStyle w:val="ConsPlusNormal"/>
              <w:rPr>
                <w:rFonts w:ascii="Times New Roman" w:hAnsi="Times New Roman" w:cs="Times New Roman"/>
              </w:rPr>
            </w:pPr>
            <w:r w:rsidRPr="00AF7C61">
              <w:rPr>
                <w:rFonts w:ascii="Times New Roman" w:hAnsi="Times New Roman" w:cs="Times New Roman"/>
              </w:rPr>
              <w:t>P &lt; 95%</w:t>
            </w:r>
          </w:p>
        </w:tc>
        <w:tc>
          <w:tcPr>
            <w:tcW w:w="1008" w:type="pct"/>
            <w:vAlign w:val="center"/>
          </w:tcPr>
          <w:p w14:paraId="60AC4640" w14:textId="77777777" w:rsidR="00AF7C61" w:rsidRPr="00AF7C61" w:rsidRDefault="00AF7C61" w:rsidP="00616FA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7C61">
              <w:rPr>
                <w:rFonts w:ascii="Times New Roman" w:hAnsi="Times New Roman" w:cs="Times New Roman"/>
              </w:rPr>
              <w:t>0</w:t>
            </w:r>
          </w:p>
        </w:tc>
      </w:tr>
      <w:tr w:rsidR="00AF7C61" w:rsidRPr="00AF7C61" w14:paraId="2A125571" w14:textId="77777777" w:rsidTr="00156148">
        <w:trPr>
          <w:trHeight w:val="567"/>
        </w:trPr>
        <w:tc>
          <w:tcPr>
            <w:tcW w:w="329" w:type="pct"/>
            <w:vMerge w:val="restart"/>
            <w:vAlign w:val="center"/>
          </w:tcPr>
          <w:p w14:paraId="18DFBC2B" w14:textId="77777777" w:rsidR="00AF7C61" w:rsidRPr="00AF7C61" w:rsidRDefault="00AF7C61" w:rsidP="00AF7C61">
            <w:pPr>
              <w:pStyle w:val="ConsPlusNormal"/>
              <w:rPr>
                <w:rFonts w:ascii="Times New Roman" w:hAnsi="Times New Roman" w:cs="Times New Roman"/>
              </w:rPr>
            </w:pPr>
            <w:r w:rsidRPr="00AF7C61">
              <w:rPr>
                <w:rFonts w:ascii="Times New Roman" w:hAnsi="Times New Roman" w:cs="Times New Roman"/>
              </w:rPr>
              <w:t>Д2</w:t>
            </w:r>
          </w:p>
        </w:tc>
        <w:tc>
          <w:tcPr>
            <w:tcW w:w="2127" w:type="pct"/>
            <w:vMerge w:val="restart"/>
            <w:vAlign w:val="center"/>
          </w:tcPr>
          <w:p w14:paraId="5A426FBF" w14:textId="77777777" w:rsidR="00AF7C61" w:rsidRPr="00AF7C61" w:rsidRDefault="00AF7C61" w:rsidP="00AF7C61">
            <w:pPr>
              <w:pStyle w:val="ConsPlusNormal"/>
              <w:rPr>
                <w:rFonts w:ascii="Times New Roman" w:hAnsi="Times New Roman" w:cs="Times New Roman"/>
              </w:rPr>
            </w:pPr>
            <w:r w:rsidRPr="00AF7C61">
              <w:rPr>
                <w:rFonts w:ascii="Times New Roman" w:hAnsi="Times New Roman" w:cs="Times New Roman"/>
              </w:rPr>
              <w:t>Выполнение мероприятий, предусмотренных государственным заданием (качественные показатели, за исключением показателя, характеризующего поступление обоснованных жалоб), за квартал</w:t>
            </w:r>
          </w:p>
        </w:tc>
        <w:tc>
          <w:tcPr>
            <w:tcW w:w="1536" w:type="pct"/>
            <w:vAlign w:val="center"/>
          </w:tcPr>
          <w:p w14:paraId="41C5E015" w14:textId="77777777" w:rsidR="00AF7C61" w:rsidRPr="00AF7C61" w:rsidRDefault="00AF7C61" w:rsidP="00AF7C61">
            <w:pPr>
              <w:pStyle w:val="ConsPlusNormal"/>
              <w:rPr>
                <w:rFonts w:ascii="Times New Roman" w:hAnsi="Times New Roman" w:cs="Times New Roman"/>
              </w:rPr>
            </w:pPr>
            <w:r w:rsidRPr="00AF7C61">
              <w:rPr>
                <w:rFonts w:ascii="Times New Roman" w:hAnsi="Times New Roman" w:cs="Times New Roman"/>
              </w:rPr>
              <w:t xml:space="preserve">Достижение качественных показателей </w:t>
            </w:r>
            <w:r w:rsidR="000D63FD">
              <w:rPr>
                <w:rFonts w:ascii="Times New Roman" w:hAnsi="Times New Roman" w:cs="Times New Roman"/>
              </w:rPr>
              <w:br/>
            </w:r>
            <w:r w:rsidRPr="00AF7C61">
              <w:rPr>
                <w:rFonts w:ascii="Times New Roman" w:hAnsi="Times New Roman" w:cs="Times New Roman"/>
              </w:rPr>
              <w:t>на 100%</w:t>
            </w:r>
          </w:p>
        </w:tc>
        <w:tc>
          <w:tcPr>
            <w:tcW w:w="1008" w:type="pct"/>
            <w:vAlign w:val="center"/>
          </w:tcPr>
          <w:p w14:paraId="5F325C78" w14:textId="77777777" w:rsidR="00AF7C61" w:rsidRPr="00AF7C61" w:rsidRDefault="00AF7C61" w:rsidP="00616FA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7C61">
              <w:rPr>
                <w:rFonts w:ascii="Times New Roman" w:hAnsi="Times New Roman" w:cs="Times New Roman"/>
              </w:rPr>
              <w:t>40</w:t>
            </w:r>
          </w:p>
        </w:tc>
      </w:tr>
      <w:tr w:rsidR="00AF7C61" w:rsidRPr="00AF7C61" w14:paraId="6369D4EF" w14:textId="77777777" w:rsidTr="00156148">
        <w:trPr>
          <w:trHeight w:val="567"/>
        </w:trPr>
        <w:tc>
          <w:tcPr>
            <w:tcW w:w="329" w:type="pct"/>
            <w:vMerge/>
            <w:vAlign w:val="center"/>
          </w:tcPr>
          <w:p w14:paraId="1C648E78" w14:textId="77777777" w:rsidR="00AF7C61" w:rsidRPr="00AF7C61" w:rsidRDefault="00AF7C61" w:rsidP="00AF7C6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7" w:type="pct"/>
            <w:vMerge/>
            <w:vAlign w:val="center"/>
          </w:tcPr>
          <w:p w14:paraId="58BA50D5" w14:textId="77777777" w:rsidR="00AF7C61" w:rsidRPr="00AF7C61" w:rsidRDefault="00AF7C61" w:rsidP="00AF7C6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36" w:type="pct"/>
            <w:vAlign w:val="center"/>
          </w:tcPr>
          <w:p w14:paraId="7EBBE0E7" w14:textId="77777777" w:rsidR="00AF7C61" w:rsidRPr="00AF7C61" w:rsidRDefault="00AF7C61" w:rsidP="00AF7C61">
            <w:pPr>
              <w:pStyle w:val="ConsPlusNormal"/>
              <w:rPr>
                <w:rFonts w:ascii="Times New Roman" w:hAnsi="Times New Roman" w:cs="Times New Roman"/>
              </w:rPr>
            </w:pPr>
            <w:r w:rsidRPr="00AF7C61">
              <w:rPr>
                <w:rFonts w:ascii="Times New Roman" w:hAnsi="Times New Roman" w:cs="Times New Roman"/>
              </w:rPr>
              <w:t xml:space="preserve">Достижение качественных показателей </w:t>
            </w:r>
            <w:r w:rsidR="000D63FD">
              <w:rPr>
                <w:rFonts w:ascii="Times New Roman" w:hAnsi="Times New Roman" w:cs="Times New Roman"/>
              </w:rPr>
              <w:br/>
            </w:r>
            <w:r w:rsidRPr="00AF7C61">
              <w:rPr>
                <w:rFonts w:ascii="Times New Roman" w:hAnsi="Times New Roman" w:cs="Times New Roman"/>
              </w:rPr>
              <w:t>на 97,5% или более, но менее 100%</w:t>
            </w:r>
          </w:p>
        </w:tc>
        <w:tc>
          <w:tcPr>
            <w:tcW w:w="1008" w:type="pct"/>
            <w:vAlign w:val="center"/>
          </w:tcPr>
          <w:p w14:paraId="08B002D8" w14:textId="77777777" w:rsidR="00AF7C61" w:rsidRPr="00AF7C61" w:rsidRDefault="00AF7C61" w:rsidP="00616FA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7C61">
              <w:rPr>
                <w:rFonts w:ascii="Times New Roman" w:hAnsi="Times New Roman" w:cs="Times New Roman"/>
              </w:rPr>
              <w:t>25</w:t>
            </w:r>
          </w:p>
        </w:tc>
      </w:tr>
      <w:tr w:rsidR="00AF7C61" w:rsidRPr="00AF7C61" w14:paraId="06C542B6" w14:textId="77777777" w:rsidTr="00156148">
        <w:trPr>
          <w:trHeight w:val="567"/>
        </w:trPr>
        <w:tc>
          <w:tcPr>
            <w:tcW w:w="329" w:type="pct"/>
            <w:vMerge/>
            <w:vAlign w:val="center"/>
          </w:tcPr>
          <w:p w14:paraId="6E1AC510" w14:textId="77777777" w:rsidR="00AF7C61" w:rsidRPr="00AF7C61" w:rsidRDefault="00AF7C61" w:rsidP="00AF7C6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7" w:type="pct"/>
            <w:vMerge/>
            <w:vAlign w:val="center"/>
          </w:tcPr>
          <w:p w14:paraId="1406FAC4" w14:textId="77777777" w:rsidR="00AF7C61" w:rsidRPr="00AF7C61" w:rsidRDefault="00AF7C61" w:rsidP="00AF7C6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36" w:type="pct"/>
            <w:vAlign w:val="center"/>
          </w:tcPr>
          <w:p w14:paraId="6ACEDFBB" w14:textId="77777777" w:rsidR="00AF7C61" w:rsidRPr="00AF7C61" w:rsidRDefault="00AF7C61" w:rsidP="00AF7C61">
            <w:pPr>
              <w:pStyle w:val="ConsPlusNormal"/>
              <w:rPr>
                <w:rFonts w:ascii="Times New Roman" w:hAnsi="Times New Roman" w:cs="Times New Roman"/>
              </w:rPr>
            </w:pPr>
            <w:r w:rsidRPr="00AF7C61">
              <w:rPr>
                <w:rFonts w:ascii="Times New Roman" w:hAnsi="Times New Roman" w:cs="Times New Roman"/>
              </w:rPr>
              <w:t xml:space="preserve">Достижение качественных показателей </w:t>
            </w:r>
            <w:r w:rsidR="000D63FD">
              <w:rPr>
                <w:rFonts w:ascii="Times New Roman" w:hAnsi="Times New Roman" w:cs="Times New Roman"/>
              </w:rPr>
              <w:br/>
            </w:r>
            <w:r w:rsidRPr="00AF7C61">
              <w:rPr>
                <w:rFonts w:ascii="Times New Roman" w:hAnsi="Times New Roman" w:cs="Times New Roman"/>
              </w:rPr>
              <w:t>на 95% или более, но менее 97,5%</w:t>
            </w:r>
          </w:p>
        </w:tc>
        <w:tc>
          <w:tcPr>
            <w:tcW w:w="1008" w:type="pct"/>
            <w:vAlign w:val="center"/>
          </w:tcPr>
          <w:p w14:paraId="1D6A016C" w14:textId="77777777" w:rsidR="00AF7C61" w:rsidRPr="00AF7C61" w:rsidRDefault="00AF7C61" w:rsidP="00616FA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7C61">
              <w:rPr>
                <w:rFonts w:ascii="Times New Roman" w:hAnsi="Times New Roman" w:cs="Times New Roman"/>
              </w:rPr>
              <w:t>15</w:t>
            </w:r>
          </w:p>
        </w:tc>
      </w:tr>
      <w:tr w:rsidR="00AF7C61" w:rsidRPr="00AF7C61" w14:paraId="50700CC1" w14:textId="77777777" w:rsidTr="00156148">
        <w:trPr>
          <w:trHeight w:val="567"/>
        </w:trPr>
        <w:tc>
          <w:tcPr>
            <w:tcW w:w="329" w:type="pct"/>
            <w:vMerge/>
            <w:vAlign w:val="center"/>
          </w:tcPr>
          <w:p w14:paraId="589CF59D" w14:textId="77777777" w:rsidR="00AF7C61" w:rsidRPr="00AF7C61" w:rsidRDefault="00AF7C61" w:rsidP="00AF7C6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7" w:type="pct"/>
            <w:vMerge/>
            <w:vAlign w:val="center"/>
          </w:tcPr>
          <w:p w14:paraId="18877C67" w14:textId="77777777" w:rsidR="00AF7C61" w:rsidRPr="00AF7C61" w:rsidRDefault="00AF7C61" w:rsidP="00AF7C6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36" w:type="pct"/>
            <w:vAlign w:val="center"/>
          </w:tcPr>
          <w:p w14:paraId="20BC3245" w14:textId="77777777" w:rsidR="00AF7C61" w:rsidRPr="00AF7C61" w:rsidRDefault="00AF7C61" w:rsidP="00AF7C61">
            <w:pPr>
              <w:pStyle w:val="ConsPlusNormal"/>
              <w:rPr>
                <w:rFonts w:ascii="Times New Roman" w:hAnsi="Times New Roman" w:cs="Times New Roman"/>
              </w:rPr>
            </w:pPr>
            <w:r w:rsidRPr="00AF7C61">
              <w:rPr>
                <w:rFonts w:ascii="Times New Roman" w:hAnsi="Times New Roman" w:cs="Times New Roman"/>
              </w:rPr>
              <w:t>Достижение качественных показателей менее чем на 95%</w:t>
            </w:r>
          </w:p>
        </w:tc>
        <w:tc>
          <w:tcPr>
            <w:tcW w:w="1008" w:type="pct"/>
            <w:vAlign w:val="center"/>
          </w:tcPr>
          <w:p w14:paraId="6EE1330B" w14:textId="77777777" w:rsidR="00AF7C61" w:rsidRPr="00AF7C61" w:rsidRDefault="00AF7C61" w:rsidP="00616FA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7C61">
              <w:rPr>
                <w:rFonts w:ascii="Times New Roman" w:hAnsi="Times New Roman" w:cs="Times New Roman"/>
              </w:rPr>
              <w:t>0</w:t>
            </w:r>
          </w:p>
        </w:tc>
      </w:tr>
      <w:tr w:rsidR="00AF7C61" w:rsidRPr="00AF7C61" w14:paraId="56E8B054" w14:textId="77777777" w:rsidTr="00156148">
        <w:trPr>
          <w:trHeight w:val="510"/>
        </w:trPr>
        <w:tc>
          <w:tcPr>
            <w:tcW w:w="329" w:type="pct"/>
            <w:vMerge w:val="restart"/>
            <w:vAlign w:val="center"/>
          </w:tcPr>
          <w:p w14:paraId="75A62758" w14:textId="77777777" w:rsidR="00AF7C61" w:rsidRPr="00AF7C61" w:rsidRDefault="00AF7C61" w:rsidP="00AF7C61">
            <w:pPr>
              <w:pStyle w:val="ConsPlusNormal"/>
              <w:rPr>
                <w:rFonts w:ascii="Times New Roman" w:hAnsi="Times New Roman" w:cs="Times New Roman"/>
              </w:rPr>
            </w:pPr>
            <w:r w:rsidRPr="00AF7C61">
              <w:rPr>
                <w:rFonts w:ascii="Times New Roman" w:hAnsi="Times New Roman" w:cs="Times New Roman"/>
              </w:rPr>
              <w:t>Д3</w:t>
            </w:r>
          </w:p>
        </w:tc>
        <w:tc>
          <w:tcPr>
            <w:tcW w:w="2127" w:type="pct"/>
            <w:vMerge w:val="restart"/>
            <w:vAlign w:val="center"/>
          </w:tcPr>
          <w:p w14:paraId="02405601" w14:textId="77777777" w:rsidR="00AF7C61" w:rsidRPr="00AF7C61" w:rsidRDefault="00AF7C61" w:rsidP="00AF7C61">
            <w:pPr>
              <w:pStyle w:val="ConsPlusNormal"/>
              <w:rPr>
                <w:rFonts w:ascii="Times New Roman" w:hAnsi="Times New Roman" w:cs="Times New Roman"/>
              </w:rPr>
            </w:pPr>
            <w:r w:rsidRPr="00AF7C61">
              <w:rPr>
                <w:rFonts w:ascii="Times New Roman" w:hAnsi="Times New Roman" w:cs="Times New Roman"/>
              </w:rPr>
              <w:t>Своевременное и качественное предоставление в Комитет бухгалтерской, статистической и иной отчетности, плана финансово-хозяйственной деятельности, изменений в него, подготовленных расчетов при формировании проекта бюджета Санкт-Петербурга (в том числе дополнительной потребности) на очередной финансовый год и плановый период</w:t>
            </w:r>
          </w:p>
        </w:tc>
        <w:tc>
          <w:tcPr>
            <w:tcW w:w="1536" w:type="pct"/>
            <w:vAlign w:val="center"/>
          </w:tcPr>
          <w:p w14:paraId="793021BA" w14:textId="77777777" w:rsidR="00AF7C61" w:rsidRPr="00AF7C61" w:rsidRDefault="00AF7C61" w:rsidP="00AF7C61">
            <w:pPr>
              <w:pStyle w:val="ConsPlusNormal"/>
              <w:rPr>
                <w:rFonts w:ascii="Times New Roman" w:hAnsi="Times New Roman" w:cs="Times New Roman"/>
              </w:rPr>
            </w:pPr>
            <w:r w:rsidRPr="00AF7C61">
              <w:rPr>
                <w:rFonts w:ascii="Times New Roman" w:hAnsi="Times New Roman" w:cs="Times New Roman"/>
              </w:rPr>
              <w:t>Отсутствие замечаний при своевременном предоставлении</w:t>
            </w:r>
          </w:p>
        </w:tc>
        <w:tc>
          <w:tcPr>
            <w:tcW w:w="1008" w:type="pct"/>
            <w:vAlign w:val="center"/>
          </w:tcPr>
          <w:p w14:paraId="468AD3B5" w14:textId="77777777" w:rsidR="00AF7C61" w:rsidRPr="00AF7C61" w:rsidRDefault="00AF7C61" w:rsidP="00616FA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7C61">
              <w:rPr>
                <w:rFonts w:ascii="Times New Roman" w:hAnsi="Times New Roman" w:cs="Times New Roman"/>
              </w:rPr>
              <w:t>30</w:t>
            </w:r>
          </w:p>
        </w:tc>
      </w:tr>
      <w:tr w:rsidR="00AF7C61" w:rsidRPr="00AF7C61" w14:paraId="4BDB2427" w14:textId="77777777" w:rsidTr="00156148">
        <w:trPr>
          <w:trHeight w:val="510"/>
        </w:trPr>
        <w:tc>
          <w:tcPr>
            <w:tcW w:w="329" w:type="pct"/>
            <w:vMerge/>
            <w:vAlign w:val="center"/>
          </w:tcPr>
          <w:p w14:paraId="37C15DBC" w14:textId="77777777" w:rsidR="00AF7C61" w:rsidRPr="00AF7C61" w:rsidRDefault="00AF7C61" w:rsidP="00AF7C6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7" w:type="pct"/>
            <w:vMerge/>
            <w:vAlign w:val="center"/>
          </w:tcPr>
          <w:p w14:paraId="1035B943" w14:textId="77777777" w:rsidR="00AF7C61" w:rsidRPr="00AF7C61" w:rsidRDefault="00AF7C61" w:rsidP="00AF7C6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36" w:type="pct"/>
            <w:vAlign w:val="center"/>
          </w:tcPr>
          <w:p w14:paraId="7810E926" w14:textId="77777777" w:rsidR="00AF7C61" w:rsidRPr="00AF7C61" w:rsidRDefault="00AF7C61" w:rsidP="00AF7C61">
            <w:pPr>
              <w:pStyle w:val="ConsPlusNormal"/>
              <w:rPr>
                <w:rFonts w:ascii="Times New Roman" w:hAnsi="Times New Roman" w:cs="Times New Roman"/>
              </w:rPr>
            </w:pPr>
            <w:r w:rsidRPr="00AF7C61">
              <w:rPr>
                <w:rFonts w:ascii="Times New Roman" w:hAnsi="Times New Roman" w:cs="Times New Roman"/>
              </w:rPr>
              <w:t>Не более 2 замечаний при своевременном предоставлении</w:t>
            </w:r>
          </w:p>
        </w:tc>
        <w:tc>
          <w:tcPr>
            <w:tcW w:w="1008" w:type="pct"/>
            <w:vAlign w:val="center"/>
          </w:tcPr>
          <w:p w14:paraId="3BCD3E48" w14:textId="77777777" w:rsidR="00AF7C61" w:rsidRPr="00AF7C61" w:rsidRDefault="00AF7C61" w:rsidP="00616FA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7C61">
              <w:rPr>
                <w:rFonts w:ascii="Times New Roman" w:hAnsi="Times New Roman" w:cs="Times New Roman"/>
              </w:rPr>
              <w:t>10</w:t>
            </w:r>
          </w:p>
        </w:tc>
      </w:tr>
      <w:tr w:rsidR="00AF7C61" w:rsidRPr="00AF7C61" w14:paraId="4542B760" w14:textId="77777777" w:rsidTr="00156148">
        <w:trPr>
          <w:trHeight w:val="510"/>
        </w:trPr>
        <w:tc>
          <w:tcPr>
            <w:tcW w:w="329" w:type="pct"/>
            <w:vMerge/>
            <w:vAlign w:val="center"/>
          </w:tcPr>
          <w:p w14:paraId="3106B766" w14:textId="77777777" w:rsidR="00AF7C61" w:rsidRPr="00AF7C61" w:rsidRDefault="00AF7C61" w:rsidP="00AF7C6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7" w:type="pct"/>
            <w:vMerge/>
            <w:vAlign w:val="center"/>
          </w:tcPr>
          <w:p w14:paraId="69B6859D" w14:textId="77777777" w:rsidR="00AF7C61" w:rsidRPr="00AF7C61" w:rsidRDefault="00AF7C61" w:rsidP="00AF7C6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36" w:type="pct"/>
            <w:vAlign w:val="center"/>
          </w:tcPr>
          <w:p w14:paraId="1A30D5C4" w14:textId="77777777" w:rsidR="00AF7C61" w:rsidRPr="00AF7C61" w:rsidRDefault="00AF7C61" w:rsidP="00AF7C61">
            <w:pPr>
              <w:pStyle w:val="ConsPlusNormal"/>
              <w:rPr>
                <w:rFonts w:ascii="Times New Roman" w:hAnsi="Times New Roman" w:cs="Times New Roman"/>
              </w:rPr>
            </w:pPr>
            <w:r w:rsidRPr="00AF7C61">
              <w:rPr>
                <w:rFonts w:ascii="Times New Roman" w:hAnsi="Times New Roman" w:cs="Times New Roman"/>
              </w:rPr>
              <w:t>Более 2 замечаний или нарушение сроков предоставления</w:t>
            </w:r>
          </w:p>
        </w:tc>
        <w:tc>
          <w:tcPr>
            <w:tcW w:w="1008" w:type="pct"/>
            <w:vAlign w:val="center"/>
          </w:tcPr>
          <w:p w14:paraId="5E859219" w14:textId="77777777" w:rsidR="00AF7C61" w:rsidRPr="00AF7C61" w:rsidRDefault="00AF7C61" w:rsidP="00616FA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7C61">
              <w:rPr>
                <w:rFonts w:ascii="Times New Roman" w:hAnsi="Times New Roman" w:cs="Times New Roman"/>
              </w:rPr>
              <w:t>0</w:t>
            </w:r>
          </w:p>
        </w:tc>
      </w:tr>
      <w:tr w:rsidR="00AF7C61" w:rsidRPr="00AF7C61" w14:paraId="492772F2" w14:textId="77777777" w:rsidTr="00156148">
        <w:trPr>
          <w:trHeight w:val="567"/>
        </w:trPr>
        <w:tc>
          <w:tcPr>
            <w:tcW w:w="329" w:type="pct"/>
            <w:vMerge w:val="restart"/>
            <w:vAlign w:val="center"/>
          </w:tcPr>
          <w:p w14:paraId="2B81C61A" w14:textId="77777777" w:rsidR="00AF7C61" w:rsidRPr="00AF7C61" w:rsidRDefault="00AF7C61" w:rsidP="00AF7C61">
            <w:pPr>
              <w:pStyle w:val="ConsPlusNormal"/>
              <w:rPr>
                <w:rFonts w:ascii="Times New Roman" w:hAnsi="Times New Roman" w:cs="Times New Roman"/>
              </w:rPr>
            </w:pPr>
            <w:r w:rsidRPr="00AF7C61">
              <w:rPr>
                <w:rFonts w:ascii="Times New Roman" w:hAnsi="Times New Roman" w:cs="Times New Roman"/>
              </w:rPr>
              <w:t>Д6</w:t>
            </w:r>
          </w:p>
        </w:tc>
        <w:tc>
          <w:tcPr>
            <w:tcW w:w="2127" w:type="pct"/>
            <w:vMerge w:val="restart"/>
            <w:vAlign w:val="center"/>
          </w:tcPr>
          <w:p w14:paraId="2C99A053" w14:textId="77777777" w:rsidR="00AF7C61" w:rsidRPr="00AF7C61" w:rsidRDefault="00AF7C61" w:rsidP="00AF7C61">
            <w:pPr>
              <w:pStyle w:val="ConsPlusNormal"/>
              <w:rPr>
                <w:rFonts w:ascii="Times New Roman" w:hAnsi="Times New Roman" w:cs="Times New Roman"/>
              </w:rPr>
            </w:pPr>
            <w:r w:rsidRPr="00AF7C61">
              <w:rPr>
                <w:rFonts w:ascii="Times New Roman" w:hAnsi="Times New Roman" w:cs="Times New Roman"/>
              </w:rPr>
              <w:t xml:space="preserve">Соответствие кассовых выплат ежемесячному прогнозу расходов учреждений по субсидии на выполнение государственного задания - отношение ежеквартального объема кассовых выплат учреждения к соответствующей планируемой потребности в расходах на выполнение государственного задания, определяемой нарастающим итогом с начала года при формировании ежемесячного кассового плана Комитета по молодежной политике и взаимодействию </w:t>
            </w:r>
            <w:r w:rsidR="00156148">
              <w:rPr>
                <w:rFonts w:ascii="Times New Roman" w:hAnsi="Times New Roman" w:cs="Times New Roman"/>
              </w:rPr>
              <w:br/>
            </w:r>
            <w:r w:rsidRPr="00AF7C61">
              <w:rPr>
                <w:rFonts w:ascii="Times New Roman" w:hAnsi="Times New Roman" w:cs="Times New Roman"/>
              </w:rPr>
              <w:t>с общественными организациями</w:t>
            </w:r>
          </w:p>
        </w:tc>
        <w:tc>
          <w:tcPr>
            <w:tcW w:w="1536" w:type="pct"/>
            <w:vAlign w:val="center"/>
          </w:tcPr>
          <w:p w14:paraId="1CA85191" w14:textId="77777777" w:rsidR="00AF7C61" w:rsidRPr="00AF7C61" w:rsidRDefault="00AF7C61" w:rsidP="00AF7C61">
            <w:pPr>
              <w:pStyle w:val="ConsPlusNormal"/>
              <w:rPr>
                <w:rFonts w:ascii="Times New Roman" w:hAnsi="Times New Roman" w:cs="Times New Roman"/>
              </w:rPr>
            </w:pPr>
            <w:r w:rsidRPr="00AF7C61">
              <w:rPr>
                <w:rFonts w:ascii="Times New Roman" w:hAnsi="Times New Roman" w:cs="Times New Roman"/>
              </w:rPr>
              <w:t>P &gt; 90%</w:t>
            </w:r>
          </w:p>
        </w:tc>
        <w:tc>
          <w:tcPr>
            <w:tcW w:w="1008" w:type="pct"/>
            <w:vAlign w:val="center"/>
          </w:tcPr>
          <w:p w14:paraId="004DF11C" w14:textId="77777777" w:rsidR="00AF7C61" w:rsidRPr="00AF7C61" w:rsidRDefault="00AF7C61" w:rsidP="00616FA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7C61">
              <w:rPr>
                <w:rFonts w:ascii="Times New Roman" w:hAnsi="Times New Roman" w:cs="Times New Roman"/>
              </w:rPr>
              <w:t>30</w:t>
            </w:r>
          </w:p>
        </w:tc>
      </w:tr>
      <w:tr w:rsidR="00AF7C61" w:rsidRPr="00AF7C61" w14:paraId="3CBC3351" w14:textId="77777777" w:rsidTr="00156148">
        <w:trPr>
          <w:trHeight w:val="567"/>
        </w:trPr>
        <w:tc>
          <w:tcPr>
            <w:tcW w:w="329" w:type="pct"/>
            <w:vMerge/>
            <w:vAlign w:val="center"/>
          </w:tcPr>
          <w:p w14:paraId="09719B77" w14:textId="77777777" w:rsidR="00AF7C61" w:rsidRPr="00AF7C61" w:rsidRDefault="00AF7C61" w:rsidP="00AF7C6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7" w:type="pct"/>
            <w:vMerge/>
            <w:vAlign w:val="center"/>
          </w:tcPr>
          <w:p w14:paraId="6665D528" w14:textId="77777777" w:rsidR="00AF7C61" w:rsidRPr="00AF7C61" w:rsidRDefault="00AF7C61" w:rsidP="00AF7C6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36" w:type="pct"/>
            <w:vAlign w:val="center"/>
          </w:tcPr>
          <w:p w14:paraId="6BAF50D2" w14:textId="77777777" w:rsidR="00AF7C61" w:rsidRPr="00AF7C61" w:rsidRDefault="00156148" w:rsidP="00AF7C6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90% ≥</w:t>
            </w:r>
            <w:r w:rsidR="00AF7C61" w:rsidRPr="00AF7C61">
              <w:rPr>
                <w:rFonts w:ascii="Times New Roman" w:hAnsi="Times New Roman" w:cs="Times New Roman"/>
              </w:rPr>
              <w:t xml:space="preserve"> P &gt; 80%</w:t>
            </w:r>
          </w:p>
        </w:tc>
        <w:tc>
          <w:tcPr>
            <w:tcW w:w="1008" w:type="pct"/>
            <w:vAlign w:val="center"/>
          </w:tcPr>
          <w:p w14:paraId="3FBC7AB4" w14:textId="77777777" w:rsidR="00AF7C61" w:rsidRPr="00AF7C61" w:rsidRDefault="00AF7C61" w:rsidP="00616FA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7C61">
              <w:rPr>
                <w:rFonts w:ascii="Times New Roman" w:hAnsi="Times New Roman" w:cs="Times New Roman"/>
              </w:rPr>
              <w:t>15</w:t>
            </w:r>
          </w:p>
        </w:tc>
      </w:tr>
      <w:tr w:rsidR="00AF7C61" w:rsidRPr="00AF7C61" w14:paraId="3714E30A" w14:textId="77777777" w:rsidTr="00156148">
        <w:trPr>
          <w:trHeight w:val="567"/>
        </w:trPr>
        <w:tc>
          <w:tcPr>
            <w:tcW w:w="329" w:type="pct"/>
            <w:vMerge/>
            <w:vAlign w:val="center"/>
          </w:tcPr>
          <w:p w14:paraId="1B0981CB" w14:textId="77777777" w:rsidR="00AF7C61" w:rsidRPr="00AF7C61" w:rsidRDefault="00AF7C61" w:rsidP="00AF7C6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7" w:type="pct"/>
            <w:vMerge/>
            <w:vAlign w:val="center"/>
          </w:tcPr>
          <w:p w14:paraId="56C51AA4" w14:textId="77777777" w:rsidR="00AF7C61" w:rsidRPr="00AF7C61" w:rsidRDefault="00AF7C61" w:rsidP="00AF7C6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36" w:type="pct"/>
            <w:vAlign w:val="center"/>
          </w:tcPr>
          <w:p w14:paraId="629BF3DF" w14:textId="77777777" w:rsidR="00AF7C61" w:rsidRPr="00AF7C61" w:rsidRDefault="00156148" w:rsidP="0015614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80% ≥</w:t>
            </w:r>
            <w:r w:rsidR="00AF7C61" w:rsidRPr="00AF7C61">
              <w:rPr>
                <w:rFonts w:ascii="Times New Roman" w:hAnsi="Times New Roman" w:cs="Times New Roman"/>
              </w:rPr>
              <w:t xml:space="preserve"> P &gt; 75%</w:t>
            </w:r>
          </w:p>
        </w:tc>
        <w:tc>
          <w:tcPr>
            <w:tcW w:w="1008" w:type="pct"/>
            <w:vAlign w:val="center"/>
          </w:tcPr>
          <w:p w14:paraId="13E79A3D" w14:textId="77777777" w:rsidR="00AF7C61" w:rsidRPr="00AF7C61" w:rsidRDefault="00AF7C61" w:rsidP="00616FA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7C61">
              <w:rPr>
                <w:rFonts w:ascii="Times New Roman" w:hAnsi="Times New Roman" w:cs="Times New Roman"/>
              </w:rPr>
              <w:t>5</w:t>
            </w:r>
          </w:p>
        </w:tc>
      </w:tr>
      <w:tr w:rsidR="00AF7C61" w:rsidRPr="00AF7C61" w14:paraId="6EE2EE30" w14:textId="77777777" w:rsidTr="00156148">
        <w:trPr>
          <w:trHeight w:val="567"/>
        </w:trPr>
        <w:tc>
          <w:tcPr>
            <w:tcW w:w="329" w:type="pct"/>
            <w:vMerge/>
            <w:vAlign w:val="center"/>
          </w:tcPr>
          <w:p w14:paraId="3756B80C" w14:textId="77777777" w:rsidR="00AF7C61" w:rsidRPr="00AF7C61" w:rsidRDefault="00AF7C61" w:rsidP="00AF7C6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7" w:type="pct"/>
            <w:vMerge/>
            <w:vAlign w:val="center"/>
          </w:tcPr>
          <w:p w14:paraId="14DF6DCB" w14:textId="77777777" w:rsidR="00AF7C61" w:rsidRPr="00AF7C61" w:rsidRDefault="00AF7C61" w:rsidP="00AF7C6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36" w:type="pct"/>
            <w:vAlign w:val="center"/>
          </w:tcPr>
          <w:p w14:paraId="5A83B885" w14:textId="77777777" w:rsidR="00AF7C61" w:rsidRPr="00AF7C61" w:rsidRDefault="00AF7C61" w:rsidP="00AF7C61">
            <w:pPr>
              <w:pStyle w:val="ConsPlusNormal"/>
              <w:rPr>
                <w:rFonts w:ascii="Times New Roman" w:hAnsi="Times New Roman" w:cs="Times New Roman"/>
              </w:rPr>
            </w:pPr>
            <w:r w:rsidRPr="00AF7C61">
              <w:rPr>
                <w:rFonts w:ascii="Times New Roman" w:hAnsi="Times New Roman" w:cs="Times New Roman"/>
              </w:rPr>
              <w:t xml:space="preserve">P </w:t>
            </w:r>
            <w:r w:rsidR="00156148">
              <w:rPr>
                <w:rFonts w:ascii="Times New Roman" w:hAnsi="Times New Roman" w:cs="Times New Roman"/>
              </w:rPr>
              <w:t>≤</w:t>
            </w:r>
            <w:r w:rsidRPr="00AF7C61">
              <w:rPr>
                <w:rFonts w:ascii="Times New Roman" w:hAnsi="Times New Roman" w:cs="Times New Roman"/>
              </w:rPr>
              <w:t xml:space="preserve"> 75%</w:t>
            </w:r>
          </w:p>
        </w:tc>
        <w:tc>
          <w:tcPr>
            <w:tcW w:w="1008" w:type="pct"/>
            <w:vAlign w:val="center"/>
          </w:tcPr>
          <w:p w14:paraId="0A4AB3DD" w14:textId="77777777" w:rsidR="00AF7C61" w:rsidRPr="00AF7C61" w:rsidRDefault="00AF7C61" w:rsidP="00616FA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7C61">
              <w:rPr>
                <w:rFonts w:ascii="Times New Roman" w:hAnsi="Times New Roman" w:cs="Times New Roman"/>
              </w:rPr>
              <w:t>0</w:t>
            </w:r>
          </w:p>
        </w:tc>
      </w:tr>
      <w:tr w:rsidR="00AF7C61" w:rsidRPr="00AF7C61" w14:paraId="252ED5BC" w14:textId="77777777" w:rsidTr="00156148">
        <w:trPr>
          <w:trHeight w:val="1020"/>
        </w:trPr>
        <w:tc>
          <w:tcPr>
            <w:tcW w:w="329" w:type="pct"/>
            <w:vMerge w:val="restart"/>
            <w:vAlign w:val="center"/>
          </w:tcPr>
          <w:p w14:paraId="12D89D87" w14:textId="77777777" w:rsidR="00AF7C61" w:rsidRPr="00AF7C61" w:rsidRDefault="00AF7C61" w:rsidP="00AF7C61">
            <w:pPr>
              <w:pStyle w:val="ConsPlusNormal"/>
              <w:rPr>
                <w:rFonts w:ascii="Times New Roman" w:hAnsi="Times New Roman" w:cs="Times New Roman"/>
              </w:rPr>
            </w:pPr>
            <w:r w:rsidRPr="00AF7C61">
              <w:rPr>
                <w:rFonts w:ascii="Times New Roman" w:hAnsi="Times New Roman" w:cs="Times New Roman"/>
              </w:rPr>
              <w:t>Д8</w:t>
            </w:r>
          </w:p>
        </w:tc>
        <w:tc>
          <w:tcPr>
            <w:tcW w:w="2127" w:type="pct"/>
            <w:vMerge w:val="restart"/>
            <w:vAlign w:val="center"/>
          </w:tcPr>
          <w:p w14:paraId="1B2001B6" w14:textId="77777777" w:rsidR="00AF7C61" w:rsidRPr="00BE6C80" w:rsidRDefault="00AF7C61" w:rsidP="00AF7C61">
            <w:pPr>
              <w:pStyle w:val="ConsPlusNormal"/>
              <w:rPr>
                <w:rFonts w:ascii="Times New Roman" w:hAnsi="Times New Roman" w:cs="Times New Roman"/>
              </w:rPr>
            </w:pPr>
            <w:r w:rsidRPr="00BE6C80">
              <w:rPr>
                <w:rFonts w:ascii="Times New Roman" w:hAnsi="Times New Roman" w:cs="Times New Roman"/>
              </w:rPr>
              <w:t>Своевременность осуществления закупочной деятельности.</w:t>
            </w:r>
          </w:p>
          <w:p w14:paraId="35EE6967" w14:textId="77777777" w:rsidR="00AF7C61" w:rsidRPr="00BE6C80" w:rsidRDefault="00AF7C61" w:rsidP="00AF7C61">
            <w:pPr>
              <w:pStyle w:val="ConsPlusNormal"/>
              <w:rPr>
                <w:rFonts w:ascii="Times New Roman" w:hAnsi="Times New Roman" w:cs="Times New Roman"/>
              </w:rPr>
            </w:pPr>
            <w:r w:rsidRPr="00BE6C80">
              <w:rPr>
                <w:rFonts w:ascii="Times New Roman" w:hAnsi="Times New Roman" w:cs="Times New Roman"/>
              </w:rPr>
              <w:t xml:space="preserve">Фактический показатель размещения государственного заказа (Rf &lt;***&gt;) определяется нарастающим итогом с начала текущего года как отношение объема принятых обязательств </w:t>
            </w:r>
            <w:r w:rsidR="00156148" w:rsidRPr="00BE6C80">
              <w:rPr>
                <w:rFonts w:ascii="Times New Roman" w:hAnsi="Times New Roman" w:cs="Times New Roman"/>
              </w:rPr>
              <w:br/>
            </w:r>
            <w:r w:rsidRPr="00BE6C80">
              <w:rPr>
                <w:rFonts w:ascii="Times New Roman" w:hAnsi="Times New Roman" w:cs="Times New Roman"/>
              </w:rPr>
              <w:t>в отчетном периоде к общему объему финансового обеспечения закупок товаров, работ, услуг текущего финансового года (далее - совокупный годовой объем закупок).</w:t>
            </w:r>
          </w:p>
          <w:p w14:paraId="164E566F" w14:textId="77777777" w:rsidR="00AF7C61" w:rsidRPr="00BE6C80" w:rsidRDefault="00AF7C61" w:rsidP="00AF7C61">
            <w:pPr>
              <w:pStyle w:val="ConsPlusNormal"/>
              <w:rPr>
                <w:rFonts w:ascii="Times New Roman" w:hAnsi="Times New Roman" w:cs="Times New Roman"/>
              </w:rPr>
            </w:pPr>
            <w:r w:rsidRPr="00BE6C80">
              <w:rPr>
                <w:rFonts w:ascii="Times New Roman" w:hAnsi="Times New Roman" w:cs="Times New Roman"/>
              </w:rPr>
              <w:t>--------------------------------</w:t>
            </w:r>
          </w:p>
          <w:p w14:paraId="565694C6" w14:textId="77777777" w:rsidR="00AF7C61" w:rsidRPr="00BE6C80" w:rsidRDefault="00AF7C61" w:rsidP="00AF7C61">
            <w:pPr>
              <w:pStyle w:val="ConsPlusNormal"/>
              <w:rPr>
                <w:rFonts w:ascii="Times New Roman" w:hAnsi="Times New Roman" w:cs="Times New Roman"/>
              </w:rPr>
            </w:pPr>
            <w:r w:rsidRPr="00BE6C80">
              <w:rPr>
                <w:rFonts w:ascii="Times New Roman" w:hAnsi="Times New Roman" w:cs="Times New Roman"/>
              </w:rPr>
              <w:t xml:space="preserve">&lt;***&gt; Показатель Rf равен 0 (нулю) в течение всего года, если объем принятых бюджетных обязательств в срок до 1 апреля текущего финансового года в целях реализации региональных проектов Санкт-Петербурга менее 100% от общего объема совокупного годового объема закупок, осуществляемых </w:t>
            </w:r>
            <w:r w:rsidR="00156148" w:rsidRPr="00BE6C80">
              <w:rPr>
                <w:rFonts w:ascii="Times New Roman" w:hAnsi="Times New Roman" w:cs="Times New Roman"/>
              </w:rPr>
              <w:br/>
            </w:r>
            <w:r w:rsidRPr="00BE6C80">
              <w:rPr>
                <w:rFonts w:ascii="Times New Roman" w:hAnsi="Times New Roman" w:cs="Times New Roman"/>
              </w:rPr>
              <w:t>в целях реализации региональных проектов Санкт-Петербурга.</w:t>
            </w:r>
          </w:p>
          <w:p w14:paraId="52964F76" w14:textId="77777777" w:rsidR="00AF7C61" w:rsidRPr="00BE6C80" w:rsidRDefault="00AF7C61" w:rsidP="00AF7C61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6B735268" w14:textId="77777777" w:rsidR="00AF7C61" w:rsidRPr="00BE6C80" w:rsidRDefault="00AF7C61" w:rsidP="00AF7C61">
            <w:pPr>
              <w:pStyle w:val="ConsPlusNormal"/>
              <w:rPr>
                <w:rFonts w:ascii="Times New Roman" w:hAnsi="Times New Roman" w:cs="Times New Roman"/>
              </w:rPr>
            </w:pPr>
            <w:r w:rsidRPr="00BE6C80">
              <w:rPr>
                <w:rFonts w:ascii="Times New Roman" w:hAnsi="Times New Roman" w:cs="Times New Roman"/>
              </w:rPr>
              <w:t>Плановый показатель размещения государственного заказа (Rp):</w:t>
            </w:r>
          </w:p>
          <w:p w14:paraId="422D593D" w14:textId="77777777" w:rsidR="00AF7C61" w:rsidRPr="00BE6C80" w:rsidRDefault="00156148" w:rsidP="00AF7C61">
            <w:pPr>
              <w:pStyle w:val="ConsPlusNormal"/>
              <w:rPr>
                <w:rFonts w:ascii="Times New Roman" w:hAnsi="Times New Roman" w:cs="Times New Roman"/>
              </w:rPr>
            </w:pPr>
            <w:r w:rsidRPr="00BE6C80">
              <w:rPr>
                <w:rFonts w:ascii="Times New Roman" w:hAnsi="Times New Roman" w:cs="Times New Roman"/>
              </w:rPr>
              <w:t>1 квартал –</w:t>
            </w:r>
            <w:r w:rsidR="00AF7C61" w:rsidRPr="00BE6C80">
              <w:rPr>
                <w:rFonts w:ascii="Times New Roman" w:hAnsi="Times New Roman" w:cs="Times New Roman"/>
              </w:rPr>
              <w:t xml:space="preserve"> 70%;</w:t>
            </w:r>
          </w:p>
          <w:p w14:paraId="60C563EE" w14:textId="77777777" w:rsidR="00AF7C61" w:rsidRPr="00BE6C80" w:rsidRDefault="00156148" w:rsidP="00AF7C61">
            <w:pPr>
              <w:pStyle w:val="ConsPlusNormal"/>
              <w:rPr>
                <w:rFonts w:ascii="Times New Roman" w:hAnsi="Times New Roman" w:cs="Times New Roman"/>
              </w:rPr>
            </w:pPr>
            <w:r w:rsidRPr="00BE6C80">
              <w:rPr>
                <w:rFonts w:ascii="Times New Roman" w:hAnsi="Times New Roman" w:cs="Times New Roman"/>
              </w:rPr>
              <w:t>2 квартал –</w:t>
            </w:r>
            <w:r w:rsidR="00AF7C61" w:rsidRPr="00BE6C80">
              <w:rPr>
                <w:rFonts w:ascii="Times New Roman" w:hAnsi="Times New Roman" w:cs="Times New Roman"/>
              </w:rPr>
              <w:t xml:space="preserve"> 85%;</w:t>
            </w:r>
          </w:p>
          <w:p w14:paraId="0F979B73" w14:textId="77777777" w:rsidR="00AF7C61" w:rsidRPr="00BE6C80" w:rsidRDefault="00AF7C61" w:rsidP="00AF7C61">
            <w:pPr>
              <w:pStyle w:val="ConsPlusNormal"/>
              <w:rPr>
                <w:rFonts w:ascii="Times New Roman" w:hAnsi="Times New Roman" w:cs="Times New Roman"/>
              </w:rPr>
            </w:pPr>
            <w:r w:rsidRPr="00BE6C80">
              <w:rPr>
                <w:rFonts w:ascii="Times New Roman" w:hAnsi="Times New Roman" w:cs="Times New Roman"/>
              </w:rPr>
              <w:t xml:space="preserve">3 квартал </w:t>
            </w:r>
            <w:r w:rsidR="00156148" w:rsidRPr="00BE6C80">
              <w:rPr>
                <w:rFonts w:ascii="Times New Roman" w:hAnsi="Times New Roman" w:cs="Times New Roman"/>
              </w:rPr>
              <w:t>–</w:t>
            </w:r>
            <w:r w:rsidRPr="00BE6C80">
              <w:rPr>
                <w:rFonts w:ascii="Times New Roman" w:hAnsi="Times New Roman" w:cs="Times New Roman"/>
              </w:rPr>
              <w:t xml:space="preserve"> 95%</w:t>
            </w:r>
          </w:p>
          <w:p w14:paraId="4633332A" w14:textId="77777777" w:rsidR="00AF7C61" w:rsidRPr="00BE6C80" w:rsidRDefault="00AF7C61" w:rsidP="00AF7C61">
            <w:pPr>
              <w:pStyle w:val="ConsPlusNormal"/>
              <w:rPr>
                <w:rFonts w:ascii="Times New Roman" w:hAnsi="Times New Roman" w:cs="Times New Roman"/>
              </w:rPr>
            </w:pPr>
            <w:r w:rsidRPr="00BE6C80">
              <w:rPr>
                <w:rFonts w:ascii="Times New Roman" w:hAnsi="Times New Roman" w:cs="Times New Roman"/>
              </w:rPr>
              <w:t xml:space="preserve">4 квартал (до 1 ноября текущего финансового года) </w:t>
            </w:r>
            <w:r w:rsidR="00156148" w:rsidRPr="00BE6C80">
              <w:rPr>
                <w:rFonts w:ascii="Times New Roman" w:hAnsi="Times New Roman" w:cs="Times New Roman"/>
              </w:rPr>
              <w:t>–</w:t>
            </w:r>
            <w:r w:rsidRPr="00BE6C80">
              <w:rPr>
                <w:rFonts w:ascii="Times New Roman" w:hAnsi="Times New Roman" w:cs="Times New Roman"/>
              </w:rPr>
              <w:t xml:space="preserve"> 100%</w:t>
            </w:r>
          </w:p>
          <w:p w14:paraId="353EA86D" w14:textId="77777777" w:rsidR="00AF7C61" w:rsidRPr="00BE6C80" w:rsidRDefault="00AF7C61" w:rsidP="00AF7C61">
            <w:pPr>
              <w:pStyle w:val="ConsPlusNormal"/>
              <w:rPr>
                <w:rFonts w:ascii="Times New Roman" w:hAnsi="Times New Roman" w:cs="Times New Roman"/>
              </w:rPr>
            </w:pPr>
            <w:r w:rsidRPr="00BE6C80">
              <w:rPr>
                <w:rFonts w:ascii="Times New Roman" w:hAnsi="Times New Roman" w:cs="Times New Roman"/>
              </w:rPr>
              <w:t>Итоговый показатель</w:t>
            </w:r>
          </w:p>
          <w:p w14:paraId="3FD03317" w14:textId="77777777" w:rsidR="00AF7C61" w:rsidRPr="00BE6C80" w:rsidRDefault="00156148" w:rsidP="00AF7C61">
            <w:pPr>
              <w:pStyle w:val="ConsPlusNormal"/>
              <w:rPr>
                <w:rFonts w:ascii="Times New Roman" w:hAnsi="Times New Roman" w:cs="Times New Roman"/>
              </w:rPr>
            </w:pPr>
            <w:r w:rsidRPr="00BE6C80">
              <w:rPr>
                <w:rFonts w:ascii="Times New Roman" w:hAnsi="Times New Roman" w:cs="Times New Roman"/>
              </w:rPr>
              <w:t>(P) = Rf / Rp *</w:t>
            </w:r>
            <w:r w:rsidR="00AF7C61" w:rsidRPr="00BE6C80">
              <w:rPr>
                <w:rFonts w:ascii="Times New Roman" w:hAnsi="Times New Roman" w:cs="Times New Roman"/>
              </w:rPr>
              <w:t xml:space="preserve"> 100%</w:t>
            </w:r>
          </w:p>
          <w:p w14:paraId="3144DCDD" w14:textId="77777777" w:rsidR="00AF7C61" w:rsidRPr="00BE6C80" w:rsidRDefault="00AF7C61" w:rsidP="00AF7C61">
            <w:pPr>
              <w:pStyle w:val="ConsPlusNormal"/>
              <w:rPr>
                <w:rFonts w:ascii="Times New Roman" w:hAnsi="Times New Roman" w:cs="Times New Roman"/>
              </w:rPr>
            </w:pPr>
            <w:r w:rsidRPr="00BE6C80">
              <w:rPr>
                <w:rFonts w:ascii="Times New Roman" w:hAnsi="Times New Roman" w:cs="Times New Roman"/>
              </w:rPr>
              <w:t>В объем принятых обязательств за первый квартал года включается объем принятых обязательств в течение предыдущего периода, распространяющихся на отчетный квартал</w:t>
            </w:r>
          </w:p>
        </w:tc>
        <w:tc>
          <w:tcPr>
            <w:tcW w:w="1536" w:type="pct"/>
            <w:vAlign w:val="center"/>
          </w:tcPr>
          <w:p w14:paraId="39D9C627" w14:textId="77777777" w:rsidR="00AF7C61" w:rsidRPr="00BE6C80" w:rsidRDefault="00156148" w:rsidP="00AF7C61">
            <w:pPr>
              <w:pStyle w:val="ConsPlusNormal"/>
              <w:rPr>
                <w:rFonts w:ascii="Times New Roman" w:hAnsi="Times New Roman" w:cs="Times New Roman"/>
              </w:rPr>
            </w:pPr>
            <w:r w:rsidRPr="00BE6C80">
              <w:rPr>
                <w:rFonts w:ascii="Times New Roman" w:hAnsi="Times New Roman" w:cs="Times New Roman"/>
              </w:rPr>
              <w:t>P ≥</w:t>
            </w:r>
            <w:r w:rsidR="00AF7C61" w:rsidRPr="00BE6C80">
              <w:rPr>
                <w:rFonts w:ascii="Times New Roman" w:hAnsi="Times New Roman" w:cs="Times New Roman"/>
              </w:rPr>
              <w:t xml:space="preserve"> 100%</w:t>
            </w:r>
          </w:p>
        </w:tc>
        <w:tc>
          <w:tcPr>
            <w:tcW w:w="1008" w:type="pct"/>
            <w:vAlign w:val="center"/>
          </w:tcPr>
          <w:p w14:paraId="7293A506" w14:textId="77777777" w:rsidR="00AF7C61" w:rsidRPr="00AF7C61" w:rsidRDefault="00AF7C61" w:rsidP="00616FA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7C61">
              <w:rPr>
                <w:rFonts w:ascii="Times New Roman" w:hAnsi="Times New Roman" w:cs="Times New Roman"/>
              </w:rPr>
              <w:t>40</w:t>
            </w:r>
          </w:p>
        </w:tc>
      </w:tr>
      <w:tr w:rsidR="00AF7C61" w:rsidRPr="00AF7C61" w14:paraId="44586A4F" w14:textId="77777777" w:rsidTr="00156148">
        <w:trPr>
          <w:trHeight w:val="1020"/>
        </w:trPr>
        <w:tc>
          <w:tcPr>
            <w:tcW w:w="329" w:type="pct"/>
            <w:vMerge/>
            <w:vAlign w:val="center"/>
          </w:tcPr>
          <w:p w14:paraId="10CA5F32" w14:textId="77777777" w:rsidR="00AF7C61" w:rsidRPr="00AF7C61" w:rsidRDefault="00AF7C61" w:rsidP="00AF7C6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7" w:type="pct"/>
            <w:vMerge/>
            <w:vAlign w:val="center"/>
          </w:tcPr>
          <w:p w14:paraId="3EB2C918" w14:textId="77777777" w:rsidR="00AF7C61" w:rsidRPr="00BE6C80" w:rsidRDefault="00AF7C61" w:rsidP="00AF7C6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36" w:type="pct"/>
            <w:vAlign w:val="center"/>
          </w:tcPr>
          <w:p w14:paraId="6BD985F1" w14:textId="77777777" w:rsidR="00AF7C61" w:rsidRPr="00BE6C80" w:rsidRDefault="00156148" w:rsidP="00AF7C61">
            <w:pPr>
              <w:pStyle w:val="ConsPlusNormal"/>
              <w:rPr>
                <w:rFonts w:ascii="Times New Roman" w:hAnsi="Times New Roman" w:cs="Times New Roman"/>
              </w:rPr>
            </w:pPr>
            <w:r w:rsidRPr="00BE6C80">
              <w:rPr>
                <w:rFonts w:ascii="Times New Roman" w:hAnsi="Times New Roman" w:cs="Times New Roman"/>
              </w:rPr>
              <w:t>100% &gt; P ≥</w:t>
            </w:r>
            <w:r w:rsidR="00AF7C61" w:rsidRPr="00BE6C80">
              <w:rPr>
                <w:rFonts w:ascii="Times New Roman" w:hAnsi="Times New Roman" w:cs="Times New Roman"/>
              </w:rPr>
              <w:t xml:space="preserve"> 95%</w:t>
            </w:r>
          </w:p>
        </w:tc>
        <w:tc>
          <w:tcPr>
            <w:tcW w:w="1008" w:type="pct"/>
            <w:vAlign w:val="center"/>
          </w:tcPr>
          <w:p w14:paraId="12F461CB" w14:textId="77777777" w:rsidR="00AF7C61" w:rsidRPr="00AF7C61" w:rsidRDefault="00AF7C61" w:rsidP="00616FA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7C61">
              <w:rPr>
                <w:rFonts w:ascii="Times New Roman" w:hAnsi="Times New Roman" w:cs="Times New Roman"/>
              </w:rPr>
              <w:t>15</w:t>
            </w:r>
          </w:p>
        </w:tc>
      </w:tr>
      <w:tr w:rsidR="00AF7C61" w:rsidRPr="00AF7C61" w14:paraId="59BA542F" w14:textId="77777777" w:rsidTr="00CA21A8">
        <w:trPr>
          <w:trHeight w:val="2494"/>
        </w:trPr>
        <w:tc>
          <w:tcPr>
            <w:tcW w:w="329" w:type="pct"/>
            <w:vMerge/>
            <w:vAlign w:val="center"/>
          </w:tcPr>
          <w:p w14:paraId="0EF33012" w14:textId="77777777" w:rsidR="00AF7C61" w:rsidRPr="00AF7C61" w:rsidRDefault="00AF7C61" w:rsidP="00AF7C6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7" w:type="pct"/>
            <w:vMerge/>
            <w:vAlign w:val="center"/>
          </w:tcPr>
          <w:p w14:paraId="2287CE13" w14:textId="77777777" w:rsidR="00AF7C61" w:rsidRPr="00BE6C80" w:rsidRDefault="00AF7C61" w:rsidP="00AF7C6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36" w:type="pct"/>
            <w:vAlign w:val="center"/>
          </w:tcPr>
          <w:p w14:paraId="4EF976D5" w14:textId="77777777" w:rsidR="00AF7C61" w:rsidRPr="00BE6C80" w:rsidRDefault="00156148" w:rsidP="00AF7C61">
            <w:pPr>
              <w:pStyle w:val="ConsPlusNormal"/>
              <w:rPr>
                <w:rFonts w:ascii="Times New Roman" w:hAnsi="Times New Roman" w:cs="Times New Roman"/>
              </w:rPr>
            </w:pPr>
            <w:r w:rsidRPr="00BE6C80">
              <w:rPr>
                <w:rFonts w:ascii="Times New Roman" w:hAnsi="Times New Roman" w:cs="Times New Roman"/>
              </w:rPr>
              <w:t>95% &gt; P ≥</w:t>
            </w:r>
            <w:r w:rsidR="00AF7C61" w:rsidRPr="00BE6C80">
              <w:rPr>
                <w:rFonts w:ascii="Times New Roman" w:hAnsi="Times New Roman" w:cs="Times New Roman"/>
              </w:rPr>
              <w:t xml:space="preserve"> 75%</w:t>
            </w:r>
          </w:p>
        </w:tc>
        <w:tc>
          <w:tcPr>
            <w:tcW w:w="1008" w:type="pct"/>
            <w:vAlign w:val="center"/>
          </w:tcPr>
          <w:p w14:paraId="5350B19A" w14:textId="77777777" w:rsidR="00AF7C61" w:rsidRPr="00AF7C61" w:rsidRDefault="00AF7C61" w:rsidP="00616FA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7C61">
              <w:rPr>
                <w:rFonts w:ascii="Times New Roman" w:hAnsi="Times New Roman" w:cs="Times New Roman"/>
              </w:rPr>
              <w:t>5</w:t>
            </w:r>
          </w:p>
        </w:tc>
      </w:tr>
      <w:tr w:rsidR="00AF7C61" w:rsidRPr="00AF7C61" w14:paraId="0EF89660" w14:textId="77777777" w:rsidTr="00CA21A8">
        <w:trPr>
          <w:trHeight w:val="2494"/>
        </w:trPr>
        <w:tc>
          <w:tcPr>
            <w:tcW w:w="329" w:type="pct"/>
            <w:vMerge/>
            <w:vAlign w:val="center"/>
          </w:tcPr>
          <w:p w14:paraId="5C3C76D9" w14:textId="77777777" w:rsidR="00AF7C61" w:rsidRPr="00AF7C61" w:rsidRDefault="00AF7C61" w:rsidP="00AF7C6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7" w:type="pct"/>
            <w:vMerge/>
            <w:vAlign w:val="center"/>
          </w:tcPr>
          <w:p w14:paraId="16A852A1" w14:textId="77777777" w:rsidR="00AF7C61" w:rsidRPr="00BE6C80" w:rsidRDefault="00AF7C61" w:rsidP="00AF7C6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36" w:type="pct"/>
            <w:vAlign w:val="center"/>
          </w:tcPr>
          <w:p w14:paraId="52769E43" w14:textId="77777777" w:rsidR="00AF7C61" w:rsidRPr="00BE6C80" w:rsidRDefault="00AF7C61" w:rsidP="00AF7C61">
            <w:pPr>
              <w:pStyle w:val="ConsPlusNormal"/>
              <w:rPr>
                <w:rFonts w:ascii="Times New Roman" w:hAnsi="Times New Roman" w:cs="Times New Roman"/>
              </w:rPr>
            </w:pPr>
            <w:r w:rsidRPr="00BE6C80">
              <w:rPr>
                <w:rFonts w:ascii="Times New Roman" w:hAnsi="Times New Roman" w:cs="Times New Roman"/>
              </w:rPr>
              <w:t>P &lt; 75%</w:t>
            </w:r>
          </w:p>
        </w:tc>
        <w:tc>
          <w:tcPr>
            <w:tcW w:w="1008" w:type="pct"/>
            <w:vAlign w:val="center"/>
          </w:tcPr>
          <w:p w14:paraId="2BA25DE3" w14:textId="77777777" w:rsidR="00AF7C61" w:rsidRPr="00AF7C61" w:rsidRDefault="00AF7C61" w:rsidP="00616FA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7C61">
              <w:rPr>
                <w:rFonts w:ascii="Times New Roman" w:hAnsi="Times New Roman" w:cs="Times New Roman"/>
              </w:rPr>
              <w:t>0</w:t>
            </w:r>
          </w:p>
        </w:tc>
      </w:tr>
      <w:tr w:rsidR="00ED30AD" w:rsidRPr="00AF7C61" w14:paraId="000EE2AE" w14:textId="77777777" w:rsidTr="00F60E17">
        <w:trPr>
          <w:trHeight w:val="1984"/>
        </w:trPr>
        <w:tc>
          <w:tcPr>
            <w:tcW w:w="329" w:type="pct"/>
            <w:vMerge w:val="restart"/>
            <w:vAlign w:val="center"/>
          </w:tcPr>
          <w:p w14:paraId="71AD8A3C" w14:textId="77777777" w:rsidR="00ED30AD" w:rsidRPr="00AF7C61" w:rsidRDefault="00ED30AD" w:rsidP="00ED30AD">
            <w:pPr>
              <w:pStyle w:val="ConsPlusNormal"/>
              <w:rPr>
                <w:rFonts w:ascii="Times New Roman" w:hAnsi="Times New Roman" w:cs="Times New Roman"/>
              </w:rPr>
            </w:pPr>
            <w:r w:rsidRPr="00AF7C61">
              <w:rPr>
                <w:rFonts w:ascii="Times New Roman" w:hAnsi="Times New Roman" w:cs="Times New Roman"/>
              </w:rPr>
              <w:t>Д9</w:t>
            </w:r>
          </w:p>
        </w:tc>
        <w:tc>
          <w:tcPr>
            <w:tcW w:w="2127" w:type="pct"/>
            <w:vMerge w:val="restart"/>
          </w:tcPr>
          <w:p w14:paraId="5842A51A" w14:textId="77777777" w:rsidR="00ED30AD" w:rsidRPr="00BE6C80" w:rsidRDefault="00ED30AD" w:rsidP="00ED30A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E6C80">
              <w:rPr>
                <w:sz w:val="22"/>
                <w:szCs w:val="22"/>
              </w:rPr>
              <w:t>Осуществление закупок малого объема, проведенных через электронный магазин</w:t>
            </w:r>
          </w:p>
          <w:p w14:paraId="188B6C3C" w14:textId="30F23E09" w:rsidR="00ED30AD" w:rsidRPr="00BE6C80" w:rsidRDefault="00ED30AD" w:rsidP="00ED30A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36" w:type="pct"/>
          </w:tcPr>
          <w:p w14:paraId="37C4076C" w14:textId="09551F0E" w:rsidR="00ED30AD" w:rsidRPr="00BE6C80" w:rsidRDefault="00ED30AD" w:rsidP="00ED30AD">
            <w:pPr>
              <w:pStyle w:val="ConsPlusNormal"/>
              <w:rPr>
                <w:rFonts w:ascii="Times New Roman" w:hAnsi="Times New Roman" w:cs="Times New Roman"/>
              </w:rPr>
            </w:pPr>
            <w:r w:rsidRPr="00BE6C80">
              <w:rPr>
                <w:rFonts w:ascii="Times New Roman" w:hAnsi="Times New Roman" w:cs="Times New Roman"/>
              </w:rPr>
              <w:t>Отсутствие в отчетном периоде закупок, которые были осуществлены без применения электронного магазина (без учета закупок, по которым требуемая заказчику продукция отсутствовала в электронном магазине, а также закупок, осуществленных без применения электронного магазина по причине того, что приобрести соответствующую продукцию в электронном магазине не удалось)</w:t>
            </w:r>
          </w:p>
        </w:tc>
        <w:tc>
          <w:tcPr>
            <w:tcW w:w="1008" w:type="pct"/>
            <w:vAlign w:val="center"/>
          </w:tcPr>
          <w:p w14:paraId="765D9AF7" w14:textId="77777777" w:rsidR="00ED30AD" w:rsidRPr="00AF7C61" w:rsidRDefault="00ED30AD" w:rsidP="00ED30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7C61">
              <w:rPr>
                <w:rFonts w:ascii="Times New Roman" w:hAnsi="Times New Roman" w:cs="Times New Roman"/>
              </w:rPr>
              <w:t>10</w:t>
            </w:r>
          </w:p>
        </w:tc>
      </w:tr>
      <w:tr w:rsidR="00ED30AD" w:rsidRPr="00AF7C61" w14:paraId="03EAF34E" w14:textId="77777777" w:rsidTr="00F60E17">
        <w:trPr>
          <w:trHeight w:val="1984"/>
        </w:trPr>
        <w:tc>
          <w:tcPr>
            <w:tcW w:w="329" w:type="pct"/>
            <w:vMerge/>
            <w:vAlign w:val="center"/>
          </w:tcPr>
          <w:p w14:paraId="561AE4E2" w14:textId="77777777" w:rsidR="00ED30AD" w:rsidRPr="00AF7C61" w:rsidRDefault="00ED30AD" w:rsidP="00ED30A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7" w:type="pct"/>
            <w:vMerge/>
          </w:tcPr>
          <w:p w14:paraId="60CB8A5E" w14:textId="77777777" w:rsidR="00ED30AD" w:rsidRPr="00ED30AD" w:rsidRDefault="00ED30AD" w:rsidP="00ED30A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36" w:type="pct"/>
          </w:tcPr>
          <w:p w14:paraId="7B881E92" w14:textId="6F071308" w:rsidR="00ED30AD" w:rsidRPr="00BE6C80" w:rsidRDefault="00ED30AD" w:rsidP="00ED30AD">
            <w:pPr>
              <w:pStyle w:val="ConsPlusNormal"/>
              <w:rPr>
                <w:rFonts w:ascii="Times New Roman" w:hAnsi="Times New Roman" w:cs="Times New Roman"/>
              </w:rPr>
            </w:pPr>
            <w:r w:rsidRPr="00BE6C80">
              <w:rPr>
                <w:rFonts w:ascii="Times New Roman" w:hAnsi="Times New Roman" w:cs="Times New Roman"/>
              </w:rPr>
              <w:t>Наличие в отчетном периоде одной или более закупок, которые были осуществлены без применения электронного магазина (без учета закупок, по которым требуемая заказчику продукция отсутствовала в электронном магазине, а также закупок, осуществленных без применения электронного магазина по причине того, что приобрести соответствующую продукцию в электронном магазине не удалось)</w:t>
            </w:r>
          </w:p>
        </w:tc>
        <w:tc>
          <w:tcPr>
            <w:tcW w:w="1008" w:type="pct"/>
            <w:vAlign w:val="center"/>
          </w:tcPr>
          <w:p w14:paraId="3009D2DB" w14:textId="77777777" w:rsidR="00ED30AD" w:rsidRPr="00AF7C61" w:rsidRDefault="00ED30AD" w:rsidP="00ED30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7C61">
              <w:rPr>
                <w:rFonts w:ascii="Times New Roman" w:hAnsi="Times New Roman" w:cs="Times New Roman"/>
              </w:rPr>
              <w:t>0</w:t>
            </w:r>
          </w:p>
        </w:tc>
      </w:tr>
      <w:tr w:rsidR="00AF7C61" w:rsidRPr="00AF7C61" w14:paraId="503CBB0E" w14:textId="77777777" w:rsidTr="00156148">
        <w:tc>
          <w:tcPr>
            <w:tcW w:w="329" w:type="pct"/>
            <w:vMerge w:val="restart"/>
            <w:vAlign w:val="center"/>
          </w:tcPr>
          <w:p w14:paraId="67849F58" w14:textId="77777777" w:rsidR="00AF7C61" w:rsidRPr="00AF7C61" w:rsidRDefault="00AF7C61" w:rsidP="00AF7C61">
            <w:pPr>
              <w:pStyle w:val="ConsPlusNormal"/>
              <w:rPr>
                <w:rFonts w:ascii="Times New Roman" w:hAnsi="Times New Roman" w:cs="Times New Roman"/>
              </w:rPr>
            </w:pPr>
            <w:r w:rsidRPr="00AF7C61">
              <w:rPr>
                <w:rFonts w:ascii="Times New Roman" w:hAnsi="Times New Roman" w:cs="Times New Roman"/>
              </w:rPr>
              <w:t>Д15</w:t>
            </w:r>
          </w:p>
        </w:tc>
        <w:tc>
          <w:tcPr>
            <w:tcW w:w="2127" w:type="pct"/>
            <w:vMerge w:val="restart"/>
            <w:vAlign w:val="center"/>
          </w:tcPr>
          <w:p w14:paraId="65E1F305" w14:textId="77777777" w:rsidR="00AF7C61" w:rsidRPr="00AF7C61" w:rsidRDefault="00AF7C61" w:rsidP="00AF7C61">
            <w:pPr>
              <w:pStyle w:val="ConsPlusNormal"/>
              <w:rPr>
                <w:rFonts w:ascii="Times New Roman" w:hAnsi="Times New Roman" w:cs="Times New Roman"/>
              </w:rPr>
            </w:pPr>
            <w:r w:rsidRPr="00AF7C61">
              <w:rPr>
                <w:rFonts w:ascii="Times New Roman" w:hAnsi="Times New Roman" w:cs="Times New Roman"/>
              </w:rPr>
              <w:t>Периодичность уточнения плана финансово-хозяйственной деятельности по инициативе учреждения</w:t>
            </w:r>
          </w:p>
        </w:tc>
        <w:tc>
          <w:tcPr>
            <w:tcW w:w="1536" w:type="pct"/>
            <w:vAlign w:val="center"/>
          </w:tcPr>
          <w:p w14:paraId="2834F0EB" w14:textId="77777777" w:rsidR="00AF7C61" w:rsidRPr="00AF7C61" w:rsidRDefault="00AF7C61" w:rsidP="00AF7C61">
            <w:pPr>
              <w:pStyle w:val="ConsPlusNormal"/>
              <w:rPr>
                <w:rFonts w:ascii="Times New Roman" w:hAnsi="Times New Roman" w:cs="Times New Roman"/>
              </w:rPr>
            </w:pPr>
            <w:r w:rsidRPr="00AF7C61">
              <w:rPr>
                <w:rFonts w:ascii="Times New Roman" w:hAnsi="Times New Roman" w:cs="Times New Roman"/>
              </w:rPr>
              <w:t>3 раза и менее за квартал</w:t>
            </w:r>
          </w:p>
        </w:tc>
        <w:tc>
          <w:tcPr>
            <w:tcW w:w="1008" w:type="pct"/>
            <w:vAlign w:val="center"/>
          </w:tcPr>
          <w:p w14:paraId="120B22A4" w14:textId="77777777" w:rsidR="00AF7C61" w:rsidRPr="00AF7C61" w:rsidRDefault="00AF7C61" w:rsidP="00616FA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7C61">
              <w:rPr>
                <w:rFonts w:ascii="Times New Roman" w:hAnsi="Times New Roman" w:cs="Times New Roman"/>
              </w:rPr>
              <w:t>10</w:t>
            </w:r>
          </w:p>
        </w:tc>
      </w:tr>
      <w:tr w:rsidR="00AF7C61" w:rsidRPr="00AF7C61" w14:paraId="53E41300" w14:textId="77777777" w:rsidTr="00156148">
        <w:tc>
          <w:tcPr>
            <w:tcW w:w="329" w:type="pct"/>
            <w:vMerge/>
            <w:vAlign w:val="center"/>
          </w:tcPr>
          <w:p w14:paraId="44E0DAE2" w14:textId="77777777" w:rsidR="00AF7C61" w:rsidRPr="00AF7C61" w:rsidRDefault="00AF7C61" w:rsidP="00AF7C6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7" w:type="pct"/>
            <w:vMerge/>
            <w:vAlign w:val="center"/>
          </w:tcPr>
          <w:p w14:paraId="0139DEEE" w14:textId="77777777" w:rsidR="00AF7C61" w:rsidRPr="00AF7C61" w:rsidRDefault="00AF7C61" w:rsidP="00AF7C6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36" w:type="pct"/>
            <w:vAlign w:val="center"/>
          </w:tcPr>
          <w:p w14:paraId="242A073C" w14:textId="77777777" w:rsidR="00AF7C61" w:rsidRPr="00AF7C61" w:rsidRDefault="00AF7C61" w:rsidP="00AF7C61">
            <w:pPr>
              <w:pStyle w:val="ConsPlusNormal"/>
              <w:rPr>
                <w:rFonts w:ascii="Times New Roman" w:hAnsi="Times New Roman" w:cs="Times New Roman"/>
              </w:rPr>
            </w:pPr>
            <w:r w:rsidRPr="00AF7C61">
              <w:rPr>
                <w:rFonts w:ascii="Times New Roman" w:hAnsi="Times New Roman" w:cs="Times New Roman"/>
              </w:rPr>
              <w:t>4 раза или 5 раз за квартал</w:t>
            </w:r>
          </w:p>
        </w:tc>
        <w:tc>
          <w:tcPr>
            <w:tcW w:w="1008" w:type="pct"/>
            <w:vAlign w:val="center"/>
          </w:tcPr>
          <w:p w14:paraId="7B645A2B" w14:textId="77777777" w:rsidR="00AF7C61" w:rsidRPr="00AF7C61" w:rsidRDefault="00AF7C61" w:rsidP="00616FA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7C61">
              <w:rPr>
                <w:rFonts w:ascii="Times New Roman" w:hAnsi="Times New Roman" w:cs="Times New Roman"/>
              </w:rPr>
              <w:t>5</w:t>
            </w:r>
          </w:p>
        </w:tc>
      </w:tr>
      <w:tr w:rsidR="00AF7C61" w:rsidRPr="00AF7C61" w14:paraId="0A8DA9E8" w14:textId="77777777" w:rsidTr="00156148">
        <w:tc>
          <w:tcPr>
            <w:tcW w:w="329" w:type="pct"/>
            <w:vMerge/>
            <w:vAlign w:val="center"/>
          </w:tcPr>
          <w:p w14:paraId="6FB9D478" w14:textId="77777777" w:rsidR="00AF7C61" w:rsidRPr="00AF7C61" w:rsidRDefault="00AF7C61" w:rsidP="00AF7C6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7" w:type="pct"/>
            <w:vMerge/>
            <w:vAlign w:val="center"/>
          </w:tcPr>
          <w:p w14:paraId="4718E7E5" w14:textId="77777777" w:rsidR="00AF7C61" w:rsidRPr="00AF7C61" w:rsidRDefault="00AF7C61" w:rsidP="00AF7C6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36" w:type="pct"/>
            <w:vAlign w:val="center"/>
          </w:tcPr>
          <w:p w14:paraId="2185100A" w14:textId="77777777" w:rsidR="00AF7C61" w:rsidRPr="00AF7C61" w:rsidRDefault="00AF7C61" w:rsidP="00AF7C61">
            <w:pPr>
              <w:pStyle w:val="ConsPlusNormal"/>
              <w:rPr>
                <w:rFonts w:ascii="Times New Roman" w:hAnsi="Times New Roman" w:cs="Times New Roman"/>
              </w:rPr>
            </w:pPr>
            <w:r w:rsidRPr="00AF7C61">
              <w:rPr>
                <w:rFonts w:ascii="Times New Roman" w:hAnsi="Times New Roman" w:cs="Times New Roman"/>
              </w:rPr>
              <w:t>6 и более раз за квартал</w:t>
            </w:r>
          </w:p>
        </w:tc>
        <w:tc>
          <w:tcPr>
            <w:tcW w:w="1008" w:type="pct"/>
            <w:vAlign w:val="center"/>
          </w:tcPr>
          <w:p w14:paraId="08C50CEE" w14:textId="77777777" w:rsidR="00AF7C61" w:rsidRPr="00AF7C61" w:rsidRDefault="00AF7C61" w:rsidP="00616FA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7C61">
              <w:rPr>
                <w:rFonts w:ascii="Times New Roman" w:hAnsi="Times New Roman" w:cs="Times New Roman"/>
              </w:rPr>
              <w:t>0</w:t>
            </w:r>
          </w:p>
        </w:tc>
      </w:tr>
      <w:tr w:rsidR="00E87654" w:rsidRPr="00AF7C61" w14:paraId="710AB3FA" w14:textId="77777777" w:rsidTr="00E9734B">
        <w:trPr>
          <w:trHeight w:val="567"/>
        </w:trPr>
        <w:tc>
          <w:tcPr>
            <w:tcW w:w="329" w:type="pct"/>
            <w:vMerge w:val="restart"/>
            <w:vAlign w:val="center"/>
          </w:tcPr>
          <w:p w14:paraId="77BBD988" w14:textId="77777777" w:rsidR="00E87654" w:rsidRPr="00FA0436" w:rsidRDefault="00E87654" w:rsidP="00E8765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Д16</w:t>
            </w:r>
          </w:p>
        </w:tc>
        <w:tc>
          <w:tcPr>
            <w:tcW w:w="2127" w:type="pct"/>
            <w:vMerge w:val="restart"/>
            <w:vAlign w:val="center"/>
          </w:tcPr>
          <w:p w14:paraId="7C9535B5" w14:textId="17B0D9BB" w:rsidR="00E87654" w:rsidRPr="006D1ABC" w:rsidRDefault="00E87654" w:rsidP="00E8765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87654">
              <w:rPr>
                <w:sz w:val="22"/>
                <w:szCs w:val="22"/>
              </w:rPr>
              <w:t xml:space="preserve">Публикация информации о планируемых учреждением мероприятиях на сервисе «Навигатор возможностей» на портале федеральной государственной информационной системы «Единый портал государственных </w:t>
            </w:r>
            <w:r w:rsidRPr="00E87654">
              <w:rPr>
                <w:sz w:val="22"/>
                <w:szCs w:val="22"/>
              </w:rPr>
              <w:br/>
              <w:t>и муниципальных услуг (функций)»</w:t>
            </w:r>
          </w:p>
        </w:tc>
        <w:tc>
          <w:tcPr>
            <w:tcW w:w="1536" w:type="pct"/>
            <w:vAlign w:val="center"/>
          </w:tcPr>
          <w:p w14:paraId="033A51F9" w14:textId="15E01EA5" w:rsidR="00E87654" w:rsidRPr="00FA0436" w:rsidRDefault="00E87654" w:rsidP="00E8765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87654">
              <w:rPr>
                <w:sz w:val="22"/>
                <w:szCs w:val="22"/>
              </w:rPr>
              <w:t xml:space="preserve">Публикация информации </w:t>
            </w:r>
            <w:r w:rsidRPr="00E87654">
              <w:rPr>
                <w:sz w:val="22"/>
                <w:szCs w:val="22"/>
              </w:rPr>
              <w:br/>
              <w:t xml:space="preserve">о 4 и более планируемых учреждением мероприятиях на сервисе «Навигатор возможностей» за </w:t>
            </w:r>
            <w:r>
              <w:rPr>
                <w:sz w:val="22"/>
                <w:szCs w:val="22"/>
              </w:rPr>
              <w:t>квартал</w:t>
            </w:r>
          </w:p>
        </w:tc>
        <w:tc>
          <w:tcPr>
            <w:tcW w:w="1008" w:type="pct"/>
            <w:vAlign w:val="center"/>
          </w:tcPr>
          <w:p w14:paraId="6F67829D" w14:textId="77777777" w:rsidR="00E87654" w:rsidRPr="00AF7C61" w:rsidRDefault="00E87654" w:rsidP="00E876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E87654" w:rsidRPr="00AF7C61" w14:paraId="2CCAD1F8" w14:textId="77777777" w:rsidTr="00E9734B">
        <w:trPr>
          <w:trHeight w:val="567"/>
        </w:trPr>
        <w:tc>
          <w:tcPr>
            <w:tcW w:w="329" w:type="pct"/>
            <w:vMerge/>
            <w:vAlign w:val="center"/>
          </w:tcPr>
          <w:p w14:paraId="42A760CD" w14:textId="77777777" w:rsidR="00E87654" w:rsidRPr="00FA0436" w:rsidRDefault="00E87654" w:rsidP="00E8765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pct"/>
            <w:vMerge/>
            <w:vAlign w:val="center"/>
          </w:tcPr>
          <w:p w14:paraId="2A39705D" w14:textId="77777777" w:rsidR="00E87654" w:rsidRPr="00FA0436" w:rsidRDefault="00E87654" w:rsidP="00E8765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536" w:type="pct"/>
            <w:vAlign w:val="center"/>
          </w:tcPr>
          <w:p w14:paraId="78987C18" w14:textId="0F005382" w:rsidR="00E87654" w:rsidRPr="00FA0436" w:rsidRDefault="00E87654" w:rsidP="00E8765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Публикация информации </w:t>
            </w:r>
            <w:r>
              <w:rPr>
                <w:sz w:val="22"/>
                <w:szCs w:val="22"/>
              </w:rPr>
              <w:br/>
              <w:t xml:space="preserve">о 2 или 3 планируемых учреждением мероприятиях </w:t>
            </w:r>
            <w:r>
              <w:rPr>
                <w:sz w:val="22"/>
                <w:szCs w:val="22"/>
              </w:rPr>
              <w:br/>
              <w:t>на сервисе «Навигатор возможностей» за квартал</w:t>
            </w:r>
          </w:p>
        </w:tc>
        <w:tc>
          <w:tcPr>
            <w:tcW w:w="1008" w:type="pct"/>
            <w:vAlign w:val="center"/>
          </w:tcPr>
          <w:p w14:paraId="0CDD9C88" w14:textId="77777777" w:rsidR="00E87654" w:rsidRPr="00AF7C61" w:rsidRDefault="00E87654" w:rsidP="00E876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E87654" w:rsidRPr="00AF7C61" w14:paraId="1FAC7ECB" w14:textId="77777777" w:rsidTr="00E9734B">
        <w:trPr>
          <w:trHeight w:val="567"/>
        </w:trPr>
        <w:tc>
          <w:tcPr>
            <w:tcW w:w="329" w:type="pct"/>
            <w:vMerge/>
            <w:vAlign w:val="center"/>
          </w:tcPr>
          <w:p w14:paraId="7BE5D249" w14:textId="77777777" w:rsidR="00E87654" w:rsidRPr="00FA0436" w:rsidRDefault="00E87654" w:rsidP="00E8765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pct"/>
            <w:vMerge/>
            <w:vAlign w:val="center"/>
          </w:tcPr>
          <w:p w14:paraId="3AC12764" w14:textId="77777777" w:rsidR="00E87654" w:rsidRPr="00FA0436" w:rsidRDefault="00E87654" w:rsidP="00E8765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536" w:type="pct"/>
            <w:vAlign w:val="center"/>
          </w:tcPr>
          <w:p w14:paraId="1F10FE52" w14:textId="2CBEFCE0" w:rsidR="00E87654" w:rsidRPr="00FA0436" w:rsidRDefault="00E87654" w:rsidP="00E8765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Публикация информации менее </w:t>
            </w:r>
            <w:r>
              <w:rPr>
                <w:sz w:val="22"/>
                <w:szCs w:val="22"/>
              </w:rPr>
              <w:br/>
              <w:t xml:space="preserve">2 планируемых учреждением мероприятиях на сервисе «Навигатор возможностей» </w:t>
            </w:r>
            <w:r>
              <w:rPr>
                <w:sz w:val="22"/>
                <w:szCs w:val="22"/>
              </w:rPr>
              <w:br/>
              <w:t>за квартал</w:t>
            </w:r>
          </w:p>
        </w:tc>
        <w:tc>
          <w:tcPr>
            <w:tcW w:w="1008" w:type="pct"/>
            <w:vAlign w:val="center"/>
          </w:tcPr>
          <w:p w14:paraId="69F96535" w14:textId="77777777" w:rsidR="00E87654" w:rsidRPr="00AF7C61" w:rsidRDefault="00E87654" w:rsidP="00E876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E87654" w:rsidRPr="00AF7C61" w14:paraId="79DDDFDA" w14:textId="77777777" w:rsidTr="001645E6">
        <w:trPr>
          <w:trHeight w:val="397"/>
        </w:trPr>
        <w:tc>
          <w:tcPr>
            <w:tcW w:w="329" w:type="pct"/>
            <w:vMerge w:val="restart"/>
            <w:vAlign w:val="center"/>
          </w:tcPr>
          <w:p w14:paraId="3788F1BC" w14:textId="77777777" w:rsidR="00E87654" w:rsidRPr="00FA0436" w:rsidRDefault="00E87654" w:rsidP="00E8765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Д17</w:t>
            </w:r>
          </w:p>
        </w:tc>
        <w:tc>
          <w:tcPr>
            <w:tcW w:w="2127" w:type="pct"/>
            <w:vMerge w:val="restart"/>
            <w:vAlign w:val="center"/>
          </w:tcPr>
          <w:p w14:paraId="1BAE97C9" w14:textId="269F08F2" w:rsidR="00E87654" w:rsidRPr="006D1ABC" w:rsidRDefault="00E87654" w:rsidP="00E8765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87654">
              <w:rPr>
                <w:sz w:val="22"/>
                <w:szCs w:val="22"/>
              </w:rPr>
              <w:t xml:space="preserve">Количество проведенных </w:t>
            </w:r>
            <w:r>
              <w:rPr>
                <w:sz w:val="22"/>
                <w:szCs w:val="22"/>
              </w:rPr>
              <w:t xml:space="preserve">учреждением </w:t>
            </w:r>
            <w:r w:rsidRPr="00E87654">
              <w:rPr>
                <w:sz w:val="22"/>
                <w:szCs w:val="22"/>
              </w:rPr>
              <w:t xml:space="preserve">совместных мероприятий, проектов, программ </w:t>
            </w:r>
            <w:r w:rsidRPr="00E87654">
              <w:rPr>
                <w:sz w:val="22"/>
                <w:szCs w:val="22"/>
              </w:rPr>
              <w:br/>
              <w:t>с социально ориентированными некоммерческими организациями, реализующими проекты для молодежи</w:t>
            </w:r>
          </w:p>
        </w:tc>
        <w:tc>
          <w:tcPr>
            <w:tcW w:w="1536" w:type="pct"/>
            <w:vAlign w:val="center"/>
          </w:tcPr>
          <w:p w14:paraId="1401AF5F" w14:textId="776E2D4E" w:rsidR="00E87654" w:rsidRPr="00FA0436" w:rsidRDefault="00E87654" w:rsidP="00E8765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87654">
              <w:rPr>
                <w:sz w:val="22"/>
                <w:szCs w:val="22"/>
              </w:rPr>
              <w:t xml:space="preserve">Два и более проведенных совместных мероприятий, проектов, программ с социально ориентированными некоммерческими организациями, реализующими проекты для молодежи, за </w:t>
            </w:r>
            <w:r>
              <w:rPr>
                <w:sz w:val="22"/>
                <w:szCs w:val="22"/>
              </w:rPr>
              <w:t>квартал</w:t>
            </w:r>
          </w:p>
        </w:tc>
        <w:tc>
          <w:tcPr>
            <w:tcW w:w="1008" w:type="pct"/>
            <w:vAlign w:val="center"/>
          </w:tcPr>
          <w:p w14:paraId="1FB18F94" w14:textId="4EBF7C92" w:rsidR="00E87654" w:rsidRPr="00AF7C61" w:rsidRDefault="00E87654" w:rsidP="00E876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E87654" w:rsidRPr="00AF7C61" w14:paraId="7E3A9D9E" w14:textId="77777777" w:rsidTr="001645E6">
        <w:trPr>
          <w:trHeight w:val="397"/>
        </w:trPr>
        <w:tc>
          <w:tcPr>
            <w:tcW w:w="329" w:type="pct"/>
            <w:vMerge/>
            <w:vAlign w:val="center"/>
          </w:tcPr>
          <w:p w14:paraId="56E81026" w14:textId="77777777" w:rsidR="00E87654" w:rsidRDefault="00E87654" w:rsidP="00E8765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127" w:type="pct"/>
            <w:vMerge/>
            <w:vAlign w:val="center"/>
          </w:tcPr>
          <w:p w14:paraId="1FC05B92" w14:textId="77777777" w:rsidR="00E87654" w:rsidRDefault="00E87654" w:rsidP="00E8765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536" w:type="pct"/>
            <w:vAlign w:val="center"/>
          </w:tcPr>
          <w:p w14:paraId="3185BABE" w14:textId="49283097" w:rsidR="00E87654" w:rsidRDefault="00E87654" w:rsidP="00E8765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87654">
              <w:rPr>
                <w:sz w:val="22"/>
                <w:szCs w:val="22"/>
              </w:rPr>
              <w:t xml:space="preserve">Одно проведенное совместное мероприятие, проект, программа </w:t>
            </w:r>
            <w:r w:rsidRPr="00E87654">
              <w:rPr>
                <w:sz w:val="22"/>
                <w:szCs w:val="22"/>
              </w:rPr>
              <w:br/>
              <w:t xml:space="preserve">с социально ориентированными некоммерческими организациями, реализующими проекты для молодежи, за </w:t>
            </w:r>
            <w:r>
              <w:rPr>
                <w:sz w:val="22"/>
                <w:szCs w:val="22"/>
              </w:rPr>
              <w:t>квартал</w:t>
            </w:r>
          </w:p>
        </w:tc>
        <w:tc>
          <w:tcPr>
            <w:tcW w:w="1008" w:type="pct"/>
            <w:vAlign w:val="center"/>
          </w:tcPr>
          <w:p w14:paraId="7259E888" w14:textId="231ADD0F" w:rsidR="00E87654" w:rsidRDefault="00E87654" w:rsidP="00E876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E87654" w:rsidRPr="00AF7C61" w14:paraId="70F1CD1A" w14:textId="77777777" w:rsidTr="001645E6">
        <w:trPr>
          <w:trHeight w:val="397"/>
        </w:trPr>
        <w:tc>
          <w:tcPr>
            <w:tcW w:w="329" w:type="pct"/>
            <w:vMerge/>
            <w:vAlign w:val="center"/>
          </w:tcPr>
          <w:p w14:paraId="4FE1AC26" w14:textId="77777777" w:rsidR="00E87654" w:rsidRPr="00FA0436" w:rsidRDefault="00E87654" w:rsidP="00E8765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127" w:type="pct"/>
            <w:vMerge/>
            <w:vAlign w:val="center"/>
          </w:tcPr>
          <w:p w14:paraId="1F9614AF" w14:textId="77777777" w:rsidR="00E87654" w:rsidRPr="00FA0436" w:rsidRDefault="00E87654" w:rsidP="00E8765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536" w:type="pct"/>
            <w:vAlign w:val="center"/>
          </w:tcPr>
          <w:p w14:paraId="5BA4401C" w14:textId="29E4C0A7" w:rsidR="00E87654" w:rsidRPr="00FA0436" w:rsidRDefault="00E87654" w:rsidP="00E8765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87654">
              <w:rPr>
                <w:sz w:val="22"/>
                <w:szCs w:val="22"/>
              </w:rPr>
              <w:t xml:space="preserve">Отсутствие проведенных совместных мероприятий, проектов, программ с социально ориентированными некоммерческими организациями, реализующими проекты для молодежи, за </w:t>
            </w:r>
            <w:r>
              <w:rPr>
                <w:sz w:val="22"/>
                <w:szCs w:val="22"/>
              </w:rPr>
              <w:t>квартал</w:t>
            </w:r>
          </w:p>
        </w:tc>
        <w:tc>
          <w:tcPr>
            <w:tcW w:w="1008" w:type="pct"/>
            <w:vAlign w:val="center"/>
          </w:tcPr>
          <w:p w14:paraId="473C5766" w14:textId="589F5121" w:rsidR="00E87654" w:rsidRPr="00AF7C61" w:rsidRDefault="00E87654" w:rsidP="00E876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E87654" w:rsidRPr="00AF7C61" w14:paraId="57353656" w14:textId="77777777" w:rsidTr="00CA21A8">
        <w:trPr>
          <w:trHeight w:val="794"/>
        </w:trPr>
        <w:tc>
          <w:tcPr>
            <w:tcW w:w="329" w:type="pct"/>
            <w:vMerge w:val="restart"/>
            <w:vAlign w:val="center"/>
          </w:tcPr>
          <w:p w14:paraId="0756519D" w14:textId="77777777" w:rsidR="00E87654" w:rsidRPr="0030012F" w:rsidRDefault="00E87654" w:rsidP="00E8765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Д18</w:t>
            </w:r>
          </w:p>
        </w:tc>
        <w:tc>
          <w:tcPr>
            <w:tcW w:w="2127" w:type="pct"/>
            <w:vMerge w:val="restart"/>
            <w:vAlign w:val="center"/>
          </w:tcPr>
          <w:p w14:paraId="6B764923" w14:textId="77777777" w:rsidR="00E87654" w:rsidRPr="00E87654" w:rsidRDefault="00E87654" w:rsidP="00E87654">
            <w:pPr>
              <w:autoSpaceDE w:val="0"/>
              <w:autoSpaceDN w:val="0"/>
              <w:adjustRightInd w:val="0"/>
              <w:rPr>
                <w:spacing w:val="-2"/>
                <w:sz w:val="22"/>
                <w:szCs w:val="22"/>
              </w:rPr>
            </w:pPr>
            <w:r w:rsidRPr="00E87654">
              <w:rPr>
                <w:spacing w:val="-2"/>
                <w:sz w:val="22"/>
                <w:szCs w:val="22"/>
              </w:rPr>
              <w:t xml:space="preserve">Оценка удовлетворенности молодежи существующими проектами, программами, мероприятиями для молодежи. </w:t>
            </w:r>
          </w:p>
          <w:p w14:paraId="33E0B8AE" w14:textId="77777777" w:rsidR="00E87654" w:rsidRPr="00E87654" w:rsidRDefault="00E87654" w:rsidP="00E87654">
            <w:pPr>
              <w:autoSpaceDE w:val="0"/>
              <w:autoSpaceDN w:val="0"/>
              <w:adjustRightInd w:val="0"/>
              <w:rPr>
                <w:spacing w:val="-2"/>
                <w:sz w:val="22"/>
                <w:szCs w:val="22"/>
              </w:rPr>
            </w:pPr>
            <w:r w:rsidRPr="00E87654">
              <w:rPr>
                <w:spacing w:val="-2"/>
                <w:sz w:val="22"/>
                <w:szCs w:val="22"/>
              </w:rPr>
              <w:t>Критерий применяется, если оценка проводится учреждением применительно к 90% или более проектам, программам, мероприятиям от общего числа проведенных учреждением проектов, программ, мероприятий</w:t>
            </w:r>
            <w:r>
              <w:rPr>
                <w:spacing w:val="-2"/>
                <w:sz w:val="22"/>
                <w:szCs w:val="22"/>
              </w:rPr>
              <w:t xml:space="preserve"> за квартал</w:t>
            </w:r>
            <w:r w:rsidRPr="00E87654">
              <w:rPr>
                <w:spacing w:val="-2"/>
                <w:sz w:val="22"/>
                <w:szCs w:val="22"/>
              </w:rPr>
              <w:t>.</w:t>
            </w:r>
          </w:p>
          <w:p w14:paraId="17A64C39" w14:textId="4F19B384" w:rsidR="00E87654" w:rsidRPr="004C439F" w:rsidRDefault="00E87654" w:rsidP="00E8765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m:oMath>
              <m:r>
                <w:rPr>
                  <w:rFonts w:ascii="Cambria Math" w:hAnsi="Cambria Math"/>
                  <w:spacing w:val="-2"/>
                  <w:sz w:val="22"/>
                  <w:szCs w:val="22"/>
                </w:rPr>
                <m:t>M=</m:t>
              </m:r>
              <m:f>
                <m:fPr>
                  <m:ctrlPr>
                    <w:rPr>
                      <w:rFonts w:ascii="Cambria Math" w:hAnsi="Cambria Math"/>
                      <w:i/>
                      <w:spacing w:val="-2"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pacing w:val="-2"/>
                      <w:sz w:val="22"/>
                      <w:szCs w:val="22"/>
                      <w:lang w:val="en-US"/>
                    </w:rPr>
                    <m:t>P</m:t>
                  </m:r>
                  <m:r>
                    <w:rPr>
                      <w:rFonts w:ascii="Cambria Math" w:hAnsi="Cambria Math"/>
                      <w:spacing w:val="-2"/>
                      <w:sz w:val="22"/>
                      <w:szCs w:val="22"/>
                    </w:rPr>
                    <m:t>-</m:t>
                  </m:r>
                  <m:r>
                    <w:rPr>
                      <w:rFonts w:ascii="Cambria Math" w:hAnsi="Cambria Math"/>
                      <w:spacing w:val="-2"/>
                      <w:sz w:val="22"/>
                      <w:szCs w:val="22"/>
                      <w:lang w:val="en-US"/>
                    </w:rPr>
                    <m:t>K</m:t>
                  </m:r>
                </m:num>
                <m:den>
                  <m:r>
                    <w:rPr>
                      <w:rFonts w:ascii="Cambria Math" w:hAnsi="Cambria Math"/>
                      <w:spacing w:val="-2"/>
                      <w:sz w:val="22"/>
                      <w:szCs w:val="22"/>
                    </w:rPr>
                    <m:t>L</m:t>
                  </m:r>
                </m:den>
              </m:f>
            </m:oMath>
            <w:r w:rsidRPr="00E87654">
              <w:rPr>
                <w:spacing w:val="-2"/>
                <w:sz w:val="22"/>
                <w:szCs w:val="22"/>
              </w:rPr>
              <w:t xml:space="preserve">*100, где </w:t>
            </w:r>
            <w:r w:rsidRPr="00E87654">
              <w:rPr>
                <w:spacing w:val="-2"/>
                <w:sz w:val="22"/>
                <w:szCs w:val="22"/>
                <w:lang w:val="en-US"/>
              </w:rPr>
              <w:t>P</w:t>
            </w:r>
            <w:r w:rsidRPr="00E87654">
              <w:rPr>
                <w:spacing w:val="-2"/>
                <w:sz w:val="22"/>
                <w:szCs w:val="22"/>
              </w:rPr>
              <w:t xml:space="preserve"> – количество участников опроса/отзыва, которые будут рекомендовать учреждение (сторонники); </w:t>
            </w:r>
            <w:r w:rsidRPr="00E87654">
              <w:rPr>
                <w:spacing w:val="-2"/>
                <w:sz w:val="22"/>
                <w:szCs w:val="22"/>
                <w:lang w:val="en-US"/>
              </w:rPr>
              <w:t>K</w:t>
            </w:r>
            <w:r w:rsidRPr="00E87654">
              <w:rPr>
                <w:spacing w:val="-2"/>
                <w:sz w:val="22"/>
                <w:szCs w:val="22"/>
              </w:rPr>
              <w:t xml:space="preserve"> – количество участников опроса/отзыва недовольных учреждением (критиков); </w:t>
            </w:r>
            <w:r w:rsidRPr="00E87654">
              <w:rPr>
                <w:spacing w:val="-2"/>
                <w:sz w:val="22"/>
                <w:szCs w:val="22"/>
                <w:lang w:val="en-US"/>
              </w:rPr>
              <w:t>L</w:t>
            </w:r>
            <w:r w:rsidRPr="00E87654">
              <w:rPr>
                <w:spacing w:val="-2"/>
                <w:sz w:val="22"/>
                <w:szCs w:val="22"/>
              </w:rPr>
              <w:t xml:space="preserve"> – общее </w:t>
            </w:r>
            <w:r w:rsidRPr="00E87654">
              <w:rPr>
                <w:sz w:val="22"/>
                <w:szCs w:val="22"/>
              </w:rPr>
              <w:t>количество участников опроса/отзыва</w:t>
            </w:r>
          </w:p>
        </w:tc>
        <w:tc>
          <w:tcPr>
            <w:tcW w:w="1536" w:type="pct"/>
            <w:vAlign w:val="center"/>
          </w:tcPr>
          <w:p w14:paraId="61C6DA7B" w14:textId="70E112AA" w:rsidR="00E87654" w:rsidRPr="00E900CB" w:rsidRDefault="00E87654" w:rsidP="00E87654">
            <w:pPr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E87654">
              <w:rPr>
                <w:sz w:val="22"/>
                <w:szCs w:val="22"/>
                <w:lang w:val="en-US"/>
              </w:rPr>
              <w:t>M</w:t>
            </w:r>
            <w:r w:rsidRPr="00E87654">
              <w:rPr>
                <w:sz w:val="22"/>
                <w:szCs w:val="22"/>
              </w:rPr>
              <w:t xml:space="preserve"> ≥ 50%</w:t>
            </w:r>
          </w:p>
        </w:tc>
        <w:tc>
          <w:tcPr>
            <w:tcW w:w="1008" w:type="pct"/>
            <w:vAlign w:val="center"/>
          </w:tcPr>
          <w:p w14:paraId="24B88E3B" w14:textId="77777777" w:rsidR="00E87654" w:rsidRPr="00AF7C61" w:rsidRDefault="00E87654" w:rsidP="00E876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E87654" w:rsidRPr="00AF7C61" w14:paraId="075347F5" w14:textId="77777777" w:rsidTr="00CA21A8">
        <w:trPr>
          <w:trHeight w:val="794"/>
        </w:trPr>
        <w:tc>
          <w:tcPr>
            <w:tcW w:w="329" w:type="pct"/>
            <w:vMerge/>
            <w:vAlign w:val="center"/>
          </w:tcPr>
          <w:p w14:paraId="2F727755" w14:textId="77777777" w:rsidR="00E87654" w:rsidRPr="00FA0436" w:rsidRDefault="00E87654" w:rsidP="00E8765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pct"/>
            <w:vMerge/>
            <w:vAlign w:val="center"/>
          </w:tcPr>
          <w:p w14:paraId="5558B58B" w14:textId="77777777" w:rsidR="00E87654" w:rsidRPr="00FA0436" w:rsidRDefault="00E87654" w:rsidP="00E8765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536" w:type="pct"/>
            <w:vAlign w:val="center"/>
          </w:tcPr>
          <w:p w14:paraId="47398224" w14:textId="63C18D1D" w:rsidR="00E87654" w:rsidRPr="00E900CB" w:rsidRDefault="00E87654" w:rsidP="00E87654">
            <w:pPr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391606">
              <w:rPr>
                <w:sz w:val="22"/>
                <w:szCs w:val="22"/>
              </w:rPr>
              <w:t xml:space="preserve">50% &gt; </w:t>
            </w:r>
            <w:r>
              <w:rPr>
                <w:sz w:val="22"/>
                <w:szCs w:val="22"/>
                <w:lang w:val="en-US"/>
              </w:rPr>
              <w:t>M</w:t>
            </w:r>
            <w:r w:rsidRPr="00391606">
              <w:rPr>
                <w:sz w:val="22"/>
                <w:szCs w:val="22"/>
              </w:rPr>
              <w:t xml:space="preserve"> &gt; 30%</w:t>
            </w:r>
          </w:p>
        </w:tc>
        <w:tc>
          <w:tcPr>
            <w:tcW w:w="1008" w:type="pct"/>
            <w:vAlign w:val="center"/>
          </w:tcPr>
          <w:p w14:paraId="04428775" w14:textId="77777777" w:rsidR="00E87654" w:rsidRPr="00AF7C61" w:rsidRDefault="00E87654" w:rsidP="00E876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E87654" w:rsidRPr="00AF7C61" w14:paraId="74606528" w14:textId="77777777" w:rsidTr="00CA21A8">
        <w:trPr>
          <w:trHeight w:val="794"/>
        </w:trPr>
        <w:tc>
          <w:tcPr>
            <w:tcW w:w="329" w:type="pct"/>
            <w:vMerge/>
            <w:vAlign w:val="center"/>
          </w:tcPr>
          <w:p w14:paraId="20FC3B2D" w14:textId="77777777" w:rsidR="00E87654" w:rsidRPr="0030012F" w:rsidRDefault="00E87654" w:rsidP="00E8765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pct"/>
            <w:vMerge/>
            <w:vAlign w:val="center"/>
          </w:tcPr>
          <w:p w14:paraId="0776F788" w14:textId="77777777" w:rsidR="00E87654" w:rsidRPr="0030012F" w:rsidRDefault="00E87654" w:rsidP="00E8765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536" w:type="pct"/>
            <w:vAlign w:val="center"/>
          </w:tcPr>
          <w:p w14:paraId="7A02C923" w14:textId="6CC80627" w:rsidR="00E87654" w:rsidRPr="00E900CB" w:rsidRDefault="00E87654" w:rsidP="00E87654">
            <w:pPr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</w:t>
            </w:r>
            <w:r>
              <w:rPr>
                <w:sz w:val="22"/>
                <w:szCs w:val="22"/>
              </w:rPr>
              <w:t xml:space="preserve"> ≤</w:t>
            </w:r>
            <w:r w:rsidRPr="0039160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3</w:t>
            </w:r>
            <w:r w:rsidRPr="00391606">
              <w:rPr>
                <w:sz w:val="22"/>
                <w:szCs w:val="22"/>
              </w:rPr>
              <w:t>0%</w:t>
            </w:r>
          </w:p>
        </w:tc>
        <w:tc>
          <w:tcPr>
            <w:tcW w:w="1008" w:type="pct"/>
            <w:vAlign w:val="center"/>
          </w:tcPr>
          <w:p w14:paraId="57EB2E69" w14:textId="77777777" w:rsidR="00E87654" w:rsidRPr="00AF7C61" w:rsidRDefault="00E87654" w:rsidP="00E876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E9734B" w:rsidRPr="00AF7C61" w14:paraId="1C4E9B65" w14:textId="77777777" w:rsidTr="00156148">
        <w:tc>
          <w:tcPr>
            <w:tcW w:w="3992" w:type="pct"/>
            <w:gridSpan w:val="3"/>
            <w:vAlign w:val="center"/>
          </w:tcPr>
          <w:p w14:paraId="3115A8C4" w14:textId="77777777" w:rsidR="00E9734B" w:rsidRPr="00AF7C61" w:rsidRDefault="00E9734B" w:rsidP="00E9734B">
            <w:pPr>
              <w:pStyle w:val="ConsPlusNormal"/>
              <w:rPr>
                <w:rFonts w:ascii="Times New Roman" w:hAnsi="Times New Roman" w:cs="Times New Roman"/>
              </w:rPr>
            </w:pPr>
            <w:r w:rsidRPr="00AF7C61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008" w:type="pct"/>
            <w:vAlign w:val="center"/>
          </w:tcPr>
          <w:p w14:paraId="26F83D26" w14:textId="77777777" w:rsidR="00E9734B" w:rsidRPr="00AF7C61" w:rsidRDefault="00E9734B" w:rsidP="00E9734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F7C61">
              <w:rPr>
                <w:sz w:val="22"/>
                <w:szCs w:val="22"/>
              </w:rPr>
              <w:t>300</w:t>
            </w:r>
          </w:p>
        </w:tc>
      </w:tr>
    </w:tbl>
    <w:p w14:paraId="0EAC3B33" w14:textId="77777777" w:rsidR="00E83E0F" w:rsidRPr="00FA0436" w:rsidRDefault="00E83E0F" w:rsidP="00391606">
      <w:pPr>
        <w:rPr>
          <w:sz w:val="22"/>
          <w:szCs w:val="22"/>
        </w:rPr>
      </w:pPr>
    </w:p>
    <w:sectPr w:rsidR="00E83E0F" w:rsidRPr="00FA0436" w:rsidSect="00391606">
      <w:pgSz w:w="16838" w:h="11906" w:orient="landscape"/>
      <w:pgMar w:top="1560" w:right="1134" w:bottom="707" w:left="1134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4"/>
    <w:lvl w:ilvl="0">
      <w:start w:val="3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hAnsi="Times New Roman" w:cs="Arial"/>
      </w:rPr>
    </w:lvl>
  </w:abstractNum>
  <w:abstractNum w:abstractNumId="1" w15:restartNumberingAfterBreak="0">
    <w:nsid w:val="00000002"/>
    <w:multiLevelType w:val="multilevel"/>
    <w:tmpl w:val="00000002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1F94B42"/>
    <w:multiLevelType w:val="hybridMultilevel"/>
    <w:tmpl w:val="C4CEB276"/>
    <w:lvl w:ilvl="0" w:tplc="72CA23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630283"/>
    <w:multiLevelType w:val="hybridMultilevel"/>
    <w:tmpl w:val="64FA30AE"/>
    <w:lvl w:ilvl="0" w:tplc="AB405C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6BF7B91"/>
    <w:multiLevelType w:val="hybridMultilevel"/>
    <w:tmpl w:val="5DCCF47E"/>
    <w:lvl w:ilvl="0" w:tplc="63FC14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8A71964"/>
    <w:multiLevelType w:val="multilevel"/>
    <w:tmpl w:val="3A6EFAF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0BCF2D1C"/>
    <w:multiLevelType w:val="hybridMultilevel"/>
    <w:tmpl w:val="CD944884"/>
    <w:lvl w:ilvl="0" w:tplc="1B5857DA">
      <w:start w:val="1"/>
      <w:numFmt w:val="decimal"/>
      <w:lvlText w:val="2.%1."/>
      <w:lvlJc w:val="left"/>
      <w:pPr>
        <w:ind w:left="3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27" w:hanging="360"/>
      </w:pPr>
    </w:lvl>
    <w:lvl w:ilvl="2" w:tplc="0419001B" w:tentative="1">
      <w:start w:val="1"/>
      <w:numFmt w:val="lowerRoman"/>
      <w:lvlText w:val="%3."/>
      <w:lvlJc w:val="right"/>
      <w:pPr>
        <w:ind w:left="4647" w:hanging="180"/>
      </w:pPr>
    </w:lvl>
    <w:lvl w:ilvl="3" w:tplc="0419000F" w:tentative="1">
      <w:start w:val="1"/>
      <w:numFmt w:val="decimal"/>
      <w:lvlText w:val="%4."/>
      <w:lvlJc w:val="left"/>
      <w:pPr>
        <w:ind w:left="5367" w:hanging="360"/>
      </w:pPr>
    </w:lvl>
    <w:lvl w:ilvl="4" w:tplc="04190019" w:tentative="1">
      <w:start w:val="1"/>
      <w:numFmt w:val="lowerLetter"/>
      <w:lvlText w:val="%5."/>
      <w:lvlJc w:val="left"/>
      <w:pPr>
        <w:ind w:left="6087" w:hanging="360"/>
      </w:pPr>
    </w:lvl>
    <w:lvl w:ilvl="5" w:tplc="0419001B" w:tentative="1">
      <w:start w:val="1"/>
      <w:numFmt w:val="lowerRoman"/>
      <w:lvlText w:val="%6."/>
      <w:lvlJc w:val="right"/>
      <w:pPr>
        <w:ind w:left="6807" w:hanging="180"/>
      </w:pPr>
    </w:lvl>
    <w:lvl w:ilvl="6" w:tplc="0419000F" w:tentative="1">
      <w:start w:val="1"/>
      <w:numFmt w:val="decimal"/>
      <w:lvlText w:val="%7."/>
      <w:lvlJc w:val="left"/>
      <w:pPr>
        <w:ind w:left="7527" w:hanging="360"/>
      </w:pPr>
    </w:lvl>
    <w:lvl w:ilvl="7" w:tplc="04190019" w:tentative="1">
      <w:start w:val="1"/>
      <w:numFmt w:val="lowerLetter"/>
      <w:lvlText w:val="%8."/>
      <w:lvlJc w:val="left"/>
      <w:pPr>
        <w:ind w:left="8247" w:hanging="360"/>
      </w:pPr>
    </w:lvl>
    <w:lvl w:ilvl="8" w:tplc="0419001B" w:tentative="1">
      <w:start w:val="1"/>
      <w:numFmt w:val="lowerRoman"/>
      <w:lvlText w:val="%9."/>
      <w:lvlJc w:val="right"/>
      <w:pPr>
        <w:ind w:left="8967" w:hanging="180"/>
      </w:pPr>
    </w:lvl>
  </w:abstractNum>
  <w:abstractNum w:abstractNumId="7" w15:restartNumberingAfterBreak="0">
    <w:nsid w:val="106B7DAD"/>
    <w:multiLevelType w:val="hybridMultilevel"/>
    <w:tmpl w:val="544435CA"/>
    <w:lvl w:ilvl="0" w:tplc="2DE29B38">
      <w:start w:val="1"/>
      <w:numFmt w:val="decimal"/>
      <w:lvlText w:val="4.%1."/>
      <w:lvlJc w:val="left"/>
      <w:pPr>
        <w:ind w:left="214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8010E7"/>
    <w:multiLevelType w:val="hybridMultilevel"/>
    <w:tmpl w:val="5EFAFE4A"/>
    <w:lvl w:ilvl="0" w:tplc="72CA236C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9" w15:restartNumberingAfterBreak="0">
    <w:nsid w:val="1B426AED"/>
    <w:multiLevelType w:val="hybridMultilevel"/>
    <w:tmpl w:val="422019C4"/>
    <w:lvl w:ilvl="0" w:tplc="8266F03C">
      <w:start w:val="1"/>
      <w:numFmt w:val="bullet"/>
      <w:lvlText w:val="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10" w15:restartNumberingAfterBreak="0">
    <w:nsid w:val="1C1B6860"/>
    <w:multiLevelType w:val="hybridMultilevel"/>
    <w:tmpl w:val="56209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1996D824">
      <w:start w:val="1"/>
      <w:numFmt w:val="decimal"/>
      <w:lvlText w:val="3.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0524E2"/>
    <w:multiLevelType w:val="hybridMultilevel"/>
    <w:tmpl w:val="A70CE344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7CF6A1E"/>
    <w:multiLevelType w:val="hybridMultilevel"/>
    <w:tmpl w:val="8A124E62"/>
    <w:lvl w:ilvl="0" w:tplc="2884B9EE">
      <w:start w:val="1"/>
      <w:numFmt w:val="decimal"/>
      <w:lvlText w:val="%1."/>
      <w:lvlJc w:val="left"/>
      <w:pPr>
        <w:ind w:left="112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0351AEA"/>
    <w:multiLevelType w:val="hybridMultilevel"/>
    <w:tmpl w:val="73E6CBB8"/>
    <w:lvl w:ilvl="0" w:tplc="46B875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9AF2E41"/>
    <w:multiLevelType w:val="multilevel"/>
    <w:tmpl w:val="5DF86ED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8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5" w15:restartNumberingAfterBreak="0">
    <w:nsid w:val="3B6E24DD"/>
    <w:multiLevelType w:val="multilevel"/>
    <w:tmpl w:val="D662E7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125"/>
        </w:tabs>
        <w:ind w:left="1125" w:hanging="7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125"/>
        </w:tabs>
        <w:ind w:left="1125" w:hanging="7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125"/>
        </w:tabs>
        <w:ind w:left="1125" w:hanging="7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6" w15:restartNumberingAfterBreak="0">
    <w:nsid w:val="3EB30C4C"/>
    <w:multiLevelType w:val="hybridMultilevel"/>
    <w:tmpl w:val="405EBA78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0AC4A9D"/>
    <w:multiLevelType w:val="hybridMultilevel"/>
    <w:tmpl w:val="380ED4BE"/>
    <w:lvl w:ilvl="0" w:tplc="72CA23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7A78AC"/>
    <w:multiLevelType w:val="hybridMultilevel"/>
    <w:tmpl w:val="A8069C52"/>
    <w:lvl w:ilvl="0" w:tplc="AE58FA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600338C"/>
    <w:multiLevelType w:val="hybridMultilevel"/>
    <w:tmpl w:val="93384954"/>
    <w:lvl w:ilvl="0" w:tplc="19E822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4A6557AD"/>
    <w:multiLevelType w:val="hybridMultilevel"/>
    <w:tmpl w:val="BA028C70"/>
    <w:lvl w:ilvl="0" w:tplc="D51AEE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D8F255E"/>
    <w:multiLevelType w:val="hybridMultilevel"/>
    <w:tmpl w:val="1CEAB2DC"/>
    <w:lvl w:ilvl="0" w:tplc="3A1A4C22">
      <w:start w:val="1"/>
      <w:numFmt w:val="decimal"/>
      <w:lvlText w:val="5.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3040093"/>
    <w:multiLevelType w:val="hybridMultilevel"/>
    <w:tmpl w:val="4880A38A"/>
    <w:lvl w:ilvl="0" w:tplc="3CC2470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53BC2BB9"/>
    <w:multiLevelType w:val="hybridMultilevel"/>
    <w:tmpl w:val="0952EA96"/>
    <w:lvl w:ilvl="0" w:tplc="72CA23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2E1BB4"/>
    <w:multiLevelType w:val="hybridMultilevel"/>
    <w:tmpl w:val="615EAB84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E0E1970"/>
    <w:multiLevelType w:val="singleLevel"/>
    <w:tmpl w:val="447E2182"/>
    <w:lvl w:ilvl="0">
      <w:start w:val="1"/>
      <w:numFmt w:val="decimal"/>
      <w:lvlText w:val="%1. "/>
      <w:legacy w:legacy="1" w:legacySpace="0" w:legacyIndent="283"/>
      <w:lvlJc w:val="left"/>
      <w:pPr>
        <w:ind w:left="992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26" w15:restartNumberingAfterBreak="0">
    <w:nsid w:val="5F6B51D5"/>
    <w:multiLevelType w:val="hybridMultilevel"/>
    <w:tmpl w:val="C090DB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2883672"/>
    <w:multiLevelType w:val="hybridMultilevel"/>
    <w:tmpl w:val="5BAC3076"/>
    <w:lvl w:ilvl="0" w:tplc="45D425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 w15:restartNumberingAfterBreak="0">
    <w:nsid w:val="6FE02A06"/>
    <w:multiLevelType w:val="hybridMultilevel"/>
    <w:tmpl w:val="864EDBBC"/>
    <w:lvl w:ilvl="0" w:tplc="149E7A40">
      <w:start w:val="1"/>
      <w:numFmt w:val="decimal"/>
      <w:lvlText w:val="%1."/>
      <w:lvlJc w:val="left"/>
      <w:pPr>
        <w:ind w:left="114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4A82108"/>
    <w:multiLevelType w:val="multilevel"/>
    <w:tmpl w:val="A70CE34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55501FA"/>
    <w:multiLevelType w:val="hybridMultilevel"/>
    <w:tmpl w:val="563A7810"/>
    <w:lvl w:ilvl="0" w:tplc="EFDEBF02">
      <w:start w:val="1"/>
      <w:numFmt w:val="decimal"/>
      <w:lvlText w:val="%1."/>
      <w:lvlJc w:val="left"/>
      <w:pPr>
        <w:ind w:left="115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7"/>
  </w:num>
  <w:num w:numId="2">
    <w:abstractNumId w:val="22"/>
  </w:num>
  <w:num w:numId="3">
    <w:abstractNumId w:val="16"/>
  </w:num>
  <w:num w:numId="4">
    <w:abstractNumId w:val="11"/>
  </w:num>
  <w:num w:numId="5">
    <w:abstractNumId w:val="29"/>
  </w:num>
  <w:num w:numId="6">
    <w:abstractNumId w:val="24"/>
  </w:num>
  <w:num w:numId="7">
    <w:abstractNumId w:val="25"/>
  </w:num>
  <w:num w:numId="8">
    <w:abstractNumId w:val="5"/>
  </w:num>
  <w:num w:numId="9">
    <w:abstractNumId w:val="0"/>
  </w:num>
  <w:num w:numId="10">
    <w:abstractNumId w:val="1"/>
  </w:num>
  <w:num w:numId="11">
    <w:abstractNumId w:val="15"/>
  </w:num>
  <w:num w:numId="12">
    <w:abstractNumId w:val="17"/>
  </w:num>
  <w:num w:numId="13">
    <w:abstractNumId w:val="9"/>
  </w:num>
  <w:num w:numId="14">
    <w:abstractNumId w:val="8"/>
  </w:num>
  <w:num w:numId="15">
    <w:abstractNumId w:val="2"/>
  </w:num>
  <w:num w:numId="16">
    <w:abstractNumId w:val="23"/>
  </w:num>
  <w:num w:numId="17">
    <w:abstractNumId w:val="26"/>
  </w:num>
  <w:num w:numId="18">
    <w:abstractNumId w:val="19"/>
  </w:num>
  <w:num w:numId="19">
    <w:abstractNumId w:val="10"/>
  </w:num>
  <w:num w:numId="20">
    <w:abstractNumId w:val="14"/>
  </w:num>
  <w:num w:numId="21">
    <w:abstractNumId w:val="20"/>
  </w:num>
  <w:num w:numId="22">
    <w:abstractNumId w:val="13"/>
  </w:num>
  <w:num w:numId="23">
    <w:abstractNumId w:val="30"/>
  </w:num>
  <w:num w:numId="24">
    <w:abstractNumId w:val="3"/>
  </w:num>
  <w:num w:numId="25">
    <w:abstractNumId w:val="4"/>
  </w:num>
  <w:num w:numId="26">
    <w:abstractNumId w:val="18"/>
  </w:num>
  <w:num w:numId="27">
    <w:abstractNumId w:val="21"/>
  </w:num>
  <w:num w:numId="28">
    <w:abstractNumId w:val="12"/>
  </w:num>
  <w:num w:numId="29">
    <w:abstractNumId w:val="28"/>
  </w:num>
  <w:num w:numId="30">
    <w:abstractNumId w:val="6"/>
  </w:num>
  <w:num w:numId="3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543"/>
    <w:rsid w:val="00001F8A"/>
    <w:rsid w:val="00003C5B"/>
    <w:rsid w:val="000058DA"/>
    <w:rsid w:val="0001200E"/>
    <w:rsid w:val="000125EC"/>
    <w:rsid w:val="00013F2D"/>
    <w:rsid w:val="00014828"/>
    <w:rsid w:val="00016279"/>
    <w:rsid w:val="0002776F"/>
    <w:rsid w:val="00030FDB"/>
    <w:rsid w:val="0003547D"/>
    <w:rsid w:val="00040332"/>
    <w:rsid w:val="00040462"/>
    <w:rsid w:val="000416AD"/>
    <w:rsid w:val="000458B5"/>
    <w:rsid w:val="000462E4"/>
    <w:rsid w:val="00051BC0"/>
    <w:rsid w:val="000522F9"/>
    <w:rsid w:val="00062CA4"/>
    <w:rsid w:val="00065D99"/>
    <w:rsid w:val="0007499A"/>
    <w:rsid w:val="00074DF0"/>
    <w:rsid w:val="00081A83"/>
    <w:rsid w:val="00082321"/>
    <w:rsid w:val="00082E72"/>
    <w:rsid w:val="00090137"/>
    <w:rsid w:val="000A093E"/>
    <w:rsid w:val="000A13E3"/>
    <w:rsid w:val="000A250A"/>
    <w:rsid w:val="000A6CCE"/>
    <w:rsid w:val="000C060B"/>
    <w:rsid w:val="000C6D22"/>
    <w:rsid w:val="000D3086"/>
    <w:rsid w:val="000D59A0"/>
    <w:rsid w:val="000D63FD"/>
    <w:rsid w:val="000E1EBB"/>
    <w:rsid w:val="000E2656"/>
    <w:rsid w:val="000E2D53"/>
    <w:rsid w:val="000E687A"/>
    <w:rsid w:val="000E6C12"/>
    <w:rsid w:val="000F0F42"/>
    <w:rsid w:val="000F416C"/>
    <w:rsid w:val="00101A99"/>
    <w:rsid w:val="00103801"/>
    <w:rsid w:val="00103DA5"/>
    <w:rsid w:val="0010523F"/>
    <w:rsid w:val="001135DF"/>
    <w:rsid w:val="0011481E"/>
    <w:rsid w:val="00116655"/>
    <w:rsid w:val="00116AC0"/>
    <w:rsid w:val="00121798"/>
    <w:rsid w:val="00122FF5"/>
    <w:rsid w:val="001252D0"/>
    <w:rsid w:val="00126840"/>
    <w:rsid w:val="001354A1"/>
    <w:rsid w:val="00140169"/>
    <w:rsid w:val="00140187"/>
    <w:rsid w:val="001422FC"/>
    <w:rsid w:val="001424D2"/>
    <w:rsid w:val="001440DD"/>
    <w:rsid w:val="00144453"/>
    <w:rsid w:val="00144656"/>
    <w:rsid w:val="00145B52"/>
    <w:rsid w:val="00156148"/>
    <w:rsid w:val="00161B29"/>
    <w:rsid w:val="001641BB"/>
    <w:rsid w:val="001645E6"/>
    <w:rsid w:val="001669D3"/>
    <w:rsid w:val="00167DF3"/>
    <w:rsid w:val="0017179F"/>
    <w:rsid w:val="00173F18"/>
    <w:rsid w:val="001762F0"/>
    <w:rsid w:val="00180C15"/>
    <w:rsid w:val="00183209"/>
    <w:rsid w:val="00195046"/>
    <w:rsid w:val="00196B41"/>
    <w:rsid w:val="00197AD2"/>
    <w:rsid w:val="00197F10"/>
    <w:rsid w:val="001A3670"/>
    <w:rsid w:val="001A3F6D"/>
    <w:rsid w:val="001A43C3"/>
    <w:rsid w:val="001A7E98"/>
    <w:rsid w:val="001B02DD"/>
    <w:rsid w:val="001C3E1A"/>
    <w:rsid w:val="001C60AB"/>
    <w:rsid w:val="001D20C8"/>
    <w:rsid w:val="001D2D72"/>
    <w:rsid w:val="001E7558"/>
    <w:rsid w:val="001F0FBA"/>
    <w:rsid w:val="001F2D51"/>
    <w:rsid w:val="001F4665"/>
    <w:rsid w:val="001F6F90"/>
    <w:rsid w:val="001F7DC9"/>
    <w:rsid w:val="00200FA4"/>
    <w:rsid w:val="00203E3C"/>
    <w:rsid w:val="002073A8"/>
    <w:rsid w:val="00220435"/>
    <w:rsid w:val="00222129"/>
    <w:rsid w:val="002223FB"/>
    <w:rsid w:val="0022453C"/>
    <w:rsid w:val="00224543"/>
    <w:rsid w:val="00224D10"/>
    <w:rsid w:val="002275C8"/>
    <w:rsid w:val="00227F4A"/>
    <w:rsid w:val="00232B9D"/>
    <w:rsid w:val="00234936"/>
    <w:rsid w:val="00235B27"/>
    <w:rsid w:val="00243F0C"/>
    <w:rsid w:val="002473FB"/>
    <w:rsid w:val="00250D3F"/>
    <w:rsid w:val="00250ED0"/>
    <w:rsid w:val="00255DBD"/>
    <w:rsid w:val="00256682"/>
    <w:rsid w:val="0025728A"/>
    <w:rsid w:val="0026177F"/>
    <w:rsid w:val="00270930"/>
    <w:rsid w:val="00271004"/>
    <w:rsid w:val="00282CCA"/>
    <w:rsid w:val="00283BFF"/>
    <w:rsid w:val="002841D7"/>
    <w:rsid w:val="00290DD9"/>
    <w:rsid w:val="00294825"/>
    <w:rsid w:val="00295912"/>
    <w:rsid w:val="002A19A5"/>
    <w:rsid w:val="002A21F4"/>
    <w:rsid w:val="002A3525"/>
    <w:rsid w:val="002A3A34"/>
    <w:rsid w:val="002A69DB"/>
    <w:rsid w:val="002A7114"/>
    <w:rsid w:val="002B1490"/>
    <w:rsid w:val="002B1894"/>
    <w:rsid w:val="002B2C6D"/>
    <w:rsid w:val="002B38E9"/>
    <w:rsid w:val="002B4F3A"/>
    <w:rsid w:val="002B690C"/>
    <w:rsid w:val="002C61EE"/>
    <w:rsid w:val="002C7C51"/>
    <w:rsid w:val="002D079D"/>
    <w:rsid w:val="002D0970"/>
    <w:rsid w:val="002D1439"/>
    <w:rsid w:val="002D725C"/>
    <w:rsid w:val="002E0B47"/>
    <w:rsid w:val="002E1EA7"/>
    <w:rsid w:val="002E567A"/>
    <w:rsid w:val="002E5C96"/>
    <w:rsid w:val="002E728E"/>
    <w:rsid w:val="002F22C9"/>
    <w:rsid w:val="002F3474"/>
    <w:rsid w:val="002F6D2F"/>
    <w:rsid w:val="0030012F"/>
    <w:rsid w:val="003003E0"/>
    <w:rsid w:val="00300FF7"/>
    <w:rsid w:val="003078C8"/>
    <w:rsid w:val="003110AD"/>
    <w:rsid w:val="00311343"/>
    <w:rsid w:val="00313E96"/>
    <w:rsid w:val="0032231C"/>
    <w:rsid w:val="003234D4"/>
    <w:rsid w:val="00324F41"/>
    <w:rsid w:val="0033027E"/>
    <w:rsid w:val="00330FF7"/>
    <w:rsid w:val="00341187"/>
    <w:rsid w:val="003430EF"/>
    <w:rsid w:val="00344F75"/>
    <w:rsid w:val="0034637D"/>
    <w:rsid w:val="00347C17"/>
    <w:rsid w:val="00350222"/>
    <w:rsid w:val="00354440"/>
    <w:rsid w:val="00356F3D"/>
    <w:rsid w:val="00361289"/>
    <w:rsid w:val="003612B3"/>
    <w:rsid w:val="00361F47"/>
    <w:rsid w:val="00363601"/>
    <w:rsid w:val="00371210"/>
    <w:rsid w:val="003741C5"/>
    <w:rsid w:val="00375518"/>
    <w:rsid w:val="00376899"/>
    <w:rsid w:val="003809E8"/>
    <w:rsid w:val="00381329"/>
    <w:rsid w:val="00382A50"/>
    <w:rsid w:val="003831FD"/>
    <w:rsid w:val="00391606"/>
    <w:rsid w:val="00392581"/>
    <w:rsid w:val="00394E4F"/>
    <w:rsid w:val="00394F90"/>
    <w:rsid w:val="0039646B"/>
    <w:rsid w:val="003A21C1"/>
    <w:rsid w:val="003A63C5"/>
    <w:rsid w:val="003B449A"/>
    <w:rsid w:val="003B7796"/>
    <w:rsid w:val="003B7FD2"/>
    <w:rsid w:val="003C4499"/>
    <w:rsid w:val="003C4DF3"/>
    <w:rsid w:val="003D315B"/>
    <w:rsid w:val="003D3831"/>
    <w:rsid w:val="003D5D7B"/>
    <w:rsid w:val="003E01E6"/>
    <w:rsid w:val="003E06D2"/>
    <w:rsid w:val="003E3421"/>
    <w:rsid w:val="003F0F95"/>
    <w:rsid w:val="00402993"/>
    <w:rsid w:val="0040754B"/>
    <w:rsid w:val="004123BE"/>
    <w:rsid w:val="0041470B"/>
    <w:rsid w:val="00414C31"/>
    <w:rsid w:val="0041697F"/>
    <w:rsid w:val="00424154"/>
    <w:rsid w:val="00424DDC"/>
    <w:rsid w:val="00424E51"/>
    <w:rsid w:val="00431679"/>
    <w:rsid w:val="00431C8E"/>
    <w:rsid w:val="0043361E"/>
    <w:rsid w:val="00436ED8"/>
    <w:rsid w:val="00440F1A"/>
    <w:rsid w:val="00447055"/>
    <w:rsid w:val="00453B6A"/>
    <w:rsid w:val="00454CB3"/>
    <w:rsid w:val="00457729"/>
    <w:rsid w:val="00475E0D"/>
    <w:rsid w:val="00483CA4"/>
    <w:rsid w:val="0048420B"/>
    <w:rsid w:val="00485B8B"/>
    <w:rsid w:val="00491196"/>
    <w:rsid w:val="00491EE5"/>
    <w:rsid w:val="004934C8"/>
    <w:rsid w:val="004960B5"/>
    <w:rsid w:val="004A12FF"/>
    <w:rsid w:val="004A266C"/>
    <w:rsid w:val="004A37BF"/>
    <w:rsid w:val="004A4CB6"/>
    <w:rsid w:val="004A6866"/>
    <w:rsid w:val="004B5D54"/>
    <w:rsid w:val="004C19A3"/>
    <w:rsid w:val="004C1D35"/>
    <w:rsid w:val="004C439F"/>
    <w:rsid w:val="004C5F77"/>
    <w:rsid w:val="004C7F30"/>
    <w:rsid w:val="004D1B89"/>
    <w:rsid w:val="004D34B4"/>
    <w:rsid w:val="004D5529"/>
    <w:rsid w:val="004E1ADA"/>
    <w:rsid w:val="004E31E1"/>
    <w:rsid w:val="004E5BD7"/>
    <w:rsid w:val="004F3AA5"/>
    <w:rsid w:val="004F6611"/>
    <w:rsid w:val="005007D7"/>
    <w:rsid w:val="00502058"/>
    <w:rsid w:val="00510A68"/>
    <w:rsid w:val="005158E9"/>
    <w:rsid w:val="00515F60"/>
    <w:rsid w:val="00533E28"/>
    <w:rsid w:val="0053500C"/>
    <w:rsid w:val="00536E14"/>
    <w:rsid w:val="00540665"/>
    <w:rsid w:val="00543556"/>
    <w:rsid w:val="00546B8A"/>
    <w:rsid w:val="00546FED"/>
    <w:rsid w:val="005518E6"/>
    <w:rsid w:val="00553C71"/>
    <w:rsid w:val="00553DB2"/>
    <w:rsid w:val="00554732"/>
    <w:rsid w:val="00555A6A"/>
    <w:rsid w:val="0056192F"/>
    <w:rsid w:val="00562A48"/>
    <w:rsid w:val="00563306"/>
    <w:rsid w:val="0057076F"/>
    <w:rsid w:val="005717F7"/>
    <w:rsid w:val="00572048"/>
    <w:rsid w:val="0057266C"/>
    <w:rsid w:val="0057356E"/>
    <w:rsid w:val="00575507"/>
    <w:rsid w:val="00582619"/>
    <w:rsid w:val="00591CF1"/>
    <w:rsid w:val="005953C6"/>
    <w:rsid w:val="00595804"/>
    <w:rsid w:val="00595DFF"/>
    <w:rsid w:val="005A0D28"/>
    <w:rsid w:val="005A3769"/>
    <w:rsid w:val="005A420A"/>
    <w:rsid w:val="005A50E9"/>
    <w:rsid w:val="005A539C"/>
    <w:rsid w:val="005B5748"/>
    <w:rsid w:val="005B705D"/>
    <w:rsid w:val="005C5A1D"/>
    <w:rsid w:val="005D2E69"/>
    <w:rsid w:val="005D7310"/>
    <w:rsid w:val="005E20B6"/>
    <w:rsid w:val="005E456A"/>
    <w:rsid w:val="005E7E42"/>
    <w:rsid w:val="005F3CC1"/>
    <w:rsid w:val="005F6107"/>
    <w:rsid w:val="005F623F"/>
    <w:rsid w:val="00602B6D"/>
    <w:rsid w:val="00604BBA"/>
    <w:rsid w:val="00605F7A"/>
    <w:rsid w:val="0061593C"/>
    <w:rsid w:val="00616FAA"/>
    <w:rsid w:val="00617027"/>
    <w:rsid w:val="00620221"/>
    <w:rsid w:val="006223F3"/>
    <w:rsid w:val="006230ED"/>
    <w:rsid w:val="00626687"/>
    <w:rsid w:val="00634A1C"/>
    <w:rsid w:val="00634BDC"/>
    <w:rsid w:val="00636A24"/>
    <w:rsid w:val="00641467"/>
    <w:rsid w:val="00641E1C"/>
    <w:rsid w:val="006432C4"/>
    <w:rsid w:val="00643AEF"/>
    <w:rsid w:val="00645FD4"/>
    <w:rsid w:val="006540E8"/>
    <w:rsid w:val="00657F59"/>
    <w:rsid w:val="00666F61"/>
    <w:rsid w:val="00670FAB"/>
    <w:rsid w:val="00672F12"/>
    <w:rsid w:val="00677098"/>
    <w:rsid w:val="00680196"/>
    <w:rsid w:val="0068769F"/>
    <w:rsid w:val="006935A1"/>
    <w:rsid w:val="00694AB9"/>
    <w:rsid w:val="00695557"/>
    <w:rsid w:val="006A0BCC"/>
    <w:rsid w:val="006A0DA6"/>
    <w:rsid w:val="006A1E7A"/>
    <w:rsid w:val="006A4BB0"/>
    <w:rsid w:val="006A525B"/>
    <w:rsid w:val="006A63A8"/>
    <w:rsid w:val="006B230F"/>
    <w:rsid w:val="006B3F9D"/>
    <w:rsid w:val="006B423E"/>
    <w:rsid w:val="006B5400"/>
    <w:rsid w:val="006B708F"/>
    <w:rsid w:val="006B7EA5"/>
    <w:rsid w:val="006D0508"/>
    <w:rsid w:val="006D1ABC"/>
    <w:rsid w:val="006D4F13"/>
    <w:rsid w:val="006D7CEC"/>
    <w:rsid w:val="006E126F"/>
    <w:rsid w:val="006E56F7"/>
    <w:rsid w:val="006E67C3"/>
    <w:rsid w:val="006F12E4"/>
    <w:rsid w:val="006F2FD8"/>
    <w:rsid w:val="006F5D72"/>
    <w:rsid w:val="007054B3"/>
    <w:rsid w:val="00710B18"/>
    <w:rsid w:val="00721A9B"/>
    <w:rsid w:val="0073243D"/>
    <w:rsid w:val="00732852"/>
    <w:rsid w:val="007365DD"/>
    <w:rsid w:val="00740EEE"/>
    <w:rsid w:val="00742A74"/>
    <w:rsid w:val="00743EF1"/>
    <w:rsid w:val="00751E69"/>
    <w:rsid w:val="00761C3E"/>
    <w:rsid w:val="00766BB0"/>
    <w:rsid w:val="0077097B"/>
    <w:rsid w:val="007715D2"/>
    <w:rsid w:val="00772AE6"/>
    <w:rsid w:val="007765A6"/>
    <w:rsid w:val="00785422"/>
    <w:rsid w:val="0079015C"/>
    <w:rsid w:val="00794180"/>
    <w:rsid w:val="00794801"/>
    <w:rsid w:val="00795C03"/>
    <w:rsid w:val="00795CB1"/>
    <w:rsid w:val="00796672"/>
    <w:rsid w:val="007A1181"/>
    <w:rsid w:val="007A55E1"/>
    <w:rsid w:val="007A7FFA"/>
    <w:rsid w:val="007B4B43"/>
    <w:rsid w:val="007B7EDE"/>
    <w:rsid w:val="007D4728"/>
    <w:rsid w:val="007E0594"/>
    <w:rsid w:val="007E0D92"/>
    <w:rsid w:val="007E24B3"/>
    <w:rsid w:val="007E4611"/>
    <w:rsid w:val="007E4B0A"/>
    <w:rsid w:val="007F28A5"/>
    <w:rsid w:val="007F3649"/>
    <w:rsid w:val="007F3728"/>
    <w:rsid w:val="007F45C8"/>
    <w:rsid w:val="007F5A21"/>
    <w:rsid w:val="007F659C"/>
    <w:rsid w:val="007F6720"/>
    <w:rsid w:val="00803630"/>
    <w:rsid w:val="0081195F"/>
    <w:rsid w:val="00813E4D"/>
    <w:rsid w:val="0081437C"/>
    <w:rsid w:val="008148AE"/>
    <w:rsid w:val="0081643E"/>
    <w:rsid w:val="008165B0"/>
    <w:rsid w:val="008179E7"/>
    <w:rsid w:val="00823749"/>
    <w:rsid w:val="00824FD9"/>
    <w:rsid w:val="00826608"/>
    <w:rsid w:val="00826D8D"/>
    <w:rsid w:val="00832AA8"/>
    <w:rsid w:val="00834DC5"/>
    <w:rsid w:val="00841A89"/>
    <w:rsid w:val="00844CBD"/>
    <w:rsid w:val="00862F5A"/>
    <w:rsid w:val="00866974"/>
    <w:rsid w:val="008669A8"/>
    <w:rsid w:val="00870A85"/>
    <w:rsid w:val="00876528"/>
    <w:rsid w:val="00877001"/>
    <w:rsid w:val="00883BF0"/>
    <w:rsid w:val="008848F9"/>
    <w:rsid w:val="00891C42"/>
    <w:rsid w:val="0089301B"/>
    <w:rsid w:val="008966DA"/>
    <w:rsid w:val="008A2417"/>
    <w:rsid w:val="008A3EDD"/>
    <w:rsid w:val="008A4130"/>
    <w:rsid w:val="008A7950"/>
    <w:rsid w:val="008B22DA"/>
    <w:rsid w:val="008C3720"/>
    <w:rsid w:val="008C430C"/>
    <w:rsid w:val="008C4E9E"/>
    <w:rsid w:val="008E0E75"/>
    <w:rsid w:val="008E5150"/>
    <w:rsid w:val="008E7137"/>
    <w:rsid w:val="008E7A98"/>
    <w:rsid w:val="008F014E"/>
    <w:rsid w:val="008F023B"/>
    <w:rsid w:val="008F3092"/>
    <w:rsid w:val="009000A0"/>
    <w:rsid w:val="00913BF0"/>
    <w:rsid w:val="00914C4F"/>
    <w:rsid w:val="00916B08"/>
    <w:rsid w:val="00917F4B"/>
    <w:rsid w:val="0092221A"/>
    <w:rsid w:val="00931664"/>
    <w:rsid w:val="0093297B"/>
    <w:rsid w:val="00934489"/>
    <w:rsid w:val="00934C23"/>
    <w:rsid w:val="00934CFD"/>
    <w:rsid w:val="00937133"/>
    <w:rsid w:val="00937323"/>
    <w:rsid w:val="00942B7F"/>
    <w:rsid w:val="00946065"/>
    <w:rsid w:val="00946742"/>
    <w:rsid w:val="009479FD"/>
    <w:rsid w:val="00952026"/>
    <w:rsid w:val="00952D04"/>
    <w:rsid w:val="00956372"/>
    <w:rsid w:val="00957E40"/>
    <w:rsid w:val="00960CB7"/>
    <w:rsid w:val="00963650"/>
    <w:rsid w:val="00963A13"/>
    <w:rsid w:val="00975168"/>
    <w:rsid w:val="00975265"/>
    <w:rsid w:val="009752FE"/>
    <w:rsid w:val="00975379"/>
    <w:rsid w:val="0097757A"/>
    <w:rsid w:val="00977913"/>
    <w:rsid w:val="00980098"/>
    <w:rsid w:val="00981F41"/>
    <w:rsid w:val="00984E6C"/>
    <w:rsid w:val="00986985"/>
    <w:rsid w:val="009874E9"/>
    <w:rsid w:val="00987C23"/>
    <w:rsid w:val="00991351"/>
    <w:rsid w:val="0099231E"/>
    <w:rsid w:val="0099582B"/>
    <w:rsid w:val="009A11C5"/>
    <w:rsid w:val="009A16D1"/>
    <w:rsid w:val="009A4829"/>
    <w:rsid w:val="009A49B6"/>
    <w:rsid w:val="009A6E49"/>
    <w:rsid w:val="009B1143"/>
    <w:rsid w:val="009B16F6"/>
    <w:rsid w:val="009C1C81"/>
    <w:rsid w:val="009C3C9A"/>
    <w:rsid w:val="009C4E1B"/>
    <w:rsid w:val="009C60D2"/>
    <w:rsid w:val="009D1517"/>
    <w:rsid w:val="009D3354"/>
    <w:rsid w:val="009D5C14"/>
    <w:rsid w:val="009D61F2"/>
    <w:rsid w:val="009E5053"/>
    <w:rsid w:val="009F4BD6"/>
    <w:rsid w:val="009F4E77"/>
    <w:rsid w:val="00A00931"/>
    <w:rsid w:val="00A10EB7"/>
    <w:rsid w:val="00A121CC"/>
    <w:rsid w:val="00A2228A"/>
    <w:rsid w:val="00A23586"/>
    <w:rsid w:val="00A33D8B"/>
    <w:rsid w:val="00A35FEE"/>
    <w:rsid w:val="00A40092"/>
    <w:rsid w:val="00A40614"/>
    <w:rsid w:val="00A42264"/>
    <w:rsid w:val="00A42270"/>
    <w:rsid w:val="00A4302A"/>
    <w:rsid w:val="00A445E8"/>
    <w:rsid w:val="00A474B5"/>
    <w:rsid w:val="00A50CBC"/>
    <w:rsid w:val="00A51272"/>
    <w:rsid w:val="00A513CA"/>
    <w:rsid w:val="00A64088"/>
    <w:rsid w:val="00A66D6F"/>
    <w:rsid w:val="00A67D50"/>
    <w:rsid w:val="00A72549"/>
    <w:rsid w:val="00A748EE"/>
    <w:rsid w:val="00A812D7"/>
    <w:rsid w:val="00A92D98"/>
    <w:rsid w:val="00A93679"/>
    <w:rsid w:val="00AA56AF"/>
    <w:rsid w:val="00AA6898"/>
    <w:rsid w:val="00AA6AE2"/>
    <w:rsid w:val="00AA74A1"/>
    <w:rsid w:val="00AB0912"/>
    <w:rsid w:val="00AB3A34"/>
    <w:rsid w:val="00AB3A49"/>
    <w:rsid w:val="00AB52AA"/>
    <w:rsid w:val="00AB5A2E"/>
    <w:rsid w:val="00AB6840"/>
    <w:rsid w:val="00AC0B6C"/>
    <w:rsid w:val="00AC19E8"/>
    <w:rsid w:val="00AC2C9E"/>
    <w:rsid w:val="00AC4949"/>
    <w:rsid w:val="00AC732F"/>
    <w:rsid w:val="00AC772B"/>
    <w:rsid w:val="00AD0512"/>
    <w:rsid w:val="00AD103E"/>
    <w:rsid w:val="00AD6541"/>
    <w:rsid w:val="00AD7507"/>
    <w:rsid w:val="00AD7775"/>
    <w:rsid w:val="00AD7928"/>
    <w:rsid w:val="00AE0064"/>
    <w:rsid w:val="00AE213E"/>
    <w:rsid w:val="00AE3E68"/>
    <w:rsid w:val="00AE6260"/>
    <w:rsid w:val="00AF0785"/>
    <w:rsid w:val="00AF7C61"/>
    <w:rsid w:val="00B00CDE"/>
    <w:rsid w:val="00B02324"/>
    <w:rsid w:val="00B02D92"/>
    <w:rsid w:val="00B03172"/>
    <w:rsid w:val="00B034B5"/>
    <w:rsid w:val="00B133A8"/>
    <w:rsid w:val="00B14FDC"/>
    <w:rsid w:val="00B224F0"/>
    <w:rsid w:val="00B24940"/>
    <w:rsid w:val="00B25FE7"/>
    <w:rsid w:val="00B261E9"/>
    <w:rsid w:val="00B30F19"/>
    <w:rsid w:val="00B324A3"/>
    <w:rsid w:val="00B37D00"/>
    <w:rsid w:val="00B45D8C"/>
    <w:rsid w:val="00B52E87"/>
    <w:rsid w:val="00B53958"/>
    <w:rsid w:val="00B55170"/>
    <w:rsid w:val="00B635D5"/>
    <w:rsid w:val="00B6592E"/>
    <w:rsid w:val="00B65C6C"/>
    <w:rsid w:val="00B82595"/>
    <w:rsid w:val="00B84991"/>
    <w:rsid w:val="00B91123"/>
    <w:rsid w:val="00B92916"/>
    <w:rsid w:val="00B95E7C"/>
    <w:rsid w:val="00B963F9"/>
    <w:rsid w:val="00BA45A8"/>
    <w:rsid w:val="00BA4AF5"/>
    <w:rsid w:val="00BA7056"/>
    <w:rsid w:val="00BB2243"/>
    <w:rsid w:val="00BB2301"/>
    <w:rsid w:val="00BB30EC"/>
    <w:rsid w:val="00BB76A3"/>
    <w:rsid w:val="00BC5942"/>
    <w:rsid w:val="00BD0565"/>
    <w:rsid w:val="00BE048D"/>
    <w:rsid w:val="00BE11EE"/>
    <w:rsid w:val="00BE2804"/>
    <w:rsid w:val="00BE40C3"/>
    <w:rsid w:val="00BE6C80"/>
    <w:rsid w:val="00BE7C1C"/>
    <w:rsid w:val="00BE7EA7"/>
    <w:rsid w:val="00BE7EDF"/>
    <w:rsid w:val="00BF0612"/>
    <w:rsid w:val="00BF0EF5"/>
    <w:rsid w:val="00BF25A3"/>
    <w:rsid w:val="00BF3E2F"/>
    <w:rsid w:val="00BF4B72"/>
    <w:rsid w:val="00C01A47"/>
    <w:rsid w:val="00C02EA8"/>
    <w:rsid w:val="00C0378D"/>
    <w:rsid w:val="00C058F7"/>
    <w:rsid w:val="00C060D4"/>
    <w:rsid w:val="00C10465"/>
    <w:rsid w:val="00C1062C"/>
    <w:rsid w:val="00C10D3F"/>
    <w:rsid w:val="00C11585"/>
    <w:rsid w:val="00C13110"/>
    <w:rsid w:val="00C13555"/>
    <w:rsid w:val="00C15D75"/>
    <w:rsid w:val="00C21315"/>
    <w:rsid w:val="00C237FF"/>
    <w:rsid w:val="00C31FDD"/>
    <w:rsid w:val="00C35012"/>
    <w:rsid w:val="00C37208"/>
    <w:rsid w:val="00C430A3"/>
    <w:rsid w:val="00C46DEA"/>
    <w:rsid w:val="00C516CE"/>
    <w:rsid w:val="00C56BF1"/>
    <w:rsid w:val="00C60AFC"/>
    <w:rsid w:val="00C64D3E"/>
    <w:rsid w:val="00C66D85"/>
    <w:rsid w:val="00C73451"/>
    <w:rsid w:val="00C77722"/>
    <w:rsid w:val="00C80DB9"/>
    <w:rsid w:val="00C85CC7"/>
    <w:rsid w:val="00C87663"/>
    <w:rsid w:val="00C9070A"/>
    <w:rsid w:val="00C91EA6"/>
    <w:rsid w:val="00C92295"/>
    <w:rsid w:val="00C96822"/>
    <w:rsid w:val="00CA0A94"/>
    <w:rsid w:val="00CA21A8"/>
    <w:rsid w:val="00CA410E"/>
    <w:rsid w:val="00CA6FF3"/>
    <w:rsid w:val="00CB0163"/>
    <w:rsid w:val="00CB0C0D"/>
    <w:rsid w:val="00CB1A35"/>
    <w:rsid w:val="00CB29F8"/>
    <w:rsid w:val="00CB2E5D"/>
    <w:rsid w:val="00CB6B2D"/>
    <w:rsid w:val="00CB7717"/>
    <w:rsid w:val="00CC450F"/>
    <w:rsid w:val="00CC45D4"/>
    <w:rsid w:val="00CD0A5C"/>
    <w:rsid w:val="00CD0B5E"/>
    <w:rsid w:val="00CD15EE"/>
    <w:rsid w:val="00CD3FCD"/>
    <w:rsid w:val="00CD58C6"/>
    <w:rsid w:val="00CE7A3B"/>
    <w:rsid w:val="00CF0B06"/>
    <w:rsid w:val="00CF343B"/>
    <w:rsid w:val="00CF3E9A"/>
    <w:rsid w:val="00CF48B2"/>
    <w:rsid w:val="00CF586D"/>
    <w:rsid w:val="00CF681B"/>
    <w:rsid w:val="00D01C28"/>
    <w:rsid w:val="00D0229F"/>
    <w:rsid w:val="00D023ED"/>
    <w:rsid w:val="00D14DE7"/>
    <w:rsid w:val="00D1591B"/>
    <w:rsid w:val="00D16EDF"/>
    <w:rsid w:val="00D23B22"/>
    <w:rsid w:val="00D3110D"/>
    <w:rsid w:val="00D31E0E"/>
    <w:rsid w:val="00D321D8"/>
    <w:rsid w:val="00D32246"/>
    <w:rsid w:val="00D325D9"/>
    <w:rsid w:val="00D344C0"/>
    <w:rsid w:val="00D42CD1"/>
    <w:rsid w:val="00D442ED"/>
    <w:rsid w:val="00D5105D"/>
    <w:rsid w:val="00D60CF5"/>
    <w:rsid w:val="00D661E1"/>
    <w:rsid w:val="00D66F60"/>
    <w:rsid w:val="00D73916"/>
    <w:rsid w:val="00D800F2"/>
    <w:rsid w:val="00D837C2"/>
    <w:rsid w:val="00D843DA"/>
    <w:rsid w:val="00D84D23"/>
    <w:rsid w:val="00D946CA"/>
    <w:rsid w:val="00D94A0D"/>
    <w:rsid w:val="00D966AA"/>
    <w:rsid w:val="00DA0A4C"/>
    <w:rsid w:val="00DA1236"/>
    <w:rsid w:val="00DA141E"/>
    <w:rsid w:val="00DA1550"/>
    <w:rsid w:val="00DA2CA6"/>
    <w:rsid w:val="00DA4DF6"/>
    <w:rsid w:val="00DA664F"/>
    <w:rsid w:val="00DB0E3E"/>
    <w:rsid w:val="00DB240E"/>
    <w:rsid w:val="00DC09E3"/>
    <w:rsid w:val="00DC6160"/>
    <w:rsid w:val="00DC7BC4"/>
    <w:rsid w:val="00DC7F80"/>
    <w:rsid w:val="00DD01C1"/>
    <w:rsid w:val="00DE3307"/>
    <w:rsid w:val="00DE36D4"/>
    <w:rsid w:val="00DE5160"/>
    <w:rsid w:val="00E01727"/>
    <w:rsid w:val="00E07CB9"/>
    <w:rsid w:val="00E10941"/>
    <w:rsid w:val="00E15465"/>
    <w:rsid w:val="00E203B8"/>
    <w:rsid w:val="00E334B3"/>
    <w:rsid w:val="00E35AB8"/>
    <w:rsid w:val="00E36DAE"/>
    <w:rsid w:val="00E37C90"/>
    <w:rsid w:val="00E45446"/>
    <w:rsid w:val="00E470D3"/>
    <w:rsid w:val="00E5187C"/>
    <w:rsid w:val="00E53CA1"/>
    <w:rsid w:val="00E63780"/>
    <w:rsid w:val="00E64F3C"/>
    <w:rsid w:val="00E714BB"/>
    <w:rsid w:val="00E74558"/>
    <w:rsid w:val="00E769EE"/>
    <w:rsid w:val="00E76EDD"/>
    <w:rsid w:val="00E8078B"/>
    <w:rsid w:val="00E80B96"/>
    <w:rsid w:val="00E82D13"/>
    <w:rsid w:val="00E83E0F"/>
    <w:rsid w:val="00E84703"/>
    <w:rsid w:val="00E87654"/>
    <w:rsid w:val="00E900CB"/>
    <w:rsid w:val="00E910B7"/>
    <w:rsid w:val="00E94020"/>
    <w:rsid w:val="00E9551D"/>
    <w:rsid w:val="00E95776"/>
    <w:rsid w:val="00E9734B"/>
    <w:rsid w:val="00EA6804"/>
    <w:rsid w:val="00EB0927"/>
    <w:rsid w:val="00EB1929"/>
    <w:rsid w:val="00EB57F0"/>
    <w:rsid w:val="00EC03FD"/>
    <w:rsid w:val="00EC3598"/>
    <w:rsid w:val="00EC4AA3"/>
    <w:rsid w:val="00ED14EB"/>
    <w:rsid w:val="00ED30AD"/>
    <w:rsid w:val="00EE32DB"/>
    <w:rsid w:val="00EE3E2B"/>
    <w:rsid w:val="00EE666D"/>
    <w:rsid w:val="00EE6CA5"/>
    <w:rsid w:val="00EE6E78"/>
    <w:rsid w:val="00EE708E"/>
    <w:rsid w:val="00EF52EA"/>
    <w:rsid w:val="00EF64D7"/>
    <w:rsid w:val="00EF6904"/>
    <w:rsid w:val="00F00792"/>
    <w:rsid w:val="00F0689C"/>
    <w:rsid w:val="00F11DD7"/>
    <w:rsid w:val="00F12E42"/>
    <w:rsid w:val="00F13E31"/>
    <w:rsid w:val="00F158EF"/>
    <w:rsid w:val="00F15C37"/>
    <w:rsid w:val="00F15D7E"/>
    <w:rsid w:val="00F230F3"/>
    <w:rsid w:val="00F23963"/>
    <w:rsid w:val="00F26407"/>
    <w:rsid w:val="00F26B1E"/>
    <w:rsid w:val="00F30E9A"/>
    <w:rsid w:val="00F404F7"/>
    <w:rsid w:val="00F45ED6"/>
    <w:rsid w:val="00F465E8"/>
    <w:rsid w:val="00F47E03"/>
    <w:rsid w:val="00F53585"/>
    <w:rsid w:val="00F54291"/>
    <w:rsid w:val="00F54723"/>
    <w:rsid w:val="00F55E5B"/>
    <w:rsid w:val="00F6072D"/>
    <w:rsid w:val="00F619FE"/>
    <w:rsid w:val="00F623C8"/>
    <w:rsid w:val="00F74CC2"/>
    <w:rsid w:val="00F76600"/>
    <w:rsid w:val="00F82228"/>
    <w:rsid w:val="00F862BF"/>
    <w:rsid w:val="00F966B4"/>
    <w:rsid w:val="00F97C84"/>
    <w:rsid w:val="00FA0436"/>
    <w:rsid w:val="00FA3D08"/>
    <w:rsid w:val="00FA3FE9"/>
    <w:rsid w:val="00FA4836"/>
    <w:rsid w:val="00FA516C"/>
    <w:rsid w:val="00FA637A"/>
    <w:rsid w:val="00FA662D"/>
    <w:rsid w:val="00FA6D52"/>
    <w:rsid w:val="00FB4A2E"/>
    <w:rsid w:val="00FC0FFB"/>
    <w:rsid w:val="00FC3053"/>
    <w:rsid w:val="00FC4819"/>
    <w:rsid w:val="00FC5E0B"/>
    <w:rsid w:val="00FC6799"/>
    <w:rsid w:val="00FC6EC2"/>
    <w:rsid w:val="00FC7207"/>
    <w:rsid w:val="00FD10C3"/>
    <w:rsid w:val="00FD2B2E"/>
    <w:rsid w:val="00FE1F1B"/>
    <w:rsid w:val="00FE1FB1"/>
    <w:rsid w:val="00FE3658"/>
    <w:rsid w:val="00FF142C"/>
    <w:rsid w:val="00FF4152"/>
    <w:rsid w:val="00FF6AA7"/>
    <w:rsid w:val="00FF7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8C3AD3"/>
  <w15:chartTrackingRefBased/>
  <w15:docId w15:val="{743D3BB8-01FD-4C91-BA69-365266448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rsid w:val="00A121C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081A8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qFormat/>
    <w:rsid w:val="00C10D3F"/>
    <w:pPr>
      <w:keepNext/>
      <w:jc w:val="both"/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widowControl w:val="0"/>
      <w:shd w:val="clear" w:color="auto" w:fill="FFFFFF"/>
      <w:autoSpaceDE w:val="0"/>
      <w:autoSpaceDN w:val="0"/>
      <w:ind w:left="67"/>
      <w:jc w:val="center"/>
    </w:pPr>
    <w:rPr>
      <w:rFonts w:ascii="Arial" w:hAnsi="Arial"/>
      <w:b/>
      <w:color w:val="000000"/>
      <w:spacing w:val="-3"/>
    </w:rPr>
  </w:style>
  <w:style w:type="character" w:styleId="a4">
    <w:name w:val="Hyperlink"/>
    <w:rPr>
      <w:color w:val="0000FF"/>
      <w:u w:val="single"/>
    </w:rPr>
  </w:style>
  <w:style w:type="paragraph" w:styleId="a5">
    <w:name w:val="Body Text"/>
    <w:basedOn w:val="a"/>
    <w:pPr>
      <w:widowControl w:val="0"/>
      <w:shd w:val="clear" w:color="auto" w:fill="FFFFFF"/>
      <w:autoSpaceDE w:val="0"/>
      <w:autoSpaceDN w:val="0"/>
      <w:ind w:right="-793"/>
    </w:pPr>
    <w:rPr>
      <w:rFonts w:ascii="Arial" w:hAnsi="Arial"/>
      <w:color w:val="000000"/>
      <w:spacing w:val="-7"/>
      <w:sz w:val="16"/>
    </w:rPr>
  </w:style>
  <w:style w:type="character" w:styleId="a6">
    <w:name w:val="FollowedHyperlink"/>
    <w:rPr>
      <w:color w:val="800080"/>
      <w:u w:val="single"/>
    </w:rPr>
  </w:style>
  <w:style w:type="table" w:styleId="a7">
    <w:name w:val="Table Grid"/>
    <w:basedOn w:val="a1"/>
    <w:rsid w:val="002349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rsid w:val="00FA48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styleId="a8">
    <w:name w:val="Title"/>
    <w:basedOn w:val="a"/>
    <w:qFormat/>
    <w:rsid w:val="00C10D3F"/>
    <w:pPr>
      <w:jc w:val="center"/>
    </w:pPr>
    <w:rPr>
      <w:b/>
      <w:spacing w:val="42"/>
      <w:sz w:val="32"/>
    </w:rPr>
  </w:style>
  <w:style w:type="paragraph" w:customStyle="1" w:styleId="a9">
    <w:name w:val="текстПриказа"/>
    <w:basedOn w:val="a"/>
    <w:rsid w:val="00670FAB"/>
    <w:pPr>
      <w:widowControl w:val="0"/>
      <w:suppressAutoHyphens/>
      <w:jc w:val="center"/>
    </w:pPr>
    <w:rPr>
      <w:sz w:val="28"/>
      <w:szCs w:val="28"/>
      <w:lang w:eastAsia="ar-SA"/>
    </w:rPr>
  </w:style>
  <w:style w:type="paragraph" w:styleId="aa">
    <w:name w:val="Balloon Text"/>
    <w:basedOn w:val="a"/>
    <w:link w:val="ab"/>
    <w:rsid w:val="0057266C"/>
    <w:rPr>
      <w:rFonts w:ascii="Segoe UI" w:hAnsi="Segoe UI"/>
      <w:sz w:val="18"/>
      <w:szCs w:val="18"/>
      <w:lang w:val="x-none" w:eastAsia="x-none"/>
    </w:rPr>
  </w:style>
  <w:style w:type="character" w:customStyle="1" w:styleId="ab">
    <w:name w:val="Текст выноски Знак"/>
    <w:link w:val="aa"/>
    <w:rsid w:val="0057266C"/>
    <w:rPr>
      <w:rFonts w:ascii="Segoe UI" w:hAnsi="Segoe UI" w:cs="Segoe UI"/>
      <w:sz w:val="18"/>
      <w:szCs w:val="18"/>
    </w:rPr>
  </w:style>
  <w:style w:type="paragraph" w:styleId="ac">
    <w:name w:val="Block Text"/>
    <w:basedOn w:val="a"/>
    <w:rsid w:val="002E0B47"/>
    <w:pPr>
      <w:widowControl w:val="0"/>
      <w:shd w:val="clear" w:color="auto" w:fill="FFFFFF"/>
      <w:autoSpaceDE w:val="0"/>
      <w:autoSpaceDN w:val="0"/>
      <w:spacing w:line="413" w:lineRule="exact"/>
      <w:ind w:left="-2694" w:right="77"/>
      <w:jc w:val="center"/>
    </w:pPr>
    <w:rPr>
      <w:b/>
      <w:bCs/>
      <w:color w:val="000000"/>
      <w:spacing w:val="12"/>
      <w:sz w:val="28"/>
      <w:szCs w:val="28"/>
    </w:rPr>
  </w:style>
  <w:style w:type="paragraph" w:styleId="ad">
    <w:name w:val="List Paragraph"/>
    <w:basedOn w:val="a"/>
    <w:uiPriority w:val="34"/>
    <w:qFormat/>
    <w:rsid w:val="00180C15"/>
    <w:pPr>
      <w:ind w:left="720"/>
      <w:contextualSpacing/>
    </w:pPr>
  </w:style>
  <w:style w:type="character" w:customStyle="1" w:styleId="30">
    <w:name w:val="Заголовок 3 Знак"/>
    <w:basedOn w:val="a0"/>
    <w:link w:val="3"/>
    <w:semiHidden/>
    <w:rsid w:val="00081A8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e">
    <w:name w:val="Placeholder Text"/>
    <w:basedOn w:val="a0"/>
    <w:uiPriority w:val="99"/>
    <w:semiHidden/>
    <w:rsid w:val="00554732"/>
    <w:rPr>
      <w:color w:val="808080"/>
    </w:rPr>
  </w:style>
  <w:style w:type="paragraph" w:customStyle="1" w:styleId="ConsPlusNormal">
    <w:name w:val="ConsPlusNormal"/>
    <w:rsid w:val="00AF7C61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  <w:style w:type="character" w:styleId="af">
    <w:name w:val="annotation reference"/>
    <w:basedOn w:val="a0"/>
    <w:rsid w:val="00103DA5"/>
    <w:rPr>
      <w:sz w:val="16"/>
      <w:szCs w:val="16"/>
    </w:rPr>
  </w:style>
  <w:style w:type="paragraph" w:styleId="af0">
    <w:name w:val="annotation text"/>
    <w:basedOn w:val="a"/>
    <w:link w:val="af1"/>
    <w:rsid w:val="00103DA5"/>
  </w:style>
  <w:style w:type="character" w:customStyle="1" w:styleId="af1">
    <w:name w:val="Текст примечания Знак"/>
    <w:basedOn w:val="a0"/>
    <w:link w:val="af0"/>
    <w:rsid w:val="00103DA5"/>
  </w:style>
  <w:style w:type="paragraph" w:styleId="af2">
    <w:name w:val="annotation subject"/>
    <w:basedOn w:val="af0"/>
    <w:next w:val="af0"/>
    <w:link w:val="af3"/>
    <w:rsid w:val="00103DA5"/>
    <w:rPr>
      <w:b/>
      <w:bCs/>
    </w:rPr>
  </w:style>
  <w:style w:type="character" w:customStyle="1" w:styleId="af3">
    <w:name w:val="Тема примечания Знак"/>
    <w:basedOn w:val="af1"/>
    <w:link w:val="af2"/>
    <w:rsid w:val="00103DA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89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2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0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9C243C-2BA0-4936-B180-BD7E5EE736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2909</Words>
  <Characters>16582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 </Company>
  <LinksUpToDate>false</LinksUpToDate>
  <CharactersWithSpaces>19453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Иванова**</dc:creator>
  <cp:keywords/>
  <cp:lastModifiedBy>Татьяна Лебедева</cp:lastModifiedBy>
  <cp:revision>2</cp:revision>
  <cp:lastPrinted>2024-10-31T15:09:00Z</cp:lastPrinted>
  <dcterms:created xsi:type="dcterms:W3CDTF">2024-11-01T09:17:00Z</dcterms:created>
  <dcterms:modified xsi:type="dcterms:W3CDTF">2024-11-01T09:17:00Z</dcterms:modified>
</cp:coreProperties>
</file>