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5E9" w:rsidRDefault="00AC55E9" w:rsidP="001C1DA3">
      <w:pPr>
        <w:ind w:right="-141"/>
        <w:rPr>
          <w:rFonts w:ascii="Times New Roman" w:hAnsi="Times New Roman" w:cs="Times New Roman"/>
          <w:b/>
          <w:sz w:val="24"/>
          <w:szCs w:val="24"/>
        </w:rPr>
      </w:pPr>
      <w:bookmarkStart w:id="0" w:name="_GoBack"/>
      <w:bookmarkEnd w:id="0"/>
    </w:p>
    <w:p w:rsidR="005A6325" w:rsidRPr="00C6639C" w:rsidRDefault="00FC7E29" w:rsidP="001C1DA3">
      <w:pPr>
        <w:ind w:right="-141"/>
        <w:rPr>
          <w:rFonts w:ascii="Times New Roman" w:hAnsi="Times New Roman" w:cs="Times New Roman"/>
          <w:b/>
          <w:sz w:val="24"/>
          <w:szCs w:val="24"/>
        </w:rPr>
      </w:pPr>
      <w:r w:rsidRPr="00C6639C">
        <w:rPr>
          <w:rFonts w:ascii="Times New Roman" w:hAnsi="Times New Roman" w:cs="Times New Roman"/>
          <w:b/>
          <w:sz w:val="24"/>
          <w:szCs w:val="24"/>
        </w:rPr>
        <w:t>О внесении изменений</w:t>
      </w:r>
    </w:p>
    <w:p w:rsidR="005A6325" w:rsidRPr="00C6639C" w:rsidRDefault="005A6325" w:rsidP="001C1DA3">
      <w:pPr>
        <w:ind w:right="-141"/>
        <w:rPr>
          <w:rFonts w:ascii="Times New Roman" w:hAnsi="Times New Roman" w:cs="Times New Roman"/>
          <w:b/>
          <w:sz w:val="24"/>
          <w:szCs w:val="24"/>
        </w:rPr>
      </w:pPr>
      <w:r w:rsidRPr="00C6639C">
        <w:rPr>
          <w:rFonts w:ascii="Times New Roman" w:hAnsi="Times New Roman" w:cs="Times New Roman"/>
          <w:b/>
          <w:sz w:val="24"/>
          <w:szCs w:val="24"/>
        </w:rPr>
        <w:t xml:space="preserve">в распоряжение Комитета по культуре </w:t>
      </w:r>
    </w:p>
    <w:p w:rsidR="005909DC" w:rsidRPr="00C6639C" w:rsidRDefault="005A6325" w:rsidP="001C1DA3">
      <w:pPr>
        <w:spacing w:after="1" w:line="259" w:lineRule="auto"/>
        <w:ind w:right="-141"/>
        <w:jc w:val="both"/>
        <w:rPr>
          <w:rFonts w:ascii="Times New Roman" w:hAnsi="Times New Roman" w:cs="Times New Roman"/>
          <w:b/>
          <w:sz w:val="24"/>
          <w:szCs w:val="24"/>
        </w:rPr>
      </w:pPr>
      <w:r w:rsidRPr="00C6639C">
        <w:rPr>
          <w:rFonts w:ascii="Times New Roman" w:hAnsi="Times New Roman" w:cs="Times New Roman"/>
          <w:b/>
          <w:sz w:val="24"/>
          <w:szCs w:val="24"/>
        </w:rPr>
        <w:t>Санкт-Петербурга</w:t>
      </w:r>
      <w:r w:rsidR="005909DC" w:rsidRPr="00C6639C">
        <w:rPr>
          <w:rFonts w:ascii="Times New Roman" w:hAnsi="Times New Roman" w:cs="Times New Roman"/>
          <w:b/>
          <w:sz w:val="24"/>
          <w:szCs w:val="24"/>
        </w:rPr>
        <w:t xml:space="preserve"> </w:t>
      </w:r>
      <w:r w:rsidR="00FC7E29" w:rsidRPr="00C6639C">
        <w:rPr>
          <w:rFonts w:ascii="Times New Roman" w:hAnsi="Times New Roman" w:cs="Times New Roman"/>
          <w:b/>
          <w:sz w:val="24"/>
          <w:szCs w:val="24"/>
        </w:rPr>
        <w:t xml:space="preserve">от </w:t>
      </w:r>
      <w:r w:rsidR="00D45461" w:rsidRPr="00C6639C">
        <w:rPr>
          <w:rFonts w:ascii="Times New Roman" w:hAnsi="Times New Roman" w:cs="Times New Roman"/>
          <w:b/>
          <w:sz w:val="24"/>
          <w:szCs w:val="24"/>
        </w:rPr>
        <w:t>24.02.2022 № 91</w:t>
      </w:r>
    </w:p>
    <w:p w:rsidR="00B71A63" w:rsidRPr="00C6639C" w:rsidRDefault="00D45461" w:rsidP="001C1DA3">
      <w:pPr>
        <w:spacing w:after="1" w:line="259" w:lineRule="auto"/>
        <w:ind w:right="-141"/>
        <w:jc w:val="both"/>
        <w:rPr>
          <w:rFonts w:ascii="Times New Roman" w:hAnsi="Times New Roman" w:cs="Times New Roman"/>
          <w:b/>
          <w:sz w:val="24"/>
          <w:szCs w:val="24"/>
        </w:rPr>
      </w:pPr>
      <w:r w:rsidRPr="00C6639C">
        <w:rPr>
          <w:rFonts w:ascii="Times New Roman" w:hAnsi="Times New Roman" w:cs="Times New Roman"/>
          <w:b/>
          <w:sz w:val="24"/>
          <w:szCs w:val="24"/>
        </w:rPr>
        <w:t>«</w:t>
      </w:r>
      <w:r w:rsidRPr="00C6639C">
        <w:rPr>
          <w:rFonts w:ascii="Times New Roman" w:eastAsia="Calibri" w:hAnsi="Times New Roman" w:cs="Times New Roman"/>
          <w:b/>
          <w:sz w:val="24"/>
          <w:szCs w:val="24"/>
          <w:lang w:eastAsia="en-US"/>
        </w:rPr>
        <w:t>О проведении конкурсного отбора</w:t>
      </w:r>
      <w:r w:rsidRPr="00C6639C">
        <w:rPr>
          <w:rFonts w:ascii="Times New Roman" w:hAnsi="Times New Roman" w:cs="Times New Roman"/>
          <w:b/>
          <w:sz w:val="24"/>
          <w:szCs w:val="24"/>
        </w:rPr>
        <w:t>»</w:t>
      </w:r>
    </w:p>
    <w:p w:rsidR="00B71A63" w:rsidRPr="00C6639C" w:rsidRDefault="00B71A63" w:rsidP="001C1DA3">
      <w:pPr>
        <w:ind w:right="-141"/>
        <w:jc w:val="both"/>
        <w:rPr>
          <w:rFonts w:ascii="Times New Roman" w:hAnsi="Times New Roman" w:cs="Times New Roman"/>
          <w:sz w:val="24"/>
          <w:szCs w:val="24"/>
        </w:rPr>
      </w:pPr>
    </w:p>
    <w:p w:rsidR="008742B2" w:rsidRPr="00C6639C" w:rsidRDefault="003640AA" w:rsidP="006D21A7">
      <w:pPr>
        <w:spacing w:after="1" w:line="259" w:lineRule="auto"/>
        <w:ind w:right="-2" w:firstLine="567"/>
        <w:jc w:val="both"/>
        <w:rPr>
          <w:rFonts w:ascii="Times New Roman" w:hAnsi="Times New Roman" w:cs="Times New Roman"/>
          <w:sz w:val="24"/>
          <w:szCs w:val="24"/>
        </w:rPr>
      </w:pPr>
      <w:r>
        <w:rPr>
          <w:rFonts w:ascii="Times New Roman" w:hAnsi="Times New Roman" w:cs="Times New Roman"/>
          <w:sz w:val="24"/>
          <w:szCs w:val="24"/>
        </w:rPr>
        <w:t>1.</w:t>
      </w:r>
      <w:r w:rsidR="005A6325" w:rsidRPr="00C6639C">
        <w:rPr>
          <w:rFonts w:ascii="Times New Roman" w:hAnsi="Times New Roman" w:cs="Times New Roman"/>
          <w:sz w:val="24"/>
          <w:szCs w:val="24"/>
        </w:rPr>
        <w:t>Внести в распоряжение Комитет</w:t>
      </w:r>
      <w:r w:rsidR="00FC7E29" w:rsidRPr="00C6639C">
        <w:rPr>
          <w:rFonts w:ascii="Times New Roman" w:hAnsi="Times New Roman" w:cs="Times New Roman"/>
          <w:sz w:val="24"/>
          <w:szCs w:val="24"/>
        </w:rPr>
        <w:t xml:space="preserve">а по культуре Санкт-Петербурга </w:t>
      </w:r>
      <w:r w:rsidR="00D45461" w:rsidRPr="00C6639C">
        <w:rPr>
          <w:rFonts w:ascii="Times New Roman" w:hAnsi="Times New Roman" w:cs="Times New Roman"/>
          <w:sz w:val="24"/>
          <w:szCs w:val="24"/>
        </w:rPr>
        <w:t>от 24.02.2022</w:t>
      </w:r>
      <w:r w:rsidR="008742B2" w:rsidRPr="00C6639C">
        <w:rPr>
          <w:rFonts w:ascii="Times New Roman" w:hAnsi="Times New Roman" w:cs="Times New Roman"/>
          <w:sz w:val="24"/>
          <w:szCs w:val="24"/>
        </w:rPr>
        <w:t xml:space="preserve"> </w:t>
      </w:r>
      <w:r w:rsidR="00D45461" w:rsidRPr="00C6639C">
        <w:rPr>
          <w:rFonts w:ascii="Times New Roman" w:hAnsi="Times New Roman" w:cs="Times New Roman"/>
          <w:sz w:val="24"/>
          <w:szCs w:val="24"/>
        </w:rPr>
        <w:br/>
      </w:r>
      <w:r w:rsidR="00551316" w:rsidRPr="00C6639C">
        <w:rPr>
          <w:rFonts w:ascii="Times New Roman" w:hAnsi="Times New Roman" w:cs="Times New Roman"/>
          <w:sz w:val="24"/>
          <w:szCs w:val="24"/>
        </w:rPr>
        <w:t xml:space="preserve">№ 91 </w:t>
      </w:r>
      <w:r w:rsidR="005A6325" w:rsidRPr="00C6639C">
        <w:rPr>
          <w:rFonts w:ascii="Times New Roman" w:hAnsi="Times New Roman" w:cs="Times New Roman"/>
          <w:sz w:val="24"/>
          <w:szCs w:val="24"/>
        </w:rPr>
        <w:t>«</w:t>
      </w:r>
      <w:r w:rsidR="00D45461" w:rsidRPr="00C6639C">
        <w:rPr>
          <w:rFonts w:ascii="Times New Roman" w:eastAsia="Calibri" w:hAnsi="Times New Roman" w:cs="Times New Roman"/>
          <w:sz w:val="24"/>
          <w:szCs w:val="24"/>
          <w:lang w:eastAsia="en-US"/>
        </w:rPr>
        <w:t>О проведении конкурсного отбора</w:t>
      </w:r>
      <w:r w:rsidR="005A6325" w:rsidRPr="00C6639C">
        <w:rPr>
          <w:rFonts w:ascii="Times New Roman" w:hAnsi="Times New Roman" w:cs="Times New Roman"/>
          <w:sz w:val="24"/>
          <w:szCs w:val="24"/>
        </w:rPr>
        <w:t>»</w:t>
      </w:r>
      <w:r w:rsidR="00C410C3" w:rsidRPr="00C6639C">
        <w:rPr>
          <w:rFonts w:ascii="Times New Roman" w:hAnsi="Times New Roman" w:cs="Times New Roman"/>
          <w:sz w:val="24"/>
          <w:szCs w:val="24"/>
        </w:rPr>
        <w:t xml:space="preserve"> (далее - распоряжение)</w:t>
      </w:r>
      <w:r w:rsidR="00FC7E29" w:rsidRPr="00C6639C">
        <w:rPr>
          <w:rFonts w:ascii="Times New Roman" w:hAnsi="Times New Roman" w:cs="Times New Roman"/>
          <w:sz w:val="24"/>
          <w:szCs w:val="24"/>
        </w:rPr>
        <w:t xml:space="preserve"> следующи</w:t>
      </w:r>
      <w:r w:rsidR="008742B2" w:rsidRPr="00C6639C">
        <w:rPr>
          <w:rFonts w:ascii="Times New Roman" w:hAnsi="Times New Roman" w:cs="Times New Roman"/>
          <w:sz w:val="24"/>
          <w:szCs w:val="24"/>
        </w:rPr>
        <w:t>е изменения:</w:t>
      </w:r>
    </w:p>
    <w:p w:rsidR="00905047" w:rsidRPr="003640AA" w:rsidRDefault="003640AA" w:rsidP="003640AA">
      <w:pPr>
        <w:ind w:right="-2" w:firstLine="567"/>
        <w:jc w:val="both"/>
        <w:rPr>
          <w:rFonts w:ascii="Times New Roman" w:hAnsi="Times New Roman" w:cs="Times New Roman"/>
          <w:sz w:val="24"/>
          <w:szCs w:val="24"/>
        </w:rPr>
      </w:pPr>
      <w:r>
        <w:rPr>
          <w:rFonts w:ascii="Times New Roman" w:hAnsi="Times New Roman" w:cs="Times New Roman"/>
          <w:sz w:val="24"/>
          <w:szCs w:val="24"/>
        </w:rPr>
        <w:t>1.1.</w:t>
      </w:r>
      <w:r w:rsidR="00905047" w:rsidRPr="003640AA">
        <w:rPr>
          <w:rFonts w:ascii="Times New Roman" w:hAnsi="Times New Roman" w:cs="Times New Roman"/>
          <w:sz w:val="24"/>
          <w:szCs w:val="24"/>
        </w:rPr>
        <w:t>П</w:t>
      </w:r>
      <w:r w:rsidR="00E34071" w:rsidRPr="003640AA">
        <w:rPr>
          <w:rFonts w:ascii="Times New Roman" w:hAnsi="Times New Roman" w:cs="Times New Roman"/>
          <w:sz w:val="24"/>
          <w:szCs w:val="24"/>
        </w:rPr>
        <w:t>риложение</w:t>
      </w:r>
      <w:r w:rsidR="00466E1D" w:rsidRPr="003640AA">
        <w:rPr>
          <w:rFonts w:ascii="Times New Roman" w:hAnsi="Times New Roman" w:cs="Times New Roman"/>
          <w:sz w:val="24"/>
          <w:szCs w:val="24"/>
        </w:rPr>
        <w:t xml:space="preserve"> 1 к распоряжению</w:t>
      </w:r>
      <w:r w:rsidR="002109D4" w:rsidRPr="003640AA">
        <w:rPr>
          <w:rFonts w:ascii="Times New Roman" w:hAnsi="Times New Roman" w:cs="Times New Roman"/>
          <w:sz w:val="24"/>
          <w:szCs w:val="24"/>
        </w:rPr>
        <w:t xml:space="preserve"> </w:t>
      </w:r>
      <w:r w:rsidR="00905047" w:rsidRPr="003640AA">
        <w:rPr>
          <w:rFonts w:ascii="Times New Roman" w:hAnsi="Times New Roman" w:cs="Times New Roman"/>
          <w:sz w:val="24"/>
          <w:szCs w:val="24"/>
        </w:rPr>
        <w:t xml:space="preserve">изложить в редакции согласно приложению 1 </w:t>
      </w:r>
      <w:r w:rsidR="00905047" w:rsidRPr="003640AA">
        <w:rPr>
          <w:rFonts w:ascii="Times New Roman" w:hAnsi="Times New Roman" w:cs="Times New Roman"/>
          <w:sz w:val="24"/>
          <w:szCs w:val="24"/>
        </w:rPr>
        <w:br/>
        <w:t>к настоящему распоряжению.</w:t>
      </w:r>
    </w:p>
    <w:p w:rsidR="00905047" w:rsidRPr="003640AA" w:rsidRDefault="003640AA" w:rsidP="0087537B">
      <w:pPr>
        <w:ind w:right="-2" w:firstLine="567"/>
        <w:jc w:val="both"/>
        <w:rPr>
          <w:rFonts w:ascii="Times New Roman" w:hAnsi="Times New Roman" w:cs="Times New Roman"/>
          <w:sz w:val="24"/>
          <w:szCs w:val="24"/>
        </w:rPr>
      </w:pPr>
      <w:r>
        <w:rPr>
          <w:rFonts w:ascii="Times New Roman" w:hAnsi="Times New Roman" w:cs="Times New Roman"/>
          <w:sz w:val="24"/>
          <w:szCs w:val="24"/>
        </w:rPr>
        <w:t>1.2.</w:t>
      </w:r>
      <w:r w:rsidR="00905047" w:rsidRPr="003640AA">
        <w:rPr>
          <w:rFonts w:ascii="Times New Roman" w:hAnsi="Times New Roman" w:cs="Times New Roman"/>
          <w:sz w:val="24"/>
          <w:szCs w:val="24"/>
        </w:rPr>
        <w:t>П</w:t>
      </w:r>
      <w:r w:rsidR="00E34071" w:rsidRPr="003640AA">
        <w:rPr>
          <w:rFonts w:ascii="Times New Roman" w:hAnsi="Times New Roman" w:cs="Times New Roman"/>
          <w:sz w:val="24"/>
          <w:szCs w:val="24"/>
        </w:rPr>
        <w:t>риложение</w:t>
      </w:r>
      <w:r w:rsidR="00905047" w:rsidRPr="003640AA">
        <w:rPr>
          <w:rFonts w:ascii="Times New Roman" w:hAnsi="Times New Roman" w:cs="Times New Roman"/>
          <w:sz w:val="24"/>
          <w:szCs w:val="24"/>
        </w:rPr>
        <w:t xml:space="preserve"> 2 к распоряжению изложить в редакции </w:t>
      </w:r>
      <w:r w:rsidR="00E34071" w:rsidRPr="003640AA">
        <w:rPr>
          <w:rFonts w:ascii="Times New Roman" w:hAnsi="Times New Roman" w:cs="Times New Roman"/>
          <w:sz w:val="24"/>
          <w:szCs w:val="24"/>
        </w:rPr>
        <w:t>согласно приложению 2</w:t>
      </w:r>
      <w:r w:rsidR="00905047" w:rsidRPr="003640AA">
        <w:rPr>
          <w:rFonts w:ascii="Times New Roman" w:hAnsi="Times New Roman" w:cs="Times New Roman"/>
          <w:sz w:val="24"/>
          <w:szCs w:val="24"/>
        </w:rPr>
        <w:br/>
        <w:t>к настоящему распоряжению.</w:t>
      </w:r>
    </w:p>
    <w:p w:rsidR="00905047" w:rsidRPr="00905047" w:rsidRDefault="003640AA" w:rsidP="00905047">
      <w:pPr>
        <w:ind w:right="-2" w:firstLine="567"/>
        <w:jc w:val="both"/>
        <w:rPr>
          <w:rFonts w:ascii="Times New Roman" w:hAnsi="Times New Roman" w:cs="Times New Roman"/>
          <w:sz w:val="24"/>
          <w:szCs w:val="24"/>
        </w:rPr>
      </w:pPr>
      <w:r>
        <w:rPr>
          <w:rFonts w:ascii="Times New Roman" w:hAnsi="Times New Roman" w:cs="Times New Roman"/>
          <w:sz w:val="24"/>
          <w:szCs w:val="24"/>
        </w:rPr>
        <w:t>2</w:t>
      </w:r>
      <w:r w:rsidR="00905047" w:rsidRPr="00905047">
        <w:rPr>
          <w:rFonts w:ascii="Times New Roman" w:hAnsi="Times New Roman" w:cs="Times New Roman"/>
          <w:sz w:val="24"/>
          <w:szCs w:val="24"/>
        </w:rPr>
        <w:t>. Контроль за выполнением распоряжения оставляю за собой.</w:t>
      </w:r>
    </w:p>
    <w:p w:rsidR="00E83D25" w:rsidRPr="00C6639C" w:rsidRDefault="00E83D25" w:rsidP="00E83D25">
      <w:pPr>
        <w:ind w:firstLine="708"/>
        <w:jc w:val="both"/>
        <w:rPr>
          <w:rFonts w:ascii="Times New Roman" w:hAnsi="Times New Roman" w:cs="Times New Roman"/>
          <w:sz w:val="24"/>
          <w:szCs w:val="24"/>
        </w:rPr>
      </w:pPr>
    </w:p>
    <w:p w:rsidR="00E83D25" w:rsidRPr="00C6639C" w:rsidRDefault="00E83D25" w:rsidP="00E83D25">
      <w:pPr>
        <w:ind w:firstLine="708"/>
        <w:jc w:val="both"/>
        <w:rPr>
          <w:rFonts w:ascii="Times New Roman" w:hAnsi="Times New Roman" w:cs="Times New Roman"/>
          <w:sz w:val="24"/>
          <w:szCs w:val="24"/>
        </w:rPr>
      </w:pPr>
    </w:p>
    <w:p w:rsidR="00E83D25" w:rsidRPr="00C6639C" w:rsidRDefault="00E83D25" w:rsidP="00E34071">
      <w:pPr>
        <w:ind w:firstLine="142"/>
        <w:rPr>
          <w:rFonts w:ascii="Times New Roman" w:hAnsi="Times New Roman" w:cs="Times New Roman"/>
          <w:sz w:val="24"/>
          <w:szCs w:val="24"/>
        </w:rPr>
      </w:pPr>
    </w:p>
    <w:p w:rsidR="00E83D25" w:rsidRPr="00E34071" w:rsidRDefault="0056531D" w:rsidP="00E34071">
      <w:pPr>
        <w:rPr>
          <w:rFonts w:ascii="Times New Roman" w:hAnsi="Times New Roman" w:cs="Times New Roman"/>
          <w:b/>
          <w:sz w:val="24"/>
          <w:szCs w:val="24"/>
        </w:rPr>
      </w:pPr>
      <w:r w:rsidRPr="00E34071">
        <w:rPr>
          <w:rFonts w:ascii="Times New Roman" w:hAnsi="Times New Roman" w:cs="Times New Roman"/>
          <w:b/>
          <w:sz w:val="24"/>
          <w:szCs w:val="24"/>
        </w:rPr>
        <w:t>Председатель Комитета</w:t>
      </w:r>
      <w:r w:rsidR="004F285E">
        <w:rPr>
          <w:rFonts w:ascii="Times New Roman" w:hAnsi="Times New Roman" w:cs="Times New Roman"/>
          <w:b/>
          <w:sz w:val="24"/>
          <w:szCs w:val="24"/>
        </w:rPr>
        <w:t xml:space="preserve">                                                                                          </w:t>
      </w:r>
      <w:r w:rsidRPr="00E34071">
        <w:rPr>
          <w:rFonts w:ascii="Times New Roman" w:hAnsi="Times New Roman" w:cs="Times New Roman"/>
          <w:b/>
          <w:sz w:val="24"/>
          <w:szCs w:val="24"/>
        </w:rPr>
        <w:t>Ф.Д.Болтин</w:t>
      </w:r>
    </w:p>
    <w:p w:rsidR="00E83D25" w:rsidRPr="00C6639C" w:rsidRDefault="00E83D25" w:rsidP="00E83D25">
      <w:pPr>
        <w:ind w:firstLine="708"/>
        <w:jc w:val="both"/>
        <w:rPr>
          <w:rFonts w:ascii="Times New Roman" w:hAnsi="Times New Roman" w:cs="Times New Roman"/>
          <w:sz w:val="24"/>
          <w:szCs w:val="24"/>
        </w:rPr>
      </w:pPr>
    </w:p>
    <w:p w:rsidR="00E83D25" w:rsidRPr="00C6639C" w:rsidRDefault="00E83D25" w:rsidP="00E83D25">
      <w:pPr>
        <w:ind w:firstLine="708"/>
        <w:jc w:val="both"/>
        <w:rPr>
          <w:rFonts w:ascii="Times New Roman" w:hAnsi="Times New Roman" w:cs="Times New Roman"/>
          <w:sz w:val="24"/>
          <w:szCs w:val="24"/>
        </w:rPr>
      </w:pPr>
    </w:p>
    <w:p w:rsidR="00E83D25" w:rsidRPr="00C6639C" w:rsidRDefault="00E83D25" w:rsidP="00E83D25">
      <w:pPr>
        <w:rPr>
          <w:rFonts w:ascii="Times New Roman" w:hAnsi="Times New Roman" w:cs="Times New Roman"/>
          <w:sz w:val="24"/>
          <w:szCs w:val="24"/>
        </w:rPr>
      </w:pPr>
    </w:p>
    <w:p w:rsidR="006B10B3" w:rsidRPr="00C6639C" w:rsidRDefault="006B10B3" w:rsidP="00E83D25">
      <w:pPr>
        <w:jc w:val="right"/>
        <w:rPr>
          <w:rFonts w:ascii="Times New Roman" w:hAnsi="Times New Roman" w:cs="Times New Roman"/>
          <w:sz w:val="24"/>
          <w:szCs w:val="24"/>
        </w:rPr>
      </w:pPr>
    </w:p>
    <w:p w:rsidR="006B10B3" w:rsidRPr="00C6639C" w:rsidRDefault="006B10B3" w:rsidP="006B10B3">
      <w:pPr>
        <w:ind w:left="5245"/>
        <w:rPr>
          <w:rFonts w:ascii="Times New Roman" w:eastAsia="Calibri" w:hAnsi="Times New Roman" w:cs="Times New Roman"/>
          <w:sz w:val="24"/>
          <w:szCs w:val="24"/>
        </w:rPr>
      </w:pPr>
    </w:p>
    <w:p w:rsidR="003758BD" w:rsidRDefault="003758BD"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Pr="00B03C8A" w:rsidRDefault="00905047" w:rsidP="00564815">
      <w:pPr>
        <w:ind w:left="5245"/>
        <w:jc w:val="both"/>
        <w:rPr>
          <w:rFonts w:ascii="Times New Roman" w:eastAsia="Calibri"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184E72" w:rsidRDefault="00184E72" w:rsidP="00B03C8A">
      <w:pPr>
        <w:adjustRightInd/>
        <w:jc w:val="right"/>
        <w:outlineLvl w:val="0"/>
        <w:rPr>
          <w:rFonts w:ascii="Times New Roman" w:hAnsi="Times New Roman" w:cs="Times New Roman"/>
          <w:sz w:val="24"/>
          <w:szCs w:val="24"/>
        </w:rPr>
      </w:pPr>
    </w:p>
    <w:p w:rsidR="00B03C8A" w:rsidRPr="00B03C8A" w:rsidRDefault="00A37873" w:rsidP="00E34071">
      <w:pPr>
        <w:adjustRightInd/>
        <w:ind w:left="6663"/>
        <w:outlineLvl w:val="0"/>
        <w:rPr>
          <w:rFonts w:ascii="Times New Roman" w:hAnsi="Times New Roman" w:cs="Times New Roman"/>
          <w:sz w:val="24"/>
          <w:szCs w:val="24"/>
        </w:rPr>
      </w:pPr>
      <w:r>
        <w:rPr>
          <w:rFonts w:ascii="Times New Roman" w:hAnsi="Times New Roman" w:cs="Times New Roman"/>
          <w:sz w:val="24"/>
          <w:szCs w:val="24"/>
        </w:rPr>
        <w:t>Приложение</w:t>
      </w:r>
      <w:r w:rsidR="00B03C8A" w:rsidRPr="00B03C8A">
        <w:rPr>
          <w:rFonts w:ascii="Times New Roman" w:hAnsi="Times New Roman" w:cs="Times New Roman"/>
          <w:sz w:val="24"/>
          <w:szCs w:val="24"/>
        </w:rPr>
        <w:t xml:space="preserve"> 1</w:t>
      </w:r>
    </w:p>
    <w:p w:rsidR="00B03C8A" w:rsidRPr="00B03C8A" w:rsidRDefault="00B03C8A" w:rsidP="00E34071">
      <w:pPr>
        <w:adjustRightInd/>
        <w:ind w:left="6663"/>
        <w:rPr>
          <w:rFonts w:ascii="Times New Roman" w:hAnsi="Times New Roman" w:cs="Times New Roman"/>
          <w:sz w:val="24"/>
          <w:szCs w:val="24"/>
        </w:rPr>
      </w:pPr>
      <w:r w:rsidRPr="00B03C8A">
        <w:rPr>
          <w:rFonts w:ascii="Times New Roman" w:hAnsi="Times New Roman" w:cs="Times New Roman"/>
          <w:sz w:val="24"/>
          <w:szCs w:val="24"/>
        </w:rPr>
        <w:t>к распоряжению</w:t>
      </w:r>
    </w:p>
    <w:p w:rsidR="00B03C8A" w:rsidRPr="00B03C8A" w:rsidRDefault="00B03C8A" w:rsidP="00E34071">
      <w:pPr>
        <w:adjustRightInd/>
        <w:ind w:left="6663"/>
        <w:rPr>
          <w:rFonts w:ascii="Times New Roman" w:hAnsi="Times New Roman" w:cs="Times New Roman"/>
          <w:sz w:val="24"/>
          <w:szCs w:val="24"/>
        </w:rPr>
      </w:pPr>
      <w:r w:rsidRPr="00B03C8A">
        <w:rPr>
          <w:rFonts w:ascii="Times New Roman" w:hAnsi="Times New Roman" w:cs="Times New Roman"/>
          <w:sz w:val="24"/>
          <w:szCs w:val="24"/>
        </w:rPr>
        <w:t>Комитета по культуре</w:t>
      </w:r>
    </w:p>
    <w:p w:rsidR="00B03C8A" w:rsidRPr="00B03C8A" w:rsidRDefault="00B03C8A" w:rsidP="00E34071">
      <w:pPr>
        <w:adjustRightInd/>
        <w:ind w:left="6663"/>
        <w:rPr>
          <w:rFonts w:ascii="Times New Roman" w:hAnsi="Times New Roman" w:cs="Times New Roman"/>
          <w:sz w:val="24"/>
          <w:szCs w:val="24"/>
        </w:rPr>
      </w:pPr>
      <w:r w:rsidRPr="00B03C8A">
        <w:rPr>
          <w:rFonts w:ascii="Times New Roman" w:hAnsi="Times New Roman" w:cs="Times New Roman"/>
          <w:sz w:val="24"/>
          <w:szCs w:val="24"/>
        </w:rPr>
        <w:t>Санкт-Петербурга</w:t>
      </w:r>
    </w:p>
    <w:p w:rsidR="00B03C8A" w:rsidRPr="00B03C8A" w:rsidRDefault="00B03C8A" w:rsidP="00E34071">
      <w:pPr>
        <w:adjustRightInd/>
        <w:ind w:left="6663"/>
        <w:rPr>
          <w:rFonts w:ascii="Times New Roman" w:hAnsi="Times New Roman" w:cs="Times New Roman"/>
          <w:sz w:val="24"/>
          <w:szCs w:val="24"/>
        </w:rPr>
      </w:pPr>
      <w:r>
        <w:rPr>
          <w:rFonts w:ascii="Times New Roman" w:hAnsi="Times New Roman" w:cs="Times New Roman"/>
          <w:sz w:val="24"/>
          <w:szCs w:val="24"/>
        </w:rPr>
        <w:t xml:space="preserve">от_________№______ </w:t>
      </w:r>
    </w:p>
    <w:p w:rsidR="00B03C8A" w:rsidRPr="00B03C8A" w:rsidRDefault="00B03C8A" w:rsidP="00B03C8A">
      <w:pPr>
        <w:adjustRightInd/>
        <w:ind w:firstLine="540"/>
        <w:jc w:val="both"/>
        <w:rPr>
          <w:rFonts w:ascii="Times New Roman" w:hAnsi="Times New Roman" w:cs="Times New Roman"/>
          <w:sz w:val="24"/>
          <w:szCs w:val="24"/>
        </w:rPr>
      </w:pPr>
    </w:p>
    <w:p w:rsidR="00B03C8A" w:rsidRDefault="00B03C8A" w:rsidP="00B03C8A">
      <w:pPr>
        <w:adjustRightInd/>
        <w:jc w:val="center"/>
        <w:rPr>
          <w:rFonts w:ascii="Times New Roman" w:hAnsi="Times New Roman" w:cs="Times New Roman"/>
          <w:b/>
          <w:sz w:val="24"/>
          <w:szCs w:val="24"/>
        </w:rPr>
      </w:pPr>
      <w:bookmarkStart w:id="1" w:name="P30"/>
      <w:bookmarkEnd w:id="1"/>
      <w:r w:rsidRPr="00B03C8A">
        <w:rPr>
          <w:rFonts w:ascii="Times New Roman" w:hAnsi="Times New Roman" w:cs="Times New Roman"/>
          <w:b/>
          <w:sz w:val="24"/>
          <w:szCs w:val="24"/>
        </w:rPr>
        <w:t>ПОРЯДОК</w:t>
      </w:r>
    </w:p>
    <w:p w:rsidR="00E34071" w:rsidRPr="00B03C8A" w:rsidRDefault="00E34071" w:rsidP="00B03C8A">
      <w:pPr>
        <w:adjustRightInd/>
        <w:jc w:val="center"/>
        <w:rPr>
          <w:rFonts w:ascii="Times New Roman" w:hAnsi="Times New Roman" w:cs="Times New Roman"/>
          <w:b/>
          <w:sz w:val="24"/>
          <w:szCs w:val="24"/>
        </w:rPr>
      </w:pPr>
    </w:p>
    <w:p w:rsidR="00B03C8A" w:rsidRPr="00B03C8A" w:rsidRDefault="00E34071" w:rsidP="003F5D79">
      <w:pPr>
        <w:adjustRightInd/>
        <w:ind w:firstLine="540"/>
        <w:jc w:val="center"/>
        <w:rPr>
          <w:rFonts w:ascii="Times New Roman" w:hAnsi="Times New Roman" w:cs="Times New Roman"/>
          <w:b/>
          <w:sz w:val="24"/>
          <w:szCs w:val="24"/>
        </w:rPr>
      </w:pPr>
      <w:r w:rsidRPr="00B03C8A">
        <w:rPr>
          <w:rFonts w:ascii="Times New Roman" w:hAnsi="Times New Roman" w:cs="Times New Roman"/>
          <w:b/>
          <w:sz w:val="24"/>
          <w:szCs w:val="24"/>
        </w:rPr>
        <w:t xml:space="preserve">проведения конкурсного отбора некоммерческих организаций </w:t>
      </w:r>
      <w:r w:rsidRPr="00E34071">
        <w:rPr>
          <w:rFonts w:ascii="Times New Roman" w:hAnsi="Times New Roman" w:cs="Times New Roman"/>
          <w:b/>
          <w:sz w:val="24"/>
          <w:szCs w:val="24"/>
        </w:rPr>
        <w:br/>
      </w:r>
      <w:r w:rsidRPr="00B03C8A">
        <w:rPr>
          <w:rFonts w:ascii="Times New Roman" w:hAnsi="Times New Roman" w:cs="Times New Roman"/>
          <w:b/>
          <w:sz w:val="24"/>
          <w:szCs w:val="24"/>
        </w:rPr>
        <w:t xml:space="preserve">(за исключением государственных и муниципальных учреждений) для получения субсидий из федерального бюджета в целях организации и проведения </w:t>
      </w:r>
      <w:r>
        <w:rPr>
          <w:rFonts w:ascii="Times New Roman" w:hAnsi="Times New Roman" w:cs="Times New Roman"/>
          <w:b/>
          <w:sz w:val="24"/>
          <w:szCs w:val="24"/>
        </w:rPr>
        <w:br/>
      </w:r>
      <w:r w:rsidRPr="00B03C8A">
        <w:rPr>
          <w:rFonts w:ascii="Times New Roman" w:hAnsi="Times New Roman" w:cs="Times New Roman"/>
          <w:b/>
          <w:sz w:val="24"/>
          <w:szCs w:val="24"/>
        </w:rPr>
        <w:t xml:space="preserve">в Санкт-Петербурге в соответствующем календарном году Дня России (12 июня) </w:t>
      </w:r>
      <w:r>
        <w:rPr>
          <w:rFonts w:ascii="Times New Roman" w:hAnsi="Times New Roman" w:cs="Times New Roman"/>
          <w:b/>
          <w:sz w:val="24"/>
          <w:szCs w:val="24"/>
        </w:rPr>
        <w:br/>
      </w:r>
      <w:r w:rsidRPr="00B03C8A">
        <w:rPr>
          <w:rFonts w:ascii="Times New Roman" w:hAnsi="Times New Roman" w:cs="Times New Roman"/>
          <w:b/>
          <w:sz w:val="24"/>
          <w:szCs w:val="24"/>
        </w:rPr>
        <w:t>и Дня народного единства (4 ноября)</w:t>
      </w:r>
    </w:p>
    <w:p w:rsidR="00B03C8A" w:rsidRPr="00B03C8A" w:rsidRDefault="00B03C8A" w:rsidP="00B03C8A">
      <w:pPr>
        <w:adjustRightInd/>
        <w:jc w:val="center"/>
        <w:outlineLvl w:val="1"/>
        <w:rPr>
          <w:rFonts w:ascii="Times New Roman" w:hAnsi="Times New Roman" w:cs="Times New Roman"/>
          <w:b/>
          <w:sz w:val="24"/>
          <w:szCs w:val="24"/>
        </w:rPr>
      </w:pPr>
      <w:r w:rsidRPr="00B03C8A">
        <w:rPr>
          <w:rFonts w:ascii="Times New Roman" w:hAnsi="Times New Roman" w:cs="Times New Roman"/>
          <w:b/>
          <w:sz w:val="24"/>
          <w:szCs w:val="24"/>
        </w:rPr>
        <w:t>1. Общие положения</w:t>
      </w:r>
    </w:p>
    <w:p w:rsidR="00B03C8A" w:rsidRPr="00B03C8A" w:rsidRDefault="00B03C8A" w:rsidP="00B03C8A">
      <w:pPr>
        <w:adjustRightInd/>
        <w:ind w:firstLine="540"/>
        <w:jc w:val="both"/>
        <w:rPr>
          <w:rFonts w:ascii="Times New Roman" w:hAnsi="Times New Roman" w:cs="Times New Roman"/>
          <w:sz w:val="24"/>
          <w:szCs w:val="24"/>
        </w:rPr>
      </w:pPr>
    </w:p>
    <w:p w:rsidR="00B03C8A" w:rsidRPr="00B03C8A" w:rsidRDefault="00B03C8A" w:rsidP="00B03C8A">
      <w:pPr>
        <w:adjustRightInd/>
        <w:ind w:firstLine="540"/>
        <w:jc w:val="both"/>
        <w:rPr>
          <w:rFonts w:ascii="Times New Roman" w:hAnsi="Times New Roman" w:cs="Times New Roman"/>
          <w:sz w:val="24"/>
          <w:szCs w:val="24"/>
        </w:rPr>
      </w:pPr>
      <w:bookmarkStart w:id="2" w:name="P40"/>
      <w:bookmarkEnd w:id="2"/>
      <w:r w:rsidRPr="00B03C8A">
        <w:rPr>
          <w:rFonts w:ascii="Times New Roman" w:hAnsi="Times New Roman" w:cs="Times New Roman"/>
          <w:sz w:val="24"/>
          <w:szCs w:val="24"/>
        </w:rPr>
        <w:t xml:space="preserve">1.1. Порядок проведения конкурсного отбора некоммерческих организаций </w:t>
      </w:r>
      <w:r>
        <w:rPr>
          <w:rFonts w:ascii="Times New Roman" w:hAnsi="Times New Roman" w:cs="Times New Roman"/>
          <w:sz w:val="24"/>
          <w:szCs w:val="24"/>
        </w:rPr>
        <w:br/>
      </w:r>
      <w:r w:rsidRPr="00B03C8A">
        <w:rPr>
          <w:rFonts w:ascii="Times New Roman" w:hAnsi="Times New Roman" w:cs="Times New Roman"/>
          <w:sz w:val="24"/>
          <w:szCs w:val="24"/>
        </w:rPr>
        <w:t xml:space="preserve">(за исключением государственных и муниципальных учреждений) для получения субсидий из федерального бюджета в целях организации и проведения в Санкт-Петербурге </w:t>
      </w:r>
      <w:r>
        <w:rPr>
          <w:rFonts w:ascii="Times New Roman" w:hAnsi="Times New Roman" w:cs="Times New Roman"/>
          <w:sz w:val="24"/>
          <w:szCs w:val="24"/>
        </w:rPr>
        <w:br/>
      </w:r>
      <w:r w:rsidRPr="00B03C8A">
        <w:rPr>
          <w:rFonts w:ascii="Times New Roman" w:hAnsi="Times New Roman" w:cs="Times New Roman"/>
          <w:sz w:val="24"/>
          <w:szCs w:val="24"/>
        </w:rPr>
        <w:t xml:space="preserve">в соответствующем календарном году Дня России (12 июня) и Дня народного единства </w:t>
      </w:r>
      <w:r>
        <w:rPr>
          <w:rFonts w:ascii="Times New Roman" w:hAnsi="Times New Roman" w:cs="Times New Roman"/>
          <w:sz w:val="24"/>
          <w:szCs w:val="24"/>
        </w:rPr>
        <w:br/>
      </w:r>
      <w:r w:rsidRPr="00B03C8A">
        <w:rPr>
          <w:rFonts w:ascii="Times New Roman" w:hAnsi="Times New Roman" w:cs="Times New Roman"/>
          <w:sz w:val="24"/>
          <w:szCs w:val="24"/>
        </w:rPr>
        <w:t xml:space="preserve">(4 ноября) утвержден в соответствии с </w:t>
      </w:r>
      <w:hyperlink r:id="rId8">
        <w:r w:rsidRPr="00B03C8A">
          <w:rPr>
            <w:rFonts w:ascii="Times New Roman" w:hAnsi="Times New Roman" w:cs="Times New Roman"/>
            <w:color w:val="0000FF"/>
            <w:sz w:val="24"/>
            <w:szCs w:val="24"/>
          </w:rPr>
          <w:t>постановлением</w:t>
        </w:r>
      </w:hyperlink>
      <w:r w:rsidRPr="00B03C8A">
        <w:rPr>
          <w:rFonts w:ascii="Times New Roman" w:hAnsi="Times New Roman" w:cs="Times New Roman"/>
          <w:sz w:val="24"/>
          <w:szCs w:val="24"/>
        </w:rPr>
        <w:t xml:space="preserve"> Правительства Росс</w:t>
      </w:r>
      <w:r w:rsidR="00E34071">
        <w:rPr>
          <w:rFonts w:ascii="Times New Roman" w:hAnsi="Times New Roman" w:cs="Times New Roman"/>
          <w:sz w:val="24"/>
          <w:szCs w:val="24"/>
        </w:rPr>
        <w:t>ийской Федерации от 13.03.2018 №</w:t>
      </w:r>
      <w:r w:rsidRPr="00B03C8A">
        <w:rPr>
          <w:rFonts w:ascii="Times New Roman" w:hAnsi="Times New Roman" w:cs="Times New Roman"/>
          <w:sz w:val="24"/>
          <w:szCs w:val="24"/>
        </w:rPr>
        <w:t xml:space="preserve"> 244</w:t>
      </w:r>
      <w:r w:rsidR="00E34071">
        <w:rPr>
          <w:rFonts w:ascii="Times New Roman" w:hAnsi="Times New Roman" w:cs="Times New Roman"/>
          <w:sz w:val="24"/>
          <w:szCs w:val="24"/>
        </w:rPr>
        <w:t xml:space="preserve"> «</w:t>
      </w:r>
      <w:r w:rsidRPr="00B03C8A">
        <w:rPr>
          <w:rFonts w:ascii="Times New Roman" w:hAnsi="Times New Roman" w:cs="Times New Roman"/>
          <w:sz w:val="24"/>
          <w:szCs w:val="24"/>
        </w:rPr>
        <w:t xml:space="preserve">Об утверждении Правил предоставления субсидий </w:t>
      </w:r>
      <w:r>
        <w:rPr>
          <w:rFonts w:ascii="Times New Roman" w:hAnsi="Times New Roman" w:cs="Times New Roman"/>
          <w:sz w:val="24"/>
          <w:szCs w:val="24"/>
        </w:rPr>
        <w:br/>
      </w:r>
      <w:r w:rsidRPr="00B03C8A">
        <w:rPr>
          <w:rFonts w:ascii="Times New Roman" w:hAnsi="Times New Roman" w:cs="Times New Roman"/>
          <w:sz w:val="24"/>
          <w:szCs w:val="24"/>
        </w:rPr>
        <w:t xml:space="preserve">из федерального бюджета некоммерческим организациям (за исключением государственных и муниципальных учреждений) в целях организации и проведения </w:t>
      </w:r>
      <w:r>
        <w:rPr>
          <w:rFonts w:ascii="Times New Roman" w:hAnsi="Times New Roman" w:cs="Times New Roman"/>
          <w:sz w:val="24"/>
          <w:szCs w:val="24"/>
        </w:rPr>
        <w:br/>
      </w:r>
      <w:r w:rsidRPr="00B03C8A">
        <w:rPr>
          <w:rFonts w:ascii="Times New Roman" w:hAnsi="Times New Roman" w:cs="Times New Roman"/>
          <w:sz w:val="24"/>
          <w:szCs w:val="24"/>
        </w:rPr>
        <w:t xml:space="preserve">в </w:t>
      </w:r>
      <w:proofErr w:type="spellStart"/>
      <w:r w:rsidRPr="00B03C8A">
        <w:rPr>
          <w:rFonts w:ascii="Times New Roman" w:hAnsi="Times New Roman" w:cs="Times New Roman"/>
          <w:sz w:val="24"/>
          <w:szCs w:val="24"/>
        </w:rPr>
        <w:t>г.г</w:t>
      </w:r>
      <w:proofErr w:type="spellEnd"/>
      <w:r w:rsidRPr="00B03C8A">
        <w:rPr>
          <w:rFonts w:ascii="Times New Roman" w:hAnsi="Times New Roman" w:cs="Times New Roman"/>
          <w:sz w:val="24"/>
          <w:szCs w:val="24"/>
        </w:rPr>
        <w:t>. Санкт-Петербурге, Ростове-на-Дону, Пятигорске, Нижний Новгород, Екатеринбурге, Новосибирске и Владивостоке, являющихся административными центрами федеральных округов (кроме Центрального федерального округа), Дня России (12 июня) и Дн</w:t>
      </w:r>
      <w:r w:rsidR="00E34071">
        <w:rPr>
          <w:rFonts w:ascii="Times New Roman" w:hAnsi="Times New Roman" w:cs="Times New Roman"/>
          <w:sz w:val="24"/>
          <w:szCs w:val="24"/>
        </w:rPr>
        <w:t>я народного единства (4 ноября)»</w:t>
      </w:r>
      <w:r w:rsidRPr="00B03C8A">
        <w:rPr>
          <w:rFonts w:ascii="Times New Roman" w:hAnsi="Times New Roman" w:cs="Times New Roman"/>
          <w:sz w:val="24"/>
          <w:szCs w:val="24"/>
        </w:rPr>
        <w:t>.</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3" w:name="P41"/>
      <w:bookmarkEnd w:id="3"/>
      <w:r w:rsidRPr="00B03C8A">
        <w:rPr>
          <w:rFonts w:ascii="Times New Roman" w:hAnsi="Times New Roman" w:cs="Times New Roman"/>
          <w:sz w:val="24"/>
          <w:szCs w:val="24"/>
        </w:rPr>
        <w:t xml:space="preserve">1.2. Субсидии из федерального бюджета некоммерческим организациям </w:t>
      </w:r>
      <w:r>
        <w:rPr>
          <w:rFonts w:ascii="Times New Roman" w:hAnsi="Times New Roman" w:cs="Times New Roman"/>
          <w:sz w:val="24"/>
          <w:szCs w:val="24"/>
        </w:rPr>
        <w:br/>
      </w:r>
      <w:r w:rsidRPr="00B03C8A">
        <w:rPr>
          <w:rFonts w:ascii="Times New Roman" w:hAnsi="Times New Roman" w:cs="Times New Roman"/>
          <w:sz w:val="24"/>
          <w:szCs w:val="24"/>
        </w:rPr>
        <w:t xml:space="preserve">(за исключением государственных и муниципальных учреждений) в целях организации </w:t>
      </w:r>
      <w:r>
        <w:rPr>
          <w:rFonts w:ascii="Times New Roman" w:hAnsi="Times New Roman" w:cs="Times New Roman"/>
          <w:sz w:val="24"/>
          <w:szCs w:val="24"/>
        </w:rPr>
        <w:br/>
      </w:r>
      <w:r w:rsidRPr="00B03C8A">
        <w:rPr>
          <w:rFonts w:ascii="Times New Roman" w:hAnsi="Times New Roman" w:cs="Times New Roman"/>
          <w:sz w:val="24"/>
          <w:szCs w:val="24"/>
        </w:rPr>
        <w:t xml:space="preserve">и проведения в г. Санкт-Петербурге Дня России (12 июня) и Дня народного единства </w:t>
      </w:r>
      <w:r>
        <w:rPr>
          <w:rFonts w:ascii="Times New Roman" w:hAnsi="Times New Roman" w:cs="Times New Roman"/>
          <w:sz w:val="24"/>
          <w:szCs w:val="24"/>
        </w:rPr>
        <w:br/>
      </w:r>
      <w:r w:rsidRPr="00B03C8A">
        <w:rPr>
          <w:rFonts w:ascii="Times New Roman" w:hAnsi="Times New Roman" w:cs="Times New Roman"/>
          <w:sz w:val="24"/>
          <w:szCs w:val="24"/>
        </w:rPr>
        <w:t xml:space="preserve">(4 ноября) (далее - субсидии) предоставляются по результатам конкурсного отбора </w:t>
      </w:r>
      <w:r>
        <w:rPr>
          <w:rFonts w:ascii="Times New Roman" w:hAnsi="Times New Roman" w:cs="Times New Roman"/>
          <w:sz w:val="24"/>
          <w:szCs w:val="24"/>
        </w:rPr>
        <w:br/>
      </w:r>
      <w:r w:rsidRPr="00B03C8A">
        <w:rPr>
          <w:rFonts w:ascii="Times New Roman" w:hAnsi="Times New Roman" w:cs="Times New Roman"/>
          <w:sz w:val="24"/>
          <w:szCs w:val="24"/>
        </w:rPr>
        <w:t xml:space="preserve">в соответствии с </w:t>
      </w:r>
      <w:hyperlink w:anchor="P235">
        <w:r w:rsidRPr="00B03C8A">
          <w:rPr>
            <w:rFonts w:ascii="Times New Roman" w:hAnsi="Times New Roman" w:cs="Times New Roman"/>
            <w:color w:val="0000FF"/>
            <w:sz w:val="24"/>
            <w:szCs w:val="24"/>
          </w:rPr>
          <w:t>направлениями</w:t>
        </w:r>
      </w:hyperlink>
      <w:r w:rsidRPr="00B03C8A">
        <w:rPr>
          <w:rFonts w:ascii="Times New Roman" w:hAnsi="Times New Roman" w:cs="Times New Roman"/>
          <w:sz w:val="24"/>
          <w:szCs w:val="24"/>
        </w:rPr>
        <w:t xml:space="preserve"> расходов, источником финансового </w:t>
      </w:r>
      <w:proofErr w:type="spellStart"/>
      <w:r w:rsidRPr="00B03C8A">
        <w:rPr>
          <w:rFonts w:ascii="Times New Roman" w:hAnsi="Times New Roman" w:cs="Times New Roman"/>
          <w:sz w:val="24"/>
          <w:szCs w:val="24"/>
        </w:rPr>
        <w:t>обеспечени</w:t>
      </w:r>
      <w:proofErr w:type="spellEnd"/>
      <w:r>
        <w:rPr>
          <w:rFonts w:ascii="Times New Roman" w:hAnsi="Times New Roman" w:cs="Times New Roman"/>
          <w:sz w:val="24"/>
          <w:szCs w:val="24"/>
        </w:rPr>
        <w:br/>
      </w:r>
      <w:r w:rsidRPr="00B03C8A">
        <w:rPr>
          <w:rFonts w:ascii="Times New Roman" w:hAnsi="Times New Roman" w:cs="Times New Roman"/>
          <w:sz w:val="24"/>
          <w:szCs w:val="24"/>
        </w:rPr>
        <w:t xml:space="preserve">я (возмещения) которых является субсидия, предусмотренными приложением </w:t>
      </w:r>
      <w:r>
        <w:rPr>
          <w:rFonts w:ascii="Times New Roman" w:hAnsi="Times New Roman" w:cs="Times New Roman"/>
          <w:sz w:val="24"/>
          <w:szCs w:val="24"/>
        </w:rPr>
        <w:br/>
      </w:r>
      <w:r w:rsidRPr="00B03C8A">
        <w:rPr>
          <w:rFonts w:ascii="Times New Roman" w:hAnsi="Times New Roman" w:cs="Times New Roman"/>
          <w:sz w:val="24"/>
          <w:szCs w:val="24"/>
        </w:rPr>
        <w:t>3 к распоряжению, утвердившему настоящий Порядок.</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Способом проведения отбора является конкурс, который проводится исходя </w:t>
      </w:r>
      <w:r>
        <w:rPr>
          <w:rFonts w:ascii="Times New Roman" w:hAnsi="Times New Roman" w:cs="Times New Roman"/>
          <w:sz w:val="24"/>
          <w:szCs w:val="24"/>
        </w:rPr>
        <w:br/>
      </w:r>
      <w:r w:rsidRPr="00B03C8A">
        <w:rPr>
          <w:rFonts w:ascii="Times New Roman" w:hAnsi="Times New Roman" w:cs="Times New Roman"/>
          <w:sz w:val="24"/>
          <w:szCs w:val="24"/>
        </w:rPr>
        <w:t>из наилучших условий достижения результата, в целях достижения которого предоставляется субсидия.</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Результатом предоставления субсидии является проведение в Санкт-Петербурге </w:t>
      </w:r>
      <w:r>
        <w:rPr>
          <w:rFonts w:ascii="Times New Roman" w:hAnsi="Times New Roman" w:cs="Times New Roman"/>
          <w:sz w:val="24"/>
          <w:szCs w:val="24"/>
        </w:rPr>
        <w:br/>
      </w:r>
      <w:r w:rsidRPr="00B03C8A">
        <w:rPr>
          <w:rFonts w:ascii="Times New Roman" w:hAnsi="Times New Roman" w:cs="Times New Roman"/>
          <w:sz w:val="24"/>
          <w:szCs w:val="24"/>
        </w:rPr>
        <w:t>Дня России (12 июня) и Дня народного единства (4 ноября) (далее - мероприятия).</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В целях проведения конкурсного отбора Комитетом по культуре Санкт-Петербурга (далее - Комитет) создается конкурсная комиссия по проведению конкурсного отбора (далее - конкурсная комиссия). Состав конкурсной комиссии и положение о ней утверждаются распоряжением Комитета.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Понятия и термины, используемые в настоящем Порядке, применяются в значениях, определенных действующим законодательством.</w:t>
      </w:r>
    </w:p>
    <w:p w:rsidR="00B03C8A" w:rsidRPr="00B03C8A" w:rsidRDefault="00B03C8A" w:rsidP="00B03C8A">
      <w:pPr>
        <w:adjustRightInd/>
        <w:ind w:firstLine="540"/>
        <w:jc w:val="both"/>
        <w:rPr>
          <w:rFonts w:ascii="Times New Roman" w:hAnsi="Times New Roman" w:cs="Times New Roman"/>
          <w:sz w:val="24"/>
          <w:szCs w:val="24"/>
        </w:rPr>
      </w:pPr>
    </w:p>
    <w:p w:rsidR="00B03C8A" w:rsidRPr="00B03C8A" w:rsidRDefault="00B03C8A" w:rsidP="00B03C8A">
      <w:pPr>
        <w:adjustRightInd/>
        <w:jc w:val="center"/>
        <w:outlineLvl w:val="1"/>
        <w:rPr>
          <w:rFonts w:ascii="Times New Roman" w:hAnsi="Times New Roman" w:cs="Times New Roman"/>
          <w:b/>
          <w:sz w:val="24"/>
          <w:szCs w:val="24"/>
        </w:rPr>
      </w:pPr>
      <w:r w:rsidRPr="00B03C8A">
        <w:rPr>
          <w:rFonts w:ascii="Times New Roman" w:hAnsi="Times New Roman" w:cs="Times New Roman"/>
          <w:b/>
          <w:sz w:val="24"/>
          <w:szCs w:val="24"/>
        </w:rPr>
        <w:t>2. Порядок проведения конкурсного отбора</w:t>
      </w:r>
    </w:p>
    <w:p w:rsidR="00B03C8A" w:rsidRPr="00B03C8A" w:rsidRDefault="00B03C8A" w:rsidP="00B03C8A">
      <w:pPr>
        <w:adjustRightInd/>
        <w:ind w:firstLine="540"/>
        <w:jc w:val="both"/>
        <w:rPr>
          <w:rFonts w:ascii="Times New Roman" w:hAnsi="Times New Roman" w:cs="Times New Roman"/>
          <w:sz w:val="24"/>
          <w:szCs w:val="24"/>
        </w:rPr>
      </w:pPr>
    </w:p>
    <w:p w:rsidR="00B03C8A" w:rsidRPr="00B03C8A" w:rsidRDefault="00B03C8A" w:rsidP="00B03C8A">
      <w:pPr>
        <w:pStyle w:val="headertext"/>
        <w:spacing w:before="0" w:beforeAutospacing="0" w:after="0" w:afterAutospacing="0"/>
        <w:ind w:firstLine="567"/>
        <w:jc w:val="both"/>
      </w:pPr>
      <w:r w:rsidRPr="00B03C8A">
        <w:lastRenderedPageBreak/>
        <w:t>2.1. Объявление о проведении конкурсного отбора (далее - объявление) размещается в системе «Электронный бюджет» посредством единой площадки предоставления мер финансовой государственной поддержки, размещенной по адресу https://promote.budget.gov.ru в информационно-телекоммуникационной сети «Интернет» (далее - единая площадка) не позднее чем за 30 календарных дней до начала конкурсного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Объявление о проведении конкурсного отбора должно содержать:</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сроки, порядок и условия проведения конкурсного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результат предоставления субсидий;</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требования и критерии к участникам конкурсного отбора (требования к отбору кандидатов) и перечень документов, представляемых участниками конкурсного отбора </w:t>
      </w:r>
      <w:r w:rsidR="006E3B88">
        <w:rPr>
          <w:rFonts w:ascii="Times New Roman" w:hAnsi="Times New Roman" w:cs="Times New Roman"/>
          <w:sz w:val="24"/>
          <w:szCs w:val="24"/>
        </w:rPr>
        <w:br/>
      </w:r>
      <w:r w:rsidRPr="00B03C8A">
        <w:rPr>
          <w:rFonts w:ascii="Times New Roman" w:hAnsi="Times New Roman" w:cs="Times New Roman"/>
          <w:sz w:val="24"/>
          <w:szCs w:val="24"/>
        </w:rPr>
        <w:t>для подтверждения их соответствия указанным требованиям (далее - документы);</w:t>
      </w:r>
    </w:p>
    <w:p w:rsidR="00B03C8A" w:rsidRPr="00B03C8A" w:rsidRDefault="006E3B88" w:rsidP="00B03C8A">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порядок отзыва заявок</w:t>
      </w:r>
      <w:r w:rsidR="00B03C8A" w:rsidRPr="00B03C8A">
        <w:rPr>
          <w:rFonts w:ascii="Times New Roman" w:hAnsi="Times New Roman" w:cs="Times New Roman"/>
          <w:sz w:val="24"/>
          <w:szCs w:val="24"/>
        </w:rPr>
        <w:t xml:space="preserve"> и документов участниками конкурсного</w:t>
      </w:r>
      <w:r>
        <w:rPr>
          <w:rFonts w:ascii="Times New Roman" w:hAnsi="Times New Roman" w:cs="Times New Roman"/>
          <w:sz w:val="24"/>
          <w:szCs w:val="24"/>
        </w:rPr>
        <w:t xml:space="preserve"> отбора, порядок возврата заявок</w:t>
      </w:r>
      <w:r w:rsidR="00B03C8A" w:rsidRPr="00B03C8A">
        <w:rPr>
          <w:rFonts w:ascii="Times New Roman" w:hAnsi="Times New Roman" w:cs="Times New Roman"/>
          <w:sz w:val="24"/>
          <w:szCs w:val="24"/>
        </w:rPr>
        <w:t xml:space="preserve"> и документов, определяющий в том чис</w:t>
      </w:r>
      <w:r>
        <w:rPr>
          <w:rFonts w:ascii="Times New Roman" w:hAnsi="Times New Roman" w:cs="Times New Roman"/>
          <w:sz w:val="24"/>
          <w:szCs w:val="24"/>
        </w:rPr>
        <w:t>ле основания для возврата заявок</w:t>
      </w:r>
      <w:r w:rsidR="00B03C8A" w:rsidRPr="00B03C8A">
        <w:rPr>
          <w:rFonts w:ascii="Times New Roman" w:hAnsi="Times New Roman" w:cs="Times New Roman"/>
          <w:sz w:val="24"/>
          <w:szCs w:val="24"/>
        </w:rPr>
        <w:t xml:space="preserve"> </w:t>
      </w:r>
      <w:r>
        <w:rPr>
          <w:rFonts w:ascii="Times New Roman" w:hAnsi="Times New Roman" w:cs="Times New Roman"/>
          <w:sz w:val="24"/>
          <w:szCs w:val="24"/>
        </w:rPr>
        <w:br/>
      </w:r>
      <w:r w:rsidR="00B03C8A" w:rsidRPr="00B03C8A">
        <w:rPr>
          <w:rFonts w:ascii="Times New Roman" w:hAnsi="Times New Roman" w:cs="Times New Roman"/>
          <w:sz w:val="24"/>
          <w:szCs w:val="24"/>
        </w:rPr>
        <w:t>и документов, и пор</w:t>
      </w:r>
      <w:r>
        <w:rPr>
          <w:rFonts w:ascii="Times New Roman" w:hAnsi="Times New Roman" w:cs="Times New Roman"/>
          <w:sz w:val="24"/>
          <w:szCs w:val="24"/>
        </w:rPr>
        <w:t>ядок внесения изменений в заявки</w:t>
      </w:r>
      <w:r w:rsidR="00B03C8A" w:rsidRPr="00B03C8A">
        <w:rPr>
          <w:rFonts w:ascii="Times New Roman" w:hAnsi="Times New Roman" w:cs="Times New Roman"/>
          <w:sz w:val="24"/>
          <w:szCs w:val="24"/>
        </w:rPr>
        <w:t xml:space="preserve"> и документы;</w:t>
      </w:r>
    </w:p>
    <w:p w:rsidR="00B03C8A" w:rsidRPr="00B03C8A" w:rsidRDefault="006E3B88" w:rsidP="00B03C8A">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порядок </w:t>
      </w:r>
      <w:r w:rsidR="00B03C8A" w:rsidRPr="00B03C8A">
        <w:rPr>
          <w:rFonts w:ascii="Times New Roman" w:hAnsi="Times New Roman" w:cs="Times New Roman"/>
          <w:sz w:val="24"/>
          <w:szCs w:val="24"/>
        </w:rPr>
        <w:t xml:space="preserve">рассмотрения </w:t>
      </w:r>
      <w:r>
        <w:rPr>
          <w:rFonts w:ascii="Times New Roman" w:hAnsi="Times New Roman" w:cs="Times New Roman"/>
          <w:sz w:val="24"/>
          <w:szCs w:val="24"/>
        </w:rPr>
        <w:t>заявок</w:t>
      </w:r>
      <w:r w:rsidR="00B03C8A" w:rsidRPr="00B03C8A">
        <w:rPr>
          <w:rFonts w:ascii="Times New Roman" w:hAnsi="Times New Roman" w:cs="Times New Roman"/>
          <w:sz w:val="24"/>
          <w:szCs w:val="24"/>
        </w:rPr>
        <w:t xml:space="preserve"> и документов;</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порядок представления участникам конкурсного отбора разъяснений положений объявления о проведении конкурсного отбора, дат начала и окончания срока такого представления;</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дату размещения результатов конкурсного отбора.</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4" w:name="P61"/>
      <w:bookmarkEnd w:id="4"/>
      <w:r w:rsidRPr="00B03C8A">
        <w:rPr>
          <w:rFonts w:ascii="Times New Roman" w:hAnsi="Times New Roman" w:cs="Times New Roman"/>
          <w:sz w:val="24"/>
          <w:szCs w:val="24"/>
        </w:rPr>
        <w:t xml:space="preserve">2.2. Для получения субсидий участники конкурсного отбора размещают на единой площадке заявку с приложением документов, указанных в </w:t>
      </w:r>
      <w:hyperlink w:anchor="P202">
        <w:r w:rsidRPr="00B03C8A">
          <w:rPr>
            <w:rFonts w:ascii="Times New Roman" w:hAnsi="Times New Roman" w:cs="Times New Roman"/>
            <w:color w:val="0000FF"/>
            <w:sz w:val="24"/>
            <w:szCs w:val="24"/>
          </w:rPr>
          <w:t>приложении 2</w:t>
        </w:r>
      </w:hyperlink>
      <w:r w:rsidRPr="00B03C8A">
        <w:rPr>
          <w:rFonts w:ascii="Times New Roman" w:hAnsi="Times New Roman" w:cs="Times New Roman"/>
          <w:sz w:val="24"/>
          <w:szCs w:val="24"/>
        </w:rPr>
        <w:t xml:space="preserve"> к распоряжению, утвердившему настоящий Порядок (далее - документы).</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Каждым участником конкурсного отбора может быть размещено не больше двух заявок.</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Заявка и документы размещаются отдельно на организацию и проведение каждого мероприятия.</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В случае размещения участником конкурсного отбора более одной заявки документы размещаются к каждой заявке.</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Ответственность за своевременность размещения и полноту сведений, содержащихся в заявке и документах, их достоверность и соответствие требованиям настоящего Порядка несут размещающие их на единой площадке участники конкурсного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2.3. Заявка и документы размещаются участниками конкурсного отбора в сроки </w:t>
      </w:r>
      <w:r w:rsidR="00C67C0C">
        <w:rPr>
          <w:rFonts w:ascii="Times New Roman" w:hAnsi="Times New Roman" w:cs="Times New Roman"/>
          <w:sz w:val="24"/>
          <w:szCs w:val="24"/>
        </w:rPr>
        <w:br/>
      </w:r>
      <w:r w:rsidRPr="00B03C8A">
        <w:rPr>
          <w:rFonts w:ascii="Times New Roman" w:hAnsi="Times New Roman" w:cs="Times New Roman"/>
          <w:sz w:val="24"/>
          <w:szCs w:val="24"/>
        </w:rPr>
        <w:t>и месте, которые указаны в объявлении.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К заявке прилагается также опись размещаемых документов.</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2.4. Все документы, указанные в </w:t>
      </w:r>
      <w:hyperlink w:anchor="P61">
        <w:r w:rsidRPr="00B03C8A">
          <w:rPr>
            <w:rFonts w:ascii="Times New Roman" w:hAnsi="Times New Roman" w:cs="Times New Roman"/>
            <w:color w:val="0000FF"/>
            <w:sz w:val="24"/>
            <w:szCs w:val="24"/>
          </w:rPr>
          <w:t>пункте 2.2</w:t>
        </w:r>
      </w:hyperlink>
      <w:r w:rsidRPr="00B03C8A">
        <w:rPr>
          <w:rFonts w:ascii="Times New Roman" w:hAnsi="Times New Roman" w:cs="Times New Roman"/>
          <w:sz w:val="24"/>
          <w:szCs w:val="24"/>
        </w:rPr>
        <w:t xml:space="preserve"> настоящего Порядка, размещаемые </w:t>
      </w:r>
      <w:r w:rsidR="00C67C0C" w:rsidRPr="00E34071">
        <w:rPr>
          <w:rFonts w:ascii="Times New Roman" w:hAnsi="Times New Roman" w:cs="Times New Roman"/>
          <w:sz w:val="24"/>
          <w:szCs w:val="24"/>
        </w:rPr>
        <w:br/>
      </w:r>
      <w:r w:rsidRPr="00B03C8A">
        <w:rPr>
          <w:rFonts w:ascii="Times New Roman" w:hAnsi="Times New Roman" w:cs="Times New Roman"/>
          <w:sz w:val="24"/>
          <w:szCs w:val="24"/>
        </w:rPr>
        <w:t>на единой площадке, одновременно с заявкой должны быть подписаны и заверены подписью руководителя и оттиском печати участника конкурсного отбора (при ее наличии).</w:t>
      </w:r>
    </w:p>
    <w:p w:rsidR="00B03C8A" w:rsidRPr="00B03C8A" w:rsidRDefault="00C67C0C" w:rsidP="00B03C8A">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2.5. Заявки</w:t>
      </w:r>
      <w:r w:rsidR="00B03C8A" w:rsidRPr="00B03C8A">
        <w:rPr>
          <w:rFonts w:ascii="Times New Roman" w:hAnsi="Times New Roman" w:cs="Times New Roman"/>
          <w:sz w:val="24"/>
          <w:szCs w:val="24"/>
        </w:rPr>
        <w:t xml:space="preserve"> и документы могут быть отозваны </w:t>
      </w:r>
      <w:r w:rsidR="004F285E">
        <w:rPr>
          <w:rFonts w:ascii="Times New Roman" w:hAnsi="Times New Roman" w:cs="Times New Roman"/>
          <w:sz w:val="24"/>
          <w:szCs w:val="24"/>
        </w:rPr>
        <w:t>участниками</w:t>
      </w:r>
      <w:r w:rsidR="00E34071">
        <w:rPr>
          <w:rFonts w:ascii="Times New Roman" w:hAnsi="Times New Roman" w:cs="Times New Roman"/>
          <w:sz w:val="24"/>
          <w:szCs w:val="24"/>
        </w:rPr>
        <w:t xml:space="preserve"> конкурсного отбора </w:t>
      </w:r>
      <w:r w:rsidR="00E34071">
        <w:rPr>
          <w:rFonts w:ascii="Times New Roman" w:hAnsi="Times New Roman" w:cs="Times New Roman"/>
          <w:sz w:val="24"/>
          <w:szCs w:val="24"/>
        </w:rPr>
        <w:br/>
      </w:r>
      <w:r w:rsidR="00B03C8A" w:rsidRPr="00B03C8A">
        <w:rPr>
          <w:rFonts w:ascii="Times New Roman" w:hAnsi="Times New Roman" w:cs="Times New Roman"/>
          <w:sz w:val="24"/>
          <w:szCs w:val="24"/>
        </w:rPr>
        <w:t>до окончания срока приема заявок и документов путем удаления их с единой площадки.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lastRenderedPageBreak/>
        <w:t xml:space="preserve">Внесение участниками конкурсного отбора изменений в размещенные заявки </w:t>
      </w:r>
      <w:r w:rsidR="00C67C0C">
        <w:rPr>
          <w:rFonts w:ascii="Times New Roman" w:hAnsi="Times New Roman" w:cs="Times New Roman"/>
          <w:sz w:val="24"/>
          <w:szCs w:val="24"/>
        </w:rPr>
        <w:br/>
      </w:r>
      <w:r w:rsidRPr="00B03C8A">
        <w:rPr>
          <w:rFonts w:ascii="Times New Roman" w:hAnsi="Times New Roman" w:cs="Times New Roman"/>
          <w:sz w:val="24"/>
          <w:szCs w:val="24"/>
        </w:rPr>
        <w:t>и документы, а также размещение дополнительных документов после размещения заявки не допускаются.</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2.6. Участники конкурсного отбора </w:t>
      </w:r>
      <w:r w:rsidR="00E34071">
        <w:rPr>
          <w:rFonts w:ascii="Times New Roman" w:hAnsi="Times New Roman" w:cs="Times New Roman"/>
          <w:sz w:val="24"/>
          <w:szCs w:val="24"/>
        </w:rPr>
        <w:t xml:space="preserve">с даты размещения объявления </w:t>
      </w:r>
      <w:r w:rsidRPr="00B03C8A">
        <w:rPr>
          <w:rFonts w:ascii="Times New Roman" w:hAnsi="Times New Roman" w:cs="Times New Roman"/>
          <w:sz w:val="24"/>
          <w:szCs w:val="24"/>
        </w:rPr>
        <w:t xml:space="preserve">вправе направить в письменной форме в Комитет запрос, в том числе на адрес электронной почты pasternak@kkult.gov.spb.ru о даче разъяснений положений, содержащихся в объявлении. </w:t>
      </w:r>
      <w:r w:rsidR="00980E2E">
        <w:rPr>
          <w:rFonts w:ascii="Times New Roman" w:hAnsi="Times New Roman" w:cs="Times New Roman"/>
          <w:sz w:val="24"/>
          <w:szCs w:val="24"/>
        </w:rPr>
        <w:br/>
      </w:r>
      <w:r w:rsidRPr="00B03C8A">
        <w:rPr>
          <w:rFonts w:ascii="Times New Roman" w:hAnsi="Times New Roman" w:cs="Times New Roman"/>
          <w:sz w:val="24"/>
          <w:szCs w:val="24"/>
        </w:rPr>
        <w:t xml:space="preserve">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w:t>
      </w:r>
      <w:r w:rsidR="00980E2E">
        <w:rPr>
          <w:rFonts w:ascii="Times New Roman" w:hAnsi="Times New Roman" w:cs="Times New Roman"/>
          <w:sz w:val="24"/>
          <w:szCs w:val="24"/>
        </w:rPr>
        <w:br/>
      </w:r>
      <w:r w:rsidRPr="00B03C8A">
        <w:rPr>
          <w:rFonts w:ascii="Times New Roman" w:hAnsi="Times New Roman" w:cs="Times New Roman"/>
          <w:sz w:val="24"/>
          <w:szCs w:val="24"/>
        </w:rPr>
        <w:t>не позднее чем за пять дней до да</w:t>
      </w:r>
      <w:r w:rsidR="00C67C0C">
        <w:rPr>
          <w:rFonts w:ascii="Times New Roman" w:hAnsi="Times New Roman" w:cs="Times New Roman"/>
          <w:sz w:val="24"/>
          <w:szCs w:val="24"/>
        </w:rPr>
        <w:t>ты окончания срока подачи заявок</w:t>
      </w:r>
      <w:r w:rsidRPr="00B03C8A">
        <w:rPr>
          <w:rFonts w:ascii="Times New Roman" w:hAnsi="Times New Roman" w:cs="Times New Roman"/>
          <w:sz w:val="24"/>
          <w:szCs w:val="24"/>
        </w:rPr>
        <w:t xml:space="preserve"> и документов.</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2.7. Заявки и документы после размещения на единой площадке рассматриваются отделом общегородских мероприятий Комитета.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Специалист отдела общегородских мероприятий Комитета по поручению начальника отдела общегородских мер</w:t>
      </w:r>
      <w:r w:rsidR="00C67C0C">
        <w:rPr>
          <w:rFonts w:ascii="Times New Roman" w:hAnsi="Times New Roman" w:cs="Times New Roman"/>
          <w:sz w:val="24"/>
          <w:szCs w:val="24"/>
        </w:rPr>
        <w:t>оприятий Комитета в течение трех</w:t>
      </w:r>
      <w:r w:rsidRPr="00B03C8A">
        <w:rPr>
          <w:rFonts w:ascii="Times New Roman" w:hAnsi="Times New Roman" w:cs="Times New Roman"/>
          <w:sz w:val="24"/>
          <w:szCs w:val="24"/>
        </w:rPr>
        <w:t xml:space="preserve"> рабочих дней со дня окончания даты представления заявки и документов:</w:t>
      </w:r>
    </w:p>
    <w:p w:rsidR="00B03C8A" w:rsidRPr="00B03C8A" w:rsidRDefault="00C67C0C" w:rsidP="00B03C8A">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рассматривает заявки</w:t>
      </w:r>
      <w:r w:rsidR="00B03C8A" w:rsidRPr="00B03C8A">
        <w:rPr>
          <w:rFonts w:ascii="Times New Roman" w:hAnsi="Times New Roman" w:cs="Times New Roman"/>
          <w:sz w:val="24"/>
          <w:szCs w:val="24"/>
        </w:rPr>
        <w:t xml:space="preserve"> и документы на предмет их соответствия установленным </w:t>
      </w:r>
      <w:r>
        <w:rPr>
          <w:rFonts w:ascii="Times New Roman" w:hAnsi="Times New Roman" w:cs="Times New Roman"/>
          <w:sz w:val="24"/>
          <w:szCs w:val="24"/>
        </w:rPr>
        <w:br/>
      </w:r>
      <w:r w:rsidR="00B03C8A" w:rsidRPr="00B03C8A">
        <w:rPr>
          <w:rFonts w:ascii="Times New Roman" w:hAnsi="Times New Roman" w:cs="Times New Roman"/>
          <w:sz w:val="24"/>
          <w:szCs w:val="24"/>
        </w:rPr>
        <w:t>в объявлении требованиям, а также проводит проверку достоверности сведений, содержащихся в заявке и документах (далее - проверка соответствия). Проверка достоверности сведений, содержащихся в заявке и документах, осуществляется путем их сопоставления между собой, с информацией, полученной из открытых источников способами, не запрещенными действующим законодательством.</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В день окончания рассмотрения заявок и документов председатель Комитета </w:t>
      </w:r>
      <w:r w:rsidR="00226256" w:rsidRPr="00724D64">
        <w:rPr>
          <w:rFonts w:ascii="Times New Roman" w:hAnsi="Times New Roman" w:cs="Times New Roman"/>
          <w:sz w:val="24"/>
          <w:szCs w:val="24"/>
        </w:rPr>
        <w:br/>
      </w:r>
      <w:r w:rsidR="00C67C0C" w:rsidRPr="00724D64">
        <w:rPr>
          <w:rFonts w:ascii="Times New Roman" w:hAnsi="Times New Roman" w:cs="Times New Roman"/>
          <w:sz w:val="24"/>
          <w:szCs w:val="24"/>
        </w:rPr>
        <w:t xml:space="preserve">или заместитель председателя комитета </w:t>
      </w:r>
      <w:r w:rsidRPr="00B03C8A">
        <w:rPr>
          <w:rFonts w:ascii="Times New Roman" w:hAnsi="Times New Roman" w:cs="Times New Roman"/>
          <w:sz w:val="24"/>
          <w:szCs w:val="24"/>
        </w:rPr>
        <w:t xml:space="preserve">принимает решения о допуске/не допуске участников конкурсного отбора к конкурсному отбору на основании служебной записки </w:t>
      </w:r>
      <w:r w:rsidR="003C7819">
        <w:rPr>
          <w:rFonts w:ascii="Times New Roman" w:hAnsi="Times New Roman" w:cs="Times New Roman"/>
          <w:sz w:val="24"/>
          <w:szCs w:val="24"/>
        </w:rPr>
        <w:br/>
      </w:r>
      <w:r w:rsidR="00724D64">
        <w:rPr>
          <w:rFonts w:ascii="Times New Roman" w:hAnsi="Times New Roman" w:cs="Times New Roman"/>
          <w:sz w:val="24"/>
          <w:szCs w:val="24"/>
        </w:rPr>
        <w:t xml:space="preserve">об отклонении (не допуске) </w:t>
      </w:r>
      <w:r w:rsidRPr="00B03C8A">
        <w:rPr>
          <w:rFonts w:ascii="Times New Roman" w:hAnsi="Times New Roman" w:cs="Times New Roman"/>
          <w:sz w:val="24"/>
          <w:szCs w:val="24"/>
        </w:rPr>
        <w:t>отдела общегородских мероприятий Комитета.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Основаниями для принятия решения о</w:t>
      </w:r>
      <w:r w:rsidR="0076452D">
        <w:rPr>
          <w:rFonts w:ascii="Times New Roman" w:hAnsi="Times New Roman" w:cs="Times New Roman"/>
          <w:sz w:val="24"/>
          <w:szCs w:val="24"/>
        </w:rPr>
        <w:t>б отклонении (недопуске)</w:t>
      </w:r>
      <w:r w:rsidRPr="00B03C8A">
        <w:rPr>
          <w:rFonts w:ascii="Times New Roman" w:hAnsi="Times New Roman" w:cs="Times New Roman"/>
          <w:sz w:val="24"/>
          <w:szCs w:val="24"/>
        </w:rPr>
        <w:t xml:space="preserve"> заявок и документов участников конкурсного отбора являются:</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5" w:name="P77"/>
      <w:bookmarkEnd w:id="5"/>
      <w:r w:rsidRPr="00B03C8A">
        <w:rPr>
          <w:rFonts w:ascii="Times New Roman" w:hAnsi="Times New Roman" w:cs="Times New Roman"/>
          <w:sz w:val="24"/>
          <w:szCs w:val="24"/>
        </w:rPr>
        <w:t xml:space="preserve">несоответствие участников конкурсного отбора требованиям, установленным </w:t>
      </w:r>
      <w:r w:rsidR="00C67C0C">
        <w:rPr>
          <w:rFonts w:ascii="Times New Roman" w:hAnsi="Times New Roman" w:cs="Times New Roman"/>
          <w:sz w:val="24"/>
          <w:szCs w:val="24"/>
        </w:rPr>
        <w:br/>
      </w:r>
      <w:r w:rsidRPr="00B03C8A">
        <w:rPr>
          <w:rFonts w:ascii="Times New Roman" w:hAnsi="Times New Roman" w:cs="Times New Roman"/>
          <w:sz w:val="24"/>
          <w:szCs w:val="24"/>
        </w:rPr>
        <w:t xml:space="preserve">в </w:t>
      </w:r>
      <w:hyperlink w:anchor="P133">
        <w:r w:rsidRPr="00B03C8A">
          <w:rPr>
            <w:rFonts w:ascii="Times New Roman" w:hAnsi="Times New Roman" w:cs="Times New Roman"/>
            <w:color w:val="0000FF"/>
            <w:sz w:val="24"/>
            <w:szCs w:val="24"/>
          </w:rPr>
          <w:t>пунктах 3.1.1</w:t>
        </w:r>
      </w:hyperlink>
      <w:r w:rsidRPr="00B03C8A">
        <w:rPr>
          <w:rFonts w:ascii="Times New Roman" w:hAnsi="Times New Roman" w:cs="Times New Roman"/>
          <w:sz w:val="24"/>
          <w:szCs w:val="24"/>
        </w:rPr>
        <w:t xml:space="preserve"> - </w:t>
      </w:r>
      <w:hyperlink w:anchor="P141">
        <w:r w:rsidRPr="00B03C8A">
          <w:rPr>
            <w:rFonts w:ascii="Times New Roman" w:hAnsi="Times New Roman" w:cs="Times New Roman"/>
            <w:color w:val="0000FF"/>
            <w:sz w:val="24"/>
            <w:szCs w:val="24"/>
          </w:rPr>
          <w:t>3.1.3</w:t>
        </w:r>
      </w:hyperlink>
      <w:r w:rsidRPr="00B03C8A">
        <w:rPr>
          <w:rFonts w:ascii="Times New Roman" w:hAnsi="Times New Roman" w:cs="Times New Roman"/>
          <w:sz w:val="24"/>
          <w:szCs w:val="24"/>
        </w:rPr>
        <w:t xml:space="preserve"> настоящего Порядка;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непредставление (представление не в полном объеме) участником конкурсного отбора документов;</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несоответствие представленных участником конкурсного отбора заявки и(или) документов требованиям, установленным в объявлении;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недостоверность представленной участником конкурсного отбора информации, в том числе информации о месте нахождения и адресе участника конкурсного отбора;</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6" w:name="P81"/>
      <w:bookmarkEnd w:id="6"/>
      <w:r w:rsidRPr="00B03C8A">
        <w:rPr>
          <w:rFonts w:ascii="Times New Roman" w:hAnsi="Times New Roman" w:cs="Times New Roman"/>
          <w:sz w:val="24"/>
          <w:szCs w:val="24"/>
        </w:rPr>
        <w:t xml:space="preserve">подача участником конкурсного отбора заявки и(или) документов после даты </w:t>
      </w:r>
      <w:r w:rsidR="00226256">
        <w:rPr>
          <w:rFonts w:ascii="Times New Roman" w:hAnsi="Times New Roman" w:cs="Times New Roman"/>
          <w:sz w:val="24"/>
          <w:szCs w:val="24"/>
        </w:rPr>
        <w:br/>
      </w:r>
      <w:r w:rsidRPr="00B03C8A">
        <w:rPr>
          <w:rFonts w:ascii="Times New Roman" w:hAnsi="Times New Roman" w:cs="Times New Roman"/>
          <w:sz w:val="24"/>
          <w:szCs w:val="24"/>
        </w:rPr>
        <w:t>и(или) времени, определенных для их представления.</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7" w:name="P82"/>
      <w:bookmarkEnd w:id="7"/>
      <w:r w:rsidRPr="00B03C8A">
        <w:rPr>
          <w:rFonts w:ascii="Times New Roman" w:hAnsi="Times New Roman" w:cs="Times New Roman"/>
          <w:sz w:val="24"/>
          <w:szCs w:val="24"/>
        </w:rPr>
        <w:t>2.8. Заявки и документы участников конкурсного отбора, допущенных к конкурсному отбору, рассматриваются конкурсной комиссией в течение пяти рабочих дней с момента допуска.</w:t>
      </w:r>
    </w:p>
    <w:p w:rsidR="00B03C8A" w:rsidRPr="00B03C8A" w:rsidRDefault="00B03C8A" w:rsidP="00B03C8A">
      <w:pPr>
        <w:adjustRightInd/>
        <w:spacing w:before="220"/>
        <w:ind w:firstLine="540"/>
        <w:jc w:val="both"/>
        <w:rPr>
          <w:rFonts w:ascii="Times New Roman" w:hAnsi="Times New Roman" w:cs="Times New Roman"/>
          <w:sz w:val="24"/>
          <w:szCs w:val="24"/>
        </w:rPr>
      </w:pPr>
      <w:bookmarkStart w:id="8" w:name="P83"/>
      <w:bookmarkEnd w:id="8"/>
      <w:r w:rsidRPr="00B03C8A">
        <w:rPr>
          <w:rFonts w:ascii="Times New Roman" w:hAnsi="Times New Roman" w:cs="Times New Roman"/>
          <w:sz w:val="24"/>
          <w:szCs w:val="24"/>
        </w:rPr>
        <w:t xml:space="preserve">2.9. При рассмотрении заявок и документов и определении победителей конкурсного отбора конкурсная комиссия исходит из критериев конкурсного отбора (далее - критерии отбора), установленных </w:t>
      </w:r>
      <w:hyperlink r:id="rId9">
        <w:r w:rsidRPr="00B03C8A">
          <w:rPr>
            <w:rFonts w:ascii="Times New Roman" w:hAnsi="Times New Roman" w:cs="Times New Roman"/>
            <w:color w:val="0000FF"/>
            <w:sz w:val="24"/>
            <w:szCs w:val="24"/>
          </w:rPr>
          <w:t>пунктом 4</w:t>
        </w:r>
      </w:hyperlink>
      <w:r w:rsidRPr="00B03C8A">
        <w:rPr>
          <w:rFonts w:ascii="Times New Roman" w:hAnsi="Times New Roman" w:cs="Times New Roman"/>
          <w:sz w:val="24"/>
          <w:szCs w:val="24"/>
        </w:rPr>
        <w:t xml:space="preserve"> Правил предоставления субсидий из федерального </w:t>
      </w:r>
      <w:r w:rsidRPr="00B03C8A">
        <w:rPr>
          <w:rFonts w:ascii="Times New Roman" w:hAnsi="Times New Roman" w:cs="Times New Roman"/>
          <w:sz w:val="24"/>
          <w:szCs w:val="24"/>
        </w:rPr>
        <w:lastRenderedPageBreak/>
        <w:t xml:space="preserve">бюджета некоммерческим организациям (за исключением государственных </w:t>
      </w:r>
      <w:r w:rsidR="00226256">
        <w:rPr>
          <w:rFonts w:ascii="Times New Roman" w:hAnsi="Times New Roman" w:cs="Times New Roman"/>
          <w:sz w:val="24"/>
          <w:szCs w:val="24"/>
        </w:rPr>
        <w:br/>
      </w:r>
      <w:r w:rsidRPr="00B03C8A">
        <w:rPr>
          <w:rFonts w:ascii="Times New Roman" w:hAnsi="Times New Roman" w:cs="Times New Roman"/>
          <w:sz w:val="24"/>
          <w:szCs w:val="24"/>
        </w:rPr>
        <w:t xml:space="preserve">и муниципальных учреждений) в целях организации и проведения в г. Санкт-Петербурге, Ростове-на-Дону, Пятигорске, Нижний Новгород, Екатеринбурге, Новосибирске </w:t>
      </w:r>
      <w:r w:rsidR="00226256">
        <w:rPr>
          <w:rFonts w:ascii="Times New Roman" w:hAnsi="Times New Roman" w:cs="Times New Roman"/>
          <w:sz w:val="24"/>
          <w:szCs w:val="24"/>
        </w:rPr>
        <w:br/>
      </w:r>
      <w:r w:rsidRPr="00B03C8A">
        <w:rPr>
          <w:rFonts w:ascii="Times New Roman" w:hAnsi="Times New Roman" w:cs="Times New Roman"/>
          <w:sz w:val="24"/>
          <w:szCs w:val="24"/>
        </w:rPr>
        <w:t xml:space="preserve">и Владивостоке, являющихся административными центрами федеральных округов </w:t>
      </w:r>
      <w:r w:rsidR="00226256">
        <w:rPr>
          <w:rFonts w:ascii="Times New Roman" w:hAnsi="Times New Roman" w:cs="Times New Roman"/>
          <w:sz w:val="24"/>
          <w:szCs w:val="24"/>
        </w:rPr>
        <w:br/>
      </w:r>
      <w:r w:rsidRPr="00B03C8A">
        <w:rPr>
          <w:rFonts w:ascii="Times New Roman" w:hAnsi="Times New Roman" w:cs="Times New Roman"/>
          <w:sz w:val="24"/>
          <w:szCs w:val="24"/>
        </w:rPr>
        <w:t>(кроме Центрального федерального округа), Дня России (12 июня) и Дня народного единства (4 ноября), утвержденных постановлением Правительства Росс</w:t>
      </w:r>
      <w:r w:rsidR="00225A4B">
        <w:rPr>
          <w:rFonts w:ascii="Times New Roman" w:hAnsi="Times New Roman" w:cs="Times New Roman"/>
          <w:sz w:val="24"/>
          <w:szCs w:val="24"/>
        </w:rPr>
        <w:t>ийской Федерации от 13.03.2018 №</w:t>
      </w:r>
      <w:r w:rsidRPr="00B03C8A">
        <w:rPr>
          <w:rFonts w:ascii="Times New Roman" w:hAnsi="Times New Roman" w:cs="Times New Roman"/>
          <w:sz w:val="24"/>
          <w:szCs w:val="24"/>
        </w:rPr>
        <w:t xml:space="preserve"> 244.</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Количество баллов по каждому </w:t>
      </w:r>
      <w:hyperlink w:anchor="P163">
        <w:r w:rsidRPr="00B03C8A">
          <w:rPr>
            <w:rFonts w:ascii="Times New Roman" w:hAnsi="Times New Roman" w:cs="Times New Roman"/>
            <w:color w:val="0000FF"/>
            <w:sz w:val="24"/>
            <w:szCs w:val="24"/>
          </w:rPr>
          <w:t>критерию</w:t>
        </w:r>
      </w:hyperlink>
      <w:r w:rsidRPr="00B03C8A">
        <w:rPr>
          <w:rFonts w:ascii="Times New Roman" w:hAnsi="Times New Roman" w:cs="Times New Roman"/>
          <w:sz w:val="24"/>
          <w:szCs w:val="24"/>
        </w:rPr>
        <w:t xml:space="preserve"> отбора определяется в соответствии </w:t>
      </w:r>
      <w:r w:rsidR="00226256">
        <w:rPr>
          <w:rFonts w:ascii="Times New Roman" w:hAnsi="Times New Roman" w:cs="Times New Roman"/>
          <w:sz w:val="24"/>
          <w:szCs w:val="24"/>
        </w:rPr>
        <w:br/>
      </w:r>
      <w:r w:rsidRPr="00B03C8A">
        <w:rPr>
          <w:rFonts w:ascii="Times New Roman" w:hAnsi="Times New Roman" w:cs="Times New Roman"/>
          <w:sz w:val="24"/>
          <w:szCs w:val="24"/>
        </w:rPr>
        <w:t>с приложением к настоящему Порядку.</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Весовое значение критериев отбора в общей оценке является одинаковым.</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Члены конкурсной комиссии в течение пяти рабочих дней со дня доступа участников конкурсного отбора к конкурсному отбору в соответствии с </w:t>
      </w:r>
      <w:hyperlink w:anchor="P82">
        <w:r w:rsidRPr="00B03C8A">
          <w:rPr>
            <w:rFonts w:ascii="Times New Roman" w:hAnsi="Times New Roman" w:cs="Times New Roman"/>
            <w:color w:val="0000FF"/>
            <w:sz w:val="24"/>
            <w:szCs w:val="24"/>
          </w:rPr>
          <w:t>пунктом 2.8</w:t>
        </w:r>
      </w:hyperlink>
      <w:r w:rsidRPr="00B03C8A">
        <w:rPr>
          <w:rFonts w:ascii="Times New Roman" w:hAnsi="Times New Roman" w:cs="Times New Roman"/>
          <w:sz w:val="24"/>
          <w:szCs w:val="24"/>
        </w:rPr>
        <w:t xml:space="preserve"> настоящего Порядка рассматривают и оценивают заявки и документы, размещенные на единой площадке, голосуют по критериям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Голосование с положительным результатом по </w:t>
      </w:r>
      <w:hyperlink w:anchor="P177">
        <w:r w:rsidRPr="00B03C8A">
          <w:rPr>
            <w:rFonts w:ascii="Times New Roman" w:hAnsi="Times New Roman" w:cs="Times New Roman"/>
            <w:color w:val="0000FF"/>
            <w:sz w:val="24"/>
            <w:szCs w:val="24"/>
          </w:rPr>
          <w:t>пункту 1</w:t>
        </w:r>
      </w:hyperlink>
      <w:r w:rsidRPr="00B03C8A">
        <w:rPr>
          <w:rFonts w:ascii="Times New Roman" w:hAnsi="Times New Roman" w:cs="Times New Roman"/>
          <w:sz w:val="24"/>
          <w:szCs w:val="24"/>
        </w:rPr>
        <w:t xml:space="preserve"> приложения </w:t>
      </w:r>
      <w:r w:rsidR="00225A4B">
        <w:rPr>
          <w:rFonts w:ascii="Times New Roman" w:hAnsi="Times New Roman" w:cs="Times New Roman"/>
          <w:sz w:val="24"/>
          <w:szCs w:val="24"/>
        </w:rPr>
        <w:t xml:space="preserve">3 </w:t>
      </w:r>
      <w:r w:rsidRPr="00B03C8A">
        <w:rPr>
          <w:rFonts w:ascii="Times New Roman" w:hAnsi="Times New Roman" w:cs="Times New Roman"/>
          <w:sz w:val="24"/>
          <w:szCs w:val="24"/>
        </w:rPr>
        <w:t>к настоящему Порядку осуществляется при наличии информации, подтверждающей соответствие деятельности участника конкурсного отбора целям, определенным его учредительными документами.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Голосование по </w:t>
      </w:r>
      <w:hyperlink w:anchor="P180">
        <w:r w:rsidRPr="00B03C8A">
          <w:rPr>
            <w:rFonts w:ascii="Times New Roman" w:hAnsi="Times New Roman" w:cs="Times New Roman"/>
            <w:color w:val="0000FF"/>
            <w:sz w:val="24"/>
            <w:szCs w:val="24"/>
          </w:rPr>
          <w:t>пункту 2</w:t>
        </w:r>
      </w:hyperlink>
      <w:r w:rsidRPr="00B03C8A">
        <w:rPr>
          <w:rFonts w:ascii="Times New Roman" w:hAnsi="Times New Roman" w:cs="Times New Roman"/>
          <w:sz w:val="24"/>
          <w:szCs w:val="24"/>
        </w:rPr>
        <w:t xml:space="preserve"> </w:t>
      </w:r>
      <w:r w:rsidR="00225A4B" w:rsidRPr="00B03C8A">
        <w:rPr>
          <w:rFonts w:ascii="Times New Roman" w:hAnsi="Times New Roman" w:cs="Times New Roman"/>
          <w:sz w:val="24"/>
          <w:szCs w:val="24"/>
        </w:rPr>
        <w:t xml:space="preserve">приложения </w:t>
      </w:r>
      <w:r w:rsidR="00225A4B">
        <w:rPr>
          <w:rFonts w:ascii="Times New Roman" w:hAnsi="Times New Roman" w:cs="Times New Roman"/>
          <w:sz w:val="24"/>
          <w:szCs w:val="24"/>
        </w:rPr>
        <w:t xml:space="preserve">3 </w:t>
      </w:r>
      <w:r w:rsidR="0076452D">
        <w:rPr>
          <w:rFonts w:ascii="Times New Roman" w:hAnsi="Times New Roman" w:cs="Times New Roman"/>
          <w:sz w:val="24"/>
          <w:szCs w:val="24"/>
        </w:rPr>
        <w:t xml:space="preserve">к настоящему Порядку </w:t>
      </w:r>
      <w:r w:rsidRPr="00B03C8A">
        <w:rPr>
          <w:rFonts w:ascii="Times New Roman" w:hAnsi="Times New Roman" w:cs="Times New Roman"/>
          <w:sz w:val="24"/>
          <w:szCs w:val="24"/>
        </w:rPr>
        <w:t xml:space="preserve">осуществляется путем сопоставления заявок и документов участников конкурсного отбора между собой </w:t>
      </w:r>
      <w:r w:rsidR="0076452D">
        <w:rPr>
          <w:rFonts w:ascii="Times New Roman" w:hAnsi="Times New Roman" w:cs="Times New Roman"/>
          <w:sz w:val="24"/>
          <w:szCs w:val="24"/>
        </w:rPr>
        <w:br/>
      </w:r>
      <w:r w:rsidRPr="00B03C8A">
        <w:rPr>
          <w:rFonts w:ascii="Times New Roman" w:hAnsi="Times New Roman" w:cs="Times New Roman"/>
          <w:sz w:val="24"/>
          <w:szCs w:val="24"/>
        </w:rPr>
        <w:t>и их оценки на предмет наибольшей достаточности материально-технических и кадровых ресурсов для организации и проведения мероприятий.</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Голосование по </w:t>
      </w:r>
      <w:hyperlink w:anchor="P183">
        <w:r w:rsidRPr="00B03C8A">
          <w:rPr>
            <w:rFonts w:ascii="Times New Roman" w:hAnsi="Times New Roman" w:cs="Times New Roman"/>
            <w:color w:val="0000FF"/>
            <w:sz w:val="24"/>
            <w:szCs w:val="24"/>
          </w:rPr>
          <w:t>пункту 3</w:t>
        </w:r>
      </w:hyperlink>
      <w:r w:rsidRPr="00B03C8A">
        <w:rPr>
          <w:rFonts w:ascii="Times New Roman" w:hAnsi="Times New Roman" w:cs="Times New Roman"/>
          <w:sz w:val="24"/>
          <w:szCs w:val="24"/>
        </w:rPr>
        <w:t xml:space="preserve"> </w:t>
      </w:r>
      <w:r w:rsidR="00225A4B" w:rsidRPr="00B03C8A">
        <w:rPr>
          <w:rFonts w:ascii="Times New Roman" w:hAnsi="Times New Roman" w:cs="Times New Roman"/>
          <w:sz w:val="24"/>
          <w:szCs w:val="24"/>
        </w:rPr>
        <w:t xml:space="preserve">приложения </w:t>
      </w:r>
      <w:r w:rsidR="00225A4B">
        <w:rPr>
          <w:rFonts w:ascii="Times New Roman" w:hAnsi="Times New Roman" w:cs="Times New Roman"/>
          <w:sz w:val="24"/>
          <w:szCs w:val="24"/>
        </w:rPr>
        <w:t>3</w:t>
      </w:r>
      <w:r w:rsidR="0076452D" w:rsidRPr="0076452D">
        <w:rPr>
          <w:rFonts w:ascii="Times New Roman" w:hAnsi="Times New Roman" w:cs="Times New Roman"/>
          <w:sz w:val="24"/>
          <w:szCs w:val="24"/>
        </w:rPr>
        <w:t xml:space="preserve"> </w:t>
      </w:r>
      <w:r w:rsidR="0076452D">
        <w:rPr>
          <w:rFonts w:ascii="Times New Roman" w:hAnsi="Times New Roman" w:cs="Times New Roman"/>
          <w:sz w:val="24"/>
          <w:szCs w:val="24"/>
        </w:rPr>
        <w:t>к настоящему Порядку</w:t>
      </w:r>
      <w:r w:rsidR="00225A4B">
        <w:rPr>
          <w:rFonts w:ascii="Times New Roman" w:hAnsi="Times New Roman" w:cs="Times New Roman"/>
          <w:sz w:val="24"/>
          <w:szCs w:val="24"/>
        </w:rPr>
        <w:t xml:space="preserve"> </w:t>
      </w:r>
      <w:r w:rsidRPr="00B03C8A">
        <w:rPr>
          <w:rFonts w:ascii="Times New Roman" w:hAnsi="Times New Roman" w:cs="Times New Roman"/>
          <w:sz w:val="24"/>
          <w:szCs w:val="24"/>
        </w:rPr>
        <w:t>осуществляется путем сопоставления между собой тематических творческих программ участников конкурсного отбора, связанных с организацией и проведением мероприятий на предмет художественного уровня представленной программы (в том числе оригинальность замысла, разнообразие репертуара задействованных в мероприятии артистов и(или) творческих коллективов).</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Голосование с положительным результатом по </w:t>
      </w:r>
      <w:hyperlink w:anchor="P186">
        <w:r w:rsidRPr="00B03C8A">
          <w:rPr>
            <w:rFonts w:ascii="Times New Roman" w:hAnsi="Times New Roman" w:cs="Times New Roman"/>
            <w:color w:val="0000FF"/>
            <w:sz w:val="24"/>
            <w:szCs w:val="24"/>
          </w:rPr>
          <w:t>пункту 4</w:t>
        </w:r>
      </w:hyperlink>
      <w:r w:rsidRPr="00B03C8A">
        <w:rPr>
          <w:rFonts w:ascii="Times New Roman" w:hAnsi="Times New Roman" w:cs="Times New Roman"/>
          <w:sz w:val="24"/>
          <w:szCs w:val="24"/>
        </w:rPr>
        <w:t xml:space="preserve"> приложения</w:t>
      </w:r>
      <w:r w:rsidR="00225A4B" w:rsidRPr="00225A4B">
        <w:rPr>
          <w:rFonts w:ascii="Times New Roman" w:hAnsi="Times New Roman" w:cs="Times New Roman"/>
          <w:sz w:val="24"/>
          <w:szCs w:val="24"/>
        </w:rPr>
        <w:t xml:space="preserve"> </w:t>
      </w:r>
      <w:r w:rsidR="00225A4B">
        <w:rPr>
          <w:rFonts w:ascii="Times New Roman" w:hAnsi="Times New Roman" w:cs="Times New Roman"/>
          <w:sz w:val="24"/>
          <w:szCs w:val="24"/>
        </w:rPr>
        <w:t xml:space="preserve">3 </w:t>
      </w:r>
      <w:r w:rsidR="006E415B">
        <w:rPr>
          <w:rFonts w:ascii="Times New Roman" w:hAnsi="Times New Roman" w:cs="Times New Roman"/>
          <w:sz w:val="24"/>
          <w:szCs w:val="24"/>
        </w:rPr>
        <w:t xml:space="preserve">к настоящему Порядку </w:t>
      </w:r>
      <w:r w:rsidRPr="00B03C8A">
        <w:rPr>
          <w:rFonts w:ascii="Times New Roman" w:hAnsi="Times New Roman" w:cs="Times New Roman"/>
          <w:sz w:val="24"/>
          <w:szCs w:val="24"/>
        </w:rPr>
        <w:t xml:space="preserve">присваивается на основании информации, содержащейся в ЕГРЮЛ, подтверждающей регистрацию участника конкурсного отбора в Санкт-Петербурге, </w:t>
      </w:r>
      <w:r w:rsidR="006E415B">
        <w:rPr>
          <w:rFonts w:ascii="Times New Roman" w:hAnsi="Times New Roman" w:cs="Times New Roman"/>
          <w:sz w:val="24"/>
          <w:szCs w:val="24"/>
        </w:rPr>
        <w:br/>
      </w:r>
      <w:r w:rsidRPr="00B03C8A">
        <w:rPr>
          <w:rFonts w:ascii="Times New Roman" w:hAnsi="Times New Roman" w:cs="Times New Roman"/>
          <w:sz w:val="24"/>
          <w:szCs w:val="24"/>
        </w:rPr>
        <w:t>и при условии наличия не менее двух договоров на проведение участником конкурсного отбора культурно-массовых мероприятий на территории Санкт-Петербурга, заключенных за два последних календарных года.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По результатам голосования секретарь конкурсной комиссии определяет:</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сумму баллов по каждому критерию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победителей отбора.</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По результатам голосования каждой заявке присваиваются баллы в следующем порядке:</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по критериям отбора, предусмотренным </w:t>
      </w:r>
      <w:hyperlink w:anchor="P180">
        <w:r w:rsidRPr="00B03C8A">
          <w:rPr>
            <w:rFonts w:ascii="Times New Roman" w:hAnsi="Times New Roman" w:cs="Times New Roman"/>
            <w:color w:val="0000FF"/>
            <w:sz w:val="24"/>
            <w:szCs w:val="24"/>
          </w:rPr>
          <w:t>пунктами 2</w:t>
        </w:r>
      </w:hyperlink>
      <w:r w:rsidRPr="00B03C8A">
        <w:rPr>
          <w:rFonts w:ascii="Times New Roman" w:hAnsi="Times New Roman" w:cs="Times New Roman"/>
          <w:sz w:val="24"/>
          <w:szCs w:val="24"/>
        </w:rPr>
        <w:t xml:space="preserve"> и </w:t>
      </w:r>
      <w:hyperlink w:anchor="P183">
        <w:r w:rsidRPr="00B03C8A">
          <w:rPr>
            <w:rFonts w:ascii="Times New Roman" w:hAnsi="Times New Roman" w:cs="Times New Roman"/>
            <w:color w:val="0000FF"/>
            <w:sz w:val="24"/>
            <w:szCs w:val="24"/>
          </w:rPr>
          <w:t>3</w:t>
        </w:r>
      </w:hyperlink>
      <w:r w:rsidRPr="00B03C8A">
        <w:rPr>
          <w:rFonts w:ascii="Times New Roman" w:hAnsi="Times New Roman" w:cs="Times New Roman"/>
          <w:sz w:val="24"/>
          <w:szCs w:val="24"/>
        </w:rPr>
        <w:t xml:space="preserve"> приложения</w:t>
      </w:r>
      <w:r w:rsidR="00225A4B">
        <w:rPr>
          <w:rFonts w:ascii="Times New Roman" w:hAnsi="Times New Roman" w:cs="Times New Roman"/>
          <w:sz w:val="24"/>
          <w:szCs w:val="24"/>
        </w:rPr>
        <w:t xml:space="preserve"> 3</w:t>
      </w:r>
      <w:r w:rsidR="007D615D" w:rsidRPr="007D615D">
        <w:rPr>
          <w:rFonts w:ascii="Times New Roman" w:hAnsi="Times New Roman" w:cs="Times New Roman"/>
          <w:sz w:val="24"/>
          <w:szCs w:val="24"/>
        </w:rPr>
        <w:t xml:space="preserve"> </w:t>
      </w:r>
      <w:r w:rsidR="007D615D">
        <w:rPr>
          <w:rFonts w:ascii="Times New Roman" w:hAnsi="Times New Roman" w:cs="Times New Roman"/>
          <w:sz w:val="24"/>
          <w:szCs w:val="24"/>
        </w:rPr>
        <w:t>к настоящему Порядку</w:t>
      </w:r>
      <w:r w:rsidRPr="00B03C8A">
        <w:rPr>
          <w:rFonts w:ascii="Times New Roman" w:hAnsi="Times New Roman" w:cs="Times New Roman"/>
          <w:sz w:val="24"/>
          <w:szCs w:val="24"/>
        </w:rPr>
        <w:t xml:space="preserve"> (далее - пункты 2 и 3):</w:t>
      </w:r>
    </w:p>
    <w:p w:rsidR="00B03C8A" w:rsidRPr="00B03C8A" w:rsidRDefault="00B03C8A" w:rsidP="00B03C8A">
      <w:pPr>
        <w:adjustRightInd/>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2608"/>
      </w:tblGrid>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 xml:space="preserve">Количество голосов членов конкурсной </w:t>
            </w:r>
            <w:r w:rsidRPr="00B03C8A">
              <w:rPr>
                <w:rFonts w:ascii="Times New Roman" w:hAnsi="Times New Roman" w:cs="Times New Roman"/>
                <w:sz w:val="24"/>
                <w:szCs w:val="24"/>
              </w:rPr>
              <w:lastRenderedPageBreak/>
              <w:t>комиссии</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lastRenderedPageBreak/>
              <w:t>Количество баллов</w:t>
            </w:r>
          </w:p>
        </w:tc>
      </w:tr>
      <w:tr w:rsidR="00B03C8A" w:rsidRPr="00B03C8A" w:rsidTr="003F5D79">
        <w:tc>
          <w:tcPr>
            <w:tcW w:w="6917" w:type="dxa"/>
            <w:gridSpan w:val="2"/>
          </w:tcPr>
          <w:p w:rsidR="00B03C8A" w:rsidRPr="00B03C8A" w:rsidRDefault="00D22F88" w:rsidP="00B03C8A">
            <w:pPr>
              <w:adjustRightInd/>
              <w:jc w:val="center"/>
              <w:rPr>
                <w:rFonts w:ascii="Times New Roman" w:hAnsi="Times New Roman" w:cs="Times New Roman"/>
                <w:sz w:val="24"/>
                <w:szCs w:val="24"/>
              </w:rPr>
            </w:pPr>
            <w:hyperlink w:anchor="P180">
              <w:r w:rsidR="00B03C8A" w:rsidRPr="00B03C8A">
                <w:rPr>
                  <w:rFonts w:ascii="Times New Roman" w:hAnsi="Times New Roman" w:cs="Times New Roman"/>
                  <w:color w:val="0000FF"/>
                  <w:sz w:val="24"/>
                  <w:szCs w:val="24"/>
                </w:rPr>
                <w:t>Пункт 2</w:t>
              </w:r>
            </w:hyperlink>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до 40%</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0</w:t>
            </w:r>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от 41% до 70%</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15</w:t>
            </w:r>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более 71%</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20</w:t>
            </w:r>
          </w:p>
        </w:tc>
      </w:tr>
      <w:tr w:rsidR="00B03C8A" w:rsidRPr="00B03C8A" w:rsidTr="003F5D79">
        <w:tc>
          <w:tcPr>
            <w:tcW w:w="6917" w:type="dxa"/>
            <w:gridSpan w:val="2"/>
          </w:tcPr>
          <w:p w:rsidR="00B03C8A" w:rsidRPr="00B03C8A" w:rsidRDefault="00D22F88" w:rsidP="00B03C8A">
            <w:pPr>
              <w:adjustRightInd/>
              <w:jc w:val="center"/>
              <w:rPr>
                <w:rFonts w:ascii="Times New Roman" w:hAnsi="Times New Roman" w:cs="Times New Roman"/>
                <w:sz w:val="24"/>
                <w:szCs w:val="24"/>
              </w:rPr>
            </w:pPr>
            <w:hyperlink w:anchor="P183">
              <w:r w:rsidR="00B03C8A" w:rsidRPr="00B03C8A">
                <w:rPr>
                  <w:rFonts w:ascii="Times New Roman" w:hAnsi="Times New Roman" w:cs="Times New Roman"/>
                  <w:color w:val="0000FF"/>
                  <w:sz w:val="24"/>
                  <w:szCs w:val="24"/>
                </w:rPr>
                <w:t>Пункт 3</w:t>
              </w:r>
            </w:hyperlink>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до 20%</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0</w:t>
            </w:r>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от 21% до 30%</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35</w:t>
            </w:r>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от 31% до 70%</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45</w:t>
            </w:r>
          </w:p>
        </w:tc>
      </w:tr>
      <w:tr w:rsidR="00B03C8A" w:rsidRPr="00B03C8A" w:rsidTr="003F5D79">
        <w:tc>
          <w:tcPr>
            <w:tcW w:w="4309"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более 71%</w:t>
            </w:r>
          </w:p>
        </w:tc>
        <w:tc>
          <w:tcPr>
            <w:tcW w:w="2608" w:type="dxa"/>
          </w:tcPr>
          <w:p w:rsidR="00B03C8A" w:rsidRPr="00B03C8A" w:rsidRDefault="00B03C8A" w:rsidP="00B03C8A">
            <w:pPr>
              <w:adjustRightInd/>
              <w:jc w:val="center"/>
              <w:rPr>
                <w:rFonts w:ascii="Times New Roman" w:hAnsi="Times New Roman" w:cs="Times New Roman"/>
                <w:sz w:val="24"/>
                <w:szCs w:val="24"/>
              </w:rPr>
            </w:pPr>
            <w:r w:rsidRPr="00B03C8A">
              <w:rPr>
                <w:rFonts w:ascii="Times New Roman" w:hAnsi="Times New Roman" w:cs="Times New Roman"/>
                <w:sz w:val="24"/>
                <w:szCs w:val="24"/>
              </w:rPr>
              <w:t>50</w:t>
            </w:r>
          </w:p>
        </w:tc>
      </w:tr>
    </w:tbl>
    <w:p w:rsidR="00B03C8A" w:rsidRPr="00B03C8A" w:rsidRDefault="00B03C8A" w:rsidP="00B03C8A">
      <w:pPr>
        <w:adjustRightInd/>
        <w:ind w:firstLine="540"/>
        <w:jc w:val="both"/>
        <w:rPr>
          <w:rFonts w:ascii="Times New Roman" w:hAnsi="Times New Roman" w:cs="Times New Roman"/>
          <w:sz w:val="24"/>
          <w:szCs w:val="24"/>
        </w:rPr>
      </w:pPr>
    </w:p>
    <w:p w:rsidR="00B03C8A" w:rsidRPr="00B03C8A" w:rsidRDefault="00B03C8A" w:rsidP="00B03C8A">
      <w:pPr>
        <w:adjustRightInd/>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20 баллов по </w:t>
      </w:r>
      <w:hyperlink w:anchor="P177">
        <w:r w:rsidRPr="00B03C8A">
          <w:rPr>
            <w:rFonts w:ascii="Times New Roman" w:hAnsi="Times New Roman" w:cs="Times New Roman"/>
            <w:color w:val="0000FF"/>
            <w:sz w:val="24"/>
            <w:szCs w:val="24"/>
          </w:rPr>
          <w:t>пункту 1</w:t>
        </w:r>
      </w:hyperlink>
      <w:r w:rsidRPr="00B03C8A">
        <w:rPr>
          <w:rFonts w:ascii="Times New Roman" w:hAnsi="Times New Roman" w:cs="Times New Roman"/>
          <w:sz w:val="24"/>
          <w:szCs w:val="24"/>
        </w:rPr>
        <w:t xml:space="preserve"> и 10 баллов по </w:t>
      </w:r>
      <w:hyperlink w:anchor="P186">
        <w:r w:rsidRPr="00B03C8A">
          <w:rPr>
            <w:rFonts w:ascii="Times New Roman" w:hAnsi="Times New Roman" w:cs="Times New Roman"/>
            <w:color w:val="0000FF"/>
            <w:sz w:val="24"/>
            <w:szCs w:val="24"/>
          </w:rPr>
          <w:t>пункту 4</w:t>
        </w:r>
      </w:hyperlink>
      <w:r w:rsidRPr="00B03C8A">
        <w:rPr>
          <w:rFonts w:ascii="Times New Roman" w:hAnsi="Times New Roman" w:cs="Times New Roman"/>
          <w:sz w:val="24"/>
          <w:szCs w:val="24"/>
        </w:rPr>
        <w:t xml:space="preserve"> приложения к настоящему Порядку присваивается при наличии голосования с положительным результатом всех членов конкурсной комиссии.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Победителем может быть как одна организация по обоим праздникам (День России (12 июня) и День народного единства (4 ноября), так и две организации по каждому </w:t>
      </w:r>
      <w:r w:rsidR="00B47C66">
        <w:rPr>
          <w:rFonts w:ascii="Times New Roman" w:hAnsi="Times New Roman" w:cs="Times New Roman"/>
          <w:sz w:val="24"/>
          <w:szCs w:val="24"/>
        </w:rPr>
        <w:br/>
      </w:r>
      <w:r w:rsidRPr="00B03C8A">
        <w:rPr>
          <w:rFonts w:ascii="Times New Roman" w:hAnsi="Times New Roman" w:cs="Times New Roman"/>
          <w:sz w:val="24"/>
          <w:szCs w:val="24"/>
        </w:rPr>
        <w:t>из указанных праздников.</w:t>
      </w:r>
    </w:p>
    <w:p w:rsidR="006C5A84" w:rsidRDefault="006C5A84" w:rsidP="00B03C8A">
      <w:pPr>
        <w:adjustRightInd/>
        <w:spacing w:before="220"/>
        <w:ind w:firstLine="540"/>
        <w:jc w:val="both"/>
        <w:rPr>
          <w:rFonts w:ascii="Times New Roman" w:hAnsi="Times New Roman" w:cs="Times New Roman"/>
          <w:sz w:val="24"/>
          <w:szCs w:val="24"/>
        </w:rPr>
      </w:pPr>
      <w:r w:rsidRPr="006C5A84">
        <w:rPr>
          <w:rFonts w:ascii="Times New Roman" w:hAnsi="Times New Roman" w:cs="Times New Roman"/>
          <w:sz w:val="24"/>
          <w:szCs w:val="24"/>
        </w:rPr>
        <w:t>Если на момент окончания срока приема заявок не зарегистрировано ни одной заявки, конкурсный отбор считается несостоявшимся</w:t>
      </w:r>
      <w:r>
        <w:rPr>
          <w:rFonts w:ascii="Times New Roman" w:hAnsi="Times New Roman" w:cs="Times New Roman"/>
          <w:sz w:val="24"/>
          <w:szCs w:val="24"/>
        </w:rPr>
        <w:t>.</w:t>
      </w:r>
    </w:p>
    <w:p w:rsidR="006C5A84" w:rsidRDefault="006C5A84" w:rsidP="006C5A84">
      <w:pPr>
        <w:adjustRightInd/>
        <w:spacing w:before="220"/>
        <w:ind w:firstLine="540"/>
        <w:jc w:val="both"/>
        <w:rPr>
          <w:rFonts w:ascii="Times New Roman" w:hAnsi="Times New Roman" w:cs="Times New Roman"/>
          <w:sz w:val="24"/>
          <w:szCs w:val="24"/>
        </w:rPr>
      </w:pPr>
      <w:r w:rsidRPr="006C5A84">
        <w:rPr>
          <w:rFonts w:ascii="Times New Roman" w:hAnsi="Times New Roman" w:cs="Times New Roman"/>
          <w:sz w:val="24"/>
          <w:szCs w:val="24"/>
        </w:rPr>
        <w:t xml:space="preserve">Если на момент окончания срока приема заявок зарегистрирована </w:t>
      </w:r>
      <w:r w:rsidR="00B47C66">
        <w:rPr>
          <w:rFonts w:ascii="Times New Roman" w:hAnsi="Times New Roman" w:cs="Times New Roman"/>
          <w:sz w:val="24"/>
          <w:szCs w:val="24"/>
        </w:rPr>
        <w:t xml:space="preserve">только </w:t>
      </w:r>
      <w:r w:rsidR="00A04759">
        <w:rPr>
          <w:rFonts w:ascii="Times New Roman" w:hAnsi="Times New Roman" w:cs="Times New Roman"/>
          <w:sz w:val="24"/>
          <w:szCs w:val="24"/>
        </w:rPr>
        <w:t>одна заявка конкурсная комиссия</w:t>
      </w:r>
      <w:r w:rsidRPr="006C5A84">
        <w:rPr>
          <w:rFonts w:ascii="Times New Roman" w:hAnsi="Times New Roman" w:cs="Times New Roman"/>
          <w:sz w:val="24"/>
          <w:szCs w:val="24"/>
        </w:rPr>
        <w:t xml:space="preserve"> после ее рассмотрения принимает решение об определении единственного участника конкурсного отбора победителем при условии присвоения</w:t>
      </w:r>
      <w:r>
        <w:rPr>
          <w:rFonts w:ascii="Times New Roman" w:hAnsi="Times New Roman" w:cs="Times New Roman"/>
          <w:sz w:val="24"/>
          <w:szCs w:val="24"/>
        </w:rPr>
        <w:t xml:space="preserve"> </w:t>
      </w:r>
      <w:r w:rsidRPr="006C5A84">
        <w:rPr>
          <w:rFonts w:ascii="Times New Roman" w:hAnsi="Times New Roman" w:cs="Times New Roman"/>
          <w:sz w:val="24"/>
          <w:szCs w:val="24"/>
        </w:rPr>
        <w:t>его заявке не менее 70 баллов.</w:t>
      </w:r>
    </w:p>
    <w:p w:rsidR="00B03C8A" w:rsidRPr="00B03C8A" w:rsidRDefault="00B03C8A" w:rsidP="006C5A84">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 xml:space="preserve">2.10. Решение конкурсной комиссии оформляется протоколом </w:t>
      </w:r>
      <w:r w:rsidR="00A04759">
        <w:rPr>
          <w:rFonts w:ascii="Times New Roman" w:hAnsi="Times New Roman" w:cs="Times New Roman"/>
          <w:sz w:val="24"/>
          <w:szCs w:val="24"/>
        </w:rPr>
        <w:t xml:space="preserve">подведения итогов </w:t>
      </w:r>
      <w:r w:rsidR="00B47C66">
        <w:rPr>
          <w:rFonts w:ascii="Times New Roman" w:hAnsi="Times New Roman" w:cs="Times New Roman"/>
          <w:sz w:val="24"/>
          <w:szCs w:val="24"/>
        </w:rPr>
        <w:br/>
      </w:r>
      <w:r w:rsidR="00A04759">
        <w:rPr>
          <w:rFonts w:ascii="Times New Roman" w:hAnsi="Times New Roman" w:cs="Times New Roman"/>
          <w:sz w:val="24"/>
          <w:szCs w:val="24"/>
        </w:rPr>
        <w:t>на предоставление субсидии (далее – протокол) в течение трех</w:t>
      </w:r>
      <w:r w:rsidRPr="00B03C8A">
        <w:rPr>
          <w:rFonts w:ascii="Times New Roman" w:hAnsi="Times New Roman" w:cs="Times New Roman"/>
          <w:sz w:val="24"/>
          <w:szCs w:val="24"/>
        </w:rPr>
        <w:t xml:space="preserve"> рабочих дней со дня заседания конкурсной комиссии.</w:t>
      </w:r>
    </w:p>
    <w:p w:rsidR="00B03C8A" w:rsidRPr="00B03C8A" w:rsidRDefault="00B03C8A" w:rsidP="00B03C8A">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Секретарь конкурсной комиссии в течение трех рабочих дней после завершения голосования членов конкурсной комиссии оформляет протокол на основе результатов рассмотрения заявок и документов членами конкурсной комиссии на единой площадке.</w:t>
      </w:r>
    </w:p>
    <w:p w:rsidR="00226256" w:rsidRDefault="00B03C8A" w:rsidP="00226256">
      <w:pPr>
        <w:adjustRightInd/>
        <w:spacing w:before="220"/>
        <w:ind w:firstLine="540"/>
        <w:jc w:val="both"/>
        <w:rPr>
          <w:rFonts w:ascii="Times New Roman" w:hAnsi="Times New Roman" w:cs="Times New Roman"/>
          <w:sz w:val="24"/>
          <w:szCs w:val="24"/>
        </w:rPr>
      </w:pPr>
      <w:r w:rsidRPr="00B03C8A">
        <w:rPr>
          <w:rFonts w:ascii="Times New Roman" w:hAnsi="Times New Roman" w:cs="Times New Roman"/>
          <w:sz w:val="24"/>
          <w:szCs w:val="24"/>
        </w:rPr>
        <w:t>Протокол подписывается пр</w:t>
      </w:r>
      <w:r w:rsidR="003A789E">
        <w:rPr>
          <w:rFonts w:ascii="Times New Roman" w:hAnsi="Times New Roman" w:cs="Times New Roman"/>
          <w:sz w:val="24"/>
          <w:szCs w:val="24"/>
        </w:rPr>
        <w:t xml:space="preserve">едседателем конкурсной комиссии или </w:t>
      </w:r>
      <w:r w:rsidR="00AD300C">
        <w:rPr>
          <w:rFonts w:ascii="Times New Roman" w:hAnsi="Times New Roman" w:cs="Times New Roman"/>
          <w:sz w:val="24"/>
          <w:szCs w:val="24"/>
        </w:rPr>
        <w:t>его заместителем, и размеща</w:t>
      </w:r>
      <w:r w:rsidR="005147A5">
        <w:rPr>
          <w:rFonts w:ascii="Times New Roman" w:hAnsi="Times New Roman" w:cs="Times New Roman"/>
          <w:sz w:val="24"/>
          <w:szCs w:val="24"/>
        </w:rPr>
        <w:t>ется одновременно с информацией о результатах</w:t>
      </w:r>
      <w:r w:rsidR="00AD300C">
        <w:rPr>
          <w:rFonts w:ascii="Times New Roman" w:hAnsi="Times New Roman" w:cs="Times New Roman"/>
          <w:sz w:val="24"/>
          <w:szCs w:val="24"/>
        </w:rPr>
        <w:t xml:space="preserve"> конкурсного обора</w:t>
      </w:r>
      <w:r w:rsidR="005147A5">
        <w:rPr>
          <w:rFonts w:ascii="Times New Roman" w:hAnsi="Times New Roman" w:cs="Times New Roman"/>
          <w:sz w:val="24"/>
          <w:szCs w:val="24"/>
        </w:rPr>
        <w:t>.</w:t>
      </w:r>
      <w:r w:rsidR="00AD300C">
        <w:rPr>
          <w:rFonts w:ascii="Times New Roman" w:hAnsi="Times New Roman" w:cs="Times New Roman"/>
          <w:sz w:val="24"/>
          <w:szCs w:val="24"/>
        </w:rPr>
        <w:t xml:space="preserve"> </w:t>
      </w:r>
    </w:p>
    <w:p w:rsidR="00905047" w:rsidRDefault="00905047" w:rsidP="00226256">
      <w:pPr>
        <w:adjustRightInd/>
        <w:spacing w:before="220"/>
        <w:ind w:firstLine="540"/>
        <w:jc w:val="both"/>
        <w:rPr>
          <w:rFonts w:ascii="Times New Roman" w:eastAsia="Calibri" w:hAnsi="Times New Roman" w:cs="Times New Roman"/>
          <w:sz w:val="24"/>
          <w:szCs w:val="24"/>
        </w:rPr>
      </w:pPr>
    </w:p>
    <w:p w:rsidR="00752FE4" w:rsidRPr="00752FE4" w:rsidRDefault="00752FE4" w:rsidP="00752FE4">
      <w:pPr>
        <w:adjustRightInd/>
        <w:jc w:val="center"/>
        <w:outlineLvl w:val="1"/>
        <w:rPr>
          <w:rFonts w:ascii="Times New Roman" w:hAnsi="Times New Roman" w:cs="Times New Roman"/>
          <w:b/>
          <w:sz w:val="24"/>
          <w:szCs w:val="24"/>
        </w:rPr>
      </w:pPr>
      <w:r w:rsidRPr="00752FE4">
        <w:rPr>
          <w:rFonts w:ascii="Times New Roman" w:hAnsi="Times New Roman" w:cs="Times New Roman"/>
          <w:b/>
          <w:sz w:val="24"/>
          <w:szCs w:val="24"/>
        </w:rPr>
        <w:t>3. Требования к участникам конкурсного отбора</w:t>
      </w:r>
    </w:p>
    <w:p w:rsidR="00752FE4" w:rsidRPr="00752FE4" w:rsidRDefault="00752FE4" w:rsidP="00752FE4">
      <w:pPr>
        <w:adjustRightInd/>
        <w:ind w:firstLine="540"/>
        <w:jc w:val="both"/>
        <w:rPr>
          <w:rFonts w:ascii="Times New Roman" w:hAnsi="Times New Roman" w:cs="Times New Roman"/>
          <w:sz w:val="24"/>
          <w:szCs w:val="24"/>
        </w:rPr>
      </w:pPr>
    </w:p>
    <w:p w:rsidR="00752FE4" w:rsidRPr="00752FE4" w:rsidRDefault="00752FE4" w:rsidP="00752FE4">
      <w:pPr>
        <w:adjustRightInd/>
        <w:ind w:firstLine="540"/>
        <w:jc w:val="both"/>
        <w:rPr>
          <w:rFonts w:ascii="Times New Roman" w:hAnsi="Times New Roman" w:cs="Times New Roman"/>
          <w:sz w:val="24"/>
          <w:szCs w:val="24"/>
        </w:rPr>
      </w:pPr>
      <w:r w:rsidRPr="00752FE4">
        <w:rPr>
          <w:rFonts w:ascii="Times New Roman" w:hAnsi="Times New Roman" w:cs="Times New Roman"/>
          <w:sz w:val="24"/>
          <w:szCs w:val="24"/>
        </w:rPr>
        <w:t>3.1. Требованиями к участникам отбора являются:</w:t>
      </w:r>
    </w:p>
    <w:p w:rsidR="00752FE4" w:rsidRPr="00752FE4" w:rsidRDefault="00752FE4" w:rsidP="00752FE4">
      <w:pPr>
        <w:adjustRightInd/>
        <w:spacing w:before="220"/>
        <w:ind w:firstLine="540"/>
        <w:jc w:val="both"/>
        <w:rPr>
          <w:rFonts w:ascii="Times New Roman" w:hAnsi="Times New Roman" w:cs="Times New Roman"/>
          <w:sz w:val="24"/>
          <w:szCs w:val="24"/>
        </w:rPr>
      </w:pPr>
      <w:bookmarkStart w:id="9" w:name="P133"/>
      <w:bookmarkEnd w:id="9"/>
      <w:r w:rsidRPr="00752FE4">
        <w:rPr>
          <w:rFonts w:ascii="Times New Roman" w:hAnsi="Times New Roman" w:cs="Times New Roman"/>
          <w:sz w:val="24"/>
          <w:szCs w:val="24"/>
        </w:rPr>
        <w:t xml:space="preserve">3.1.1. Соответствие участника конкурсного отбора </w:t>
      </w:r>
      <w:hyperlink w:anchor="P41">
        <w:r w:rsidRPr="00752FE4">
          <w:rPr>
            <w:rFonts w:ascii="Times New Roman" w:hAnsi="Times New Roman" w:cs="Times New Roman"/>
            <w:color w:val="0000FF"/>
            <w:sz w:val="24"/>
            <w:szCs w:val="24"/>
          </w:rPr>
          <w:t>пункту 1.2</w:t>
        </w:r>
      </w:hyperlink>
      <w:r w:rsidRPr="00752FE4">
        <w:rPr>
          <w:rFonts w:ascii="Times New Roman" w:hAnsi="Times New Roman" w:cs="Times New Roman"/>
          <w:sz w:val="24"/>
          <w:szCs w:val="24"/>
        </w:rPr>
        <w:t xml:space="preserve"> настоящего Порядка.</w:t>
      </w:r>
    </w:p>
    <w:p w:rsidR="00296B20" w:rsidRDefault="00752FE4" w:rsidP="00296B20">
      <w:pPr>
        <w:widowControl/>
        <w:ind w:firstLine="426"/>
        <w:jc w:val="both"/>
        <w:rPr>
          <w:rFonts w:ascii="Times New Roman" w:eastAsiaTheme="minorHAnsi" w:hAnsi="Times New Roman" w:cs="Times New Roman"/>
          <w:sz w:val="24"/>
          <w:szCs w:val="24"/>
          <w:lang w:eastAsia="en-US"/>
        </w:rPr>
      </w:pPr>
      <w:r w:rsidRPr="00752FE4">
        <w:rPr>
          <w:rFonts w:ascii="Times New Roman" w:hAnsi="Times New Roman" w:cs="Times New Roman"/>
          <w:sz w:val="24"/>
          <w:szCs w:val="24"/>
        </w:rPr>
        <w:t xml:space="preserve">3.1.2. </w:t>
      </w:r>
      <w:r w:rsidR="00296B20">
        <w:rPr>
          <w:rFonts w:ascii="Times New Roman" w:hAnsi="Times New Roman" w:cs="Times New Roman"/>
          <w:sz w:val="24"/>
          <w:szCs w:val="24"/>
        </w:rPr>
        <w:t>Участник</w:t>
      </w:r>
      <w:r w:rsidR="00296B20" w:rsidRPr="00752FE4">
        <w:rPr>
          <w:rFonts w:ascii="Times New Roman" w:hAnsi="Times New Roman" w:cs="Times New Roman"/>
          <w:sz w:val="24"/>
          <w:szCs w:val="24"/>
        </w:rPr>
        <w:t xml:space="preserve"> отбора</w:t>
      </w:r>
      <w:r w:rsidR="00296B20">
        <w:rPr>
          <w:rFonts w:ascii="Times New Roman" w:eastAsiaTheme="minorHAnsi" w:hAnsi="Times New Roman" w:cs="Times New Roman"/>
          <w:sz w:val="24"/>
          <w:szCs w:val="24"/>
          <w:lang w:eastAsia="en-US"/>
        </w:rPr>
        <w:t xml:space="preserve"> на 1-е число месяца, предшествующего месяцу, в котором планируется проведение конкурсного отбора, должен соответствовать следующим требованиям:</w:t>
      </w:r>
    </w:p>
    <w:p w:rsidR="00296B20" w:rsidRDefault="00B10892" w:rsidP="005A0D00">
      <w:pPr>
        <w:widowControl/>
        <w:spacing w:before="240"/>
        <w:ind w:firstLine="426"/>
        <w:jc w:val="both"/>
        <w:rPr>
          <w:rFonts w:ascii="Times New Roman" w:eastAsiaTheme="minorHAnsi" w:hAnsi="Times New Roman" w:cs="Times New Roman"/>
          <w:sz w:val="24"/>
          <w:szCs w:val="24"/>
          <w:lang w:eastAsia="en-US"/>
        </w:rPr>
      </w:pPr>
      <w:r>
        <w:rPr>
          <w:rFonts w:ascii="Times New Roman" w:hAnsi="Times New Roman" w:cs="Times New Roman"/>
          <w:sz w:val="24"/>
          <w:szCs w:val="24"/>
        </w:rPr>
        <w:lastRenderedPageBreak/>
        <w:t xml:space="preserve">у </w:t>
      </w:r>
      <w:r w:rsidR="00296B20">
        <w:rPr>
          <w:rFonts w:ascii="Times New Roman" w:hAnsi="Times New Roman" w:cs="Times New Roman"/>
          <w:sz w:val="24"/>
          <w:szCs w:val="24"/>
        </w:rPr>
        <w:t>участника</w:t>
      </w:r>
      <w:r w:rsidR="00296B20" w:rsidRPr="00752FE4">
        <w:rPr>
          <w:rFonts w:ascii="Times New Roman" w:hAnsi="Times New Roman" w:cs="Times New Roman"/>
          <w:sz w:val="24"/>
          <w:szCs w:val="24"/>
        </w:rPr>
        <w:t xml:space="preserve"> отбора</w:t>
      </w:r>
      <w:r w:rsidR="00296B20">
        <w:rPr>
          <w:rFonts w:ascii="Times New Roman" w:eastAsiaTheme="minorHAnsi" w:hAnsi="Times New Roman" w:cs="Times New Roman"/>
          <w:sz w:val="24"/>
          <w:szCs w:val="24"/>
          <w:lang w:eastAsia="en-US"/>
        </w:rPr>
        <w:t xml:space="preserve"> отсутствует неисполненная обязанность по уплате налогов, сборов, страховых взносов, пеней, штрафов и процентов, подлежащих уплате </w:t>
      </w:r>
      <w:r w:rsidR="00296B20">
        <w:rPr>
          <w:rFonts w:ascii="Times New Roman" w:eastAsiaTheme="minorHAnsi" w:hAnsi="Times New Roman" w:cs="Times New Roman"/>
          <w:sz w:val="24"/>
          <w:szCs w:val="24"/>
          <w:lang w:eastAsia="en-US"/>
        </w:rPr>
        <w:br/>
        <w:t>в соответствии с законодательством Российской Федерации о налогах и сборах;</w:t>
      </w:r>
    </w:p>
    <w:p w:rsidR="00296B20" w:rsidRDefault="00B10892" w:rsidP="00B10892">
      <w:pPr>
        <w:widowControl/>
        <w:spacing w:before="240"/>
        <w:ind w:firstLine="426"/>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 </w:t>
      </w:r>
      <w:r w:rsidR="00296B20">
        <w:rPr>
          <w:rFonts w:ascii="Times New Roman" w:hAnsi="Times New Roman" w:cs="Times New Roman"/>
          <w:sz w:val="24"/>
          <w:szCs w:val="24"/>
        </w:rPr>
        <w:t>у участника</w:t>
      </w:r>
      <w:r w:rsidR="00296B20" w:rsidRPr="00752FE4">
        <w:rPr>
          <w:rFonts w:ascii="Times New Roman" w:hAnsi="Times New Roman" w:cs="Times New Roman"/>
          <w:sz w:val="24"/>
          <w:szCs w:val="24"/>
        </w:rPr>
        <w:t xml:space="preserve"> отбора</w:t>
      </w:r>
      <w:r w:rsidR="00296B20">
        <w:rPr>
          <w:rFonts w:ascii="Times New Roman" w:eastAsiaTheme="minorHAnsi" w:hAnsi="Times New Roman" w:cs="Times New Roman"/>
          <w:sz w:val="24"/>
          <w:szCs w:val="24"/>
          <w:lang w:eastAsia="en-US"/>
        </w:rPr>
        <w:t xml:space="preserve"> отсутствует просроченная задолженность по возврату </w:t>
      </w:r>
      <w:r w:rsidR="00296B20">
        <w:rPr>
          <w:rFonts w:ascii="Times New Roman" w:eastAsiaTheme="minorHAnsi" w:hAnsi="Times New Roman" w:cs="Times New Roman"/>
          <w:sz w:val="24"/>
          <w:szCs w:val="24"/>
          <w:lang w:eastAsia="en-US"/>
        </w:rPr>
        <w:br/>
        <w:t xml:space="preserve">в федеральный бюджет субсидий, бюджетных инвестиций, предоставленных в том числе </w:t>
      </w:r>
      <w:r w:rsidR="00296B20">
        <w:rPr>
          <w:rFonts w:ascii="Times New Roman" w:eastAsiaTheme="minorHAnsi" w:hAnsi="Times New Roman" w:cs="Times New Roman"/>
          <w:sz w:val="24"/>
          <w:szCs w:val="24"/>
          <w:lang w:eastAsia="en-US"/>
        </w:rPr>
        <w:br/>
        <w:t xml:space="preserve">в соответствии с иными правовыми актами, и иная просроченная (неурегулированная) задолженность по денежным обязательствам перед Российской Федерацией </w:t>
      </w:r>
      <w:r w:rsidR="00296B20">
        <w:rPr>
          <w:rFonts w:ascii="Times New Roman" w:eastAsiaTheme="minorHAnsi" w:hAnsi="Times New Roman" w:cs="Times New Roman"/>
          <w:sz w:val="24"/>
          <w:szCs w:val="24"/>
          <w:lang w:eastAsia="en-US"/>
        </w:rPr>
        <w:br/>
        <w:t>(за исключением субсидий в целях финансового обеспечения затрат, связанных с поставкой товаров (выполнением работ, оказанием услуг) организацией);</w:t>
      </w:r>
    </w:p>
    <w:p w:rsidR="00296B20" w:rsidRDefault="00296B20" w:rsidP="00296B20">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у</w:t>
      </w:r>
      <w:r>
        <w:rPr>
          <w:rFonts w:ascii="Times New Roman" w:hAnsi="Times New Roman" w:cs="Times New Roman"/>
          <w:sz w:val="24"/>
          <w:szCs w:val="24"/>
        </w:rPr>
        <w:t>частник</w:t>
      </w:r>
      <w:r w:rsidRPr="00752FE4">
        <w:rPr>
          <w:rFonts w:ascii="Times New Roman" w:hAnsi="Times New Roman" w:cs="Times New Roman"/>
          <w:sz w:val="24"/>
          <w:szCs w:val="24"/>
        </w:rPr>
        <w:t xml:space="preserve"> отбора</w:t>
      </w:r>
      <w:r>
        <w:rPr>
          <w:rFonts w:ascii="Times New Roman" w:eastAsiaTheme="minorHAnsi" w:hAnsi="Times New Roman" w:cs="Times New Roman"/>
          <w:sz w:val="24"/>
          <w:szCs w:val="24"/>
          <w:lang w:eastAsia="en-US"/>
        </w:rPr>
        <w:t xml:space="preserve"> не находится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p>
    <w:p w:rsidR="00296B20" w:rsidRDefault="00296B20" w:rsidP="00296B20">
      <w:pPr>
        <w:widowControl/>
        <w:spacing w:before="240"/>
        <w:ind w:firstLine="54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участник</w:t>
      </w:r>
      <w:r w:rsidRPr="00752FE4">
        <w:rPr>
          <w:rFonts w:ascii="Times New Roman" w:hAnsi="Times New Roman" w:cs="Times New Roman"/>
          <w:sz w:val="24"/>
          <w:szCs w:val="24"/>
        </w:rPr>
        <w:t xml:space="preserve"> отбора</w:t>
      </w:r>
      <w:r>
        <w:rPr>
          <w:rFonts w:ascii="Times New Roman" w:eastAsiaTheme="minorHAnsi" w:hAnsi="Times New Roman" w:cs="Times New Roman"/>
          <w:sz w:val="24"/>
          <w:szCs w:val="24"/>
          <w:lang w:eastAsia="en-US"/>
        </w:rPr>
        <w:t xml:space="preserve"> не получает средства из федерального бюджета на основании иных нормативных правовых актов Российской Федерации на организацию и проведение</w:t>
      </w:r>
      <w:r w:rsidRPr="00296B20">
        <w:rPr>
          <w:rFonts w:ascii="Times New Roman" w:eastAsiaTheme="minorHAnsi" w:hAnsi="Times New Roman" w:cs="Times New Roman"/>
          <w:sz w:val="24"/>
          <w:szCs w:val="24"/>
          <w:lang w:eastAsia="en-US"/>
        </w:rPr>
        <w:t xml:space="preserve"> </w:t>
      </w:r>
      <w:r w:rsidR="00FC0830">
        <w:rPr>
          <w:rFonts w:ascii="Times New Roman" w:eastAsiaTheme="minorHAnsi" w:hAnsi="Times New Roman" w:cs="Times New Roman"/>
          <w:sz w:val="24"/>
          <w:szCs w:val="24"/>
          <w:lang w:eastAsia="en-US"/>
        </w:rPr>
        <w:br/>
      </w:r>
      <w:r w:rsidRPr="00296B20">
        <w:rPr>
          <w:rFonts w:ascii="Times New Roman" w:eastAsiaTheme="minorHAnsi" w:hAnsi="Times New Roman" w:cs="Times New Roman"/>
          <w:sz w:val="24"/>
          <w:szCs w:val="24"/>
          <w:lang w:eastAsia="en-US"/>
        </w:rPr>
        <w:t>в г. г. Санкт-Петербурге, Ростове-на-Дону, Пятигорске, Нижний Новгород, Екатеринбурге, Новосибирске и Владивостоке, являющихся административными центрами федеральных округов (кроме Цен</w:t>
      </w:r>
      <w:r w:rsidR="00184E72">
        <w:rPr>
          <w:rFonts w:ascii="Times New Roman" w:eastAsiaTheme="minorHAnsi" w:hAnsi="Times New Roman" w:cs="Times New Roman"/>
          <w:sz w:val="24"/>
          <w:szCs w:val="24"/>
          <w:lang w:eastAsia="en-US"/>
        </w:rPr>
        <w:t>трального федерального округа)</w:t>
      </w:r>
      <w:r w:rsidRPr="00296B20">
        <w:rPr>
          <w:rFonts w:ascii="Times New Roman" w:eastAsiaTheme="minorHAnsi" w:hAnsi="Times New Roman" w:cs="Times New Roman"/>
          <w:sz w:val="24"/>
          <w:szCs w:val="24"/>
          <w:lang w:eastAsia="en-US"/>
        </w:rPr>
        <w:t>, Дня России (12 июня) и Дня народного единства (4 ноября).</w:t>
      </w:r>
    </w:p>
    <w:p w:rsidR="00296B20" w:rsidRDefault="00184E72" w:rsidP="00296B20">
      <w:pPr>
        <w:widowControl/>
        <w:spacing w:before="240"/>
        <w:ind w:firstLine="54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участник</w:t>
      </w:r>
      <w:r w:rsidRPr="00752FE4">
        <w:rPr>
          <w:rFonts w:ascii="Times New Roman" w:hAnsi="Times New Roman" w:cs="Times New Roman"/>
          <w:sz w:val="24"/>
          <w:szCs w:val="24"/>
        </w:rPr>
        <w:t xml:space="preserve"> отбора</w:t>
      </w:r>
      <w:r w:rsidR="00296B20">
        <w:rPr>
          <w:rFonts w:ascii="Times New Roman" w:eastAsiaTheme="minorHAnsi" w:hAnsi="Times New Roman" w:cs="Times New Roman"/>
          <w:sz w:val="24"/>
          <w:szCs w:val="24"/>
          <w:lang w:eastAsia="en-US"/>
        </w:rPr>
        <w:t xml:space="preserve"> не является иностранным юридическим лицом, в том числе иностранным юридическим лицом, местом регистрации которого является государство </w:t>
      </w:r>
      <w:r>
        <w:rPr>
          <w:rFonts w:ascii="Times New Roman" w:eastAsiaTheme="minorHAnsi" w:hAnsi="Times New Roman" w:cs="Times New Roman"/>
          <w:sz w:val="24"/>
          <w:szCs w:val="24"/>
          <w:lang w:eastAsia="en-US"/>
        </w:rPr>
        <w:br/>
      </w:r>
      <w:r w:rsidR="00296B20">
        <w:rPr>
          <w:rFonts w:ascii="Times New Roman" w:eastAsiaTheme="minorHAnsi" w:hAnsi="Times New Roman" w:cs="Times New Roman"/>
          <w:sz w:val="24"/>
          <w:szCs w:val="24"/>
          <w:lang w:eastAsia="en-US"/>
        </w:rPr>
        <w:t xml:space="preserve">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w:t>
      </w:r>
      <w:r>
        <w:rPr>
          <w:rFonts w:ascii="Times New Roman" w:eastAsiaTheme="minorHAnsi" w:hAnsi="Times New Roman" w:cs="Times New Roman"/>
          <w:sz w:val="24"/>
          <w:szCs w:val="24"/>
          <w:lang w:eastAsia="en-US"/>
        </w:rPr>
        <w:br/>
      </w:r>
      <w:r w:rsidR="00296B20">
        <w:rPr>
          <w:rFonts w:ascii="Times New Roman" w:eastAsiaTheme="minorHAnsi" w:hAnsi="Times New Roman" w:cs="Times New Roman"/>
          <w:sz w:val="24"/>
          <w:szCs w:val="24"/>
          <w:lang w:eastAsia="en-US"/>
        </w:rPr>
        <w:t>или косвенного (через третьих лиц) участия указанных юридических лиц в совокупности превышает 25 процентов (если иное не предусмотрено законодательством Российской Федерации);</w:t>
      </w:r>
    </w:p>
    <w:p w:rsidR="00296B20" w:rsidRDefault="00184E72" w:rsidP="00296B20">
      <w:pPr>
        <w:widowControl/>
        <w:spacing w:before="240"/>
        <w:ind w:firstLine="54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участник</w:t>
      </w:r>
      <w:r w:rsidRPr="00752FE4">
        <w:rPr>
          <w:rFonts w:ascii="Times New Roman" w:hAnsi="Times New Roman" w:cs="Times New Roman"/>
          <w:sz w:val="24"/>
          <w:szCs w:val="24"/>
        </w:rPr>
        <w:t xml:space="preserve"> отбора</w:t>
      </w:r>
      <w:r>
        <w:rPr>
          <w:rFonts w:ascii="Times New Roman" w:eastAsiaTheme="minorHAnsi" w:hAnsi="Times New Roman" w:cs="Times New Roman"/>
          <w:sz w:val="24"/>
          <w:szCs w:val="24"/>
          <w:lang w:eastAsia="en-US"/>
        </w:rPr>
        <w:t xml:space="preserve"> </w:t>
      </w:r>
      <w:r w:rsidR="00296B20">
        <w:rPr>
          <w:rFonts w:ascii="Times New Roman" w:eastAsiaTheme="minorHAnsi" w:hAnsi="Times New Roman" w:cs="Times New Roman"/>
          <w:sz w:val="24"/>
          <w:szCs w:val="24"/>
          <w:lang w:eastAsia="en-US"/>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Pr>
          <w:rFonts w:ascii="Times New Roman" w:eastAsiaTheme="minorHAnsi" w:hAnsi="Times New Roman" w:cs="Times New Roman"/>
          <w:sz w:val="24"/>
          <w:szCs w:val="24"/>
          <w:lang w:eastAsia="en-US"/>
        </w:rPr>
        <w:br/>
      </w:r>
      <w:r w:rsidR="00296B20">
        <w:rPr>
          <w:rFonts w:ascii="Times New Roman" w:eastAsiaTheme="minorHAnsi" w:hAnsi="Times New Roman" w:cs="Times New Roman"/>
          <w:sz w:val="24"/>
          <w:szCs w:val="24"/>
          <w:lang w:eastAsia="en-US"/>
        </w:rPr>
        <w:t>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752FE4" w:rsidRPr="00752FE4" w:rsidRDefault="00184E72" w:rsidP="00752FE4">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3.1.3</w:t>
      </w:r>
      <w:r w:rsidR="00752FE4" w:rsidRPr="00752FE4">
        <w:rPr>
          <w:rFonts w:ascii="Times New Roman" w:hAnsi="Times New Roman" w:cs="Times New Roman"/>
          <w:sz w:val="24"/>
          <w:szCs w:val="24"/>
        </w:rPr>
        <w:t xml:space="preserve">. Представление документов, подтверждающих соответствие участника конкурсного отбора условиям, предусмотренным </w:t>
      </w:r>
      <w:hyperlink w:anchor="P133">
        <w:r w:rsidR="00752FE4" w:rsidRPr="00752FE4">
          <w:rPr>
            <w:rFonts w:ascii="Times New Roman" w:hAnsi="Times New Roman" w:cs="Times New Roman"/>
            <w:color w:val="0000FF"/>
            <w:sz w:val="24"/>
            <w:szCs w:val="24"/>
          </w:rPr>
          <w:t>пунктами 3.1.1</w:t>
        </w:r>
      </w:hyperlink>
      <w:r w:rsidR="00752FE4" w:rsidRPr="00752FE4">
        <w:rPr>
          <w:rFonts w:ascii="Times New Roman" w:hAnsi="Times New Roman" w:cs="Times New Roman"/>
          <w:sz w:val="24"/>
          <w:szCs w:val="24"/>
        </w:rPr>
        <w:t xml:space="preserve"> </w:t>
      </w:r>
      <w:r>
        <w:rPr>
          <w:rFonts w:ascii="Times New Roman" w:hAnsi="Times New Roman" w:cs="Times New Roman"/>
          <w:sz w:val="24"/>
          <w:szCs w:val="24"/>
        </w:rPr>
        <w:t>–</w:t>
      </w:r>
      <w:r w:rsidR="00752FE4" w:rsidRPr="00752FE4">
        <w:rPr>
          <w:rFonts w:ascii="Times New Roman" w:hAnsi="Times New Roman" w:cs="Times New Roman"/>
          <w:sz w:val="24"/>
          <w:szCs w:val="24"/>
        </w:rPr>
        <w:t xml:space="preserve"> </w:t>
      </w:r>
      <w:r>
        <w:rPr>
          <w:rFonts w:ascii="Times New Roman" w:hAnsi="Times New Roman" w:cs="Times New Roman"/>
          <w:sz w:val="24"/>
          <w:szCs w:val="24"/>
        </w:rPr>
        <w:t>3.1.</w:t>
      </w:r>
      <w:r w:rsidR="000A5D8E">
        <w:rPr>
          <w:rFonts w:ascii="Times New Roman" w:hAnsi="Times New Roman" w:cs="Times New Roman"/>
          <w:sz w:val="24"/>
          <w:szCs w:val="24"/>
        </w:rPr>
        <w:t>2</w:t>
      </w:r>
      <w:r w:rsidR="00752FE4" w:rsidRPr="00752FE4">
        <w:rPr>
          <w:rFonts w:ascii="Times New Roman" w:hAnsi="Times New Roman" w:cs="Times New Roman"/>
          <w:sz w:val="24"/>
          <w:szCs w:val="24"/>
        </w:rPr>
        <w:t xml:space="preserve"> настоящего Порядка, в соответствии с </w:t>
      </w:r>
      <w:hyperlink w:anchor="P202">
        <w:r w:rsidR="00752FE4" w:rsidRPr="00752FE4">
          <w:rPr>
            <w:rFonts w:ascii="Times New Roman" w:hAnsi="Times New Roman" w:cs="Times New Roman"/>
            <w:color w:val="0000FF"/>
            <w:sz w:val="24"/>
            <w:szCs w:val="24"/>
          </w:rPr>
          <w:t>перечнем</w:t>
        </w:r>
      </w:hyperlink>
      <w:r w:rsidR="00752FE4" w:rsidRPr="00752FE4">
        <w:rPr>
          <w:rFonts w:ascii="Times New Roman" w:hAnsi="Times New Roman" w:cs="Times New Roman"/>
          <w:sz w:val="24"/>
          <w:szCs w:val="24"/>
        </w:rPr>
        <w:t>, установленным приложением 2 к распоряжению</w:t>
      </w:r>
      <w:r w:rsidR="00A63553">
        <w:rPr>
          <w:rFonts w:ascii="Times New Roman" w:hAnsi="Times New Roman" w:cs="Times New Roman"/>
          <w:sz w:val="24"/>
          <w:szCs w:val="24"/>
        </w:rPr>
        <w:t xml:space="preserve"> Комитета по культуре Санкт-Петербурга </w:t>
      </w:r>
      <w:r w:rsidR="000A5D8E">
        <w:rPr>
          <w:rFonts w:ascii="Times New Roman" w:hAnsi="Times New Roman" w:cs="Times New Roman"/>
          <w:sz w:val="24"/>
          <w:szCs w:val="24"/>
        </w:rPr>
        <w:t>от 24.02.2022 № 91 «О проведении конкурсного отбора».</w:t>
      </w:r>
    </w:p>
    <w:p w:rsidR="00752FE4" w:rsidRPr="00752FE4" w:rsidRDefault="00752FE4" w:rsidP="00752FE4">
      <w:pPr>
        <w:adjustRightInd/>
        <w:spacing w:before="220"/>
        <w:ind w:firstLine="540"/>
        <w:jc w:val="both"/>
        <w:rPr>
          <w:rFonts w:ascii="Times New Roman" w:hAnsi="Times New Roman" w:cs="Times New Roman"/>
          <w:sz w:val="24"/>
          <w:szCs w:val="24"/>
        </w:rPr>
      </w:pPr>
      <w:r w:rsidRPr="00752FE4">
        <w:rPr>
          <w:rFonts w:ascii="Times New Roman" w:hAnsi="Times New Roman" w:cs="Times New Roman"/>
          <w:sz w:val="24"/>
          <w:szCs w:val="24"/>
        </w:rPr>
        <w:t>3.2. Основаниями для отказа в принятии конкурсной комиссией решения о признании участника конкурсного отбора победителем конкурсного отбора являются:</w:t>
      </w:r>
    </w:p>
    <w:p w:rsidR="00752FE4" w:rsidRPr="00752FE4" w:rsidRDefault="00752FE4" w:rsidP="00752FE4">
      <w:pPr>
        <w:adjustRightInd/>
        <w:spacing w:before="220"/>
        <w:ind w:firstLine="540"/>
        <w:jc w:val="both"/>
        <w:rPr>
          <w:rFonts w:ascii="Times New Roman" w:hAnsi="Times New Roman" w:cs="Times New Roman"/>
          <w:sz w:val="24"/>
          <w:szCs w:val="24"/>
        </w:rPr>
      </w:pPr>
      <w:r w:rsidRPr="00752FE4">
        <w:rPr>
          <w:rFonts w:ascii="Times New Roman" w:hAnsi="Times New Roman" w:cs="Times New Roman"/>
          <w:sz w:val="24"/>
          <w:szCs w:val="24"/>
        </w:rPr>
        <w:t xml:space="preserve">основания, предусмотренные в </w:t>
      </w:r>
      <w:hyperlink w:anchor="P77">
        <w:r w:rsidRPr="00752FE4">
          <w:rPr>
            <w:rFonts w:ascii="Times New Roman" w:hAnsi="Times New Roman" w:cs="Times New Roman"/>
            <w:color w:val="0000FF"/>
            <w:sz w:val="24"/>
            <w:szCs w:val="24"/>
          </w:rPr>
          <w:t>абзацах шестом</w:t>
        </w:r>
      </w:hyperlink>
      <w:r w:rsidRPr="00752FE4">
        <w:rPr>
          <w:rFonts w:ascii="Times New Roman" w:hAnsi="Times New Roman" w:cs="Times New Roman"/>
          <w:sz w:val="24"/>
          <w:szCs w:val="24"/>
        </w:rPr>
        <w:t xml:space="preserve"> - </w:t>
      </w:r>
      <w:hyperlink w:anchor="P81">
        <w:r w:rsidRPr="00752FE4">
          <w:rPr>
            <w:rFonts w:ascii="Times New Roman" w:hAnsi="Times New Roman" w:cs="Times New Roman"/>
            <w:color w:val="0000FF"/>
            <w:sz w:val="24"/>
            <w:szCs w:val="24"/>
          </w:rPr>
          <w:t>десятом пункта 2.7</w:t>
        </w:r>
      </w:hyperlink>
      <w:r w:rsidRPr="00752FE4">
        <w:rPr>
          <w:rFonts w:ascii="Times New Roman" w:hAnsi="Times New Roman" w:cs="Times New Roman"/>
          <w:sz w:val="24"/>
          <w:szCs w:val="24"/>
        </w:rPr>
        <w:t xml:space="preserve"> настоящего Порядка;</w:t>
      </w:r>
    </w:p>
    <w:p w:rsidR="00752FE4" w:rsidRPr="00752FE4" w:rsidRDefault="00752FE4" w:rsidP="00752FE4">
      <w:pPr>
        <w:adjustRightInd/>
        <w:spacing w:before="220"/>
        <w:ind w:firstLine="540"/>
        <w:jc w:val="both"/>
        <w:rPr>
          <w:rFonts w:ascii="Times New Roman" w:hAnsi="Times New Roman" w:cs="Times New Roman"/>
          <w:sz w:val="24"/>
          <w:szCs w:val="24"/>
        </w:rPr>
      </w:pPr>
      <w:r w:rsidRPr="00752FE4">
        <w:rPr>
          <w:rFonts w:ascii="Times New Roman" w:hAnsi="Times New Roman" w:cs="Times New Roman"/>
          <w:sz w:val="24"/>
          <w:szCs w:val="24"/>
        </w:rPr>
        <w:t xml:space="preserve">присуждение конкурсной комиссией заявке участника конкурсного отбора количества баллов, недостаточного для признания такого участника победителем конкурсного отбора в соответствии с </w:t>
      </w:r>
      <w:hyperlink w:anchor="P83">
        <w:r w:rsidRPr="00752FE4">
          <w:rPr>
            <w:rFonts w:ascii="Times New Roman" w:hAnsi="Times New Roman" w:cs="Times New Roman"/>
            <w:color w:val="0000FF"/>
            <w:sz w:val="24"/>
            <w:szCs w:val="24"/>
          </w:rPr>
          <w:t>пунктом 2.9</w:t>
        </w:r>
      </w:hyperlink>
      <w:r w:rsidRPr="00752FE4">
        <w:rPr>
          <w:rFonts w:ascii="Times New Roman" w:hAnsi="Times New Roman" w:cs="Times New Roman"/>
          <w:sz w:val="24"/>
          <w:szCs w:val="24"/>
        </w:rPr>
        <w:t xml:space="preserve"> настоящего Порядка.</w:t>
      </w:r>
    </w:p>
    <w:p w:rsidR="00752FE4" w:rsidRPr="00752FE4" w:rsidRDefault="00752FE4" w:rsidP="00752FE4">
      <w:pPr>
        <w:adjustRightInd/>
        <w:ind w:firstLine="540"/>
        <w:jc w:val="both"/>
        <w:rPr>
          <w:rFonts w:ascii="Calibri" w:hAnsi="Calibri" w:cs="Calibri"/>
          <w:sz w:val="22"/>
          <w:szCs w:val="22"/>
        </w:rPr>
      </w:pPr>
    </w:p>
    <w:p w:rsidR="00905047" w:rsidRDefault="00905047" w:rsidP="00564815">
      <w:pPr>
        <w:ind w:left="5245"/>
        <w:jc w:val="both"/>
        <w:rPr>
          <w:rFonts w:ascii="Times New Roman" w:eastAsia="Calibri" w:hAnsi="Times New Roman" w:cs="Times New Roman"/>
          <w:sz w:val="24"/>
          <w:szCs w:val="24"/>
        </w:rPr>
      </w:pPr>
    </w:p>
    <w:p w:rsidR="00B47C96" w:rsidRDefault="00B47C96" w:rsidP="00B47C96">
      <w:pPr>
        <w:adjustRightInd/>
        <w:jc w:val="right"/>
        <w:outlineLvl w:val="0"/>
        <w:rPr>
          <w:rFonts w:ascii="Times New Roman" w:hAnsi="Times New Roman" w:cs="Times New Roman"/>
          <w:sz w:val="24"/>
          <w:szCs w:val="24"/>
        </w:rPr>
      </w:pPr>
    </w:p>
    <w:p w:rsidR="00B47C96" w:rsidRPr="00B03C8A" w:rsidRDefault="00A37873" w:rsidP="00B47C96">
      <w:pPr>
        <w:adjustRightInd/>
        <w:ind w:left="6096"/>
        <w:outlineLvl w:val="0"/>
        <w:rPr>
          <w:rFonts w:ascii="Times New Roman" w:hAnsi="Times New Roman" w:cs="Times New Roman"/>
          <w:sz w:val="24"/>
          <w:szCs w:val="24"/>
        </w:rPr>
      </w:pPr>
      <w:r>
        <w:rPr>
          <w:rFonts w:ascii="Times New Roman" w:hAnsi="Times New Roman" w:cs="Times New Roman"/>
          <w:sz w:val="24"/>
          <w:szCs w:val="24"/>
        </w:rPr>
        <w:t>Приложение</w:t>
      </w:r>
      <w:r w:rsidR="00B47C96" w:rsidRPr="00B03C8A">
        <w:rPr>
          <w:rFonts w:ascii="Times New Roman" w:hAnsi="Times New Roman" w:cs="Times New Roman"/>
          <w:sz w:val="24"/>
          <w:szCs w:val="24"/>
        </w:rPr>
        <w:t xml:space="preserve"> 1</w:t>
      </w:r>
    </w:p>
    <w:p w:rsidR="00B47C96" w:rsidRPr="00B47C96" w:rsidRDefault="00B47C96" w:rsidP="00B47C96">
      <w:pPr>
        <w:adjustRightInd/>
        <w:ind w:left="6096"/>
        <w:rPr>
          <w:rFonts w:ascii="Times New Roman" w:hAnsi="Times New Roman" w:cs="Times New Roman"/>
          <w:sz w:val="24"/>
          <w:szCs w:val="24"/>
        </w:rPr>
      </w:pPr>
      <w:r w:rsidRPr="00B03C8A">
        <w:rPr>
          <w:rFonts w:ascii="Times New Roman" w:hAnsi="Times New Roman" w:cs="Times New Roman"/>
          <w:sz w:val="24"/>
          <w:szCs w:val="24"/>
        </w:rPr>
        <w:t xml:space="preserve">к </w:t>
      </w:r>
      <w:r w:rsidR="00BF63A4">
        <w:rPr>
          <w:rFonts w:ascii="Times New Roman" w:hAnsi="Times New Roman" w:cs="Times New Roman"/>
          <w:sz w:val="24"/>
          <w:szCs w:val="24"/>
        </w:rPr>
        <w:t>П</w:t>
      </w:r>
      <w:r>
        <w:rPr>
          <w:rFonts w:ascii="Times New Roman" w:hAnsi="Times New Roman" w:cs="Times New Roman"/>
          <w:sz w:val="24"/>
          <w:szCs w:val="24"/>
        </w:rPr>
        <w:t xml:space="preserve">орядку </w:t>
      </w:r>
      <w:r w:rsidRPr="00B47C96">
        <w:rPr>
          <w:rFonts w:ascii="Times New Roman" w:hAnsi="Times New Roman" w:cs="Times New Roman"/>
          <w:sz w:val="24"/>
          <w:szCs w:val="24"/>
        </w:rPr>
        <w:t xml:space="preserve">проведения конкурсного отбора некоммерческих организаций </w:t>
      </w:r>
    </w:p>
    <w:p w:rsidR="00B47C96" w:rsidRDefault="00B47C96" w:rsidP="00B47C96">
      <w:pPr>
        <w:adjustRightInd/>
        <w:ind w:left="6096"/>
        <w:rPr>
          <w:rFonts w:ascii="Times New Roman" w:hAnsi="Times New Roman" w:cs="Times New Roman"/>
          <w:sz w:val="24"/>
          <w:szCs w:val="24"/>
        </w:rPr>
      </w:pPr>
      <w:r w:rsidRPr="00B47C96">
        <w:rPr>
          <w:rFonts w:ascii="Times New Roman" w:hAnsi="Times New Roman" w:cs="Times New Roman"/>
          <w:sz w:val="24"/>
          <w:szCs w:val="24"/>
        </w:rPr>
        <w:t xml:space="preserve">(за исключением государственных </w:t>
      </w:r>
      <w:r w:rsidR="00A37873">
        <w:rPr>
          <w:rFonts w:ascii="Times New Roman" w:hAnsi="Times New Roman" w:cs="Times New Roman"/>
          <w:sz w:val="24"/>
          <w:szCs w:val="24"/>
        </w:rPr>
        <w:br/>
      </w:r>
      <w:r w:rsidRPr="00B47C96">
        <w:rPr>
          <w:rFonts w:ascii="Times New Roman" w:hAnsi="Times New Roman" w:cs="Times New Roman"/>
          <w:sz w:val="24"/>
          <w:szCs w:val="24"/>
        </w:rPr>
        <w:t xml:space="preserve">и муниципальных учреждений) для получения субсидий </w:t>
      </w:r>
      <w:r w:rsidR="00A37873">
        <w:rPr>
          <w:rFonts w:ascii="Times New Roman" w:hAnsi="Times New Roman" w:cs="Times New Roman"/>
          <w:sz w:val="24"/>
          <w:szCs w:val="24"/>
        </w:rPr>
        <w:br/>
      </w:r>
      <w:r w:rsidRPr="00B47C96">
        <w:rPr>
          <w:rFonts w:ascii="Times New Roman" w:hAnsi="Times New Roman" w:cs="Times New Roman"/>
          <w:sz w:val="24"/>
          <w:szCs w:val="24"/>
        </w:rPr>
        <w:t xml:space="preserve">из федерального бюджета </w:t>
      </w:r>
      <w:r w:rsidR="00A37873">
        <w:rPr>
          <w:rFonts w:ascii="Times New Roman" w:hAnsi="Times New Roman" w:cs="Times New Roman"/>
          <w:sz w:val="24"/>
          <w:szCs w:val="24"/>
        </w:rPr>
        <w:br/>
      </w:r>
      <w:r w:rsidRPr="00B47C96">
        <w:rPr>
          <w:rFonts w:ascii="Times New Roman" w:hAnsi="Times New Roman" w:cs="Times New Roman"/>
          <w:sz w:val="24"/>
          <w:szCs w:val="24"/>
        </w:rPr>
        <w:t xml:space="preserve">в целях организации </w:t>
      </w:r>
      <w:r w:rsidR="00A37873">
        <w:rPr>
          <w:rFonts w:ascii="Times New Roman" w:hAnsi="Times New Roman" w:cs="Times New Roman"/>
          <w:sz w:val="24"/>
          <w:szCs w:val="24"/>
        </w:rPr>
        <w:br/>
      </w:r>
      <w:r w:rsidRPr="00B47C96">
        <w:rPr>
          <w:rFonts w:ascii="Times New Roman" w:hAnsi="Times New Roman" w:cs="Times New Roman"/>
          <w:sz w:val="24"/>
          <w:szCs w:val="24"/>
        </w:rPr>
        <w:t xml:space="preserve">и проведения </w:t>
      </w:r>
      <w:r w:rsidR="00A37873">
        <w:rPr>
          <w:rFonts w:ascii="Times New Roman" w:hAnsi="Times New Roman" w:cs="Times New Roman"/>
          <w:sz w:val="24"/>
          <w:szCs w:val="24"/>
        </w:rPr>
        <w:br/>
      </w:r>
      <w:r w:rsidRPr="00B47C96">
        <w:rPr>
          <w:rFonts w:ascii="Times New Roman" w:hAnsi="Times New Roman" w:cs="Times New Roman"/>
          <w:sz w:val="24"/>
          <w:szCs w:val="24"/>
        </w:rPr>
        <w:t xml:space="preserve">в Санкт-Петербурге </w:t>
      </w:r>
      <w:r w:rsidR="00A37873">
        <w:rPr>
          <w:rFonts w:ascii="Times New Roman" w:hAnsi="Times New Roman" w:cs="Times New Roman"/>
          <w:sz w:val="24"/>
          <w:szCs w:val="24"/>
        </w:rPr>
        <w:br/>
      </w:r>
      <w:r w:rsidRPr="00B47C96">
        <w:rPr>
          <w:rFonts w:ascii="Times New Roman" w:hAnsi="Times New Roman" w:cs="Times New Roman"/>
          <w:sz w:val="24"/>
          <w:szCs w:val="24"/>
        </w:rPr>
        <w:t>в соответствующем календарном году Дня России (12 июня) и Дня народного единства (4 ноября)</w:t>
      </w:r>
    </w:p>
    <w:p w:rsidR="00B47C96" w:rsidRDefault="00B47C96" w:rsidP="00B47C96">
      <w:pPr>
        <w:adjustRightInd/>
        <w:ind w:left="6663"/>
        <w:rPr>
          <w:rFonts w:ascii="Times New Roman" w:hAnsi="Times New Roman" w:cs="Times New Roman"/>
          <w:sz w:val="24"/>
          <w:szCs w:val="24"/>
        </w:rPr>
      </w:pPr>
    </w:p>
    <w:p w:rsidR="00B47C96" w:rsidRDefault="00B47C96" w:rsidP="00B47C96">
      <w:pPr>
        <w:adjustRightInd/>
        <w:ind w:left="6663"/>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6236"/>
        <w:gridCol w:w="1417"/>
      </w:tblGrid>
      <w:tr w:rsidR="00A37873" w:rsidRPr="00A37873" w:rsidTr="003F5D79">
        <w:tc>
          <w:tcPr>
            <w:tcW w:w="9070" w:type="dxa"/>
            <w:gridSpan w:val="3"/>
            <w:tcBorders>
              <w:top w:val="nil"/>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b/>
                <w:sz w:val="24"/>
                <w:szCs w:val="24"/>
              </w:rPr>
              <w:t>ФОРМА</w:t>
            </w:r>
          </w:p>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b/>
                <w:sz w:val="24"/>
                <w:szCs w:val="24"/>
              </w:rPr>
              <w:t>заявки на участие в конкурсном отборе на предоставление субсидии из федерального бюджета некоммерческим организациям (за исключением государственных и муниципальных учреждений) в целях организации и проведения в Санкт-Петербурге, являющимся административным центром Северо-Западного федерального округа, Дня России (12 июня) и Дня народного единства (4 ноября)"</w:t>
            </w:r>
          </w:p>
        </w:tc>
      </w:tr>
      <w:tr w:rsidR="00A37873" w:rsidRPr="00A37873" w:rsidTr="003F5D79">
        <w:tc>
          <w:tcPr>
            <w:tcW w:w="1417"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6236" w:type="dxa"/>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c>
          <w:tcPr>
            <w:tcW w:w="1417"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9070" w:type="dxa"/>
            <w:gridSpan w:val="3"/>
            <w:tcBorders>
              <w:top w:val="nil"/>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(полное наименование организации)</w:t>
            </w:r>
          </w:p>
        </w:tc>
      </w:tr>
    </w:tbl>
    <w:p w:rsidR="00A37873" w:rsidRPr="00A37873" w:rsidRDefault="00A37873" w:rsidP="00A37873">
      <w:pPr>
        <w:adjustRightInd/>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5467"/>
        <w:gridCol w:w="611"/>
        <w:gridCol w:w="2211"/>
      </w:tblGrid>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Сокращенное наименование некоммерческой организации</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Организационно-правовая форма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Дата регистрации (при создании до 1 июля 2002 года)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Дата внесения записи о создании в Единый государственный реестр юридических лиц (при создании после 1 июля 2002 года)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Основной государственный регистрационный номер</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Код по общероссийскому классификатору продукции (ОКПО)</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Код(ы) по общероссийскому классификатору внешнеэкономической деятельности</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Индивидуальный номер налогоплательщика (ИНН)</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Код причины постановки на учет (КПП)</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Номер расчетного счета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Наименование банка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lastRenderedPageBreak/>
              <w:t>Банковский идентификационный код (БИК)</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Номер корреспондентского счета</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Адрес (место нахождения) постоянно действующего органа некоммерческой организации</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Почтовый адрес</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Телефон</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Сайт в сети Интернет</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Адрес электронной почты</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Наименование должности руководителя</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Фамилия, имя, отчество руководителя (тел., адрес эл. почты)</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Фамилия, имя, отчество контактного лица (тел., адрес эл. почты)</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6860" w:type="dxa"/>
            <w:gridSpan w:val="3"/>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Численность учредителей (участников, членов)</w:t>
            </w:r>
          </w:p>
        </w:tc>
        <w:tc>
          <w:tcPr>
            <w:tcW w:w="2211" w:type="dxa"/>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9071" w:type="dxa"/>
            <w:gridSpan w:val="4"/>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 xml:space="preserve">Информация о видах деятельности, осуществляемых некоммерческой организацией, </w:t>
            </w:r>
            <w:r>
              <w:rPr>
                <w:rFonts w:ascii="Times New Roman" w:hAnsi="Times New Roman" w:cs="Times New Roman"/>
                <w:sz w:val="24"/>
                <w:szCs w:val="24"/>
              </w:rPr>
              <w:br/>
            </w:r>
            <w:r w:rsidRPr="00A37873">
              <w:rPr>
                <w:rFonts w:ascii="Times New Roman" w:hAnsi="Times New Roman" w:cs="Times New Roman"/>
                <w:sz w:val="24"/>
                <w:szCs w:val="24"/>
              </w:rPr>
              <w:t>в том числе о наиболее значимых и ярких творческих мероприятиях, реализованных организацией в течение последних трех лет:</w:t>
            </w:r>
          </w:p>
        </w:tc>
      </w:tr>
      <w:tr w:rsidR="00A37873" w:rsidRPr="00A37873" w:rsidTr="003F5D79">
        <w:tc>
          <w:tcPr>
            <w:tcW w:w="9071" w:type="dxa"/>
            <w:gridSpan w:val="4"/>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 xml:space="preserve">Сведения о наличии материально-технических ресурсов (сведения о сценическом, световом, техническом, звуковом и видеооборудовании) и кадровых ресурсов (сведения о персонале некоммерческой организации (квалификация, профессиональное образование, численность) некоммерческой организации, достаточных </w:t>
            </w:r>
            <w:r>
              <w:rPr>
                <w:rFonts w:ascii="Times New Roman" w:hAnsi="Times New Roman" w:cs="Times New Roman"/>
                <w:sz w:val="24"/>
                <w:szCs w:val="24"/>
              </w:rPr>
              <w:br/>
            </w:r>
            <w:r w:rsidRPr="00A37873">
              <w:rPr>
                <w:rFonts w:ascii="Times New Roman" w:hAnsi="Times New Roman" w:cs="Times New Roman"/>
                <w:sz w:val="24"/>
                <w:szCs w:val="24"/>
              </w:rPr>
              <w:t>для организации и проведения мероприятия:</w:t>
            </w:r>
          </w:p>
        </w:tc>
      </w:tr>
      <w:tr w:rsidR="00A37873" w:rsidRPr="00A37873" w:rsidTr="003F5D79">
        <w:tc>
          <w:tcPr>
            <w:tcW w:w="9071" w:type="dxa"/>
            <w:gridSpan w:val="4"/>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 xml:space="preserve">Наименование расходов, источником финансового обеспечения которых является субсидия некоммерческим организациям (за исключением государственных </w:t>
            </w:r>
            <w:r>
              <w:rPr>
                <w:rFonts w:ascii="Times New Roman" w:hAnsi="Times New Roman" w:cs="Times New Roman"/>
                <w:sz w:val="24"/>
                <w:szCs w:val="24"/>
              </w:rPr>
              <w:br/>
            </w:r>
            <w:r w:rsidRPr="00A37873">
              <w:rPr>
                <w:rFonts w:ascii="Times New Roman" w:hAnsi="Times New Roman" w:cs="Times New Roman"/>
                <w:sz w:val="24"/>
                <w:szCs w:val="24"/>
              </w:rPr>
              <w:t xml:space="preserve">и муниципальных учреждений) из федерального бюджета в целях организации </w:t>
            </w:r>
            <w:r>
              <w:rPr>
                <w:rFonts w:ascii="Times New Roman" w:hAnsi="Times New Roman" w:cs="Times New Roman"/>
                <w:sz w:val="24"/>
                <w:szCs w:val="24"/>
              </w:rPr>
              <w:br/>
            </w:r>
            <w:r w:rsidRPr="00A37873">
              <w:rPr>
                <w:rFonts w:ascii="Times New Roman" w:hAnsi="Times New Roman" w:cs="Times New Roman"/>
                <w:sz w:val="24"/>
                <w:szCs w:val="24"/>
              </w:rPr>
              <w:t xml:space="preserve">и проведения в Санкт-Петербурге Дня России (12 июня) и Дня народного единства </w:t>
            </w:r>
            <w:r>
              <w:rPr>
                <w:rFonts w:ascii="Times New Roman" w:hAnsi="Times New Roman" w:cs="Times New Roman"/>
                <w:sz w:val="24"/>
                <w:szCs w:val="24"/>
              </w:rPr>
              <w:br/>
            </w:r>
            <w:r w:rsidRPr="00A37873">
              <w:rPr>
                <w:rFonts w:ascii="Times New Roman" w:hAnsi="Times New Roman" w:cs="Times New Roman"/>
                <w:sz w:val="24"/>
                <w:szCs w:val="24"/>
              </w:rPr>
              <w:t>(4 ноября):</w:t>
            </w:r>
          </w:p>
        </w:tc>
      </w:tr>
      <w:tr w:rsidR="00A37873" w:rsidRPr="00A37873" w:rsidTr="003F5D79">
        <w:tc>
          <w:tcPr>
            <w:tcW w:w="782" w:type="dxa"/>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N п/п</w:t>
            </w:r>
          </w:p>
        </w:tc>
        <w:tc>
          <w:tcPr>
            <w:tcW w:w="5467" w:type="dxa"/>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Наименование расходов в соответствии с приложением 3 к распоряжению</w:t>
            </w:r>
          </w:p>
        </w:tc>
        <w:tc>
          <w:tcPr>
            <w:tcW w:w="2822" w:type="dxa"/>
            <w:gridSpan w:val="2"/>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Сумма, руб.</w:t>
            </w:r>
          </w:p>
        </w:tc>
      </w:tr>
      <w:tr w:rsidR="00A37873" w:rsidRPr="00A37873" w:rsidTr="003F5D79">
        <w:tc>
          <w:tcPr>
            <w:tcW w:w="782" w:type="dxa"/>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1</w:t>
            </w:r>
          </w:p>
        </w:tc>
        <w:tc>
          <w:tcPr>
            <w:tcW w:w="5467" w:type="dxa"/>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2</w:t>
            </w:r>
          </w:p>
        </w:tc>
        <w:tc>
          <w:tcPr>
            <w:tcW w:w="2822" w:type="dxa"/>
            <w:gridSpan w:val="2"/>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3</w:t>
            </w:r>
          </w:p>
        </w:tc>
      </w:tr>
    </w:tbl>
    <w:p w:rsidR="00A37873" w:rsidRPr="00A37873" w:rsidRDefault="00A37873" w:rsidP="00A37873">
      <w:pPr>
        <w:adjustRightInd/>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37873" w:rsidRPr="00A37873" w:rsidTr="003F5D79">
        <w:tc>
          <w:tcPr>
            <w:tcW w:w="9071" w:type="dxa"/>
            <w:tcBorders>
              <w:top w:val="single" w:sz="4" w:space="0" w:color="auto"/>
              <w:left w:val="single" w:sz="4" w:space="0" w:color="auto"/>
              <w:bottom w:val="nil"/>
              <w:right w:val="single" w:sz="4" w:space="0" w:color="auto"/>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ТЕМАТИЧЕСКАЯ ТВОРЧЕСКАЯ ПРОГРАММА МЕРОПРИЯТИЙ,</w:t>
            </w:r>
          </w:p>
        </w:tc>
      </w:tr>
      <w:tr w:rsidR="00A37873" w:rsidRPr="00A37873" w:rsidTr="003F5D79">
        <w:tc>
          <w:tcPr>
            <w:tcW w:w="9071" w:type="dxa"/>
            <w:tcBorders>
              <w:top w:val="nil"/>
              <w:left w:val="single" w:sz="4" w:space="0" w:color="auto"/>
              <w:bottom w:val="nil"/>
              <w:right w:val="single" w:sz="4" w:space="0" w:color="auto"/>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9071" w:type="dxa"/>
            <w:tcBorders>
              <w:top w:val="nil"/>
              <w:left w:val="single" w:sz="4" w:space="0" w:color="auto"/>
              <w:bottom w:val="nil"/>
              <w:right w:val="single" w:sz="4" w:space="0" w:color="auto"/>
            </w:tcBorders>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посвященных празднованию в Российской Федерации __________________</w:t>
            </w:r>
          </w:p>
        </w:tc>
      </w:tr>
      <w:tr w:rsidR="00A37873" w:rsidRPr="00A37873" w:rsidTr="003F5D79">
        <w:tc>
          <w:tcPr>
            <w:tcW w:w="9071" w:type="dxa"/>
            <w:tcBorders>
              <w:top w:val="nil"/>
              <w:left w:val="single" w:sz="4" w:space="0" w:color="auto"/>
              <w:bottom w:val="nil"/>
              <w:right w:val="single" w:sz="4" w:space="0" w:color="auto"/>
            </w:tcBorders>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место проведения: __________________________________________</w:t>
            </w:r>
          </w:p>
        </w:tc>
      </w:tr>
      <w:tr w:rsidR="00A37873" w:rsidRPr="00A37873" w:rsidTr="003F5D79">
        <w:tc>
          <w:tcPr>
            <w:tcW w:w="9071" w:type="dxa"/>
            <w:tcBorders>
              <w:top w:val="nil"/>
              <w:left w:val="single" w:sz="4" w:space="0" w:color="auto"/>
              <w:bottom w:val="nil"/>
              <w:right w:val="single" w:sz="4" w:space="0" w:color="auto"/>
            </w:tcBorders>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сроки проведения: __________________________________________</w:t>
            </w:r>
          </w:p>
        </w:tc>
      </w:tr>
      <w:tr w:rsidR="00A37873" w:rsidRPr="00A37873" w:rsidTr="003F5D79">
        <w:tc>
          <w:tcPr>
            <w:tcW w:w="9071" w:type="dxa"/>
            <w:tcBorders>
              <w:top w:val="nil"/>
              <w:left w:val="single" w:sz="4" w:space="0" w:color="auto"/>
              <w:bottom w:val="nil"/>
              <w:right w:val="single" w:sz="4" w:space="0" w:color="auto"/>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9071" w:type="dxa"/>
            <w:tcBorders>
              <w:top w:val="nil"/>
              <w:left w:val="single" w:sz="4" w:space="0" w:color="auto"/>
              <w:bottom w:val="single" w:sz="4" w:space="0" w:color="auto"/>
              <w:right w:val="single" w:sz="4" w:space="0" w:color="auto"/>
            </w:tcBorders>
          </w:tcPr>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Цель:</w:t>
            </w:r>
          </w:p>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lastRenderedPageBreak/>
              <w:t>Задачи:</w:t>
            </w:r>
          </w:p>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Дата и время проведения мероприятия:</w:t>
            </w:r>
          </w:p>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Описание (содержание) программы:</w:t>
            </w:r>
          </w:p>
          <w:p w:rsidR="00A37873" w:rsidRPr="00A37873" w:rsidRDefault="00A37873" w:rsidP="00A37873">
            <w:pPr>
              <w:adjustRightInd/>
              <w:rPr>
                <w:rFonts w:ascii="Times New Roman" w:hAnsi="Times New Roman" w:cs="Times New Roman"/>
                <w:sz w:val="24"/>
                <w:szCs w:val="24"/>
              </w:rPr>
            </w:pPr>
            <w:r w:rsidRPr="00A37873">
              <w:rPr>
                <w:rFonts w:ascii="Times New Roman" w:hAnsi="Times New Roman" w:cs="Times New Roman"/>
                <w:sz w:val="24"/>
                <w:szCs w:val="24"/>
              </w:rPr>
              <w:t>Примечание:</w:t>
            </w:r>
          </w:p>
        </w:tc>
      </w:tr>
    </w:tbl>
    <w:p w:rsidR="00A37873" w:rsidRPr="00A37873" w:rsidRDefault="00A37873" w:rsidP="00A37873">
      <w:pPr>
        <w:adjustRightInd/>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95"/>
        <w:gridCol w:w="4535"/>
      </w:tblGrid>
      <w:tr w:rsidR="00A37873" w:rsidRPr="00A37873" w:rsidTr="003F5D79">
        <w:tc>
          <w:tcPr>
            <w:tcW w:w="9070" w:type="dxa"/>
            <w:gridSpan w:val="3"/>
            <w:tcBorders>
              <w:top w:val="nil"/>
              <w:left w:val="nil"/>
              <w:bottom w:val="nil"/>
              <w:right w:val="nil"/>
            </w:tcBorders>
          </w:tcPr>
          <w:p w:rsidR="00A37873" w:rsidRPr="00A37873" w:rsidRDefault="00A37873" w:rsidP="00A37873">
            <w:pPr>
              <w:adjustRightInd/>
              <w:ind w:firstLine="283"/>
              <w:jc w:val="both"/>
              <w:rPr>
                <w:rFonts w:ascii="Times New Roman" w:hAnsi="Times New Roman" w:cs="Times New Roman"/>
                <w:sz w:val="24"/>
                <w:szCs w:val="24"/>
              </w:rPr>
            </w:pPr>
            <w:r w:rsidRPr="00A37873">
              <w:rPr>
                <w:rFonts w:ascii="Times New Roman" w:hAnsi="Times New Roman" w:cs="Times New Roman"/>
                <w:sz w:val="24"/>
                <w:szCs w:val="24"/>
              </w:rPr>
              <w:t>Достоверность информации, представленной в составе заявки на участие в отборе некоммерческих организаций, подтверждаю.</w:t>
            </w:r>
          </w:p>
          <w:p w:rsidR="00A37873" w:rsidRPr="00A37873" w:rsidRDefault="00A37873" w:rsidP="00A37873">
            <w:pPr>
              <w:adjustRightInd/>
              <w:ind w:firstLine="283"/>
              <w:jc w:val="both"/>
              <w:rPr>
                <w:rFonts w:ascii="Times New Roman" w:hAnsi="Times New Roman" w:cs="Times New Roman"/>
                <w:sz w:val="24"/>
                <w:szCs w:val="24"/>
              </w:rPr>
            </w:pPr>
            <w:r w:rsidRPr="00A37873">
              <w:rPr>
                <w:rFonts w:ascii="Times New Roman" w:hAnsi="Times New Roman" w:cs="Times New Roman"/>
                <w:sz w:val="24"/>
                <w:szCs w:val="24"/>
              </w:rPr>
              <w:t xml:space="preserve">С условиями проведения конкурсного отбора и предоставления субсидии </w:t>
            </w:r>
            <w:r>
              <w:rPr>
                <w:rFonts w:ascii="Times New Roman" w:hAnsi="Times New Roman" w:cs="Times New Roman"/>
                <w:sz w:val="24"/>
                <w:szCs w:val="24"/>
              </w:rPr>
              <w:br/>
            </w:r>
            <w:r w:rsidRPr="00A37873">
              <w:rPr>
                <w:rFonts w:ascii="Times New Roman" w:hAnsi="Times New Roman" w:cs="Times New Roman"/>
                <w:sz w:val="24"/>
                <w:szCs w:val="24"/>
              </w:rPr>
              <w:t xml:space="preserve">из федерального бюджета в целях организации и проведения в Санкт-Петербурге </w:t>
            </w:r>
            <w:r>
              <w:rPr>
                <w:rFonts w:ascii="Times New Roman" w:hAnsi="Times New Roman" w:cs="Times New Roman"/>
                <w:sz w:val="24"/>
                <w:szCs w:val="24"/>
              </w:rPr>
              <w:br/>
            </w:r>
            <w:r w:rsidRPr="00A37873">
              <w:rPr>
                <w:rFonts w:ascii="Times New Roman" w:hAnsi="Times New Roman" w:cs="Times New Roman"/>
                <w:sz w:val="24"/>
                <w:szCs w:val="24"/>
              </w:rPr>
              <w:t>Дня России (12 июня), Дня народного единства (4 ноября) ознакомлен и согласен.</w:t>
            </w:r>
          </w:p>
        </w:tc>
      </w:tr>
      <w:tr w:rsidR="00A37873" w:rsidRPr="00A37873" w:rsidTr="003F5D79">
        <w:tc>
          <w:tcPr>
            <w:tcW w:w="9070" w:type="dxa"/>
            <w:gridSpan w:val="3"/>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340"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4195" w:type="dxa"/>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c>
          <w:tcPr>
            <w:tcW w:w="4535" w:type="dxa"/>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(далее - организация) выражает согласие</w:t>
            </w:r>
          </w:p>
        </w:tc>
      </w:tr>
      <w:tr w:rsidR="00A37873" w:rsidRPr="00A37873" w:rsidTr="003F5D79">
        <w:tc>
          <w:tcPr>
            <w:tcW w:w="340"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4195" w:type="dxa"/>
            <w:tcBorders>
              <w:top w:val="single" w:sz="4" w:space="0" w:color="auto"/>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(наименование организации)</w:t>
            </w:r>
          </w:p>
        </w:tc>
        <w:tc>
          <w:tcPr>
            <w:tcW w:w="4535"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9070" w:type="dxa"/>
            <w:gridSpan w:val="3"/>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на публикацию (размещение) в информаци</w:t>
            </w:r>
            <w:r w:rsidR="00BF63A4">
              <w:rPr>
                <w:rFonts w:ascii="Times New Roman" w:hAnsi="Times New Roman" w:cs="Times New Roman"/>
                <w:sz w:val="24"/>
                <w:szCs w:val="24"/>
              </w:rPr>
              <w:t>онно-телекоммуникационной сети «Интернет»</w:t>
            </w:r>
            <w:r w:rsidRPr="00A37873">
              <w:rPr>
                <w:rFonts w:ascii="Times New Roman" w:hAnsi="Times New Roman" w:cs="Times New Roman"/>
                <w:sz w:val="24"/>
                <w:szCs w:val="24"/>
              </w:rPr>
              <w:t xml:space="preserve"> информации об организации, сообщения о настоящей заявке и иной информации об организации, связанной с конкурсным отбором на предоставление некоммерческим организациям (за исключением государственных и муниципальных учреждений) субсидии из федерального бюджета в целях организации и проведения </w:t>
            </w:r>
            <w:r>
              <w:rPr>
                <w:rFonts w:ascii="Times New Roman" w:hAnsi="Times New Roman" w:cs="Times New Roman"/>
                <w:sz w:val="24"/>
                <w:szCs w:val="24"/>
              </w:rPr>
              <w:br/>
            </w:r>
            <w:r w:rsidRPr="00A37873">
              <w:rPr>
                <w:rFonts w:ascii="Times New Roman" w:hAnsi="Times New Roman" w:cs="Times New Roman"/>
                <w:sz w:val="24"/>
                <w:szCs w:val="24"/>
              </w:rPr>
              <w:t xml:space="preserve">в Санкт-Петербурге в соответствующем календарном году Дня России (12 июня) </w:t>
            </w:r>
            <w:r>
              <w:rPr>
                <w:rFonts w:ascii="Times New Roman" w:hAnsi="Times New Roman" w:cs="Times New Roman"/>
                <w:sz w:val="24"/>
                <w:szCs w:val="24"/>
              </w:rPr>
              <w:br/>
            </w:r>
            <w:r w:rsidRPr="00A37873">
              <w:rPr>
                <w:rFonts w:ascii="Times New Roman" w:hAnsi="Times New Roman" w:cs="Times New Roman"/>
                <w:sz w:val="24"/>
                <w:szCs w:val="24"/>
              </w:rPr>
              <w:t>и Дня народного единства (4 ноября).</w:t>
            </w:r>
          </w:p>
        </w:tc>
      </w:tr>
    </w:tbl>
    <w:p w:rsidR="00A37873" w:rsidRPr="00A37873" w:rsidRDefault="00A37873" w:rsidP="00A37873">
      <w:pPr>
        <w:adjustRightInd/>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18"/>
        <w:gridCol w:w="1169"/>
        <w:gridCol w:w="645"/>
        <w:gridCol w:w="914"/>
        <w:gridCol w:w="2625"/>
      </w:tblGrid>
      <w:tr w:rsidR="00A37873" w:rsidRPr="00A37873" w:rsidTr="003F5D79">
        <w:tc>
          <w:tcPr>
            <w:tcW w:w="3718" w:type="dxa"/>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Руководитель организации</w:t>
            </w:r>
          </w:p>
        </w:tc>
        <w:tc>
          <w:tcPr>
            <w:tcW w:w="1814" w:type="dxa"/>
            <w:gridSpan w:val="2"/>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c>
          <w:tcPr>
            <w:tcW w:w="914"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2625" w:type="dxa"/>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3718"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1814" w:type="dxa"/>
            <w:gridSpan w:val="2"/>
            <w:tcBorders>
              <w:top w:val="single" w:sz="4" w:space="0" w:color="auto"/>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(подпись)</w:t>
            </w:r>
          </w:p>
        </w:tc>
        <w:tc>
          <w:tcPr>
            <w:tcW w:w="914"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2625" w:type="dxa"/>
            <w:tcBorders>
              <w:top w:val="single" w:sz="4" w:space="0" w:color="auto"/>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(Ф.И.О.)</w:t>
            </w:r>
          </w:p>
        </w:tc>
      </w:tr>
      <w:tr w:rsidR="00A37873" w:rsidRPr="00A37873" w:rsidTr="003F5D79">
        <w:tc>
          <w:tcPr>
            <w:tcW w:w="9071" w:type="dxa"/>
            <w:gridSpan w:val="5"/>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3718" w:type="dxa"/>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Главный бухгалтер организации</w:t>
            </w:r>
          </w:p>
        </w:tc>
        <w:tc>
          <w:tcPr>
            <w:tcW w:w="1814" w:type="dxa"/>
            <w:gridSpan w:val="2"/>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c>
          <w:tcPr>
            <w:tcW w:w="914"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2625" w:type="dxa"/>
            <w:tcBorders>
              <w:top w:val="nil"/>
              <w:left w:val="nil"/>
              <w:bottom w:val="single" w:sz="4" w:space="0" w:color="auto"/>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3718"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1814" w:type="dxa"/>
            <w:gridSpan w:val="2"/>
            <w:tcBorders>
              <w:top w:val="single" w:sz="4" w:space="0" w:color="auto"/>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(подпись)</w:t>
            </w:r>
          </w:p>
        </w:tc>
        <w:tc>
          <w:tcPr>
            <w:tcW w:w="914" w:type="dxa"/>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c>
          <w:tcPr>
            <w:tcW w:w="2625" w:type="dxa"/>
            <w:tcBorders>
              <w:top w:val="single" w:sz="4" w:space="0" w:color="auto"/>
              <w:left w:val="nil"/>
              <w:bottom w:val="nil"/>
              <w:right w:val="nil"/>
            </w:tcBorders>
          </w:tcPr>
          <w:p w:rsidR="00A37873" w:rsidRPr="00A37873" w:rsidRDefault="00A37873" w:rsidP="00A37873">
            <w:pPr>
              <w:adjustRightInd/>
              <w:jc w:val="center"/>
              <w:rPr>
                <w:rFonts w:ascii="Times New Roman" w:hAnsi="Times New Roman" w:cs="Times New Roman"/>
                <w:sz w:val="24"/>
                <w:szCs w:val="24"/>
              </w:rPr>
            </w:pPr>
            <w:r w:rsidRPr="00A37873">
              <w:rPr>
                <w:rFonts w:ascii="Times New Roman" w:hAnsi="Times New Roman" w:cs="Times New Roman"/>
                <w:sz w:val="24"/>
                <w:szCs w:val="24"/>
              </w:rPr>
              <w:t>(Ф.И.О.)</w:t>
            </w:r>
          </w:p>
        </w:tc>
      </w:tr>
      <w:tr w:rsidR="00A37873" w:rsidRPr="00A37873" w:rsidTr="003F5D79">
        <w:tc>
          <w:tcPr>
            <w:tcW w:w="9071" w:type="dxa"/>
            <w:gridSpan w:val="5"/>
            <w:tcBorders>
              <w:top w:val="nil"/>
              <w:left w:val="nil"/>
              <w:bottom w:val="nil"/>
              <w:right w:val="nil"/>
            </w:tcBorders>
          </w:tcPr>
          <w:p w:rsidR="00A37873" w:rsidRPr="00A37873" w:rsidRDefault="00A37873" w:rsidP="00A37873">
            <w:pPr>
              <w:adjustRightInd/>
              <w:rPr>
                <w:rFonts w:ascii="Times New Roman" w:hAnsi="Times New Roman" w:cs="Times New Roman"/>
                <w:sz w:val="24"/>
                <w:szCs w:val="24"/>
              </w:rPr>
            </w:pPr>
          </w:p>
        </w:tc>
      </w:tr>
      <w:tr w:rsidR="00A37873" w:rsidRPr="00A37873" w:rsidTr="003F5D79">
        <w:tc>
          <w:tcPr>
            <w:tcW w:w="4887" w:type="dxa"/>
            <w:gridSpan w:val="2"/>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Дата</w:t>
            </w:r>
          </w:p>
        </w:tc>
        <w:tc>
          <w:tcPr>
            <w:tcW w:w="4184" w:type="dxa"/>
            <w:gridSpan w:val="3"/>
            <w:tcBorders>
              <w:top w:val="nil"/>
              <w:left w:val="nil"/>
              <w:bottom w:val="nil"/>
              <w:right w:val="nil"/>
            </w:tcBorders>
          </w:tcPr>
          <w:p w:rsidR="00A37873" w:rsidRPr="00A37873" w:rsidRDefault="00A37873" w:rsidP="00A37873">
            <w:pPr>
              <w:adjustRightInd/>
              <w:jc w:val="both"/>
              <w:rPr>
                <w:rFonts w:ascii="Times New Roman" w:hAnsi="Times New Roman" w:cs="Times New Roman"/>
                <w:sz w:val="24"/>
                <w:szCs w:val="24"/>
              </w:rPr>
            </w:pPr>
            <w:r w:rsidRPr="00A37873">
              <w:rPr>
                <w:rFonts w:ascii="Times New Roman" w:hAnsi="Times New Roman" w:cs="Times New Roman"/>
                <w:sz w:val="24"/>
                <w:szCs w:val="24"/>
              </w:rPr>
              <w:t>М.П. (печать ставится при наличии)</w:t>
            </w:r>
          </w:p>
        </w:tc>
      </w:tr>
    </w:tbl>
    <w:p w:rsidR="00A37873" w:rsidRPr="00A37873" w:rsidRDefault="00A37873" w:rsidP="00A37873">
      <w:pPr>
        <w:adjustRightInd/>
        <w:ind w:firstLine="540"/>
        <w:jc w:val="both"/>
        <w:rPr>
          <w:rFonts w:ascii="Calibri" w:hAnsi="Calibri" w:cs="Calibri"/>
          <w:sz w:val="22"/>
          <w:szCs w:val="22"/>
        </w:rPr>
      </w:pPr>
    </w:p>
    <w:p w:rsidR="00A37873" w:rsidRPr="00A37873" w:rsidRDefault="00A37873" w:rsidP="00A37873">
      <w:pPr>
        <w:adjustRightInd/>
        <w:ind w:firstLine="540"/>
        <w:jc w:val="both"/>
        <w:rPr>
          <w:rFonts w:ascii="Calibri" w:hAnsi="Calibri" w:cs="Calibri"/>
          <w:sz w:val="22"/>
          <w:szCs w:val="22"/>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905047" w:rsidRDefault="00905047"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3F5D79" w:rsidRPr="00B03C8A" w:rsidRDefault="003F5D79" w:rsidP="003F5D79">
      <w:pPr>
        <w:adjustRightInd/>
        <w:ind w:left="6096"/>
        <w:outlineLvl w:val="0"/>
        <w:rPr>
          <w:rFonts w:ascii="Times New Roman" w:hAnsi="Times New Roman" w:cs="Times New Roman"/>
          <w:sz w:val="24"/>
          <w:szCs w:val="24"/>
        </w:rPr>
      </w:pPr>
      <w:r>
        <w:rPr>
          <w:rFonts w:ascii="Times New Roman" w:hAnsi="Times New Roman" w:cs="Times New Roman"/>
          <w:sz w:val="24"/>
          <w:szCs w:val="24"/>
        </w:rPr>
        <w:t>Приложение</w:t>
      </w:r>
      <w:r w:rsidRPr="00B03C8A">
        <w:rPr>
          <w:rFonts w:ascii="Times New Roman" w:hAnsi="Times New Roman" w:cs="Times New Roman"/>
          <w:sz w:val="24"/>
          <w:szCs w:val="24"/>
        </w:rPr>
        <w:t xml:space="preserve"> </w:t>
      </w:r>
      <w:r>
        <w:rPr>
          <w:rFonts w:ascii="Times New Roman" w:hAnsi="Times New Roman" w:cs="Times New Roman"/>
          <w:sz w:val="24"/>
          <w:szCs w:val="24"/>
        </w:rPr>
        <w:t>2</w:t>
      </w:r>
    </w:p>
    <w:p w:rsidR="003F5D79" w:rsidRPr="00B47C96" w:rsidRDefault="003F5D79" w:rsidP="003F5D79">
      <w:pPr>
        <w:adjustRightInd/>
        <w:ind w:left="6096"/>
        <w:rPr>
          <w:rFonts w:ascii="Times New Roman" w:hAnsi="Times New Roman" w:cs="Times New Roman"/>
          <w:sz w:val="24"/>
          <w:szCs w:val="24"/>
        </w:rPr>
      </w:pPr>
      <w:r w:rsidRPr="00B03C8A">
        <w:rPr>
          <w:rFonts w:ascii="Times New Roman" w:hAnsi="Times New Roman" w:cs="Times New Roman"/>
          <w:sz w:val="24"/>
          <w:szCs w:val="24"/>
        </w:rPr>
        <w:t xml:space="preserve">к </w:t>
      </w:r>
      <w:r w:rsidR="00D45ED7">
        <w:rPr>
          <w:rFonts w:ascii="Times New Roman" w:hAnsi="Times New Roman" w:cs="Times New Roman"/>
          <w:sz w:val="24"/>
          <w:szCs w:val="24"/>
        </w:rPr>
        <w:t>П</w:t>
      </w:r>
      <w:r>
        <w:rPr>
          <w:rFonts w:ascii="Times New Roman" w:hAnsi="Times New Roman" w:cs="Times New Roman"/>
          <w:sz w:val="24"/>
          <w:szCs w:val="24"/>
        </w:rPr>
        <w:t xml:space="preserve">орядку </w:t>
      </w:r>
      <w:r w:rsidRPr="00B47C96">
        <w:rPr>
          <w:rFonts w:ascii="Times New Roman" w:hAnsi="Times New Roman" w:cs="Times New Roman"/>
          <w:sz w:val="24"/>
          <w:szCs w:val="24"/>
        </w:rPr>
        <w:t xml:space="preserve">проведения конкурсного отбора некоммерческих организаций </w:t>
      </w:r>
    </w:p>
    <w:p w:rsidR="003F5D79" w:rsidRDefault="003F5D79" w:rsidP="003F5D79">
      <w:pPr>
        <w:adjustRightInd/>
        <w:ind w:left="6096"/>
        <w:rPr>
          <w:rFonts w:ascii="Times New Roman" w:hAnsi="Times New Roman" w:cs="Times New Roman"/>
          <w:sz w:val="24"/>
          <w:szCs w:val="24"/>
        </w:rPr>
      </w:pPr>
      <w:r w:rsidRPr="00B47C96">
        <w:rPr>
          <w:rFonts w:ascii="Times New Roman" w:hAnsi="Times New Roman" w:cs="Times New Roman"/>
          <w:sz w:val="24"/>
          <w:szCs w:val="24"/>
        </w:rPr>
        <w:t xml:space="preserve">(за исключением государственных </w:t>
      </w:r>
      <w:r>
        <w:rPr>
          <w:rFonts w:ascii="Times New Roman" w:hAnsi="Times New Roman" w:cs="Times New Roman"/>
          <w:sz w:val="24"/>
          <w:szCs w:val="24"/>
        </w:rPr>
        <w:br/>
      </w:r>
      <w:r w:rsidRPr="00B47C96">
        <w:rPr>
          <w:rFonts w:ascii="Times New Roman" w:hAnsi="Times New Roman" w:cs="Times New Roman"/>
          <w:sz w:val="24"/>
          <w:szCs w:val="24"/>
        </w:rPr>
        <w:t xml:space="preserve">и муниципальных учреждений) для получения субсидий </w:t>
      </w:r>
      <w:r>
        <w:rPr>
          <w:rFonts w:ascii="Times New Roman" w:hAnsi="Times New Roman" w:cs="Times New Roman"/>
          <w:sz w:val="24"/>
          <w:szCs w:val="24"/>
        </w:rPr>
        <w:br/>
      </w:r>
      <w:r w:rsidRPr="00B47C96">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B47C96">
        <w:rPr>
          <w:rFonts w:ascii="Times New Roman" w:hAnsi="Times New Roman" w:cs="Times New Roman"/>
          <w:sz w:val="24"/>
          <w:szCs w:val="24"/>
        </w:rPr>
        <w:t xml:space="preserve">в целях организации </w:t>
      </w:r>
      <w:r>
        <w:rPr>
          <w:rFonts w:ascii="Times New Roman" w:hAnsi="Times New Roman" w:cs="Times New Roman"/>
          <w:sz w:val="24"/>
          <w:szCs w:val="24"/>
        </w:rPr>
        <w:br/>
      </w:r>
      <w:r w:rsidRPr="00B47C96">
        <w:rPr>
          <w:rFonts w:ascii="Times New Roman" w:hAnsi="Times New Roman" w:cs="Times New Roman"/>
          <w:sz w:val="24"/>
          <w:szCs w:val="24"/>
        </w:rPr>
        <w:t xml:space="preserve">и проведения </w:t>
      </w:r>
      <w:r>
        <w:rPr>
          <w:rFonts w:ascii="Times New Roman" w:hAnsi="Times New Roman" w:cs="Times New Roman"/>
          <w:sz w:val="24"/>
          <w:szCs w:val="24"/>
        </w:rPr>
        <w:br/>
      </w:r>
      <w:r w:rsidRPr="00B47C96">
        <w:rPr>
          <w:rFonts w:ascii="Times New Roman" w:hAnsi="Times New Roman" w:cs="Times New Roman"/>
          <w:sz w:val="24"/>
          <w:szCs w:val="24"/>
        </w:rPr>
        <w:t xml:space="preserve">в Санкт-Петербурге </w:t>
      </w:r>
      <w:r>
        <w:rPr>
          <w:rFonts w:ascii="Times New Roman" w:hAnsi="Times New Roman" w:cs="Times New Roman"/>
          <w:sz w:val="24"/>
          <w:szCs w:val="24"/>
        </w:rPr>
        <w:br/>
      </w:r>
      <w:r w:rsidRPr="00B47C96">
        <w:rPr>
          <w:rFonts w:ascii="Times New Roman" w:hAnsi="Times New Roman" w:cs="Times New Roman"/>
          <w:sz w:val="24"/>
          <w:szCs w:val="24"/>
        </w:rPr>
        <w:t>в соответствующем календарном году Дня России (12 июня) и Дня народного единства (4 ноября)</w:t>
      </w:r>
    </w:p>
    <w:p w:rsidR="00184E72" w:rsidRDefault="00184E72" w:rsidP="00564815">
      <w:pPr>
        <w:ind w:left="5245"/>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340"/>
        <w:gridCol w:w="6350"/>
        <w:gridCol w:w="340"/>
      </w:tblGrid>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jc w:val="center"/>
              <w:rPr>
                <w:rFonts w:ascii="Times New Roman" w:hAnsi="Times New Roman" w:cs="Times New Roman"/>
                <w:sz w:val="24"/>
                <w:szCs w:val="24"/>
              </w:rPr>
            </w:pPr>
            <w:r w:rsidRPr="003F5D79">
              <w:rPr>
                <w:rFonts w:ascii="Times New Roman" w:hAnsi="Times New Roman" w:cs="Times New Roman"/>
                <w:b/>
                <w:sz w:val="24"/>
                <w:szCs w:val="24"/>
              </w:rPr>
              <w:t>ФОРМА</w:t>
            </w:r>
          </w:p>
          <w:p w:rsidR="003F5D79" w:rsidRPr="003F5D79" w:rsidRDefault="003F5D79" w:rsidP="003F5D79">
            <w:pPr>
              <w:adjustRightInd/>
              <w:jc w:val="center"/>
              <w:rPr>
                <w:rFonts w:ascii="Times New Roman" w:hAnsi="Times New Roman" w:cs="Times New Roman"/>
                <w:sz w:val="24"/>
                <w:szCs w:val="24"/>
              </w:rPr>
            </w:pPr>
            <w:r w:rsidRPr="003F5D79">
              <w:rPr>
                <w:rFonts w:ascii="Times New Roman" w:hAnsi="Times New Roman" w:cs="Times New Roman"/>
                <w:b/>
                <w:sz w:val="24"/>
                <w:szCs w:val="24"/>
              </w:rPr>
              <w:t>согласия на обработку персональных данных руководителя, главного бухгалтера, членов коллегиального исполнительного органа (при их наличии), лица, исполняющего функции единоличного исполнительного органа (при его наличии), а также лица, действующего от имени участника отбора на основании доверенности</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 xml:space="preserve">В соответствии со </w:t>
            </w:r>
            <w:hyperlink r:id="rId10">
              <w:r w:rsidRPr="003F5D79">
                <w:rPr>
                  <w:rFonts w:ascii="Times New Roman" w:hAnsi="Times New Roman" w:cs="Times New Roman"/>
                  <w:color w:val="0000FF"/>
                  <w:sz w:val="24"/>
                  <w:szCs w:val="24"/>
                </w:rPr>
                <w:t>статьями 6</w:t>
              </w:r>
            </w:hyperlink>
            <w:r w:rsidRPr="003F5D79">
              <w:rPr>
                <w:rFonts w:ascii="Times New Roman" w:hAnsi="Times New Roman" w:cs="Times New Roman"/>
                <w:sz w:val="24"/>
                <w:szCs w:val="24"/>
              </w:rPr>
              <w:t xml:space="preserve"> и </w:t>
            </w:r>
            <w:hyperlink r:id="rId11">
              <w:r w:rsidRPr="003F5D79">
                <w:rPr>
                  <w:rFonts w:ascii="Times New Roman" w:hAnsi="Times New Roman" w:cs="Times New Roman"/>
                  <w:color w:val="0000FF"/>
                  <w:sz w:val="24"/>
                  <w:szCs w:val="24"/>
                </w:rPr>
                <w:t>9</w:t>
              </w:r>
            </w:hyperlink>
            <w:r>
              <w:rPr>
                <w:rFonts w:ascii="Times New Roman" w:hAnsi="Times New Roman" w:cs="Times New Roman"/>
                <w:sz w:val="24"/>
                <w:szCs w:val="24"/>
              </w:rPr>
              <w:t xml:space="preserve"> Федерального закона «О персональных данных»</w:t>
            </w:r>
            <w:r w:rsidRPr="003F5D79">
              <w:rPr>
                <w:rFonts w:ascii="Times New Roman" w:hAnsi="Times New Roman" w:cs="Times New Roman"/>
                <w:sz w:val="24"/>
                <w:szCs w:val="24"/>
              </w:rPr>
              <w:t xml:space="preserve"> свободно, своей волей и в своем интересе даю согласие должностным лицам Комитета по культуре Санкт-Петербурга (далее - Комитет), расположенного по адресу: 191186, Санкт-Петербург, Невский проспект, дом 40,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иных сведений, содержащихся в документах, направляемых для предоставления</w:t>
            </w:r>
          </w:p>
        </w:tc>
      </w:tr>
      <w:tr w:rsidR="003F5D79" w:rsidRPr="003F5D79" w:rsidTr="003F5D79">
        <w:tc>
          <w:tcPr>
            <w:tcW w:w="9071" w:type="dxa"/>
            <w:gridSpan w:val="4"/>
            <w:tcBorders>
              <w:top w:val="nil"/>
              <w:left w:val="nil"/>
              <w:bottom w:val="single" w:sz="4" w:space="0" w:color="auto"/>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9071" w:type="dxa"/>
            <w:gridSpan w:val="4"/>
            <w:tcBorders>
              <w:top w:val="single" w:sz="4" w:space="0" w:color="auto"/>
              <w:left w:val="nil"/>
              <w:bottom w:val="nil"/>
              <w:right w:val="nil"/>
            </w:tcBorders>
          </w:tcPr>
          <w:p w:rsidR="003F5D79" w:rsidRPr="003F5D79" w:rsidRDefault="003F5D79" w:rsidP="003F5D79">
            <w:pPr>
              <w:adjustRightInd/>
              <w:jc w:val="center"/>
              <w:rPr>
                <w:rFonts w:ascii="Times New Roman" w:hAnsi="Times New Roman" w:cs="Times New Roman"/>
                <w:sz w:val="24"/>
                <w:szCs w:val="24"/>
              </w:rPr>
            </w:pPr>
            <w:r w:rsidRPr="003F5D79">
              <w:rPr>
                <w:rFonts w:ascii="Times New Roman" w:hAnsi="Times New Roman" w:cs="Times New Roman"/>
                <w:sz w:val="24"/>
                <w:szCs w:val="24"/>
              </w:rPr>
              <w:t>(полное наименование юридического лица в соответствии с учредительными документами)</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 xml:space="preserve">субсидии из федерального бюджета некоммерческим организациям (за исключением государственных и муниципальных учреждений) в целях организации и проведения </w:t>
            </w:r>
            <w:r>
              <w:rPr>
                <w:rFonts w:ascii="Times New Roman" w:hAnsi="Times New Roman" w:cs="Times New Roman"/>
                <w:sz w:val="24"/>
                <w:szCs w:val="24"/>
              </w:rPr>
              <w:br/>
            </w:r>
            <w:r w:rsidRPr="003F5D79">
              <w:rPr>
                <w:rFonts w:ascii="Times New Roman" w:hAnsi="Times New Roman" w:cs="Times New Roman"/>
                <w:sz w:val="24"/>
                <w:szCs w:val="24"/>
              </w:rPr>
              <w:t xml:space="preserve">в Санкт-Петербурге, являющимся административным центром Северо-Западного федерального округа, Дня России (12 июня) и Дня народного единства (4 ноября) </w:t>
            </w:r>
            <w:r>
              <w:rPr>
                <w:rFonts w:ascii="Times New Roman" w:hAnsi="Times New Roman" w:cs="Times New Roman"/>
                <w:sz w:val="24"/>
                <w:szCs w:val="24"/>
              </w:rPr>
              <w:br/>
            </w:r>
            <w:r w:rsidRPr="003F5D79">
              <w:rPr>
                <w:rFonts w:ascii="Times New Roman" w:hAnsi="Times New Roman" w:cs="Times New Roman"/>
                <w:sz w:val="24"/>
                <w:szCs w:val="24"/>
              </w:rPr>
              <w:t xml:space="preserve">в соответствии с </w:t>
            </w:r>
            <w:hyperlink r:id="rId12">
              <w:r w:rsidRPr="003F5D79">
                <w:rPr>
                  <w:rFonts w:ascii="Times New Roman" w:hAnsi="Times New Roman" w:cs="Times New Roman"/>
                  <w:color w:val="0000FF"/>
                  <w:sz w:val="24"/>
                  <w:szCs w:val="24"/>
                </w:rPr>
                <w:t>постановлением</w:t>
              </w:r>
            </w:hyperlink>
            <w:r w:rsidRPr="003F5D79">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13.03.2018 № 244 «</w:t>
            </w:r>
            <w:r w:rsidRPr="003F5D79">
              <w:rPr>
                <w:rFonts w:ascii="Times New Roman" w:hAnsi="Times New Roman" w:cs="Times New Roman"/>
                <w:sz w:val="24"/>
                <w:szCs w:val="24"/>
              </w:rPr>
              <w:t xml:space="preserve">Об утверждении Правил предоставления субсидий из федерального бюджета некоммерческим организациям (за исключением государственных и муниципальных учреждений) в целях организации и проведения в г. Санкт-Петербурге, </w:t>
            </w:r>
            <w:r>
              <w:rPr>
                <w:rFonts w:ascii="Times New Roman" w:hAnsi="Times New Roman" w:cs="Times New Roman"/>
                <w:sz w:val="24"/>
                <w:szCs w:val="24"/>
              </w:rPr>
              <w:br/>
            </w:r>
            <w:r w:rsidRPr="003F5D79">
              <w:rPr>
                <w:rFonts w:ascii="Times New Roman" w:hAnsi="Times New Roman" w:cs="Times New Roman"/>
                <w:sz w:val="24"/>
                <w:szCs w:val="24"/>
              </w:rPr>
              <w:t xml:space="preserve">Ростове-на-Дону, Пятигорске, Нижнем Новгороде, Екатеринбурге, Новосибирске </w:t>
            </w:r>
            <w:r>
              <w:rPr>
                <w:rFonts w:ascii="Times New Roman" w:hAnsi="Times New Roman" w:cs="Times New Roman"/>
                <w:sz w:val="24"/>
                <w:szCs w:val="24"/>
              </w:rPr>
              <w:br/>
            </w:r>
            <w:r w:rsidRPr="003F5D79">
              <w:rPr>
                <w:rFonts w:ascii="Times New Roman" w:hAnsi="Times New Roman" w:cs="Times New Roman"/>
                <w:sz w:val="24"/>
                <w:szCs w:val="24"/>
              </w:rPr>
              <w:t xml:space="preserve">и Владивостоке, являющихся административными центрами федеральных округов </w:t>
            </w:r>
            <w:r w:rsidRPr="003F5D79">
              <w:rPr>
                <w:rFonts w:ascii="Times New Roman" w:hAnsi="Times New Roman" w:cs="Times New Roman"/>
                <w:sz w:val="24"/>
                <w:szCs w:val="24"/>
              </w:rPr>
              <w:lastRenderedPageBreak/>
              <w:t>(кроме Центрального федерального округа), Дня России (12 июня) и Дн</w:t>
            </w:r>
            <w:r>
              <w:rPr>
                <w:rFonts w:ascii="Times New Roman" w:hAnsi="Times New Roman" w:cs="Times New Roman"/>
                <w:sz w:val="24"/>
                <w:szCs w:val="24"/>
              </w:rPr>
              <w:t>я народного единства (4 ноября)»</w:t>
            </w:r>
            <w:r w:rsidRPr="003F5D79">
              <w:rPr>
                <w:rFonts w:ascii="Times New Roman" w:hAnsi="Times New Roman" w:cs="Times New Roman"/>
                <w:sz w:val="24"/>
                <w:szCs w:val="24"/>
              </w:rPr>
              <w:t>.</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lastRenderedPageBreak/>
              <w:t>Согласие действует со дня его подписания бессрочно.</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w:t>
            </w:r>
            <w:r>
              <w:rPr>
                <w:rFonts w:ascii="Times New Roman" w:hAnsi="Times New Roman" w:cs="Times New Roman"/>
                <w:sz w:val="24"/>
                <w:szCs w:val="24"/>
              </w:rPr>
              <w:br/>
            </w:r>
            <w:r w:rsidRPr="003F5D79">
              <w:rPr>
                <w:rFonts w:ascii="Times New Roman" w:hAnsi="Times New Roman" w:cs="Times New Roman"/>
                <w:sz w:val="24"/>
                <w:szCs w:val="24"/>
              </w:rPr>
              <w:t>в адрес Комитета по культуре Санкт-Петербурга (далее - Комитет)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w:t>
            </w:r>
          </w:p>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 xml:space="preserve">Я ознакомлен(-а) с правами субъекта персональных данных, предусмотренными </w:t>
            </w:r>
            <w:hyperlink r:id="rId13">
              <w:r w:rsidRPr="003F5D79">
                <w:rPr>
                  <w:rFonts w:ascii="Times New Roman" w:hAnsi="Times New Roman" w:cs="Times New Roman"/>
                  <w:color w:val="0000FF"/>
                  <w:sz w:val="24"/>
                  <w:szCs w:val="24"/>
                </w:rPr>
                <w:t>главой 3</w:t>
              </w:r>
            </w:hyperlink>
            <w:r w:rsidRPr="003F5D79">
              <w:rPr>
                <w:rFonts w:ascii="Times New Roman" w:hAnsi="Times New Roman" w:cs="Times New Roman"/>
                <w:sz w:val="24"/>
                <w:szCs w:val="24"/>
              </w:rPr>
              <w:t xml:space="preserve"> Федерального закона "О персональных данных". Все вышеизложенное мною прочитано, мне понятно и подтверждается собственноручной подписью.</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ind w:firstLine="283"/>
              <w:jc w:val="both"/>
              <w:rPr>
                <w:rFonts w:ascii="Times New Roman" w:hAnsi="Times New Roman" w:cs="Times New Roman"/>
                <w:sz w:val="24"/>
                <w:szCs w:val="24"/>
              </w:rPr>
            </w:pPr>
            <w:r w:rsidRPr="003F5D79">
              <w:rPr>
                <w:rFonts w:ascii="Times New Roman" w:hAnsi="Times New Roman" w:cs="Times New Roman"/>
                <w:sz w:val="24"/>
                <w:szCs w:val="24"/>
              </w:rPr>
              <w:t>Субъект персональных данных:</w:t>
            </w: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2041" w:type="dxa"/>
            <w:tcBorders>
              <w:top w:val="nil"/>
              <w:left w:val="nil"/>
              <w:bottom w:val="single" w:sz="4" w:space="0" w:color="auto"/>
              <w:right w:val="nil"/>
            </w:tcBorders>
          </w:tcPr>
          <w:p w:rsidR="003F5D79" w:rsidRPr="003F5D79" w:rsidRDefault="003F5D79" w:rsidP="003F5D79">
            <w:pPr>
              <w:adjustRightInd/>
              <w:rPr>
                <w:rFonts w:ascii="Times New Roman" w:hAnsi="Times New Roman" w:cs="Times New Roman"/>
                <w:sz w:val="24"/>
                <w:szCs w:val="24"/>
              </w:rPr>
            </w:pPr>
          </w:p>
        </w:tc>
        <w:tc>
          <w:tcPr>
            <w:tcW w:w="340" w:type="dxa"/>
            <w:tcBorders>
              <w:top w:val="nil"/>
              <w:left w:val="nil"/>
              <w:bottom w:val="nil"/>
              <w:right w:val="nil"/>
            </w:tcBorders>
          </w:tcPr>
          <w:p w:rsidR="003F5D79" w:rsidRPr="003F5D79" w:rsidRDefault="003F5D79" w:rsidP="003F5D79">
            <w:pPr>
              <w:adjustRightInd/>
              <w:jc w:val="right"/>
              <w:rPr>
                <w:rFonts w:ascii="Times New Roman" w:hAnsi="Times New Roman" w:cs="Times New Roman"/>
                <w:sz w:val="24"/>
                <w:szCs w:val="24"/>
              </w:rPr>
            </w:pPr>
            <w:r w:rsidRPr="003F5D79">
              <w:rPr>
                <w:rFonts w:ascii="Times New Roman" w:hAnsi="Times New Roman" w:cs="Times New Roman"/>
                <w:sz w:val="24"/>
                <w:szCs w:val="24"/>
              </w:rPr>
              <w:t>(</w:t>
            </w:r>
          </w:p>
        </w:tc>
        <w:tc>
          <w:tcPr>
            <w:tcW w:w="6350" w:type="dxa"/>
            <w:tcBorders>
              <w:top w:val="nil"/>
              <w:left w:val="nil"/>
              <w:bottom w:val="single" w:sz="4" w:space="0" w:color="auto"/>
              <w:right w:val="nil"/>
            </w:tcBorders>
          </w:tcPr>
          <w:p w:rsidR="003F5D79" w:rsidRPr="003F5D79" w:rsidRDefault="003F5D79" w:rsidP="003F5D79">
            <w:pPr>
              <w:adjustRightInd/>
              <w:rPr>
                <w:rFonts w:ascii="Times New Roman" w:hAnsi="Times New Roman" w:cs="Times New Roman"/>
                <w:sz w:val="24"/>
                <w:szCs w:val="24"/>
              </w:rPr>
            </w:pPr>
          </w:p>
        </w:tc>
        <w:tc>
          <w:tcPr>
            <w:tcW w:w="340" w:type="dxa"/>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r w:rsidRPr="003F5D79">
              <w:rPr>
                <w:rFonts w:ascii="Times New Roman" w:hAnsi="Times New Roman" w:cs="Times New Roman"/>
                <w:sz w:val="24"/>
                <w:szCs w:val="24"/>
              </w:rPr>
              <w:t>)</w:t>
            </w:r>
          </w:p>
        </w:tc>
      </w:tr>
      <w:tr w:rsidR="003F5D79" w:rsidRPr="003F5D79" w:rsidTr="003F5D79">
        <w:tc>
          <w:tcPr>
            <w:tcW w:w="2041" w:type="dxa"/>
            <w:tcBorders>
              <w:top w:val="single" w:sz="4" w:space="0" w:color="auto"/>
              <w:left w:val="nil"/>
              <w:bottom w:val="nil"/>
              <w:right w:val="nil"/>
            </w:tcBorders>
          </w:tcPr>
          <w:p w:rsidR="003F5D79" w:rsidRPr="003F5D79" w:rsidRDefault="003F5D79" w:rsidP="003F5D79">
            <w:pPr>
              <w:adjustRightInd/>
              <w:jc w:val="center"/>
              <w:rPr>
                <w:rFonts w:ascii="Times New Roman" w:hAnsi="Times New Roman" w:cs="Times New Roman"/>
                <w:sz w:val="24"/>
                <w:szCs w:val="24"/>
              </w:rPr>
            </w:pPr>
            <w:r w:rsidRPr="003F5D79">
              <w:rPr>
                <w:rFonts w:ascii="Times New Roman" w:hAnsi="Times New Roman" w:cs="Times New Roman"/>
                <w:sz w:val="24"/>
                <w:szCs w:val="24"/>
              </w:rPr>
              <w:t>(подпись)</w:t>
            </w:r>
          </w:p>
        </w:tc>
        <w:tc>
          <w:tcPr>
            <w:tcW w:w="340" w:type="dxa"/>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c>
          <w:tcPr>
            <w:tcW w:w="6350" w:type="dxa"/>
            <w:tcBorders>
              <w:top w:val="single" w:sz="4" w:space="0" w:color="auto"/>
              <w:left w:val="nil"/>
              <w:bottom w:val="nil"/>
              <w:right w:val="nil"/>
            </w:tcBorders>
          </w:tcPr>
          <w:p w:rsidR="003F5D79" w:rsidRPr="003F5D79" w:rsidRDefault="003F5D79" w:rsidP="003F5D79">
            <w:pPr>
              <w:adjustRightInd/>
              <w:jc w:val="center"/>
              <w:rPr>
                <w:rFonts w:ascii="Times New Roman" w:hAnsi="Times New Roman" w:cs="Times New Roman"/>
                <w:sz w:val="24"/>
                <w:szCs w:val="24"/>
              </w:rPr>
            </w:pPr>
            <w:r w:rsidRPr="003F5D79">
              <w:rPr>
                <w:rFonts w:ascii="Times New Roman" w:hAnsi="Times New Roman" w:cs="Times New Roman"/>
                <w:sz w:val="24"/>
                <w:szCs w:val="24"/>
              </w:rPr>
              <w:t>(фамилия, имя, отчество (при наличии))</w:t>
            </w:r>
          </w:p>
        </w:tc>
        <w:tc>
          <w:tcPr>
            <w:tcW w:w="340" w:type="dxa"/>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p>
        </w:tc>
      </w:tr>
      <w:tr w:rsidR="003F5D79" w:rsidRPr="003F5D79" w:rsidTr="003F5D79">
        <w:tc>
          <w:tcPr>
            <w:tcW w:w="9071" w:type="dxa"/>
            <w:gridSpan w:val="4"/>
            <w:tcBorders>
              <w:top w:val="nil"/>
              <w:left w:val="nil"/>
              <w:bottom w:val="nil"/>
              <w:right w:val="nil"/>
            </w:tcBorders>
          </w:tcPr>
          <w:p w:rsidR="003F5D79" w:rsidRPr="003F5D79" w:rsidRDefault="003F5D79" w:rsidP="003F5D79">
            <w:pPr>
              <w:adjustRightInd/>
              <w:rPr>
                <w:rFonts w:ascii="Times New Roman" w:hAnsi="Times New Roman" w:cs="Times New Roman"/>
                <w:sz w:val="24"/>
                <w:szCs w:val="24"/>
              </w:rPr>
            </w:pPr>
            <w:r w:rsidRPr="003F5D79">
              <w:rPr>
                <w:rFonts w:ascii="Times New Roman" w:hAnsi="Times New Roman" w:cs="Times New Roman"/>
                <w:sz w:val="24"/>
                <w:szCs w:val="24"/>
              </w:rPr>
              <w:t>"___" __________ 20___ года</w:t>
            </w:r>
          </w:p>
        </w:tc>
      </w:tr>
    </w:tbl>
    <w:p w:rsidR="003F5D79" w:rsidRPr="003F5D79" w:rsidRDefault="003F5D79" w:rsidP="003F5D79">
      <w:pPr>
        <w:adjustRightInd/>
        <w:ind w:firstLine="540"/>
        <w:jc w:val="both"/>
        <w:rPr>
          <w:rFonts w:ascii="Times New Roman" w:hAnsi="Times New Roman" w:cs="Times New Roman"/>
          <w:sz w:val="24"/>
          <w:szCs w:val="24"/>
        </w:rPr>
      </w:pPr>
    </w:p>
    <w:p w:rsidR="003F5D79" w:rsidRPr="003F5D79" w:rsidRDefault="003F5D79" w:rsidP="003F5D79">
      <w:pPr>
        <w:adjustRightInd/>
        <w:ind w:firstLine="540"/>
        <w:jc w:val="both"/>
        <w:rPr>
          <w:rFonts w:ascii="Times New Roman" w:hAnsi="Times New Roman" w:cs="Times New Roman"/>
          <w:sz w:val="24"/>
          <w:szCs w:val="24"/>
        </w:rPr>
      </w:pPr>
    </w:p>
    <w:p w:rsidR="003F5D79" w:rsidRPr="003F5D79" w:rsidRDefault="003F5D79" w:rsidP="003F5D79">
      <w:pPr>
        <w:pBdr>
          <w:bottom w:val="single" w:sz="6" w:space="0" w:color="auto"/>
        </w:pBdr>
        <w:adjustRightInd/>
        <w:spacing w:before="100" w:after="100"/>
        <w:jc w:val="both"/>
        <w:rPr>
          <w:rFonts w:ascii="Times New Roman" w:hAnsi="Times New Roman" w:cs="Times New Roman"/>
          <w:sz w:val="24"/>
          <w:szCs w:val="24"/>
        </w:rPr>
      </w:pPr>
    </w:p>
    <w:p w:rsidR="003F5D79" w:rsidRPr="003F5D79" w:rsidRDefault="003F5D79" w:rsidP="003F5D79">
      <w:pPr>
        <w:widowControl/>
        <w:autoSpaceDE/>
        <w:autoSpaceDN/>
        <w:adjustRightInd/>
        <w:spacing w:after="160" w:line="259" w:lineRule="auto"/>
        <w:rPr>
          <w:rFonts w:ascii="Times New Roman" w:eastAsia="Calibri" w:hAnsi="Times New Roman" w:cs="Times New Roman"/>
          <w:sz w:val="24"/>
          <w:szCs w:val="24"/>
          <w:lang w:eastAsia="en-US"/>
        </w:rPr>
      </w:pPr>
    </w:p>
    <w:p w:rsidR="00184E72" w:rsidRPr="003F5D79" w:rsidRDefault="00184E72" w:rsidP="00564815">
      <w:pPr>
        <w:ind w:left="5245"/>
        <w:jc w:val="both"/>
        <w:rPr>
          <w:rFonts w:ascii="Times New Roman" w:eastAsia="Calibri" w:hAnsi="Times New Roman" w:cs="Times New Roman"/>
          <w:sz w:val="24"/>
          <w:szCs w:val="24"/>
        </w:rPr>
      </w:pPr>
    </w:p>
    <w:p w:rsidR="00184E72" w:rsidRPr="003F5D79"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3F5D79" w:rsidRPr="00B03C8A" w:rsidRDefault="003F5D79" w:rsidP="003F5D79">
      <w:pPr>
        <w:adjustRightInd/>
        <w:ind w:left="6096"/>
        <w:outlineLvl w:val="0"/>
        <w:rPr>
          <w:rFonts w:ascii="Times New Roman" w:hAnsi="Times New Roman" w:cs="Times New Roman"/>
          <w:sz w:val="24"/>
          <w:szCs w:val="24"/>
        </w:rPr>
      </w:pPr>
      <w:r>
        <w:rPr>
          <w:rFonts w:ascii="Times New Roman" w:hAnsi="Times New Roman" w:cs="Times New Roman"/>
          <w:sz w:val="24"/>
          <w:szCs w:val="24"/>
        </w:rPr>
        <w:t>Приложение</w:t>
      </w:r>
      <w:r w:rsidRPr="00B03C8A">
        <w:rPr>
          <w:rFonts w:ascii="Times New Roman" w:hAnsi="Times New Roman" w:cs="Times New Roman"/>
          <w:sz w:val="24"/>
          <w:szCs w:val="24"/>
        </w:rPr>
        <w:t xml:space="preserve"> </w:t>
      </w:r>
      <w:r>
        <w:rPr>
          <w:rFonts w:ascii="Times New Roman" w:hAnsi="Times New Roman" w:cs="Times New Roman"/>
          <w:sz w:val="24"/>
          <w:szCs w:val="24"/>
        </w:rPr>
        <w:t>3</w:t>
      </w:r>
    </w:p>
    <w:p w:rsidR="003F5D79" w:rsidRPr="00B47C96" w:rsidRDefault="003F5D79" w:rsidP="003F5D79">
      <w:pPr>
        <w:adjustRightInd/>
        <w:ind w:left="6096"/>
        <w:rPr>
          <w:rFonts w:ascii="Times New Roman" w:hAnsi="Times New Roman" w:cs="Times New Roman"/>
          <w:sz w:val="24"/>
          <w:szCs w:val="24"/>
        </w:rPr>
      </w:pPr>
      <w:r w:rsidRPr="00B03C8A">
        <w:rPr>
          <w:rFonts w:ascii="Times New Roman" w:hAnsi="Times New Roman" w:cs="Times New Roman"/>
          <w:sz w:val="24"/>
          <w:szCs w:val="24"/>
        </w:rPr>
        <w:t xml:space="preserve">к </w:t>
      </w:r>
      <w:r w:rsidR="00D45ED7">
        <w:rPr>
          <w:rFonts w:ascii="Times New Roman" w:hAnsi="Times New Roman" w:cs="Times New Roman"/>
          <w:sz w:val="24"/>
          <w:szCs w:val="24"/>
        </w:rPr>
        <w:t>П</w:t>
      </w:r>
      <w:r>
        <w:rPr>
          <w:rFonts w:ascii="Times New Roman" w:hAnsi="Times New Roman" w:cs="Times New Roman"/>
          <w:sz w:val="24"/>
          <w:szCs w:val="24"/>
        </w:rPr>
        <w:t xml:space="preserve">орядку </w:t>
      </w:r>
      <w:r w:rsidRPr="00B47C96">
        <w:rPr>
          <w:rFonts w:ascii="Times New Roman" w:hAnsi="Times New Roman" w:cs="Times New Roman"/>
          <w:sz w:val="24"/>
          <w:szCs w:val="24"/>
        </w:rPr>
        <w:t xml:space="preserve">проведения конкурсного отбора некоммерческих организаций </w:t>
      </w:r>
    </w:p>
    <w:p w:rsidR="003F5D79" w:rsidRDefault="003F5D79" w:rsidP="003F5D79">
      <w:pPr>
        <w:adjustRightInd/>
        <w:ind w:left="6096"/>
        <w:rPr>
          <w:rFonts w:ascii="Times New Roman" w:hAnsi="Times New Roman" w:cs="Times New Roman"/>
          <w:sz w:val="24"/>
          <w:szCs w:val="24"/>
        </w:rPr>
      </w:pPr>
      <w:r w:rsidRPr="00B47C96">
        <w:rPr>
          <w:rFonts w:ascii="Times New Roman" w:hAnsi="Times New Roman" w:cs="Times New Roman"/>
          <w:sz w:val="24"/>
          <w:szCs w:val="24"/>
        </w:rPr>
        <w:t xml:space="preserve">(за исключением государственных </w:t>
      </w:r>
      <w:r>
        <w:rPr>
          <w:rFonts w:ascii="Times New Roman" w:hAnsi="Times New Roman" w:cs="Times New Roman"/>
          <w:sz w:val="24"/>
          <w:szCs w:val="24"/>
        </w:rPr>
        <w:br/>
      </w:r>
      <w:r w:rsidRPr="00B47C96">
        <w:rPr>
          <w:rFonts w:ascii="Times New Roman" w:hAnsi="Times New Roman" w:cs="Times New Roman"/>
          <w:sz w:val="24"/>
          <w:szCs w:val="24"/>
        </w:rPr>
        <w:t xml:space="preserve">и муниципальных учреждений) для получения субсидий </w:t>
      </w:r>
      <w:r>
        <w:rPr>
          <w:rFonts w:ascii="Times New Roman" w:hAnsi="Times New Roman" w:cs="Times New Roman"/>
          <w:sz w:val="24"/>
          <w:szCs w:val="24"/>
        </w:rPr>
        <w:br/>
      </w:r>
      <w:r w:rsidRPr="00B47C96">
        <w:rPr>
          <w:rFonts w:ascii="Times New Roman" w:hAnsi="Times New Roman" w:cs="Times New Roman"/>
          <w:sz w:val="24"/>
          <w:szCs w:val="24"/>
        </w:rPr>
        <w:t xml:space="preserve">из федерального бюджета </w:t>
      </w:r>
      <w:r>
        <w:rPr>
          <w:rFonts w:ascii="Times New Roman" w:hAnsi="Times New Roman" w:cs="Times New Roman"/>
          <w:sz w:val="24"/>
          <w:szCs w:val="24"/>
        </w:rPr>
        <w:br/>
      </w:r>
      <w:r w:rsidRPr="00B47C96">
        <w:rPr>
          <w:rFonts w:ascii="Times New Roman" w:hAnsi="Times New Roman" w:cs="Times New Roman"/>
          <w:sz w:val="24"/>
          <w:szCs w:val="24"/>
        </w:rPr>
        <w:t xml:space="preserve">в целях организации </w:t>
      </w:r>
      <w:r>
        <w:rPr>
          <w:rFonts w:ascii="Times New Roman" w:hAnsi="Times New Roman" w:cs="Times New Roman"/>
          <w:sz w:val="24"/>
          <w:szCs w:val="24"/>
        </w:rPr>
        <w:br/>
      </w:r>
      <w:r w:rsidRPr="00B47C96">
        <w:rPr>
          <w:rFonts w:ascii="Times New Roman" w:hAnsi="Times New Roman" w:cs="Times New Roman"/>
          <w:sz w:val="24"/>
          <w:szCs w:val="24"/>
        </w:rPr>
        <w:t xml:space="preserve">и проведения </w:t>
      </w:r>
      <w:r>
        <w:rPr>
          <w:rFonts w:ascii="Times New Roman" w:hAnsi="Times New Roman" w:cs="Times New Roman"/>
          <w:sz w:val="24"/>
          <w:szCs w:val="24"/>
        </w:rPr>
        <w:br/>
      </w:r>
      <w:r w:rsidRPr="00B47C96">
        <w:rPr>
          <w:rFonts w:ascii="Times New Roman" w:hAnsi="Times New Roman" w:cs="Times New Roman"/>
          <w:sz w:val="24"/>
          <w:szCs w:val="24"/>
        </w:rPr>
        <w:t xml:space="preserve">в Санкт-Петербурге </w:t>
      </w:r>
      <w:r>
        <w:rPr>
          <w:rFonts w:ascii="Times New Roman" w:hAnsi="Times New Roman" w:cs="Times New Roman"/>
          <w:sz w:val="24"/>
          <w:szCs w:val="24"/>
        </w:rPr>
        <w:br/>
      </w:r>
      <w:r w:rsidRPr="00B47C96">
        <w:rPr>
          <w:rFonts w:ascii="Times New Roman" w:hAnsi="Times New Roman" w:cs="Times New Roman"/>
          <w:sz w:val="24"/>
          <w:szCs w:val="24"/>
        </w:rPr>
        <w:t>в соответствующем календарном году Дня России (12 июня) и Дня народного единства (4 ноября)</w:t>
      </w: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3F5D79" w:rsidRDefault="003F5D79" w:rsidP="003F5D79">
      <w:pPr>
        <w:pStyle w:val="ConsPlusTitle"/>
        <w:jc w:val="center"/>
        <w:rPr>
          <w:sz w:val="22"/>
        </w:rPr>
      </w:pPr>
      <w:r>
        <w:rPr>
          <w:sz w:val="22"/>
        </w:rPr>
        <w:t>КРИТЕРИИ</w:t>
      </w:r>
    </w:p>
    <w:p w:rsidR="00CD25D0" w:rsidRPr="00B03C8A" w:rsidRDefault="00D45ED7" w:rsidP="00CD25D0">
      <w:pPr>
        <w:pStyle w:val="ConsPlusTitle"/>
        <w:jc w:val="center"/>
      </w:pPr>
      <w:r>
        <w:t>о</w:t>
      </w:r>
      <w:r w:rsidR="00CD25D0" w:rsidRPr="00D45ED7">
        <w:t xml:space="preserve">пределения победителей </w:t>
      </w:r>
      <w:r w:rsidR="00CD25D0" w:rsidRPr="00B03C8A">
        <w:t xml:space="preserve">конкурсного отбора некоммерческих организаций </w:t>
      </w:r>
      <w:r w:rsidR="00CD25D0" w:rsidRPr="00D45ED7">
        <w:br/>
      </w:r>
      <w:r w:rsidR="00CD25D0" w:rsidRPr="00B03C8A">
        <w:t xml:space="preserve">(за исключением государственных и муниципальных учреждений) для получения субсидий из федерального бюджета в целях организации и проведения </w:t>
      </w:r>
      <w:r w:rsidR="00CD25D0" w:rsidRPr="00D45ED7">
        <w:br/>
      </w:r>
      <w:r w:rsidR="00CD25D0" w:rsidRPr="00B03C8A">
        <w:t xml:space="preserve">в Санкт-Петербурге в соответствующем календарном году Дня России (12 июня) </w:t>
      </w:r>
      <w:r w:rsidR="00CD25D0" w:rsidRPr="00D45ED7">
        <w:br/>
      </w:r>
      <w:r w:rsidR="00CD25D0" w:rsidRPr="00B03C8A">
        <w:t>и Дня народного единства (4 ноября)</w:t>
      </w:r>
    </w:p>
    <w:p w:rsidR="00CD25D0" w:rsidRDefault="00CD25D0" w:rsidP="003F5D79">
      <w:pPr>
        <w:pStyle w:val="ConsPlusTitle"/>
        <w:jc w:val="center"/>
        <w:rPr>
          <w:sz w:val="22"/>
        </w:rPr>
      </w:pPr>
    </w:p>
    <w:p w:rsidR="003F5D79" w:rsidRDefault="003F5D79" w:rsidP="003F5D7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257"/>
        <w:gridCol w:w="1247"/>
      </w:tblGrid>
      <w:tr w:rsidR="003F5D79" w:rsidRPr="00CD25D0" w:rsidTr="00CD25D0">
        <w:tc>
          <w:tcPr>
            <w:tcW w:w="566" w:type="dxa"/>
            <w:vAlign w:val="center"/>
          </w:tcPr>
          <w:p w:rsidR="003F5D79" w:rsidRPr="00CD25D0" w:rsidRDefault="003F5D79" w:rsidP="003F5D79">
            <w:pPr>
              <w:pStyle w:val="ConsPlusNormal"/>
              <w:jc w:val="center"/>
              <w:rPr>
                <w:rFonts w:ascii="Times New Roman" w:hAnsi="Times New Roman" w:cs="Times New Roman"/>
                <w:sz w:val="24"/>
                <w:szCs w:val="24"/>
              </w:rPr>
            </w:pPr>
            <w:r w:rsidRPr="00CD25D0">
              <w:rPr>
                <w:rFonts w:ascii="Times New Roman" w:hAnsi="Times New Roman" w:cs="Times New Roman"/>
                <w:sz w:val="24"/>
                <w:szCs w:val="24"/>
              </w:rPr>
              <w:t>N п/п</w:t>
            </w:r>
          </w:p>
        </w:tc>
        <w:tc>
          <w:tcPr>
            <w:tcW w:w="7257" w:type="dxa"/>
            <w:vAlign w:val="center"/>
          </w:tcPr>
          <w:p w:rsidR="003F5D79" w:rsidRPr="00CD25D0" w:rsidRDefault="003F5D79" w:rsidP="003F5D79">
            <w:pPr>
              <w:pStyle w:val="ConsPlusNormal"/>
              <w:jc w:val="center"/>
              <w:rPr>
                <w:rFonts w:ascii="Times New Roman" w:hAnsi="Times New Roman" w:cs="Times New Roman"/>
                <w:sz w:val="24"/>
                <w:szCs w:val="24"/>
              </w:rPr>
            </w:pPr>
            <w:r w:rsidRPr="00CD25D0">
              <w:rPr>
                <w:rFonts w:ascii="Times New Roman" w:hAnsi="Times New Roman" w:cs="Times New Roman"/>
                <w:sz w:val="24"/>
                <w:szCs w:val="24"/>
              </w:rPr>
              <w:t>Наименование критерия</w:t>
            </w:r>
          </w:p>
        </w:tc>
        <w:tc>
          <w:tcPr>
            <w:tcW w:w="1247" w:type="dxa"/>
            <w:vAlign w:val="center"/>
          </w:tcPr>
          <w:p w:rsidR="003F5D79" w:rsidRPr="00CD25D0" w:rsidRDefault="003F5D79" w:rsidP="00CD25D0">
            <w:pPr>
              <w:pStyle w:val="ConsPlusNormal"/>
              <w:ind w:firstLine="49"/>
              <w:jc w:val="center"/>
              <w:rPr>
                <w:rFonts w:ascii="Times New Roman" w:hAnsi="Times New Roman" w:cs="Times New Roman"/>
                <w:sz w:val="24"/>
                <w:szCs w:val="24"/>
              </w:rPr>
            </w:pPr>
            <w:r w:rsidRPr="00CD25D0">
              <w:rPr>
                <w:rFonts w:ascii="Times New Roman" w:hAnsi="Times New Roman" w:cs="Times New Roman"/>
                <w:sz w:val="24"/>
                <w:szCs w:val="24"/>
              </w:rPr>
              <w:t>Баллы</w:t>
            </w:r>
          </w:p>
        </w:tc>
      </w:tr>
      <w:tr w:rsidR="003F5D79" w:rsidRPr="00CD25D0" w:rsidTr="00CD25D0">
        <w:tc>
          <w:tcPr>
            <w:tcW w:w="566" w:type="dxa"/>
            <w:vAlign w:val="center"/>
          </w:tcPr>
          <w:p w:rsidR="003F5D79" w:rsidRPr="00CD25D0" w:rsidRDefault="00D45ED7" w:rsidP="00D45ED7">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F5D79" w:rsidRPr="00CD25D0">
              <w:rPr>
                <w:rFonts w:ascii="Times New Roman" w:hAnsi="Times New Roman" w:cs="Times New Roman"/>
                <w:sz w:val="24"/>
                <w:szCs w:val="24"/>
              </w:rPr>
              <w:t>1</w:t>
            </w:r>
          </w:p>
        </w:tc>
        <w:tc>
          <w:tcPr>
            <w:tcW w:w="7257" w:type="dxa"/>
            <w:vAlign w:val="center"/>
          </w:tcPr>
          <w:p w:rsidR="003F5D79" w:rsidRPr="00CD25D0" w:rsidRDefault="003F5D79" w:rsidP="00D45ED7">
            <w:pPr>
              <w:pStyle w:val="ConsPlusNormal"/>
              <w:jc w:val="center"/>
              <w:rPr>
                <w:rFonts w:ascii="Times New Roman" w:hAnsi="Times New Roman" w:cs="Times New Roman"/>
                <w:sz w:val="24"/>
                <w:szCs w:val="24"/>
              </w:rPr>
            </w:pPr>
            <w:r w:rsidRPr="00CD25D0">
              <w:rPr>
                <w:rFonts w:ascii="Times New Roman" w:hAnsi="Times New Roman" w:cs="Times New Roman"/>
                <w:sz w:val="24"/>
                <w:szCs w:val="24"/>
              </w:rPr>
              <w:t>2</w:t>
            </w:r>
          </w:p>
        </w:tc>
        <w:tc>
          <w:tcPr>
            <w:tcW w:w="1247" w:type="dxa"/>
            <w:vAlign w:val="center"/>
          </w:tcPr>
          <w:p w:rsidR="003F5D79" w:rsidRPr="00CD25D0" w:rsidRDefault="003F5D79" w:rsidP="00D45ED7">
            <w:pPr>
              <w:pStyle w:val="ConsPlusNormal"/>
              <w:ind w:firstLine="49"/>
              <w:jc w:val="center"/>
              <w:rPr>
                <w:rFonts w:ascii="Times New Roman" w:hAnsi="Times New Roman" w:cs="Times New Roman"/>
                <w:sz w:val="24"/>
                <w:szCs w:val="24"/>
              </w:rPr>
            </w:pPr>
            <w:r w:rsidRPr="00CD25D0">
              <w:rPr>
                <w:rFonts w:ascii="Times New Roman" w:hAnsi="Times New Roman" w:cs="Times New Roman"/>
                <w:sz w:val="24"/>
                <w:szCs w:val="24"/>
              </w:rPr>
              <w:t>3</w:t>
            </w:r>
          </w:p>
        </w:tc>
      </w:tr>
      <w:tr w:rsidR="003F5D79" w:rsidRPr="00CD25D0" w:rsidTr="003F5D79">
        <w:tc>
          <w:tcPr>
            <w:tcW w:w="566" w:type="dxa"/>
          </w:tcPr>
          <w:p w:rsidR="003F5D79" w:rsidRPr="00CD25D0" w:rsidRDefault="00D45ED7" w:rsidP="003F5D79">
            <w:pPr>
              <w:pStyle w:val="ConsPlusNormal"/>
              <w:jc w:val="center"/>
              <w:rPr>
                <w:rFonts w:ascii="Times New Roman" w:hAnsi="Times New Roman" w:cs="Times New Roman"/>
                <w:sz w:val="24"/>
                <w:szCs w:val="24"/>
              </w:rPr>
            </w:pPr>
            <w:bookmarkStart w:id="10" w:name="P177"/>
            <w:bookmarkEnd w:id="10"/>
            <w:r>
              <w:rPr>
                <w:rFonts w:ascii="Times New Roman" w:hAnsi="Times New Roman" w:cs="Times New Roman"/>
                <w:sz w:val="24"/>
                <w:szCs w:val="24"/>
              </w:rPr>
              <w:t>1</w:t>
            </w:r>
            <w:r w:rsidR="003F5D79" w:rsidRPr="00CD25D0">
              <w:rPr>
                <w:rFonts w:ascii="Times New Roman" w:hAnsi="Times New Roman" w:cs="Times New Roman"/>
                <w:sz w:val="24"/>
                <w:szCs w:val="24"/>
              </w:rPr>
              <w:t>1</w:t>
            </w:r>
          </w:p>
        </w:tc>
        <w:tc>
          <w:tcPr>
            <w:tcW w:w="7257" w:type="dxa"/>
          </w:tcPr>
          <w:p w:rsidR="00CD25D0" w:rsidRPr="00CD25D0" w:rsidRDefault="00CD25D0" w:rsidP="00D45ED7">
            <w:pPr>
              <w:widowControl/>
              <w:ind w:firstLine="505"/>
              <w:jc w:val="both"/>
              <w:rPr>
                <w:rFonts w:ascii="Times New Roman" w:hAnsi="Times New Roman" w:cs="Times New Roman"/>
                <w:sz w:val="24"/>
                <w:szCs w:val="24"/>
              </w:rPr>
            </w:pPr>
            <w:r>
              <w:rPr>
                <w:rFonts w:ascii="Times New Roman" w:eastAsiaTheme="minorHAnsi" w:hAnsi="Times New Roman" w:cs="Times New Roman"/>
                <w:sz w:val="24"/>
                <w:szCs w:val="24"/>
                <w:lang w:eastAsia="en-US"/>
              </w:rPr>
              <w:t>С</w:t>
            </w:r>
            <w:r w:rsidRPr="00CD25D0">
              <w:rPr>
                <w:rFonts w:ascii="Times New Roman" w:eastAsiaTheme="minorHAnsi" w:hAnsi="Times New Roman" w:cs="Times New Roman"/>
                <w:sz w:val="24"/>
                <w:szCs w:val="24"/>
                <w:lang w:eastAsia="en-US"/>
              </w:rPr>
              <w:t xml:space="preserve">оответствие основных направлений деятельности организации </w:t>
            </w:r>
            <w:r>
              <w:rPr>
                <w:rFonts w:ascii="Times New Roman" w:eastAsiaTheme="minorHAnsi" w:hAnsi="Times New Roman" w:cs="Times New Roman"/>
                <w:sz w:val="24"/>
                <w:szCs w:val="24"/>
                <w:lang w:eastAsia="en-US"/>
              </w:rPr>
              <w:t xml:space="preserve">(участника конкурсного отбора) </w:t>
            </w:r>
            <w:r w:rsidRPr="00CD25D0">
              <w:rPr>
                <w:rFonts w:ascii="Times New Roman" w:eastAsiaTheme="minorHAnsi" w:hAnsi="Times New Roman" w:cs="Times New Roman"/>
                <w:sz w:val="24"/>
                <w:szCs w:val="24"/>
                <w:lang w:eastAsia="en-US"/>
              </w:rPr>
              <w:t xml:space="preserve">целям, которые определены учредительными документами и </w:t>
            </w:r>
            <w:r w:rsidR="00D45ED7">
              <w:rPr>
                <w:rFonts w:ascii="Times New Roman" w:eastAsiaTheme="minorHAnsi" w:hAnsi="Times New Roman" w:cs="Times New Roman"/>
                <w:sz w:val="24"/>
                <w:szCs w:val="24"/>
                <w:lang w:eastAsia="en-US"/>
              </w:rPr>
              <w:t xml:space="preserve">связанные с </w:t>
            </w:r>
            <w:r>
              <w:rPr>
                <w:rFonts w:ascii="Times New Roman" w:hAnsi="Times New Roman" w:cs="Times New Roman"/>
                <w:sz w:val="24"/>
                <w:szCs w:val="24"/>
              </w:rPr>
              <w:t>орга</w:t>
            </w:r>
            <w:r w:rsidR="00D45ED7">
              <w:rPr>
                <w:rFonts w:ascii="Times New Roman" w:hAnsi="Times New Roman" w:cs="Times New Roman"/>
                <w:sz w:val="24"/>
                <w:szCs w:val="24"/>
              </w:rPr>
              <w:t>низацией</w:t>
            </w:r>
            <w:r w:rsidRPr="00CD25D0">
              <w:rPr>
                <w:rFonts w:ascii="Times New Roman" w:hAnsi="Times New Roman" w:cs="Times New Roman"/>
                <w:sz w:val="24"/>
                <w:szCs w:val="24"/>
              </w:rPr>
              <w:t xml:space="preserve"> </w:t>
            </w:r>
            <w:r w:rsidR="00D45ED7">
              <w:rPr>
                <w:rFonts w:ascii="Times New Roman" w:hAnsi="Times New Roman" w:cs="Times New Roman"/>
                <w:sz w:val="24"/>
                <w:szCs w:val="24"/>
              </w:rPr>
              <w:br/>
              <w:t>и проведением</w:t>
            </w:r>
            <w:r w:rsidRPr="00CD25D0">
              <w:rPr>
                <w:rFonts w:ascii="Times New Roman" w:hAnsi="Times New Roman" w:cs="Times New Roman"/>
                <w:sz w:val="24"/>
                <w:szCs w:val="24"/>
              </w:rPr>
              <w:t xml:space="preserve"> в Санкт-Петербурге в соответствующем календарном году Дня России (12 июня) и Дня народного единства (4 ноября)</w:t>
            </w:r>
          </w:p>
        </w:tc>
        <w:tc>
          <w:tcPr>
            <w:tcW w:w="1247" w:type="dxa"/>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t>0; 20</w:t>
            </w:r>
          </w:p>
        </w:tc>
      </w:tr>
      <w:tr w:rsidR="003F5D79" w:rsidRPr="00CD25D0" w:rsidTr="003F5D79">
        <w:tc>
          <w:tcPr>
            <w:tcW w:w="566" w:type="dxa"/>
          </w:tcPr>
          <w:p w:rsidR="003F5D79" w:rsidRPr="00CD25D0" w:rsidRDefault="00D45ED7" w:rsidP="003F5D79">
            <w:pPr>
              <w:pStyle w:val="ConsPlusNormal"/>
              <w:jc w:val="center"/>
              <w:rPr>
                <w:rFonts w:ascii="Times New Roman" w:hAnsi="Times New Roman" w:cs="Times New Roman"/>
                <w:sz w:val="24"/>
                <w:szCs w:val="24"/>
              </w:rPr>
            </w:pPr>
            <w:bookmarkStart w:id="11" w:name="P180"/>
            <w:bookmarkEnd w:id="11"/>
            <w:r>
              <w:rPr>
                <w:rFonts w:ascii="Times New Roman" w:hAnsi="Times New Roman" w:cs="Times New Roman"/>
                <w:sz w:val="24"/>
                <w:szCs w:val="24"/>
              </w:rPr>
              <w:t>2</w:t>
            </w:r>
            <w:r w:rsidR="003F5D79" w:rsidRPr="00CD25D0">
              <w:rPr>
                <w:rFonts w:ascii="Times New Roman" w:hAnsi="Times New Roman" w:cs="Times New Roman"/>
                <w:sz w:val="24"/>
                <w:szCs w:val="24"/>
              </w:rPr>
              <w:t>2</w:t>
            </w:r>
          </w:p>
        </w:tc>
        <w:tc>
          <w:tcPr>
            <w:tcW w:w="7257" w:type="dxa"/>
          </w:tcPr>
          <w:p w:rsidR="00CD25D0" w:rsidRPr="00CD25D0" w:rsidRDefault="00CD25D0" w:rsidP="00CD25D0">
            <w:pPr>
              <w:pStyle w:val="ConsPlusNormal"/>
              <w:ind w:firstLine="505"/>
              <w:jc w:val="both"/>
              <w:rPr>
                <w:rFonts w:ascii="Times New Roman" w:hAnsi="Times New Roman" w:cs="Times New Roman"/>
                <w:sz w:val="24"/>
                <w:szCs w:val="24"/>
              </w:rPr>
            </w:pPr>
            <w:r>
              <w:rPr>
                <w:rFonts w:ascii="Times New Roman" w:hAnsi="Times New Roman" w:cs="Times New Roman"/>
                <w:sz w:val="24"/>
                <w:szCs w:val="24"/>
              </w:rPr>
              <w:t>Н</w:t>
            </w:r>
            <w:r w:rsidRPr="00CD25D0">
              <w:rPr>
                <w:rFonts w:ascii="Times New Roman" w:hAnsi="Times New Roman" w:cs="Times New Roman"/>
                <w:sz w:val="24"/>
                <w:szCs w:val="24"/>
              </w:rPr>
              <w:t xml:space="preserve">аличие материально-технических и </w:t>
            </w:r>
            <w:r>
              <w:rPr>
                <w:rFonts w:ascii="Times New Roman" w:hAnsi="Times New Roman" w:cs="Times New Roman"/>
                <w:sz w:val="24"/>
                <w:szCs w:val="24"/>
              </w:rPr>
              <w:t xml:space="preserve">кадровых ресурсов, достаточных </w:t>
            </w:r>
            <w:r w:rsidR="003F5D79" w:rsidRPr="00CD25D0">
              <w:rPr>
                <w:rFonts w:ascii="Times New Roman" w:hAnsi="Times New Roman" w:cs="Times New Roman"/>
                <w:sz w:val="24"/>
                <w:szCs w:val="24"/>
              </w:rPr>
              <w:t xml:space="preserve">для организации и проведения в Санкт-Петербурге </w:t>
            </w:r>
            <w:r>
              <w:rPr>
                <w:rFonts w:ascii="Times New Roman" w:hAnsi="Times New Roman" w:cs="Times New Roman"/>
                <w:sz w:val="24"/>
                <w:szCs w:val="24"/>
              </w:rPr>
              <w:br/>
            </w:r>
            <w:r w:rsidR="003F5D79" w:rsidRPr="00CD25D0">
              <w:rPr>
                <w:rFonts w:ascii="Times New Roman" w:hAnsi="Times New Roman" w:cs="Times New Roman"/>
                <w:sz w:val="24"/>
                <w:szCs w:val="24"/>
              </w:rPr>
              <w:t>в соответствующем календарном году Дня России (12 июня) и Дня народного единства (4 ноября)</w:t>
            </w:r>
          </w:p>
        </w:tc>
        <w:tc>
          <w:tcPr>
            <w:tcW w:w="1247" w:type="dxa"/>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t>0-20</w:t>
            </w:r>
          </w:p>
        </w:tc>
      </w:tr>
      <w:tr w:rsidR="003F5D79" w:rsidRPr="00CD25D0" w:rsidTr="003F5D79">
        <w:tc>
          <w:tcPr>
            <w:tcW w:w="566" w:type="dxa"/>
          </w:tcPr>
          <w:p w:rsidR="003F5D79" w:rsidRPr="00CD25D0" w:rsidRDefault="00D45ED7" w:rsidP="003F5D79">
            <w:pPr>
              <w:pStyle w:val="ConsPlusNormal"/>
              <w:jc w:val="center"/>
              <w:rPr>
                <w:rFonts w:ascii="Times New Roman" w:hAnsi="Times New Roman" w:cs="Times New Roman"/>
                <w:sz w:val="24"/>
                <w:szCs w:val="24"/>
              </w:rPr>
            </w:pPr>
            <w:bookmarkStart w:id="12" w:name="P183"/>
            <w:bookmarkEnd w:id="12"/>
            <w:r>
              <w:rPr>
                <w:rFonts w:ascii="Times New Roman" w:hAnsi="Times New Roman" w:cs="Times New Roman"/>
                <w:sz w:val="24"/>
                <w:szCs w:val="24"/>
              </w:rPr>
              <w:t>3</w:t>
            </w:r>
            <w:r w:rsidR="003F5D79" w:rsidRPr="00CD25D0">
              <w:rPr>
                <w:rFonts w:ascii="Times New Roman" w:hAnsi="Times New Roman" w:cs="Times New Roman"/>
                <w:sz w:val="24"/>
                <w:szCs w:val="24"/>
              </w:rPr>
              <w:t>3</w:t>
            </w:r>
          </w:p>
        </w:tc>
        <w:tc>
          <w:tcPr>
            <w:tcW w:w="7257" w:type="dxa"/>
          </w:tcPr>
          <w:p w:rsidR="003F5D79" w:rsidRPr="00CD25D0" w:rsidRDefault="003F5D79" w:rsidP="00CD25D0">
            <w:pPr>
              <w:pStyle w:val="ConsPlusNormal"/>
              <w:ind w:firstLine="505"/>
              <w:jc w:val="both"/>
              <w:rPr>
                <w:rFonts w:ascii="Times New Roman" w:hAnsi="Times New Roman" w:cs="Times New Roman"/>
                <w:sz w:val="24"/>
                <w:szCs w:val="24"/>
              </w:rPr>
            </w:pPr>
            <w:r w:rsidRPr="00CD25D0">
              <w:rPr>
                <w:rFonts w:ascii="Times New Roman" w:hAnsi="Times New Roman" w:cs="Times New Roman"/>
                <w:sz w:val="24"/>
                <w:szCs w:val="24"/>
              </w:rPr>
              <w:t xml:space="preserve">Наличие тематической творческой программы мероприятий, связанных с организацией и проведением в Санкт-Петербурге </w:t>
            </w:r>
            <w:r w:rsidR="00CD25D0">
              <w:rPr>
                <w:rFonts w:ascii="Times New Roman" w:hAnsi="Times New Roman" w:cs="Times New Roman"/>
                <w:sz w:val="24"/>
                <w:szCs w:val="24"/>
              </w:rPr>
              <w:br/>
            </w:r>
            <w:r w:rsidRPr="00CD25D0">
              <w:rPr>
                <w:rFonts w:ascii="Times New Roman" w:hAnsi="Times New Roman" w:cs="Times New Roman"/>
                <w:sz w:val="24"/>
                <w:szCs w:val="24"/>
              </w:rPr>
              <w:t xml:space="preserve">в соответствующем календарном году Дня России (12 июня) и Дня народного единства (4 ноября), включающих культурно-массовые мероприятия (праздничные концерты, театрализованные представления, народные гуляния, фестивали, смотры, конкурсы) </w:t>
            </w:r>
            <w:r w:rsidR="00CD25D0">
              <w:rPr>
                <w:rFonts w:ascii="Times New Roman" w:hAnsi="Times New Roman" w:cs="Times New Roman"/>
                <w:sz w:val="24"/>
                <w:szCs w:val="24"/>
              </w:rPr>
              <w:br/>
            </w:r>
            <w:r w:rsidRPr="00CD25D0">
              <w:rPr>
                <w:rFonts w:ascii="Times New Roman" w:hAnsi="Times New Roman" w:cs="Times New Roman"/>
                <w:sz w:val="24"/>
                <w:szCs w:val="24"/>
              </w:rPr>
              <w:t>и публичные мероприятия (выставки, конференции, торжественные церемонии, шествия, митинги)</w:t>
            </w:r>
          </w:p>
        </w:tc>
        <w:tc>
          <w:tcPr>
            <w:tcW w:w="1247" w:type="dxa"/>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t>0-50</w:t>
            </w:r>
          </w:p>
        </w:tc>
      </w:tr>
      <w:tr w:rsidR="003F5D79" w:rsidRPr="00CD25D0" w:rsidTr="003F5D79">
        <w:tc>
          <w:tcPr>
            <w:tcW w:w="566" w:type="dxa"/>
          </w:tcPr>
          <w:p w:rsidR="003F5D79" w:rsidRPr="00CD25D0" w:rsidRDefault="00D45ED7" w:rsidP="003F5D79">
            <w:pPr>
              <w:pStyle w:val="ConsPlusNormal"/>
              <w:jc w:val="center"/>
              <w:rPr>
                <w:rFonts w:ascii="Times New Roman" w:hAnsi="Times New Roman" w:cs="Times New Roman"/>
                <w:sz w:val="24"/>
                <w:szCs w:val="24"/>
              </w:rPr>
            </w:pPr>
            <w:bookmarkStart w:id="13" w:name="P186"/>
            <w:bookmarkEnd w:id="13"/>
            <w:r>
              <w:rPr>
                <w:rFonts w:ascii="Times New Roman" w:hAnsi="Times New Roman" w:cs="Times New Roman"/>
                <w:sz w:val="24"/>
                <w:szCs w:val="24"/>
              </w:rPr>
              <w:t>4</w:t>
            </w:r>
            <w:r w:rsidR="003F5D79" w:rsidRPr="00CD25D0">
              <w:rPr>
                <w:rFonts w:ascii="Times New Roman" w:hAnsi="Times New Roman" w:cs="Times New Roman"/>
                <w:sz w:val="24"/>
                <w:szCs w:val="24"/>
              </w:rPr>
              <w:lastRenderedPageBreak/>
              <w:t>4</w:t>
            </w:r>
          </w:p>
        </w:tc>
        <w:tc>
          <w:tcPr>
            <w:tcW w:w="7257" w:type="dxa"/>
          </w:tcPr>
          <w:p w:rsidR="003F5D79" w:rsidRPr="00CD25D0" w:rsidRDefault="003F5D79" w:rsidP="00CD25D0">
            <w:pPr>
              <w:pStyle w:val="ConsPlusNormal"/>
              <w:ind w:firstLine="505"/>
              <w:jc w:val="both"/>
              <w:rPr>
                <w:rFonts w:ascii="Times New Roman" w:hAnsi="Times New Roman" w:cs="Times New Roman"/>
                <w:sz w:val="24"/>
                <w:szCs w:val="24"/>
              </w:rPr>
            </w:pPr>
            <w:r w:rsidRPr="00CD25D0">
              <w:rPr>
                <w:rFonts w:ascii="Times New Roman" w:hAnsi="Times New Roman" w:cs="Times New Roman"/>
                <w:sz w:val="24"/>
                <w:szCs w:val="24"/>
              </w:rPr>
              <w:lastRenderedPageBreak/>
              <w:t xml:space="preserve">Осуществление деятельности организации </w:t>
            </w:r>
            <w:r w:rsidR="00CD25D0">
              <w:rPr>
                <w:rFonts w:ascii="Times New Roman" w:eastAsiaTheme="minorHAnsi" w:hAnsi="Times New Roman" w:cs="Times New Roman"/>
                <w:sz w:val="24"/>
                <w:szCs w:val="24"/>
                <w:lang w:eastAsia="en-US"/>
              </w:rPr>
              <w:t xml:space="preserve">(участника </w:t>
            </w:r>
            <w:r w:rsidR="00CD25D0">
              <w:rPr>
                <w:rFonts w:ascii="Times New Roman" w:eastAsiaTheme="minorHAnsi" w:hAnsi="Times New Roman" w:cs="Times New Roman"/>
                <w:sz w:val="24"/>
                <w:szCs w:val="24"/>
                <w:lang w:eastAsia="en-US"/>
              </w:rPr>
              <w:lastRenderedPageBreak/>
              <w:t xml:space="preserve">конкурсного отбора) </w:t>
            </w:r>
            <w:r w:rsidRPr="00CD25D0">
              <w:rPr>
                <w:rFonts w:ascii="Times New Roman" w:hAnsi="Times New Roman" w:cs="Times New Roman"/>
                <w:sz w:val="24"/>
                <w:szCs w:val="24"/>
              </w:rPr>
              <w:t>на территории Санкт-Петербурга</w:t>
            </w:r>
          </w:p>
        </w:tc>
        <w:tc>
          <w:tcPr>
            <w:tcW w:w="1247" w:type="dxa"/>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lastRenderedPageBreak/>
              <w:t>0; 10</w:t>
            </w:r>
          </w:p>
        </w:tc>
      </w:tr>
      <w:tr w:rsidR="003F5D79" w:rsidRPr="00CD25D0" w:rsidTr="003F5D79">
        <w:tc>
          <w:tcPr>
            <w:tcW w:w="7823" w:type="dxa"/>
            <w:gridSpan w:val="2"/>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t>ИТОГО</w:t>
            </w:r>
          </w:p>
        </w:tc>
        <w:tc>
          <w:tcPr>
            <w:tcW w:w="1247" w:type="dxa"/>
          </w:tcPr>
          <w:p w:rsidR="003F5D79" w:rsidRPr="00CD25D0" w:rsidRDefault="003F5D79" w:rsidP="00CD25D0">
            <w:pPr>
              <w:pStyle w:val="ConsPlusNormal"/>
              <w:ind w:firstLine="0"/>
              <w:jc w:val="center"/>
              <w:rPr>
                <w:rFonts w:ascii="Times New Roman" w:hAnsi="Times New Roman" w:cs="Times New Roman"/>
                <w:sz w:val="24"/>
                <w:szCs w:val="24"/>
              </w:rPr>
            </w:pPr>
            <w:r w:rsidRPr="00CD25D0">
              <w:rPr>
                <w:rFonts w:ascii="Times New Roman" w:hAnsi="Times New Roman" w:cs="Times New Roman"/>
                <w:sz w:val="24"/>
                <w:szCs w:val="24"/>
              </w:rPr>
              <w:t>0-100</w:t>
            </w:r>
          </w:p>
        </w:tc>
      </w:tr>
    </w:tbl>
    <w:p w:rsidR="003F5D79" w:rsidRDefault="003F5D79" w:rsidP="003F5D79">
      <w:pPr>
        <w:pStyle w:val="ConsPlusNormal"/>
        <w:ind w:firstLine="540"/>
        <w:jc w:val="both"/>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B47C96" w:rsidRDefault="00B47C96"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3F5D79" w:rsidRDefault="003F5D79"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CD25D0" w:rsidRDefault="00CD25D0"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Default="00184E72" w:rsidP="00564815">
      <w:pPr>
        <w:ind w:left="5245"/>
        <w:jc w:val="both"/>
        <w:rPr>
          <w:rFonts w:ascii="Times New Roman" w:eastAsia="Calibri" w:hAnsi="Times New Roman" w:cs="Times New Roman"/>
          <w:sz w:val="24"/>
          <w:szCs w:val="24"/>
        </w:rPr>
      </w:pPr>
    </w:p>
    <w:p w:rsidR="00184E72" w:rsidRPr="00B03C8A" w:rsidRDefault="00184E72" w:rsidP="00D370E1">
      <w:pPr>
        <w:adjustRightInd/>
        <w:ind w:firstLine="6946"/>
        <w:outlineLvl w:val="0"/>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184E72" w:rsidRPr="00B03C8A" w:rsidRDefault="00184E72" w:rsidP="00D370E1">
      <w:pPr>
        <w:adjustRightInd/>
        <w:ind w:firstLine="6946"/>
        <w:rPr>
          <w:rFonts w:ascii="Times New Roman" w:hAnsi="Times New Roman" w:cs="Times New Roman"/>
          <w:sz w:val="24"/>
          <w:szCs w:val="24"/>
        </w:rPr>
      </w:pPr>
      <w:r w:rsidRPr="00B03C8A">
        <w:rPr>
          <w:rFonts w:ascii="Times New Roman" w:hAnsi="Times New Roman" w:cs="Times New Roman"/>
          <w:sz w:val="24"/>
          <w:szCs w:val="24"/>
        </w:rPr>
        <w:t>к распоряжению</w:t>
      </w:r>
    </w:p>
    <w:p w:rsidR="00184E72" w:rsidRPr="00B03C8A" w:rsidRDefault="00184E72" w:rsidP="00D370E1">
      <w:pPr>
        <w:adjustRightInd/>
        <w:ind w:firstLine="6946"/>
        <w:rPr>
          <w:rFonts w:ascii="Times New Roman" w:hAnsi="Times New Roman" w:cs="Times New Roman"/>
          <w:sz w:val="24"/>
          <w:szCs w:val="24"/>
        </w:rPr>
      </w:pPr>
      <w:r w:rsidRPr="00B03C8A">
        <w:rPr>
          <w:rFonts w:ascii="Times New Roman" w:hAnsi="Times New Roman" w:cs="Times New Roman"/>
          <w:sz w:val="24"/>
          <w:szCs w:val="24"/>
        </w:rPr>
        <w:t>Комитета по культуре</w:t>
      </w:r>
    </w:p>
    <w:p w:rsidR="00184E72" w:rsidRPr="00B03C8A" w:rsidRDefault="00184E72" w:rsidP="00D370E1">
      <w:pPr>
        <w:adjustRightInd/>
        <w:ind w:firstLine="6946"/>
        <w:rPr>
          <w:rFonts w:ascii="Times New Roman" w:hAnsi="Times New Roman" w:cs="Times New Roman"/>
          <w:sz w:val="24"/>
          <w:szCs w:val="24"/>
        </w:rPr>
      </w:pPr>
      <w:r w:rsidRPr="00B03C8A">
        <w:rPr>
          <w:rFonts w:ascii="Times New Roman" w:hAnsi="Times New Roman" w:cs="Times New Roman"/>
          <w:sz w:val="24"/>
          <w:szCs w:val="24"/>
        </w:rPr>
        <w:t>Санкт-Петербурга</w:t>
      </w:r>
    </w:p>
    <w:p w:rsidR="00184E72" w:rsidRPr="00B03C8A" w:rsidRDefault="00184E72" w:rsidP="00D370E1">
      <w:pPr>
        <w:adjustRightInd/>
        <w:ind w:firstLine="6946"/>
        <w:rPr>
          <w:rFonts w:ascii="Times New Roman" w:hAnsi="Times New Roman" w:cs="Times New Roman"/>
          <w:sz w:val="24"/>
          <w:szCs w:val="24"/>
        </w:rPr>
      </w:pPr>
      <w:r>
        <w:rPr>
          <w:rFonts w:ascii="Times New Roman" w:hAnsi="Times New Roman" w:cs="Times New Roman"/>
          <w:sz w:val="24"/>
          <w:szCs w:val="24"/>
        </w:rPr>
        <w:t xml:space="preserve">от_________№______ </w:t>
      </w:r>
    </w:p>
    <w:p w:rsidR="00184E72" w:rsidRPr="00B03C8A" w:rsidRDefault="00184E72" w:rsidP="00184E72">
      <w:pPr>
        <w:adjustRightInd/>
        <w:ind w:firstLine="540"/>
        <w:jc w:val="both"/>
        <w:rPr>
          <w:rFonts w:ascii="Times New Roman" w:hAnsi="Times New Roman" w:cs="Times New Roman"/>
          <w:sz w:val="24"/>
          <w:szCs w:val="24"/>
        </w:rPr>
      </w:pPr>
    </w:p>
    <w:p w:rsidR="006E26B7" w:rsidRDefault="006E26B7" w:rsidP="006E26B7">
      <w:pPr>
        <w:adjustRightInd/>
        <w:jc w:val="center"/>
        <w:rPr>
          <w:rFonts w:ascii="Times New Roman" w:hAnsi="Times New Roman" w:cs="Times New Roman"/>
          <w:b/>
          <w:sz w:val="24"/>
          <w:szCs w:val="24"/>
        </w:rPr>
      </w:pPr>
      <w:r w:rsidRPr="006E26B7">
        <w:rPr>
          <w:rFonts w:ascii="Times New Roman" w:hAnsi="Times New Roman" w:cs="Times New Roman"/>
          <w:b/>
          <w:sz w:val="24"/>
          <w:szCs w:val="24"/>
        </w:rPr>
        <w:t>ПЕРЕЧЕНЬ</w:t>
      </w:r>
    </w:p>
    <w:p w:rsidR="00CD25D0" w:rsidRPr="000B6E74" w:rsidRDefault="000B6E74" w:rsidP="006E26B7">
      <w:pPr>
        <w:adjustRightInd/>
        <w:jc w:val="center"/>
        <w:rPr>
          <w:rFonts w:ascii="Times New Roman" w:hAnsi="Times New Roman" w:cs="Times New Roman"/>
          <w:b/>
          <w:sz w:val="24"/>
          <w:szCs w:val="24"/>
        </w:rPr>
      </w:pPr>
      <w:r w:rsidRPr="000B6E74">
        <w:rPr>
          <w:rFonts w:ascii="Times New Roman" w:hAnsi="Times New Roman" w:cs="Times New Roman"/>
          <w:b/>
          <w:sz w:val="24"/>
          <w:szCs w:val="24"/>
        </w:rPr>
        <w:t>д</w:t>
      </w:r>
      <w:r w:rsidR="00CD25D0" w:rsidRPr="000B6E74">
        <w:rPr>
          <w:rFonts w:ascii="Times New Roman" w:hAnsi="Times New Roman" w:cs="Times New Roman"/>
          <w:b/>
          <w:sz w:val="24"/>
          <w:szCs w:val="24"/>
        </w:rPr>
        <w:t xml:space="preserve">окументов, предоставляемых для участия </w:t>
      </w:r>
    </w:p>
    <w:p w:rsidR="00CD25D0" w:rsidRPr="000B6E74" w:rsidRDefault="00CD25D0" w:rsidP="006E26B7">
      <w:pPr>
        <w:adjustRightInd/>
        <w:jc w:val="center"/>
        <w:rPr>
          <w:rFonts w:ascii="Times New Roman" w:hAnsi="Times New Roman" w:cs="Times New Roman"/>
          <w:b/>
          <w:sz w:val="24"/>
          <w:szCs w:val="24"/>
        </w:rPr>
      </w:pPr>
      <w:r w:rsidRPr="000B6E74">
        <w:rPr>
          <w:rFonts w:ascii="Times New Roman" w:hAnsi="Times New Roman" w:cs="Times New Roman"/>
          <w:b/>
          <w:sz w:val="24"/>
          <w:szCs w:val="24"/>
        </w:rPr>
        <w:t>в конкурсном отборе</w:t>
      </w:r>
      <w:r w:rsidRPr="00B03C8A">
        <w:rPr>
          <w:rFonts w:ascii="Times New Roman" w:hAnsi="Times New Roman" w:cs="Times New Roman"/>
          <w:b/>
          <w:sz w:val="24"/>
          <w:szCs w:val="24"/>
        </w:rPr>
        <w:t xml:space="preserve"> некоммерческих организаций </w:t>
      </w:r>
      <w:r w:rsidRPr="000B6E74">
        <w:rPr>
          <w:rFonts w:ascii="Times New Roman" w:hAnsi="Times New Roman" w:cs="Times New Roman"/>
          <w:b/>
          <w:sz w:val="24"/>
          <w:szCs w:val="24"/>
        </w:rPr>
        <w:br/>
      </w:r>
      <w:r w:rsidRPr="00B03C8A">
        <w:rPr>
          <w:rFonts w:ascii="Times New Roman" w:hAnsi="Times New Roman" w:cs="Times New Roman"/>
          <w:b/>
          <w:sz w:val="24"/>
          <w:szCs w:val="24"/>
        </w:rPr>
        <w:t xml:space="preserve">(за исключением государственных и муниципальных учреждений) для получения субсидий из федерального бюджета в целях организации и проведения </w:t>
      </w:r>
      <w:r w:rsidRPr="000B6E74">
        <w:rPr>
          <w:rFonts w:ascii="Times New Roman" w:hAnsi="Times New Roman" w:cs="Times New Roman"/>
          <w:b/>
          <w:sz w:val="24"/>
          <w:szCs w:val="24"/>
        </w:rPr>
        <w:br/>
      </w:r>
      <w:r w:rsidRPr="00B03C8A">
        <w:rPr>
          <w:rFonts w:ascii="Times New Roman" w:hAnsi="Times New Roman" w:cs="Times New Roman"/>
          <w:b/>
          <w:sz w:val="24"/>
          <w:szCs w:val="24"/>
        </w:rPr>
        <w:t xml:space="preserve">в Санкт-Петербурге в соответствующем календарном году Дня России (12 июня) </w:t>
      </w:r>
      <w:r w:rsidRPr="000B6E74">
        <w:rPr>
          <w:rFonts w:ascii="Times New Roman" w:hAnsi="Times New Roman" w:cs="Times New Roman"/>
          <w:b/>
          <w:sz w:val="24"/>
          <w:szCs w:val="24"/>
        </w:rPr>
        <w:br/>
      </w:r>
      <w:r w:rsidRPr="00B03C8A">
        <w:rPr>
          <w:rFonts w:ascii="Times New Roman" w:hAnsi="Times New Roman" w:cs="Times New Roman"/>
          <w:b/>
          <w:sz w:val="24"/>
          <w:szCs w:val="24"/>
        </w:rPr>
        <w:t>и Дня народного единства (4 ноября)</w:t>
      </w:r>
    </w:p>
    <w:p w:rsidR="00CD25D0" w:rsidRPr="006E26B7" w:rsidRDefault="00CD25D0" w:rsidP="006E26B7">
      <w:pPr>
        <w:adjustRightInd/>
        <w:jc w:val="center"/>
        <w:rPr>
          <w:rFonts w:ascii="Times New Roman" w:hAnsi="Times New Roman" w:cs="Times New Roman"/>
          <w:b/>
          <w:sz w:val="24"/>
          <w:szCs w:val="24"/>
        </w:rPr>
      </w:pPr>
    </w:p>
    <w:p w:rsidR="006E26B7" w:rsidRPr="006E26B7" w:rsidRDefault="006E26B7" w:rsidP="006E26B7">
      <w:pPr>
        <w:adjustRightInd/>
        <w:ind w:firstLine="540"/>
        <w:jc w:val="both"/>
        <w:rPr>
          <w:rFonts w:ascii="Times New Roman" w:hAnsi="Times New Roman" w:cs="Times New Roman"/>
          <w:sz w:val="24"/>
          <w:szCs w:val="24"/>
        </w:rPr>
      </w:pPr>
      <w:r w:rsidRPr="006E26B7">
        <w:rPr>
          <w:rFonts w:ascii="Times New Roman" w:hAnsi="Times New Roman" w:cs="Times New Roman"/>
          <w:sz w:val="24"/>
          <w:szCs w:val="24"/>
        </w:rPr>
        <w:t xml:space="preserve">1. Копии устава, всех изменений и дополнений к нему, свидетельства о постановке </w:t>
      </w:r>
      <w:r>
        <w:rPr>
          <w:rFonts w:ascii="Times New Roman" w:hAnsi="Times New Roman" w:cs="Times New Roman"/>
          <w:sz w:val="24"/>
          <w:szCs w:val="24"/>
        </w:rPr>
        <w:br/>
      </w:r>
      <w:r w:rsidRPr="006E26B7">
        <w:rPr>
          <w:rFonts w:ascii="Times New Roman" w:hAnsi="Times New Roman" w:cs="Times New Roman"/>
          <w:sz w:val="24"/>
          <w:szCs w:val="24"/>
        </w:rPr>
        <w:t>на учет в налоговом органе.</w:t>
      </w:r>
    </w:p>
    <w:p w:rsidR="006E26B7" w:rsidRPr="006E26B7" w:rsidRDefault="006E26B7" w:rsidP="006E26B7">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Pr="006E26B7">
        <w:rPr>
          <w:rFonts w:ascii="Times New Roman" w:hAnsi="Times New Roman" w:cs="Times New Roman"/>
          <w:sz w:val="24"/>
          <w:szCs w:val="24"/>
        </w:rPr>
        <w:t>. Копии документов, подтверждающих назначение (избрание) на должность руководителя организации.</w:t>
      </w:r>
    </w:p>
    <w:p w:rsidR="006E26B7" w:rsidRPr="006E26B7" w:rsidRDefault="006E26B7" w:rsidP="006E26B7">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Pr="006E26B7">
        <w:rPr>
          <w:rFonts w:ascii="Times New Roman" w:hAnsi="Times New Roman" w:cs="Times New Roman"/>
          <w:sz w:val="24"/>
          <w:szCs w:val="24"/>
        </w:rPr>
        <w:t>. Тематическая творческая программа мероприятия, содержащая сценарий мероприятия с указанием перечня артистов, творческих коллективов, исполняемого ими репертуара, который должен соответствовать тематике мероприятия, текстов ведущего(-их), краткие творческие резюме артистов и творческих коллективов, ведущего(-их), привлекаемых для проведения мероприятия, перечень и количество сценического, технического, художественно-декорационного, светового, звукового и видеооборудования, необходимого для проведения мероприятия, эскизы полиграфической продукции и декорационного оформления мероприятия, выполненные в масштабе и с привязкой к месту проведения мероприятия, целевой аудитории мероприятия и ожидаемое число зрителей (слушателей, посетителей) мероприятия, время проведения мероприятия, сведения об обеспечении безопасности мероприятия, календарный план-график организации и проведения мероприятия (в свободной форме).</w:t>
      </w:r>
    </w:p>
    <w:p w:rsidR="006E26B7" w:rsidRPr="006E26B7" w:rsidRDefault="006E26B7" w:rsidP="006E26B7">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Pr="006E26B7">
        <w:rPr>
          <w:rFonts w:ascii="Times New Roman" w:hAnsi="Times New Roman" w:cs="Times New Roman"/>
          <w:sz w:val="24"/>
          <w:szCs w:val="24"/>
        </w:rPr>
        <w:t xml:space="preserve">. Копии договоров на проведение организацией культурно-массовых мероприятий </w:t>
      </w:r>
      <w:r>
        <w:rPr>
          <w:rFonts w:ascii="Times New Roman" w:hAnsi="Times New Roman" w:cs="Times New Roman"/>
          <w:sz w:val="24"/>
          <w:szCs w:val="24"/>
        </w:rPr>
        <w:br/>
      </w:r>
      <w:r w:rsidRPr="006E26B7">
        <w:rPr>
          <w:rFonts w:ascii="Times New Roman" w:hAnsi="Times New Roman" w:cs="Times New Roman"/>
          <w:sz w:val="24"/>
          <w:szCs w:val="24"/>
        </w:rPr>
        <w:t>на территории Санкт-Петербурга, заключенных за два последних календарных года (не менее двух).</w:t>
      </w:r>
    </w:p>
    <w:p w:rsidR="006E26B7" w:rsidRPr="006E26B7" w:rsidRDefault="006E26B7" w:rsidP="006E26B7">
      <w:pPr>
        <w:adjustRightInd/>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Pr="006E26B7">
        <w:rPr>
          <w:rFonts w:ascii="Times New Roman" w:hAnsi="Times New Roman" w:cs="Times New Roman"/>
          <w:sz w:val="24"/>
          <w:szCs w:val="24"/>
        </w:rPr>
        <w:t>. Сведения о наличии материально-технических и кадровых ресурсов, достаточных для организации и проведения мероприятий (представляется в составе заявки на участие в конкурсном отборе в свободной форме).</w:t>
      </w:r>
    </w:p>
    <w:p w:rsidR="006E26B7" w:rsidRDefault="006E26B7" w:rsidP="006E26B7">
      <w:pPr>
        <w:adjustRightInd/>
        <w:ind w:firstLine="540"/>
        <w:jc w:val="both"/>
        <w:rPr>
          <w:rFonts w:ascii="Times New Roman" w:hAnsi="Times New Roman" w:cs="Times New Roman"/>
          <w:sz w:val="24"/>
          <w:szCs w:val="24"/>
        </w:rPr>
      </w:pPr>
    </w:p>
    <w:p w:rsidR="006E26B7" w:rsidRDefault="006E26B7" w:rsidP="006E26B7">
      <w:pPr>
        <w:widowContro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6. Справка о том, что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history="1">
        <w:r>
          <w:rPr>
            <w:rFonts w:ascii="Times New Roman" w:eastAsiaTheme="minorHAnsi" w:hAnsi="Times New Roman" w:cs="Times New Roman"/>
            <w:color w:val="0000FF"/>
            <w:sz w:val="24"/>
            <w:szCs w:val="24"/>
            <w:lang w:eastAsia="en-US"/>
          </w:rPr>
          <w:t>перечень</w:t>
        </w:r>
      </w:hyperlink>
      <w:r>
        <w:rPr>
          <w:rFonts w:ascii="Times New Roman" w:eastAsiaTheme="minorHAnsi" w:hAnsi="Times New Roman" w:cs="Times New Roman"/>
          <w:sz w:val="24"/>
          <w:szCs w:val="24"/>
          <w:lang w:eastAsia="en-US"/>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w:t>
      </w:r>
      <w:r>
        <w:rPr>
          <w:rFonts w:ascii="Times New Roman" w:eastAsiaTheme="minorHAnsi" w:hAnsi="Times New Roman" w:cs="Times New Roman"/>
          <w:sz w:val="24"/>
          <w:szCs w:val="24"/>
          <w:lang w:eastAsia="en-US"/>
        </w:rPr>
        <w:lastRenderedPageBreak/>
        <w:t>компаний в капитале других российских юридических лиц, реализованное через участие в капитале указанных публичных акционерных обществ;</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 Справка о том, что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8.Справка о том, что получатель субсидии (участник отбора) не находится в составляемых в рамках реализации полномочий, предусмотренных </w:t>
      </w:r>
      <w:hyperlink r:id="rId15" w:history="1">
        <w:r>
          <w:rPr>
            <w:rFonts w:ascii="Times New Roman" w:eastAsiaTheme="minorHAnsi" w:hAnsi="Times New Roman" w:cs="Times New Roman"/>
            <w:color w:val="0000FF"/>
            <w:sz w:val="24"/>
            <w:szCs w:val="24"/>
            <w:lang w:eastAsia="en-US"/>
          </w:rPr>
          <w:t>главой VII</w:t>
        </w:r>
      </w:hyperlink>
      <w:r>
        <w:rPr>
          <w:rFonts w:ascii="Times New Roman" w:eastAsiaTheme="minorHAnsi" w:hAnsi="Times New Roman" w:cs="Times New Roman"/>
          <w:sz w:val="24"/>
          <w:szCs w:val="24"/>
          <w:lang w:eastAsia="en-US"/>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w:t>
      </w:r>
      <w:r w:rsidRPr="006E26B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Справка о том, что 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8.Справка о том, что получатель субсидии (участник отбора) не является иностранным агентом в соответствии с Федеральным </w:t>
      </w:r>
      <w:hyperlink r:id="rId16" w:history="1">
        <w:r>
          <w:rPr>
            <w:rFonts w:ascii="Times New Roman" w:eastAsiaTheme="minorHAnsi" w:hAnsi="Times New Roman" w:cs="Times New Roman"/>
            <w:color w:val="0000FF"/>
            <w:sz w:val="24"/>
            <w:szCs w:val="24"/>
            <w:lang w:eastAsia="en-US"/>
          </w:rPr>
          <w:t>законом</w:t>
        </w:r>
      </w:hyperlink>
      <w:r>
        <w:rPr>
          <w:rFonts w:ascii="Times New Roman" w:eastAsiaTheme="minorHAnsi" w:hAnsi="Times New Roman" w:cs="Times New Roman"/>
          <w:sz w:val="24"/>
          <w:szCs w:val="24"/>
          <w:lang w:eastAsia="en-US"/>
        </w:rPr>
        <w:t xml:space="preserve"> "О контроле за деятельностью лиц, находящихся под иностранным влиянием";</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9.</w:t>
      </w:r>
      <w:r w:rsidRPr="006E26B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Справка о том, что у получателя субсидии (участника отбора) на едином налоговом счете отсутствует или не превышает размер, определенный </w:t>
      </w:r>
      <w:hyperlink r:id="rId17" w:history="1">
        <w:r>
          <w:rPr>
            <w:rFonts w:ascii="Times New Roman" w:eastAsiaTheme="minorHAnsi" w:hAnsi="Times New Roman" w:cs="Times New Roman"/>
            <w:color w:val="0000FF"/>
            <w:sz w:val="24"/>
            <w:szCs w:val="24"/>
            <w:lang w:eastAsia="en-US"/>
          </w:rPr>
          <w:t>пунктом 3 статьи 47</w:t>
        </w:r>
      </w:hyperlink>
      <w:r>
        <w:rPr>
          <w:rFonts w:ascii="Times New Roman" w:eastAsiaTheme="minorHAnsi" w:hAnsi="Times New Roman" w:cs="Times New Roman"/>
          <w:sz w:val="24"/>
          <w:szCs w:val="24"/>
          <w:lang w:eastAsia="en-US"/>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w:t>
      </w:r>
      <w:r w:rsidRPr="006E26B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Справка о том, что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11.</w:t>
      </w:r>
      <w:r w:rsidRPr="006E26B7">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Справка о том, что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6E26B7" w:rsidRDefault="006E26B7" w:rsidP="006E26B7">
      <w:pPr>
        <w:widowControl/>
        <w:spacing w:before="240"/>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12. Справка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w:t>
      </w:r>
      <w:r>
        <w:rPr>
          <w:rFonts w:ascii="Times New Roman" w:eastAsiaTheme="minorHAnsi" w:hAnsi="Times New Roman" w:cs="Times New Roman"/>
          <w:sz w:val="24"/>
          <w:szCs w:val="24"/>
          <w:lang w:eastAsia="en-US"/>
        </w:rPr>
        <w:lastRenderedPageBreak/>
        <w:t>производителе товаров, работ, услуг, являющихся получателями субсидии (участниками отбора);</w:t>
      </w:r>
    </w:p>
    <w:p w:rsidR="00936BED" w:rsidRDefault="00936BED" w:rsidP="00936BED">
      <w:pPr>
        <w:widowContro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13.</w:t>
      </w:r>
      <w:r w:rsidRPr="00936B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Письменное обоснование организации о соответствии мероприятия, на организацию и проведение которого предоставляется субсидия, </w:t>
      </w:r>
      <w:hyperlink r:id="rId18" w:history="1">
        <w:r>
          <w:rPr>
            <w:rFonts w:ascii="Times New Roman" w:eastAsiaTheme="minorHAnsi" w:hAnsi="Times New Roman" w:cs="Times New Roman"/>
            <w:color w:val="0000FF"/>
            <w:sz w:val="24"/>
            <w:szCs w:val="24"/>
            <w:lang w:eastAsia="en-US"/>
          </w:rPr>
          <w:t>Основам</w:t>
        </w:r>
      </w:hyperlink>
      <w:r>
        <w:rPr>
          <w:rFonts w:ascii="Times New Roman" w:eastAsiaTheme="minorHAnsi" w:hAnsi="Times New Roman" w:cs="Times New Roman"/>
          <w:sz w:val="24"/>
          <w:szCs w:val="24"/>
          <w:lang w:eastAsia="en-US"/>
        </w:rPr>
        <w:t xml:space="preserve"> государственной политики по сохранению и укреплению традиционных российских духовно-нравственных ценностей, утвержденным Указом Президента Российской Федерации от 09.11.2022 N 809.".</w:t>
      </w:r>
    </w:p>
    <w:p w:rsidR="00936BED" w:rsidRDefault="00936BED" w:rsidP="00936BED">
      <w:pPr>
        <w:widowContro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14.</w:t>
      </w:r>
      <w:r w:rsidRPr="00936BED">
        <w:t xml:space="preserve"> </w:t>
      </w:r>
      <w:r w:rsidRPr="00936BED">
        <w:rPr>
          <w:rFonts w:ascii="Times New Roman" w:eastAsiaTheme="minorHAnsi" w:hAnsi="Times New Roman" w:cs="Times New Roman"/>
          <w:sz w:val="24"/>
          <w:szCs w:val="24"/>
          <w:lang w:eastAsia="en-US"/>
        </w:rPr>
        <w:t>Согласие на обработку персональных данных руководителя, главного бухгалтера, членов коллегиального исполнительного органа (при их наличии), лица, исполняющего функции единоличного исполнительного органа (при его наличии), участника конкурсного отбора по форме согласно приложению к настоящему Перечню документов.".</w:t>
      </w:r>
    </w:p>
    <w:p w:rsidR="00936BED" w:rsidRDefault="00936BED" w:rsidP="00936BED">
      <w:pPr>
        <w:widowContro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15.</w:t>
      </w:r>
      <w:r w:rsidRPr="00936BED">
        <w:t xml:space="preserve"> </w:t>
      </w:r>
      <w:r w:rsidRPr="00936BED">
        <w:rPr>
          <w:rFonts w:ascii="Times New Roman" w:eastAsiaTheme="minorHAnsi" w:hAnsi="Times New Roman" w:cs="Times New Roman"/>
          <w:sz w:val="24"/>
          <w:szCs w:val="24"/>
          <w:lang w:eastAsia="en-US"/>
        </w:rPr>
        <w:t>Расчет размера субсидий (представляется в составе заявки) в форме сметы расходов, составленной в соответствии с направлениями расходов</w:t>
      </w:r>
    </w:p>
    <w:p w:rsidR="00936BED" w:rsidRPr="00936BED" w:rsidRDefault="00936BED" w:rsidP="00936BED">
      <w:pPr>
        <w:widowContro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16.</w:t>
      </w:r>
      <w:r w:rsidRPr="00936BED">
        <w:rPr>
          <w:rFonts w:eastAsia="Calibri"/>
          <w:sz w:val="24"/>
          <w:szCs w:val="24"/>
          <w:lang w:eastAsia="en-US"/>
        </w:rPr>
        <w:t xml:space="preserve"> </w:t>
      </w:r>
      <w:r w:rsidRPr="00936BED">
        <w:rPr>
          <w:rFonts w:ascii="Times New Roman" w:eastAsiaTheme="minorHAnsi" w:hAnsi="Times New Roman" w:cs="Times New Roman"/>
          <w:sz w:val="24"/>
          <w:szCs w:val="24"/>
          <w:lang w:eastAsia="en-US"/>
        </w:rPr>
        <w:t xml:space="preserve">Справка налогового органа по форме, утвержденной приказом Федеральной налоговой службы от 23.11.2022 № ЕД-7-8/1123@ «Об утверждении формы справки </w:t>
      </w:r>
      <w:r w:rsidRPr="00936BED">
        <w:rPr>
          <w:rFonts w:ascii="Times New Roman" w:eastAsiaTheme="minorHAnsi" w:hAnsi="Times New Roman" w:cs="Times New Roman"/>
          <w:sz w:val="24"/>
          <w:szCs w:val="24"/>
          <w:lang w:eastAsia="en-US"/>
        </w:rPr>
        <w:b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 </w:t>
      </w:r>
      <w:bookmarkStart w:id="14" w:name="_Hlk152179590"/>
      <w:r w:rsidRPr="00936BED">
        <w:rPr>
          <w:rFonts w:ascii="Times New Roman" w:eastAsiaTheme="minorHAnsi" w:hAnsi="Times New Roman" w:cs="Times New Roman"/>
          <w:sz w:val="24"/>
          <w:szCs w:val="24"/>
          <w:lang w:eastAsia="en-US"/>
        </w:rPr>
        <w:t xml:space="preserve">(код КНД 1120101), </w:t>
      </w:r>
      <w:bookmarkEnd w:id="14"/>
      <w:r w:rsidRPr="00936BED">
        <w:rPr>
          <w:rFonts w:ascii="Times New Roman" w:eastAsiaTheme="minorHAnsi" w:hAnsi="Times New Roman" w:cs="Times New Roman"/>
          <w:sz w:val="24"/>
          <w:szCs w:val="24"/>
          <w:lang w:eastAsia="en-US"/>
        </w:rPr>
        <w:t>в котором организация состоит на учете, об отсутствии у претендента на дату</w:t>
      </w:r>
      <w:r w:rsidRPr="00936BED">
        <w:rPr>
          <w:rFonts w:ascii="Times New Roman" w:eastAsiaTheme="minorHAnsi" w:hAnsi="Times New Roman" w:cs="Times New Roman"/>
          <w:sz w:val="24"/>
          <w:szCs w:val="24"/>
          <w:lang w:eastAsia="en-US"/>
        </w:rPr>
        <w:br/>
        <w:t xml:space="preserve">не ранее чем за 30 календарных дней до даты подачи в Комитет заявки на участие в отборе на предоставление субсидий (далее – заявка) неисполненной обязанности по уплате налогов, сборов, страховых взносов, пеней, штрафов, процентов, подлежащих уплате </w:t>
      </w:r>
      <w:r w:rsidRPr="00936BED">
        <w:rPr>
          <w:rFonts w:ascii="Times New Roman" w:eastAsiaTheme="minorHAnsi" w:hAnsi="Times New Roman" w:cs="Times New Roman"/>
          <w:sz w:val="24"/>
          <w:szCs w:val="24"/>
          <w:lang w:eastAsia="en-US"/>
        </w:rPr>
        <w:br/>
        <w:t>в соответствии с законодательством Российской Федерации о налогах и сборах. Справка должна быть оформлена на бумажном носителе, подписана руководителем (заместителем руководителя) налогового органа и заверена печатью или сформирована в электронной форме с одновременным предоставлением файла на электронном носителе, содержащего указанную справку, а также файла, содержащего данные действующего сертификата усиленной квалифицированной электронной подписи лица, подписавшего справку.</w:t>
      </w:r>
    </w:p>
    <w:p w:rsidR="00936BED" w:rsidRDefault="00936BED" w:rsidP="00936BED">
      <w:pPr>
        <w:widowControl/>
        <w:ind w:firstLine="567"/>
        <w:jc w:val="both"/>
        <w:rPr>
          <w:rFonts w:ascii="Times New Roman" w:eastAsiaTheme="minorHAnsi" w:hAnsi="Times New Roman" w:cs="Times New Roman"/>
          <w:sz w:val="24"/>
          <w:szCs w:val="24"/>
          <w:lang w:eastAsia="en-US"/>
        </w:rPr>
      </w:pPr>
      <w:bookmarkStart w:id="15" w:name="_Hlk152237047"/>
      <w:r w:rsidRPr="00936BED">
        <w:rPr>
          <w:rFonts w:ascii="Times New Roman" w:eastAsiaTheme="minorHAnsi" w:hAnsi="Times New Roman" w:cs="Times New Roman"/>
          <w:sz w:val="24"/>
          <w:szCs w:val="24"/>
          <w:lang w:eastAsia="en-US"/>
        </w:rPr>
        <w:t xml:space="preserve">В случае наличия задолженности на едином налоговом счете, не превышающей  размер, определенный в пункте 3 статьи 47 Налогового кодекса Российской Федерации, </w:t>
      </w:r>
      <w:r w:rsidRPr="00936BED">
        <w:rPr>
          <w:rFonts w:ascii="Times New Roman" w:eastAsiaTheme="minorHAnsi" w:hAnsi="Times New Roman" w:cs="Times New Roman"/>
          <w:sz w:val="24"/>
          <w:szCs w:val="24"/>
          <w:lang w:eastAsia="en-US"/>
        </w:rPr>
        <w:br/>
        <w:t>в дополнение к справке (код КНД 1120101) представляется справка о наличии на дату формирования справки положительного, отрицательного или нулевого сальдо и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30.11.2022 № ЕД-7-8/1128@ (код КНД 1160082), подтверждающая наличие задолженности, не превышающей указанный размер.</w:t>
      </w:r>
      <w:bookmarkEnd w:id="15"/>
    </w:p>
    <w:p w:rsidR="00936BED" w:rsidRDefault="00936BED" w:rsidP="00936BED">
      <w:pPr>
        <w:widowControl/>
        <w:ind w:firstLine="567"/>
        <w:jc w:val="both"/>
        <w:rPr>
          <w:rFonts w:ascii="Times New Roman" w:eastAsiaTheme="minorHAnsi" w:hAnsi="Times New Roman" w:cs="Times New Roman"/>
          <w:sz w:val="24"/>
          <w:szCs w:val="24"/>
          <w:lang w:eastAsia="en-US"/>
        </w:rPr>
      </w:pPr>
    </w:p>
    <w:p w:rsidR="00936BED" w:rsidRPr="006E26B7" w:rsidRDefault="00936BED" w:rsidP="00936BED">
      <w:pPr>
        <w:adjustRightInd/>
        <w:spacing w:before="220"/>
        <w:ind w:firstLine="540"/>
        <w:jc w:val="both"/>
        <w:rPr>
          <w:rFonts w:ascii="Times New Roman" w:hAnsi="Times New Roman" w:cs="Times New Roman"/>
          <w:sz w:val="24"/>
          <w:szCs w:val="24"/>
        </w:rPr>
      </w:pPr>
      <w:r w:rsidRPr="006E26B7">
        <w:rPr>
          <w:rFonts w:ascii="Times New Roman" w:hAnsi="Times New Roman" w:cs="Times New Roman"/>
          <w:sz w:val="24"/>
          <w:szCs w:val="24"/>
        </w:rPr>
        <w:t>Примечание:</w:t>
      </w:r>
    </w:p>
    <w:p w:rsidR="00936BED" w:rsidRPr="006E26B7" w:rsidRDefault="00936BED" w:rsidP="00936BED">
      <w:pPr>
        <w:adjustRightInd/>
        <w:spacing w:before="220"/>
        <w:ind w:firstLine="540"/>
        <w:jc w:val="both"/>
        <w:rPr>
          <w:rFonts w:ascii="Times New Roman" w:hAnsi="Times New Roman" w:cs="Times New Roman"/>
          <w:sz w:val="24"/>
          <w:szCs w:val="24"/>
        </w:rPr>
      </w:pPr>
      <w:r w:rsidRPr="006E26B7">
        <w:rPr>
          <w:rFonts w:ascii="Times New Roman" w:hAnsi="Times New Roman" w:cs="Times New Roman"/>
          <w:sz w:val="24"/>
          <w:szCs w:val="24"/>
        </w:rPr>
        <w:t>Документы должны быть подписаны, а копии документов заверены подписью руководителя организации с проставлением оттиска печати организации (при ее наличии).</w:t>
      </w:r>
    </w:p>
    <w:p w:rsidR="00936BED" w:rsidRDefault="00936BED" w:rsidP="006E26B7">
      <w:pPr>
        <w:widowControl/>
        <w:spacing w:before="240"/>
        <w:ind w:firstLine="540"/>
        <w:jc w:val="both"/>
        <w:rPr>
          <w:rFonts w:ascii="Times New Roman" w:eastAsiaTheme="minorHAnsi" w:hAnsi="Times New Roman" w:cs="Times New Roman"/>
          <w:sz w:val="24"/>
          <w:szCs w:val="24"/>
          <w:lang w:eastAsia="en-US"/>
        </w:rPr>
      </w:pPr>
    </w:p>
    <w:sectPr w:rsidR="00936BED" w:rsidSect="00E34071">
      <w:headerReference w:type="default" r:id="rId19"/>
      <w:pgSz w:w="11906" w:h="16838"/>
      <w:pgMar w:top="28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F88" w:rsidRDefault="00D22F88" w:rsidP="00E42D71">
      <w:r>
        <w:separator/>
      </w:r>
    </w:p>
  </w:endnote>
  <w:endnote w:type="continuationSeparator" w:id="0">
    <w:p w:rsidR="00D22F88" w:rsidRDefault="00D22F88" w:rsidP="00E4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F88" w:rsidRDefault="00D22F88" w:rsidP="00E42D71">
      <w:r>
        <w:separator/>
      </w:r>
    </w:p>
  </w:footnote>
  <w:footnote w:type="continuationSeparator" w:id="0">
    <w:p w:rsidR="00D22F88" w:rsidRDefault="00D22F88" w:rsidP="00E42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074556"/>
      <w:docPartObj>
        <w:docPartGallery w:val="Page Numbers (Top of Page)"/>
        <w:docPartUnique/>
      </w:docPartObj>
    </w:sdtPr>
    <w:sdtEndPr>
      <w:rPr>
        <w:rFonts w:ascii="Times New Roman" w:hAnsi="Times New Roman" w:cs="Times New Roman"/>
      </w:rPr>
    </w:sdtEndPr>
    <w:sdtContent>
      <w:p w:rsidR="003F5D79" w:rsidRPr="00EF1203" w:rsidRDefault="003F5D79">
        <w:pPr>
          <w:pStyle w:val="a7"/>
          <w:jc w:val="center"/>
          <w:rPr>
            <w:rFonts w:ascii="Times New Roman" w:hAnsi="Times New Roman" w:cs="Times New Roman"/>
          </w:rPr>
        </w:pPr>
        <w:r w:rsidRPr="00EF1203">
          <w:rPr>
            <w:rFonts w:ascii="Times New Roman" w:hAnsi="Times New Roman" w:cs="Times New Roman"/>
          </w:rPr>
          <w:fldChar w:fldCharType="begin"/>
        </w:r>
        <w:r w:rsidRPr="00EF1203">
          <w:rPr>
            <w:rFonts w:ascii="Times New Roman" w:hAnsi="Times New Roman" w:cs="Times New Roman"/>
          </w:rPr>
          <w:instrText>PAGE   \* MERGEFORMAT</w:instrText>
        </w:r>
        <w:r w:rsidRPr="00EF1203">
          <w:rPr>
            <w:rFonts w:ascii="Times New Roman" w:hAnsi="Times New Roman" w:cs="Times New Roman"/>
          </w:rPr>
          <w:fldChar w:fldCharType="separate"/>
        </w:r>
        <w:r w:rsidR="00843747">
          <w:rPr>
            <w:rFonts w:ascii="Times New Roman" w:hAnsi="Times New Roman" w:cs="Times New Roman"/>
            <w:noProof/>
          </w:rPr>
          <w:t>3</w:t>
        </w:r>
        <w:r w:rsidRPr="00EF1203">
          <w:rPr>
            <w:rFonts w:ascii="Times New Roman" w:hAnsi="Times New Roman" w:cs="Times New Roman"/>
          </w:rPr>
          <w:fldChar w:fldCharType="end"/>
        </w:r>
      </w:p>
    </w:sdtContent>
  </w:sdt>
  <w:p w:rsidR="003F5D79" w:rsidRDefault="003F5D7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F7331"/>
    <w:multiLevelType w:val="hybridMultilevel"/>
    <w:tmpl w:val="622E0D56"/>
    <w:lvl w:ilvl="0" w:tplc="D992460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15:restartNumberingAfterBreak="0">
    <w:nsid w:val="13B707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7C3746"/>
    <w:multiLevelType w:val="multilevel"/>
    <w:tmpl w:val="3796D72C"/>
    <w:lvl w:ilvl="0">
      <w:start w:val="2"/>
      <w:numFmt w:val="decimal"/>
      <w:lvlText w:val="%1."/>
      <w:lvlJc w:val="left"/>
      <w:pPr>
        <w:ind w:left="380" w:hanging="380"/>
      </w:pPr>
      <w:rPr>
        <w:rFonts w:hint="default"/>
      </w:rPr>
    </w:lvl>
    <w:lvl w:ilvl="1">
      <w:start w:val="2"/>
      <w:numFmt w:val="decimal"/>
      <w:suff w:val="space"/>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9F188C"/>
    <w:multiLevelType w:val="hybridMultilevel"/>
    <w:tmpl w:val="20F0109C"/>
    <w:lvl w:ilvl="0" w:tplc="99944D8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834A10"/>
    <w:multiLevelType w:val="multilevel"/>
    <w:tmpl w:val="7ABE52B4"/>
    <w:lvl w:ilvl="0">
      <w:start w:val="1"/>
      <w:numFmt w:val="decimal"/>
      <w:suff w:val="space"/>
      <w:lvlText w:val="%1."/>
      <w:lvlJc w:val="left"/>
      <w:pPr>
        <w:ind w:left="786" w:hanging="360"/>
      </w:pPr>
      <w:rPr>
        <w:rFonts w:hint="default"/>
        <w:color w:val="FF0000"/>
      </w:rPr>
    </w:lvl>
    <w:lvl w:ilvl="1">
      <w:start w:val="2"/>
      <w:numFmt w:val="decimal"/>
      <w:isLgl/>
      <w:suff w:val="space"/>
      <w:lvlText w:val="%1.%2."/>
      <w:lvlJc w:val="left"/>
      <w:pPr>
        <w:ind w:left="947" w:hanging="380"/>
      </w:pPr>
      <w:rPr>
        <w:rFonts w:hint="default"/>
        <w:color w:val="FF0000"/>
      </w:rPr>
    </w:lvl>
    <w:lvl w:ilvl="2">
      <w:start w:val="1"/>
      <w:numFmt w:val="decimal"/>
      <w:isLgl/>
      <w:suff w:val="space"/>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5" w15:restartNumberingAfterBreak="0">
    <w:nsid w:val="41187A95"/>
    <w:multiLevelType w:val="hybridMultilevel"/>
    <w:tmpl w:val="D91C95F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8D6B94"/>
    <w:multiLevelType w:val="hybridMultilevel"/>
    <w:tmpl w:val="0C1030A6"/>
    <w:lvl w:ilvl="0" w:tplc="AC90AE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8A320C2"/>
    <w:multiLevelType w:val="multilevel"/>
    <w:tmpl w:val="7ABE52B4"/>
    <w:lvl w:ilvl="0">
      <w:start w:val="1"/>
      <w:numFmt w:val="decimal"/>
      <w:suff w:val="space"/>
      <w:lvlText w:val="%1."/>
      <w:lvlJc w:val="left"/>
      <w:pPr>
        <w:ind w:left="786" w:hanging="360"/>
      </w:pPr>
      <w:rPr>
        <w:rFonts w:hint="default"/>
        <w:color w:val="FF0000"/>
      </w:rPr>
    </w:lvl>
    <w:lvl w:ilvl="1">
      <w:start w:val="2"/>
      <w:numFmt w:val="decimal"/>
      <w:isLgl/>
      <w:suff w:val="space"/>
      <w:lvlText w:val="%1.%2."/>
      <w:lvlJc w:val="left"/>
      <w:pPr>
        <w:ind w:left="947" w:hanging="380"/>
      </w:pPr>
      <w:rPr>
        <w:rFonts w:hint="default"/>
        <w:color w:val="FF0000"/>
      </w:rPr>
    </w:lvl>
    <w:lvl w:ilvl="2">
      <w:start w:val="1"/>
      <w:numFmt w:val="decimal"/>
      <w:isLgl/>
      <w:suff w:val="space"/>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8" w15:restartNumberingAfterBreak="0">
    <w:nsid w:val="60352BAB"/>
    <w:multiLevelType w:val="multilevel"/>
    <w:tmpl w:val="40A67BEA"/>
    <w:lvl w:ilvl="0">
      <w:start w:val="2"/>
      <w:numFmt w:val="decimal"/>
      <w:lvlText w:val="%1."/>
      <w:lvlJc w:val="left"/>
      <w:pPr>
        <w:ind w:left="380" w:hanging="380"/>
      </w:pPr>
      <w:rPr>
        <w:rFonts w:hint="default"/>
      </w:rPr>
    </w:lvl>
    <w:lvl w:ilvl="1">
      <w:start w:val="1"/>
      <w:numFmt w:val="decimal"/>
      <w:suff w:val="space"/>
      <w:lvlText w:val="%1.%2."/>
      <w:lvlJc w:val="left"/>
      <w:pPr>
        <w:ind w:left="380" w:hanging="38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E8757D"/>
    <w:multiLevelType w:val="hybridMultilevel"/>
    <w:tmpl w:val="01F0A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
  </w:num>
  <w:num w:numId="7">
    <w:abstractNumId w:val="5"/>
  </w:num>
  <w:num w:numId="8">
    <w:abstractNumId w:val="7"/>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782"/>
    <w:rsid w:val="00001938"/>
    <w:rsid w:val="00003A87"/>
    <w:rsid w:val="00004560"/>
    <w:rsid w:val="00007F94"/>
    <w:rsid w:val="0001210F"/>
    <w:rsid w:val="00013BF2"/>
    <w:rsid w:val="000230FD"/>
    <w:rsid w:val="000253DE"/>
    <w:rsid w:val="00026200"/>
    <w:rsid w:val="00026746"/>
    <w:rsid w:val="00031141"/>
    <w:rsid w:val="00035309"/>
    <w:rsid w:val="00035B09"/>
    <w:rsid w:val="00036CC8"/>
    <w:rsid w:val="000374A8"/>
    <w:rsid w:val="0004127C"/>
    <w:rsid w:val="00043FC8"/>
    <w:rsid w:val="00044128"/>
    <w:rsid w:val="00044375"/>
    <w:rsid w:val="00044E0B"/>
    <w:rsid w:val="000470C6"/>
    <w:rsid w:val="000473A3"/>
    <w:rsid w:val="0004748F"/>
    <w:rsid w:val="00047A96"/>
    <w:rsid w:val="00050CBC"/>
    <w:rsid w:val="00053406"/>
    <w:rsid w:val="00053EA8"/>
    <w:rsid w:val="00054406"/>
    <w:rsid w:val="000562DF"/>
    <w:rsid w:val="00056571"/>
    <w:rsid w:val="00061FCB"/>
    <w:rsid w:val="00065B9B"/>
    <w:rsid w:val="00065E39"/>
    <w:rsid w:val="0006748B"/>
    <w:rsid w:val="000679FD"/>
    <w:rsid w:val="00070179"/>
    <w:rsid w:val="000701B9"/>
    <w:rsid w:val="000705F1"/>
    <w:rsid w:val="00071BEB"/>
    <w:rsid w:val="00071CB7"/>
    <w:rsid w:val="000726DB"/>
    <w:rsid w:val="00073071"/>
    <w:rsid w:val="00073471"/>
    <w:rsid w:val="00073A22"/>
    <w:rsid w:val="000749AB"/>
    <w:rsid w:val="00074CB7"/>
    <w:rsid w:val="00077938"/>
    <w:rsid w:val="00080C48"/>
    <w:rsid w:val="0008194A"/>
    <w:rsid w:val="00081DC7"/>
    <w:rsid w:val="00082A31"/>
    <w:rsid w:val="00084673"/>
    <w:rsid w:val="0009198B"/>
    <w:rsid w:val="000920D5"/>
    <w:rsid w:val="0009221D"/>
    <w:rsid w:val="00096003"/>
    <w:rsid w:val="00096AE5"/>
    <w:rsid w:val="00097753"/>
    <w:rsid w:val="000A0E20"/>
    <w:rsid w:val="000A212E"/>
    <w:rsid w:val="000A5D8E"/>
    <w:rsid w:val="000A66DD"/>
    <w:rsid w:val="000A695C"/>
    <w:rsid w:val="000A6DBC"/>
    <w:rsid w:val="000A714C"/>
    <w:rsid w:val="000B36A4"/>
    <w:rsid w:val="000B4F2D"/>
    <w:rsid w:val="000B55CC"/>
    <w:rsid w:val="000B6E74"/>
    <w:rsid w:val="000B6EFC"/>
    <w:rsid w:val="000C17F8"/>
    <w:rsid w:val="000C2702"/>
    <w:rsid w:val="000C358D"/>
    <w:rsid w:val="000C64C9"/>
    <w:rsid w:val="000C7222"/>
    <w:rsid w:val="000D02A0"/>
    <w:rsid w:val="000D19B0"/>
    <w:rsid w:val="000D28B8"/>
    <w:rsid w:val="000D7546"/>
    <w:rsid w:val="000E022B"/>
    <w:rsid w:val="000E04E2"/>
    <w:rsid w:val="000E0908"/>
    <w:rsid w:val="000E27F8"/>
    <w:rsid w:val="000E45BB"/>
    <w:rsid w:val="000E4769"/>
    <w:rsid w:val="000E4934"/>
    <w:rsid w:val="000E5EF0"/>
    <w:rsid w:val="000E6476"/>
    <w:rsid w:val="000F2314"/>
    <w:rsid w:val="000F270E"/>
    <w:rsid w:val="000F39BF"/>
    <w:rsid w:val="000F43DF"/>
    <w:rsid w:val="000F5DE2"/>
    <w:rsid w:val="00100B68"/>
    <w:rsid w:val="00104A2B"/>
    <w:rsid w:val="001058DB"/>
    <w:rsid w:val="0010642B"/>
    <w:rsid w:val="0010734E"/>
    <w:rsid w:val="00107CB4"/>
    <w:rsid w:val="001113E7"/>
    <w:rsid w:val="00111E5B"/>
    <w:rsid w:val="00111FCA"/>
    <w:rsid w:val="00114149"/>
    <w:rsid w:val="00114F92"/>
    <w:rsid w:val="001159C4"/>
    <w:rsid w:val="00115D9A"/>
    <w:rsid w:val="00116041"/>
    <w:rsid w:val="00120395"/>
    <w:rsid w:val="001211D9"/>
    <w:rsid w:val="00121D41"/>
    <w:rsid w:val="00124463"/>
    <w:rsid w:val="00131B8C"/>
    <w:rsid w:val="00132697"/>
    <w:rsid w:val="00132D82"/>
    <w:rsid w:val="00136D17"/>
    <w:rsid w:val="00140164"/>
    <w:rsid w:val="00140A07"/>
    <w:rsid w:val="0014100A"/>
    <w:rsid w:val="001413BF"/>
    <w:rsid w:val="00141439"/>
    <w:rsid w:val="001416BE"/>
    <w:rsid w:val="00142426"/>
    <w:rsid w:val="00145221"/>
    <w:rsid w:val="00146F61"/>
    <w:rsid w:val="00147A3B"/>
    <w:rsid w:val="00151693"/>
    <w:rsid w:val="00153492"/>
    <w:rsid w:val="0015373B"/>
    <w:rsid w:val="001568B8"/>
    <w:rsid w:val="00156A94"/>
    <w:rsid w:val="0016261A"/>
    <w:rsid w:val="00163CAB"/>
    <w:rsid w:val="00163D8D"/>
    <w:rsid w:val="00163EC1"/>
    <w:rsid w:val="00164DB8"/>
    <w:rsid w:val="001658C8"/>
    <w:rsid w:val="001673A7"/>
    <w:rsid w:val="0016764D"/>
    <w:rsid w:val="00171BF0"/>
    <w:rsid w:val="00172551"/>
    <w:rsid w:val="00175080"/>
    <w:rsid w:val="0018109F"/>
    <w:rsid w:val="00183C13"/>
    <w:rsid w:val="00184E72"/>
    <w:rsid w:val="001912C5"/>
    <w:rsid w:val="001921DB"/>
    <w:rsid w:val="00194421"/>
    <w:rsid w:val="0019471F"/>
    <w:rsid w:val="00196C56"/>
    <w:rsid w:val="001A58EF"/>
    <w:rsid w:val="001A6465"/>
    <w:rsid w:val="001A7646"/>
    <w:rsid w:val="001B0F2B"/>
    <w:rsid w:val="001B1225"/>
    <w:rsid w:val="001B1A2A"/>
    <w:rsid w:val="001B20D6"/>
    <w:rsid w:val="001B47EF"/>
    <w:rsid w:val="001B4A7C"/>
    <w:rsid w:val="001B5CC6"/>
    <w:rsid w:val="001B78DA"/>
    <w:rsid w:val="001B7E4B"/>
    <w:rsid w:val="001C0ADB"/>
    <w:rsid w:val="001C1DA3"/>
    <w:rsid w:val="001C72DA"/>
    <w:rsid w:val="001C74B4"/>
    <w:rsid w:val="001D4434"/>
    <w:rsid w:val="001D5283"/>
    <w:rsid w:val="001D7131"/>
    <w:rsid w:val="001D7B15"/>
    <w:rsid w:val="001E17EA"/>
    <w:rsid w:val="001E2297"/>
    <w:rsid w:val="001E357A"/>
    <w:rsid w:val="001E367D"/>
    <w:rsid w:val="001E5422"/>
    <w:rsid w:val="001E5A35"/>
    <w:rsid w:val="001F2129"/>
    <w:rsid w:val="001F3053"/>
    <w:rsid w:val="001F51D0"/>
    <w:rsid w:val="002011D6"/>
    <w:rsid w:val="00201B25"/>
    <w:rsid w:val="00201E13"/>
    <w:rsid w:val="0020242B"/>
    <w:rsid w:val="002033F7"/>
    <w:rsid w:val="00204A14"/>
    <w:rsid w:val="00205641"/>
    <w:rsid w:val="00207051"/>
    <w:rsid w:val="002109D4"/>
    <w:rsid w:val="002129CC"/>
    <w:rsid w:val="002159B8"/>
    <w:rsid w:val="00216CE0"/>
    <w:rsid w:val="00220273"/>
    <w:rsid w:val="002210EC"/>
    <w:rsid w:val="00221235"/>
    <w:rsid w:val="00225A4B"/>
    <w:rsid w:val="00226256"/>
    <w:rsid w:val="00226291"/>
    <w:rsid w:val="0023186A"/>
    <w:rsid w:val="00232A38"/>
    <w:rsid w:val="00235105"/>
    <w:rsid w:val="0024066E"/>
    <w:rsid w:val="00240A76"/>
    <w:rsid w:val="0024101E"/>
    <w:rsid w:val="002417AE"/>
    <w:rsid w:val="00242787"/>
    <w:rsid w:val="00243576"/>
    <w:rsid w:val="0024662A"/>
    <w:rsid w:val="00250E7D"/>
    <w:rsid w:val="00251D69"/>
    <w:rsid w:val="00252CBF"/>
    <w:rsid w:val="00254C94"/>
    <w:rsid w:val="002573A1"/>
    <w:rsid w:val="00257585"/>
    <w:rsid w:val="00257649"/>
    <w:rsid w:val="00264500"/>
    <w:rsid w:val="00271032"/>
    <w:rsid w:val="00271393"/>
    <w:rsid w:val="0027239F"/>
    <w:rsid w:val="002732CA"/>
    <w:rsid w:val="00273673"/>
    <w:rsid w:val="00280E5A"/>
    <w:rsid w:val="0028396F"/>
    <w:rsid w:val="002866EA"/>
    <w:rsid w:val="002900A1"/>
    <w:rsid w:val="00290993"/>
    <w:rsid w:val="002926A6"/>
    <w:rsid w:val="00293DC0"/>
    <w:rsid w:val="00295100"/>
    <w:rsid w:val="00296305"/>
    <w:rsid w:val="00296564"/>
    <w:rsid w:val="00296B20"/>
    <w:rsid w:val="002A0B33"/>
    <w:rsid w:val="002A0EB6"/>
    <w:rsid w:val="002A2088"/>
    <w:rsid w:val="002A3552"/>
    <w:rsid w:val="002A4C1E"/>
    <w:rsid w:val="002A60D8"/>
    <w:rsid w:val="002A63F8"/>
    <w:rsid w:val="002B1955"/>
    <w:rsid w:val="002B2890"/>
    <w:rsid w:val="002B2C5F"/>
    <w:rsid w:val="002B4297"/>
    <w:rsid w:val="002B4E6D"/>
    <w:rsid w:val="002B61F0"/>
    <w:rsid w:val="002B6628"/>
    <w:rsid w:val="002B70AB"/>
    <w:rsid w:val="002C03AA"/>
    <w:rsid w:val="002C1963"/>
    <w:rsid w:val="002C2BEE"/>
    <w:rsid w:val="002C2DE8"/>
    <w:rsid w:val="002C33FF"/>
    <w:rsid w:val="002C37F3"/>
    <w:rsid w:val="002C41CD"/>
    <w:rsid w:val="002C4564"/>
    <w:rsid w:val="002C4DCB"/>
    <w:rsid w:val="002C5396"/>
    <w:rsid w:val="002D17B8"/>
    <w:rsid w:val="002D198A"/>
    <w:rsid w:val="002D1BE4"/>
    <w:rsid w:val="002D4F0E"/>
    <w:rsid w:val="002D716B"/>
    <w:rsid w:val="002E4539"/>
    <w:rsid w:val="002E54BB"/>
    <w:rsid w:val="002E65C1"/>
    <w:rsid w:val="002E677A"/>
    <w:rsid w:val="002F0F9D"/>
    <w:rsid w:val="002F1480"/>
    <w:rsid w:val="002F2C1E"/>
    <w:rsid w:val="002F3E26"/>
    <w:rsid w:val="002F3E46"/>
    <w:rsid w:val="002F4683"/>
    <w:rsid w:val="002F530A"/>
    <w:rsid w:val="002F7526"/>
    <w:rsid w:val="002F7F49"/>
    <w:rsid w:val="00300EEE"/>
    <w:rsid w:val="00301591"/>
    <w:rsid w:val="00301A71"/>
    <w:rsid w:val="003036DF"/>
    <w:rsid w:val="00303B7A"/>
    <w:rsid w:val="00306FDD"/>
    <w:rsid w:val="00310A1C"/>
    <w:rsid w:val="00313091"/>
    <w:rsid w:val="00313097"/>
    <w:rsid w:val="00314327"/>
    <w:rsid w:val="00314621"/>
    <w:rsid w:val="00315768"/>
    <w:rsid w:val="00316043"/>
    <w:rsid w:val="00316D09"/>
    <w:rsid w:val="0032126C"/>
    <w:rsid w:val="00321D01"/>
    <w:rsid w:val="0032366A"/>
    <w:rsid w:val="00323ACB"/>
    <w:rsid w:val="00325E28"/>
    <w:rsid w:val="00332F0F"/>
    <w:rsid w:val="003340DE"/>
    <w:rsid w:val="00334491"/>
    <w:rsid w:val="0033467F"/>
    <w:rsid w:val="003373AE"/>
    <w:rsid w:val="003467D3"/>
    <w:rsid w:val="00350170"/>
    <w:rsid w:val="003529F0"/>
    <w:rsid w:val="003533BF"/>
    <w:rsid w:val="00353F0A"/>
    <w:rsid w:val="00357A95"/>
    <w:rsid w:val="00357C61"/>
    <w:rsid w:val="003612E9"/>
    <w:rsid w:val="003627D3"/>
    <w:rsid w:val="00363A0F"/>
    <w:rsid w:val="003640AA"/>
    <w:rsid w:val="0037118D"/>
    <w:rsid w:val="003734BA"/>
    <w:rsid w:val="00374629"/>
    <w:rsid w:val="0037473D"/>
    <w:rsid w:val="003758BD"/>
    <w:rsid w:val="003763D4"/>
    <w:rsid w:val="0037721F"/>
    <w:rsid w:val="00377C3C"/>
    <w:rsid w:val="00380634"/>
    <w:rsid w:val="003839D0"/>
    <w:rsid w:val="00384A77"/>
    <w:rsid w:val="00384E36"/>
    <w:rsid w:val="003871C9"/>
    <w:rsid w:val="0039797E"/>
    <w:rsid w:val="00397C96"/>
    <w:rsid w:val="003A3443"/>
    <w:rsid w:val="003A3D4A"/>
    <w:rsid w:val="003A404A"/>
    <w:rsid w:val="003A4249"/>
    <w:rsid w:val="003A42B9"/>
    <w:rsid w:val="003A789E"/>
    <w:rsid w:val="003A7FE8"/>
    <w:rsid w:val="003B3DA7"/>
    <w:rsid w:val="003B5B6A"/>
    <w:rsid w:val="003B7C6E"/>
    <w:rsid w:val="003C0BE9"/>
    <w:rsid w:val="003C4E03"/>
    <w:rsid w:val="003C535C"/>
    <w:rsid w:val="003C5B7C"/>
    <w:rsid w:val="003C7819"/>
    <w:rsid w:val="003D03BE"/>
    <w:rsid w:val="003E165F"/>
    <w:rsid w:val="003E405B"/>
    <w:rsid w:val="003E6126"/>
    <w:rsid w:val="003E646A"/>
    <w:rsid w:val="003E6782"/>
    <w:rsid w:val="003F05E2"/>
    <w:rsid w:val="003F0665"/>
    <w:rsid w:val="003F27CD"/>
    <w:rsid w:val="003F30FA"/>
    <w:rsid w:val="003F3F89"/>
    <w:rsid w:val="003F4A4B"/>
    <w:rsid w:val="003F51A9"/>
    <w:rsid w:val="003F5CC4"/>
    <w:rsid w:val="003F5D79"/>
    <w:rsid w:val="003F6A0F"/>
    <w:rsid w:val="003F6CF9"/>
    <w:rsid w:val="003F79A2"/>
    <w:rsid w:val="0040159F"/>
    <w:rsid w:val="0040307E"/>
    <w:rsid w:val="004044B2"/>
    <w:rsid w:val="004113E7"/>
    <w:rsid w:val="004115F5"/>
    <w:rsid w:val="0041180A"/>
    <w:rsid w:val="00412711"/>
    <w:rsid w:val="00413919"/>
    <w:rsid w:val="00414993"/>
    <w:rsid w:val="004154F3"/>
    <w:rsid w:val="004202DD"/>
    <w:rsid w:val="00420BEC"/>
    <w:rsid w:val="00421C84"/>
    <w:rsid w:val="00422B68"/>
    <w:rsid w:val="00423C4F"/>
    <w:rsid w:val="00424019"/>
    <w:rsid w:val="00426746"/>
    <w:rsid w:val="00432636"/>
    <w:rsid w:val="00434096"/>
    <w:rsid w:val="00435159"/>
    <w:rsid w:val="004368FB"/>
    <w:rsid w:val="00437CB4"/>
    <w:rsid w:val="004417EA"/>
    <w:rsid w:val="00441DE0"/>
    <w:rsid w:val="00445FA3"/>
    <w:rsid w:val="0045101E"/>
    <w:rsid w:val="00451617"/>
    <w:rsid w:val="00455740"/>
    <w:rsid w:val="004606F7"/>
    <w:rsid w:val="00462309"/>
    <w:rsid w:val="00466E1D"/>
    <w:rsid w:val="00481DD1"/>
    <w:rsid w:val="00481FD8"/>
    <w:rsid w:val="00482F1E"/>
    <w:rsid w:val="004838FD"/>
    <w:rsid w:val="0048460E"/>
    <w:rsid w:val="00484E65"/>
    <w:rsid w:val="00485B4A"/>
    <w:rsid w:val="00486334"/>
    <w:rsid w:val="0048661A"/>
    <w:rsid w:val="00486894"/>
    <w:rsid w:val="0048732B"/>
    <w:rsid w:val="0049013A"/>
    <w:rsid w:val="00492000"/>
    <w:rsid w:val="004930B9"/>
    <w:rsid w:val="00495169"/>
    <w:rsid w:val="00495462"/>
    <w:rsid w:val="004A059F"/>
    <w:rsid w:val="004A1543"/>
    <w:rsid w:val="004A3381"/>
    <w:rsid w:val="004A37C0"/>
    <w:rsid w:val="004A4F44"/>
    <w:rsid w:val="004A5943"/>
    <w:rsid w:val="004A6555"/>
    <w:rsid w:val="004A6FB2"/>
    <w:rsid w:val="004B01D7"/>
    <w:rsid w:val="004B3FE8"/>
    <w:rsid w:val="004B5378"/>
    <w:rsid w:val="004B56B9"/>
    <w:rsid w:val="004B5965"/>
    <w:rsid w:val="004B6E8B"/>
    <w:rsid w:val="004B71BE"/>
    <w:rsid w:val="004C13F3"/>
    <w:rsid w:val="004C4BC3"/>
    <w:rsid w:val="004C4EE3"/>
    <w:rsid w:val="004C6FE1"/>
    <w:rsid w:val="004C75C6"/>
    <w:rsid w:val="004D0376"/>
    <w:rsid w:val="004D093D"/>
    <w:rsid w:val="004D28ED"/>
    <w:rsid w:val="004D2E12"/>
    <w:rsid w:val="004D4B5B"/>
    <w:rsid w:val="004D4C16"/>
    <w:rsid w:val="004D7F94"/>
    <w:rsid w:val="004D7FE3"/>
    <w:rsid w:val="004E442B"/>
    <w:rsid w:val="004E53BA"/>
    <w:rsid w:val="004E60F7"/>
    <w:rsid w:val="004E763E"/>
    <w:rsid w:val="004E7691"/>
    <w:rsid w:val="004F02E6"/>
    <w:rsid w:val="004F163A"/>
    <w:rsid w:val="004F1819"/>
    <w:rsid w:val="004F1892"/>
    <w:rsid w:val="004F244F"/>
    <w:rsid w:val="004F285E"/>
    <w:rsid w:val="004F335B"/>
    <w:rsid w:val="00500C10"/>
    <w:rsid w:val="005021D7"/>
    <w:rsid w:val="00502407"/>
    <w:rsid w:val="005045F0"/>
    <w:rsid w:val="005124BF"/>
    <w:rsid w:val="00512708"/>
    <w:rsid w:val="00513C40"/>
    <w:rsid w:val="00514051"/>
    <w:rsid w:val="005147A5"/>
    <w:rsid w:val="00515728"/>
    <w:rsid w:val="00515ABE"/>
    <w:rsid w:val="0051605C"/>
    <w:rsid w:val="0052146A"/>
    <w:rsid w:val="005221EF"/>
    <w:rsid w:val="00522F70"/>
    <w:rsid w:val="005232AF"/>
    <w:rsid w:val="00523A3C"/>
    <w:rsid w:val="00524A23"/>
    <w:rsid w:val="00525EA3"/>
    <w:rsid w:val="00527771"/>
    <w:rsid w:val="00533B44"/>
    <w:rsid w:val="00533DFD"/>
    <w:rsid w:val="0053431D"/>
    <w:rsid w:val="0053527B"/>
    <w:rsid w:val="00537CBD"/>
    <w:rsid w:val="00540E26"/>
    <w:rsid w:val="00543225"/>
    <w:rsid w:val="00543647"/>
    <w:rsid w:val="00543725"/>
    <w:rsid w:val="005443A8"/>
    <w:rsid w:val="00545471"/>
    <w:rsid w:val="00547C14"/>
    <w:rsid w:val="00550497"/>
    <w:rsid w:val="00550946"/>
    <w:rsid w:val="00550B9A"/>
    <w:rsid w:val="00551316"/>
    <w:rsid w:val="005535EA"/>
    <w:rsid w:val="00554010"/>
    <w:rsid w:val="00555B17"/>
    <w:rsid w:val="00555F04"/>
    <w:rsid w:val="0055645A"/>
    <w:rsid w:val="005566BC"/>
    <w:rsid w:val="00564347"/>
    <w:rsid w:val="00564815"/>
    <w:rsid w:val="00564990"/>
    <w:rsid w:val="0056531D"/>
    <w:rsid w:val="00565F38"/>
    <w:rsid w:val="005666FB"/>
    <w:rsid w:val="00570BCC"/>
    <w:rsid w:val="00571717"/>
    <w:rsid w:val="00571BC3"/>
    <w:rsid w:val="00573244"/>
    <w:rsid w:val="00573A5E"/>
    <w:rsid w:val="00576065"/>
    <w:rsid w:val="0057627B"/>
    <w:rsid w:val="0058009E"/>
    <w:rsid w:val="00580B70"/>
    <w:rsid w:val="00580FB4"/>
    <w:rsid w:val="00581F25"/>
    <w:rsid w:val="00586126"/>
    <w:rsid w:val="005904E3"/>
    <w:rsid w:val="005909DC"/>
    <w:rsid w:val="005914D2"/>
    <w:rsid w:val="0059200B"/>
    <w:rsid w:val="00592BE7"/>
    <w:rsid w:val="0059464F"/>
    <w:rsid w:val="00595BFA"/>
    <w:rsid w:val="005963EE"/>
    <w:rsid w:val="00597273"/>
    <w:rsid w:val="005A0BD1"/>
    <w:rsid w:val="005A0D00"/>
    <w:rsid w:val="005A1804"/>
    <w:rsid w:val="005A19A8"/>
    <w:rsid w:val="005A1B3D"/>
    <w:rsid w:val="005A3B8A"/>
    <w:rsid w:val="005A3D05"/>
    <w:rsid w:val="005A5A89"/>
    <w:rsid w:val="005A6325"/>
    <w:rsid w:val="005A6ED6"/>
    <w:rsid w:val="005A72E6"/>
    <w:rsid w:val="005B4C37"/>
    <w:rsid w:val="005C0365"/>
    <w:rsid w:val="005C0965"/>
    <w:rsid w:val="005C2783"/>
    <w:rsid w:val="005C3DAB"/>
    <w:rsid w:val="005C7443"/>
    <w:rsid w:val="005D1896"/>
    <w:rsid w:val="005D29F2"/>
    <w:rsid w:val="005D656F"/>
    <w:rsid w:val="005D6675"/>
    <w:rsid w:val="005E0405"/>
    <w:rsid w:val="005E175E"/>
    <w:rsid w:val="005E176E"/>
    <w:rsid w:val="005E5372"/>
    <w:rsid w:val="005E64F0"/>
    <w:rsid w:val="005E69BE"/>
    <w:rsid w:val="005E6F34"/>
    <w:rsid w:val="005E74CC"/>
    <w:rsid w:val="005E77E3"/>
    <w:rsid w:val="005F0DAB"/>
    <w:rsid w:val="005F24FE"/>
    <w:rsid w:val="005F4626"/>
    <w:rsid w:val="005F67ED"/>
    <w:rsid w:val="00601876"/>
    <w:rsid w:val="00601C11"/>
    <w:rsid w:val="0060202E"/>
    <w:rsid w:val="00603839"/>
    <w:rsid w:val="00603A76"/>
    <w:rsid w:val="00611182"/>
    <w:rsid w:val="00611889"/>
    <w:rsid w:val="00616246"/>
    <w:rsid w:val="0061730A"/>
    <w:rsid w:val="00617920"/>
    <w:rsid w:val="006202CB"/>
    <w:rsid w:val="00621590"/>
    <w:rsid w:val="0062367E"/>
    <w:rsid w:val="00627960"/>
    <w:rsid w:val="00627F99"/>
    <w:rsid w:val="006301ED"/>
    <w:rsid w:val="00631DB5"/>
    <w:rsid w:val="00633867"/>
    <w:rsid w:val="00634692"/>
    <w:rsid w:val="00636237"/>
    <w:rsid w:val="00640D48"/>
    <w:rsid w:val="00640D5F"/>
    <w:rsid w:val="0064427F"/>
    <w:rsid w:val="00644A5E"/>
    <w:rsid w:val="00645DF0"/>
    <w:rsid w:val="00646436"/>
    <w:rsid w:val="006464BC"/>
    <w:rsid w:val="00646B3C"/>
    <w:rsid w:val="006475BA"/>
    <w:rsid w:val="00654514"/>
    <w:rsid w:val="00654A07"/>
    <w:rsid w:val="00655C8F"/>
    <w:rsid w:val="006562D4"/>
    <w:rsid w:val="00656567"/>
    <w:rsid w:val="00657638"/>
    <w:rsid w:val="0066025C"/>
    <w:rsid w:val="00660636"/>
    <w:rsid w:val="006635EB"/>
    <w:rsid w:val="006659FC"/>
    <w:rsid w:val="00665EE4"/>
    <w:rsid w:val="006660FB"/>
    <w:rsid w:val="0066693A"/>
    <w:rsid w:val="00666BF5"/>
    <w:rsid w:val="00666E0B"/>
    <w:rsid w:val="00670C36"/>
    <w:rsid w:val="00671A26"/>
    <w:rsid w:val="00672958"/>
    <w:rsid w:val="006733E6"/>
    <w:rsid w:val="0067382C"/>
    <w:rsid w:val="00680992"/>
    <w:rsid w:val="0068125D"/>
    <w:rsid w:val="006820E2"/>
    <w:rsid w:val="00682717"/>
    <w:rsid w:val="006831C7"/>
    <w:rsid w:val="006853B8"/>
    <w:rsid w:val="00686747"/>
    <w:rsid w:val="00687B47"/>
    <w:rsid w:val="006905DE"/>
    <w:rsid w:val="00692366"/>
    <w:rsid w:val="0069343E"/>
    <w:rsid w:val="00694AE0"/>
    <w:rsid w:val="00695B55"/>
    <w:rsid w:val="006968FF"/>
    <w:rsid w:val="006A05DE"/>
    <w:rsid w:val="006A0D92"/>
    <w:rsid w:val="006A0F12"/>
    <w:rsid w:val="006A1431"/>
    <w:rsid w:val="006A1B12"/>
    <w:rsid w:val="006A2B10"/>
    <w:rsid w:val="006A44D5"/>
    <w:rsid w:val="006A50E8"/>
    <w:rsid w:val="006A76E1"/>
    <w:rsid w:val="006A79B7"/>
    <w:rsid w:val="006A7FAC"/>
    <w:rsid w:val="006A7FBF"/>
    <w:rsid w:val="006B10B3"/>
    <w:rsid w:val="006B2051"/>
    <w:rsid w:val="006B20CC"/>
    <w:rsid w:val="006B22B7"/>
    <w:rsid w:val="006B27CB"/>
    <w:rsid w:val="006B2823"/>
    <w:rsid w:val="006B58BA"/>
    <w:rsid w:val="006B5D4F"/>
    <w:rsid w:val="006B7F11"/>
    <w:rsid w:val="006C05E8"/>
    <w:rsid w:val="006C27D6"/>
    <w:rsid w:val="006C5A84"/>
    <w:rsid w:val="006C653D"/>
    <w:rsid w:val="006D0D6B"/>
    <w:rsid w:val="006D1638"/>
    <w:rsid w:val="006D21A7"/>
    <w:rsid w:val="006D308E"/>
    <w:rsid w:val="006D3CDB"/>
    <w:rsid w:val="006D4729"/>
    <w:rsid w:val="006D5EFD"/>
    <w:rsid w:val="006D6328"/>
    <w:rsid w:val="006D67F2"/>
    <w:rsid w:val="006D6BE0"/>
    <w:rsid w:val="006D76E6"/>
    <w:rsid w:val="006D7CAD"/>
    <w:rsid w:val="006E0DA2"/>
    <w:rsid w:val="006E0FF9"/>
    <w:rsid w:val="006E26B7"/>
    <w:rsid w:val="006E3415"/>
    <w:rsid w:val="006E3B88"/>
    <w:rsid w:val="006E415B"/>
    <w:rsid w:val="006E4894"/>
    <w:rsid w:val="006E4EEA"/>
    <w:rsid w:val="006E5DFE"/>
    <w:rsid w:val="006E6E65"/>
    <w:rsid w:val="006F07D5"/>
    <w:rsid w:val="006F0C80"/>
    <w:rsid w:val="006F0FA1"/>
    <w:rsid w:val="006F2DAB"/>
    <w:rsid w:val="006F3144"/>
    <w:rsid w:val="006F4E77"/>
    <w:rsid w:val="006F561C"/>
    <w:rsid w:val="006F5B41"/>
    <w:rsid w:val="006F62BC"/>
    <w:rsid w:val="006F77A9"/>
    <w:rsid w:val="006F789A"/>
    <w:rsid w:val="00701E0B"/>
    <w:rsid w:val="007022B7"/>
    <w:rsid w:val="00702DB9"/>
    <w:rsid w:val="00705F3E"/>
    <w:rsid w:val="007066B8"/>
    <w:rsid w:val="00711836"/>
    <w:rsid w:val="00711CBF"/>
    <w:rsid w:val="007122C6"/>
    <w:rsid w:val="007124C5"/>
    <w:rsid w:val="00712F0D"/>
    <w:rsid w:val="0071457A"/>
    <w:rsid w:val="00716503"/>
    <w:rsid w:val="0071685E"/>
    <w:rsid w:val="00716D4B"/>
    <w:rsid w:val="007179E7"/>
    <w:rsid w:val="00721D82"/>
    <w:rsid w:val="0072212E"/>
    <w:rsid w:val="00722382"/>
    <w:rsid w:val="00723645"/>
    <w:rsid w:val="00724347"/>
    <w:rsid w:val="00724D64"/>
    <w:rsid w:val="00725BF9"/>
    <w:rsid w:val="00726ADC"/>
    <w:rsid w:val="00727763"/>
    <w:rsid w:val="00731F84"/>
    <w:rsid w:val="007338A1"/>
    <w:rsid w:val="00734117"/>
    <w:rsid w:val="007400B7"/>
    <w:rsid w:val="007411A8"/>
    <w:rsid w:val="00742028"/>
    <w:rsid w:val="00742129"/>
    <w:rsid w:val="007423F5"/>
    <w:rsid w:val="00742598"/>
    <w:rsid w:val="007433E3"/>
    <w:rsid w:val="00747695"/>
    <w:rsid w:val="00747825"/>
    <w:rsid w:val="00747E26"/>
    <w:rsid w:val="00750396"/>
    <w:rsid w:val="00750AAF"/>
    <w:rsid w:val="007518A3"/>
    <w:rsid w:val="00751FB3"/>
    <w:rsid w:val="00752FE4"/>
    <w:rsid w:val="00754EF9"/>
    <w:rsid w:val="0075564B"/>
    <w:rsid w:val="00757369"/>
    <w:rsid w:val="0076186F"/>
    <w:rsid w:val="00762CDB"/>
    <w:rsid w:val="0076452D"/>
    <w:rsid w:val="007657A8"/>
    <w:rsid w:val="00767674"/>
    <w:rsid w:val="00767DC7"/>
    <w:rsid w:val="0077071B"/>
    <w:rsid w:val="007709CA"/>
    <w:rsid w:val="00772418"/>
    <w:rsid w:val="007726CD"/>
    <w:rsid w:val="00773ABF"/>
    <w:rsid w:val="0077765B"/>
    <w:rsid w:val="00777DED"/>
    <w:rsid w:val="00782B42"/>
    <w:rsid w:val="0078779E"/>
    <w:rsid w:val="0079002A"/>
    <w:rsid w:val="00794795"/>
    <w:rsid w:val="007948DC"/>
    <w:rsid w:val="00796551"/>
    <w:rsid w:val="00796940"/>
    <w:rsid w:val="00797361"/>
    <w:rsid w:val="0079796A"/>
    <w:rsid w:val="007A31BA"/>
    <w:rsid w:val="007A3239"/>
    <w:rsid w:val="007A3539"/>
    <w:rsid w:val="007A4AF9"/>
    <w:rsid w:val="007A4F10"/>
    <w:rsid w:val="007A5672"/>
    <w:rsid w:val="007A5862"/>
    <w:rsid w:val="007A66DF"/>
    <w:rsid w:val="007B05F7"/>
    <w:rsid w:val="007B3DB1"/>
    <w:rsid w:val="007B450E"/>
    <w:rsid w:val="007B48A3"/>
    <w:rsid w:val="007B6990"/>
    <w:rsid w:val="007C1235"/>
    <w:rsid w:val="007C2A30"/>
    <w:rsid w:val="007C39CF"/>
    <w:rsid w:val="007C580B"/>
    <w:rsid w:val="007C6113"/>
    <w:rsid w:val="007C6735"/>
    <w:rsid w:val="007C6782"/>
    <w:rsid w:val="007D033C"/>
    <w:rsid w:val="007D04CA"/>
    <w:rsid w:val="007D210C"/>
    <w:rsid w:val="007D2799"/>
    <w:rsid w:val="007D4AF5"/>
    <w:rsid w:val="007D615D"/>
    <w:rsid w:val="007D65BF"/>
    <w:rsid w:val="007D714A"/>
    <w:rsid w:val="007D7441"/>
    <w:rsid w:val="007D7538"/>
    <w:rsid w:val="007D7E50"/>
    <w:rsid w:val="007D7F38"/>
    <w:rsid w:val="007E244D"/>
    <w:rsid w:val="007E382E"/>
    <w:rsid w:val="007E416D"/>
    <w:rsid w:val="007E42C3"/>
    <w:rsid w:val="007E503C"/>
    <w:rsid w:val="007F03F5"/>
    <w:rsid w:val="007F0677"/>
    <w:rsid w:val="007F1133"/>
    <w:rsid w:val="007F1B8F"/>
    <w:rsid w:val="007F4273"/>
    <w:rsid w:val="007F54FD"/>
    <w:rsid w:val="007F6BCD"/>
    <w:rsid w:val="007F7A96"/>
    <w:rsid w:val="00801AD9"/>
    <w:rsid w:val="00805172"/>
    <w:rsid w:val="008056A0"/>
    <w:rsid w:val="00805A21"/>
    <w:rsid w:val="00805FB4"/>
    <w:rsid w:val="00806E22"/>
    <w:rsid w:val="0081125D"/>
    <w:rsid w:val="0081257C"/>
    <w:rsid w:val="00812A84"/>
    <w:rsid w:val="00812CC7"/>
    <w:rsid w:val="00812EEB"/>
    <w:rsid w:val="0081514D"/>
    <w:rsid w:val="00824C76"/>
    <w:rsid w:val="00824F2F"/>
    <w:rsid w:val="00825357"/>
    <w:rsid w:val="00826076"/>
    <w:rsid w:val="008274D1"/>
    <w:rsid w:val="008316DD"/>
    <w:rsid w:val="00831910"/>
    <w:rsid w:val="0083354B"/>
    <w:rsid w:val="00835A78"/>
    <w:rsid w:val="00836895"/>
    <w:rsid w:val="00841E66"/>
    <w:rsid w:val="00842100"/>
    <w:rsid w:val="00842B39"/>
    <w:rsid w:val="00843747"/>
    <w:rsid w:val="00844899"/>
    <w:rsid w:val="00846506"/>
    <w:rsid w:val="00850560"/>
    <w:rsid w:val="00851727"/>
    <w:rsid w:val="00854751"/>
    <w:rsid w:val="00854CFA"/>
    <w:rsid w:val="00855935"/>
    <w:rsid w:val="0085600A"/>
    <w:rsid w:val="0085697F"/>
    <w:rsid w:val="008571DC"/>
    <w:rsid w:val="00857DA8"/>
    <w:rsid w:val="00861B34"/>
    <w:rsid w:val="00861D76"/>
    <w:rsid w:val="00862644"/>
    <w:rsid w:val="008642E0"/>
    <w:rsid w:val="00864E73"/>
    <w:rsid w:val="008669D1"/>
    <w:rsid w:val="008672F4"/>
    <w:rsid w:val="00873322"/>
    <w:rsid w:val="00873C9B"/>
    <w:rsid w:val="00873F3C"/>
    <w:rsid w:val="00874163"/>
    <w:rsid w:val="008742B2"/>
    <w:rsid w:val="0087537B"/>
    <w:rsid w:val="008755A9"/>
    <w:rsid w:val="00877939"/>
    <w:rsid w:val="00881E16"/>
    <w:rsid w:val="008823E3"/>
    <w:rsid w:val="00882EBE"/>
    <w:rsid w:val="00883A70"/>
    <w:rsid w:val="008843F6"/>
    <w:rsid w:val="008849CF"/>
    <w:rsid w:val="00885EE5"/>
    <w:rsid w:val="0088641D"/>
    <w:rsid w:val="00887541"/>
    <w:rsid w:val="00891642"/>
    <w:rsid w:val="008920FE"/>
    <w:rsid w:val="008960DF"/>
    <w:rsid w:val="008A09D7"/>
    <w:rsid w:val="008A0CAC"/>
    <w:rsid w:val="008A3941"/>
    <w:rsid w:val="008A68FF"/>
    <w:rsid w:val="008B053E"/>
    <w:rsid w:val="008B1C02"/>
    <w:rsid w:val="008B3633"/>
    <w:rsid w:val="008B3783"/>
    <w:rsid w:val="008B5B50"/>
    <w:rsid w:val="008B69EE"/>
    <w:rsid w:val="008C19B6"/>
    <w:rsid w:val="008C2D3A"/>
    <w:rsid w:val="008C4B88"/>
    <w:rsid w:val="008D1F07"/>
    <w:rsid w:val="008D27B0"/>
    <w:rsid w:val="008D3383"/>
    <w:rsid w:val="008D3CC2"/>
    <w:rsid w:val="008D45D3"/>
    <w:rsid w:val="008D72EC"/>
    <w:rsid w:val="008E0DBE"/>
    <w:rsid w:val="008E1195"/>
    <w:rsid w:val="008E3AC1"/>
    <w:rsid w:val="008E47D8"/>
    <w:rsid w:val="008E58E7"/>
    <w:rsid w:val="008E68BD"/>
    <w:rsid w:val="008E78EB"/>
    <w:rsid w:val="008F10A0"/>
    <w:rsid w:val="008F14E9"/>
    <w:rsid w:val="008F1FBB"/>
    <w:rsid w:val="008F3AA1"/>
    <w:rsid w:val="008F5297"/>
    <w:rsid w:val="008F7DC6"/>
    <w:rsid w:val="00900537"/>
    <w:rsid w:val="00902D7A"/>
    <w:rsid w:val="00903ECB"/>
    <w:rsid w:val="00905047"/>
    <w:rsid w:val="00905443"/>
    <w:rsid w:val="00906532"/>
    <w:rsid w:val="00910FA2"/>
    <w:rsid w:val="00912192"/>
    <w:rsid w:val="00914D5B"/>
    <w:rsid w:val="00916346"/>
    <w:rsid w:val="00917132"/>
    <w:rsid w:val="009176C5"/>
    <w:rsid w:val="00921A0E"/>
    <w:rsid w:val="00924008"/>
    <w:rsid w:val="009248CF"/>
    <w:rsid w:val="00924985"/>
    <w:rsid w:val="009260EA"/>
    <w:rsid w:val="00927370"/>
    <w:rsid w:val="00935384"/>
    <w:rsid w:val="00935B04"/>
    <w:rsid w:val="00936BED"/>
    <w:rsid w:val="009374D0"/>
    <w:rsid w:val="009433D7"/>
    <w:rsid w:val="00944A2A"/>
    <w:rsid w:val="00947571"/>
    <w:rsid w:val="009477DE"/>
    <w:rsid w:val="009501BA"/>
    <w:rsid w:val="0095278B"/>
    <w:rsid w:val="00954223"/>
    <w:rsid w:val="00956D83"/>
    <w:rsid w:val="00956E2B"/>
    <w:rsid w:val="00961005"/>
    <w:rsid w:val="00962A14"/>
    <w:rsid w:val="00962FFC"/>
    <w:rsid w:val="00963305"/>
    <w:rsid w:val="0096571F"/>
    <w:rsid w:val="0096676C"/>
    <w:rsid w:val="00966A34"/>
    <w:rsid w:val="00971CA2"/>
    <w:rsid w:val="00977037"/>
    <w:rsid w:val="00980E2E"/>
    <w:rsid w:val="0098140A"/>
    <w:rsid w:val="009821BD"/>
    <w:rsid w:val="009824C4"/>
    <w:rsid w:val="009825FA"/>
    <w:rsid w:val="00983322"/>
    <w:rsid w:val="0098356E"/>
    <w:rsid w:val="009848D7"/>
    <w:rsid w:val="00985E89"/>
    <w:rsid w:val="009870EE"/>
    <w:rsid w:val="009904CA"/>
    <w:rsid w:val="0099076A"/>
    <w:rsid w:val="00992433"/>
    <w:rsid w:val="00994390"/>
    <w:rsid w:val="00995C4D"/>
    <w:rsid w:val="009961DD"/>
    <w:rsid w:val="009A41B7"/>
    <w:rsid w:val="009B010D"/>
    <w:rsid w:val="009B1FB0"/>
    <w:rsid w:val="009B25BC"/>
    <w:rsid w:val="009B2951"/>
    <w:rsid w:val="009B4BE3"/>
    <w:rsid w:val="009B5514"/>
    <w:rsid w:val="009B692F"/>
    <w:rsid w:val="009C2B10"/>
    <w:rsid w:val="009C2FB2"/>
    <w:rsid w:val="009C759E"/>
    <w:rsid w:val="009C75F0"/>
    <w:rsid w:val="009D17D0"/>
    <w:rsid w:val="009D2C3B"/>
    <w:rsid w:val="009D305D"/>
    <w:rsid w:val="009D30F4"/>
    <w:rsid w:val="009D3F3F"/>
    <w:rsid w:val="009D4205"/>
    <w:rsid w:val="009D4525"/>
    <w:rsid w:val="009D750A"/>
    <w:rsid w:val="009E1F1C"/>
    <w:rsid w:val="009E6AB8"/>
    <w:rsid w:val="009F1873"/>
    <w:rsid w:val="009F374C"/>
    <w:rsid w:val="009F4435"/>
    <w:rsid w:val="009F4756"/>
    <w:rsid w:val="009F7162"/>
    <w:rsid w:val="00A01118"/>
    <w:rsid w:val="00A0151F"/>
    <w:rsid w:val="00A01E6D"/>
    <w:rsid w:val="00A0455A"/>
    <w:rsid w:val="00A0462B"/>
    <w:rsid w:val="00A04759"/>
    <w:rsid w:val="00A04924"/>
    <w:rsid w:val="00A0505F"/>
    <w:rsid w:val="00A10817"/>
    <w:rsid w:val="00A108BD"/>
    <w:rsid w:val="00A11A21"/>
    <w:rsid w:val="00A12041"/>
    <w:rsid w:val="00A1517C"/>
    <w:rsid w:val="00A16037"/>
    <w:rsid w:val="00A17BE4"/>
    <w:rsid w:val="00A209F7"/>
    <w:rsid w:val="00A20FF0"/>
    <w:rsid w:val="00A21A35"/>
    <w:rsid w:val="00A224BC"/>
    <w:rsid w:val="00A2396F"/>
    <w:rsid w:val="00A247CB"/>
    <w:rsid w:val="00A25D43"/>
    <w:rsid w:val="00A26441"/>
    <w:rsid w:val="00A32BD6"/>
    <w:rsid w:val="00A3350A"/>
    <w:rsid w:val="00A3376B"/>
    <w:rsid w:val="00A33A51"/>
    <w:rsid w:val="00A33FD6"/>
    <w:rsid w:val="00A35623"/>
    <w:rsid w:val="00A35CD3"/>
    <w:rsid w:val="00A35E5E"/>
    <w:rsid w:val="00A36E51"/>
    <w:rsid w:val="00A37873"/>
    <w:rsid w:val="00A44967"/>
    <w:rsid w:val="00A44AB6"/>
    <w:rsid w:val="00A47DFD"/>
    <w:rsid w:val="00A50E24"/>
    <w:rsid w:val="00A525D4"/>
    <w:rsid w:val="00A5479F"/>
    <w:rsid w:val="00A55A4C"/>
    <w:rsid w:val="00A55C0C"/>
    <w:rsid w:val="00A57146"/>
    <w:rsid w:val="00A57AEA"/>
    <w:rsid w:val="00A61D5E"/>
    <w:rsid w:val="00A63553"/>
    <w:rsid w:val="00A63CA2"/>
    <w:rsid w:val="00A65335"/>
    <w:rsid w:val="00A7207E"/>
    <w:rsid w:val="00A774D9"/>
    <w:rsid w:val="00A807A5"/>
    <w:rsid w:val="00A80B02"/>
    <w:rsid w:val="00A80F16"/>
    <w:rsid w:val="00A81C00"/>
    <w:rsid w:val="00A82AAB"/>
    <w:rsid w:val="00A82B2E"/>
    <w:rsid w:val="00A834DC"/>
    <w:rsid w:val="00A8465A"/>
    <w:rsid w:val="00A85FEA"/>
    <w:rsid w:val="00A92C27"/>
    <w:rsid w:val="00A94F16"/>
    <w:rsid w:val="00A96C87"/>
    <w:rsid w:val="00A9704F"/>
    <w:rsid w:val="00AA3338"/>
    <w:rsid w:val="00AA53CE"/>
    <w:rsid w:val="00AA7FB2"/>
    <w:rsid w:val="00AB2CFA"/>
    <w:rsid w:val="00AB3845"/>
    <w:rsid w:val="00AB4183"/>
    <w:rsid w:val="00AB58E1"/>
    <w:rsid w:val="00AB5998"/>
    <w:rsid w:val="00AB6C69"/>
    <w:rsid w:val="00AC0D9E"/>
    <w:rsid w:val="00AC55E9"/>
    <w:rsid w:val="00AC56E3"/>
    <w:rsid w:val="00AC68A5"/>
    <w:rsid w:val="00AD19FE"/>
    <w:rsid w:val="00AD2616"/>
    <w:rsid w:val="00AD2CB0"/>
    <w:rsid w:val="00AD300C"/>
    <w:rsid w:val="00AD3731"/>
    <w:rsid w:val="00AD38F6"/>
    <w:rsid w:val="00AD4494"/>
    <w:rsid w:val="00AE1F1C"/>
    <w:rsid w:val="00AE2624"/>
    <w:rsid w:val="00AE3756"/>
    <w:rsid w:val="00AE40C3"/>
    <w:rsid w:val="00AE4116"/>
    <w:rsid w:val="00AE54AF"/>
    <w:rsid w:val="00AE7F1C"/>
    <w:rsid w:val="00AF350E"/>
    <w:rsid w:val="00AF79F1"/>
    <w:rsid w:val="00B002FE"/>
    <w:rsid w:val="00B018BD"/>
    <w:rsid w:val="00B03690"/>
    <w:rsid w:val="00B03C8A"/>
    <w:rsid w:val="00B05278"/>
    <w:rsid w:val="00B06D1F"/>
    <w:rsid w:val="00B10892"/>
    <w:rsid w:val="00B11E00"/>
    <w:rsid w:val="00B14D72"/>
    <w:rsid w:val="00B14E31"/>
    <w:rsid w:val="00B16A42"/>
    <w:rsid w:val="00B178C7"/>
    <w:rsid w:val="00B17D4E"/>
    <w:rsid w:val="00B201AD"/>
    <w:rsid w:val="00B2054E"/>
    <w:rsid w:val="00B207CA"/>
    <w:rsid w:val="00B21F62"/>
    <w:rsid w:val="00B22A76"/>
    <w:rsid w:val="00B22C8A"/>
    <w:rsid w:val="00B24590"/>
    <w:rsid w:val="00B251EC"/>
    <w:rsid w:val="00B300BE"/>
    <w:rsid w:val="00B306A4"/>
    <w:rsid w:val="00B33B9F"/>
    <w:rsid w:val="00B34074"/>
    <w:rsid w:val="00B34244"/>
    <w:rsid w:val="00B34AF7"/>
    <w:rsid w:val="00B34FB5"/>
    <w:rsid w:val="00B3648A"/>
    <w:rsid w:val="00B424EC"/>
    <w:rsid w:val="00B4366E"/>
    <w:rsid w:val="00B439AC"/>
    <w:rsid w:val="00B44590"/>
    <w:rsid w:val="00B450FA"/>
    <w:rsid w:val="00B45182"/>
    <w:rsid w:val="00B45D35"/>
    <w:rsid w:val="00B47C66"/>
    <w:rsid w:val="00B47C96"/>
    <w:rsid w:val="00B51173"/>
    <w:rsid w:val="00B52BE5"/>
    <w:rsid w:val="00B54EAE"/>
    <w:rsid w:val="00B54EFE"/>
    <w:rsid w:val="00B5568A"/>
    <w:rsid w:val="00B561C3"/>
    <w:rsid w:val="00B561E1"/>
    <w:rsid w:val="00B562AA"/>
    <w:rsid w:val="00B61007"/>
    <w:rsid w:val="00B61D75"/>
    <w:rsid w:val="00B6263D"/>
    <w:rsid w:val="00B62D00"/>
    <w:rsid w:val="00B63477"/>
    <w:rsid w:val="00B63712"/>
    <w:rsid w:val="00B64101"/>
    <w:rsid w:val="00B64F31"/>
    <w:rsid w:val="00B65A38"/>
    <w:rsid w:val="00B66687"/>
    <w:rsid w:val="00B67509"/>
    <w:rsid w:val="00B71A63"/>
    <w:rsid w:val="00B72846"/>
    <w:rsid w:val="00B73C7B"/>
    <w:rsid w:val="00B74555"/>
    <w:rsid w:val="00B754AA"/>
    <w:rsid w:val="00B754E5"/>
    <w:rsid w:val="00B77D7D"/>
    <w:rsid w:val="00B80B20"/>
    <w:rsid w:val="00B822DA"/>
    <w:rsid w:val="00B83616"/>
    <w:rsid w:val="00B83D47"/>
    <w:rsid w:val="00B84B37"/>
    <w:rsid w:val="00B86C9A"/>
    <w:rsid w:val="00B91372"/>
    <w:rsid w:val="00B935A5"/>
    <w:rsid w:val="00B94179"/>
    <w:rsid w:val="00B95888"/>
    <w:rsid w:val="00B971D8"/>
    <w:rsid w:val="00BA04A3"/>
    <w:rsid w:val="00BA0B14"/>
    <w:rsid w:val="00BA3E9E"/>
    <w:rsid w:val="00BA5447"/>
    <w:rsid w:val="00BA6AA5"/>
    <w:rsid w:val="00BB53D8"/>
    <w:rsid w:val="00BB7193"/>
    <w:rsid w:val="00BB7869"/>
    <w:rsid w:val="00BC1778"/>
    <w:rsid w:val="00BC22EE"/>
    <w:rsid w:val="00BC2A98"/>
    <w:rsid w:val="00BC2AA8"/>
    <w:rsid w:val="00BC5A5B"/>
    <w:rsid w:val="00BC5E97"/>
    <w:rsid w:val="00BD1B77"/>
    <w:rsid w:val="00BD25E4"/>
    <w:rsid w:val="00BD35CE"/>
    <w:rsid w:val="00BD6115"/>
    <w:rsid w:val="00BD69CF"/>
    <w:rsid w:val="00BD7B0E"/>
    <w:rsid w:val="00BE2628"/>
    <w:rsid w:val="00BE2637"/>
    <w:rsid w:val="00BE37A9"/>
    <w:rsid w:val="00BE4310"/>
    <w:rsid w:val="00BE4967"/>
    <w:rsid w:val="00BE5A43"/>
    <w:rsid w:val="00BE7D7E"/>
    <w:rsid w:val="00BF0003"/>
    <w:rsid w:val="00BF0D27"/>
    <w:rsid w:val="00BF63A4"/>
    <w:rsid w:val="00BF6BB2"/>
    <w:rsid w:val="00C043A6"/>
    <w:rsid w:val="00C050B2"/>
    <w:rsid w:val="00C053A4"/>
    <w:rsid w:val="00C05C0F"/>
    <w:rsid w:val="00C073D8"/>
    <w:rsid w:val="00C10C6E"/>
    <w:rsid w:val="00C1430B"/>
    <w:rsid w:val="00C15079"/>
    <w:rsid w:val="00C155CA"/>
    <w:rsid w:val="00C15893"/>
    <w:rsid w:val="00C15E84"/>
    <w:rsid w:val="00C15EA3"/>
    <w:rsid w:val="00C16076"/>
    <w:rsid w:val="00C17317"/>
    <w:rsid w:val="00C2000D"/>
    <w:rsid w:val="00C25BE1"/>
    <w:rsid w:val="00C2632E"/>
    <w:rsid w:val="00C27E6D"/>
    <w:rsid w:val="00C3246A"/>
    <w:rsid w:val="00C328BF"/>
    <w:rsid w:val="00C37A8A"/>
    <w:rsid w:val="00C410C3"/>
    <w:rsid w:val="00C43D90"/>
    <w:rsid w:val="00C441A6"/>
    <w:rsid w:val="00C4714A"/>
    <w:rsid w:val="00C47EF5"/>
    <w:rsid w:val="00C50F13"/>
    <w:rsid w:val="00C5104A"/>
    <w:rsid w:val="00C5206A"/>
    <w:rsid w:val="00C527F1"/>
    <w:rsid w:val="00C529E2"/>
    <w:rsid w:val="00C566F9"/>
    <w:rsid w:val="00C577B6"/>
    <w:rsid w:val="00C5786A"/>
    <w:rsid w:val="00C60220"/>
    <w:rsid w:val="00C61368"/>
    <w:rsid w:val="00C614F2"/>
    <w:rsid w:val="00C61528"/>
    <w:rsid w:val="00C61942"/>
    <w:rsid w:val="00C61F52"/>
    <w:rsid w:val="00C6334C"/>
    <w:rsid w:val="00C63D2D"/>
    <w:rsid w:val="00C651E8"/>
    <w:rsid w:val="00C6639C"/>
    <w:rsid w:val="00C67C0C"/>
    <w:rsid w:val="00C7047E"/>
    <w:rsid w:val="00C74B43"/>
    <w:rsid w:val="00C771FC"/>
    <w:rsid w:val="00C775E8"/>
    <w:rsid w:val="00C819B0"/>
    <w:rsid w:val="00C82BB6"/>
    <w:rsid w:val="00C83B13"/>
    <w:rsid w:val="00C849ED"/>
    <w:rsid w:val="00C84CCC"/>
    <w:rsid w:val="00C85C3B"/>
    <w:rsid w:val="00C86257"/>
    <w:rsid w:val="00C86622"/>
    <w:rsid w:val="00C916D6"/>
    <w:rsid w:val="00C9182C"/>
    <w:rsid w:val="00C9589D"/>
    <w:rsid w:val="00C96D5B"/>
    <w:rsid w:val="00CA088F"/>
    <w:rsid w:val="00CA0E6B"/>
    <w:rsid w:val="00CA30C9"/>
    <w:rsid w:val="00CA41B4"/>
    <w:rsid w:val="00CA4226"/>
    <w:rsid w:val="00CA46C6"/>
    <w:rsid w:val="00CA4DF8"/>
    <w:rsid w:val="00CA52D9"/>
    <w:rsid w:val="00CA6501"/>
    <w:rsid w:val="00CA6AC0"/>
    <w:rsid w:val="00CA7022"/>
    <w:rsid w:val="00CB0057"/>
    <w:rsid w:val="00CB10D9"/>
    <w:rsid w:val="00CB1E89"/>
    <w:rsid w:val="00CB66C8"/>
    <w:rsid w:val="00CB7253"/>
    <w:rsid w:val="00CB7793"/>
    <w:rsid w:val="00CC1FCE"/>
    <w:rsid w:val="00CC5110"/>
    <w:rsid w:val="00CC59DD"/>
    <w:rsid w:val="00CD0B03"/>
    <w:rsid w:val="00CD20A3"/>
    <w:rsid w:val="00CD25D0"/>
    <w:rsid w:val="00CD49D9"/>
    <w:rsid w:val="00CD7B8C"/>
    <w:rsid w:val="00CE0388"/>
    <w:rsid w:val="00CE1121"/>
    <w:rsid w:val="00CE12BA"/>
    <w:rsid w:val="00CE290D"/>
    <w:rsid w:val="00CE2CA2"/>
    <w:rsid w:val="00CF0383"/>
    <w:rsid w:val="00CF05CB"/>
    <w:rsid w:val="00CF11D4"/>
    <w:rsid w:val="00CF2965"/>
    <w:rsid w:val="00CF3B15"/>
    <w:rsid w:val="00CF3ECF"/>
    <w:rsid w:val="00CF42E6"/>
    <w:rsid w:val="00CF4415"/>
    <w:rsid w:val="00CF51FA"/>
    <w:rsid w:val="00CF745D"/>
    <w:rsid w:val="00CF7588"/>
    <w:rsid w:val="00D029A2"/>
    <w:rsid w:val="00D02CE2"/>
    <w:rsid w:val="00D0409E"/>
    <w:rsid w:val="00D11265"/>
    <w:rsid w:val="00D124D5"/>
    <w:rsid w:val="00D132B2"/>
    <w:rsid w:val="00D13BEB"/>
    <w:rsid w:val="00D154D6"/>
    <w:rsid w:val="00D15D92"/>
    <w:rsid w:val="00D17F7A"/>
    <w:rsid w:val="00D224B0"/>
    <w:rsid w:val="00D22F88"/>
    <w:rsid w:val="00D233F8"/>
    <w:rsid w:val="00D2386F"/>
    <w:rsid w:val="00D30568"/>
    <w:rsid w:val="00D308D8"/>
    <w:rsid w:val="00D3140A"/>
    <w:rsid w:val="00D3190E"/>
    <w:rsid w:val="00D32072"/>
    <w:rsid w:val="00D32DDB"/>
    <w:rsid w:val="00D3306E"/>
    <w:rsid w:val="00D360E7"/>
    <w:rsid w:val="00D3682A"/>
    <w:rsid w:val="00D370E1"/>
    <w:rsid w:val="00D402DD"/>
    <w:rsid w:val="00D403D3"/>
    <w:rsid w:val="00D41557"/>
    <w:rsid w:val="00D42FD5"/>
    <w:rsid w:val="00D43141"/>
    <w:rsid w:val="00D433CC"/>
    <w:rsid w:val="00D440F7"/>
    <w:rsid w:val="00D45461"/>
    <w:rsid w:val="00D45ED7"/>
    <w:rsid w:val="00D47835"/>
    <w:rsid w:val="00D47908"/>
    <w:rsid w:val="00D5022B"/>
    <w:rsid w:val="00D50A00"/>
    <w:rsid w:val="00D50A8C"/>
    <w:rsid w:val="00D516CB"/>
    <w:rsid w:val="00D51E91"/>
    <w:rsid w:val="00D52073"/>
    <w:rsid w:val="00D526C5"/>
    <w:rsid w:val="00D53433"/>
    <w:rsid w:val="00D544BE"/>
    <w:rsid w:val="00D55F90"/>
    <w:rsid w:val="00D56552"/>
    <w:rsid w:val="00D5676D"/>
    <w:rsid w:val="00D630A8"/>
    <w:rsid w:val="00D71E2F"/>
    <w:rsid w:val="00D736A0"/>
    <w:rsid w:val="00D73C84"/>
    <w:rsid w:val="00D749D5"/>
    <w:rsid w:val="00D75205"/>
    <w:rsid w:val="00D76EE8"/>
    <w:rsid w:val="00D76FE3"/>
    <w:rsid w:val="00D77C6C"/>
    <w:rsid w:val="00D8161B"/>
    <w:rsid w:val="00D81C82"/>
    <w:rsid w:val="00D82CBB"/>
    <w:rsid w:val="00D847CF"/>
    <w:rsid w:val="00D85E07"/>
    <w:rsid w:val="00D87FA5"/>
    <w:rsid w:val="00D90674"/>
    <w:rsid w:val="00D91907"/>
    <w:rsid w:val="00D925F1"/>
    <w:rsid w:val="00D96856"/>
    <w:rsid w:val="00D96E0A"/>
    <w:rsid w:val="00DA28BE"/>
    <w:rsid w:val="00DA341B"/>
    <w:rsid w:val="00DA578C"/>
    <w:rsid w:val="00DA6931"/>
    <w:rsid w:val="00DA6EBC"/>
    <w:rsid w:val="00DB3496"/>
    <w:rsid w:val="00DB4403"/>
    <w:rsid w:val="00DB6597"/>
    <w:rsid w:val="00DC0967"/>
    <w:rsid w:val="00DC1F82"/>
    <w:rsid w:val="00DC2A8B"/>
    <w:rsid w:val="00DC4C4D"/>
    <w:rsid w:val="00DC4F04"/>
    <w:rsid w:val="00DC5398"/>
    <w:rsid w:val="00DC764D"/>
    <w:rsid w:val="00DC7A7F"/>
    <w:rsid w:val="00DD030B"/>
    <w:rsid w:val="00DD0B9B"/>
    <w:rsid w:val="00DD2AA1"/>
    <w:rsid w:val="00DD470A"/>
    <w:rsid w:val="00DD475B"/>
    <w:rsid w:val="00DD5EDF"/>
    <w:rsid w:val="00DD5F08"/>
    <w:rsid w:val="00DD76E1"/>
    <w:rsid w:val="00DE15FE"/>
    <w:rsid w:val="00DE2BC4"/>
    <w:rsid w:val="00DE425A"/>
    <w:rsid w:val="00DE46DF"/>
    <w:rsid w:val="00DE476C"/>
    <w:rsid w:val="00DE661C"/>
    <w:rsid w:val="00DE7667"/>
    <w:rsid w:val="00DF1E8D"/>
    <w:rsid w:val="00DF2545"/>
    <w:rsid w:val="00DF46C1"/>
    <w:rsid w:val="00DF4FDB"/>
    <w:rsid w:val="00DF70DD"/>
    <w:rsid w:val="00DF7249"/>
    <w:rsid w:val="00DF72BA"/>
    <w:rsid w:val="00E026D6"/>
    <w:rsid w:val="00E03126"/>
    <w:rsid w:val="00E05D13"/>
    <w:rsid w:val="00E07263"/>
    <w:rsid w:val="00E10B63"/>
    <w:rsid w:val="00E11ADF"/>
    <w:rsid w:val="00E13129"/>
    <w:rsid w:val="00E213FF"/>
    <w:rsid w:val="00E222A5"/>
    <w:rsid w:val="00E25845"/>
    <w:rsid w:val="00E27272"/>
    <w:rsid w:val="00E31054"/>
    <w:rsid w:val="00E32015"/>
    <w:rsid w:val="00E325DC"/>
    <w:rsid w:val="00E3396D"/>
    <w:rsid w:val="00E34071"/>
    <w:rsid w:val="00E35545"/>
    <w:rsid w:val="00E35A49"/>
    <w:rsid w:val="00E36C91"/>
    <w:rsid w:val="00E40C93"/>
    <w:rsid w:val="00E41D14"/>
    <w:rsid w:val="00E42D71"/>
    <w:rsid w:val="00E42ED4"/>
    <w:rsid w:val="00E43EE7"/>
    <w:rsid w:val="00E467F6"/>
    <w:rsid w:val="00E50C06"/>
    <w:rsid w:val="00E50CCD"/>
    <w:rsid w:val="00E52612"/>
    <w:rsid w:val="00E53022"/>
    <w:rsid w:val="00E54359"/>
    <w:rsid w:val="00E546C4"/>
    <w:rsid w:val="00E56956"/>
    <w:rsid w:val="00E56C1E"/>
    <w:rsid w:val="00E5758C"/>
    <w:rsid w:val="00E603F9"/>
    <w:rsid w:val="00E628B9"/>
    <w:rsid w:val="00E64270"/>
    <w:rsid w:val="00E64861"/>
    <w:rsid w:val="00E669FF"/>
    <w:rsid w:val="00E671DE"/>
    <w:rsid w:val="00E67B89"/>
    <w:rsid w:val="00E67EF4"/>
    <w:rsid w:val="00E715E8"/>
    <w:rsid w:val="00E72A7C"/>
    <w:rsid w:val="00E72C58"/>
    <w:rsid w:val="00E73363"/>
    <w:rsid w:val="00E7422C"/>
    <w:rsid w:val="00E752F8"/>
    <w:rsid w:val="00E765A1"/>
    <w:rsid w:val="00E80C0A"/>
    <w:rsid w:val="00E83BFF"/>
    <w:rsid w:val="00E83D25"/>
    <w:rsid w:val="00E900AD"/>
    <w:rsid w:val="00E914E9"/>
    <w:rsid w:val="00E924D7"/>
    <w:rsid w:val="00E92D77"/>
    <w:rsid w:val="00E92ECD"/>
    <w:rsid w:val="00E93E3E"/>
    <w:rsid w:val="00E95A3F"/>
    <w:rsid w:val="00E95ACB"/>
    <w:rsid w:val="00E97E5C"/>
    <w:rsid w:val="00EA13A4"/>
    <w:rsid w:val="00EA1527"/>
    <w:rsid w:val="00EA1D82"/>
    <w:rsid w:val="00EA3534"/>
    <w:rsid w:val="00EA3B20"/>
    <w:rsid w:val="00EA4848"/>
    <w:rsid w:val="00EA601D"/>
    <w:rsid w:val="00EA66C6"/>
    <w:rsid w:val="00EB1D9F"/>
    <w:rsid w:val="00EB50DC"/>
    <w:rsid w:val="00EB6FB8"/>
    <w:rsid w:val="00EC072A"/>
    <w:rsid w:val="00EC1130"/>
    <w:rsid w:val="00EC34BC"/>
    <w:rsid w:val="00EC44F5"/>
    <w:rsid w:val="00EC5518"/>
    <w:rsid w:val="00EC5664"/>
    <w:rsid w:val="00ED070D"/>
    <w:rsid w:val="00ED0A91"/>
    <w:rsid w:val="00ED3867"/>
    <w:rsid w:val="00ED3CB2"/>
    <w:rsid w:val="00ED3F39"/>
    <w:rsid w:val="00ED6223"/>
    <w:rsid w:val="00ED691A"/>
    <w:rsid w:val="00ED6C4B"/>
    <w:rsid w:val="00ED7C22"/>
    <w:rsid w:val="00EE1E4E"/>
    <w:rsid w:val="00EE32F0"/>
    <w:rsid w:val="00EE36AE"/>
    <w:rsid w:val="00EE3C37"/>
    <w:rsid w:val="00EE491D"/>
    <w:rsid w:val="00EE4BEB"/>
    <w:rsid w:val="00EE7006"/>
    <w:rsid w:val="00EF05D2"/>
    <w:rsid w:val="00EF1203"/>
    <w:rsid w:val="00EF6886"/>
    <w:rsid w:val="00F0025B"/>
    <w:rsid w:val="00F01163"/>
    <w:rsid w:val="00F01312"/>
    <w:rsid w:val="00F02C49"/>
    <w:rsid w:val="00F033FA"/>
    <w:rsid w:val="00F06FC3"/>
    <w:rsid w:val="00F07C2E"/>
    <w:rsid w:val="00F10270"/>
    <w:rsid w:val="00F10FEB"/>
    <w:rsid w:val="00F11399"/>
    <w:rsid w:val="00F12662"/>
    <w:rsid w:val="00F12CFB"/>
    <w:rsid w:val="00F142EA"/>
    <w:rsid w:val="00F15010"/>
    <w:rsid w:val="00F2025E"/>
    <w:rsid w:val="00F216DD"/>
    <w:rsid w:val="00F223D5"/>
    <w:rsid w:val="00F2355F"/>
    <w:rsid w:val="00F23AE6"/>
    <w:rsid w:val="00F24612"/>
    <w:rsid w:val="00F2490A"/>
    <w:rsid w:val="00F24EE3"/>
    <w:rsid w:val="00F25609"/>
    <w:rsid w:val="00F322C3"/>
    <w:rsid w:val="00F33104"/>
    <w:rsid w:val="00F3791D"/>
    <w:rsid w:val="00F40167"/>
    <w:rsid w:val="00F418CC"/>
    <w:rsid w:val="00F421C8"/>
    <w:rsid w:val="00F45BD7"/>
    <w:rsid w:val="00F45E85"/>
    <w:rsid w:val="00F47A3D"/>
    <w:rsid w:val="00F5020D"/>
    <w:rsid w:val="00F51D01"/>
    <w:rsid w:val="00F51EE4"/>
    <w:rsid w:val="00F54B40"/>
    <w:rsid w:val="00F61701"/>
    <w:rsid w:val="00F67897"/>
    <w:rsid w:val="00F70027"/>
    <w:rsid w:val="00F73677"/>
    <w:rsid w:val="00F746DE"/>
    <w:rsid w:val="00F75219"/>
    <w:rsid w:val="00F7692F"/>
    <w:rsid w:val="00F77219"/>
    <w:rsid w:val="00F775D8"/>
    <w:rsid w:val="00F80C60"/>
    <w:rsid w:val="00F81A39"/>
    <w:rsid w:val="00F8437A"/>
    <w:rsid w:val="00F85A8F"/>
    <w:rsid w:val="00F8648E"/>
    <w:rsid w:val="00F8669A"/>
    <w:rsid w:val="00F87693"/>
    <w:rsid w:val="00F878C5"/>
    <w:rsid w:val="00F90049"/>
    <w:rsid w:val="00F918A5"/>
    <w:rsid w:val="00F93C29"/>
    <w:rsid w:val="00F949AF"/>
    <w:rsid w:val="00F95FDA"/>
    <w:rsid w:val="00F966CC"/>
    <w:rsid w:val="00FA29F4"/>
    <w:rsid w:val="00FA3EEA"/>
    <w:rsid w:val="00FA4BDE"/>
    <w:rsid w:val="00FA738D"/>
    <w:rsid w:val="00FB05FF"/>
    <w:rsid w:val="00FB336F"/>
    <w:rsid w:val="00FB5809"/>
    <w:rsid w:val="00FB64EE"/>
    <w:rsid w:val="00FC0830"/>
    <w:rsid w:val="00FC2C23"/>
    <w:rsid w:val="00FC2E1D"/>
    <w:rsid w:val="00FC4868"/>
    <w:rsid w:val="00FC669F"/>
    <w:rsid w:val="00FC6D68"/>
    <w:rsid w:val="00FC7E29"/>
    <w:rsid w:val="00FD0628"/>
    <w:rsid w:val="00FD45B7"/>
    <w:rsid w:val="00FD4A47"/>
    <w:rsid w:val="00FD52D9"/>
    <w:rsid w:val="00FD79D6"/>
    <w:rsid w:val="00FE08B5"/>
    <w:rsid w:val="00FE0B59"/>
    <w:rsid w:val="00FE2391"/>
    <w:rsid w:val="00FE2486"/>
    <w:rsid w:val="00FE2AA9"/>
    <w:rsid w:val="00FE4D8F"/>
    <w:rsid w:val="00FE79AD"/>
    <w:rsid w:val="00FF03C3"/>
    <w:rsid w:val="00FF0D17"/>
    <w:rsid w:val="00FF3617"/>
    <w:rsid w:val="00FF576D"/>
    <w:rsid w:val="00FF64B4"/>
    <w:rsid w:val="00FF6623"/>
    <w:rsid w:val="00FF73DA"/>
    <w:rsid w:val="00FF7944"/>
    <w:rsid w:val="00FF7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F1991F-75A6-4561-9378-57530092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6782"/>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67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6782"/>
    <w:pPr>
      <w:ind w:left="720"/>
      <w:contextualSpacing/>
    </w:pPr>
  </w:style>
  <w:style w:type="paragraph" w:customStyle="1" w:styleId="ConsPlusNormal">
    <w:name w:val="ConsPlusNormal"/>
    <w:rsid w:val="007C67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6236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236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6236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E50C06"/>
    <w:rPr>
      <w:rFonts w:ascii="Segoe UI" w:hAnsi="Segoe UI" w:cs="Segoe UI"/>
    </w:rPr>
  </w:style>
  <w:style w:type="character" w:customStyle="1" w:styleId="a6">
    <w:name w:val="Текст выноски Знак"/>
    <w:basedOn w:val="a0"/>
    <w:link w:val="a5"/>
    <w:uiPriority w:val="99"/>
    <w:semiHidden/>
    <w:rsid w:val="00E50C06"/>
    <w:rPr>
      <w:rFonts w:ascii="Segoe UI" w:eastAsia="Times New Roman" w:hAnsi="Segoe UI" w:cs="Segoe UI"/>
      <w:sz w:val="18"/>
      <w:szCs w:val="18"/>
      <w:lang w:eastAsia="ru-RU"/>
    </w:rPr>
  </w:style>
  <w:style w:type="paragraph" w:styleId="a7">
    <w:name w:val="header"/>
    <w:basedOn w:val="a"/>
    <w:link w:val="a8"/>
    <w:uiPriority w:val="99"/>
    <w:unhideWhenUsed/>
    <w:rsid w:val="00E42D71"/>
    <w:pPr>
      <w:tabs>
        <w:tab w:val="center" w:pos="4677"/>
        <w:tab w:val="right" w:pos="9355"/>
      </w:tabs>
    </w:pPr>
  </w:style>
  <w:style w:type="character" w:customStyle="1" w:styleId="a8">
    <w:name w:val="Верхний колонтитул Знак"/>
    <w:basedOn w:val="a0"/>
    <w:link w:val="a7"/>
    <w:uiPriority w:val="99"/>
    <w:rsid w:val="00E42D71"/>
    <w:rPr>
      <w:rFonts w:ascii="Arial" w:eastAsia="Times New Roman" w:hAnsi="Arial" w:cs="Arial"/>
      <w:sz w:val="18"/>
      <w:szCs w:val="18"/>
      <w:lang w:eastAsia="ru-RU"/>
    </w:rPr>
  </w:style>
  <w:style w:type="paragraph" w:styleId="a9">
    <w:name w:val="footer"/>
    <w:basedOn w:val="a"/>
    <w:link w:val="aa"/>
    <w:uiPriority w:val="99"/>
    <w:unhideWhenUsed/>
    <w:rsid w:val="00E42D71"/>
    <w:pPr>
      <w:tabs>
        <w:tab w:val="center" w:pos="4677"/>
        <w:tab w:val="right" w:pos="9355"/>
      </w:tabs>
    </w:pPr>
  </w:style>
  <w:style w:type="character" w:customStyle="1" w:styleId="aa">
    <w:name w:val="Нижний колонтитул Знак"/>
    <w:basedOn w:val="a0"/>
    <w:link w:val="a9"/>
    <w:uiPriority w:val="99"/>
    <w:rsid w:val="00E42D71"/>
    <w:rPr>
      <w:rFonts w:ascii="Arial" w:eastAsia="Times New Roman" w:hAnsi="Arial" w:cs="Arial"/>
      <w:sz w:val="18"/>
      <w:szCs w:val="18"/>
      <w:lang w:eastAsia="ru-RU"/>
    </w:rPr>
  </w:style>
  <w:style w:type="paragraph" w:customStyle="1" w:styleId="Heading">
    <w:name w:val="Heading"/>
    <w:rsid w:val="003F4A4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headertext">
    <w:name w:val="headertext"/>
    <w:basedOn w:val="a"/>
    <w:rsid w:val="00466E1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rmattext">
    <w:name w:val="formattext"/>
    <w:basedOn w:val="a"/>
    <w:rsid w:val="00466E1D"/>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tch">
    <w:name w:val="match"/>
    <w:basedOn w:val="a0"/>
    <w:rsid w:val="00466E1D"/>
  </w:style>
  <w:style w:type="paragraph" w:customStyle="1" w:styleId="FORMATTEXT0">
    <w:name w:val=".FORMATTEXT"/>
    <w:uiPriority w:val="99"/>
    <w:rsid w:val="00543225"/>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390300">
      <w:bodyDiv w:val="1"/>
      <w:marLeft w:val="0"/>
      <w:marRight w:val="0"/>
      <w:marTop w:val="0"/>
      <w:marBottom w:val="0"/>
      <w:divBdr>
        <w:top w:val="none" w:sz="0" w:space="0" w:color="auto"/>
        <w:left w:val="none" w:sz="0" w:space="0" w:color="auto"/>
        <w:bottom w:val="none" w:sz="0" w:space="0" w:color="auto"/>
        <w:right w:val="none" w:sz="0" w:space="0" w:color="auto"/>
      </w:divBdr>
    </w:div>
    <w:div w:id="685904411">
      <w:bodyDiv w:val="1"/>
      <w:marLeft w:val="0"/>
      <w:marRight w:val="0"/>
      <w:marTop w:val="0"/>
      <w:marBottom w:val="0"/>
      <w:divBdr>
        <w:top w:val="none" w:sz="0" w:space="0" w:color="auto"/>
        <w:left w:val="none" w:sz="0" w:space="0" w:color="auto"/>
        <w:bottom w:val="none" w:sz="0" w:space="0" w:color="auto"/>
        <w:right w:val="none" w:sz="0" w:space="0" w:color="auto"/>
      </w:divBdr>
    </w:div>
    <w:div w:id="911083413">
      <w:bodyDiv w:val="1"/>
      <w:marLeft w:val="0"/>
      <w:marRight w:val="0"/>
      <w:marTop w:val="0"/>
      <w:marBottom w:val="0"/>
      <w:divBdr>
        <w:top w:val="none" w:sz="0" w:space="0" w:color="auto"/>
        <w:left w:val="none" w:sz="0" w:space="0" w:color="auto"/>
        <w:bottom w:val="none" w:sz="0" w:space="0" w:color="auto"/>
        <w:right w:val="none" w:sz="0" w:space="0" w:color="auto"/>
      </w:divBdr>
    </w:div>
    <w:div w:id="1149908400">
      <w:bodyDiv w:val="1"/>
      <w:marLeft w:val="0"/>
      <w:marRight w:val="0"/>
      <w:marTop w:val="0"/>
      <w:marBottom w:val="0"/>
      <w:divBdr>
        <w:top w:val="none" w:sz="0" w:space="0" w:color="auto"/>
        <w:left w:val="none" w:sz="0" w:space="0" w:color="auto"/>
        <w:bottom w:val="none" w:sz="0" w:space="0" w:color="auto"/>
        <w:right w:val="none" w:sz="0" w:space="0" w:color="auto"/>
      </w:divBdr>
    </w:div>
    <w:div w:id="1401177941">
      <w:bodyDiv w:val="1"/>
      <w:marLeft w:val="0"/>
      <w:marRight w:val="0"/>
      <w:marTop w:val="0"/>
      <w:marBottom w:val="0"/>
      <w:divBdr>
        <w:top w:val="none" w:sz="0" w:space="0" w:color="auto"/>
        <w:left w:val="none" w:sz="0" w:space="0" w:color="auto"/>
        <w:bottom w:val="none" w:sz="0" w:space="0" w:color="auto"/>
        <w:right w:val="none" w:sz="0" w:space="0" w:color="auto"/>
      </w:divBdr>
    </w:div>
    <w:div w:id="191446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EPB&amp;n=816287" TargetMode="External"/><Relationship Id="rId13" Type="http://schemas.openxmlformats.org/officeDocument/2006/relationships/hyperlink" Target="https://login.consultant.ru/link/?req=doc&amp;base=RZB&amp;n=422241&amp;dst=100109" TargetMode="External"/><Relationship Id="rId18" Type="http://schemas.openxmlformats.org/officeDocument/2006/relationships/hyperlink" Target="https://login.consultant.ru/link/?req=doc&amp;base=RZB&amp;n=430906&amp;dst=10001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EPB&amp;n=816287" TargetMode="External"/><Relationship Id="rId17" Type="http://schemas.openxmlformats.org/officeDocument/2006/relationships/hyperlink" Target="https://login.consultant.ru/link/?req=doc&amp;base=RZB&amp;n=482899&amp;dst=5769" TargetMode="External"/><Relationship Id="rId2" Type="http://schemas.openxmlformats.org/officeDocument/2006/relationships/numbering" Target="numbering.xml"/><Relationship Id="rId16" Type="http://schemas.openxmlformats.org/officeDocument/2006/relationships/hyperlink" Target="https://login.consultant.ru/link/?req=doc&amp;base=RZB&amp;n=46599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22241&amp;dst=10027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10" Type="http://schemas.openxmlformats.org/officeDocument/2006/relationships/hyperlink" Target="https://login.consultant.ru/link/?req=doc&amp;base=RZB&amp;n=422241&amp;dst=10025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EPB&amp;n=816287&amp;dst=100013" TargetMode="External"/><Relationship Id="rId14" Type="http://schemas.openxmlformats.org/officeDocument/2006/relationships/hyperlink" Target="https://login.consultant.ru/link/?req=doc&amp;base=RZB&amp;n=42023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53D90-F1AD-4CEA-93D9-22219D221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5466</Words>
  <Characters>31158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Giacintov</dc:creator>
  <cp:lastModifiedBy>Лопаногова Анастасия Сергеевна</cp:lastModifiedBy>
  <cp:revision>2</cp:revision>
  <cp:lastPrinted>2024-10-08T12:01:00Z</cp:lastPrinted>
  <dcterms:created xsi:type="dcterms:W3CDTF">2024-10-08T12:20:00Z</dcterms:created>
  <dcterms:modified xsi:type="dcterms:W3CDTF">2024-10-08T12:20:00Z</dcterms:modified>
</cp:coreProperties>
</file>