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E14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0F">
        <w:rPr>
          <w:rFonts w:ascii="Times New Roman" w:hAnsi="Times New Roman" w:cs="Times New Roman"/>
          <w:b/>
          <w:sz w:val="28"/>
          <w:szCs w:val="28"/>
        </w:rPr>
        <w:t>Аналитическая справка об итогах рассмотрения обращений граждан,</w:t>
      </w:r>
    </w:p>
    <w:p w:rsidR="00F80E14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0F">
        <w:rPr>
          <w:rFonts w:ascii="Times New Roman" w:hAnsi="Times New Roman" w:cs="Times New Roman"/>
          <w:b/>
          <w:sz w:val="28"/>
          <w:szCs w:val="28"/>
        </w:rPr>
        <w:t>поступивших в Комитет по государственному заказу Санкт-Петербурга</w:t>
      </w:r>
    </w:p>
    <w:p w:rsidR="00C54379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0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70F57" w:rsidRPr="0056310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81AE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956C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6310F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3C0EF5">
        <w:rPr>
          <w:rFonts w:ascii="Times New Roman" w:hAnsi="Times New Roman" w:cs="Times New Roman"/>
          <w:b/>
          <w:sz w:val="28"/>
          <w:szCs w:val="28"/>
        </w:rPr>
        <w:t>4</w:t>
      </w:r>
      <w:r w:rsidRPr="0056310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F80E14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0C7" w:rsidRDefault="00B2190D" w:rsidP="00ED70F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310F">
        <w:rPr>
          <w:rFonts w:ascii="Times New Roman" w:hAnsi="Times New Roman" w:cs="Times New Roman"/>
          <w:sz w:val="28"/>
          <w:szCs w:val="28"/>
        </w:rPr>
        <w:t>В</w:t>
      </w:r>
      <w:r w:rsidR="00C82B09">
        <w:rPr>
          <w:rFonts w:ascii="Times New Roman" w:hAnsi="Times New Roman" w:cs="Times New Roman"/>
          <w:sz w:val="28"/>
          <w:szCs w:val="28"/>
        </w:rPr>
        <w:t xml:space="preserve"> </w:t>
      </w:r>
      <w:r w:rsidR="001649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232E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956C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64964" w:rsidRPr="00164964">
        <w:rPr>
          <w:rFonts w:ascii="Times New Roman" w:hAnsi="Times New Roman" w:cs="Times New Roman"/>
          <w:sz w:val="28"/>
          <w:szCs w:val="28"/>
        </w:rPr>
        <w:t xml:space="preserve"> </w:t>
      </w:r>
      <w:r w:rsidR="00F80E14" w:rsidRPr="0056310F">
        <w:rPr>
          <w:rFonts w:ascii="Times New Roman" w:hAnsi="Times New Roman" w:cs="Times New Roman"/>
          <w:sz w:val="28"/>
          <w:szCs w:val="28"/>
        </w:rPr>
        <w:t>квартале 202</w:t>
      </w:r>
      <w:r w:rsidR="003C0EF5">
        <w:rPr>
          <w:rFonts w:ascii="Times New Roman" w:hAnsi="Times New Roman" w:cs="Times New Roman"/>
          <w:sz w:val="28"/>
          <w:szCs w:val="28"/>
        </w:rPr>
        <w:t>4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года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>Комитет</w:t>
      </w:r>
      <w:r w:rsidR="003612CC">
        <w:rPr>
          <w:rFonts w:ascii="Times New Roman" w:hAnsi="Times New Roman" w:cs="Times New Roman"/>
          <w:sz w:val="28"/>
          <w:szCs w:val="28"/>
        </w:rPr>
        <w:t>ом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по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государственному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>заказу</w:t>
      </w:r>
    </w:p>
    <w:p w:rsidR="00F80E14" w:rsidRPr="0056310F" w:rsidRDefault="009E19D8" w:rsidP="00BB38ED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329A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Санкт-Петербурга (далее – Комитет) зарегистрировано </w:t>
      </w:r>
      <w:r w:rsidR="009956CF">
        <w:rPr>
          <w:rFonts w:ascii="Times New Roman" w:hAnsi="Times New Roman" w:cs="Times New Roman"/>
          <w:sz w:val="28"/>
          <w:szCs w:val="28"/>
        </w:rPr>
        <w:t>1</w:t>
      </w:r>
      <w:r w:rsidR="003232E6" w:rsidRPr="00BB38ED">
        <w:rPr>
          <w:rFonts w:ascii="Times New Roman" w:hAnsi="Times New Roman" w:cs="Times New Roman"/>
          <w:sz w:val="28"/>
          <w:szCs w:val="28"/>
        </w:rPr>
        <w:t>4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164964">
        <w:rPr>
          <w:rFonts w:ascii="Times New Roman" w:hAnsi="Times New Roman" w:cs="Times New Roman"/>
          <w:sz w:val="28"/>
          <w:szCs w:val="28"/>
        </w:rPr>
        <w:t>й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482E55">
        <w:rPr>
          <w:rFonts w:ascii="Times New Roman" w:hAnsi="Times New Roman" w:cs="Times New Roman"/>
          <w:sz w:val="28"/>
          <w:szCs w:val="28"/>
        </w:rPr>
        <w:t xml:space="preserve">, </w:t>
      </w:r>
      <w:r w:rsidR="00AE3437">
        <w:rPr>
          <w:rFonts w:ascii="Times New Roman" w:hAnsi="Times New Roman" w:cs="Times New Roman"/>
          <w:sz w:val="28"/>
          <w:szCs w:val="28"/>
        </w:rPr>
        <w:t>поступи</w:t>
      </w:r>
      <w:r w:rsidR="00482E55">
        <w:rPr>
          <w:rFonts w:ascii="Times New Roman" w:hAnsi="Times New Roman" w:cs="Times New Roman"/>
          <w:sz w:val="28"/>
          <w:szCs w:val="28"/>
        </w:rPr>
        <w:t>вших</w:t>
      </w:r>
      <w:r w:rsidR="005050C7">
        <w:rPr>
          <w:rFonts w:ascii="Times New Roman" w:hAnsi="Times New Roman" w:cs="Times New Roman"/>
          <w:sz w:val="28"/>
          <w:szCs w:val="28"/>
        </w:rPr>
        <w:t xml:space="preserve"> </w:t>
      </w:r>
      <w:r w:rsidR="001B004E" w:rsidRPr="0056310F">
        <w:rPr>
          <w:rFonts w:ascii="Times New Roman" w:hAnsi="Times New Roman" w:cs="Times New Roman"/>
          <w:sz w:val="28"/>
          <w:szCs w:val="28"/>
        </w:rPr>
        <w:t xml:space="preserve">в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1B004E" w:rsidRPr="0056310F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1B004E" w:rsidRPr="0056310F">
        <w:rPr>
          <w:rFonts w:ascii="Times New Roman" w:hAnsi="Times New Roman" w:cs="Times New Roman"/>
          <w:sz w:val="28"/>
          <w:szCs w:val="28"/>
        </w:rPr>
        <w:t>форме</w:t>
      </w:r>
      <w:r w:rsidR="009956CF">
        <w:rPr>
          <w:rFonts w:ascii="Times New Roman" w:hAnsi="Times New Roman" w:cs="Times New Roman"/>
          <w:sz w:val="28"/>
          <w:szCs w:val="28"/>
        </w:rPr>
        <w:t xml:space="preserve">. </w:t>
      </w:r>
      <w:r w:rsidR="005050C7">
        <w:rPr>
          <w:rFonts w:ascii="Times New Roman" w:hAnsi="Times New Roman" w:cs="Times New Roman"/>
          <w:sz w:val="28"/>
          <w:szCs w:val="28"/>
        </w:rPr>
        <w:t xml:space="preserve"> </w:t>
      </w:r>
      <w:r w:rsidR="001B004E" w:rsidRPr="0056310F">
        <w:rPr>
          <w:rFonts w:ascii="Times New Roman" w:hAnsi="Times New Roman" w:cs="Times New Roman"/>
          <w:sz w:val="28"/>
          <w:szCs w:val="28"/>
        </w:rPr>
        <w:t>С просьбой</w:t>
      </w:r>
      <w:r w:rsidR="00595937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1B004E" w:rsidRPr="0056310F">
        <w:rPr>
          <w:rFonts w:ascii="Times New Roman" w:hAnsi="Times New Roman" w:cs="Times New Roman"/>
          <w:sz w:val="28"/>
          <w:szCs w:val="28"/>
        </w:rPr>
        <w:t xml:space="preserve">о личном </w:t>
      </w:r>
      <w:r w:rsidR="00BD4CD6" w:rsidRPr="0056310F">
        <w:rPr>
          <w:rFonts w:ascii="Times New Roman" w:hAnsi="Times New Roman" w:cs="Times New Roman"/>
          <w:sz w:val="28"/>
          <w:szCs w:val="28"/>
        </w:rPr>
        <w:t>прием</w:t>
      </w:r>
      <w:r w:rsidR="001B004E" w:rsidRPr="0056310F">
        <w:rPr>
          <w:rFonts w:ascii="Times New Roman" w:hAnsi="Times New Roman" w:cs="Times New Roman"/>
          <w:sz w:val="28"/>
          <w:szCs w:val="28"/>
        </w:rPr>
        <w:t>е граждане</w:t>
      </w:r>
      <w:r w:rsidR="001B6AA9">
        <w:rPr>
          <w:rFonts w:ascii="Times New Roman" w:hAnsi="Times New Roman" w:cs="Times New Roman"/>
          <w:sz w:val="28"/>
          <w:szCs w:val="28"/>
        </w:rPr>
        <w:t xml:space="preserve"> </w:t>
      </w:r>
      <w:r w:rsidR="00BD4CD6" w:rsidRPr="0056310F">
        <w:rPr>
          <w:rFonts w:ascii="Times New Roman" w:hAnsi="Times New Roman" w:cs="Times New Roman"/>
          <w:sz w:val="28"/>
          <w:szCs w:val="28"/>
        </w:rPr>
        <w:t>не обращались.</w:t>
      </w:r>
    </w:p>
    <w:p w:rsidR="00525A24" w:rsidRPr="005F15E6" w:rsidRDefault="00F80E14" w:rsidP="00D81A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10F">
        <w:rPr>
          <w:rFonts w:ascii="Times New Roman" w:hAnsi="Times New Roman" w:cs="Times New Roman"/>
          <w:sz w:val="28"/>
          <w:szCs w:val="28"/>
        </w:rPr>
        <w:t>Тематика обращений раз</w:t>
      </w:r>
      <w:r w:rsidR="00AE3437">
        <w:rPr>
          <w:rFonts w:ascii="Times New Roman" w:hAnsi="Times New Roman" w:cs="Times New Roman"/>
          <w:sz w:val="28"/>
          <w:szCs w:val="28"/>
        </w:rPr>
        <w:t>лична</w:t>
      </w:r>
      <w:r w:rsidRPr="0056310F">
        <w:rPr>
          <w:rFonts w:ascii="Times New Roman" w:hAnsi="Times New Roman" w:cs="Times New Roman"/>
          <w:sz w:val="28"/>
          <w:szCs w:val="28"/>
        </w:rPr>
        <w:t xml:space="preserve">, часть обращений </w:t>
      </w:r>
      <w:r w:rsidR="00950C05" w:rsidRPr="0056310F">
        <w:rPr>
          <w:rFonts w:ascii="Times New Roman" w:hAnsi="Times New Roman" w:cs="Times New Roman"/>
          <w:sz w:val="28"/>
          <w:szCs w:val="28"/>
        </w:rPr>
        <w:t xml:space="preserve">не относится </w:t>
      </w:r>
      <w:r w:rsidR="009E19D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950C05" w:rsidRPr="0056310F">
        <w:rPr>
          <w:rFonts w:ascii="Times New Roman" w:hAnsi="Times New Roman" w:cs="Times New Roman"/>
          <w:sz w:val="28"/>
          <w:szCs w:val="28"/>
        </w:rPr>
        <w:t xml:space="preserve">к компетенции Комитета. </w:t>
      </w:r>
      <w:r w:rsidR="009956CF">
        <w:rPr>
          <w:rFonts w:ascii="Times New Roman" w:hAnsi="Times New Roman" w:cs="Times New Roman"/>
          <w:sz w:val="28"/>
          <w:szCs w:val="28"/>
        </w:rPr>
        <w:t>Так, из 1</w:t>
      </w:r>
      <w:r w:rsidR="00BB38ED">
        <w:rPr>
          <w:rFonts w:ascii="Times New Roman" w:hAnsi="Times New Roman" w:cs="Times New Roman"/>
          <w:sz w:val="28"/>
          <w:szCs w:val="28"/>
        </w:rPr>
        <w:t>4</w:t>
      </w:r>
      <w:r w:rsidR="008F1F17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164964">
        <w:rPr>
          <w:rFonts w:ascii="Times New Roman" w:hAnsi="Times New Roman" w:cs="Times New Roman"/>
          <w:sz w:val="28"/>
          <w:szCs w:val="28"/>
        </w:rPr>
        <w:t>й</w:t>
      </w:r>
      <w:r w:rsidR="008F1F17">
        <w:rPr>
          <w:rFonts w:ascii="Times New Roman" w:hAnsi="Times New Roman" w:cs="Times New Roman"/>
          <w:sz w:val="28"/>
          <w:szCs w:val="28"/>
        </w:rPr>
        <w:t xml:space="preserve"> </w:t>
      </w:r>
      <w:r w:rsidR="00BB38ED">
        <w:rPr>
          <w:rFonts w:ascii="Times New Roman" w:hAnsi="Times New Roman" w:cs="Times New Roman"/>
          <w:sz w:val="28"/>
          <w:szCs w:val="28"/>
        </w:rPr>
        <w:t>8</w:t>
      </w:r>
      <w:r w:rsidR="004B53E7" w:rsidRPr="0056310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9956CF">
        <w:rPr>
          <w:rFonts w:ascii="Times New Roman" w:hAnsi="Times New Roman" w:cs="Times New Roman"/>
          <w:sz w:val="28"/>
          <w:szCs w:val="28"/>
        </w:rPr>
        <w:t>й</w:t>
      </w:r>
      <w:r w:rsidR="004B53E7">
        <w:rPr>
          <w:rFonts w:ascii="Times New Roman" w:hAnsi="Times New Roman" w:cs="Times New Roman"/>
          <w:sz w:val="28"/>
          <w:szCs w:val="28"/>
        </w:rPr>
        <w:t xml:space="preserve"> п</w:t>
      </w:r>
      <w:r w:rsidR="004B53E7" w:rsidRPr="0056310F">
        <w:rPr>
          <w:rFonts w:ascii="Times New Roman" w:hAnsi="Times New Roman" w:cs="Times New Roman"/>
          <w:sz w:val="28"/>
          <w:szCs w:val="28"/>
        </w:rPr>
        <w:t>еренаправлено</w:t>
      </w:r>
      <w:r w:rsidR="00950C05" w:rsidRPr="0056310F">
        <w:rPr>
          <w:rFonts w:ascii="Times New Roman" w:hAnsi="Times New Roman" w:cs="Times New Roman"/>
          <w:sz w:val="28"/>
          <w:szCs w:val="28"/>
        </w:rPr>
        <w:t xml:space="preserve"> в исполнительные органы государственной власти С</w:t>
      </w:r>
      <w:r w:rsidR="00B2190D" w:rsidRPr="0056310F">
        <w:rPr>
          <w:rFonts w:ascii="Times New Roman" w:hAnsi="Times New Roman" w:cs="Times New Roman"/>
          <w:sz w:val="28"/>
          <w:szCs w:val="28"/>
        </w:rPr>
        <w:t>анкт-Петербурга</w:t>
      </w:r>
      <w:r w:rsidR="00464B1A">
        <w:rPr>
          <w:rFonts w:ascii="Times New Roman" w:hAnsi="Times New Roman" w:cs="Times New Roman"/>
          <w:sz w:val="28"/>
          <w:szCs w:val="28"/>
        </w:rPr>
        <w:t xml:space="preserve"> </w:t>
      </w:r>
      <w:r w:rsidR="004B53E7" w:rsidRPr="0056310F">
        <w:rPr>
          <w:rFonts w:ascii="Times New Roman" w:hAnsi="Times New Roman" w:cs="Times New Roman"/>
          <w:sz w:val="28"/>
          <w:szCs w:val="28"/>
        </w:rPr>
        <w:t>по компетенции</w:t>
      </w:r>
      <w:r w:rsidR="00C70F57" w:rsidRPr="0056310F">
        <w:rPr>
          <w:rFonts w:ascii="Times New Roman" w:hAnsi="Times New Roman" w:cs="Times New Roman"/>
          <w:sz w:val="28"/>
          <w:szCs w:val="28"/>
        </w:rPr>
        <w:t>.</w:t>
      </w:r>
      <w:r w:rsidR="004B53E7">
        <w:rPr>
          <w:rFonts w:ascii="Times New Roman" w:hAnsi="Times New Roman" w:cs="Times New Roman"/>
          <w:sz w:val="28"/>
          <w:szCs w:val="28"/>
        </w:rPr>
        <w:t xml:space="preserve"> На </w:t>
      </w:r>
      <w:r w:rsidR="00BB38ED">
        <w:rPr>
          <w:rFonts w:ascii="Times New Roman" w:hAnsi="Times New Roman" w:cs="Times New Roman"/>
          <w:sz w:val="28"/>
          <w:szCs w:val="28"/>
        </w:rPr>
        <w:t>5</w:t>
      </w:r>
      <w:r w:rsidR="009B1829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9B1829" w:rsidRPr="005F15E6">
        <w:rPr>
          <w:rFonts w:ascii="Times New Roman" w:hAnsi="Times New Roman" w:cs="Times New Roman"/>
          <w:sz w:val="28"/>
          <w:szCs w:val="28"/>
        </w:rPr>
        <w:t>обращени</w:t>
      </w:r>
      <w:r w:rsidR="00BB38ED">
        <w:rPr>
          <w:rFonts w:ascii="Times New Roman" w:hAnsi="Times New Roman" w:cs="Times New Roman"/>
          <w:sz w:val="28"/>
          <w:szCs w:val="28"/>
        </w:rPr>
        <w:t>й</w:t>
      </w:r>
      <w:r w:rsidR="009B1829" w:rsidRPr="005F15E6">
        <w:rPr>
          <w:rFonts w:ascii="Times New Roman" w:hAnsi="Times New Roman" w:cs="Times New Roman"/>
          <w:sz w:val="28"/>
          <w:szCs w:val="28"/>
        </w:rPr>
        <w:t xml:space="preserve"> </w:t>
      </w:r>
      <w:r w:rsidR="00251244" w:rsidRPr="005F15E6">
        <w:rPr>
          <w:rFonts w:ascii="Times New Roman" w:hAnsi="Times New Roman" w:cs="Times New Roman"/>
          <w:sz w:val="28"/>
          <w:szCs w:val="28"/>
        </w:rPr>
        <w:t>ответ</w:t>
      </w:r>
      <w:r w:rsidR="007142CA">
        <w:rPr>
          <w:rFonts w:ascii="Times New Roman" w:hAnsi="Times New Roman" w:cs="Times New Roman"/>
          <w:sz w:val="28"/>
          <w:szCs w:val="28"/>
        </w:rPr>
        <w:t>ы</w:t>
      </w:r>
      <w:r w:rsidR="00251244" w:rsidRPr="005F15E6">
        <w:rPr>
          <w:rFonts w:ascii="Times New Roman" w:hAnsi="Times New Roman" w:cs="Times New Roman"/>
          <w:sz w:val="28"/>
          <w:szCs w:val="28"/>
        </w:rPr>
        <w:t xml:space="preserve"> </w:t>
      </w:r>
      <w:r w:rsidR="00AE3437" w:rsidRPr="005F15E6">
        <w:rPr>
          <w:rFonts w:ascii="Times New Roman" w:hAnsi="Times New Roman" w:cs="Times New Roman"/>
          <w:sz w:val="28"/>
          <w:szCs w:val="28"/>
        </w:rPr>
        <w:t>направлен</w:t>
      </w:r>
      <w:r w:rsidR="007142CA">
        <w:rPr>
          <w:rFonts w:ascii="Times New Roman" w:hAnsi="Times New Roman" w:cs="Times New Roman"/>
          <w:sz w:val="28"/>
          <w:szCs w:val="28"/>
        </w:rPr>
        <w:t>ы</w:t>
      </w:r>
      <w:r w:rsidR="00AE3437" w:rsidRPr="005F15E6">
        <w:rPr>
          <w:rFonts w:ascii="Times New Roman" w:hAnsi="Times New Roman" w:cs="Times New Roman"/>
          <w:sz w:val="28"/>
          <w:szCs w:val="28"/>
        </w:rPr>
        <w:t xml:space="preserve"> </w:t>
      </w:r>
      <w:r w:rsidR="00251244" w:rsidRPr="005F15E6">
        <w:rPr>
          <w:rFonts w:ascii="Times New Roman" w:hAnsi="Times New Roman" w:cs="Times New Roman"/>
          <w:sz w:val="28"/>
          <w:szCs w:val="28"/>
        </w:rPr>
        <w:t>заявител</w:t>
      </w:r>
      <w:r w:rsidR="007142CA">
        <w:rPr>
          <w:rFonts w:ascii="Times New Roman" w:hAnsi="Times New Roman" w:cs="Times New Roman"/>
          <w:sz w:val="28"/>
          <w:szCs w:val="28"/>
        </w:rPr>
        <w:t>ям</w:t>
      </w:r>
      <w:r w:rsidR="00BB38ED">
        <w:rPr>
          <w:rFonts w:ascii="Times New Roman" w:hAnsi="Times New Roman" w:cs="Times New Roman"/>
          <w:sz w:val="28"/>
          <w:szCs w:val="28"/>
        </w:rPr>
        <w:t xml:space="preserve">. </w:t>
      </w:r>
      <w:r w:rsidR="00525A24" w:rsidRPr="005F15E6">
        <w:rPr>
          <w:rFonts w:ascii="Times New Roman" w:hAnsi="Times New Roman" w:cs="Times New Roman"/>
          <w:sz w:val="28"/>
          <w:szCs w:val="28"/>
        </w:rPr>
        <w:t xml:space="preserve">Комитетом были даны разъяснения по </w:t>
      </w:r>
      <w:r w:rsidR="00482E55">
        <w:rPr>
          <w:rFonts w:ascii="Times New Roman" w:hAnsi="Times New Roman" w:cs="Times New Roman"/>
          <w:sz w:val="28"/>
          <w:szCs w:val="28"/>
        </w:rPr>
        <w:t>распоряжени</w:t>
      </w:r>
      <w:r w:rsidR="00482E55">
        <w:rPr>
          <w:rFonts w:ascii="Times New Roman" w:hAnsi="Times New Roman" w:cs="Times New Roman"/>
          <w:sz w:val="28"/>
          <w:szCs w:val="28"/>
        </w:rPr>
        <w:t>ю</w:t>
      </w:r>
      <w:r w:rsidR="00482E55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</w:t>
      </w:r>
      <w:r w:rsidR="00482E55">
        <w:rPr>
          <w:rFonts w:ascii="Times New Roman" w:hAnsi="Times New Roman" w:cs="Times New Roman"/>
          <w:sz w:val="28"/>
          <w:szCs w:val="28"/>
        </w:rPr>
        <w:t xml:space="preserve"> </w:t>
      </w:r>
      <w:r w:rsidR="00482E55">
        <w:rPr>
          <w:rFonts w:ascii="Times New Roman" w:hAnsi="Times New Roman" w:cs="Times New Roman"/>
          <w:sz w:val="28"/>
          <w:szCs w:val="28"/>
        </w:rPr>
        <w:t xml:space="preserve"> от</w:t>
      </w:r>
      <w:r w:rsidR="00482E55">
        <w:rPr>
          <w:rFonts w:ascii="Times New Roman" w:hAnsi="Times New Roman" w:cs="Times New Roman"/>
          <w:sz w:val="28"/>
          <w:szCs w:val="28"/>
        </w:rPr>
        <w:t xml:space="preserve"> </w:t>
      </w:r>
      <w:r w:rsidR="00482E55">
        <w:rPr>
          <w:rFonts w:ascii="Times New Roman" w:hAnsi="Times New Roman" w:cs="Times New Roman"/>
          <w:sz w:val="28"/>
          <w:szCs w:val="28"/>
        </w:rPr>
        <w:t>13.12.2006 № 186-рп «</w:t>
      </w:r>
      <w:r w:rsidR="00482E55" w:rsidRPr="00D81AED">
        <w:rPr>
          <w:rFonts w:ascii="Times New Roman" w:hAnsi="Times New Roman" w:cs="Times New Roman"/>
          <w:sz w:val="28"/>
          <w:szCs w:val="28"/>
        </w:rPr>
        <w:t xml:space="preserve">О Порядке организации деятельности исполнительных органов государственной власти Санкт-Петербурга при осуществлении закупок в сфере градостроительной деятельности </w:t>
      </w:r>
      <w:r w:rsidR="00482E5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482E55" w:rsidRPr="00D81AED">
        <w:rPr>
          <w:rFonts w:ascii="Times New Roman" w:hAnsi="Times New Roman" w:cs="Times New Roman"/>
          <w:sz w:val="28"/>
          <w:szCs w:val="28"/>
        </w:rPr>
        <w:t xml:space="preserve">(за исключением территориального планирования) за счет средств </w:t>
      </w:r>
      <w:r w:rsidR="00482E5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82E55" w:rsidRPr="00D81AED">
        <w:rPr>
          <w:rFonts w:ascii="Times New Roman" w:hAnsi="Times New Roman" w:cs="Times New Roman"/>
          <w:sz w:val="28"/>
          <w:szCs w:val="28"/>
        </w:rPr>
        <w:t>бюджета Санкт-Петербурга</w:t>
      </w:r>
      <w:r w:rsidR="00482E55">
        <w:rPr>
          <w:rFonts w:ascii="Times New Roman" w:hAnsi="Times New Roman" w:cs="Times New Roman"/>
          <w:sz w:val="28"/>
          <w:szCs w:val="28"/>
        </w:rPr>
        <w:t>»</w:t>
      </w:r>
      <w:r w:rsidR="00482E55">
        <w:rPr>
          <w:rFonts w:ascii="Times New Roman" w:hAnsi="Times New Roman" w:cs="Times New Roman"/>
          <w:sz w:val="28"/>
          <w:szCs w:val="28"/>
        </w:rPr>
        <w:t xml:space="preserve"> и по </w:t>
      </w:r>
      <w:r w:rsidR="00525A24" w:rsidRPr="005F15E6">
        <w:rPr>
          <w:rFonts w:ascii="Times New Roman" w:hAnsi="Times New Roman" w:cs="Times New Roman"/>
          <w:sz w:val="28"/>
          <w:szCs w:val="28"/>
        </w:rPr>
        <w:t xml:space="preserve">положениям Федерального закона </w:t>
      </w:r>
      <w:r w:rsidR="00482E5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25A24" w:rsidRPr="005F15E6">
        <w:rPr>
          <w:rFonts w:ascii="Times New Roman" w:hAnsi="Times New Roman" w:cs="Times New Roman"/>
          <w:sz w:val="28"/>
          <w:szCs w:val="28"/>
        </w:rPr>
        <w:t>от 06.04.2013 № 44-ФЗ «О контрактной системе в сфере закупок товаров, работ, услуг для обеспечения госуд</w:t>
      </w:r>
      <w:r w:rsidR="00525A24">
        <w:rPr>
          <w:rFonts w:ascii="Times New Roman" w:hAnsi="Times New Roman" w:cs="Times New Roman"/>
          <w:sz w:val="28"/>
          <w:szCs w:val="28"/>
        </w:rPr>
        <w:t xml:space="preserve">арственных и муниципальных </w:t>
      </w:r>
      <w:proofErr w:type="spellStart"/>
      <w:r w:rsidR="00525A24">
        <w:rPr>
          <w:rFonts w:ascii="Times New Roman" w:hAnsi="Times New Roman" w:cs="Times New Roman"/>
          <w:sz w:val="28"/>
          <w:szCs w:val="28"/>
        </w:rPr>
        <w:t>нужд</w:t>
      </w:r>
      <w:r w:rsidR="00482E55">
        <w:rPr>
          <w:rFonts w:ascii="Times New Roman" w:hAnsi="Times New Roman" w:cs="Times New Roman"/>
          <w:sz w:val="28"/>
          <w:szCs w:val="28"/>
        </w:rPr>
        <w:t>»</w:t>
      </w:r>
      <w:proofErr w:type="spellEnd"/>
      <w:r w:rsidR="00525A24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BB38ED" w:rsidRDefault="00BB38ED" w:rsidP="005606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1 обращение ответ заявителю дан </w:t>
      </w:r>
      <w:r w:rsidR="00482E55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с часть</w:t>
      </w:r>
      <w:r w:rsidR="00482E55">
        <w:rPr>
          <w:rFonts w:ascii="Times New Roman" w:hAnsi="Times New Roman" w:cs="Times New Roman"/>
          <w:sz w:val="28"/>
          <w:szCs w:val="28"/>
        </w:rPr>
        <w:t>ю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4.1 ст.11 Федерального закона от 02.05.2006 № 59-ФЗ «О порядке рассмотрения обращений граждан Российской Федерации». </w:t>
      </w:r>
    </w:p>
    <w:sectPr w:rsidR="00BB3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5FE"/>
    <w:rsid w:val="0000365D"/>
    <w:rsid w:val="000230B6"/>
    <w:rsid w:val="000476F7"/>
    <w:rsid w:val="000E329A"/>
    <w:rsid w:val="001468E1"/>
    <w:rsid w:val="001567C3"/>
    <w:rsid w:val="00164964"/>
    <w:rsid w:val="00196A55"/>
    <w:rsid w:val="001B004E"/>
    <w:rsid w:val="001B6AA9"/>
    <w:rsid w:val="002024E4"/>
    <w:rsid w:val="002223AA"/>
    <w:rsid w:val="00251244"/>
    <w:rsid w:val="00265D1D"/>
    <w:rsid w:val="002E55FE"/>
    <w:rsid w:val="003232E6"/>
    <w:rsid w:val="0032421C"/>
    <w:rsid w:val="0033014F"/>
    <w:rsid w:val="003612CC"/>
    <w:rsid w:val="0038249F"/>
    <w:rsid w:val="003B48FD"/>
    <w:rsid w:val="003C0EF5"/>
    <w:rsid w:val="003F0826"/>
    <w:rsid w:val="00401B44"/>
    <w:rsid w:val="00464B1A"/>
    <w:rsid w:val="004660E2"/>
    <w:rsid w:val="00482E55"/>
    <w:rsid w:val="00484FC8"/>
    <w:rsid w:val="00486EA4"/>
    <w:rsid w:val="004B53E7"/>
    <w:rsid w:val="004C09BD"/>
    <w:rsid w:val="004F2E93"/>
    <w:rsid w:val="004F7857"/>
    <w:rsid w:val="005050C7"/>
    <w:rsid w:val="0052589E"/>
    <w:rsid w:val="00525A24"/>
    <w:rsid w:val="005468C2"/>
    <w:rsid w:val="0056069F"/>
    <w:rsid w:val="0056310F"/>
    <w:rsid w:val="00595937"/>
    <w:rsid w:val="005E52C3"/>
    <w:rsid w:val="005F15E6"/>
    <w:rsid w:val="006809DF"/>
    <w:rsid w:val="006C611C"/>
    <w:rsid w:val="006D1A0D"/>
    <w:rsid w:val="006D773A"/>
    <w:rsid w:val="007142CA"/>
    <w:rsid w:val="007176DC"/>
    <w:rsid w:val="0074636F"/>
    <w:rsid w:val="007A7E85"/>
    <w:rsid w:val="007E71BC"/>
    <w:rsid w:val="00841149"/>
    <w:rsid w:val="008860E0"/>
    <w:rsid w:val="008867AD"/>
    <w:rsid w:val="008F1F17"/>
    <w:rsid w:val="00907A80"/>
    <w:rsid w:val="00950C05"/>
    <w:rsid w:val="00962B3C"/>
    <w:rsid w:val="009956CF"/>
    <w:rsid w:val="009A0CE2"/>
    <w:rsid w:val="009A4B52"/>
    <w:rsid w:val="009B1829"/>
    <w:rsid w:val="009E19D8"/>
    <w:rsid w:val="009E3734"/>
    <w:rsid w:val="00AE3437"/>
    <w:rsid w:val="00AE7294"/>
    <w:rsid w:val="00AE7F10"/>
    <w:rsid w:val="00AF530A"/>
    <w:rsid w:val="00B2190D"/>
    <w:rsid w:val="00B40181"/>
    <w:rsid w:val="00B73571"/>
    <w:rsid w:val="00B81294"/>
    <w:rsid w:val="00B9729D"/>
    <w:rsid w:val="00BB38ED"/>
    <w:rsid w:val="00BD4CD6"/>
    <w:rsid w:val="00BE32EB"/>
    <w:rsid w:val="00BE4051"/>
    <w:rsid w:val="00BE7D64"/>
    <w:rsid w:val="00C644E4"/>
    <w:rsid w:val="00C70F57"/>
    <w:rsid w:val="00C82B09"/>
    <w:rsid w:val="00CB2163"/>
    <w:rsid w:val="00CB3129"/>
    <w:rsid w:val="00D41780"/>
    <w:rsid w:val="00D81AED"/>
    <w:rsid w:val="00DC0FCC"/>
    <w:rsid w:val="00E30A27"/>
    <w:rsid w:val="00EB5438"/>
    <w:rsid w:val="00ED70FB"/>
    <w:rsid w:val="00F03FB8"/>
    <w:rsid w:val="00F80E14"/>
    <w:rsid w:val="00F944ED"/>
    <w:rsid w:val="00FB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A4957"/>
  <w15:docId w15:val="{0D8509F7-34BD-4C05-BF15-72E9641C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5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8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1264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тыгп</dc:creator>
  <cp:lastModifiedBy>Евдокимова Елена Николаевна</cp:lastModifiedBy>
  <cp:revision>96</cp:revision>
  <cp:lastPrinted>2024-10-02T11:50:00Z</cp:lastPrinted>
  <dcterms:created xsi:type="dcterms:W3CDTF">2020-10-06T13:26:00Z</dcterms:created>
  <dcterms:modified xsi:type="dcterms:W3CDTF">2024-10-02T12:15:00Z</dcterms:modified>
</cp:coreProperties>
</file>