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300" w:rsidRDefault="00313300" w:rsidP="00D63A2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в</w:t>
      </w:r>
      <w:r w:rsidR="000308F2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3 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квартале 202</w:t>
      </w:r>
      <w:r w:rsidR="000D00EC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4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года</w:t>
      </w:r>
    </w:p>
    <w:p w:rsidR="00D63A21" w:rsidRPr="000D00EC" w:rsidRDefault="00D63A21" w:rsidP="00D63A2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Государственные учреждения и государственные унитарные предприятия, подведомственные Комитету по благоустройству Санкт</w:t>
      </w:r>
      <w:r>
        <w:noBreakHyphen/>
        <w:t>Петербурга (далее – ГУ и ГУП</w:t>
      </w:r>
      <w:r w:rsidR="000308F2">
        <w:t>, Комитет</w:t>
      </w:r>
      <w:r>
        <w:t xml:space="preserve">), принимают меры по предупреждению коррупции: определены лица, ответственные </w:t>
      </w:r>
      <w:r w:rsidR="00BB588B">
        <w:br/>
      </w:r>
      <w:r>
        <w:t xml:space="preserve">за профилактику коррупционных и иных правонарушений; приняты кодексы этики и должностного поведения работников (проводится ознакомление всех лиц, принимаемых на работу, с кодексом этики и должностного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</w:t>
      </w:r>
      <w:r w:rsidR="00BB588B">
        <w:br/>
      </w:r>
      <w:r>
        <w:t>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</w:pPr>
      <w:r>
        <w:t>Работники ГУ и ГУП под подпись ознакомлены с Перечнем нормативных правовых и иных актов о противодействии коррупции.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При приеме на работу и переводе на должности, исполнение обязанностей по которым </w:t>
      </w:r>
      <w:r w:rsidR="00D63A21">
        <w:br/>
      </w:r>
      <w:r>
        <w:t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В целях предотвращения или урегулирования конфликта интересов лицами, ответственными </w:t>
      </w:r>
      <w:r w:rsidR="00D63A21">
        <w:br/>
      </w:r>
      <w:r>
        <w:t>за профилактику коррупционных и иных правонарушений в ГУ и ГУП, до сведения работников доведено Положение 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утвержденное Указом Президента Российской Федерации от 22.12.2015 № 650.</w:t>
      </w:r>
    </w:p>
    <w:p w:rsidR="000D00EC" w:rsidRDefault="000D00EC" w:rsidP="00BB588B">
      <w:pPr>
        <w:pStyle w:val="a3"/>
        <w:spacing w:before="0" w:beforeAutospacing="0" w:after="0" w:afterAutospacing="0"/>
        <w:ind w:firstLine="709"/>
        <w:jc w:val="both"/>
      </w:pPr>
      <w:r>
        <w:t>Все граждане при приеме на работу под подп</w:t>
      </w:r>
      <w:r w:rsidR="00BB588B">
        <w:t xml:space="preserve">ись ознакамливаются с указанным </w:t>
      </w:r>
      <w:r>
        <w:t>Положением.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Руководители ГУ и ГУП и лица, ответственные за профилактику коррупционных и иных правонарушений, проходят повышение квалификации по программ</w:t>
      </w:r>
      <w:r w:rsidR="005D4B30">
        <w:t>ам п</w:t>
      </w:r>
      <w:r>
        <w:t>ротиводействи</w:t>
      </w:r>
      <w:r w:rsidR="005D4B30">
        <w:t>я коррупции.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На внутренних совещаниях регулярно обсуждаются вопросы по предотвращению коррупционных проявлений в деятельности ГУ и ГУП.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На официальных сайтах ГУ и ГУП в сети «Интернет» размещены баннеры с гиперссылкой </w:t>
      </w:r>
      <w:r w:rsidR="00D63A21">
        <w:br/>
      </w:r>
      <w:r>
        <w:t xml:space="preserve">на </w:t>
      </w:r>
      <w:r w:rsidR="005D4B30">
        <w:t>э</w:t>
      </w:r>
      <w:r w:rsidR="005D4B30" w:rsidRPr="005D4B30">
        <w:t xml:space="preserve">лектронный почтовый ящик </w:t>
      </w:r>
      <w:r w:rsidR="005D4B30">
        <w:t>«</w:t>
      </w:r>
      <w:r w:rsidR="005D4B30" w:rsidRPr="005D4B30">
        <w:t>Нет коррупции!</w:t>
      </w:r>
      <w:r w:rsidR="005D4B30">
        <w:t>»</w:t>
      </w:r>
      <w:r w:rsidR="005D4B30" w:rsidRPr="005D4B30">
        <w:t xml:space="preserve"> https://letters.gov.spb.ru/no_corrupline/</w:t>
      </w:r>
      <w:r w:rsidR="005D4B30">
        <w:t>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На постоянной основе оказывается консультативная помощь лицам, ответственным </w:t>
      </w:r>
      <w:r w:rsidR="00BB588B">
        <w:br/>
      </w:r>
      <w:r>
        <w:t xml:space="preserve">за работу по профилактике коррупционных и иных </w:t>
      </w:r>
      <w:r w:rsidR="00D63A21">
        <w:t>правонарушений</w:t>
      </w:r>
      <w:r>
        <w:t xml:space="preserve"> в ГУ и ГУП, по вопросам реализации положений законодательс</w:t>
      </w:r>
      <w:r w:rsidR="00D63A21">
        <w:t>тва о противодействии коррупции</w:t>
      </w:r>
      <w:r w:rsidR="00D63A21" w:rsidRPr="00D63A21">
        <w:t xml:space="preserve"> </w:t>
      </w:r>
      <w:r>
        <w:t xml:space="preserve">и организации работы </w:t>
      </w:r>
      <w:r w:rsidR="00D63A21">
        <w:br/>
      </w:r>
      <w:r>
        <w:t>по противодействию коррупции в ГУ и ГУП.</w:t>
      </w:r>
    </w:p>
    <w:p w:rsidR="00C04549" w:rsidRPr="00C04549" w:rsidRDefault="0064259B" w:rsidP="00C04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64259B">
        <w:rPr>
          <w:rFonts w:ascii="Times New Roman" w:eastAsia="Calibri" w:hAnsi="Times New Roman" w:cs="Times New Roman"/>
          <w:bCs/>
          <w:sz w:val="24"/>
          <w:szCs w:val="28"/>
        </w:rPr>
        <w:t>Распоряжение</w:t>
      </w:r>
      <w:r>
        <w:rPr>
          <w:rFonts w:ascii="Times New Roman" w:eastAsia="Calibri" w:hAnsi="Times New Roman" w:cs="Times New Roman"/>
          <w:bCs/>
          <w:sz w:val="24"/>
          <w:szCs w:val="28"/>
        </w:rPr>
        <w:t>м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 xml:space="preserve"> Комитета по благоустройству Санкт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noBreakHyphen/>
        <w:t xml:space="preserve">Петербурга от 27.03.2024 № 173-р утвержден План мероприятий по противодействию коррупции в государственных учреждениях </w:t>
      </w:r>
      <w:r>
        <w:rPr>
          <w:rFonts w:ascii="Times New Roman" w:eastAsia="Calibri" w:hAnsi="Times New Roman" w:cs="Times New Roman"/>
          <w:bCs/>
          <w:sz w:val="24"/>
          <w:szCs w:val="28"/>
        </w:rPr>
        <w:br/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>и на государственных унитарных предприятиях, подведомственных Комитету по благоустройству Санкт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noBreakHyphen/>
      </w:r>
      <w:r w:rsidR="00C04549">
        <w:rPr>
          <w:rFonts w:ascii="Times New Roman" w:eastAsia="Calibri" w:hAnsi="Times New Roman" w:cs="Times New Roman"/>
          <w:bCs/>
          <w:sz w:val="24"/>
          <w:szCs w:val="28"/>
        </w:rPr>
        <w:t>Петербурга, на 2024-2027 годы.</w:t>
      </w:r>
    </w:p>
    <w:p w:rsidR="00C04549" w:rsidRPr="00C04549" w:rsidRDefault="0001763B" w:rsidP="00017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C04549">
        <w:rPr>
          <w:rFonts w:ascii="Times New Roman" w:hAnsi="Times New Roman" w:cs="Times New Roman"/>
          <w:sz w:val="24"/>
          <w:szCs w:val="24"/>
        </w:rPr>
        <w:t xml:space="preserve"> первом полугодии </w:t>
      </w:r>
      <w:r w:rsidR="00C04549" w:rsidRPr="00C04549">
        <w:rPr>
          <w:rFonts w:ascii="Times New Roman" w:hAnsi="Times New Roman" w:cs="Times New Roman"/>
          <w:sz w:val="24"/>
          <w:szCs w:val="24"/>
        </w:rPr>
        <w:t>202</w:t>
      </w:r>
      <w:r w:rsidR="00C04549">
        <w:rPr>
          <w:rFonts w:ascii="Times New Roman" w:hAnsi="Times New Roman" w:cs="Times New Roman"/>
          <w:sz w:val="24"/>
          <w:szCs w:val="24"/>
        </w:rPr>
        <w:t>4</w:t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 год</w:t>
      </w:r>
      <w:r w:rsidR="00C04549">
        <w:rPr>
          <w:rFonts w:ascii="Times New Roman" w:hAnsi="Times New Roman" w:cs="Times New Roman"/>
          <w:sz w:val="24"/>
          <w:szCs w:val="24"/>
        </w:rPr>
        <w:t>а</w:t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 начальник Отдела по вопросам государственной службы </w:t>
      </w:r>
      <w:r w:rsidR="000A0C69">
        <w:rPr>
          <w:rFonts w:ascii="Times New Roman" w:hAnsi="Times New Roman" w:cs="Times New Roman"/>
          <w:sz w:val="24"/>
          <w:szCs w:val="24"/>
        </w:rPr>
        <w:br/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и кадров Комитета </w:t>
      </w:r>
      <w:r w:rsidR="000A0C69">
        <w:rPr>
          <w:rFonts w:ascii="Times New Roman" w:hAnsi="Times New Roman" w:cs="Times New Roman"/>
          <w:sz w:val="24"/>
          <w:szCs w:val="24"/>
        </w:rPr>
        <w:t xml:space="preserve">и должностное лицо, ответственное за работу по профилактике коррупционных и иных правонарушений, </w:t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приняли </w:t>
      </w: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r w:rsidRPr="0001763B">
        <w:rPr>
          <w:rFonts w:ascii="Times New Roman" w:hAnsi="Times New Roman" w:cs="Times New Roman"/>
          <w:sz w:val="24"/>
          <w:szCs w:val="24"/>
        </w:rPr>
        <w:t xml:space="preserve">в заседаниях Комиссий по противодействию коррупции </w:t>
      </w:r>
      <w:r w:rsidR="000308F2">
        <w:rPr>
          <w:rFonts w:ascii="Times New Roman" w:hAnsi="Times New Roman" w:cs="Times New Roman"/>
          <w:sz w:val="24"/>
          <w:szCs w:val="24"/>
        </w:rPr>
        <w:t>5</w:t>
      </w:r>
      <w:r w:rsidRPr="0001763B">
        <w:rPr>
          <w:rFonts w:ascii="Times New Roman" w:hAnsi="Times New Roman" w:cs="Times New Roman"/>
          <w:sz w:val="24"/>
          <w:szCs w:val="24"/>
        </w:rPr>
        <w:t xml:space="preserve"> </w:t>
      </w:r>
      <w:r w:rsidR="000308F2">
        <w:rPr>
          <w:rFonts w:ascii="Times New Roman" w:hAnsi="Times New Roman" w:cs="Times New Roman"/>
          <w:sz w:val="24"/>
          <w:szCs w:val="24"/>
        </w:rPr>
        <w:t>ГУ и одного</w:t>
      </w:r>
      <w:r w:rsidRPr="0001763B">
        <w:rPr>
          <w:rFonts w:ascii="Times New Roman" w:hAnsi="Times New Roman" w:cs="Times New Roman"/>
          <w:sz w:val="24"/>
          <w:szCs w:val="24"/>
        </w:rPr>
        <w:t xml:space="preserve"> </w:t>
      </w:r>
      <w:r w:rsidR="000308F2">
        <w:rPr>
          <w:rFonts w:ascii="Times New Roman" w:hAnsi="Times New Roman" w:cs="Times New Roman"/>
          <w:sz w:val="24"/>
          <w:szCs w:val="24"/>
        </w:rPr>
        <w:t>ГУП</w:t>
      </w:r>
      <w:r w:rsidRPr="000176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63B">
        <w:rPr>
          <w:rFonts w:ascii="Times New Roman" w:hAnsi="Times New Roman" w:cs="Times New Roman"/>
          <w:sz w:val="24"/>
          <w:szCs w:val="24"/>
        </w:rPr>
        <w:t>В ходе заседаний Комиссий по противодействию коррупции в ГУ</w:t>
      </w:r>
      <w:r w:rsidR="000308F2">
        <w:rPr>
          <w:rFonts w:ascii="Times New Roman" w:hAnsi="Times New Roman" w:cs="Times New Roman"/>
          <w:sz w:val="24"/>
          <w:szCs w:val="24"/>
        </w:rPr>
        <w:t xml:space="preserve"> и Г</w:t>
      </w:r>
      <w:r w:rsidRPr="0001763B">
        <w:rPr>
          <w:rFonts w:ascii="Times New Roman" w:hAnsi="Times New Roman" w:cs="Times New Roman"/>
          <w:sz w:val="24"/>
          <w:szCs w:val="24"/>
        </w:rPr>
        <w:t>У</w:t>
      </w:r>
      <w:r w:rsidR="000308F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176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01763B">
        <w:rPr>
          <w:rFonts w:ascii="Times New Roman" w:hAnsi="Times New Roman" w:cs="Times New Roman"/>
          <w:sz w:val="24"/>
          <w:szCs w:val="24"/>
        </w:rPr>
        <w:t>был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1763B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одведены итоги</w:t>
      </w:r>
      <w:r w:rsidRPr="0001763B">
        <w:rPr>
          <w:rFonts w:ascii="Times New Roman" w:hAnsi="Times New Roman" w:cs="Times New Roman"/>
          <w:sz w:val="24"/>
          <w:szCs w:val="24"/>
        </w:rPr>
        <w:t xml:space="preserve"> исполнени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1763B">
        <w:rPr>
          <w:rFonts w:ascii="Times New Roman" w:hAnsi="Times New Roman" w:cs="Times New Roman"/>
          <w:sz w:val="24"/>
          <w:szCs w:val="24"/>
        </w:rPr>
        <w:t xml:space="preserve"> Плана мероприятий по противодействию коррупции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01763B">
        <w:rPr>
          <w:rFonts w:ascii="Times New Roman" w:hAnsi="Times New Roman" w:cs="Times New Roman"/>
          <w:sz w:val="24"/>
          <w:szCs w:val="24"/>
        </w:rPr>
        <w:t>в государственных учреждениях и на государственных унитарных предприятиях, подведомственных Комитету, на 2024-2027 годы</w:t>
      </w:r>
      <w:r w:rsidR="005D4B30">
        <w:rPr>
          <w:rFonts w:ascii="Times New Roman" w:hAnsi="Times New Roman" w:cs="Times New Roman"/>
          <w:sz w:val="24"/>
          <w:szCs w:val="24"/>
        </w:rPr>
        <w:t>, утвержденного р</w:t>
      </w:r>
      <w:r w:rsidR="005D4B30" w:rsidRPr="005D4B30">
        <w:rPr>
          <w:rFonts w:ascii="Times New Roman" w:hAnsi="Times New Roman" w:cs="Times New Roman"/>
          <w:sz w:val="24"/>
          <w:szCs w:val="24"/>
        </w:rPr>
        <w:t xml:space="preserve">аспоряжением Комитета </w:t>
      </w:r>
      <w:r w:rsidR="005D4B30">
        <w:rPr>
          <w:rFonts w:ascii="Times New Roman" w:hAnsi="Times New Roman" w:cs="Times New Roman"/>
          <w:sz w:val="24"/>
          <w:szCs w:val="24"/>
        </w:rPr>
        <w:br/>
      </w:r>
      <w:r w:rsidR="005D4B30" w:rsidRPr="005D4B30">
        <w:rPr>
          <w:rFonts w:ascii="Times New Roman" w:hAnsi="Times New Roman" w:cs="Times New Roman"/>
          <w:sz w:val="24"/>
          <w:szCs w:val="24"/>
        </w:rPr>
        <w:t>по благоустройству Санкт-Петербурга от 27.03.2024 № 173-р</w:t>
      </w:r>
      <w:r w:rsidR="005D4B30">
        <w:rPr>
          <w:rFonts w:ascii="Times New Roman" w:hAnsi="Times New Roman" w:cs="Times New Roman"/>
          <w:sz w:val="24"/>
          <w:szCs w:val="24"/>
        </w:rPr>
        <w:t>,</w:t>
      </w:r>
      <w:r w:rsidRPr="0001763B">
        <w:rPr>
          <w:rFonts w:ascii="Times New Roman" w:hAnsi="Times New Roman" w:cs="Times New Roman"/>
          <w:sz w:val="24"/>
          <w:szCs w:val="24"/>
        </w:rPr>
        <w:t xml:space="preserve"> по каждому пункту.</w:t>
      </w:r>
    </w:p>
    <w:p w:rsidR="00313300" w:rsidRDefault="0001763B" w:rsidP="005D4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07.03.2024</w:t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 в соответствии с пунктом 3.3 </w:t>
      </w:r>
      <w:r w:rsidR="005D4B30" w:rsidRPr="005D4B30">
        <w:rPr>
          <w:rFonts w:ascii="Times New Roman" w:hAnsi="Times New Roman" w:cs="Times New Roman"/>
          <w:sz w:val="24"/>
          <w:szCs w:val="24"/>
        </w:rPr>
        <w:t>Плана мероприятий по противодействию коррупции в Санкт-Петербурге на 2023-2027 годы, утвержденног</w:t>
      </w:r>
      <w:r w:rsidR="005D4B30">
        <w:rPr>
          <w:rFonts w:ascii="Times New Roman" w:hAnsi="Times New Roman" w:cs="Times New Roman"/>
          <w:sz w:val="24"/>
          <w:szCs w:val="24"/>
        </w:rPr>
        <w:t xml:space="preserve">о постановлением Правительства </w:t>
      </w:r>
      <w:r w:rsidR="005D4B30">
        <w:rPr>
          <w:rFonts w:ascii="Times New Roman" w:hAnsi="Times New Roman" w:cs="Times New Roman"/>
          <w:sz w:val="24"/>
          <w:szCs w:val="24"/>
        </w:rPr>
        <w:br/>
      </w:r>
      <w:r w:rsidR="005D4B30" w:rsidRPr="005D4B30">
        <w:rPr>
          <w:rFonts w:ascii="Times New Roman" w:hAnsi="Times New Roman" w:cs="Times New Roman"/>
          <w:sz w:val="24"/>
          <w:szCs w:val="24"/>
        </w:rPr>
        <w:t>Санкт-Петербурга от 27.12.2022 № 1337,</w:t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 проведено совещание с руководителями (заместителями руководителей) ГУ и ГУП по вопросам организации работы по противодействию коррупции</w:t>
      </w:r>
      <w:r w:rsidRPr="005D4B3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Pr="000176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0308F2" w:rsidRPr="000308F2" w:rsidRDefault="000308F2" w:rsidP="000308F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308F2">
        <w:rPr>
          <w:rFonts w:ascii="Times New Roman" w:eastAsia="Calibri" w:hAnsi="Times New Roman" w:cs="Times New Roman"/>
          <w:sz w:val="24"/>
          <w:szCs w:val="28"/>
        </w:rPr>
        <w:t xml:space="preserve">13.09.2024 в Комитете состоялось обучающее мероприятие с должностными лицами, ответственными за работу по профилактике коррупционных и иных правонарушений в ГУ и ГУП, подведомственных Комитету, по вопросам организации работы по противодействию коррупции. </w:t>
      </w:r>
      <w:r>
        <w:rPr>
          <w:rFonts w:ascii="Times New Roman" w:eastAsia="Calibri" w:hAnsi="Times New Roman" w:cs="Times New Roman"/>
          <w:sz w:val="24"/>
          <w:szCs w:val="28"/>
        </w:rPr>
        <w:br/>
      </w:r>
      <w:r w:rsidRPr="000308F2">
        <w:rPr>
          <w:rFonts w:ascii="Times New Roman" w:eastAsia="Calibri" w:hAnsi="Times New Roman" w:cs="Times New Roman"/>
          <w:sz w:val="24"/>
          <w:szCs w:val="28"/>
        </w:rPr>
        <w:t>На занятии особое внимание уделено вопросу оценки коррупционных рисков в целях актуализации перечней должностей ГУ и ГУП, исполнение обязанностей по которым в наибольшей мере подвержено риску коррупционных проявлений.</w:t>
      </w:r>
      <w:bookmarkStart w:id="0" w:name="_GoBack"/>
      <w:bookmarkEnd w:id="0"/>
    </w:p>
    <w:p w:rsidR="000308F2" w:rsidRPr="000308F2" w:rsidRDefault="000308F2" w:rsidP="000308F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308F2">
        <w:rPr>
          <w:rFonts w:ascii="Times New Roman" w:eastAsia="Times New Roman" w:hAnsi="Times New Roman" w:cs="Times New Roman"/>
          <w:sz w:val="24"/>
          <w:szCs w:val="28"/>
          <w:lang w:eastAsia="ru-RU"/>
        </w:rPr>
        <w:t>В ходе обучающего мероприятия было проведено тестирование с целью проверки уровня знаний законодательства РФ и Санкт-Петербурга по вопросам противодействия коррупции.</w:t>
      </w:r>
    </w:p>
    <w:p w:rsidR="000308F2" w:rsidRPr="000308F2" w:rsidRDefault="000308F2" w:rsidP="005D4B30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sectPr w:rsidR="000308F2" w:rsidRPr="000308F2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01763B"/>
    <w:rsid w:val="000308F2"/>
    <w:rsid w:val="00042A85"/>
    <w:rsid w:val="000A0C69"/>
    <w:rsid w:val="000D00EC"/>
    <w:rsid w:val="001374EB"/>
    <w:rsid w:val="001C2A23"/>
    <w:rsid w:val="00313300"/>
    <w:rsid w:val="00335BEC"/>
    <w:rsid w:val="003D1A0A"/>
    <w:rsid w:val="005D0122"/>
    <w:rsid w:val="005D4B30"/>
    <w:rsid w:val="0064259B"/>
    <w:rsid w:val="006D5B70"/>
    <w:rsid w:val="008F4570"/>
    <w:rsid w:val="00962A7B"/>
    <w:rsid w:val="00BB588B"/>
    <w:rsid w:val="00C04549"/>
    <w:rsid w:val="00D63A21"/>
    <w:rsid w:val="00D83620"/>
    <w:rsid w:val="00E0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A44C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4</cp:revision>
  <dcterms:created xsi:type="dcterms:W3CDTF">2024-10-01T11:56:00Z</dcterms:created>
  <dcterms:modified xsi:type="dcterms:W3CDTF">2024-10-01T12:00:00Z</dcterms:modified>
</cp:coreProperties>
</file>