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CF" w:rsidRPr="00DD601B" w:rsidRDefault="001F3FCF" w:rsidP="001F3FCF">
      <w:pPr>
        <w:ind w:left="284"/>
        <w:jc w:val="center"/>
        <w:rPr>
          <w:b/>
          <w:sz w:val="24"/>
          <w:szCs w:val="24"/>
        </w:rPr>
      </w:pPr>
      <w:bookmarkStart w:id="0" w:name="_GoBack"/>
      <w:bookmarkEnd w:id="0"/>
      <w:r w:rsidRPr="00DD601B">
        <w:rPr>
          <w:b/>
          <w:noProof/>
          <w:sz w:val="24"/>
          <w:szCs w:val="24"/>
        </w:rPr>
        <w:drawing>
          <wp:inline distT="0" distB="0" distL="0" distR="0" wp14:anchorId="433764A1" wp14:editId="3F1C4423">
            <wp:extent cx="589280" cy="600075"/>
            <wp:effectExtent l="0" t="0" r="0" b="0"/>
            <wp:docPr id="1" name="Рисунок 1" descr="Gerb-b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6000"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FCF" w:rsidRPr="00DD601B" w:rsidRDefault="001F3FCF" w:rsidP="001F3FCF">
      <w:pPr>
        <w:ind w:left="284"/>
        <w:jc w:val="center"/>
        <w:rPr>
          <w:color w:val="000000"/>
          <w:sz w:val="24"/>
          <w:szCs w:val="24"/>
        </w:rPr>
      </w:pPr>
    </w:p>
    <w:p w:rsidR="001F3FCF" w:rsidRPr="00CE7FC7" w:rsidRDefault="001F3FCF" w:rsidP="001F3FCF">
      <w:pPr>
        <w:pStyle w:val="4"/>
        <w:ind w:left="284"/>
        <w:rPr>
          <w:sz w:val="28"/>
        </w:rPr>
      </w:pPr>
      <w:r w:rsidRPr="00CE7FC7">
        <w:rPr>
          <w:sz w:val="28"/>
        </w:rPr>
        <w:t>ПРАВИТЕЛЬСТВО САНКТ-ПЕТЕРБУРГА</w:t>
      </w:r>
    </w:p>
    <w:p w:rsidR="001F3FCF" w:rsidRPr="00CE7FC7" w:rsidRDefault="001F3FCF" w:rsidP="001F3FCF">
      <w:pPr>
        <w:pStyle w:val="1"/>
        <w:ind w:left="284" w:firstLine="0"/>
        <w:jc w:val="center"/>
        <w:rPr>
          <w:rFonts w:ascii="Times New Roman" w:hAnsi="Times New Roman"/>
          <w:color w:val="000000"/>
          <w:sz w:val="32"/>
        </w:rPr>
      </w:pPr>
      <w:r w:rsidRPr="00641442">
        <w:rPr>
          <w:rFonts w:ascii="Times New Roman" w:hAnsi="Times New Roman"/>
          <w:color w:val="000000"/>
          <w:sz w:val="32"/>
          <w:szCs w:val="32"/>
        </w:rPr>
        <w:t>КОМ</w:t>
      </w:r>
      <w:r>
        <w:rPr>
          <w:rFonts w:ascii="Times New Roman" w:hAnsi="Times New Roman"/>
          <w:color w:val="000000"/>
          <w:sz w:val="32"/>
          <w:szCs w:val="32"/>
        </w:rPr>
        <w:t>И</w:t>
      </w:r>
      <w:r w:rsidRPr="00641442">
        <w:rPr>
          <w:rFonts w:ascii="Times New Roman" w:hAnsi="Times New Roman"/>
          <w:color w:val="000000"/>
          <w:sz w:val="32"/>
          <w:szCs w:val="32"/>
        </w:rPr>
        <w:t>ТЕТ</w:t>
      </w:r>
      <w:r w:rsidRPr="00CE7FC7">
        <w:rPr>
          <w:rFonts w:ascii="Times New Roman" w:hAnsi="Times New Roman"/>
          <w:color w:val="000000"/>
          <w:sz w:val="32"/>
        </w:rPr>
        <w:t xml:space="preserve"> ПО СТРОИТЕЛЬСТВУ</w:t>
      </w:r>
    </w:p>
    <w:p w:rsidR="001F3FCF" w:rsidRPr="00641442" w:rsidRDefault="001F3FCF" w:rsidP="001F3FCF">
      <w:pPr>
        <w:ind w:left="284"/>
        <w:jc w:val="center"/>
        <w:rPr>
          <w:sz w:val="24"/>
          <w:szCs w:val="24"/>
        </w:rPr>
      </w:pPr>
    </w:p>
    <w:p w:rsidR="001F3FCF" w:rsidRPr="00CE7FC7" w:rsidRDefault="001F3FCF" w:rsidP="001F3FCF">
      <w:pPr>
        <w:pStyle w:val="3"/>
        <w:ind w:left="284" w:firstLine="0"/>
        <w:jc w:val="center"/>
        <w:rPr>
          <w:sz w:val="36"/>
        </w:rPr>
      </w:pPr>
      <w:r w:rsidRPr="00CE7FC7">
        <w:rPr>
          <w:sz w:val="36"/>
        </w:rPr>
        <w:t>П Р И К А З</w:t>
      </w:r>
    </w:p>
    <w:p w:rsidR="001F3FCF" w:rsidRPr="00DD601B" w:rsidRDefault="001F3FCF" w:rsidP="001F3FCF">
      <w:pPr>
        <w:ind w:left="284"/>
        <w:rPr>
          <w:color w:val="000000"/>
          <w:sz w:val="24"/>
          <w:szCs w:val="24"/>
        </w:rPr>
      </w:pPr>
    </w:p>
    <w:p w:rsidR="001F3FCF" w:rsidRPr="00DD601B" w:rsidRDefault="001F3FCF" w:rsidP="001F3FCF">
      <w:pPr>
        <w:ind w:left="284"/>
        <w:rPr>
          <w:color w:val="000000"/>
          <w:sz w:val="24"/>
          <w:szCs w:val="24"/>
        </w:rPr>
      </w:pPr>
    </w:p>
    <w:p w:rsidR="001F3FCF" w:rsidRPr="00DD601B" w:rsidRDefault="001F3FCF" w:rsidP="001F3FCF">
      <w:pPr>
        <w:rPr>
          <w:color w:val="000000"/>
          <w:sz w:val="24"/>
          <w:szCs w:val="24"/>
        </w:rPr>
      </w:pPr>
      <w:r w:rsidRPr="00DD601B">
        <w:rPr>
          <w:color w:val="000000"/>
          <w:sz w:val="24"/>
          <w:szCs w:val="24"/>
        </w:rPr>
        <w:t>________________</w:t>
      </w:r>
      <w:r w:rsidRPr="00DD601B">
        <w:rPr>
          <w:color w:val="000000"/>
          <w:sz w:val="24"/>
          <w:szCs w:val="24"/>
        </w:rPr>
        <w:tab/>
      </w:r>
      <w:r w:rsidRPr="00DD601B">
        <w:rPr>
          <w:color w:val="000000"/>
          <w:sz w:val="24"/>
          <w:szCs w:val="24"/>
        </w:rPr>
        <w:tab/>
      </w:r>
      <w:r w:rsidRPr="00DD601B">
        <w:rPr>
          <w:color w:val="000000"/>
          <w:sz w:val="24"/>
          <w:szCs w:val="24"/>
        </w:rPr>
        <w:tab/>
      </w:r>
      <w:r w:rsidRPr="00DD601B">
        <w:rPr>
          <w:color w:val="000000"/>
          <w:sz w:val="24"/>
          <w:szCs w:val="24"/>
        </w:rPr>
        <w:tab/>
      </w:r>
      <w:r w:rsidRPr="00DD601B">
        <w:rPr>
          <w:color w:val="000000"/>
          <w:sz w:val="24"/>
          <w:szCs w:val="24"/>
        </w:rPr>
        <w:tab/>
        <w:t xml:space="preserve">                         </w:t>
      </w:r>
      <w:r>
        <w:rPr>
          <w:color w:val="000000"/>
          <w:sz w:val="24"/>
          <w:szCs w:val="24"/>
        </w:rPr>
        <w:t xml:space="preserve">             </w:t>
      </w:r>
      <w:r w:rsidRPr="00DD601B">
        <w:rPr>
          <w:color w:val="000000"/>
          <w:sz w:val="24"/>
          <w:szCs w:val="24"/>
        </w:rPr>
        <w:t xml:space="preserve">        №_____________</w:t>
      </w:r>
    </w:p>
    <w:p w:rsidR="001F3FCF" w:rsidRPr="00DD601B" w:rsidRDefault="001F3FCF" w:rsidP="001F3FCF">
      <w:pPr>
        <w:rPr>
          <w:color w:val="000000"/>
          <w:sz w:val="24"/>
          <w:szCs w:val="24"/>
        </w:rPr>
      </w:pPr>
    </w:p>
    <w:p w:rsidR="001F3FCF" w:rsidRPr="00DD601B" w:rsidRDefault="001F3FCF" w:rsidP="001F3FCF">
      <w:pPr>
        <w:autoSpaceDE w:val="0"/>
        <w:autoSpaceDN w:val="0"/>
        <w:adjustRightInd w:val="0"/>
        <w:ind w:right="463"/>
        <w:outlineLvl w:val="0"/>
        <w:rPr>
          <w:b/>
          <w:bCs/>
          <w:sz w:val="24"/>
          <w:szCs w:val="24"/>
        </w:rPr>
      </w:pPr>
      <w:r w:rsidRPr="00DD601B">
        <w:rPr>
          <w:b/>
          <w:bCs/>
          <w:sz w:val="24"/>
          <w:szCs w:val="24"/>
        </w:rPr>
        <w:t>Об утверждении Программы</w:t>
      </w:r>
    </w:p>
    <w:p w:rsidR="001F3FCF" w:rsidRPr="00DD601B" w:rsidRDefault="001F3FCF" w:rsidP="001F3FCF">
      <w:pPr>
        <w:autoSpaceDE w:val="0"/>
        <w:autoSpaceDN w:val="0"/>
        <w:adjustRightInd w:val="0"/>
        <w:ind w:right="463"/>
        <w:outlineLvl w:val="0"/>
        <w:rPr>
          <w:b/>
          <w:bCs/>
          <w:sz w:val="24"/>
          <w:szCs w:val="24"/>
        </w:rPr>
      </w:pPr>
      <w:r w:rsidRPr="00DD601B">
        <w:rPr>
          <w:b/>
          <w:bCs/>
          <w:sz w:val="24"/>
          <w:szCs w:val="24"/>
        </w:rPr>
        <w:t>профилактики рисков причинения</w:t>
      </w:r>
    </w:p>
    <w:p w:rsidR="001F3FCF" w:rsidRPr="00DD601B" w:rsidRDefault="001F3FCF" w:rsidP="001F3FCF">
      <w:pPr>
        <w:autoSpaceDE w:val="0"/>
        <w:autoSpaceDN w:val="0"/>
        <w:adjustRightInd w:val="0"/>
        <w:ind w:right="463"/>
        <w:outlineLvl w:val="0"/>
        <w:rPr>
          <w:b/>
          <w:bCs/>
          <w:sz w:val="24"/>
          <w:szCs w:val="24"/>
        </w:rPr>
      </w:pPr>
      <w:r w:rsidRPr="00DD601B">
        <w:rPr>
          <w:b/>
          <w:bCs/>
          <w:sz w:val="24"/>
          <w:szCs w:val="24"/>
        </w:rPr>
        <w:t>вреда (ущерба) охраняемым законом</w:t>
      </w:r>
    </w:p>
    <w:p w:rsidR="001F3FCF" w:rsidRPr="00DD601B" w:rsidRDefault="001F3FCF" w:rsidP="001F3FCF">
      <w:pPr>
        <w:autoSpaceDE w:val="0"/>
        <w:autoSpaceDN w:val="0"/>
        <w:adjustRightInd w:val="0"/>
        <w:ind w:right="463"/>
        <w:outlineLvl w:val="0"/>
        <w:rPr>
          <w:b/>
          <w:bCs/>
          <w:sz w:val="24"/>
          <w:szCs w:val="24"/>
        </w:rPr>
      </w:pPr>
      <w:r w:rsidRPr="00DD601B">
        <w:rPr>
          <w:b/>
          <w:bCs/>
          <w:sz w:val="24"/>
          <w:szCs w:val="24"/>
        </w:rPr>
        <w:t xml:space="preserve">ценностям при осуществлении </w:t>
      </w:r>
    </w:p>
    <w:p w:rsidR="001F3FCF" w:rsidRPr="00DD601B" w:rsidRDefault="001F3FCF" w:rsidP="001F3FCF">
      <w:pPr>
        <w:autoSpaceDE w:val="0"/>
        <w:autoSpaceDN w:val="0"/>
        <w:adjustRightInd w:val="0"/>
        <w:ind w:right="463"/>
        <w:outlineLvl w:val="0"/>
        <w:rPr>
          <w:b/>
          <w:bCs/>
          <w:sz w:val="24"/>
          <w:szCs w:val="24"/>
        </w:rPr>
      </w:pPr>
      <w:r w:rsidRPr="00DD601B">
        <w:rPr>
          <w:b/>
          <w:bCs/>
          <w:sz w:val="24"/>
          <w:szCs w:val="24"/>
        </w:rPr>
        <w:t>регионального государственного контроля</w:t>
      </w:r>
    </w:p>
    <w:p w:rsidR="001F3FCF" w:rsidRPr="00DD601B" w:rsidRDefault="001F3FCF" w:rsidP="001F3FCF">
      <w:pPr>
        <w:autoSpaceDE w:val="0"/>
        <w:autoSpaceDN w:val="0"/>
        <w:adjustRightInd w:val="0"/>
        <w:ind w:right="463"/>
        <w:outlineLvl w:val="0"/>
        <w:rPr>
          <w:b/>
          <w:bCs/>
          <w:sz w:val="24"/>
          <w:szCs w:val="24"/>
        </w:rPr>
      </w:pPr>
      <w:r w:rsidRPr="00DD601B">
        <w:rPr>
          <w:b/>
          <w:bCs/>
          <w:sz w:val="24"/>
          <w:szCs w:val="24"/>
        </w:rPr>
        <w:t>(надзора) в области долевого строительства</w:t>
      </w:r>
    </w:p>
    <w:p w:rsidR="001F3FCF" w:rsidRPr="00DD601B" w:rsidRDefault="001F3FCF" w:rsidP="001F3FCF">
      <w:pPr>
        <w:autoSpaceDE w:val="0"/>
        <w:autoSpaceDN w:val="0"/>
        <w:adjustRightInd w:val="0"/>
        <w:ind w:right="463"/>
        <w:outlineLvl w:val="0"/>
        <w:rPr>
          <w:b/>
          <w:bCs/>
          <w:sz w:val="24"/>
          <w:szCs w:val="24"/>
        </w:rPr>
      </w:pPr>
      <w:r w:rsidRPr="00DD601B">
        <w:rPr>
          <w:b/>
          <w:bCs/>
          <w:sz w:val="24"/>
          <w:szCs w:val="24"/>
        </w:rPr>
        <w:t>многоквартирных домов и (или) иных</w:t>
      </w:r>
    </w:p>
    <w:p w:rsidR="001F3FCF" w:rsidRPr="00DD601B" w:rsidRDefault="001F3FCF" w:rsidP="001F3FCF">
      <w:pPr>
        <w:autoSpaceDE w:val="0"/>
        <w:autoSpaceDN w:val="0"/>
        <w:adjustRightInd w:val="0"/>
        <w:ind w:right="463"/>
        <w:outlineLvl w:val="0"/>
        <w:rPr>
          <w:b/>
          <w:bCs/>
          <w:sz w:val="24"/>
          <w:szCs w:val="24"/>
        </w:rPr>
      </w:pPr>
      <w:r w:rsidRPr="00DD601B">
        <w:rPr>
          <w:b/>
          <w:bCs/>
          <w:sz w:val="24"/>
          <w:szCs w:val="24"/>
        </w:rPr>
        <w:t>объектов недвижимости</w:t>
      </w:r>
      <w:r>
        <w:rPr>
          <w:b/>
          <w:bCs/>
          <w:sz w:val="24"/>
          <w:szCs w:val="24"/>
        </w:rPr>
        <w:t xml:space="preserve"> на территории</w:t>
      </w:r>
      <w:r>
        <w:rPr>
          <w:b/>
          <w:bCs/>
          <w:sz w:val="24"/>
          <w:szCs w:val="24"/>
        </w:rPr>
        <w:br/>
        <w:t xml:space="preserve">Санкт-Петербурга </w:t>
      </w:r>
      <w:r w:rsidRPr="00DD601B">
        <w:rPr>
          <w:b/>
          <w:bCs/>
          <w:sz w:val="24"/>
          <w:szCs w:val="24"/>
        </w:rPr>
        <w:t>на 202</w:t>
      </w:r>
      <w:r w:rsidRPr="00DD3EED">
        <w:rPr>
          <w:b/>
          <w:bCs/>
          <w:sz w:val="24"/>
          <w:szCs w:val="24"/>
        </w:rPr>
        <w:t>5</w:t>
      </w:r>
      <w:r w:rsidRPr="00DD601B">
        <w:rPr>
          <w:b/>
          <w:bCs/>
          <w:sz w:val="24"/>
          <w:szCs w:val="24"/>
        </w:rPr>
        <w:t xml:space="preserve"> год</w:t>
      </w:r>
    </w:p>
    <w:p w:rsidR="001F3FCF" w:rsidRPr="00DD601B" w:rsidRDefault="001F3FCF" w:rsidP="001F3FCF">
      <w:pPr>
        <w:rPr>
          <w:b/>
          <w:color w:val="000000"/>
          <w:sz w:val="24"/>
          <w:szCs w:val="24"/>
        </w:rPr>
      </w:pPr>
    </w:p>
    <w:p w:rsidR="001F3FCF" w:rsidRPr="00145A3A" w:rsidRDefault="001F3FCF" w:rsidP="001F3FCF">
      <w:pPr>
        <w:ind w:firstLine="708"/>
        <w:jc w:val="both"/>
        <w:rPr>
          <w:sz w:val="24"/>
          <w:szCs w:val="24"/>
        </w:rPr>
      </w:pPr>
      <w:r w:rsidRPr="00145A3A">
        <w:rPr>
          <w:bCs/>
          <w:sz w:val="24"/>
          <w:szCs w:val="24"/>
        </w:rPr>
        <w:t xml:space="preserve">В соответствии со </w:t>
      </w:r>
      <w:r w:rsidRPr="00145A3A">
        <w:rPr>
          <w:sz w:val="24"/>
          <w:szCs w:val="24"/>
        </w:rPr>
        <w:t>статьей 44 Федерального закона «О</w:t>
      </w:r>
      <w:r>
        <w:rPr>
          <w:sz w:val="24"/>
          <w:szCs w:val="24"/>
        </w:rPr>
        <w:t xml:space="preserve"> </w:t>
      </w:r>
      <w:r w:rsidRPr="00145A3A">
        <w:rPr>
          <w:sz w:val="24"/>
          <w:szCs w:val="24"/>
        </w:rPr>
        <w:t xml:space="preserve">государственном контроле (надзоре) и муниципальном контроле в </w:t>
      </w:r>
      <w:r>
        <w:rPr>
          <w:sz w:val="24"/>
          <w:szCs w:val="24"/>
        </w:rPr>
        <w:t xml:space="preserve">Российской Федерации» </w:t>
      </w:r>
      <w:r w:rsidRPr="00145A3A">
        <w:rPr>
          <w:sz w:val="24"/>
          <w:szCs w:val="24"/>
        </w:rPr>
        <w:t>и постановлением Правительства Российской Федерации от 25.06.2021 №</w:t>
      </w:r>
      <w:r>
        <w:rPr>
          <w:sz w:val="24"/>
          <w:szCs w:val="24"/>
        </w:rPr>
        <w:t xml:space="preserve"> 990 </w:t>
      </w:r>
      <w:r w:rsidRPr="00145A3A">
        <w:rPr>
          <w:sz w:val="24"/>
          <w:szCs w:val="24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</w:p>
    <w:p w:rsidR="001F3FCF" w:rsidRPr="00145A3A" w:rsidRDefault="001F3FCF" w:rsidP="001F3FCF">
      <w:pPr>
        <w:ind w:firstLine="708"/>
        <w:jc w:val="both"/>
        <w:rPr>
          <w:sz w:val="24"/>
          <w:szCs w:val="24"/>
        </w:rPr>
      </w:pPr>
    </w:p>
    <w:p w:rsidR="001F3FCF" w:rsidRPr="00145A3A" w:rsidRDefault="001F3FCF" w:rsidP="001F3FCF">
      <w:pPr>
        <w:jc w:val="both"/>
        <w:rPr>
          <w:b/>
          <w:sz w:val="24"/>
          <w:szCs w:val="24"/>
        </w:rPr>
      </w:pPr>
      <w:r w:rsidRPr="00145A3A">
        <w:rPr>
          <w:b/>
          <w:sz w:val="24"/>
          <w:szCs w:val="24"/>
        </w:rPr>
        <w:t>П Р И К А З Ы В А Ю:</w:t>
      </w:r>
    </w:p>
    <w:p w:rsidR="001F3FCF" w:rsidRPr="00145A3A" w:rsidRDefault="001F3FCF" w:rsidP="001F3FCF">
      <w:pPr>
        <w:ind w:firstLine="708"/>
        <w:jc w:val="both"/>
        <w:rPr>
          <w:sz w:val="24"/>
          <w:szCs w:val="24"/>
        </w:rPr>
      </w:pPr>
    </w:p>
    <w:p w:rsidR="001F3FCF" w:rsidRPr="00145A3A" w:rsidRDefault="001F3FCF" w:rsidP="001F3FCF">
      <w:pPr>
        <w:tabs>
          <w:tab w:val="left" w:pos="-1701"/>
        </w:tabs>
        <w:ind w:firstLine="708"/>
        <w:jc w:val="both"/>
        <w:rPr>
          <w:sz w:val="24"/>
          <w:szCs w:val="24"/>
        </w:rPr>
      </w:pPr>
      <w:r w:rsidRPr="00145A3A">
        <w:rPr>
          <w:sz w:val="24"/>
          <w:szCs w:val="24"/>
        </w:rPr>
        <w:t xml:space="preserve">1. Утвердить Программу </w:t>
      </w:r>
      <w:r w:rsidRPr="00145A3A">
        <w:rPr>
          <w:bCs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>
        <w:rPr>
          <w:bCs/>
          <w:sz w:val="24"/>
          <w:szCs w:val="24"/>
        </w:rPr>
        <w:t xml:space="preserve">при осуществлении </w:t>
      </w:r>
      <w:r w:rsidRPr="00145A3A">
        <w:rPr>
          <w:bCs/>
          <w:sz w:val="24"/>
          <w:szCs w:val="24"/>
        </w:rPr>
        <w:t xml:space="preserve">регионального государственного контроля (надзора) в области долевого строительства многоквартирных домов и (или) иных объектов недвижимости </w:t>
      </w:r>
      <w:r>
        <w:rPr>
          <w:bCs/>
          <w:sz w:val="24"/>
          <w:szCs w:val="24"/>
        </w:rPr>
        <w:t xml:space="preserve">на территории Санкт-Петербурга </w:t>
      </w:r>
      <w:r w:rsidRPr="00145A3A">
        <w:rPr>
          <w:bCs/>
          <w:sz w:val="24"/>
          <w:szCs w:val="24"/>
        </w:rPr>
        <w:t>на 202</w:t>
      </w:r>
      <w:r w:rsidRPr="00DD3EED">
        <w:rPr>
          <w:bCs/>
          <w:sz w:val="24"/>
          <w:szCs w:val="24"/>
        </w:rPr>
        <w:t>5</w:t>
      </w:r>
      <w:r w:rsidRPr="00145A3A">
        <w:rPr>
          <w:bCs/>
          <w:sz w:val="24"/>
          <w:szCs w:val="24"/>
        </w:rPr>
        <w:t xml:space="preserve"> год</w:t>
      </w:r>
      <w:r w:rsidRPr="00145A3A">
        <w:rPr>
          <w:sz w:val="24"/>
          <w:szCs w:val="24"/>
        </w:rPr>
        <w:t>.</w:t>
      </w:r>
    </w:p>
    <w:p w:rsidR="001F3FCF" w:rsidRPr="00145A3A" w:rsidRDefault="001F3FCF" w:rsidP="001F3FCF">
      <w:pPr>
        <w:tabs>
          <w:tab w:val="left" w:pos="-1701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45A3A">
        <w:rPr>
          <w:sz w:val="24"/>
          <w:szCs w:val="24"/>
        </w:rPr>
        <w:t xml:space="preserve">. Контроль за </w:t>
      </w:r>
      <w:r>
        <w:rPr>
          <w:sz w:val="24"/>
          <w:szCs w:val="24"/>
        </w:rPr>
        <w:t>выполнением</w:t>
      </w:r>
      <w:r w:rsidRPr="00145A3A">
        <w:rPr>
          <w:sz w:val="24"/>
          <w:szCs w:val="24"/>
        </w:rPr>
        <w:t xml:space="preserve"> настоящего приказа возложить на первого заместителя председателя Комитета по строительству </w:t>
      </w:r>
      <w:proofErr w:type="spellStart"/>
      <w:r w:rsidRPr="00145A3A">
        <w:rPr>
          <w:sz w:val="24"/>
          <w:szCs w:val="24"/>
        </w:rPr>
        <w:t>Гирина</w:t>
      </w:r>
      <w:proofErr w:type="spellEnd"/>
      <w:r w:rsidRPr="00145A3A">
        <w:rPr>
          <w:sz w:val="24"/>
          <w:szCs w:val="24"/>
        </w:rPr>
        <w:t xml:space="preserve"> А.Б.</w:t>
      </w:r>
    </w:p>
    <w:p w:rsidR="001F3FCF" w:rsidRPr="00145A3A" w:rsidRDefault="001F3FCF" w:rsidP="001F3FCF">
      <w:pPr>
        <w:tabs>
          <w:tab w:val="left" w:pos="-1701"/>
        </w:tabs>
        <w:ind w:firstLine="708"/>
        <w:rPr>
          <w:b/>
          <w:sz w:val="24"/>
          <w:szCs w:val="24"/>
        </w:rPr>
      </w:pPr>
    </w:p>
    <w:p w:rsidR="001F3FCF" w:rsidRPr="00DD601B" w:rsidRDefault="001F3FCF" w:rsidP="001F3FCF">
      <w:pPr>
        <w:tabs>
          <w:tab w:val="left" w:pos="-1701"/>
        </w:tabs>
        <w:rPr>
          <w:b/>
          <w:sz w:val="24"/>
          <w:szCs w:val="24"/>
        </w:rPr>
      </w:pPr>
    </w:p>
    <w:p w:rsidR="001F3FCF" w:rsidRPr="00DD601B" w:rsidRDefault="001F3FCF" w:rsidP="001F3FCF">
      <w:pPr>
        <w:tabs>
          <w:tab w:val="left" w:pos="-1701"/>
        </w:tabs>
        <w:rPr>
          <w:b/>
          <w:sz w:val="24"/>
          <w:szCs w:val="24"/>
        </w:rPr>
      </w:pPr>
    </w:p>
    <w:p w:rsidR="001F3FCF" w:rsidRDefault="001F3FCF" w:rsidP="001F3FCF">
      <w:pPr>
        <w:tabs>
          <w:tab w:val="left" w:pos="-1701"/>
        </w:tabs>
        <w:rPr>
          <w:b/>
          <w:sz w:val="24"/>
          <w:szCs w:val="24"/>
        </w:rPr>
      </w:pPr>
      <w:r w:rsidRPr="00DD601B">
        <w:rPr>
          <w:b/>
          <w:sz w:val="24"/>
          <w:szCs w:val="24"/>
        </w:rPr>
        <w:t>Председатель Комитета</w:t>
      </w:r>
      <w:r>
        <w:rPr>
          <w:b/>
          <w:sz w:val="24"/>
          <w:szCs w:val="24"/>
        </w:rPr>
        <w:t xml:space="preserve">       </w:t>
      </w:r>
      <w:r w:rsidRPr="00DD601B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</w:t>
      </w:r>
      <w:r w:rsidRPr="00DD601B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 </w:t>
      </w:r>
      <w:r w:rsidRPr="00DD601B">
        <w:rPr>
          <w:b/>
          <w:sz w:val="24"/>
          <w:szCs w:val="24"/>
        </w:rPr>
        <w:t xml:space="preserve">    </w:t>
      </w:r>
      <w:proofErr w:type="spellStart"/>
      <w:r w:rsidRPr="00DD601B">
        <w:rPr>
          <w:b/>
          <w:sz w:val="24"/>
          <w:szCs w:val="24"/>
        </w:rPr>
        <w:t>И.</w:t>
      </w:r>
      <w:r>
        <w:rPr>
          <w:b/>
          <w:sz w:val="24"/>
          <w:szCs w:val="24"/>
        </w:rPr>
        <w:t>В.Креславский</w:t>
      </w:r>
      <w:proofErr w:type="spellEnd"/>
    </w:p>
    <w:p w:rsidR="001F3FCF" w:rsidRDefault="001F3FCF" w:rsidP="001F3FCF">
      <w:pPr>
        <w:tabs>
          <w:tab w:val="left" w:pos="-1701"/>
        </w:tabs>
        <w:rPr>
          <w:b/>
          <w:sz w:val="24"/>
          <w:szCs w:val="24"/>
        </w:rPr>
      </w:pPr>
    </w:p>
    <w:p w:rsidR="001F3FCF" w:rsidRDefault="001F3FCF" w:rsidP="001F3FCF">
      <w:pPr>
        <w:tabs>
          <w:tab w:val="left" w:pos="-1701"/>
        </w:tabs>
        <w:rPr>
          <w:sz w:val="24"/>
          <w:szCs w:val="24"/>
        </w:rPr>
        <w:sectPr w:rsidR="001F3FCF" w:rsidSect="001F3FCF">
          <w:headerReference w:type="even" r:id="rId10"/>
          <w:headerReference w:type="default" r:id="rId11"/>
          <w:pgSz w:w="11907" w:h="16840" w:code="9"/>
          <w:pgMar w:top="1134" w:right="680" w:bottom="1134" w:left="1701" w:header="720" w:footer="0" w:gutter="0"/>
          <w:cols w:space="720"/>
          <w:titlePg/>
        </w:sectPr>
      </w:pPr>
    </w:p>
    <w:p w:rsidR="00B061E6" w:rsidRPr="00F21674" w:rsidRDefault="00B061E6" w:rsidP="004527CA">
      <w:pPr>
        <w:tabs>
          <w:tab w:val="left" w:pos="-1701"/>
        </w:tabs>
        <w:ind w:firstLine="6663"/>
        <w:rPr>
          <w:sz w:val="24"/>
          <w:szCs w:val="24"/>
        </w:rPr>
      </w:pPr>
      <w:r w:rsidRPr="00F21674">
        <w:rPr>
          <w:sz w:val="24"/>
          <w:szCs w:val="24"/>
        </w:rPr>
        <w:lastRenderedPageBreak/>
        <w:t>УТВЕРЖДЕНА</w:t>
      </w:r>
    </w:p>
    <w:p w:rsidR="0036003F" w:rsidRPr="00F21674" w:rsidRDefault="0036003F" w:rsidP="004527CA">
      <w:pPr>
        <w:ind w:firstLine="6663"/>
        <w:rPr>
          <w:sz w:val="24"/>
          <w:szCs w:val="24"/>
        </w:rPr>
      </w:pPr>
      <w:r w:rsidRPr="00F21674">
        <w:rPr>
          <w:sz w:val="24"/>
          <w:szCs w:val="24"/>
        </w:rPr>
        <w:t>п</w:t>
      </w:r>
      <w:r w:rsidR="00B061E6" w:rsidRPr="00F21674">
        <w:rPr>
          <w:sz w:val="24"/>
          <w:szCs w:val="24"/>
        </w:rPr>
        <w:t>риказом</w:t>
      </w:r>
    </w:p>
    <w:p w:rsidR="00B061E6" w:rsidRPr="00F21674" w:rsidRDefault="00B061E6" w:rsidP="004527CA">
      <w:pPr>
        <w:ind w:firstLine="6663"/>
        <w:rPr>
          <w:sz w:val="24"/>
          <w:szCs w:val="24"/>
        </w:rPr>
      </w:pPr>
      <w:r w:rsidRPr="00F21674">
        <w:rPr>
          <w:sz w:val="24"/>
          <w:szCs w:val="24"/>
        </w:rPr>
        <w:t>Комитета по строительству</w:t>
      </w:r>
    </w:p>
    <w:p w:rsidR="00B061E6" w:rsidRPr="00F21674" w:rsidRDefault="00402C12" w:rsidP="004527CA">
      <w:pPr>
        <w:ind w:firstLine="6663"/>
        <w:rPr>
          <w:sz w:val="24"/>
          <w:szCs w:val="24"/>
        </w:rPr>
      </w:pPr>
      <w:r w:rsidRPr="00F21674">
        <w:rPr>
          <w:sz w:val="24"/>
          <w:szCs w:val="24"/>
        </w:rPr>
        <w:t>от _________</w:t>
      </w:r>
      <w:r w:rsidR="00B061E6" w:rsidRPr="00F21674">
        <w:rPr>
          <w:sz w:val="24"/>
          <w:szCs w:val="24"/>
        </w:rPr>
        <w:t xml:space="preserve"> № _</w:t>
      </w:r>
      <w:r w:rsidRPr="00F21674">
        <w:rPr>
          <w:sz w:val="24"/>
          <w:szCs w:val="24"/>
        </w:rPr>
        <w:t>___</w:t>
      </w:r>
      <w:r w:rsidR="00B061E6" w:rsidRPr="00F21674">
        <w:rPr>
          <w:sz w:val="24"/>
          <w:szCs w:val="24"/>
        </w:rPr>
        <w:t>_____</w:t>
      </w:r>
    </w:p>
    <w:p w:rsidR="00B061E6" w:rsidRPr="00F21674" w:rsidRDefault="00B061E6" w:rsidP="0036003F">
      <w:pPr>
        <w:ind w:firstLine="6379"/>
        <w:rPr>
          <w:sz w:val="24"/>
          <w:szCs w:val="24"/>
        </w:rPr>
      </w:pPr>
    </w:p>
    <w:p w:rsidR="00983C5C" w:rsidRPr="00F21674" w:rsidRDefault="00983C5C" w:rsidP="00983C5C">
      <w:pPr>
        <w:jc w:val="center"/>
        <w:rPr>
          <w:b/>
          <w:sz w:val="24"/>
          <w:szCs w:val="24"/>
        </w:rPr>
      </w:pPr>
      <w:r w:rsidRPr="00F21674">
        <w:rPr>
          <w:b/>
          <w:sz w:val="24"/>
          <w:szCs w:val="24"/>
        </w:rPr>
        <w:t>ПРОГРАММА</w:t>
      </w:r>
    </w:p>
    <w:p w:rsidR="00983C5C" w:rsidRPr="00F21674" w:rsidRDefault="00983C5C" w:rsidP="00983C5C">
      <w:pPr>
        <w:jc w:val="center"/>
        <w:rPr>
          <w:b/>
          <w:sz w:val="24"/>
          <w:szCs w:val="24"/>
        </w:rPr>
      </w:pPr>
      <w:r w:rsidRPr="00F21674">
        <w:rPr>
          <w:b/>
          <w:bCs/>
          <w:sz w:val="24"/>
          <w:szCs w:val="24"/>
        </w:rPr>
        <w:t>профилактики рисков причинения вреда (ущерба) охраняемым законом ценностям</w:t>
      </w:r>
      <w:r w:rsidRPr="00F21674">
        <w:rPr>
          <w:b/>
          <w:bCs/>
          <w:sz w:val="24"/>
          <w:szCs w:val="24"/>
        </w:rPr>
        <w:br/>
        <w:t>п</w:t>
      </w:r>
      <w:r w:rsidR="00755148" w:rsidRPr="00F21674">
        <w:rPr>
          <w:b/>
          <w:bCs/>
          <w:sz w:val="24"/>
          <w:szCs w:val="24"/>
        </w:rPr>
        <w:t>ри</w:t>
      </w:r>
      <w:r w:rsidRPr="00F21674">
        <w:rPr>
          <w:b/>
          <w:bCs/>
          <w:sz w:val="24"/>
          <w:szCs w:val="24"/>
        </w:rPr>
        <w:t xml:space="preserve"> осуществлени</w:t>
      </w:r>
      <w:r w:rsidR="00755148" w:rsidRPr="00F21674">
        <w:rPr>
          <w:b/>
          <w:bCs/>
          <w:sz w:val="24"/>
          <w:szCs w:val="24"/>
        </w:rPr>
        <w:t>и</w:t>
      </w:r>
      <w:r w:rsidRPr="00F21674">
        <w:rPr>
          <w:b/>
          <w:bCs/>
          <w:sz w:val="24"/>
          <w:szCs w:val="24"/>
        </w:rPr>
        <w:t xml:space="preserve"> регионального государственного контроля (надзора) в области долевого строительства многоквартирных домов и (или) иных объектов недвижимости </w:t>
      </w:r>
      <w:r w:rsidR="00171373" w:rsidRPr="00F21674">
        <w:rPr>
          <w:b/>
          <w:bCs/>
          <w:sz w:val="24"/>
          <w:szCs w:val="24"/>
        </w:rPr>
        <w:t xml:space="preserve">на территории Санкт-Петербурга </w:t>
      </w:r>
      <w:r w:rsidRPr="00F21674">
        <w:rPr>
          <w:b/>
          <w:bCs/>
          <w:sz w:val="24"/>
          <w:szCs w:val="24"/>
        </w:rPr>
        <w:t>на 202</w:t>
      </w:r>
      <w:r w:rsidR="00977014" w:rsidRPr="00F21674">
        <w:rPr>
          <w:b/>
          <w:bCs/>
          <w:sz w:val="24"/>
          <w:szCs w:val="24"/>
        </w:rPr>
        <w:t>5</w:t>
      </w:r>
      <w:r w:rsidRPr="00F21674">
        <w:rPr>
          <w:b/>
          <w:bCs/>
          <w:sz w:val="24"/>
          <w:szCs w:val="24"/>
        </w:rPr>
        <w:t xml:space="preserve"> год</w:t>
      </w:r>
    </w:p>
    <w:p w:rsidR="00983C5C" w:rsidRPr="00F21674" w:rsidRDefault="00983C5C" w:rsidP="00983C5C">
      <w:pPr>
        <w:jc w:val="center"/>
        <w:rPr>
          <w:b/>
          <w:sz w:val="24"/>
          <w:szCs w:val="24"/>
        </w:rPr>
      </w:pPr>
    </w:p>
    <w:p w:rsidR="00983C5C" w:rsidRPr="00F21674" w:rsidRDefault="00983C5C" w:rsidP="00983C5C">
      <w:pPr>
        <w:ind w:firstLine="709"/>
        <w:jc w:val="both"/>
        <w:rPr>
          <w:sz w:val="24"/>
          <w:szCs w:val="24"/>
        </w:rPr>
      </w:pPr>
      <w:r w:rsidRPr="00F21674">
        <w:rPr>
          <w:sz w:val="24"/>
          <w:szCs w:val="24"/>
        </w:rPr>
        <w:t xml:space="preserve">Программа </w:t>
      </w:r>
      <w:r w:rsidRPr="00F21674">
        <w:rPr>
          <w:bCs/>
          <w:sz w:val="24"/>
          <w:szCs w:val="24"/>
        </w:rPr>
        <w:t>профилактики рисков причинения вреда (ущерба) охраняемым законом ценностям п</w:t>
      </w:r>
      <w:r w:rsidR="00755148" w:rsidRPr="00F21674">
        <w:rPr>
          <w:bCs/>
          <w:sz w:val="24"/>
          <w:szCs w:val="24"/>
        </w:rPr>
        <w:t xml:space="preserve">ри </w:t>
      </w:r>
      <w:r w:rsidRPr="00F21674">
        <w:rPr>
          <w:bCs/>
          <w:sz w:val="24"/>
          <w:szCs w:val="24"/>
        </w:rPr>
        <w:t>осуществлени</w:t>
      </w:r>
      <w:r w:rsidR="00755148" w:rsidRPr="00F21674">
        <w:rPr>
          <w:bCs/>
          <w:sz w:val="24"/>
          <w:szCs w:val="24"/>
        </w:rPr>
        <w:t>и</w:t>
      </w:r>
      <w:r w:rsidRPr="00F21674">
        <w:rPr>
          <w:bCs/>
          <w:sz w:val="24"/>
          <w:szCs w:val="24"/>
        </w:rPr>
        <w:t xml:space="preserve"> регионального государственного контроля (надзора) в области долевого строительства многоквартирных домов и (или) иных объектов недвижимости </w:t>
      </w:r>
      <w:r w:rsidR="00171373" w:rsidRPr="00F21674">
        <w:rPr>
          <w:bCs/>
          <w:sz w:val="24"/>
          <w:szCs w:val="24"/>
        </w:rPr>
        <w:t>на территории Санкт-Петербурга</w:t>
      </w:r>
      <w:r w:rsidR="00171373" w:rsidRPr="00F21674">
        <w:rPr>
          <w:b/>
          <w:bCs/>
          <w:sz w:val="24"/>
          <w:szCs w:val="24"/>
        </w:rPr>
        <w:t xml:space="preserve"> </w:t>
      </w:r>
      <w:r w:rsidRPr="00F21674">
        <w:rPr>
          <w:bCs/>
          <w:sz w:val="24"/>
          <w:szCs w:val="24"/>
        </w:rPr>
        <w:t>на 202</w:t>
      </w:r>
      <w:r w:rsidR="00977014" w:rsidRPr="00F21674">
        <w:rPr>
          <w:bCs/>
          <w:sz w:val="24"/>
          <w:szCs w:val="24"/>
        </w:rPr>
        <w:t>5</w:t>
      </w:r>
      <w:r w:rsidRPr="00F21674">
        <w:rPr>
          <w:bCs/>
          <w:sz w:val="24"/>
          <w:szCs w:val="24"/>
        </w:rPr>
        <w:t xml:space="preserve"> год (далее – Программа профилактики) представляет собой комплекс мер, направленных на снижение уровня нарушений, допускаемых лицами, привлекающими денежные средства участников долевого строительства для строительства (</w:t>
      </w:r>
      <w:r w:rsidRPr="00F21674">
        <w:rPr>
          <w:sz w:val="24"/>
          <w:szCs w:val="24"/>
        </w:rPr>
        <w:t>создания) многоквартирных домов и (или) иных объектов недвижимости</w:t>
      </w:r>
      <w:r w:rsidR="00171373" w:rsidRPr="00F21674">
        <w:rPr>
          <w:sz w:val="24"/>
          <w:szCs w:val="24"/>
        </w:rPr>
        <w:t xml:space="preserve"> </w:t>
      </w:r>
      <w:r w:rsidRPr="00F21674">
        <w:rPr>
          <w:sz w:val="24"/>
          <w:szCs w:val="24"/>
        </w:rPr>
        <w:t>(далее – контролируемые лица), в отношении обязательных требований, установленных Федеральным законом «Об участии в долевом строительстве многоквартирных домов</w:t>
      </w:r>
      <w:r w:rsidR="00171373" w:rsidRPr="00F21674">
        <w:rPr>
          <w:sz w:val="24"/>
          <w:szCs w:val="24"/>
        </w:rPr>
        <w:t xml:space="preserve"> </w:t>
      </w:r>
      <w:r w:rsidRPr="00F21674">
        <w:rPr>
          <w:sz w:val="24"/>
          <w:szCs w:val="24"/>
        </w:rPr>
        <w:t>и иных объектов недвижимости и о внесении изменений</w:t>
      </w:r>
      <w:r w:rsidR="00603813" w:rsidRPr="00F21674">
        <w:rPr>
          <w:sz w:val="24"/>
          <w:szCs w:val="24"/>
        </w:rPr>
        <w:br/>
        <w:t>в н</w:t>
      </w:r>
      <w:r w:rsidRPr="00F21674">
        <w:rPr>
          <w:sz w:val="24"/>
          <w:szCs w:val="24"/>
        </w:rPr>
        <w:t>екоторые законодательные акты Российской Федерации» от 30.12.2004 № 214-ФЗ</w:t>
      </w:r>
      <w:r w:rsidR="005539E5" w:rsidRPr="00F21674">
        <w:rPr>
          <w:sz w:val="24"/>
          <w:szCs w:val="24"/>
        </w:rPr>
        <w:br/>
      </w:r>
      <w:r w:rsidRPr="00F21674">
        <w:rPr>
          <w:sz w:val="24"/>
          <w:szCs w:val="24"/>
        </w:rPr>
        <w:t>(</w:t>
      </w:r>
      <w:r w:rsidR="009C4700">
        <w:rPr>
          <w:sz w:val="24"/>
          <w:szCs w:val="24"/>
        </w:rPr>
        <w:t>далее – Федеральный закон № 214-</w:t>
      </w:r>
      <w:r w:rsidRPr="00F21674">
        <w:rPr>
          <w:sz w:val="24"/>
          <w:szCs w:val="24"/>
        </w:rPr>
        <w:t>ФЗ)</w:t>
      </w:r>
      <w:r w:rsidR="00171373" w:rsidRPr="00F21674">
        <w:rPr>
          <w:sz w:val="24"/>
          <w:szCs w:val="24"/>
        </w:rPr>
        <w:t xml:space="preserve"> </w:t>
      </w:r>
      <w:r w:rsidRPr="00F21674">
        <w:rPr>
          <w:sz w:val="24"/>
          <w:szCs w:val="24"/>
        </w:rPr>
        <w:t>и принятыми в соответствии с ним иными нормативными правовыми актами Российской Федерации (далее – обязательные требования), а также на устранение причин, факторов</w:t>
      </w:r>
      <w:r w:rsidR="00171373" w:rsidRPr="00F21674">
        <w:rPr>
          <w:sz w:val="24"/>
          <w:szCs w:val="24"/>
        </w:rPr>
        <w:t xml:space="preserve"> </w:t>
      </w:r>
      <w:r w:rsidRPr="00F21674">
        <w:rPr>
          <w:sz w:val="24"/>
          <w:szCs w:val="24"/>
        </w:rPr>
        <w:t xml:space="preserve">и условий, способствующих совершению таких нарушений. </w:t>
      </w:r>
    </w:p>
    <w:p w:rsidR="00983C5C" w:rsidRPr="00F21674" w:rsidRDefault="00983C5C" w:rsidP="00983C5C">
      <w:pPr>
        <w:jc w:val="center"/>
        <w:rPr>
          <w:b/>
          <w:sz w:val="24"/>
          <w:szCs w:val="24"/>
        </w:rPr>
      </w:pPr>
    </w:p>
    <w:p w:rsidR="00983C5C" w:rsidRPr="00F21674" w:rsidRDefault="00983C5C" w:rsidP="00983C5C">
      <w:pPr>
        <w:jc w:val="center"/>
        <w:rPr>
          <w:b/>
          <w:sz w:val="24"/>
          <w:szCs w:val="24"/>
        </w:rPr>
      </w:pPr>
      <w:r w:rsidRPr="00F21674">
        <w:rPr>
          <w:b/>
          <w:sz w:val="24"/>
          <w:szCs w:val="24"/>
        </w:rPr>
        <w:t xml:space="preserve">Раздел 1 </w:t>
      </w:r>
    </w:p>
    <w:p w:rsidR="00983C5C" w:rsidRPr="00F21674" w:rsidRDefault="00983C5C" w:rsidP="00983C5C">
      <w:pPr>
        <w:jc w:val="center"/>
        <w:rPr>
          <w:b/>
          <w:bCs/>
          <w:sz w:val="24"/>
          <w:szCs w:val="24"/>
        </w:rPr>
      </w:pPr>
      <w:r w:rsidRPr="00F21674">
        <w:rPr>
          <w:b/>
          <w:bCs/>
          <w:sz w:val="24"/>
          <w:szCs w:val="24"/>
        </w:rPr>
        <w:t>Анализ текущего состояния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недвижимости, описание текущего уровня развития профилактической деятельности Комитета по строительству, характеристика проблем, на решение которых направлена программа профилактики</w:t>
      </w:r>
    </w:p>
    <w:p w:rsidR="00983C5C" w:rsidRPr="00F21674" w:rsidRDefault="00983C5C" w:rsidP="00983C5C">
      <w:pPr>
        <w:jc w:val="center"/>
        <w:rPr>
          <w:sz w:val="24"/>
          <w:szCs w:val="24"/>
        </w:rPr>
      </w:pPr>
    </w:p>
    <w:p w:rsidR="00983C5C" w:rsidRPr="00F21674" w:rsidRDefault="00983C5C" w:rsidP="00983C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В соответствии с частью 3 статьи 23.5 Федерального закона № 214-ФЗ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плановые контрольные (надзорные) мероприятия не проводятся.</w:t>
      </w:r>
    </w:p>
    <w:p w:rsidR="00983C5C" w:rsidRPr="00F21674" w:rsidRDefault="00983C5C" w:rsidP="00983C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1674">
        <w:rPr>
          <w:sz w:val="24"/>
          <w:szCs w:val="24"/>
        </w:rPr>
        <w:t xml:space="preserve">Правительством Российской Федерации было принято постановление от 10.03.2022 </w:t>
      </w:r>
      <w:r w:rsidR="0036628C" w:rsidRPr="00F21674">
        <w:rPr>
          <w:sz w:val="24"/>
          <w:szCs w:val="24"/>
        </w:rPr>
        <w:br/>
      </w:r>
      <w:r w:rsidRPr="00F21674">
        <w:rPr>
          <w:sz w:val="24"/>
          <w:szCs w:val="24"/>
        </w:rPr>
        <w:t xml:space="preserve">№ 336 «Об особенностях организации и осуществления государственного контроля (надзора), муниципального контроля» (далее – Постановление № 336). </w:t>
      </w:r>
    </w:p>
    <w:p w:rsidR="00D96265" w:rsidRPr="00F21674" w:rsidRDefault="00983C5C" w:rsidP="00983C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Согласно Постановлени</w:t>
      </w:r>
      <w:r w:rsidR="00B9057D" w:rsidRPr="00F21674">
        <w:rPr>
          <w:sz w:val="24"/>
          <w:szCs w:val="24"/>
        </w:rPr>
        <w:t>ю</w:t>
      </w:r>
      <w:r w:rsidRPr="00F21674">
        <w:rPr>
          <w:sz w:val="24"/>
          <w:szCs w:val="24"/>
        </w:rPr>
        <w:t xml:space="preserve"> № 336</w:t>
      </w:r>
      <w:r w:rsidR="00A27E07" w:rsidRPr="00F21674">
        <w:rPr>
          <w:sz w:val="24"/>
          <w:szCs w:val="24"/>
        </w:rPr>
        <w:t>, пункту 3.1</w:t>
      </w:r>
      <w:r w:rsidR="00603813" w:rsidRPr="00F21674">
        <w:rPr>
          <w:sz w:val="24"/>
          <w:szCs w:val="24"/>
        </w:rPr>
        <w:t xml:space="preserve"> </w:t>
      </w:r>
      <w:r w:rsidR="00E512FB">
        <w:rPr>
          <w:sz w:val="24"/>
          <w:szCs w:val="24"/>
        </w:rPr>
        <w:t>части 3 статьи 28.1 Кодекса</w:t>
      </w:r>
      <w:r w:rsidR="00E512FB">
        <w:rPr>
          <w:sz w:val="24"/>
          <w:szCs w:val="24"/>
        </w:rPr>
        <w:br/>
      </w:r>
      <w:r w:rsidR="00A27E07" w:rsidRPr="00F21674">
        <w:rPr>
          <w:sz w:val="24"/>
          <w:szCs w:val="24"/>
        </w:rPr>
        <w:t>Российской Федерации об административных правонарушениях (далее – КоАП РФ)</w:t>
      </w:r>
      <w:r w:rsidR="00D96265" w:rsidRPr="00F21674">
        <w:rPr>
          <w:sz w:val="24"/>
          <w:szCs w:val="24"/>
        </w:rPr>
        <w:t xml:space="preserve"> возбуждение</w:t>
      </w:r>
      <w:r w:rsidR="00A27E07" w:rsidRPr="00F21674">
        <w:rPr>
          <w:sz w:val="24"/>
          <w:szCs w:val="24"/>
        </w:rPr>
        <w:t xml:space="preserve"> дел</w:t>
      </w:r>
      <w:r w:rsidR="00D96265" w:rsidRPr="00F21674">
        <w:rPr>
          <w:sz w:val="24"/>
          <w:szCs w:val="24"/>
        </w:rPr>
        <w:t>а</w:t>
      </w:r>
      <w:r w:rsidR="00A27E07" w:rsidRPr="00F21674">
        <w:rPr>
          <w:sz w:val="24"/>
          <w:szCs w:val="24"/>
        </w:rPr>
        <w:t xml:space="preserve"> об административном правонарушении,</w:t>
      </w:r>
      <w:r w:rsidR="00D96265" w:rsidRPr="00F21674">
        <w:rPr>
          <w:sz w:val="24"/>
          <w:szCs w:val="24"/>
        </w:rPr>
        <w:t xml:space="preserve"> </w:t>
      </w:r>
      <w:r w:rsidR="00807630" w:rsidRPr="00F21674">
        <w:rPr>
          <w:sz w:val="24"/>
          <w:szCs w:val="24"/>
        </w:rPr>
        <w:t>и</w:t>
      </w:r>
      <w:r w:rsidR="00D96265" w:rsidRPr="00F21674">
        <w:rPr>
          <w:sz w:val="24"/>
          <w:szCs w:val="24"/>
        </w:rPr>
        <w:t xml:space="preserve"> соответственно</w:t>
      </w:r>
      <w:r w:rsidR="00807630" w:rsidRPr="00F21674">
        <w:rPr>
          <w:sz w:val="24"/>
          <w:szCs w:val="24"/>
        </w:rPr>
        <w:t>,</w:t>
      </w:r>
      <w:r w:rsidR="00D96265" w:rsidRPr="00F21674">
        <w:rPr>
          <w:sz w:val="24"/>
          <w:szCs w:val="24"/>
        </w:rPr>
        <w:t xml:space="preserve"> привлечение контролируемых лиц к административной ответственности возможно</w:t>
      </w:r>
      <w:r w:rsidR="00A27E07" w:rsidRPr="00F21674">
        <w:rPr>
          <w:sz w:val="24"/>
          <w:szCs w:val="24"/>
        </w:rPr>
        <w:t xml:space="preserve"> только после проведения контрольного (надзорного) мероприятия во взаимодействии с контролируемым лицом, проверки</w:t>
      </w:r>
      <w:r w:rsidR="00D96265" w:rsidRPr="00F21674">
        <w:rPr>
          <w:sz w:val="24"/>
          <w:szCs w:val="24"/>
        </w:rPr>
        <w:t>.</w:t>
      </w:r>
    </w:p>
    <w:p w:rsidR="00983C5C" w:rsidRPr="00F21674" w:rsidRDefault="00983C5C" w:rsidP="00983C5C">
      <w:pPr>
        <w:ind w:firstLine="709"/>
        <w:contextualSpacing/>
        <w:jc w:val="both"/>
        <w:rPr>
          <w:sz w:val="24"/>
          <w:szCs w:val="24"/>
        </w:rPr>
      </w:pPr>
      <w:r w:rsidRPr="00F21674">
        <w:rPr>
          <w:sz w:val="24"/>
          <w:szCs w:val="24"/>
        </w:rPr>
        <w:t>Постановлением № 336 определены исключительные основания проведения</w:t>
      </w:r>
      <w:r w:rsidR="00603813" w:rsidRPr="00F21674">
        <w:rPr>
          <w:sz w:val="24"/>
          <w:szCs w:val="24"/>
        </w:rPr>
        <w:br/>
      </w:r>
      <w:r w:rsidR="0007779D">
        <w:rPr>
          <w:sz w:val="24"/>
          <w:szCs w:val="24"/>
        </w:rPr>
        <w:t>в 2022</w:t>
      </w:r>
      <w:r w:rsidR="00D24E28" w:rsidRPr="00F21674">
        <w:rPr>
          <w:sz w:val="24"/>
          <w:szCs w:val="24"/>
        </w:rPr>
        <w:t>-202</w:t>
      </w:r>
      <w:r w:rsidR="00A61B38" w:rsidRPr="00F21674">
        <w:rPr>
          <w:sz w:val="24"/>
          <w:szCs w:val="24"/>
        </w:rPr>
        <w:t>4</w:t>
      </w:r>
      <w:r w:rsidR="00D24E28" w:rsidRPr="00F21674">
        <w:rPr>
          <w:sz w:val="24"/>
          <w:szCs w:val="24"/>
        </w:rPr>
        <w:t xml:space="preserve"> годах</w:t>
      </w:r>
      <w:r w:rsidRPr="00F21674">
        <w:rPr>
          <w:sz w:val="24"/>
          <w:szCs w:val="24"/>
        </w:rPr>
        <w:t xml:space="preserve"> внеплановых контрольных (надзорных) мероприятий и проверок, в числе</w:t>
      </w:r>
      <w:r w:rsidRPr="00F21674">
        <w:rPr>
          <w:sz w:val="24"/>
          <w:szCs w:val="24"/>
        </w:rPr>
        <w:br/>
        <w:t xml:space="preserve">которых – непосредственная угроза причинения вреда жизни и тяжкого вреда здоровью граждан, непосредственная угроза обороне страны и безопасности государства и непосредственная угроза возникновения чрезвычайных ситуаций природного и (или) </w:t>
      </w:r>
      <w:r w:rsidRPr="00F21674">
        <w:rPr>
          <w:sz w:val="24"/>
          <w:szCs w:val="24"/>
        </w:rPr>
        <w:lastRenderedPageBreak/>
        <w:t>техногенного характера</w:t>
      </w:r>
      <w:r w:rsidR="00D96265" w:rsidRPr="00F21674">
        <w:rPr>
          <w:sz w:val="24"/>
          <w:szCs w:val="24"/>
        </w:rPr>
        <w:t>, выявление индикаторов риска нарушения обязательных требований</w:t>
      </w:r>
      <w:r w:rsidRPr="00F21674">
        <w:rPr>
          <w:sz w:val="24"/>
          <w:szCs w:val="24"/>
        </w:rPr>
        <w:t xml:space="preserve">. </w:t>
      </w:r>
    </w:p>
    <w:p w:rsidR="00602187" w:rsidRPr="00F21674" w:rsidRDefault="00B9057D" w:rsidP="00602187">
      <w:pPr>
        <w:ind w:right="-1" w:firstLine="709"/>
        <w:contextualSpacing/>
        <w:jc w:val="both"/>
        <w:rPr>
          <w:sz w:val="24"/>
          <w:szCs w:val="24"/>
        </w:rPr>
      </w:pPr>
      <w:r w:rsidRPr="00F21674">
        <w:rPr>
          <w:sz w:val="24"/>
          <w:szCs w:val="24"/>
        </w:rPr>
        <w:t>Учитывая</w:t>
      </w:r>
      <w:r w:rsidR="00983C5C" w:rsidRPr="00F21674">
        <w:rPr>
          <w:sz w:val="24"/>
          <w:szCs w:val="24"/>
        </w:rPr>
        <w:t xml:space="preserve"> изложенно</w:t>
      </w:r>
      <w:r w:rsidRPr="00F21674">
        <w:rPr>
          <w:sz w:val="24"/>
          <w:szCs w:val="24"/>
        </w:rPr>
        <w:t>е</w:t>
      </w:r>
      <w:r w:rsidR="00983C5C" w:rsidRPr="00F21674">
        <w:rPr>
          <w:sz w:val="24"/>
          <w:szCs w:val="24"/>
        </w:rPr>
        <w:t xml:space="preserve">, </w:t>
      </w:r>
      <w:r w:rsidR="00602187" w:rsidRPr="00F21674">
        <w:rPr>
          <w:sz w:val="24"/>
          <w:szCs w:val="24"/>
        </w:rPr>
        <w:t xml:space="preserve">в настоящее время Комитет по строительству </w:t>
      </w:r>
      <w:r w:rsidR="00602187" w:rsidRPr="00F21674">
        <w:rPr>
          <w:sz w:val="24"/>
          <w:szCs w:val="24"/>
        </w:rPr>
        <w:br/>
        <w:t>(далее – Комитет) осуществляет региональный государственный контроль (надзор)</w:t>
      </w:r>
      <w:r w:rsidR="00816970" w:rsidRPr="00F21674">
        <w:rPr>
          <w:sz w:val="24"/>
          <w:szCs w:val="24"/>
        </w:rPr>
        <w:br/>
      </w:r>
      <w:r w:rsidR="00602187" w:rsidRPr="00F21674">
        <w:rPr>
          <w:sz w:val="24"/>
          <w:szCs w:val="24"/>
        </w:rPr>
        <w:t xml:space="preserve">в области долевого строительства многоквартирных домов и (или) иных объектов недвижимости </w:t>
      </w:r>
      <w:r w:rsidR="00816970" w:rsidRPr="00F21674">
        <w:rPr>
          <w:sz w:val="24"/>
          <w:szCs w:val="24"/>
        </w:rPr>
        <w:t xml:space="preserve">на территории Санкт-Петербурга </w:t>
      </w:r>
      <w:r w:rsidR="00602187" w:rsidRPr="00F21674">
        <w:rPr>
          <w:sz w:val="24"/>
          <w:szCs w:val="24"/>
        </w:rPr>
        <w:t>с учетом ограничений, введенных Постановлением № 336.</w:t>
      </w:r>
    </w:p>
    <w:p w:rsidR="00983C5C" w:rsidRPr="00F21674" w:rsidRDefault="00983C5C" w:rsidP="00B9057D">
      <w:pPr>
        <w:ind w:firstLine="709"/>
        <w:contextualSpacing/>
        <w:jc w:val="both"/>
        <w:rPr>
          <w:sz w:val="24"/>
          <w:szCs w:val="24"/>
        </w:rPr>
      </w:pPr>
      <w:r w:rsidRPr="00F21674">
        <w:rPr>
          <w:sz w:val="24"/>
          <w:szCs w:val="24"/>
        </w:rPr>
        <w:t>В целях принятия мер, направленных на повышение уровня соблюдения контролируемыми лицами обязательных требований и требований документов, исполнение которых является необходимым в с</w:t>
      </w:r>
      <w:r w:rsidR="00F14920">
        <w:rPr>
          <w:sz w:val="24"/>
          <w:szCs w:val="24"/>
        </w:rPr>
        <w:t>оответствии с законодательством</w:t>
      </w:r>
      <w:r w:rsidR="00F14920">
        <w:rPr>
          <w:sz w:val="24"/>
          <w:szCs w:val="24"/>
        </w:rPr>
        <w:br/>
      </w:r>
      <w:r w:rsidRPr="00F21674">
        <w:rPr>
          <w:sz w:val="24"/>
          <w:szCs w:val="24"/>
        </w:rPr>
        <w:t>Российской Федерации, а также на устранение причин, факторов и условий, способствующих совершению таких нарушений, при осуществлении государственного контроля (надзора)</w:t>
      </w:r>
      <w:r w:rsidR="00F14920">
        <w:rPr>
          <w:sz w:val="24"/>
          <w:szCs w:val="24"/>
        </w:rPr>
        <w:t xml:space="preserve"> </w:t>
      </w:r>
      <w:r w:rsidRPr="00F21674">
        <w:rPr>
          <w:sz w:val="24"/>
          <w:szCs w:val="24"/>
        </w:rPr>
        <w:t>в области долевого строительства многоквартирных домов и (или) иных объектов недвижимости в 202</w:t>
      </w:r>
      <w:r w:rsidR="00A61B38" w:rsidRPr="00F21674">
        <w:rPr>
          <w:sz w:val="24"/>
          <w:szCs w:val="24"/>
        </w:rPr>
        <w:t>4</w:t>
      </w:r>
      <w:r w:rsidRPr="00F21674">
        <w:rPr>
          <w:sz w:val="24"/>
          <w:szCs w:val="24"/>
        </w:rPr>
        <w:t xml:space="preserve"> году Комитетом были проведены </w:t>
      </w:r>
      <w:r w:rsidR="003B6285" w:rsidRPr="00F21674">
        <w:rPr>
          <w:sz w:val="24"/>
          <w:szCs w:val="24"/>
        </w:rPr>
        <w:t>контрольные (надзорные) мероприятия б</w:t>
      </w:r>
      <w:r w:rsidRPr="00F21674">
        <w:rPr>
          <w:sz w:val="24"/>
          <w:szCs w:val="24"/>
        </w:rPr>
        <w:t>ез взаимодействия с контролируемыми лицами:</w:t>
      </w:r>
    </w:p>
    <w:p w:rsidR="00983C5C" w:rsidRPr="00F21674" w:rsidRDefault="00983C5C" w:rsidP="00B9057D">
      <w:pPr>
        <w:ind w:firstLine="709"/>
        <w:contextualSpacing/>
        <w:jc w:val="both"/>
        <w:rPr>
          <w:sz w:val="24"/>
          <w:szCs w:val="24"/>
        </w:rPr>
      </w:pPr>
      <w:r w:rsidRPr="00C42DB1">
        <w:rPr>
          <w:sz w:val="24"/>
          <w:szCs w:val="24"/>
        </w:rPr>
        <w:t>- анализ ежеквартальной отчетности застройщиков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</w:t>
      </w:r>
      <w:r w:rsidRPr="00C42DB1">
        <w:rPr>
          <w:sz w:val="24"/>
          <w:szCs w:val="24"/>
        </w:rPr>
        <w:br/>
        <w:t>в том числе об исполнении примерных графиков реализации проектов строительства</w:t>
      </w:r>
      <w:r w:rsidRPr="00C42DB1">
        <w:rPr>
          <w:sz w:val="24"/>
          <w:szCs w:val="24"/>
        </w:rPr>
        <w:br/>
        <w:t>и обязательств по договорам, сводной накопительной в</w:t>
      </w:r>
      <w:r w:rsidR="00F21674" w:rsidRPr="00C42DB1">
        <w:rPr>
          <w:sz w:val="24"/>
          <w:szCs w:val="24"/>
        </w:rPr>
        <w:t xml:space="preserve">едомости проекта строительства </w:t>
      </w:r>
      <w:r w:rsidRPr="00C42DB1">
        <w:rPr>
          <w:sz w:val="24"/>
          <w:szCs w:val="24"/>
        </w:rPr>
        <w:t>(далее – ежеквартальная отчетность застройщиков)</w:t>
      </w:r>
      <w:r w:rsidR="000C2F5F" w:rsidRPr="00C42DB1">
        <w:rPr>
          <w:sz w:val="24"/>
          <w:szCs w:val="24"/>
        </w:rPr>
        <w:t xml:space="preserve"> – </w:t>
      </w:r>
      <w:r w:rsidR="00A61B38" w:rsidRPr="00C42DB1">
        <w:rPr>
          <w:sz w:val="24"/>
          <w:szCs w:val="24"/>
        </w:rPr>
        <w:t>4</w:t>
      </w:r>
      <w:r w:rsidR="008C5FFE">
        <w:rPr>
          <w:sz w:val="24"/>
          <w:szCs w:val="24"/>
        </w:rPr>
        <w:t>50</w:t>
      </w:r>
      <w:r w:rsidRPr="00C42DB1">
        <w:rPr>
          <w:sz w:val="24"/>
          <w:szCs w:val="24"/>
        </w:rPr>
        <w:t>;</w:t>
      </w:r>
    </w:p>
    <w:p w:rsidR="00983C5C" w:rsidRPr="00722D07" w:rsidRDefault="00983C5C" w:rsidP="00B9057D">
      <w:pPr>
        <w:ind w:right="-2" w:firstLine="709"/>
        <w:jc w:val="both"/>
        <w:rPr>
          <w:sz w:val="24"/>
          <w:szCs w:val="24"/>
        </w:rPr>
      </w:pPr>
      <w:r w:rsidRPr="00722D07">
        <w:rPr>
          <w:sz w:val="24"/>
          <w:szCs w:val="24"/>
        </w:rPr>
        <w:t>- наблюдение за соблюдением контролируемыми лицами обязательных требований законодательства об участии в долевом строительстве многоквартирных домов и (или) иных объектов недвижимости, в том числе к составу, порядку, способам, срокам</w:t>
      </w:r>
      <w:r w:rsidRPr="00722D07">
        <w:rPr>
          <w:sz w:val="24"/>
          <w:szCs w:val="24"/>
        </w:rPr>
        <w:br/>
        <w:t>и периодичности размещения информации в единой информационной системе жилищного строительства в информационно-теле</w:t>
      </w:r>
      <w:r w:rsidR="005B026F" w:rsidRPr="00722D07">
        <w:rPr>
          <w:sz w:val="24"/>
          <w:szCs w:val="24"/>
        </w:rPr>
        <w:t>коммуникационной сети «Интернет»</w:t>
      </w:r>
      <w:r w:rsidR="003748F3">
        <w:rPr>
          <w:sz w:val="24"/>
          <w:szCs w:val="24"/>
        </w:rPr>
        <w:br/>
      </w:r>
      <w:r w:rsidR="00C03608" w:rsidRPr="00722D07">
        <w:rPr>
          <w:sz w:val="24"/>
          <w:szCs w:val="24"/>
        </w:rPr>
        <w:t>(далее – ЕИСЖС)</w:t>
      </w:r>
      <w:r w:rsidR="005B026F" w:rsidRPr="00722D07">
        <w:rPr>
          <w:sz w:val="24"/>
          <w:szCs w:val="24"/>
        </w:rPr>
        <w:t xml:space="preserve"> – </w:t>
      </w:r>
      <w:r w:rsidR="008C5FFE">
        <w:rPr>
          <w:sz w:val="24"/>
          <w:szCs w:val="24"/>
        </w:rPr>
        <w:t>1723</w:t>
      </w:r>
      <w:r w:rsidR="00751383" w:rsidRPr="00722D07">
        <w:rPr>
          <w:sz w:val="24"/>
          <w:szCs w:val="24"/>
        </w:rPr>
        <w:t xml:space="preserve"> объектов недвижимости</w:t>
      </w:r>
      <w:r w:rsidRPr="00722D07">
        <w:rPr>
          <w:sz w:val="24"/>
          <w:szCs w:val="24"/>
        </w:rPr>
        <w:t>.</w:t>
      </w:r>
    </w:p>
    <w:p w:rsidR="00085DD5" w:rsidRPr="00F21674" w:rsidRDefault="00085DD5" w:rsidP="0033257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22D07">
        <w:rPr>
          <w:bCs/>
          <w:sz w:val="24"/>
          <w:szCs w:val="24"/>
        </w:rPr>
        <w:t xml:space="preserve">По состоянию на </w:t>
      </w:r>
      <w:r w:rsidR="0007779D">
        <w:rPr>
          <w:bCs/>
          <w:sz w:val="24"/>
          <w:szCs w:val="24"/>
        </w:rPr>
        <w:t>27</w:t>
      </w:r>
      <w:r w:rsidR="00847FB8" w:rsidRPr="00722D07">
        <w:rPr>
          <w:bCs/>
          <w:sz w:val="24"/>
          <w:szCs w:val="24"/>
        </w:rPr>
        <w:t>.09.2024</w:t>
      </w:r>
      <w:r w:rsidRPr="00722D07">
        <w:rPr>
          <w:bCs/>
          <w:sz w:val="24"/>
          <w:szCs w:val="24"/>
        </w:rPr>
        <w:t xml:space="preserve"> общее количество многоквартирных домов и (или) иных объектов недвижимости, строительство которых осуществляется</w:t>
      </w:r>
      <w:r w:rsidRPr="00F21674">
        <w:rPr>
          <w:bCs/>
          <w:sz w:val="24"/>
          <w:szCs w:val="24"/>
        </w:rPr>
        <w:t xml:space="preserve"> с привлечением денежных средств участников долевого строительства по договорам участия в долевом строительстве на территории Санкт-Петербурга – </w:t>
      </w:r>
      <w:r w:rsidR="00847FB8" w:rsidRPr="00F21674">
        <w:rPr>
          <w:bCs/>
          <w:sz w:val="24"/>
          <w:szCs w:val="24"/>
        </w:rPr>
        <w:t>4</w:t>
      </w:r>
      <w:r w:rsidR="00BB58AB">
        <w:rPr>
          <w:bCs/>
          <w:sz w:val="24"/>
          <w:szCs w:val="24"/>
        </w:rPr>
        <w:t>60</w:t>
      </w:r>
      <w:r w:rsidRPr="00F21674">
        <w:rPr>
          <w:bCs/>
          <w:sz w:val="24"/>
          <w:szCs w:val="24"/>
        </w:rPr>
        <w:t>.</w:t>
      </w:r>
    </w:p>
    <w:p w:rsidR="00085DD5" w:rsidRPr="00F21674" w:rsidRDefault="00085DD5" w:rsidP="00085DD5">
      <w:pPr>
        <w:autoSpaceDE w:val="0"/>
        <w:autoSpaceDN w:val="0"/>
        <w:adjustRightInd w:val="0"/>
        <w:ind w:right="-2" w:firstLine="708"/>
        <w:jc w:val="both"/>
        <w:rPr>
          <w:bCs/>
          <w:sz w:val="24"/>
          <w:szCs w:val="24"/>
        </w:rPr>
      </w:pPr>
      <w:r w:rsidRPr="00F21674">
        <w:rPr>
          <w:bCs/>
          <w:sz w:val="24"/>
          <w:szCs w:val="24"/>
        </w:rPr>
        <w:t xml:space="preserve">Общее количество контролируемых лиц, </w:t>
      </w:r>
      <w:r w:rsidRPr="00F21674">
        <w:rPr>
          <w:sz w:val="24"/>
          <w:szCs w:val="24"/>
        </w:rPr>
        <w:t>осуществляющих строительство</w:t>
      </w:r>
      <w:r w:rsidRPr="00F21674">
        <w:rPr>
          <w:sz w:val="24"/>
          <w:szCs w:val="24"/>
        </w:rPr>
        <w:br/>
        <w:t xml:space="preserve">с привлечением денежных средств участников долевого строительства по договорам участия в долевом строительстве на территории Санкт-Петербурга </w:t>
      </w:r>
      <w:r w:rsidRPr="00F21674">
        <w:rPr>
          <w:bCs/>
          <w:sz w:val="24"/>
          <w:szCs w:val="24"/>
        </w:rPr>
        <w:t>– 1</w:t>
      </w:r>
      <w:r w:rsidR="00847FB8" w:rsidRPr="00F21674">
        <w:rPr>
          <w:bCs/>
          <w:sz w:val="24"/>
          <w:szCs w:val="24"/>
        </w:rPr>
        <w:t>2</w:t>
      </w:r>
      <w:r w:rsidR="00BB58AB">
        <w:rPr>
          <w:bCs/>
          <w:sz w:val="24"/>
          <w:szCs w:val="24"/>
        </w:rPr>
        <w:t>7</w:t>
      </w:r>
      <w:r w:rsidRPr="00F21674">
        <w:rPr>
          <w:bCs/>
          <w:sz w:val="24"/>
          <w:szCs w:val="24"/>
        </w:rPr>
        <w:t>.</w:t>
      </w:r>
    </w:p>
    <w:p w:rsidR="00983C5C" w:rsidRPr="00F21674" w:rsidRDefault="004527CA" w:rsidP="00983C5C">
      <w:pPr>
        <w:ind w:firstLine="709"/>
        <w:contextualSpacing/>
        <w:jc w:val="both"/>
        <w:rPr>
          <w:sz w:val="24"/>
          <w:szCs w:val="24"/>
        </w:rPr>
      </w:pPr>
      <w:r w:rsidRPr="00F21674">
        <w:rPr>
          <w:sz w:val="24"/>
          <w:szCs w:val="24"/>
        </w:rPr>
        <w:t>Комитет в 202</w:t>
      </w:r>
      <w:r w:rsidR="00847FB8" w:rsidRPr="00F21674">
        <w:rPr>
          <w:sz w:val="24"/>
          <w:szCs w:val="24"/>
        </w:rPr>
        <w:t>4</w:t>
      </w:r>
      <w:r w:rsidRPr="00F21674">
        <w:rPr>
          <w:sz w:val="24"/>
          <w:szCs w:val="24"/>
        </w:rPr>
        <w:t xml:space="preserve"> осуществлял профилактические мероприятия в соответствии</w:t>
      </w:r>
      <w:r w:rsidR="005539E5" w:rsidRPr="00F21674">
        <w:rPr>
          <w:sz w:val="24"/>
          <w:szCs w:val="24"/>
        </w:rPr>
        <w:br/>
      </w:r>
      <w:r w:rsidRPr="00F21674">
        <w:rPr>
          <w:sz w:val="24"/>
          <w:szCs w:val="24"/>
        </w:rPr>
        <w:t>с Программой</w:t>
      </w:r>
      <w:r w:rsidR="00171373" w:rsidRPr="00F21674">
        <w:rPr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регионального государственного контроля (надзора)</w:t>
      </w:r>
      <w:r w:rsidR="005539E5" w:rsidRPr="00F21674">
        <w:rPr>
          <w:sz w:val="24"/>
          <w:szCs w:val="24"/>
        </w:rPr>
        <w:br/>
      </w:r>
      <w:r w:rsidR="00171373" w:rsidRPr="00F21674">
        <w:rPr>
          <w:sz w:val="24"/>
          <w:szCs w:val="24"/>
        </w:rPr>
        <w:t>в области долевого строительства многоквартирных домов и (или) иных объектов недвижимости на 202</w:t>
      </w:r>
      <w:r w:rsidR="00847FB8" w:rsidRPr="00F21674">
        <w:rPr>
          <w:sz w:val="24"/>
          <w:szCs w:val="24"/>
        </w:rPr>
        <w:t>4</w:t>
      </w:r>
      <w:r w:rsidR="00171373" w:rsidRPr="00F21674">
        <w:rPr>
          <w:sz w:val="24"/>
          <w:szCs w:val="24"/>
        </w:rPr>
        <w:t xml:space="preserve"> год</w:t>
      </w:r>
      <w:r w:rsidR="00807630" w:rsidRPr="00F21674">
        <w:rPr>
          <w:sz w:val="24"/>
          <w:szCs w:val="24"/>
        </w:rPr>
        <w:t>.</w:t>
      </w:r>
    </w:p>
    <w:p w:rsidR="00983C5C" w:rsidRPr="00F21674" w:rsidRDefault="004527CA" w:rsidP="00983C5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F21674">
        <w:rPr>
          <w:sz w:val="24"/>
          <w:szCs w:val="24"/>
        </w:rPr>
        <w:t xml:space="preserve">Информация о контрольно-надзорной деятельности размещается </w:t>
      </w:r>
      <w:r w:rsidR="00983C5C" w:rsidRPr="00F21674">
        <w:rPr>
          <w:sz w:val="24"/>
          <w:szCs w:val="24"/>
        </w:rPr>
        <w:t>Комитетом</w:t>
      </w:r>
      <w:r w:rsidR="005539E5" w:rsidRPr="00F21674">
        <w:rPr>
          <w:sz w:val="24"/>
          <w:szCs w:val="24"/>
        </w:rPr>
        <w:br/>
      </w:r>
      <w:r w:rsidR="00983C5C" w:rsidRPr="00F21674">
        <w:rPr>
          <w:sz w:val="24"/>
          <w:szCs w:val="24"/>
        </w:rPr>
        <w:t>в соответствии</w:t>
      </w:r>
      <w:r w:rsidRPr="00F21674">
        <w:rPr>
          <w:sz w:val="24"/>
          <w:szCs w:val="24"/>
        </w:rPr>
        <w:t xml:space="preserve"> </w:t>
      </w:r>
      <w:r w:rsidR="00983C5C" w:rsidRPr="00F21674">
        <w:rPr>
          <w:sz w:val="24"/>
          <w:szCs w:val="24"/>
        </w:rPr>
        <w:t>с постановлением Правительства Санкт-Петербурга</w:t>
      </w:r>
      <w:r w:rsidRPr="00F21674">
        <w:rPr>
          <w:sz w:val="24"/>
          <w:szCs w:val="24"/>
        </w:rPr>
        <w:t xml:space="preserve"> </w:t>
      </w:r>
      <w:r w:rsidR="00983C5C" w:rsidRPr="00F21674">
        <w:rPr>
          <w:sz w:val="24"/>
          <w:szCs w:val="24"/>
        </w:rPr>
        <w:t>от 29.06.2011 № 864</w:t>
      </w:r>
      <w:r w:rsidR="005539E5" w:rsidRPr="00F21674">
        <w:rPr>
          <w:sz w:val="24"/>
          <w:szCs w:val="24"/>
        </w:rPr>
        <w:br/>
      </w:r>
      <w:r w:rsidR="00983C5C" w:rsidRPr="00F21674">
        <w:rPr>
          <w:sz w:val="24"/>
          <w:szCs w:val="24"/>
        </w:rPr>
        <w:t>«О мерах по реализации Закона Санкт-Петербурга «Об обеспечении доступа к информации о деятельности государственных органов Санкт-Петербурга».</w:t>
      </w:r>
    </w:p>
    <w:p w:rsidR="00983C5C" w:rsidRPr="00722D07" w:rsidRDefault="00983C5C" w:rsidP="00983C5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F21674">
        <w:rPr>
          <w:sz w:val="24"/>
          <w:szCs w:val="24"/>
        </w:rPr>
        <w:t xml:space="preserve">Информация об изменениях требований законодательства о долевом строительстве на регулярной основе </w:t>
      </w:r>
      <w:r w:rsidR="004527CA" w:rsidRPr="00F21674">
        <w:rPr>
          <w:sz w:val="24"/>
          <w:szCs w:val="24"/>
        </w:rPr>
        <w:t xml:space="preserve">размещается на </w:t>
      </w:r>
      <w:r w:rsidR="00BA72C6">
        <w:rPr>
          <w:sz w:val="24"/>
          <w:szCs w:val="24"/>
        </w:rPr>
        <w:t xml:space="preserve">официальной странице Комитета </w:t>
      </w:r>
      <w:r w:rsidR="003F3125" w:rsidRPr="00722D07">
        <w:rPr>
          <w:sz w:val="24"/>
          <w:szCs w:val="24"/>
        </w:rPr>
        <w:t>официальн</w:t>
      </w:r>
      <w:r w:rsidR="00BA72C6">
        <w:rPr>
          <w:sz w:val="24"/>
          <w:szCs w:val="24"/>
        </w:rPr>
        <w:t>ого</w:t>
      </w:r>
      <w:r w:rsidR="003F3125" w:rsidRPr="00722D07">
        <w:rPr>
          <w:sz w:val="24"/>
          <w:szCs w:val="24"/>
        </w:rPr>
        <w:t xml:space="preserve"> сайт</w:t>
      </w:r>
      <w:r w:rsidR="00BA72C6">
        <w:rPr>
          <w:sz w:val="24"/>
          <w:szCs w:val="24"/>
        </w:rPr>
        <w:t>а</w:t>
      </w:r>
      <w:r w:rsidR="003F3125" w:rsidRPr="00722D07">
        <w:rPr>
          <w:sz w:val="24"/>
          <w:szCs w:val="24"/>
        </w:rPr>
        <w:t xml:space="preserve"> Администрации Санкт-Петербурга в информационно-телекоммуникационной сети «Интернет» </w:t>
      </w:r>
      <w:r w:rsidR="004527CA" w:rsidRPr="00722D07">
        <w:rPr>
          <w:sz w:val="24"/>
          <w:szCs w:val="24"/>
        </w:rPr>
        <w:t>(далее – официальная страница Комитета)</w:t>
      </w:r>
      <w:r w:rsidRPr="00722D07">
        <w:rPr>
          <w:sz w:val="24"/>
          <w:szCs w:val="24"/>
        </w:rPr>
        <w:t>.</w:t>
      </w:r>
    </w:p>
    <w:p w:rsidR="00F21674" w:rsidRPr="00F21674" w:rsidRDefault="004527CA" w:rsidP="00983C5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722D07">
        <w:rPr>
          <w:sz w:val="24"/>
          <w:szCs w:val="24"/>
        </w:rPr>
        <w:t>Комитетом н</w:t>
      </w:r>
      <w:r w:rsidR="00983C5C" w:rsidRPr="00722D07">
        <w:rPr>
          <w:sz w:val="24"/>
          <w:szCs w:val="24"/>
        </w:rPr>
        <w:t>а постоянной основе проводится консульти</w:t>
      </w:r>
      <w:r w:rsidR="00983C5C" w:rsidRPr="00C42DB1">
        <w:rPr>
          <w:sz w:val="24"/>
          <w:szCs w:val="24"/>
        </w:rPr>
        <w:t>рование</w:t>
      </w:r>
      <w:r w:rsidR="00983C5C" w:rsidRPr="00F21674">
        <w:rPr>
          <w:sz w:val="24"/>
          <w:szCs w:val="24"/>
        </w:rPr>
        <w:t xml:space="preserve"> контролируемых лиц по вопросам осуществления профилактических визитов, заполнению отчетности застройщика, проектной декларации, размещению сведений в </w:t>
      </w:r>
      <w:r w:rsidR="00556E38">
        <w:rPr>
          <w:sz w:val="24"/>
          <w:szCs w:val="24"/>
        </w:rPr>
        <w:t>ЕИСЖС</w:t>
      </w:r>
      <w:r w:rsidR="00983C5C" w:rsidRPr="00F21674">
        <w:rPr>
          <w:sz w:val="24"/>
          <w:szCs w:val="24"/>
        </w:rPr>
        <w:t xml:space="preserve">, </w:t>
      </w:r>
      <w:r w:rsidR="007728A1" w:rsidRPr="00F21674">
        <w:rPr>
          <w:sz w:val="24"/>
          <w:szCs w:val="24"/>
        </w:rPr>
        <w:t xml:space="preserve">определения контролируемыми лицами уровня соблюдения ими обязательных требований и подготовке Декларации соблюдения обязательных требований по региональному государственному </w:t>
      </w:r>
      <w:r w:rsidR="007728A1" w:rsidRPr="00F21674">
        <w:rPr>
          <w:sz w:val="24"/>
          <w:szCs w:val="24"/>
        </w:rPr>
        <w:lastRenderedPageBreak/>
        <w:t xml:space="preserve">контролю (надзору) в области долевого строительства многоквартирных домов и (или) иных объектов недвижимости на территории Санкт-Петербурга. </w:t>
      </w:r>
      <w:r w:rsidR="009C43D3">
        <w:rPr>
          <w:sz w:val="24"/>
          <w:szCs w:val="24"/>
        </w:rPr>
        <w:t>По состоянию</w:t>
      </w:r>
      <w:r w:rsidR="00556E38">
        <w:rPr>
          <w:sz w:val="24"/>
          <w:szCs w:val="24"/>
        </w:rPr>
        <w:br/>
      </w:r>
      <w:r w:rsidR="009C43D3">
        <w:rPr>
          <w:sz w:val="24"/>
          <w:szCs w:val="24"/>
        </w:rPr>
        <w:t xml:space="preserve">на </w:t>
      </w:r>
      <w:r w:rsidR="002B227F" w:rsidRPr="00F21674">
        <w:rPr>
          <w:sz w:val="24"/>
          <w:szCs w:val="24"/>
        </w:rPr>
        <w:t>2</w:t>
      </w:r>
      <w:r w:rsidR="009C43D3">
        <w:rPr>
          <w:sz w:val="24"/>
          <w:szCs w:val="24"/>
        </w:rPr>
        <w:t>7</w:t>
      </w:r>
      <w:r w:rsidR="00983C5C" w:rsidRPr="00F21674">
        <w:rPr>
          <w:sz w:val="24"/>
          <w:szCs w:val="24"/>
        </w:rPr>
        <w:t>.09.202</w:t>
      </w:r>
      <w:r w:rsidR="002B227F" w:rsidRPr="00F21674">
        <w:rPr>
          <w:sz w:val="24"/>
          <w:szCs w:val="24"/>
        </w:rPr>
        <w:t>4</w:t>
      </w:r>
      <w:r w:rsidR="00983C5C" w:rsidRPr="00F21674">
        <w:rPr>
          <w:sz w:val="24"/>
          <w:szCs w:val="24"/>
        </w:rPr>
        <w:t xml:space="preserve"> сотрудниками Комитета проведен</w:t>
      </w:r>
      <w:r w:rsidR="008303AC" w:rsidRPr="00F21674">
        <w:rPr>
          <w:sz w:val="24"/>
          <w:szCs w:val="24"/>
        </w:rPr>
        <w:t>ы 24</w:t>
      </w:r>
      <w:r w:rsidR="00556E38">
        <w:rPr>
          <w:sz w:val="24"/>
          <w:szCs w:val="24"/>
        </w:rPr>
        <w:t>9</w:t>
      </w:r>
      <w:r w:rsidR="00983C5C" w:rsidRPr="00F21674">
        <w:rPr>
          <w:sz w:val="24"/>
          <w:szCs w:val="24"/>
        </w:rPr>
        <w:t xml:space="preserve"> консультаци</w:t>
      </w:r>
      <w:r w:rsidR="001B7DC7">
        <w:rPr>
          <w:sz w:val="24"/>
          <w:szCs w:val="24"/>
        </w:rPr>
        <w:t>й</w:t>
      </w:r>
      <w:r w:rsidR="00F21674" w:rsidRPr="00F21674">
        <w:rPr>
          <w:sz w:val="24"/>
          <w:szCs w:val="24"/>
        </w:rPr>
        <w:t xml:space="preserve">. </w:t>
      </w:r>
    </w:p>
    <w:p w:rsidR="00F21674" w:rsidRPr="00F21674" w:rsidRDefault="00F21674" w:rsidP="00F21674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Кроме того, в целях апробации нового стандарта «Консультирование</w:t>
      </w:r>
      <w:r w:rsidRPr="00F21674">
        <w:rPr>
          <w:sz w:val="24"/>
          <w:szCs w:val="24"/>
        </w:rPr>
        <w:br/>
        <w:t>с использованием мобильного приложения «Инспектор» в государственной информационной системе «Типовое облачное решение по автоматизации контрольной (надзорной) деятельности» Комитетом в 2024 году было проведено пять консультирований контролируемых лиц с использованием мобильного приложения «Инспектор».</w:t>
      </w:r>
    </w:p>
    <w:p w:rsidR="005B026F" w:rsidRPr="00F21674" w:rsidRDefault="005B026F" w:rsidP="00F21674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1F5F56">
        <w:rPr>
          <w:sz w:val="24"/>
          <w:szCs w:val="24"/>
        </w:rPr>
        <w:t>В 202</w:t>
      </w:r>
      <w:r w:rsidR="00F46399" w:rsidRPr="001F5F56">
        <w:rPr>
          <w:sz w:val="24"/>
          <w:szCs w:val="24"/>
        </w:rPr>
        <w:t>4</w:t>
      </w:r>
      <w:r w:rsidRPr="001F5F56">
        <w:rPr>
          <w:sz w:val="24"/>
          <w:szCs w:val="24"/>
        </w:rPr>
        <w:t xml:space="preserve"> году Комитетом осуществлено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</w:t>
      </w:r>
      <w:r w:rsidR="003F3125" w:rsidRPr="001F5F56">
        <w:rPr>
          <w:sz w:val="24"/>
          <w:szCs w:val="24"/>
        </w:rPr>
        <w:t>официальной ст</w:t>
      </w:r>
      <w:r w:rsidRPr="001F5F56">
        <w:rPr>
          <w:sz w:val="24"/>
          <w:szCs w:val="24"/>
        </w:rPr>
        <w:t>ранице Комитета</w:t>
      </w:r>
      <w:r w:rsidR="00005DEA" w:rsidRPr="001F5F56">
        <w:rPr>
          <w:sz w:val="24"/>
          <w:szCs w:val="24"/>
        </w:rPr>
        <w:t>,</w:t>
      </w:r>
      <w:r w:rsidR="001F5F56" w:rsidRPr="001F5F56">
        <w:rPr>
          <w:sz w:val="24"/>
          <w:szCs w:val="24"/>
        </w:rPr>
        <w:br/>
      </w:r>
      <w:r w:rsidR="00005DEA" w:rsidRPr="001F5F56">
        <w:rPr>
          <w:sz w:val="24"/>
          <w:szCs w:val="24"/>
        </w:rPr>
        <w:t>на официальном информационном портале Комитета «Строительный Петербург»</w:t>
      </w:r>
      <w:r w:rsidR="002B2ED7" w:rsidRPr="001F5F56">
        <w:rPr>
          <w:sz w:val="24"/>
          <w:szCs w:val="24"/>
        </w:rPr>
        <w:br/>
        <w:t xml:space="preserve">и </w:t>
      </w:r>
      <w:r w:rsidR="001F5F56" w:rsidRPr="001F5F56">
        <w:rPr>
          <w:sz w:val="24"/>
          <w:szCs w:val="24"/>
        </w:rPr>
        <w:t xml:space="preserve">на </w:t>
      </w:r>
      <w:r w:rsidR="00005DEA" w:rsidRPr="001F5F56">
        <w:rPr>
          <w:sz w:val="24"/>
          <w:szCs w:val="24"/>
        </w:rPr>
        <w:t xml:space="preserve">официальных </w:t>
      </w:r>
      <w:r w:rsidR="002B2ED7" w:rsidRPr="001F5F56">
        <w:rPr>
          <w:sz w:val="24"/>
          <w:szCs w:val="24"/>
        </w:rPr>
        <w:t>страницах</w:t>
      </w:r>
      <w:r w:rsidR="00005DEA" w:rsidRPr="001F5F56">
        <w:rPr>
          <w:sz w:val="24"/>
          <w:szCs w:val="24"/>
        </w:rPr>
        <w:t xml:space="preserve"> Комитета в социальных сетях</w:t>
      </w:r>
      <w:r w:rsidR="002B2ED7" w:rsidRPr="001F5F56">
        <w:rPr>
          <w:sz w:val="24"/>
          <w:szCs w:val="24"/>
        </w:rPr>
        <w:t>:</w:t>
      </w:r>
      <w:r w:rsidR="00005DEA" w:rsidRPr="001F5F56">
        <w:rPr>
          <w:sz w:val="24"/>
          <w:szCs w:val="24"/>
        </w:rPr>
        <w:t xml:space="preserve"> </w:t>
      </w:r>
      <w:proofErr w:type="spellStart"/>
      <w:r w:rsidR="00005DEA" w:rsidRPr="001F5F56">
        <w:rPr>
          <w:sz w:val="24"/>
          <w:szCs w:val="24"/>
        </w:rPr>
        <w:t>ВКонтакте</w:t>
      </w:r>
      <w:proofErr w:type="spellEnd"/>
      <w:r w:rsidR="00005DEA" w:rsidRPr="001F5F56">
        <w:rPr>
          <w:sz w:val="24"/>
          <w:szCs w:val="24"/>
        </w:rPr>
        <w:t xml:space="preserve">, </w:t>
      </w:r>
      <w:proofErr w:type="spellStart"/>
      <w:r w:rsidR="00005DEA" w:rsidRPr="001F5F56">
        <w:rPr>
          <w:sz w:val="24"/>
          <w:szCs w:val="24"/>
        </w:rPr>
        <w:t>Телеграм</w:t>
      </w:r>
      <w:proofErr w:type="spellEnd"/>
      <w:r w:rsidR="001F5F56" w:rsidRPr="001F5F56">
        <w:rPr>
          <w:sz w:val="24"/>
          <w:szCs w:val="24"/>
        </w:rPr>
        <w:br/>
      </w:r>
      <w:r w:rsidRPr="001F5F56">
        <w:rPr>
          <w:sz w:val="24"/>
          <w:szCs w:val="24"/>
        </w:rPr>
        <w:t xml:space="preserve">в количестве – </w:t>
      </w:r>
      <w:r w:rsidR="00F46399" w:rsidRPr="001F5F56">
        <w:rPr>
          <w:sz w:val="24"/>
          <w:szCs w:val="24"/>
        </w:rPr>
        <w:t>4</w:t>
      </w:r>
      <w:r w:rsidR="0085467C">
        <w:rPr>
          <w:sz w:val="24"/>
          <w:szCs w:val="24"/>
        </w:rPr>
        <w:t>4</w:t>
      </w:r>
      <w:r w:rsidRPr="001F5F56">
        <w:rPr>
          <w:sz w:val="24"/>
          <w:szCs w:val="24"/>
        </w:rPr>
        <w:t>.</w:t>
      </w:r>
    </w:p>
    <w:p w:rsidR="00983C5C" w:rsidRPr="001F5F56" w:rsidRDefault="007829BD" w:rsidP="00983C5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1F5F56">
        <w:rPr>
          <w:sz w:val="24"/>
          <w:szCs w:val="24"/>
        </w:rPr>
        <w:t>За 2024 год</w:t>
      </w:r>
      <w:r w:rsidR="00983C5C" w:rsidRPr="001F5F56">
        <w:rPr>
          <w:sz w:val="24"/>
          <w:szCs w:val="24"/>
        </w:rPr>
        <w:t xml:space="preserve"> на </w:t>
      </w:r>
      <w:r w:rsidR="001F5F56" w:rsidRPr="001F5F56">
        <w:rPr>
          <w:sz w:val="24"/>
          <w:szCs w:val="24"/>
        </w:rPr>
        <w:t xml:space="preserve">официальном </w:t>
      </w:r>
      <w:r w:rsidR="00983C5C" w:rsidRPr="001F5F56">
        <w:rPr>
          <w:sz w:val="24"/>
          <w:szCs w:val="24"/>
        </w:rPr>
        <w:t>портале Санкт-Петербургского государственного бюджетного учреждения «Центр развития и поддержки предпринимательства</w:t>
      </w:r>
      <w:r w:rsidR="001F5F56" w:rsidRPr="001F5F56">
        <w:rPr>
          <w:sz w:val="24"/>
          <w:szCs w:val="24"/>
        </w:rPr>
        <w:br/>
      </w:r>
      <w:r w:rsidR="00983C5C" w:rsidRPr="001F5F56">
        <w:rPr>
          <w:sz w:val="24"/>
          <w:szCs w:val="24"/>
        </w:rPr>
        <w:t>Санкт-Петербурга»</w:t>
      </w:r>
      <w:r w:rsidR="001F5F56" w:rsidRPr="001F5F56">
        <w:rPr>
          <w:sz w:val="24"/>
          <w:szCs w:val="24"/>
        </w:rPr>
        <w:t xml:space="preserve"> </w:t>
      </w:r>
      <w:r w:rsidR="00983C5C" w:rsidRPr="001F5F56">
        <w:rPr>
          <w:sz w:val="24"/>
          <w:szCs w:val="24"/>
        </w:rPr>
        <w:t>(далее – СПб</w:t>
      </w:r>
      <w:r w:rsidR="004527CA" w:rsidRPr="001F5F56">
        <w:rPr>
          <w:sz w:val="24"/>
          <w:szCs w:val="24"/>
        </w:rPr>
        <w:t xml:space="preserve"> </w:t>
      </w:r>
      <w:r w:rsidR="00983C5C" w:rsidRPr="001F5F56">
        <w:rPr>
          <w:sz w:val="24"/>
          <w:szCs w:val="24"/>
        </w:rPr>
        <w:t>ГБУ «ЦРПП») в информационно-телекоммуникационной сети «Интернет» через личный кабинет контролируемых лиц в Комитет поступил</w:t>
      </w:r>
      <w:r w:rsidR="00DD4884" w:rsidRPr="001F5F56">
        <w:rPr>
          <w:sz w:val="24"/>
          <w:szCs w:val="24"/>
        </w:rPr>
        <w:t>о</w:t>
      </w:r>
      <w:r w:rsidR="003748F3">
        <w:rPr>
          <w:sz w:val="24"/>
          <w:szCs w:val="24"/>
        </w:rPr>
        <w:t xml:space="preserve"> </w:t>
      </w:r>
      <w:r w:rsidR="00F44248" w:rsidRPr="001F5F56">
        <w:rPr>
          <w:sz w:val="24"/>
          <w:szCs w:val="24"/>
        </w:rPr>
        <w:t>1</w:t>
      </w:r>
      <w:r w:rsidRPr="001F5F56">
        <w:rPr>
          <w:sz w:val="24"/>
          <w:szCs w:val="24"/>
        </w:rPr>
        <w:t>0</w:t>
      </w:r>
      <w:r w:rsidR="00983C5C" w:rsidRPr="001F5F56">
        <w:rPr>
          <w:sz w:val="24"/>
          <w:szCs w:val="24"/>
        </w:rPr>
        <w:t xml:space="preserve"> деклараци</w:t>
      </w:r>
      <w:r w:rsidRPr="001F5F56">
        <w:rPr>
          <w:sz w:val="24"/>
          <w:szCs w:val="24"/>
        </w:rPr>
        <w:t>й</w:t>
      </w:r>
      <w:r w:rsidR="00983C5C" w:rsidRPr="001F5F56">
        <w:rPr>
          <w:sz w:val="24"/>
          <w:szCs w:val="24"/>
        </w:rPr>
        <w:t xml:space="preserve"> соблюдения обязательных требований по региональному государственному контролю (надзору) в области долевого строительства многоквартирных домов и (или) иных объектов недвижимости на территории Санкт-Петербурга (далее – Декларация).</w:t>
      </w:r>
      <w:r w:rsidR="001F5F56">
        <w:rPr>
          <w:sz w:val="24"/>
          <w:szCs w:val="24"/>
        </w:rPr>
        <w:br/>
      </w:r>
      <w:r w:rsidR="00983C5C" w:rsidRPr="001F5F56">
        <w:rPr>
          <w:sz w:val="24"/>
          <w:szCs w:val="24"/>
        </w:rPr>
        <w:t xml:space="preserve">По результатам рассмотрения на </w:t>
      </w:r>
      <w:r w:rsidRPr="001F5F56">
        <w:rPr>
          <w:sz w:val="24"/>
          <w:szCs w:val="24"/>
        </w:rPr>
        <w:t>2</w:t>
      </w:r>
      <w:r w:rsidR="00B44E54" w:rsidRPr="001F5F56">
        <w:rPr>
          <w:sz w:val="24"/>
          <w:szCs w:val="24"/>
        </w:rPr>
        <w:t>7</w:t>
      </w:r>
      <w:r w:rsidR="00983C5C" w:rsidRPr="001F5F56">
        <w:rPr>
          <w:sz w:val="24"/>
          <w:szCs w:val="24"/>
        </w:rPr>
        <w:t>.09.202</w:t>
      </w:r>
      <w:r w:rsidRPr="001F5F56">
        <w:rPr>
          <w:sz w:val="24"/>
          <w:szCs w:val="24"/>
        </w:rPr>
        <w:t>4</w:t>
      </w:r>
      <w:r w:rsidR="00983C5C" w:rsidRPr="001F5F56">
        <w:rPr>
          <w:sz w:val="24"/>
          <w:szCs w:val="24"/>
        </w:rPr>
        <w:t>:</w:t>
      </w:r>
    </w:p>
    <w:p w:rsidR="00983C5C" w:rsidRPr="00F21674" w:rsidRDefault="00983C5C" w:rsidP="00983C5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1F5F56">
        <w:rPr>
          <w:sz w:val="24"/>
          <w:szCs w:val="24"/>
        </w:rPr>
        <w:t xml:space="preserve">- </w:t>
      </w:r>
      <w:r w:rsidR="001A2F12" w:rsidRPr="001F5F56">
        <w:rPr>
          <w:sz w:val="24"/>
          <w:szCs w:val="24"/>
        </w:rPr>
        <w:t>5</w:t>
      </w:r>
      <w:r w:rsidRPr="001F5F56">
        <w:rPr>
          <w:sz w:val="24"/>
          <w:szCs w:val="24"/>
        </w:rPr>
        <w:t xml:space="preserve"> Деклараций находятся в статусе «одобрено</w:t>
      </w:r>
      <w:r w:rsidRPr="00F21674">
        <w:rPr>
          <w:sz w:val="24"/>
          <w:szCs w:val="24"/>
        </w:rPr>
        <w:t>»;</w:t>
      </w:r>
    </w:p>
    <w:p w:rsidR="00983C5C" w:rsidRPr="00F21674" w:rsidRDefault="00983C5C" w:rsidP="00983C5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F21674">
        <w:rPr>
          <w:sz w:val="24"/>
          <w:szCs w:val="24"/>
        </w:rPr>
        <w:t xml:space="preserve">- </w:t>
      </w:r>
      <w:r w:rsidR="001A2F12" w:rsidRPr="00F21674">
        <w:rPr>
          <w:sz w:val="24"/>
          <w:szCs w:val="24"/>
        </w:rPr>
        <w:t>5</w:t>
      </w:r>
      <w:r w:rsidR="0061257E" w:rsidRPr="00F21674">
        <w:rPr>
          <w:sz w:val="24"/>
          <w:szCs w:val="24"/>
        </w:rPr>
        <w:t xml:space="preserve"> Деклараций</w:t>
      </w:r>
      <w:r w:rsidRPr="00F21674">
        <w:rPr>
          <w:sz w:val="24"/>
          <w:szCs w:val="24"/>
        </w:rPr>
        <w:t xml:space="preserve"> находятся в статусе «отказано».</w:t>
      </w:r>
    </w:p>
    <w:p w:rsidR="00BF531A" w:rsidRPr="00351C99" w:rsidRDefault="008407C7" w:rsidP="00983C5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П</w:t>
      </w:r>
      <w:r w:rsidR="00983C5C" w:rsidRPr="00F21674">
        <w:rPr>
          <w:sz w:val="24"/>
          <w:szCs w:val="24"/>
        </w:rPr>
        <w:t xml:space="preserve">ри проведении Комитетом обязательных профилактических визитов </w:t>
      </w:r>
      <w:r w:rsidR="00983C5C" w:rsidRPr="00351C99">
        <w:rPr>
          <w:sz w:val="24"/>
          <w:szCs w:val="24"/>
        </w:rPr>
        <w:t>контролируемые лица письменно информируются</w:t>
      </w:r>
      <w:r w:rsidR="003714A9" w:rsidRPr="00351C99">
        <w:rPr>
          <w:sz w:val="24"/>
          <w:szCs w:val="24"/>
        </w:rPr>
        <w:t xml:space="preserve"> о следующем:</w:t>
      </w:r>
    </w:p>
    <w:p w:rsidR="00BF531A" w:rsidRPr="00351C99" w:rsidRDefault="00BF531A" w:rsidP="00983C5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351C99">
        <w:rPr>
          <w:sz w:val="24"/>
          <w:szCs w:val="24"/>
        </w:rPr>
        <w:t>- </w:t>
      </w:r>
      <w:r w:rsidR="00983C5C" w:rsidRPr="00351C99">
        <w:rPr>
          <w:sz w:val="24"/>
          <w:szCs w:val="24"/>
        </w:rPr>
        <w:t xml:space="preserve">о возможности прохождения на </w:t>
      </w:r>
      <w:r w:rsidR="00C00EB3">
        <w:rPr>
          <w:sz w:val="24"/>
          <w:szCs w:val="24"/>
        </w:rPr>
        <w:t>официальном портале</w:t>
      </w:r>
      <w:r w:rsidR="00983C5C" w:rsidRPr="00351C99">
        <w:rPr>
          <w:sz w:val="24"/>
          <w:szCs w:val="24"/>
        </w:rPr>
        <w:t xml:space="preserve"> СПб</w:t>
      </w:r>
      <w:r w:rsidR="004527CA" w:rsidRPr="00351C99">
        <w:rPr>
          <w:sz w:val="24"/>
          <w:szCs w:val="24"/>
        </w:rPr>
        <w:t xml:space="preserve"> </w:t>
      </w:r>
      <w:r w:rsidR="00983C5C" w:rsidRPr="00351C99">
        <w:rPr>
          <w:sz w:val="24"/>
          <w:szCs w:val="24"/>
        </w:rPr>
        <w:t>ГБУ «ЦРПП» добровольного определения уровня соблюдения ими обязательных требований (самообследование)</w:t>
      </w:r>
      <w:r w:rsidRPr="00351C99">
        <w:rPr>
          <w:sz w:val="24"/>
          <w:szCs w:val="24"/>
        </w:rPr>
        <w:t>;</w:t>
      </w:r>
    </w:p>
    <w:p w:rsidR="00983C5C" w:rsidRPr="00351C99" w:rsidRDefault="00BF531A" w:rsidP="00983C5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351C99">
        <w:rPr>
          <w:sz w:val="24"/>
          <w:szCs w:val="24"/>
        </w:rPr>
        <w:t>- </w:t>
      </w:r>
      <w:r w:rsidR="003714A9" w:rsidRPr="00351C99">
        <w:rPr>
          <w:sz w:val="24"/>
          <w:szCs w:val="24"/>
        </w:rPr>
        <w:t xml:space="preserve">о наличии </w:t>
      </w:r>
      <w:r w:rsidRPr="00351C99">
        <w:rPr>
          <w:sz w:val="24"/>
          <w:szCs w:val="24"/>
        </w:rPr>
        <w:t>материал</w:t>
      </w:r>
      <w:r w:rsidR="00B44900" w:rsidRPr="00351C99">
        <w:rPr>
          <w:sz w:val="24"/>
          <w:szCs w:val="24"/>
        </w:rPr>
        <w:t>ов</w:t>
      </w:r>
      <w:r w:rsidRPr="00351C99">
        <w:rPr>
          <w:sz w:val="24"/>
          <w:szCs w:val="24"/>
        </w:rPr>
        <w:t xml:space="preserve"> </w:t>
      </w:r>
      <w:r w:rsidR="006E0903" w:rsidRPr="00351C99">
        <w:rPr>
          <w:sz w:val="24"/>
          <w:szCs w:val="24"/>
        </w:rPr>
        <w:t xml:space="preserve">(со ссылками на </w:t>
      </w:r>
      <w:r w:rsidR="004C572F">
        <w:rPr>
          <w:sz w:val="24"/>
          <w:szCs w:val="24"/>
        </w:rPr>
        <w:t>доступные медиаресурсы</w:t>
      </w:r>
      <w:r w:rsidR="006E0903" w:rsidRPr="00351C99">
        <w:rPr>
          <w:sz w:val="24"/>
          <w:szCs w:val="24"/>
        </w:rPr>
        <w:t xml:space="preserve"> в </w:t>
      </w:r>
      <w:r w:rsidR="00B44900" w:rsidRPr="00351C99">
        <w:rPr>
          <w:sz w:val="24"/>
          <w:szCs w:val="24"/>
        </w:rPr>
        <w:t>информационно-телекоммуникационной сети «Интернет</w:t>
      </w:r>
      <w:r w:rsidR="00B44900" w:rsidRPr="00CA26C3">
        <w:rPr>
          <w:sz w:val="24"/>
          <w:szCs w:val="24"/>
        </w:rPr>
        <w:t>»</w:t>
      </w:r>
      <w:r w:rsidR="006E0903" w:rsidRPr="00CA26C3">
        <w:rPr>
          <w:sz w:val="24"/>
          <w:szCs w:val="24"/>
        </w:rPr>
        <w:t xml:space="preserve">) </w:t>
      </w:r>
      <w:r w:rsidRPr="00CA26C3">
        <w:rPr>
          <w:sz w:val="24"/>
          <w:szCs w:val="24"/>
        </w:rPr>
        <w:t>с анимационными роликами</w:t>
      </w:r>
      <w:r w:rsidR="006E0903" w:rsidRPr="00CA26C3">
        <w:rPr>
          <w:sz w:val="24"/>
          <w:szCs w:val="24"/>
        </w:rPr>
        <w:t>,</w:t>
      </w:r>
      <w:r w:rsidRPr="00CA26C3">
        <w:rPr>
          <w:sz w:val="24"/>
          <w:szCs w:val="24"/>
        </w:rPr>
        <w:t xml:space="preserve"> в которых представлен алгоритм действий для представителей бизнеса при контрольных</w:t>
      </w:r>
      <w:r w:rsidRPr="00351C99">
        <w:rPr>
          <w:sz w:val="24"/>
          <w:szCs w:val="24"/>
        </w:rPr>
        <w:t xml:space="preserve"> (надзорных) и профилактических мероприятиях;</w:t>
      </w:r>
    </w:p>
    <w:p w:rsidR="00F854B2" w:rsidRPr="00351C99" w:rsidRDefault="00BF531A" w:rsidP="00F854B2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351C99">
        <w:rPr>
          <w:sz w:val="24"/>
          <w:szCs w:val="24"/>
        </w:rPr>
        <w:t>- </w:t>
      </w:r>
      <w:r w:rsidR="00F854B2" w:rsidRPr="00351C99">
        <w:rPr>
          <w:sz w:val="24"/>
          <w:szCs w:val="24"/>
        </w:rPr>
        <w:t>о возможности оцен</w:t>
      </w:r>
      <w:r w:rsidR="00180272" w:rsidRPr="00351C99">
        <w:rPr>
          <w:sz w:val="24"/>
          <w:szCs w:val="24"/>
        </w:rPr>
        <w:t xml:space="preserve">ить </w:t>
      </w:r>
      <w:r w:rsidR="00F854B2" w:rsidRPr="00351C99">
        <w:rPr>
          <w:sz w:val="24"/>
          <w:szCs w:val="24"/>
        </w:rPr>
        <w:t>профилактически</w:t>
      </w:r>
      <w:r w:rsidR="00180272" w:rsidRPr="00351C99">
        <w:rPr>
          <w:sz w:val="24"/>
          <w:szCs w:val="24"/>
        </w:rPr>
        <w:t>е</w:t>
      </w:r>
      <w:r w:rsidR="00F854B2" w:rsidRPr="00351C99">
        <w:rPr>
          <w:sz w:val="24"/>
          <w:szCs w:val="24"/>
        </w:rPr>
        <w:t xml:space="preserve"> визит</w:t>
      </w:r>
      <w:r w:rsidR="00180272" w:rsidRPr="00351C99">
        <w:rPr>
          <w:sz w:val="24"/>
          <w:szCs w:val="24"/>
        </w:rPr>
        <w:t>ы</w:t>
      </w:r>
      <w:r w:rsidR="00F854B2" w:rsidRPr="00351C99">
        <w:rPr>
          <w:sz w:val="24"/>
          <w:szCs w:val="24"/>
        </w:rPr>
        <w:t xml:space="preserve"> </w:t>
      </w:r>
      <w:r w:rsidR="00F21674" w:rsidRPr="00351C99">
        <w:rPr>
          <w:sz w:val="24"/>
          <w:szCs w:val="24"/>
        </w:rPr>
        <w:t xml:space="preserve">через </w:t>
      </w:r>
      <w:r w:rsidR="00351C99">
        <w:rPr>
          <w:sz w:val="24"/>
          <w:szCs w:val="24"/>
        </w:rPr>
        <w:t xml:space="preserve">единый </w:t>
      </w:r>
      <w:r w:rsidR="00F21674" w:rsidRPr="00351C99">
        <w:rPr>
          <w:sz w:val="24"/>
          <w:szCs w:val="24"/>
        </w:rPr>
        <w:t>портал государственных</w:t>
      </w:r>
      <w:r w:rsidR="00351C99">
        <w:rPr>
          <w:sz w:val="24"/>
          <w:szCs w:val="24"/>
        </w:rPr>
        <w:t xml:space="preserve"> </w:t>
      </w:r>
      <w:r w:rsidR="00F854B2" w:rsidRPr="00351C99">
        <w:rPr>
          <w:sz w:val="24"/>
          <w:szCs w:val="24"/>
        </w:rPr>
        <w:t>и муниципальных услуг;</w:t>
      </w:r>
    </w:p>
    <w:p w:rsidR="00F854B2" w:rsidRPr="007A6F37" w:rsidRDefault="00F854B2" w:rsidP="00F854B2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7A6F37">
        <w:rPr>
          <w:sz w:val="24"/>
          <w:szCs w:val="24"/>
        </w:rPr>
        <w:t xml:space="preserve">- о праве контролируемого лица обратиться в Комитет с заявлением о </w:t>
      </w:r>
      <w:r w:rsidR="00F21674" w:rsidRPr="007A6F37">
        <w:rPr>
          <w:sz w:val="24"/>
          <w:szCs w:val="24"/>
        </w:rPr>
        <w:t>проведении</w:t>
      </w:r>
      <w:r w:rsidR="00F21674" w:rsidRPr="007A6F37">
        <w:rPr>
          <w:sz w:val="24"/>
          <w:szCs w:val="24"/>
        </w:rPr>
        <w:br/>
      </w:r>
      <w:r w:rsidRPr="007A6F37">
        <w:rPr>
          <w:sz w:val="24"/>
          <w:szCs w:val="24"/>
        </w:rPr>
        <w:t>в отношении него профилактического визита;</w:t>
      </w:r>
    </w:p>
    <w:p w:rsidR="004A737B" w:rsidRPr="00F21674" w:rsidRDefault="00F854B2" w:rsidP="004A737B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7A6F37">
        <w:rPr>
          <w:sz w:val="24"/>
          <w:szCs w:val="24"/>
        </w:rPr>
        <w:t>- </w:t>
      </w:r>
      <w:r w:rsidR="004A737B" w:rsidRPr="007A6F37">
        <w:rPr>
          <w:sz w:val="24"/>
          <w:szCs w:val="24"/>
        </w:rPr>
        <w:t xml:space="preserve">о праве контролируемого лица обратиться в Комитет </w:t>
      </w:r>
      <w:r w:rsidR="00F21674" w:rsidRPr="007A6F37">
        <w:rPr>
          <w:sz w:val="24"/>
          <w:szCs w:val="24"/>
        </w:rPr>
        <w:t>с просьбой (заявлением)</w:t>
      </w:r>
      <w:r w:rsidR="00F21674" w:rsidRPr="007A6F37">
        <w:rPr>
          <w:sz w:val="24"/>
          <w:szCs w:val="24"/>
        </w:rPr>
        <w:br/>
      </w:r>
      <w:r w:rsidR="004A737B" w:rsidRPr="007A6F37">
        <w:rPr>
          <w:sz w:val="24"/>
          <w:szCs w:val="24"/>
        </w:rPr>
        <w:t>о предоставлении консультирования по разъяснению соблюдения обязательных требований законодательства в области долевого строительства.</w:t>
      </w:r>
      <w:r w:rsidR="004A737B" w:rsidRPr="00F21674">
        <w:rPr>
          <w:sz w:val="24"/>
          <w:szCs w:val="24"/>
        </w:rPr>
        <w:t xml:space="preserve"> </w:t>
      </w:r>
    </w:p>
    <w:p w:rsidR="00061CE4" w:rsidRPr="00F21674" w:rsidRDefault="00F70810" w:rsidP="00983C5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состоянию на 27.09.2024</w:t>
      </w:r>
      <w:r w:rsidR="00061CE4" w:rsidRPr="00F21674">
        <w:rPr>
          <w:sz w:val="24"/>
          <w:szCs w:val="24"/>
        </w:rPr>
        <w:t xml:space="preserve"> Комитетом проведено </w:t>
      </w:r>
      <w:r w:rsidR="001A2F12" w:rsidRPr="00F21674">
        <w:rPr>
          <w:sz w:val="24"/>
          <w:szCs w:val="24"/>
        </w:rPr>
        <w:t>19 обязательных</w:t>
      </w:r>
      <w:r w:rsidR="00061CE4" w:rsidRPr="00F21674">
        <w:rPr>
          <w:sz w:val="24"/>
          <w:szCs w:val="24"/>
        </w:rPr>
        <w:t xml:space="preserve"> профилактических визит</w:t>
      </w:r>
      <w:r w:rsidR="001A2F12" w:rsidRPr="00F21674">
        <w:rPr>
          <w:sz w:val="24"/>
          <w:szCs w:val="24"/>
        </w:rPr>
        <w:t>ов</w:t>
      </w:r>
      <w:r w:rsidR="00061CE4" w:rsidRPr="00F21674">
        <w:rPr>
          <w:sz w:val="24"/>
          <w:szCs w:val="24"/>
        </w:rPr>
        <w:t>,</w:t>
      </w:r>
      <w:r w:rsidR="001A2F12" w:rsidRPr="00F21674">
        <w:rPr>
          <w:sz w:val="24"/>
          <w:szCs w:val="24"/>
        </w:rPr>
        <w:t xml:space="preserve"> </w:t>
      </w:r>
      <w:r w:rsidR="00061CE4" w:rsidRPr="00F21674">
        <w:rPr>
          <w:sz w:val="24"/>
          <w:szCs w:val="24"/>
        </w:rPr>
        <w:t xml:space="preserve">в том числе: по месту осуществления деятельности контролируемого лица – </w:t>
      </w:r>
      <w:r w:rsidR="001A2F12" w:rsidRPr="00F21674">
        <w:rPr>
          <w:sz w:val="24"/>
          <w:szCs w:val="24"/>
        </w:rPr>
        <w:t>3</w:t>
      </w:r>
      <w:r w:rsidR="00061CE4" w:rsidRPr="00F21674">
        <w:rPr>
          <w:sz w:val="24"/>
          <w:szCs w:val="24"/>
        </w:rPr>
        <w:t xml:space="preserve">, путем использования видео-конференц-связи – </w:t>
      </w:r>
      <w:r w:rsidR="00D3782B" w:rsidRPr="00F21674">
        <w:rPr>
          <w:sz w:val="24"/>
          <w:szCs w:val="24"/>
        </w:rPr>
        <w:t>1</w:t>
      </w:r>
      <w:r w:rsidR="006829B1">
        <w:rPr>
          <w:sz w:val="24"/>
          <w:szCs w:val="24"/>
        </w:rPr>
        <w:t>6</w:t>
      </w:r>
      <w:r w:rsidR="00061CE4" w:rsidRPr="00F21674">
        <w:rPr>
          <w:sz w:val="24"/>
          <w:szCs w:val="24"/>
        </w:rPr>
        <w:t>.</w:t>
      </w:r>
    </w:p>
    <w:p w:rsidR="00531B62" w:rsidRPr="00F21674" w:rsidRDefault="00F70810" w:rsidP="00983C5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период с 01.01.2024 по </w:t>
      </w:r>
      <w:r w:rsidR="008E4693">
        <w:rPr>
          <w:sz w:val="24"/>
          <w:szCs w:val="24"/>
        </w:rPr>
        <w:t>2</w:t>
      </w:r>
      <w:r w:rsidR="008E4693" w:rsidRPr="008E4693">
        <w:rPr>
          <w:sz w:val="24"/>
          <w:szCs w:val="24"/>
        </w:rPr>
        <w:t>7</w:t>
      </w:r>
      <w:r w:rsidR="008E4693">
        <w:rPr>
          <w:sz w:val="24"/>
          <w:szCs w:val="24"/>
        </w:rPr>
        <w:t>.</w:t>
      </w:r>
      <w:r w:rsidR="008E4693" w:rsidRPr="008E4693">
        <w:rPr>
          <w:sz w:val="24"/>
          <w:szCs w:val="24"/>
        </w:rPr>
        <w:t>09</w:t>
      </w:r>
      <w:r>
        <w:rPr>
          <w:sz w:val="24"/>
          <w:szCs w:val="24"/>
        </w:rPr>
        <w:t>.</w:t>
      </w:r>
      <w:r w:rsidR="00531B62" w:rsidRPr="00F21674">
        <w:rPr>
          <w:sz w:val="24"/>
          <w:szCs w:val="24"/>
        </w:rPr>
        <w:t>202</w:t>
      </w:r>
      <w:r w:rsidR="001A2F12" w:rsidRPr="00F21674">
        <w:rPr>
          <w:sz w:val="24"/>
          <w:szCs w:val="24"/>
        </w:rPr>
        <w:t>4</w:t>
      </w:r>
      <w:r w:rsidR="00531B62" w:rsidRPr="00F21674">
        <w:rPr>
          <w:sz w:val="24"/>
          <w:szCs w:val="24"/>
        </w:rPr>
        <w:t xml:space="preserve"> Комитетом было объявлено </w:t>
      </w:r>
      <w:r w:rsidR="001A2F12" w:rsidRPr="00F21674">
        <w:rPr>
          <w:sz w:val="24"/>
          <w:szCs w:val="24"/>
        </w:rPr>
        <w:t>1</w:t>
      </w:r>
      <w:r w:rsidR="006829B1">
        <w:rPr>
          <w:sz w:val="24"/>
          <w:szCs w:val="24"/>
        </w:rPr>
        <w:t>5</w:t>
      </w:r>
      <w:r w:rsidR="001A2F12" w:rsidRPr="00F21674">
        <w:rPr>
          <w:sz w:val="24"/>
          <w:szCs w:val="24"/>
        </w:rPr>
        <w:t xml:space="preserve"> </w:t>
      </w:r>
      <w:r w:rsidR="00531B62" w:rsidRPr="00F21674">
        <w:rPr>
          <w:sz w:val="24"/>
          <w:szCs w:val="24"/>
        </w:rPr>
        <w:t>предостережений контролируемым лицам о недопустимости нарушения обязательных требований.</w:t>
      </w:r>
    </w:p>
    <w:p w:rsidR="00983C5C" w:rsidRPr="00F21674" w:rsidRDefault="00983C5C" w:rsidP="00F909DE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По результатам проведенных Комитетом контрольно-надзорных</w:t>
      </w:r>
      <w:r w:rsidR="008F7A6D" w:rsidRPr="00F21674">
        <w:rPr>
          <w:sz w:val="24"/>
          <w:szCs w:val="24"/>
        </w:rPr>
        <w:br/>
      </w:r>
      <w:r w:rsidRPr="00F21674">
        <w:rPr>
          <w:sz w:val="24"/>
          <w:szCs w:val="24"/>
        </w:rPr>
        <w:t>и профилактических мероприятий за 202</w:t>
      </w:r>
      <w:r w:rsidR="001A2F12" w:rsidRPr="00F21674">
        <w:rPr>
          <w:sz w:val="24"/>
          <w:szCs w:val="24"/>
        </w:rPr>
        <w:t>4</w:t>
      </w:r>
      <w:r w:rsidRPr="00F21674">
        <w:rPr>
          <w:sz w:val="24"/>
          <w:szCs w:val="24"/>
        </w:rPr>
        <w:t xml:space="preserve"> год выявлены следующие, наиболее часто встречающиеся, нарушения действующего законодательства в области долевого строительства:</w:t>
      </w:r>
    </w:p>
    <w:p w:rsidR="00983C5C" w:rsidRPr="00F21674" w:rsidRDefault="00907CE7" w:rsidP="00F909DE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983C5C" w:rsidRPr="00F21674">
        <w:rPr>
          <w:sz w:val="24"/>
          <w:szCs w:val="24"/>
        </w:rPr>
        <w:t>нарушение обязательных требований при составлении и предоставлении ежеквартальной отчетности застройщиков;</w:t>
      </w:r>
    </w:p>
    <w:p w:rsidR="00983C5C" w:rsidRPr="00F21674" w:rsidRDefault="00907CE7" w:rsidP="00F909DE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 </w:t>
      </w:r>
      <w:r w:rsidR="00983C5C" w:rsidRPr="00F21674">
        <w:rPr>
          <w:sz w:val="24"/>
          <w:szCs w:val="24"/>
        </w:rPr>
        <w:t>нарушение срока уведомления участников долевого строительства</w:t>
      </w:r>
      <w:r w:rsidR="00983C5C" w:rsidRPr="00F21674">
        <w:rPr>
          <w:sz w:val="24"/>
          <w:szCs w:val="24"/>
        </w:rPr>
        <w:br/>
        <w:t>о невозможности завершения строительства в установленный договором участия долевого строительства срок;</w:t>
      </w:r>
    </w:p>
    <w:p w:rsidR="00983C5C" w:rsidRPr="00351C99" w:rsidRDefault="00907CE7" w:rsidP="00907CE7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983C5C" w:rsidRPr="00351C99">
        <w:rPr>
          <w:sz w:val="24"/>
          <w:szCs w:val="24"/>
        </w:rPr>
        <w:t xml:space="preserve">размещение контролируемыми лицами </w:t>
      </w:r>
      <w:r>
        <w:rPr>
          <w:sz w:val="24"/>
          <w:szCs w:val="24"/>
        </w:rPr>
        <w:t xml:space="preserve">в </w:t>
      </w:r>
      <w:r w:rsidR="00860F9B" w:rsidRPr="00351C99">
        <w:rPr>
          <w:sz w:val="24"/>
          <w:szCs w:val="24"/>
        </w:rPr>
        <w:t>ЕИСЖ</w:t>
      </w:r>
      <w:r w:rsidR="003B7166">
        <w:rPr>
          <w:sz w:val="24"/>
          <w:szCs w:val="24"/>
        </w:rPr>
        <w:t>С</w:t>
      </w:r>
      <w:r w:rsidR="00983C5C" w:rsidRPr="00351C99">
        <w:rPr>
          <w:sz w:val="24"/>
          <w:szCs w:val="24"/>
        </w:rPr>
        <w:t xml:space="preserve"> по адресу: </w:t>
      </w:r>
      <w:hyperlink r:id="rId12" w:history="1">
        <w:r w:rsidR="00983C5C" w:rsidRPr="00351C99">
          <w:rPr>
            <w:sz w:val="24"/>
            <w:szCs w:val="24"/>
          </w:rPr>
          <w:t>https://наш.дом.рф/</w:t>
        </w:r>
      </w:hyperlink>
      <w:r w:rsidR="00983C5C" w:rsidRPr="00351C99">
        <w:rPr>
          <w:sz w:val="24"/>
          <w:szCs w:val="24"/>
        </w:rPr>
        <w:t xml:space="preserve"> проектной декларации (в том числе вносимых в нее изменений), содержащей неполную</w:t>
      </w:r>
      <w:r>
        <w:rPr>
          <w:sz w:val="24"/>
          <w:szCs w:val="24"/>
        </w:rPr>
        <w:br/>
      </w:r>
      <w:r w:rsidR="00983C5C" w:rsidRPr="00351C99">
        <w:rPr>
          <w:sz w:val="24"/>
          <w:szCs w:val="24"/>
        </w:rPr>
        <w:t>и (или) недостоверную информацию, несоблюдение контролируемыми лицами сроков опубликования и (или) размещения проектной декларации, либо вносимых в нее изменений, установленных Федеральным законом</w:t>
      </w:r>
      <w:r>
        <w:rPr>
          <w:sz w:val="24"/>
          <w:szCs w:val="24"/>
        </w:rPr>
        <w:t xml:space="preserve"> </w:t>
      </w:r>
      <w:r w:rsidR="00983C5C" w:rsidRPr="00351C99">
        <w:rPr>
          <w:sz w:val="24"/>
          <w:szCs w:val="24"/>
        </w:rPr>
        <w:t>№ 214-ФЗ.</w:t>
      </w:r>
    </w:p>
    <w:p w:rsidR="00983C5C" w:rsidRPr="00F21674" w:rsidRDefault="00983C5C" w:rsidP="00F909DE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351C99">
        <w:rPr>
          <w:sz w:val="24"/>
          <w:szCs w:val="24"/>
        </w:rPr>
        <w:t>С целью предотвращения нарушений, совершаемых контролируемыми</w:t>
      </w:r>
      <w:r w:rsidRPr="00F21674">
        <w:rPr>
          <w:sz w:val="24"/>
          <w:szCs w:val="24"/>
        </w:rPr>
        <w:t xml:space="preserve"> лицами</w:t>
      </w:r>
      <w:r w:rsidRPr="00F21674">
        <w:rPr>
          <w:sz w:val="24"/>
          <w:szCs w:val="24"/>
        </w:rPr>
        <w:br/>
        <w:t>и их должностными лицами, Комитет на постоянной основе принимает участие</w:t>
      </w:r>
      <w:r w:rsidR="005539E5" w:rsidRPr="00F21674">
        <w:rPr>
          <w:sz w:val="24"/>
          <w:szCs w:val="24"/>
        </w:rPr>
        <w:br/>
      </w:r>
      <w:r w:rsidRPr="00F21674">
        <w:rPr>
          <w:sz w:val="24"/>
          <w:szCs w:val="24"/>
        </w:rPr>
        <w:t>в проведении совместных с другими органами исполнительной власти публичных обсуждениях результатов правоприменительной практики контрольно-надзорной деятельности.</w:t>
      </w:r>
    </w:p>
    <w:p w:rsidR="00983C5C" w:rsidRPr="00F21674" w:rsidRDefault="00983C5C" w:rsidP="00F909DE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Ежегодно</w:t>
      </w:r>
      <w:r w:rsidR="00F909DE" w:rsidRPr="00F21674">
        <w:rPr>
          <w:sz w:val="24"/>
          <w:szCs w:val="24"/>
        </w:rPr>
        <w:t>,</w:t>
      </w:r>
      <w:r w:rsidRPr="00F21674">
        <w:rPr>
          <w:sz w:val="24"/>
          <w:szCs w:val="24"/>
        </w:rPr>
        <w:t xml:space="preserve"> по итогам обобщения правоприменительной практики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</w:t>
      </w:r>
      <w:r w:rsidR="00B070A5" w:rsidRPr="00F21674">
        <w:rPr>
          <w:sz w:val="24"/>
          <w:szCs w:val="24"/>
        </w:rPr>
        <w:t xml:space="preserve"> </w:t>
      </w:r>
      <w:r w:rsidR="003C2EA7" w:rsidRPr="00F21674">
        <w:rPr>
          <w:sz w:val="24"/>
          <w:szCs w:val="24"/>
        </w:rPr>
        <w:t>Комитет готовит доклад</w:t>
      </w:r>
      <w:r w:rsidR="00B070A5" w:rsidRPr="00F21674">
        <w:rPr>
          <w:sz w:val="24"/>
          <w:szCs w:val="24"/>
        </w:rPr>
        <w:br/>
      </w:r>
      <w:r w:rsidRPr="00F21674">
        <w:rPr>
          <w:sz w:val="24"/>
          <w:szCs w:val="24"/>
        </w:rPr>
        <w:t>о правоприменительной практике</w:t>
      </w:r>
      <w:r w:rsidR="003C2EA7" w:rsidRPr="00F21674">
        <w:rPr>
          <w:sz w:val="24"/>
          <w:szCs w:val="24"/>
        </w:rPr>
        <w:t xml:space="preserve">. Доклад </w:t>
      </w:r>
      <w:r w:rsidRPr="00F21674">
        <w:rPr>
          <w:sz w:val="24"/>
          <w:szCs w:val="24"/>
        </w:rPr>
        <w:t xml:space="preserve">размещается на </w:t>
      </w:r>
      <w:r w:rsidR="00F909DE" w:rsidRPr="00F21674">
        <w:rPr>
          <w:sz w:val="24"/>
          <w:szCs w:val="24"/>
        </w:rPr>
        <w:t>официальной странице</w:t>
      </w:r>
      <w:r w:rsidRPr="00F21674">
        <w:rPr>
          <w:sz w:val="24"/>
          <w:szCs w:val="24"/>
        </w:rPr>
        <w:t xml:space="preserve"> Комитета</w:t>
      </w:r>
      <w:r w:rsidR="00F909DE" w:rsidRPr="00F21674">
        <w:rPr>
          <w:sz w:val="24"/>
          <w:szCs w:val="24"/>
        </w:rPr>
        <w:t xml:space="preserve"> </w:t>
      </w:r>
      <w:r w:rsidRPr="00F21674">
        <w:rPr>
          <w:sz w:val="24"/>
          <w:szCs w:val="24"/>
        </w:rPr>
        <w:t>не позднее 20 февраля года, следующего за отчетным</w:t>
      </w:r>
      <w:r w:rsidR="00F909DE" w:rsidRPr="00F21674">
        <w:rPr>
          <w:sz w:val="24"/>
          <w:szCs w:val="24"/>
        </w:rPr>
        <w:t>.</w:t>
      </w:r>
    </w:p>
    <w:p w:rsidR="00983C5C" w:rsidRPr="00F21674" w:rsidRDefault="00F909DE" w:rsidP="00983C5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F21674">
        <w:rPr>
          <w:sz w:val="24"/>
          <w:szCs w:val="24"/>
        </w:rPr>
        <w:t xml:space="preserve">Доклад Комитета </w:t>
      </w:r>
      <w:r w:rsidR="00983C5C" w:rsidRPr="00F21674">
        <w:rPr>
          <w:sz w:val="24"/>
          <w:szCs w:val="24"/>
        </w:rPr>
        <w:t>о правоприменительной практике контрольно-надзорной деятельности за 202</w:t>
      </w:r>
      <w:r w:rsidR="002B227F" w:rsidRPr="00F21674">
        <w:rPr>
          <w:sz w:val="24"/>
          <w:szCs w:val="24"/>
        </w:rPr>
        <w:t>3</w:t>
      </w:r>
      <w:r w:rsidR="00983C5C" w:rsidRPr="00F21674">
        <w:rPr>
          <w:sz w:val="24"/>
          <w:szCs w:val="24"/>
        </w:rPr>
        <w:t xml:space="preserve"> год размещен </w:t>
      </w:r>
      <w:r w:rsidRPr="00F21674">
        <w:rPr>
          <w:sz w:val="24"/>
          <w:szCs w:val="24"/>
        </w:rPr>
        <w:t>на официальной странице Комитета</w:t>
      </w:r>
      <w:r w:rsidR="00983C5C" w:rsidRPr="00F21674">
        <w:rPr>
          <w:sz w:val="24"/>
          <w:szCs w:val="24"/>
        </w:rPr>
        <w:t>.</w:t>
      </w:r>
    </w:p>
    <w:p w:rsidR="00B061E6" w:rsidRPr="00F21674" w:rsidRDefault="00B061E6" w:rsidP="00B061E6">
      <w:pPr>
        <w:jc w:val="center"/>
        <w:rPr>
          <w:b/>
          <w:sz w:val="24"/>
          <w:szCs w:val="24"/>
        </w:rPr>
      </w:pPr>
    </w:p>
    <w:p w:rsidR="00983C5C" w:rsidRPr="00F21674" w:rsidRDefault="00983C5C" w:rsidP="00983C5C">
      <w:pPr>
        <w:jc w:val="center"/>
        <w:rPr>
          <w:b/>
          <w:sz w:val="24"/>
          <w:szCs w:val="24"/>
        </w:rPr>
      </w:pPr>
      <w:r w:rsidRPr="00F21674">
        <w:rPr>
          <w:b/>
          <w:sz w:val="24"/>
          <w:szCs w:val="24"/>
        </w:rPr>
        <w:t>Раздел 2</w:t>
      </w:r>
    </w:p>
    <w:p w:rsidR="00983C5C" w:rsidRPr="00F21674" w:rsidRDefault="00983C5C" w:rsidP="00983C5C">
      <w:pPr>
        <w:jc w:val="center"/>
        <w:rPr>
          <w:b/>
          <w:sz w:val="24"/>
          <w:szCs w:val="24"/>
        </w:rPr>
      </w:pPr>
      <w:r w:rsidRPr="00F21674">
        <w:rPr>
          <w:b/>
          <w:sz w:val="24"/>
          <w:szCs w:val="24"/>
        </w:rPr>
        <w:t xml:space="preserve">Цели и задачи реализации программы профилактики </w:t>
      </w:r>
    </w:p>
    <w:p w:rsidR="00983C5C" w:rsidRPr="00F21674" w:rsidRDefault="00983C5C" w:rsidP="00983C5C">
      <w:pPr>
        <w:ind w:firstLine="708"/>
        <w:jc w:val="center"/>
        <w:rPr>
          <w:b/>
          <w:sz w:val="24"/>
          <w:szCs w:val="24"/>
        </w:rPr>
      </w:pPr>
    </w:p>
    <w:p w:rsidR="00983C5C" w:rsidRPr="00F21674" w:rsidRDefault="00983C5C" w:rsidP="00983C5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Профилактика нарушений законодательства в области долевого строительства многоквартирных домов и (или) иных объектов недвижимости направлена на обеспечение соблюдения контролируемыми лицами законодательства об участии в долевом строительстве.</w:t>
      </w:r>
    </w:p>
    <w:p w:rsidR="00983C5C" w:rsidRPr="00F21674" w:rsidRDefault="00983C5C" w:rsidP="00983C5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Для достижения указанной цели требуется решение следующих задач:</w:t>
      </w:r>
    </w:p>
    <w:p w:rsidR="00983C5C" w:rsidRPr="00F21674" w:rsidRDefault="00983C5C" w:rsidP="00983C5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 xml:space="preserve">- повышение уровня ответственности контролируемых лиц </w:t>
      </w:r>
      <w:r w:rsidR="00956D73" w:rsidRPr="00F21674">
        <w:rPr>
          <w:sz w:val="24"/>
          <w:szCs w:val="24"/>
        </w:rPr>
        <w:t>при осуществлении деятельности в области долевого строительства;</w:t>
      </w:r>
    </w:p>
    <w:p w:rsidR="00983C5C" w:rsidRPr="00F21674" w:rsidRDefault="00983C5C" w:rsidP="00983C5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- повышение информированности контролируемых лиц о требованиях законодательства в области долевого строительства;</w:t>
      </w:r>
    </w:p>
    <w:p w:rsidR="00983C5C" w:rsidRPr="00F21674" w:rsidRDefault="00983C5C" w:rsidP="00983C5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- выявление и устранение причин и условий, способствующих совершению контролируемыми лицами нарушений законодательства в области долевого строительства.</w:t>
      </w:r>
    </w:p>
    <w:p w:rsidR="004D411F" w:rsidRPr="00F21674" w:rsidRDefault="004D411F" w:rsidP="00983C5C">
      <w:pPr>
        <w:ind w:firstLine="708"/>
        <w:jc w:val="center"/>
        <w:rPr>
          <w:b/>
          <w:sz w:val="24"/>
          <w:szCs w:val="24"/>
        </w:rPr>
      </w:pPr>
    </w:p>
    <w:p w:rsidR="00983C5C" w:rsidRPr="00F21674" w:rsidRDefault="00983C5C" w:rsidP="00983C5C">
      <w:pPr>
        <w:jc w:val="center"/>
        <w:rPr>
          <w:b/>
          <w:sz w:val="24"/>
          <w:szCs w:val="24"/>
        </w:rPr>
      </w:pPr>
      <w:r w:rsidRPr="00F21674">
        <w:rPr>
          <w:b/>
          <w:sz w:val="24"/>
          <w:szCs w:val="24"/>
        </w:rPr>
        <w:t xml:space="preserve">Раздел 3 </w:t>
      </w:r>
    </w:p>
    <w:p w:rsidR="00983C5C" w:rsidRPr="00F21674" w:rsidRDefault="00983C5C" w:rsidP="00983C5C">
      <w:pPr>
        <w:jc w:val="center"/>
        <w:rPr>
          <w:b/>
          <w:sz w:val="24"/>
          <w:szCs w:val="24"/>
        </w:rPr>
      </w:pPr>
      <w:r w:rsidRPr="00F21674">
        <w:rPr>
          <w:b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983C5C" w:rsidRPr="00F21674" w:rsidRDefault="00983C5C" w:rsidP="00983C5C">
      <w:pPr>
        <w:ind w:firstLine="708"/>
        <w:jc w:val="center"/>
        <w:rPr>
          <w:b/>
          <w:sz w:val="24"/>
          <w:szCs w:val="24"/>
        </w:rPr>
      </w:pPr>
    </w:p>
    <w:p w:rsidR="00983C5C" w:rsidRPr="00F21674" w:rsidRDefault="00983C5C" w:rsidP="00983C5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Комитетом проводятся следующие профилактические мероприятия:</w:t>
      </w:r>
    </w:p>
    <w:p w:rsidR="00983C5C" w:rsidRPr="00F21674" w:rsidRDefault="00983C5C" w:rsidP="00983C5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1) информирование;</w:t>
      </w:r>
    </w:p>
    <w:p w:rsidR="00983C5C" w:rsidRPr="00F21674" w:rsidRDefault="00983C5C" w:rsidP="00983C5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2) обобщение правоприменительной практики;</w:t>
      </w:r>
    </w:p>
    <w:p w:rsidR="00983C5C" w:rsidRPr="00F21674" w:rsidRDefault="00983C5C" w:rsidP="00983C5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3) меры стимулирования добросовестности;</w:t>
      </w:r>
    </w:p>
    <w:p w:rsidR="00983C5C" w:rsidRPr="00F21674" w:rsidRDefault="00983C5C" w:rsidP="00983C5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4) объявление предостережения;</w:t>
      </w:r>
    </w:p>
    <w:p w:rsidR="00983C5C" w:rsidRPr="00F21674" w:rsidRDefault="00983C5C" w:rsidP="00983C5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5) консультирование;</w:t>
      </w:r>
    </w:p>
    <w:p w:rsidR="00983C5C" w:rsidRPr="00F21674" w:rsidRDefault="00983C5C" w:rsidP="00983C5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6) самообследование;</w:t>
      </w:r>
    </w:p>
    <w:p w:rsidR="00983C5C" w:rsidRPr="00F21674" w:rsidRDefault="00983C5C" w:rsidP="00983C5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7) профилактический визит.</w:t>
      </w:r>
    </w:p>
    <w:p w:rsidR="00921FD8" w:rsidRDefault="00921FD8" w:rsidP="00B061E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DA20B1" w:rsidRDefault="00DA20B1" w:rsidP="00B061E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DA20B1" w:rsidRDefault="00DA20B1" w:rsidP="00B061E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94"/>
        <w:gridCol w:w="2835"/>
        <w:gridCol w:w="2835"/>
      </w:tblGrid>
      <w:tr w:rsidR="00B061E6" w:rsidRPr="00F21674" w:rsidTr="008D3ED0">
        <w:trPr>
          <w:trHeight w:val="121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1E6" w:rsidRPr="00F21674" w:rsidRDefault="00B061E6" w:rsidP="003131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1674">
              <w:rPr>
                <w:rFonts w:eastAsia="Calibri"/>
                <w:b/>
                <w:sz w:val="24"/>
                <w:szCs w:val="24"/>
              </w:rPr>
              <w:lastRenderedPageBreak/>
              <w:t>Перечень профилактических мероприятий, планируемых к проведению Комитетом</w:t>
            </w:r>
            <w:r w:rsidR="00F909DE" w:rsidRPr="00F21674">
              <w:rPr>
                <w:rFonts w:eastAsia="Calibri"/>
                <w:b/>
                <w:sz w:val="24"/>
                <w:szCs w:val="24"/>
              </w:rPr>
              <w:br/>
            </w:r>
            <w:r w:rsidRPr="00F21674">
              <w:rPr>
                <w:rFonts w:eastAsia="Calibri"/>
                <w:b/>
                <w:sz w:val="24"/>
                <w:szCs w:val="24"/>
              </w:rPr>
              <w:t xml:space="preserve">в </w:t>
            </w:r>
            <w:r w:rsidR="00F909DE" w:rsidRPr="00F21674">
              <w:rPr>
                <w:rFonts w:eastAsia="Calibri"/>
                <w:b/>
                <w:sz w:val="24"/>
                <w:szCs w:val="24"/>
              </w:rPr>
              <w:t>202</w:t>
            </w:r>
            <w:r w:rsidR="003131C3">
              <w:rPr>
                <w:rFonts w:eastAsia="Calibri"/>
                <w:b/>
                <w:sz w:val="24"/>
                <w:szCs w:val="24"/>
              </w:rPr>
              <w:t>5</w:t>
            </w:r>
            <w:r w:rsidR="00F909DE" w:rsidRPr="00F2167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21674">
              <w:rPr>
                <w:rFonts w:eastAsia="Calibri"/>
                <w:b/>
                <w:sz w:val="24"/>
                <w:szCs w:val="24"/>
              </w:rPr>
              <w:t>году, в рамках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</w:t>
            </w:r>
          </w:p>
        </w:tc>
      </w:tr>
      <w:tr w:rsidR="00B061E6" w:rsidRPr="00F21674" w:rsidTr="00104701">
        <w:trPr>
          <w:trHeight w:val="706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1E6" w:rsidRPr="00F21674" w:rsidRDefault="00B061E6" w:rsidP="007805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1674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B061E6" w:rsidRPr="00F21674" w:rsidRDefault="00B061E6" w:rsidP="007805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1674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32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1E6" w:rsidRPr="00F21674" w:rsidRDefault="00B061E6" w:rsidP="002D55A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1674">
              <w:rPr>
                <w:rFonts w:eastAsia="Calibri"/>
                <w:b/>
                <w:sz w:val="24"/>
                <w:szCs w:val="24"/>
              </w:rPr>
              <w:t>Наименование проводимого мероприятия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1E6" w:rsidRPr="00F21674" w:rsidRDefault="00B061E6" w:rsidP="002D55A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1674">
              <w:rPr>
                <w:rFonts w:eastAsia="Calibri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1E6" w:rsidRPr="00F21674" w:rsidRDefault="00B061E6" w:rsidP="002D55A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b/>
                <w:sz w:val="24"/>
                <w:szCs w:val="24"/>
              </w:rPr>
              <w:t>Сроки (периодичность) проведения</w:t>
            </w:r>
          </w:p>
        </w:tc>
      </w:tr>
      <w:tr w:rsidR="00B061E6" w:rsidRPr="00F21674" w:rsidTr="00F6361C">
        <w:tc>
          <w:tcPr>
            <w:tcW w:w="675" w:type="dxa"/>
            <w:shd w:val="clear" w:color="auto" w:fill="auto"/>
          </w:tcPr>
          <w:p w:rsidR="00B061E6" w:rsidRPr="00F21674" w:rsidRDefault="00B061E6" w:rsidP="00780576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294" w:type="dxa"/>
            <w:shd w:val="clear" w:color="auto" w:fill="auto"/>
          </w:tcPr>
          <w:p w:rsidR="00B061E6" w:rsidRPr="00F21674" w:rsidRDefault="00B061E6" w:rsidP="002D55A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1674">
              <w:rPr>
                <w:rFonts w:eastAsia="Calibri"/>
                <w:b/>
                <w:sz w:val="24"/>
                <w:szCs w:val="24"/>
              </w:rPr>
              <w:t>Информирование</w:t>
            </w:r>
          </w:p>
        </w:tc>
        <w:tc>
          <w:tcPr>
            <w:tcW w:w="2835" w:type="dxa"/>
            <w:shd w:val="clear" w:color="auto" w:fill="auto"/>
          </w:tcPr>
          <w:p w:rsidR="00983C5C" w:rsidRPr="00F21674" w:rsidRDefault="00983C5C" w:rsidP="00983C5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 xml:space="preserve">1. Управление долевого строительства Комитета </w:t>
            </w:r>
          </w:p>
          <w:p w:rsidR="00983C5C" w:rsidRPr="00F21674" w:rsidRDefault="00983C5C" w:rsidP="00983C5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 xml:space="preserve">2. Управление сопровождения и контроля строительных проектов Комитета </w:t>
            </w:r>
          </w:p>
          <w:p w:rsidR="002D55A4" w:rsidRPr="00F21674" w:rsidRDefault="00983C5C" w:rsidP="00B1035E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 xml:space="preserve">3. Сектор взаимодействия со средствами массовой информации Комитета </w:t>
            </w:r>
          </w:p>
        </w:tc>
        <w:tc>
          <w:tcPr>
            <w:tcW w:w="2835" w:type="dxa"/>
            <w:shd w:val="clear" w:color="auto" w:fill="auto"/>
          </w:tcPr>
          <w:p w:rsidR="00B061E6" w:rsidRPr="00F21674" w:rsidRDefault="00B061E6" w:rsidP="002D55A4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>На постоянной основе</w:t>
            </w:r>
          </w:p>
        </w:tc>
      </w:tr>
      <w:tr w:rsidR="00B061E6" w:rsidRPr="00F21674" w:rsidTr="00D70AD3">
        <w:trPr>
          <w:trHeight w:val="2982"/>
        </w:trPr>
        <w:tc>
          <w:tcPr>
            <w:tcW w:w="675" w:type="dxa"/>
            <w:shd w:val="clear" w:color="auto" w:fill="auto"/>
          </w:tcPr>
          <w:p w:rsidR="00B061E6" w:rsidRPr="00F21674" w:rsidRDefault="00B061E6" w:rsidP="00780576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294" w:type="dxa"/>
            <w:shd w:val="clear" w:color="auto" w:fill="auto"/>
          </w:tcPr>
          <w:p w:rsidR="00B061E6" w:rsidRPr="00F21674" w:rsidRDefault="00B061E6" w:rsidP="002D55A4">
            <w:pPr>
              <w:autoSpaceDE w:val="0"/>
              <w:autoSpaceDN w:val="0"/>
              <w:adjustRightInd w:val="0"/>
              <w:spacing w:before="120" w:after="120"/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1674">
              <w:rPr>
                <w:rFonts w:eastAsia="Calibri"/>
                <w:b/>
                <w:sz w:val="24"/>
                <w:szCs w:val="24"/>
              </w:rPr>
              <w:t xml:space="preserve">Обобщение правоприменительной практики Комитета </w:t>
            </w:r>
          </w:p>
        </w:tc>
        <w:tc>
          <w:tcPr>
            <w:tcW w:w="2835" w:type="dxa"/>
            <w:shd w:val="clear" w:color="auto" w:fill="auto"/>
          </w:tcPr>
          <w:p w:rsidR="00B061E6" w:rsidRPr="00F21674" w:rsidRDefault="00B061E6" w:rsidP="002D55A4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 xml:space="preserve">1. Управление долевого строительства Комитета </w:t>
            </w:r>
          </w:p>
          <w:p w:rsidR="00B061E6" w:rsidRPr="00F21674" w:rsidRDefault="00B061E6" w:rsidP="00D70AD3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 xml:space="preserve">2. </w:t>
            </w:r>
            <w:r w:rsidR="003B6073" w:rsidRPr="00F21674">
              <w:rPr>
                <w:rFonts w:eastAsia="Calibri"/>
                <w:sz w:val="24"/>
                <w:szCs w:val="24"/>
              </w:rPr>
              <w:t xml:space="preserve">Сектор взаимодействия со средствами массовой информации Комитета </w:t>
            </w:r>
          </w:p>
        </w:tc>
        <w:tc>
          <w:tcPr>
            <w:tcW w:w="2835" w:type="dxa"/>
            <w:shd w:val="clear" w:color="auto" w:fill="auto"/>
          </w:tcPr>
          <w:p w:rsidR="00B061E6" w:rsidRPr="00F21674" w:rsidRDefault="00B061E6" w:rsidP="002D55A4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>Ежегодно</w:t>
            </w:r>
          </w:p>
          <w:p w:rsidR="00B061E6" w:rsidRPr="00F21674" w:rsidRDefault="0086490D" w:rsidP="005539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Доклад о правоприменительной практике размещается</w:t>
            </w:r>
            <w:r w:rsidR="005539E5" w:rsidRPr="00F21674">
              <w:rPr>
                <w:sz w:val="24"/>
                <w:szCs w:val="24"/>
              </w:rPr>
              <w:br/>
            </w:r>
            <w:r w:rsidRPr="00F21674">
              <w:rPr>
                <w:sz w:val="24"/>
                <w:szCs w:val="24"/>
              </w:rPr>
              <w:t xml:space="preserve">на </w:t>
            </w:r>
            <w:r w:rsidR="00F909DE" w:rsidRPr="00F21674">
              <w:rPr>
                <w:sz w:val="24"/>
                <w:szCs w:val="24"/>
              </w:rPr>
              <w:t>официальной странице</w:t>
            </w:r>
            <w:r w:rsidRPr="00F21674">
              <w:rPr>
                <w:sz w:val="24"/>
                <w:szCs w:val="24"/>
              </w:rPr>
              <w:t xml:space="preserve"> Комитета</w:t>
            </w:r>
            <w:r w:rsidR="005539E5" w:rsidRPr="00F21674">
              <w:rPr>
                <w:sz w:val="24"/>
                <w:szCs w:val="24"/>
              </w:rPr>
              <w:br/>
            </w:r>
            <w:r w:rsidRPr="00F21674">
              <w:rPr>
                <w:sz w:val="24"/>
                <w:szCs w:val="24"/>
              </w:rPr>
              <w:t>не позднее</w:t>
            </w:r>
            <w:r w:rsidR="005539E5" w:rsidRPr="00F21674">
              <w:rPr>
                <w:sz w:val="24"/>
                <w:szCs w:val="24"/>
              </w:rPr>
              <w:t xml:space="preserve"> </w:t>
            </w:r>
            <w:r w:rsidRPr="00F21674">
              <w:rPr>
                <w:sz w:val="24"/>
                <w:szCs w:val="24"/>
              </w:rPr>
              <w:t>20 февраля года, следующего</w:t>
            </w:r>
            <w:r w:rsidR="005539E5" w:rsidRPr="00F21674">
              <w:rPr>
                <w:sz w:val="24"/>
                <w:szCs w:val="24"/>
              </w:rPr>
              <w:br/>
            </w:r>
            <w:r w:rsidRPr="00F21674">
              <w:rPr>
                <w:sz w:val="24"/>
                <w:szCs w:val="24"/>
              </w:rPr>
              <w:t>за отчетным</w:t>
            </w:r>
          </w:p>
        </w:tc>
      </w:tr>
      <w:tr w:rsidR="0086490D" w:rsidRPr="00F21674" w:rsidTr="00F6361C">
        <w:trPr>
          <w:trHeight w:val="1512"/>
        </w:trPr>
        <w:tc>
          <w:tcPr>
            <w:tcW w:w="675" w:type="dxa"/>
            <w:shd w:val="clear" w:color="auto" w:fill="auto"/>
          </w:tcPr>
          <w:p w:rsidR="0086490D" w:rsidRPr="00F21674" w:rsidRDefault="0086490D" w:rsidP="002D55A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294" w:type="dxa"/>
            <w:shd w:val="clear" w:color="auto" w:fill="auto"/>
          </w:tcPr>
          <w:p w:rsidR="0086490D" w:rsidRPr="00F21674" w:rsidRDefault="0086490D" w:rsidP="002D55A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1674">
              <w:rPr>
                <w:rFonts w:eastAsia="Calibri"/>
                <w:b/>
                <w:sz w:val="24"/>
                <w:szCs w:val="24"/>
              </w:rPr>
              <w:t>Меры стимулирования добросовестности:</w:t>
            </w:r>
          </w:p>
          <w:p w:rsidR="0086490D" w:rsidRPr="00F21674" w:rsidRDefault="0086490D" w:rsidP="00505389">
            <w:pPr>
              <w:spacing w:before="120" w:after="120"/>
              <w:rPr>
                <w:rFonts w:eastAsia="Calibri"/>
                <w:strike/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Выдача контролируемому лицу уведомления</w:t>
            </w:r>
            <w:r w:rsidRPr="00F21674">
              <w:rPr>
                <w:sz w:val="24"/>
                <w:szCs w:val="24"/>
              </w:rPr>
              <w:br/>
              <w:t>о соответствии его деятельности критериям оценки добросовестности контролируемого лица</w:t>
            </w:r>
          </w:p>
        </w:tc>
        <w:tc>
          <w:tcPr>
            <w:tcW w:w="2835" w:type="dxa"/>
            <w:shd w:val="clear" w:color="auto" w:fill="auto"/>
          </w:tcPr>
          <w:p w:rsidR="0086490D" w:rsidRPr="00F21674" w:rsidRDefault="0086490D" w:rsidP="002D55A4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 xml:space="preserve">1. Управление долевого строительства Комитета </w:t>
            </w:r>
          </w:p>
          <w:p w:rsidR="0086490D" w:rsidRPr="00F21674" w:rsidRDefault="0086490D" w:rsidP="00B1035E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 xml:space="preserve">2. Управление сопровождения и контроля строительных проектов Комитета </w:t>
            </w:r>
          </w:p>
        </w:tc>
        <w:tc>
          <w:tcPr>
            <w:tcW w:w="2835" w:type="dxa"/>
            <w:shd w:val="clear" w:color="auto" w:fill="auto"/>
          </w:tcPr>
          <w:p w:rsidR="0086490D" w:rsidRPr="00F21674" w:rsidRDefault="0086490D" w:rsidP="00CE5F77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По заявлению контролируемого лица</w:t>
            </w:r>
          </w:p>
          <w:p w:rsidR="0086490D" w:rsidRPr="00F21674" w:rsidRDefault="0086490D" w:rsidP="00F909DE">
            <w:pPr>
              <w:autoSpaceDE w:val="0"/>
              <w:autoSpaceDN w:val="0"/>
              <w:adjustRightInd w:val="0"/>
              <w:spacing w:before="120" w:after="120"/>
              <w:rPr>
                <w:sz w:val="24"/>
              </w:rPr>
            </w:pPr>
          </w:p>
        </w:tc>
      </w:tr>
      <w:tr w:rsidR="0086490D" w:rsidRPr="00F21674" w:rsidTr="00F6361C">
        <w:tc>
          <w:tcPr>
            <w:tcW w:w="675" w:type="dxa"/>
            <w:shd w:val="clear" w:color="auto" w:fill="auto"/>
          </w:tcPr>
          <w:p w:rsidR="0086490D" w:rsidRPr="00F21674" w:rsidRDefault="0086490D" w:rsidP="00780576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294" w:type="dxa"/>
            <w:shd w:val="clear" w:color="auto" w:fill="auto"/>
          </w:tcPr>
          <w:p w:rsidR="0086490D" w:rsidRPr="00F21674" w:rsidRDefault="0086490D" w:rsidP="002D55A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1674">
              <w:rPr>
                <w:rFonts w:eastAsia="Calibri"/>
                <w:b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835" w:type="dxa"/>
            <w:shd w:val="clear" w:color="auto" w:fill="auto"/>
          </w:tcPr>
          <w:p w:rsidR="0086490D" w:rsidRPr="00F21674" w:rsidRDefault="0086490D" w:rsidP="00B1035E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 xml:space="preserve">1. Управление долевого строительства Комитета </w:t>
            </w:r>
          </w:p>
        </w:tc>
        <w:tc>
          <w:tcPr>
            <w:tcW w:w="2835" w:type="dxa"/>
            <w:shd w:val="clear" w:color="auto" w:fill="auto"/>
          </w:tcPr>
          <w:p w:rsidR="0086490D" w:rsidRPr="00F21674" w:rsidRDefault="00B1035E" w:rsidP="002D55A4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По мере необходимости</w:t>
            </w:r>
          </w:p>
        </w:tc>
      </w:tr>
      <w:tr w:rsidR="0086490D" w:rsidRPr="00F21674" w:rsidTr="00341B16">
        <w:trPr>
          <w:trHeight w:val="1637"/>
        </w:trPr>
        <w:tc>
          <w:tcPr>
            <w:tcW w:w="675" w:type="dxa"/>
            <w:shd w:val="clear" w:color="auto" w:fill="auto"/>
          </w:tcPr>
          <w:p w:rsidR="0086490D" w:rsidRPr="00F21674" w:rsidRDefault="0086490D" w:rsidP="00780576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294" w:type="dxa"/>
            <w:shd w:val="clear" w:color="auto" w:fill="auto"/>
          </w:tcPr>
          <w:p w:rsidR="0086490D" w:rsidRPr="00F21674" w:rsidRDefault="0086490D" w:rsidP="002D55A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1674">
              <w:rPr>
                <w:rFonts w:eastAsia="Calibri"/>
                <w:b/>
                <w:sz w:val="24"/>
                <w:szCs w:val="24"/>
              </w:rPr>
              <w:t>Консультирование</w:t>
            </w:r>
          </w:p>
          <w:p w:rsidR="000F0E11" w:rsidRPr="00F21674" w:rsidRDefault="000F0E11" w:rsidP="000F0E1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Осуществляется по обращениям контролируемых лиц и их представителей</w:t>
            </w:r>
          </w:p>
          <w:p w:rsidR="000F0E11" w:rsidRPr="00F21674" w:rsidRDefault="000F0E11" w:rsidP="000F0E1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 xml:space="preserve">Перечень вопросов, </w:t>
            </w:r>
            <w:r w:rsidRPr="00F21674">
              <w:rPr>
                <w:sz w:val="24"/>
                <w:szCs w:val="24"/>
              </w:rPr>
              <w:lastRenderedPageBreak/>
              <w:t>по которым осуществляется консультирование:</w:t>
            </w:r>
          </w:p>
          <w:p w:rsidR="000F0E11" w:rsidRPr="00F21674" w:rsidRDefault="000F0E11" w:rsidP="000F0E1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- по вопросам сообщения контролируемым лицам контактных данных Комитета, графика его работы, досудебного порядка подачи и рассмотрения жалоб контролируемых лиц;</w:t>
            </w:r>
          </w:p>
          <w:p w:rsidR="000F0E11" w:rsidRPr="00F21674" w:rsidRDefault="000F0E11" w:rsidP="000F0E1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- по вопросам, связанным с соблюдением обязательных требований, осуществлением регионального государственного контроля (надзора)</w:t>
            </w:r>
          </w:p>
          <w:p w:rsidR="000F0E11" w:rsidRPr="00F21674" w:rsidRDefault="000F0E11" w:rsidP="000F0E1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- по вопросам проведения в отношении контролируемых лиц профилактических мероприятий, контрольных (надзорных) мероприятий;</w:t>
            </w:r>
          </w:p>
          <w:p w:rsidR="000F0E11" w:rsidRPr="00F21674" w:rsidRDefault="000F0E11" w:rsidP="000F0E1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 xml:space="preserve">Способы консультирования: </w:t>
            </w:r>
          </w:p>
          <w:p w:rsidR="000F0E11" w:rsidRPr="00F21674" w:rsidRDefault="000F0E11" w:rsidP="000F0E1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- по телефону;</w:t>
            </w:r>
          </w:p>
          <w:p w:rsidR="000F0E11" w:rsidRPr="00F21674" w:rsidRDefault="000F0E11" w:rsidP="000F0E1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- посредством видео-конференц-связи;</w:t>
            </w:r>
          </w:p>
          <w:p w:rsidR="000F0E11" w:rsidRPr="00F21674" w:rsidRDefault="000F0E11" w:rsidP="000F0E1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- на личном приеме;</w:t>
            </w:r>
          </w:p>
          <w:p w:rsidR="000F0E11" w:rsidRPr="00F21674" w:rsidRDefault="000F0E11" w:rsidP="000F0E1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- в ходе проведения профилактических визитов, контрольных (надзорных) мероприятий;</w:t>
            </w:r>
          </w:p>
          <w:p w:rsidR="000F0E11" w:rsidRPr="00F21674" w:rsidRDefault="000F0E11" w:rsidP="000F0E1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- в ходе публичного о</w:t>
            </w:r>
            <w:r w:rsidR="00E512FB">
              <w:rPr>
                <w:sz w:val="24"/>
                <w:szCs w:val="24"/>
              </w:rPr>
              <w:t>б</w:t>
            </w:r>
            <w:r w:rsidRPr="00F21674">
              <w:rPr>
                <w:sz w:val="24"/>
                <w:szCs w:val="24"/>
              </w:rPr>
              <w:t>суждения проекта доклада о правоприменительной практике;</w:t>
            </w:r>
          </w:p>
          <w:p w:rsidR="000F0E11" w:rsidRDefault="000F0E11" w:rsidP="000F0E1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- при направлении контролируемыми лицами</w:t>
            </w:r>
            <w:r w:rsidRPr="00F21674">
              <w:rPr>
                <w:sz w:val="24"/>
                <w:szCs w:val="24"/>
              </w:rPr>
              <w:br/>
              <w:t>в письменной форме или</w:t>
            </w:r>
            <w:r w:rsidRPr="00F21674">
              <w:rPr>
                <w:sz w:val="24"/>
                <w:szCs w:val="24"/>
              </w:rPr>
              <w:br/>
              <w:t>в форме электронного документа запросов</w:t>
            </w:r>
            <w:r w:rsidRPr="00F21674">
              <w:rPr>
                <w:sz w:val="24"/>
                <w:szCs w:val="24"/>
              </w:rPr>
              <w:br/>
              <w:t>о предоставлении письменных ответов</w:t>
            </w:r>
            <w:r w:rsidR="00514683">
              <w:rPr>
                <w:sz w:val="24"/>
                <w:szCs w:val="24"/>
              </w:rPr>
              <w:t>;</w:t>
            </w:r>
          </w:p>
          <w:p w:rsidR="00514683" w:rsidRPr="00F21674" w:rsidRDefault="00514683" w:rsidP="00514683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4683">
              <w:rPr>
                <w:sz w:val="24"/>
                <w:szCs w:val="24"/>
              </w:rPr>
              <w:t xml:space="preserve">с использованием </w:t>
            </w:r>
            <w:r w:rsidRPr="00514683">
              <w:rPr>
                <w:sz w:val="24"/>
                <w:szCs w:val="24"/>
              </w:rPr>
              <w:lastRenderedPageBreak/>
              <w:t>мо</w:t>
            </w:r>
            <w:r>
              <w:rPr>
                <w:sz w:val="24"/>
                <w:szCs w:val="24"/>
              </w:rPr>
              <w:t>бильного приложения «Инспектор»</w:t>
            </w:r>
            <w:r>
              <w:rPr>
                <w:sz w:val="24"/>
                <w:szCs w:val="24"/>
              </w:rPr>
              <w:br/>
            </w:r>
            <w:r w:rsidRPr="00514683">
              <w:rPr>
                <w:sz w:val="24"/>
                <w:szCs w:val="24"/>
              </w:rPr>
              <w:t>в государственной информационной систем</w:t>
            </w:r>
            <w:r w:rsidR="00AD0F16">
              <w:rPr>
                <w:sz w:val="24"/>
                <w:szCs w:val="24"/>
              </w:rPr>
              <w:t>е</w:t>
            </w:r>
            <w:r w:rsidRPr="00514683">
              <w:rPr>
                <w:sz w:val="24"/>
                <w:szCs w:val="24"/>
              </w:rPr>
              <w:t xml:space="preserve"> «Типовое облачное решение по автоматизации контрольной (надзорной) деятельности»</w:t>
            </w:r>
          </w:p>
          <w:p w:rsidR="0086490D" w:rsidRPr="00F21674" w:rsidRDefault="000F0E11" w:rsidP="005539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В случае поступления трех или более однотипных обращений контролируемых лиц и их представителей, имеющих значение для неопределенного круга контролируемых лиц, Комитет подготавливает письменное разъяснение, которое подписывается председателем Комитета, первым заместителем или заместителями председателя Комитета</w:t>
            </w:r>
            <w:r w:rsidR="005539E5" w:rsidRPr="00F21674">
              <w:rPr>
                <w:sz w:val="24"/>
                <w:szCs w:val="24"/>
              </w:rPr>
              <w:t xml:space="preserve"> </w:t>
            </w:r>
            <w:r w:rsidRPr="00F21674">
              <w:rPr>
                <w:sz w:val="24"/>
                <w:szCs w:val="24"/>
              </w:rPr>
              <w:t xml:space="preserve">и размещается </w:t>
            </w:r>
            <w:r w:rsidRPr="00F21674">
              <w:rPr>
                <w:sz w:val="24"/>
                <w:szCs w:val="24"/>
              </w:rPr>
              <w:br/>
              <w:t xml:space="preserve">на </w:t>
            </w:r>
            <w:r w:rsidR="00AF2FC0" w:rsidRPr="00F21674">
              <w:rPr>
                <w:sz w:val="24"/>
                <w:szCs w:val="24"/>
              </w:rPr>
              <w:t>официальной странице Комитета</w:t>
            </w:r>
          </w:p>
        </w:tc>
        <w:tc>
          <w:tcPr>
            <w:tcW w:w="2835" w:type="dxa"/>
            <w:shd w:val="clear" w:color="auto" w:fill="auto"/>
          </w:tcPr>
          <w:p w:rsidR="0086490D" w:rsidRPr="00F21674" w:rsidRDefault="0086490D" w:rsidP="002D55A4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lastRenderedPageBreak/>
              <w:t xml:space="preserve">1. Управление долевого строительства Комитета </w:t>
            </w:r>
          </w:p>
          <w:p w:rsidR="0086490D" w:rsidRPr="00F21674" w:rsidRDefault="0086490D" w:rsidP="00B1035E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>2. Управление сопровождения</w:t>
            </w:r>
            <w:r w:rsidR="005539E5" w:rsidRPr="00F21674">
              <w:rPr>
                <w:rFonts w:eastAsia="Calibri"/>
                <w:sz w:val="24"/>
                <w:szCs w:val="24"/>
              </w:rPr>
              <w:br/>
            </w:r>
            <w:r w:rsidRPr="00F21674">
              <w:rPr>
                <w:rFonts w:eastAsia="Calibri"/>
                <w:sz w:val="24"/>
                <w:szCs w:val="24"/>
              </w:rPr>
              <w:t xml:space="preserve">и контроля строительных проектов Комитета </w:t>
            </w:r>
          </w:p>
        </w:tc>
        <w:tc>
          <w:tcPr>
            <w:tcW w:w="2835" w:type="dxa"/>
            <w:shd w:val="clear" w:color="auto" w:fill="auto"/>
          </w:tcPr>
          <w:p w:rsidR="0086490D" w:rsidRPr="00F21674" w:rsidRDefault="0086490D" w:rsidP="002D55A4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>На постоянной основе</w:t>
            </w:r>
          </w:p>
        </w:tc>
      </w:tr>
      <w:tr w:rsidR="0086490D" w:rsidRPr="00F21674" w:rsidTr="00F6361C">
        <w:tc>
          <w:tcPr>
            <w:tcW w:w="675" w:type="dxa"/>
            <w:shd w:val="clear" w:color="auto" w:fill="auto"/>
          </w:tcPr>
          <w:p w:rsidR="0086490D" w:rsidRPr="00F21674" w:rsidRDefault="0086490D" w:rsidP="0078057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94" w:type="dxa"/>
            <w:shd w:val="clear" w:color="auto" w:fill="auto"/>
          </w:tcPr>
          <w:p w:rsidR="0086490D" w:rsidRPr="00F21674" w:rsidRDefault="0086490D" w:rsidP="0078057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1674">
              <w:rPr>
                <w:rFonts w:eastAsia="Calibri"/>
                <w:b/>
                <w:sz w:val="24"/>
                <w:szCs w:val="24"/>
              </w:rPr>
              <w:t>Самообследование</w:t>
            </w:r>
          </w:p>
          <w:p w:rsidR="000F0E11" w:rsidRPr="00F21674" w:rsidRDefault="000F0E11" w:rsidP="000F0E1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Способы самообследования</w:t>
            </w:r>
            <w:r w:rsidR="005539E5" w:rsidRPr="00F21674">
              <w:rPr>
                <w:sz w:val="24"/>
                <w:szCs w:val="24"/>
              </w:rPr>
              <w:br/>
            </w:r>
            <w:r w:rsidRPr="00F21674">
              <w:rPr>
                <w:sz w:val="24"/>
                <w:szCs w:val="24"/>
              </w:rPr>
              <w:t>в автоматизированном режиме:</w:t>
            </w:r>
          </w:p>
          <w:p w:rsidR="0086490D" w:rsidRPr="00F21674" w:rsidRDefault="000F0E11" w:rsidP="00786AA0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 xml:space="preserve">с использованием личного кабинета контролируемого лица на </w:t>
            </w:r>
            <w:r w:rsidR="00786AA0">
              <w:rPr>
                <w:sz w:val="24"/>
                <w:szCs w:val="24"/>
              </w:rPr>
              <w:t xml:space="preserve">официальном </w:t>
            </w:r>
            <w:r w:rsidRPr="00F21674">
              <w:rPr>
                <w:sz w:val="24"/>
                <w:szCs w:val="24"/>
              </w:rPr>
              <w:t>портале</w:t>
            </w:r>
            <w:r w:rsidR="00786AA0">
              <w:rPr>
                <w:sz w:val="24"/>
                <w:szCs w:val="24"/>
              </w:rPr>
              <w:t xml:space="preserve"> </w:t>
            </w:r>
            <w:r w:rsidRPr="00F21674">
              <w:rPr>
                <w:sz w:val="24"/>
                <w:szCs w:val="24"/>
              </w:rPr>
              <w:t>СПб</w:t>
            </w:r>
            <w:r w:rsidR="00AF2FC0" w:rsidRPr="00F21674">
              <w:rPr>
                <w:sz w:val="24"/>
                <w:szCs w:val="24"/>
              </w:rPr>
              <w:t xml:space="preserve"> </w:t>
            </w:r>
            <w:r w:rsidRPr="00F21674">
              <w:rPr>
                <w:sz w:val="24"/>
                <w:szCs w:val="24"/>
              </w:rPr>
              <w:t>ГБУ «ЦРПП»</w:t>
            </w:r>
          </w:p>
        </w:tc>
        <w:tc>
          <w:tcPr>
            <w:tcW w:w="2835" w:type="dxa"/>
            <w:shd w:val="clear" w:color="auto" w:fill="auto"/>
          </w:tcPr>
          <w:p w:rsidR="0086490D" w:rsidRPr="00F21674" w:rsidRDefault="0086490D" w:rsidP="0078057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 xml:space="preserve">1. Управление долевого строительства Комитета </w:t>
            </w:r>
          </w:p>
          <w:p w:rsidR="00D70AD3" w:rsidRPr="00F21674" w:rsidRDefault="00D70AD3" w:rsidP="00B1035E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</w:p>
          <w:p w:rsidR="0086490D" w:rsidRPr="00F21674" w:rsidRDefault="000F0E11" w:rsidP="00B1035E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>2</w:t>
            </w:r>
            <w:r w:rsidR="0086490D" w:rsidRPr="00F21674">
              <w:rPr>
                <w:rFonts w:eastAsia="Calibri"/>
                <w:sz w:val="24"/>
                <w:szCs w:val="24"/>
              </w:rPr>
              <w:t xml:space="preserve">. Сектор взаимодействия со средствами массовой информации Комитета </w:t>
            </w:r>
          </w:p>
        </w:tc>
        <w:tc>
          <w:tcPr>
            <w:tcW w:w="2835" w:type="dxa"/>
            <w:shd w:val="clear" w:color="auto" w:fill="auto"/>
          </w:tcPr>
          <w:p w:rsidR="00A96E07" w:rsidRPr="00F21674" w:rsidRDefault="00A96E07" w:rsidP="00A96E07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1. По решению контролируемого лица</w:t>
            </w:r>
          </w:p>
          <w:p w:rsidR="0086490D" w:rsidRPr="00F21674" w:rsidRDefault="00A96E07" w:rsidP="00272D90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2. В случае принятия Комитетом решения об объявлении контролируемому лицу предостережения, одновременно с ним контролируемому лицу</w:t>
            </w:r>
            <w:r w:rsidRPr="00F21674">
              <w:rPr>
                <w:sz w:val="24"/>
                <w:szCs w:val="24"/>
              </w:rPr>
              <w:br/>
              <w:t xml:space="preserve">в целях проведения им самообследования соблюдения обязательных требований направляется адрес </w:t>
            </w:r>
            <w:r w:rsidR="00272D90">
              <w:rPr>
                <w:sz w:val="24"/>
                <w:szCs w:val="24"/>
              </w:rPr>
              <w:t>официального портала</w:t>
            </w:r>
            <w:r w:rsidR="00272D90">
              <w:rPr>
                <w:sz w:val="24"/>
                <w:szCs w:val="24"/>
              </w:rPr>
              <w:br/>
            </w:r>
            <w:r w:rsidRPr="00F21674">
              <w:rPr>
                <w:sz w:val="24"/>
                <w:szCs w:val="24"/>
              </w:rPr>
              <w:t>СПб</w:t>
            </w:r>
            <w:r w:rsidR="00AF2FC0" w:rsidRPr="00F21674">
              <w:rPr>
                <w:sz w:val="24"/>
                <w:szCs w:val="24"/>
              </w:rPr>
              <w:t xml:space="preserve"> </w:t>
            </w:r>
            <w:r w:rsidRPr="00F21674">
              <w:rPr>
                <w:sz w:val="24"/>
                <w:szCs w:val="24"/>
              </w:rPr>
              <w:t>ГБУ «ЦРПП», позволяющий пройти самообследование</w:t>
            </w:r>
          </w:p>
        </w:tc>
      </w:tr>
      <w:tr w:rsidR="0086490D" w:rsidRPr="00F21674" w:rsidTr="00F6361C">
        <w:tc>
          <w:tcPr>
            <w:tcW w:w="675" w:type="dxa"/>
            <w:shd w:val="clear" w:color="auto" w:fill="auto"/>
          </w:tcPr>
          <w:p w:rsidR="0086490D" w:rsidRPr="00F21674" w:rsidRDefault="0086490D" w:rsidP="0078057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294" w:type="dxa"/>
            <w:shd w:val="clear" w:color="auto" w:fill="auto"/>
          </w:tcPr>
          <w:p w:rsidR="0086490D" w:rsidRPr="00F21674" w:rsidRDefault="0086490D" w:rsidP="00A559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1674">
              <w:rPr>
                <w:rFonts w:eastAsia="Calibri"/>
                <w:b/>
                <w:sz w:val="24"/>
                <w:szCs w:val="24"/>
              </w:rPr>
              <w:t>Профилактический визит</w:t>
            </w:r>
          </w:p>
        </w:tc>
        <w:tc>
          <w:tcPr>
            <w:tcW w:w="2835" w:type="dxa"/>
            <w:shd w:val="clear" w:color="auto" w:fill="auto"/>
          </w:tcPr>
          <w:p w:rsidR="005539E5" w:rsidRPr="00F21674" w:rsidRDefault="0086490D" w:rsidP="00B1035E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  <w:r w:rsidRPr="00F21674">
              <w:rPr>
                <w:rFonts w:eastAsia="Calibri"/>
                <w:sz w:val="24"/>
                <w:szCs w:val="24"/>
              </w:rPr>
              <w:t xml:space="preserve">1. Управление долевого строительства Комитета </w:t>
            </w:r>
          </w:p>
          <w:p w:rsidR="0086490D" w:rsidRPr="00F21674" w:rsidRDefault="0086490D" w:rsidP="00B1035E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01166" w:rsidRPr="00F21674" w:rsidRDefault="00201166" w:rsidP="00201166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 xml:space="preserve">Профилактический визит проводится инспектором в форме профилактической беседы по месту </w:t>
            </w:r>
            <w:r w:rsidRPr="00F21674">
              <w:rPr>
                <w:sz w:val="24"/>
                <w:szCs w:val="24"/>
              </w:rPr>
              <w:lastRenderedPageBreak/>
              <w:t>осуществления деятельности контролируемого лица или путем использования</w:t>
            </w:r>
            <w:r w:rsidRPr="00F21674">
              <w:rPr>
                <w:sz w:val="24"/>
                <w:szCs w:val="24"/>
              </w:rPr>
              <w:br/>
              <w:t>видео-конференц-связи</w:t>
            </w:r>
          </w:p>
          <w:p w:rsidR="00201166" w:rsidRPr="00F21674" w:rsidRDefault="00201166" w:rsidP="00201166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Обязательными являются профилактические визиты, проводимые</w:t>
            </w:r>
            <w:r w:rsidR="005539E5" w:rsidRPr="00F21674">
              <w:rPr>
                <w:sz w:val="24"/>
                <w:szCs w:val="24"/>
              </w:rPr>
              <w:br/>
            </w:r>
            <w:r w:rsidRPr="00F21674">
              <w:rPr>
                <w:sz w:val="24"/>
                <w:szCs w:val="24"/>
              </w:rPr>
              <w:t>в отношении контролируемых лиц, впервые приступающих</w:t>
            </w:r>
            <w:r w:rsidRPr="00F21674">
              <w:rPr>
                <w:sz w:val="24"/>
                <w:szCs w:val="24"/>
              </w:rPr>
              <w:br/>
              <w:t>к осуществлению деятельности в сфере долевого строительства многоквартирных домов и (или) иных объектов недвижимости</w:t>
            </w:r>
          </w:p>
          <w:p w:rsidR="0086490D" w:rsidRPr="00F21674" w:rsidRDefault="00201166" w:rsidP="00B1035E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trike/>
                <w:sz w:val="24"/>
                <w:szCs w:val="24"/>
              </w:rPr>
            </w:pPr>
            <w:r w:rsidRPr="00F21674">
              <w:rPr>
                <w:sz w:val="24"/>
                <w:szCs w:val="24"/>
              </w:rPr>
              <w:t>Обязательный профилактический визит проводится не позднее чем в течение одного года после начала осуществления контролируемым лицом указанной деятельности</w:t>
            </w:r>
          </w:p>
        </w:tc>
      </w:tr>
    </w:tbl>
    <w:p w:rsidR="00A55957" w:rsidRPr="00F21674" w:rsidRDefault="00A55957" w:rsidP="00B061E6">
      <w:pPr>
        <w:ind w:firstLine="708"/>
        <w:jc w:val="center"/>
        <w:rPr>
          <w:b/>
          <w:sz w:val="24"/>
          <w:szCs w:val="24"/>
        </w:rPr>
      </w:pPr>
    </w:p>
    <w:p w:rsidR="00201166" w:rsidRPr="00F21674" w:rsidRDefault="00201166" w:rsidP="00201166">
      <w:pPr>
        <w:jc w:val="center"/>
        <w:rPr>
          <w:b/>
          <w:sz w:val="24"/>
          <w:szCs w:val="24"/>
        </w:rPr>
      </w:pPr>
      <w:r w:rsidRPr="00F21674">
        <w:rPr>
          <w:b/>
          <w:sz w:val="24"/>
          <w:szCs w:val="24"/>
        </w:rPr>
        <w:t>Раздел 4</w:t>
      </w:r>
    </w:p>
    <w:p w:rsidR="00201166" w:rsidRPr="00F21674" w:rsidRDefault="00201166" w:rsidP="00201166">
      <w:pPr>
        <w:jc w:val="center"/>
        <w:rPr>
          <w:b/>
          <w:sz w:val="24"/>
          <w:szCs w:val="24"/>
        </w:rPr>
      </w:pPr>
      <w:r w:rsidRPr="00F21674">
        <w:rPr>
          <w:b/>
          <w:sz w:val="24"/>
          <w:szCs w:val="24"/>
        </w:rPr>
        <w:t>Показатели результативности и эффективности программы профилактики</w:t>
      </w:r>
    </w:p>
    <w:p w:rsidR="00201166" w:rsidRPr="00F21674" w:rsidRDefault="00201166" w:rsidP="00201166">
      <w:pPr>
        <w:ind w:firstLine="708"/>
        <w:jc w:val="center"/>
        <w:rPr>
          <w:b/>
          <w:sz w:val="24"/>
          <w:szCs w:val="24"/>
        </w:rPr>
      </w:pPr>
    </w:p>
    <w:p w:rsidR="00201166" w:rsidRPr="00F21674" w:rsidRDefault="00201166" w:rsidP="0020116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Показателями результативности и эффективности Программы профилактики являются уменьшение количества контролируемых лиц, которые:</w:t>
      </w:r>
    </w:p>
    <w:p w:rsidR="00201166" w:rsidRPr="00F21674" w:rsidRDefault="00201166" w:rsidP="0020116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- нарушают обязательные требования;</w:t>
      </w:r>
    </w:p>
    <w:p w:rsidR="00201166" w:rsidRPr="00F21674" w:rsidRDefault="00201166" w:rsidP="0020116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- нарушают требования документов, исполнение которых является необходимым в соответствии с законодательством Российской Федерации;</w:t>
      </w:r>
    </w:p>
    <w:p w:rsidR="00201166" w:rsidRPr="00A47D87" w:rsidRDefault="00201166" w:rsidP="0020116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21674">
        <w:rPr>
          <w:sz w:val="24"/>
          <w:szCs w:val="24"/>
        </w:rPr>
        <w:t>- не исполняют решения, принимаемые по результатам контрольных (надзорных) мероприятий.</w:t>
      </w:r>
    </w:p>
    <w:p w:rsidR="00E4696A" w:rsidRPr="00FF59D6" w:rsidRDefault="00E4696A" w:rsidP="00AF2FC0">
      <w:pPr>
        <w:jc w:val="center"/>
        <w:rPr>
          <w:sz w:val="22"/>
          <w:szCs w:val="22"/>
        </w:rPr>
      </w:pPr>
    </w:p>
    <w:sectPr w:rsidR="00E4696A" w:rsidRPr="00FF59D6" w:rsidSect="001F3FCF">
      <w:pgSz w:w="11907" w:h="16840" w:code="9"/>
      <w:pgMar w:top="1134" w:right="680" w:bottom="1134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E6" w:rsidRDefault="001174E6">
      <w:r>
        <w:separator/>
      </w:r>
    </w:p>
  </w:endnote>
  <w:endnote w:type="continuationSeparator" w:id="0">
    <w:p w:rsidR="001174E6" w:rsidRDefault="001174E6">
      <w:r>
        <w:continuationSeparator/>
      </w:r>
    </w:p>
  </w:endnote>
  <w:endnote w:type="continuationNotice" w:id="1">
    <w:p w:rsidR="001174E6" w:rsidRDefault="00117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E6" w:rsidRDefault="001174E6">
      <w:r>
        <w:separator/>
      </w:r>
    </w:p>
  </w:footnote>
  <w:footnote w:type="continuationSeparator" w:id="0">
    <w:p w:rsidR="001174E6" w:rsidRDefault="001174E6">
      <w:r>
        <w:continuationSeparator/>
      </w:r>
    </w:p>
  </w:footnote>
  <w:footnote w:type="continuationNotice" w:id="1">
    <w:p w:rsidR="001174E6" w:rsidRDefault="001174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DE" w:rsidRDefault="002401D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01DE" w:rsidRDefault="002401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A1C" w:rsidRPr="00BF3A1C" w:rsidRDefault="00BF3A1C">
    <w:pPr>
      <w:pStyle w:val="a4"/>
      <w:jc w:val="center"/>
      <w:rPr>
        <w:sz w:val="24"/>
        <w:szCs w:val="24"/>
      </w:rPr>
    </w:pPr>
    <w:r w:rsidRPr="00BF3A1C">
      <w:rPr>
        <w:sz w:val="24"/>
        <w:szCs w:val="24"/>
      </w:rPr>
      <w:fldChar w:fldCharType="begin"/>
    </w:r>
    <w:r w:rsidRPr="00BF3A1C">
      <w:rPr>
        <w:sz w:val="24"/>
        <w:szCs w:val="24"/>
      </w:rPr>
      <w:instrText>PAGE   \* MERGEFORMAT</w:instrText>
    </w:r>
    <w:r w:rsidRPr="00BF3A1C">
      <w:rPr>
        <w:sz w:val="24"/>
        <w:szCs w:val="24"/>
      </w:rPr>
      <w:fldChar w:fldCharType="separate"/>
    </w:r>
    <w:r w:rsidR="00033145">
      <w:rPr>
        <w:noProof/>
        <w:sz w:val="24"/>
        <w:szCs w:val="24"/>
      </w:rPr>
      <w:t>9</w:t>
    </w:r>
    <w:r w:rsidRPr="00BF3A1C">
      <w:rPr>
        <w:sz w:val="24"/>
        <w:szCs w:val="24"/>
      </w:rPr>
      <w:fldChar w:fldCharType="end"/>
    </w:r>
  </w:p>
  <w:p w:rsidR="002C09CB" w:rsidRPr="00BF3A1C" w:rsidRDefault="002C09CB" w:rsidP="002C09CB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5630"/>
    <w:multiLevelType w:val="hybridMultilevel"/>
    <w:tmpl w:val="80826098"/>
    <w:lvl w:ilvl="0" w:tplc="797275B0">
      <w:start w:val="6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4977A25"/>
    <w:multiLevelType w:val="hybridMultilevel"/>
    <w:tmpl w:val="205E3D6C"/>
    <w:lvl w:ilvl="0" w:tplc="B01E04DE">
      <w:start w:val="6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2C42751"/>
    <w:multiLevelType w:val="hybridMultilevel"/>
    <w:tmpl w:val="4C42DAB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C37D3"/>
    <w:multiLevelType w:val="singleLevel"/>
    <w:tmpl w:val="AE3A54E8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83"/>
    <w:rsid w:val="00003150"/>
    <w:rsid w:val="00003E96"/>
    <w:rsid w:val="000041DC"/>
    <w:rsid w:val="00005DEA"/>
    <w:rsid w:val="00006276"/>
    <w:rsid w:val="00006FED"/>
    <w:rsid w:val="0001431D"/>
    <w:rsid w:val="000163D7"/>
    <w:rsid w:val="000176F9"/>
    <w:rsid w:val="00023B28"/>
    <w:rsid w:val="00032A83"/>
    <w:rsid w:val="00033145"/>
    <w:rsid w:val="00033805"/>
    <w:rsid w:val="00033A7D"/>
    <w:rsid w:val="000349C7"/>
    <w:rsid w:val="00041E3E"/>
    <w:rsid w:val="000430DE"/>
    <w:rsid w:val="00053362"/>
    <w:rsid w:val="00054A81"/>
    <w:rsid w:val="00055F92"/>
    <w:rsid w:val="00056FE0"/>
    <w:rsid w:val="00061CE4"/>
    <w:rsid w:val="00061E53"/>
    <w:rsid w:val="00063DE8"/>
    <w:rsid w:val="000657E1"/>
    <w:rsid w:val="0006697A"/>
    <w:rsid w:val="000708FF"/>
    <w:rsid w:val="00072628"/>
    <w:rsid w:val="0007314A"/>
    <w:rsid w:val="00073ABB"/>
    <w:rsid w:val="00075297"/>
    <w:rsid w:val="0007779D"/>
    <w:rsid w:val="0008172E"/>
    <w:rsid w:val="000836D3"/>
    <w:rsid w:val="00083940"/>
    <w:rsid w:val="00083C54"/>
    <w:rsid w:val="00085DD5"/>
    <w:rsid w:val="0008648F"/>
    <w:rsid w:val="00094FDD"/>
    <w:rsid w:val="000A2553"/>
    <w:rsid w:val="000A5FE6"/>
    <w:rsid w:val="000B0140"/>
    <w:rsid w:val="000B11E5"/>
    <w:rsid w:val="000B31A5"/>
    <w:rsid w:val="000B661E"/>
    <w:rsid w:val="000B7ACF"/>
    <w:rsid w:val="000C0D1B"/>
    <w:rsid w:val="000C2B9E"/>
    <w:rsid w:val="000C2F5F"/>
    <w:rsid w:val="000C45F1"/>
    <w:rsid w:val="000D696A"/>
    <w:rsid w:val="000D7423"/>
    <w:rsid w:val="000E139B"/>
    <w:rsid w:val="000E1B9E"/>
    <w:rsid w:val="000E34A0"/>
    <w:rsid w:val="000F0A4A"/>
    <w:rsid w:val="000F0CC9"/>
    <w:rsid w:val="000F0E11"/>
    <w:rsid w:val="000F7795"/>
    <w:rsid w:val="00100621"/>
    <w:rsid w:val="001024A1"/>
    <w:rsid w:val="00104701"/>
    <w:rsid w:val="00104845"/>
    <w:rsid w:val="0010531C"/>
    <w:rsid w:val="001174E6"/>
    <w:rsid w:val="0011761C"/>
    <w:rsid w:val="00121479"/>
    <w:rsid w:val="00132673"/>
    <w:rsid w:val="0013338D"/>
    <w:rsid w:val="00137BA0"/>
    <w:rsid w:val="00140EF6"/>
    <w:rsid w:val="0014291B"/>
    <w:rsid w:val="00145A3A"/>
    <w:rsid w:val="0015086F"/>
    <w:rsid w:val="00156C9A"/>
    <w:rsid w:val="00163D5C"/>
    <w:rsid w:val="001659D2"/>
    <w:rsid w:val="00171373"/>
    <w:rsid w:val="00174012"/>
    <w:rsid w:val="00180272"/>
    <w:rsid w:val="00181541"/>
    <w:rsid w:val="00181905"/>
    <w:rsid w:val="0018268A"/>
    <w:rsid w:val="0018333C"/>
    <w:rsid w:val="00184B3C"/>
    <w:rsid w:val="001852F2"/>
    <w:rsid w:val="001A0233"/>
    <w:rsid w:val="001A1BCF"/>
    <w:rsid w:val="001A2F12"/>
    <w:rsid w:val="001A4B2A"/>
    <w:rsid w:val="001A764C"/>
    <w:rsid w:val="001B46B4"/>
    <w:rsid w:val="001B7DC7"/>
    <w:rsid w:val="001C0287"/>
    <w:rsid w:val="001D55E5"/>
    <w:rsid w:val="001D68DC"/>
    <w:rsid w:val="001D79BD"/>
    <w:rsid w:val="001E0B58"/>
    <w:rsid w:val="001E0F57"/>
    <w:rsid w:val="001F0910"/>
    <w:rsid w:val="001F109B"/>
    <w:rsid w:val="001F319C"/>
    <w:rsid w:val="001F3FCF"/>
    <w:rsid w:val="001F4E6E"/>
    <w:rsid w:val="001F537B"/>
    <w:rsid w:val="001F5F56"/>
    <w:rsid w:val="001F65ED"/>
    <w:rsid w:val="00200F0D"/>
    <w:rsid w:val="00201166"/>
    <w:rsid w:val="0020324E"/>
    <w:rsid w:val="00220F8E"/>
    <w:rsid w:val="00221295"/>
    <w:rsid w:val="002237CA"/>
    <w:rsid w:val="002322D8"/>
    <w:rsid w:val="00232EA6"/>
    <w:rsid w:val="00236506"/>
    <w:rsid w:val="00237AF5"/>
    <w:rsid w:val="002401DE"/>
    <w:rsid w:val="0024206A"/>
    <w:rsid w:val="00246E60"/>
    <w:rsid w:val="002470CB"/>
    <w:rsid w:val="00247CF8"/>
    <w:rsid w:val="00255C6C"/>
    <w:rsid w:val="00272D90"/>
    <w:rsid w:val="00273DF6"/>
    <w:rsid w:val="00281E6B"/>
    <w:rsid w:val="00283336"/>
    <w:rsid w:val="00285A5B"/>
    <w:rsid w:val="002A129C"/>
    <w:rsid w:val="002A19EF"/>
    <w:rsid w:val="002A2BE5"/>
    <w:rsid w:val="002A316E"/>
    <w:rsid w:val="002B227F"/>
    <w:rsid w:val="002B2ED7"/>
    <w:rsid w:val="002B4D18"/>
    <w:rsid w:val="002B52E4"/>
    <w:rsid w:val="002B5D36"/>
    <w:rsid w:val="002B6F2F"/>
    <w:rsid w:val="002C09CB"/>
    <w:rsid w:val="002C2C27"/>
    <w:rsid w:val="002C4C65"/>
    <w:rsid w:val="002D0F60"/>
    <w:rsid w:val="002D55A4"/>
    <w:rsid w:val="002D6D00"/>
    <w:rsid w:val="002E039D"/>
    <w:rsid w:val="002E2826"/>
    <w:rsid w:val="002E419C"/>
    <w:rsid w:val="002F0520"/>
    <w:rsid w:val="002F3728"/>
    <w:rsid w:val="00300549"/>
    <w:rsid w:val="00307E8D"/>
    <w:rsid w:val="003131C3"/>
    <w:rsid w:val="00314955"/>
    <w:rsid w:val="003156EC"/>
    <w:rsid w:val="00315F8C"/>
    <w:rsid w:val="00316E12"/>
    <w:rsid w:val="00317F59"/>
    <w:rsid w:val="00320804"/>
    <w:rsid w:val="00324AA3"/>
    <w:rsid w:val="00326133"/>
    <w:rsid w:val="00326B05"/>
    <w:rsid w:val="00332576"/>
    <w:rsid w:val="00332A35"/>
    <w:rsid w:val="00335C5B"/>
    <w:rsid w:val="00341B16"/>
    <w:rsid w:val="0034245C"/>
    <w:rsid w:val="00351C99"/>
    <w:rsid w:val="0035251C"/>
    <w:rsid w:val="00355D01"/>
    <w:rsid w:val="003571CC"/>
    <w:rsid w:val="0036003F"/>
    <w:rsid w:val="0036398F"/>
    <w:rsid w:val="00364930"/>
    <w:rsid w:val="0036628C"/>
    <w:rsid w:val="00367345"/>
    <w:rsid w:val="00370F38"/>
    <w:rsid w:val="003714A9"/>
    <w:rsid w:val="00372AD7"/>
    <w:rsid w:val="00373F91"/>
    <w:rsid w:val="003748F3"/>
    <w:rsid w:val="00377B36"/>
    <w:rsid w:val="00380597"/>
    <w:rsid w:val="003866B6"/>
    <w:rsid w:val="00386956"/>
    <w:rsid w:val="003A1613"/>
    <w:rsid w:val="003A4807"/>
    <w:rsid w:val="003A4BB6"/>
    <w:rsid w:val="003B2D70"/>
    <w:rsid w:val="003B6073"/>
    <w:rsid w:val="003B6285"/>
    <w:rsid w:val="003B6E4B"/>
    <w:rsid w:val="003B7166"/>
    <w:rsid w:val="003C2EA7"/>
    <w:rsid w:val="003C45C2"/>
    <w:rsid w:val="003C5907"/>
    <w:rsid w:val="003C6B0A"/>
    <w:rsid w:val="003D70A2"/>
    <w:rsid w:val="003F0916"/>
    <w:rsid w:val="003F282C"/>
    <w:rsid w:val="003F3125"/>
    <w:rsid w:val="003F3F07"/>
    <w:rsid w:val="0040164C"/>
    <w:rsid w:val="00402C12"/>
    <w:rsid w:val="0040381B"/>
    <w:rsid w:val="0040547F"/>
    <w:rsid w:val="00413F24"/>
    <w:rsid w:val="004142CB"/>
    <w:rsid w:val="00416581"/>
    <w:rsid w:val="00417182"/>
    <w:rsid w:val="004237BD"/>
    <w:rsid w:val="00425CAD"/>
    <w:rsid w:val="00432B74"/>
    <w:rsid w:val="004359B1"/>
    <w:rsid w:val="004375E0"/>
    <w:rsid w:val="004527CA"/>
    <w:rsid w:val="00453FC9"/>
    <w:rsid w:val="00455FD2"/>
    <w:rsid w:val="00466CF3"/>
    <w:rsid w:val="00471A16"/>
    <w:rsid w:val="004725B8"/>
    <w:rsid w:val="00473EDC"/>
    <w:rsid w:val="0047655C"/>
    <w:rsid w:val="00477901"/>
    <w:rsid w:val="00477FAC"/>
    <w:rsid w:val="004971DE"/>
    <w:rsid w:val="00497736"/>
    <w:rsid w:val="004A1EC9"/>
    <w:rsid w:val="004A1EFD"/>
    <w:rsid w:val="004A26AF"/>
    <w:rsid w:val="004A737B"/>
    <w:rsid w:val="004B7C31"/>
    <w:rsid w:val="004C1240"/>
    <w:rsid w:val="004C1B89"/>
    <w:rsid w:val="004C23F7"/>
    <w:rsid w:val="004C4BFC"/>
    <w:rsid w:val="004C572F"/>
    <w:rsid w:val="004C6E3E"/>
    <w:rsid w:val="004D2965"/>
    <w:rsid w:val="004D411F"/>
    <w:rsid w:val="004D4919"/>
    <w:rsid w:val="004D5A65"/>
    <w:rsid w:val="004D7BB6"/>
    <w:rsid w:val="004E156E"/>
    <w:rsid w:val="004E21FC"/>
    <w:rsid w:val="004E2D11"/>
    <w:rsid w:val="004E4A28"/>
    <w:rsid w:val="004E6686"/>
    <w:rsid w:val="00500AD0"/>
    <w:rsid w:val="00500C8E"/>
    <w:rsid w:val="00505389"/>
    <w:rsid w:val="00513EB0"/>
    <w:rsid w:val="00514683"/>
    <w:rsid w:val="005164EE"/>
    <w:rsid w:val="00525A28"/>
    <w:rsid w:val="0052791E"/>
    <w:rsid w:val="005306C3"/>
    <w:rsid w:val="00531B62"/>
    <w:rsid w:val="0053382B"/>
    <w:rsid w:val="00533908"/>
    <w:rsid w:val="00535A91"/>
    <w:rsid w:val="0055326D"/>
    <w:rsid w:val="005539E5"/>
    <w:rsid w:val="00554C4B"/>
    <w:rsid w:val="0055598A"/>
    <w:rsid w:val="00556E38"/>
    <w:rsid w:val="00562033"/>
    <w:rsid w:val="00562A23"/>
    <w:rsid w:val="005632B3"/>
    <w:rsid w:val="005650A0"/>
    <w:rsid w:val="00567DA5"/>
    <w:rsid w:val="005713A5"/>
    <w:rsid w:val="005774D1"/>
    <w:rsid w:val="00583179"/>
    <w:rsid w:val="0059518A"/>
    <w:rsid w:val="00596BDB"/>
    <w:rsid w:val="005A1233"/>
    <w:rsid w:val="005B026F"/>
    <w:rsid w:val="005B032A"/>
    <w:rsid w:val="005B11FA"/>
    <w:rsid w:val="005B2136"/>
    <w:rsid w:val="005B294E"/>
    <w:rsid w:val="005B6A07"/>
    <w:rsid w:val="005C3BA8"/>
    <w:rsid w:val="005C45C2"/>
    <w:rsid w:val="005D4B6C"/>
    <w:rsid w:val="005D4C86"/>
    <w:rsid w:val="005D61BA"/>
    <w:rsid w:val="005E0811"/>
    <w:rsid w:val="005E1F24"/>
    <w:rsid w:val="005E368A"/>
    <w:rsid w:val="005E376C"/>
    <w:rsid w:val="005E5716"/>
    <w:rsid w:val="005E7D4C"/>
    <w:rsid w:val="005F2059"/>
    <w:rsid w:val="005F4B44"/>
    <w:rsid w:val="005F5F02"/>
    <w:rsid w:val="005F6211"/>
    <w:rsid w:val="00602187"/>
    <w:rsid w:val="00603813"/>
    <w:rsid w:val="0061257E"/>
    <w:rsid w:val="00613C0F"/>
    <w:rsid w:val="0061430B"/>
    <w:rsid w:val="00620C86"/>
    <w:rsid w:val="00622021"/>
    <w:rsid w:val="00622799"/>
    <w:rsid w:val="00623318"/>
    <w:rsid w:val="00626E81"/>
    <w:rsid w:val="00631A7C"/>
    <w:rsid w:val="006345DC"/>
    <w:rsid w:val="00637F88"/>
    <w:rsid w:val="0064066E"/>
    <w:rsid w:val="00641442"/>
    <w:rsid w:val="00641C6F"/>
    <w:rsid w:val="00646CFA"/>
    <w:rsid w:val="00651385"/>
    <w:rsid w:val="00651625"/>
    <w:rsid w:val="00652AE2"/>
    <w:rsid w:val="00661EFC"/>
    <w:rsid w:val="00662BA0"/>
    <w:rsid w:val="0067051B"/>
    <w:rsid w:val="0067058C"/>
    <w:rsid w:val="00675C9E"/>
    <w:rsid w:val="00681901"/>
    <w:rsid w:val="006829B1"/>
    <w:rsid w:val="006842A2"/>
    <w:rsid w:val="006901AD"/>
    <w:rsid w:val="00693E79"/>
    <w:rsid w:val="0069508B"/>
    <w:rsid w:val="00695F2D"/>
    <w:rsid w:val="006A0DB5"/>
    <w:rsid w:val="006A130E"/>
    <w:rsid w:val="006A3021"/>
    <w:rsid w:val="006A31B4"/>
    <w:rsid w:val="006A7826"/>
    <w:rsid w:val="006B1CDC"/>
    <w:rsid w:val="006B1E3B"/>
    <w:rsid w:val="006B39EA"/>
    <w:rsid w:val="006B44D0"/>
    <w:rsid w:val="006B4D9D"/>
    <w:rsid w:val="006B7E81"/>
    <w:rsid w:val="006D0D12"/>
    <w:rsid w:val="006D755C"/>
    <w:rsid w:val="006E0903"/>
    <w:rsid w:val="006E1992"/>
    <w:rsid w:val="006E2E0D"/>
    <w:rsid w:val="006E3841"/>
    <w:rsid w:val="006E59F9"/>
    <w:rsid w:val="006E7BA6"/>
    <w:rsid w:val="006E7DCF"/>
    <w:rsid w:val="006F3C36"/>
    <w:rsid w:val="006F6FE4"/>
    <w:rsid w:val="00701C1B"/>
    <w:rsid w:val="00701FE3"/>
    <w:rsid w:val="00706C7E"/>
    <w:rsid w:val="007127FF"/>
    <w:rsid w:val="0071794F"/>
    <w:rsid w:val="00720A02"/>
    <w:rsid w:val="0072251D"/>
    <w:rsid w:val="00722D07"/>
    <w:rsid w:val="00722E16"/>
    <w:rsid w:val="00731BC3"/>
    <w:rsid w:val="007326C2"/>
    <w:rsid w:val="00737EEF"/>
    <w:rsid w:val="00740EA0"/>
    <w:rsid w:val="0074220C"/>
    <w:rsid w:val="007425A0"/>
    <w:rsid w:val="0074406A"/>
    <w:rsid w:val="00744414"/>
    <w:rsid w:val="00745973"/>
    <w:rsid w:val="00747B63"/>
    <w:rsid w:val="00751383"/>
    <w:rsid w:val="007529D9"/>
    <w:rsid w:val="00755148"/>
    <w:rsid w:val="007607A0"/>
    <w:rsid w:val="007655B4"/>
    <w:rsid w:val="00765B1D"/>
    <w:rsid w:val="00766EBE"/>
    <w:rsid w:val="007673EE"/>
    <w:rsid w:val="00771B42"/>
    <w:rsid w:val="007728A1"/>
    <w:rsid w:val="0077314D"/>
    <w:rsid w:val="00773348"/>
    <w:rsid w:val="0077382E"/>
    <w:rsid w:val="007739FE"/>
    <w:rsid w:val="00777748"/>
    <w:rsid w:val="00780576"/>
    <w:rsid w:val="007829BD"/>
    <w:rsid w:val="00784FCB"/>
    <w:rsid w:val="007856F7"/>
    <w:rsid w:val="00786AA0"/>
    <w:rsid w:val="00787934"/>
    <w:rsid w:val="00790283"/>
    <w:rsid w:val="00791675"/>
    <w:rsid w:val="00791F78"/>
    <w:rsid w:val="007961AE"/>
    <w:rsid w:val="007A0FBD"/>
    <w:rsid w:val="007A518E"/>
    <w:rsid w:val="007A6F37"/>
    <w:rsid w:val="007B1406"/>
    <w:rsid w:val="007C02A6"/>
    <w:rsid w:val="007C243B"/>
    <w:rsid w:val="007E14E7"/>
    <w:rsid w:val="007E36B7"/>
    <w:rsid w:val="007E59C4"/>
    <w:rsid w:val="007E5E8E"/>
    <w:rsid w:val="007E71B3"/>
    <w:rsid w:val="007F0000"/>
    <w:rsid w:val="007F15E4"/>
    <w:rsid w:val="00802667"/>
    <w:rsid w:val="008032CA"/>
    <w:rsid w:val="00807630"/>
    <w:rsid w:val="008119EE"/>
    <w:rsid w:val="00816970"/>
    <w:rsid w:val="00816F1F"/>
    <w:rsid w:val="00817844"/>
    <w:rsid w:val="00820AA7"/>
    <w:rsid w:val="00823C5C"/>
    <w:rsid w:val="008254A1"/>
    <w:rsid w:val="00825D94"/>
    <w:rsid w:val="00827542"/>
    <w:rsid w:val="0082790B"/>
    <w:rsid w:val="008303AC"/>
    <w:rsid w:val="008407C7"/>
    <w:rsid w:val="008434C2"/>
    <w:rsid w:val="00847FB8"/>
    <w:rsid w:val="008513C5"/>
    <w:rsid w:val="00853231"/>
    <w:rsid w:val="00853883"/>
    <w:rsid w:val="0085467C"/>
    <w:rsid w:val="00860F9B"/>
    <w:rsid w:val="00862A74"/>
    <w:rsid w:val="0086490D"/>
    <w:rsid w:val="00871E16"/>
    <w:rsid w:val="00876B21"/>
    <w:rsid w:val="00877B22"/>
    <w:rsid w:val="00883389"/>
    <w:rsid w:val="00885E70"/>
    <w:rsid w:val="008A1C72"/>
    <w:rsid w:val="008A78D6"/>
    <w:rsid w:val="008A7F40"/>
    <w:rsid w:val="008B3D4B"/>
    <w:rsid w:val="008B5828"/>
    <w:rsid w:val="008C0A0D"/>
    <w:rsid w:val="008C1F80"/>
    <w:rsid w:val="008C4C07"/>
    <w:rsid w:val="008C50B8"/>
    <w:rsid w:val="008C5FFE"/>
    <w:rsid w:val="008D0D82"/>
    <w:rsid w:val="008D3ED0"/>
    <w:rsid w:val="008D4FE7"/>
    <w:rsid w:val="008D79B5"/>
    <w:rsid w:val="008E1C2C"/>
    <w:rsid w:val="008E4693"/>
    <w:rsid w:val="008E4F0B"/>
    <w:rsid w:val="008F3339"/>
    <w:rsid w:val="008F7A6D"/>
    <w:rsid w:val="00900FAB"/>
    <w:rsid w:val="00902A08"/>
    <w:rsid w:val="00903063"/>
    <w:rsid w:val="00903604"/>
    <w:rsid w:val="009040ED"/>
    <w:rsid w:val="009043B4"/>
    <w:rsid w:val="009056D7"/>
    <w:rsid w:val="00907CE7"/>
    <w:rsid w:val="0091161C"/>
    <w:rsid w:val="00917D2D"/>
    <w:rsid w:val="00921FD8"/>
    <w:rsid w:val="00922EEF"/>
    <w:rsid w:val="0092562D"/>
    <w:rsid w:val="00925908"/>
    <w:rsid w:val="0093035B"/>
    <w:rsid w:val="00934127"/>
    <w:rsid w:val="0093545D"/>
    <w:rsid w:val="00946856"/>
    <w:rsid w:val="00947D89"/>
    <w:rsid w:val="00950BAA"/>
    <w:rsid w:val="00951853"/>
    <w:rsid w:val="00956D73"/>
    <w:rsid w:val="00977014"/>
    <w:rsid w:val="00980B71"/>
    <w:rsid w:val="00981E71"/>
    <w:rsid w:val="00983C5C"/>
    <w:rsid w:val="00995708"/>
    <w:rsid w:val="009A0552"/>
    <w:rsid w:val="009A3478"/>
    <w:rsid w:val="009A6E72"/>
    <w:rsid w:val="009B0918"/>
    <w:rsid w:val="009B1F7D"/>
    <w:rsid w:val="009B7473"/>
    <w:rsid w:val="009C24FA"/>
    <w:rsid w:val="009C43D3"/>
    <w:rsid w:val="009C4700"/>
    <w:rsid w:val="009C49A0"/>
    <w:rsid w:val="009C58E2"/>
    <w:rsid w:val="009C6E6A"/>
    <w:rsid w:val="009D0381"/>
    <w:rsid w:val="009D4254"/>
    <w:rsid w:val="009D63AF"/>
    <w:rsid w:val="009E18A6"/>
    <w:rsid w:val="009E1DE8"/>
    <w:rsid w:val="009E7DDC"/>
    <w:rsid w:val="009F0AC0"/>
    <w:rsid w:val="009F2DD1"/>
    <w:rsid w:val="009F37F4"/>
    <w:rsid w:val="009F448F"/>
    <w:rsid w:val="00A01E8E"/>
    <w:rsid w:val="00A029DC"/>
    <w:rsid w:val="00A03AE4"/>
    <w:rsid w:val="00A06C76"/>
    <w:rsid w:val="00A200AE"/>
    <w:rsid w:val="00A228F1"/>
    <w:rsid w:val="00A27E07"/>
    <w:rsid w:val="00A32AC3"/>
    <w:rsid w:val="00A32FD9"/>
    <w:rsid w:val="00A400DA"/>
    <w:rsid w:val="00A433F5"/>
    <w:rsid w:val="00A4566A"/>
    <w:rsid w:val="00A52A02"/>
    <w:rsid w:val="00A55957"/>
    <w:rsid w:val="00A61B38"/>
    <w:rsid w:val="00A61B84"/>
    <w:rsid w:val="00A6260B"/>
    <w:rsid w:val="00A65CB0"/>
    <w:rsid w:val="00A7085D"/>
    <w:rsid w:val="00A70872"/>
    <w:rsid w:val="00A742A5"/>
    <w:rsid w:val="00A76524"/>
    <w:rsid w:val="00A83338"/>
    <w:rsid w:val="00A83649"/>
    <w:rsid w:val="00A86173"/>
    <w:rsid w:val="00A9039C"/>
    <w:rsid w:val="00A92142"/>
    <w:rsid w:val="00A9368D"/>
    <w:rsid w:val="00A945B0"/>
    <w:rsid w:val="00A96E07"/>
    <w:rsid w:val="00AA1D6E"/>
    <w:rsid w:val="00AA31A3"/>
    <w:rsid w:val="00AB3F38"/>
    <w:rsid w:val="00AC248E"/>
    <w:rsid w:val="00AC2AD1"/>
    <w:rsid w:val="00AC47E4"/>
    <w:rsid w:val="00AD0870"/>
    <w:rsid w:val="00AD0F16"/>
    <w:rsid w:val="00AD20C8"/>
    <w:rsid w:val="00AD221D"/>
    <w:rsid w:val="00AD636E"/>
    <w:rsid w:val="00AD7BE7"/>
    <w:rsid w:val="00AE1D0E"/>
    <w:rsid w:val="00AE24FB"/>
    <w:rsid w:val="00AE58BE"/>
    <w:rsid w:val="00AF15FD"/>
    <w:rsid w:val="00AF2FC0"/>
    <w:rsid w:val="00AF3D2E"/>
    <w:rsid w:val="00AF54C6"/>
    <w:rsid w:val="00B0236F"/>
    <w:rsid w:val="00B05DEB"/>
    <w:rsid w:val="00B05EA6"/>
    <w:rsid w:val="00B061E6"/>
    <w:rsid w:val="00B070A5"/>
    <w:rsid w:val="00B1035E"/>
    <w:rsid w:val="00B10FD3"/>
    <w:rsid w:val="00B12205"/>
    <w:rsid w:val="00B2385A"/>
    <w:rsid w:val="00B25AB0"/>
    <w:rsid w:val="00B26F23"/>
    <w:rsid w:val="00B27A68"/>
    <w:rsid w:val="00B30E55"/>
    <w:rsid w:val="00B315EB"/>
    <w:rsid w:val="00B329DF"/>
    <w:rsid w:val="00B35664"/>
    <w:rsid w:val="00B36287"/>
    <w:rsid w:val="00B404B7"/>
    <w:rsid w:val="00B414A4"/>
    <w:rsid w:val="00B4226D"/>
    <w:rsid w:val="00B429BC"/>
    <w:rsid w:val="00B43192"/>
    <w:rsid w:val="00B44900"/>
    <w:rsid w:val="00B44C6A"/>
    <w:rsid w:val="00B44E54"/>
    <w:rsid w:val="00B56E5C"/>
    <w:rsid w:val="00B57681"/>
    <w:rsid w:val="00B600C9"/>
    <w:rsid w:val="00B6617F"/>
    <w:rsid w:val="00B66860"/>
    <w:rsid w:val="00B7120F"/>
    <w:rsid w:val="00B73A43"/>
    <w:rsid w:val="00B806B4"/>
    <w:rsid w:val="00B85520"/>
    <w:rsid w:val="00B868DA"/>
    <w:rsid w:val="00B9057D"/>
    <w:rsid w:val="00B93822"/>
    <w:rsid w:val="00B957E4"/>
    <w:rsid w:val="00BA1A0A"/>
    <w:rsid w:val="00BA1BEC"/>
    <w:rsid w:val="00BA423E"/>
    <w:rsid w:val="00BA4774"/>
    <w:rsid w:val="00BA6979"/>
    <w:rsid w:val="00BA72C6"/>
    <w:rsid w:val="00BB5205"/>
    <w:rsid w:val="00BB58AB"/>
    <w:rsid w:val="00BB601D"/>
    <w:rsid w:val="00BC1628"/>
    <w:rsid w:val="00BC1BBF"/>
    <w:rsid w:val="00BC35A5"/>
    <w:rsid w:val="00BC43CF"/>
    <w:rsid w:val="00BC6DDF"/>
    <w:rsid w:val="00BE4283"/>
    <w:rsid w:val="00BE75D5"/>
    <w:rsid w:val="00BE78D2"/>
    <w:rsid w:val="00BF18C1"/>
    <w:rsid w:val="00BF3A1C"/>
    <w:rsid w:val="00BF531A"/>
    <w:rsid w:val="00BF692F"/>
    <w:rsid w:val="00C00EB3"/>
    <w:rsid w:val="00C01000"/>
    <w:rsid w:val="00C03524"/>
    <w:rsid w:val="00C03608"/>
    <w:rsid w:val="00C04841"/>
    <w:rsid w:val="00C1710D"/>
    <w:rsid w:val="00C243EB"/>
    <w:rsid w:val="00C25E42"/>
    <w:rsid w:val="00C278D0"/>
    <w:rsid w:val="00C421EB"/>
    <w:rsid w:val="00C42DB1"/>
    <w:rsid w:val="00C44377"/>
    <w:rsid w:val="00C521A3"/>
    <w:rsid w:val="00C52804"/>
    <w:rsid w:val="00C547C6"/>
    <w:rsid w:val="00C5622A"/>
    <w:rsid w:val="00C61988"/>
    <w:rsid w:val="00C6266A"/>
    <w:rsid w:val="00C66F62"/>
    <w:rsid w:val="00C70F7B"/>
    <w:rsid w:val="00C7327D"/>
    <w:rsid w:val="00C80B6C"/>
    <w:rsid w:val="00C80FAD"/>
    <w:rsid w:val="00C81B3E"/>
    <w:rsid w:val="00C92611"/>
    <w:rsid w:val="00C96437"/>
    <w:rsid w:val="00CA26C3"/>
    <w:rsid w:val="00CA3761"/>
    <w:rsid w:val="00CA731A"/>
    <w:rsid w:val="00CA740D"/>
    <w:rsid w:val="00CB23AC"/>
    <w:rsid w:val="00CB4907"/>
    <w:rsid w:val="00CB6DEE"/>
    <w:rsid w:val="00CC03BD"/>
    <w:rsid w:val="00CC1FF3"/>
    <w:rsid w:val="00CC3F6E"/>
    <w:rsid w:val="00CD1E9C"/>
    <w:rsid w:val="00CD2968"/>
    <w:rsid w:val="00CD2B20"/>
    <w:rsid w:val="00CD4A9F"/>
    <w:rsid w:val="00CE0A5A"/>
    <w:rsid w:val="00CE45C5"/>
    <w:rsid w:val="00CE4A64"/>
    <w:rsid w:val="00CE586F"/>
    <w:rsid w:val="00CE5F77"/>
    <w:rsid w:val="00CE7FC7"/>
    <w:rsid w:val="00CF438E"/>
    <w:rsid w:val="00D00503"/>
    <w:rsid w:val="00D14350"/>
    <w:rsid w:val="00D24E28"/>
    <w:rsid w:val="00D26FB3"/>
    <w:rsid w:val="00D323E5"/>
    <w:rsid w:val="00D33065"/>
    <w:rsid w:val="00D34A31"/>
    <w:rsid w:val="00D352E7"/>
    <w:rsid w:val="00D3587A"/>
    <w:rsid w:val="00D358FE"/>
    <w:rsid w:val="00D36348"/>
    <w:rsid w:val="00D364A7"/>
    <w:rsid w:val="00D37624"/>
    <w:rsid w:val="00D3782B"/>
    <w:rsid w:val="00D405CC"/>
    <w:rsid w:val="00D44514"/>
    <w:rsid w:val="00D45497"/>
    <w:rsid w:val="00D47C7F"/>
    <w:rsid w:val="00D533DC"/>
    <w:rsid w:val="00D54F51"/>
    <w:rsid w:val="00D61FB2"/>
    <w:rsid w:val="00D63DCD"/>
    <w:rsid w:val="00D70AD3"/>
    <w:rsid w:val="00D80133"/>
    <w:rsid w:val="00D8258C"/>
    <w:rsid w:val="00D83EB4"/>
    <w:rsid w:val="00D85601"/>
    <w:rsid w:val="00D91FCC"/>
    <w:rsid w:val="00D937EB"/>
    <w:rsid w:val="00D94985"/>
    <w:rsid w:val="00D94E15"/>
    <w:rsid w:val="00D96265"/>
    <w:rsid w:val="00D967F9"/>
    <w:rsid w:val="00DA20B1"/>
    <w:rsid w:val="00DA388B"/>
    <w:rsid w:val="00DA667E"/>
    <w:rsid w:val="00DB06A7"/>
    <w:rsid w:val="00DB1A30"/>
    <w:rsid w:val="00DB2D2A"/>
    <w:rsid w:val="00DB41FA"/>
    <w:rsid w:val="00DB4F00"/>
    <w:rsid w:val="00DC2E74"/>
    <w:rsid w:val="00DC4E42"/>
    <w:rsid w:val="00DC7642"/>
    <w:rsid w:val="00DD2013"/>
    <w:rsid w:val="00DD20FF"/>
    <w:rsid w:val="00DD29F3"/>
    <w:rsid w:val="00DD2FE9"/>
    <w:rsid w:val="00DD3EC0"/>
    <w:rsid w:val="00DD4884"/>
    <w:rsid w:val="00DD5E6F"/>
    <w:rsid w:val="00DD601B"/>
    <w:rsid w:val="00DD73F2"/>
    <w:rsid w:val="00DE4D98"/>
    <w:rsid w:val="00DE79DC"/>
    <w:rsid w:val="00DF7BB1"/>
    <w:rsid w:val="00E006FF"/>
    <w:rsid w:val="00E019DD"/>
    <w:rsid w:val="00E01CAC"/>
    <w:rsid w:val="00E0259A"/>
    <w:rsid w:val="00E116CC"/>
    <w:rsid w:val="00E15596"/>
    <w:rsid w:val="00E1561B"/>
    <w:rsid w:val="00E16363"/>
    <w:rsid w:val="00E2336A"/>
    <w:rsid w:val="00E275D4"/>
    <w:rsid w:val="00E311FD"/>
    <w:rsid w:val="00E3155A"/>
    <w:rsid w:val="00E3226A"/>
    <w:rsid w:val="00E349A2"/>
    <w:rsid w:val="00E35CEB"/>
    <w:rsid w:val="00E449F4"/>
    <w:rsid w:val="00E4696A"/>
    <w:rsid w:val="00E512FB"/>
    <w:rsid w:val="00E55C06"/>
    <w:rsid w:val="00E65D1C"/>
    <w:rsid w:val="00E6624B"/>
    <w:rsid w:val="00E66E27"/>
    <w:rsid w:val="00E76EAE"/>
    <w:rsid w:val="00E7767A"/>
    <w:rsid w:val="00E805F4"/>
    <w:rsid w:val="00E8496C"/>
    <w:rsid w:val="00E874EC"/>
    <w:rsid w:val="00E91CDE"/>
    <w:rsid w:val="00E91D64"/>
    <w:rsid w:val="00EA011C"/>
    <w:rsid w:val="00EA28E8"/>
    <w:rsid w:val="00EA54FA"/>
    <w:rsid w:val="00EB165A"/>
    <w:rsid w:val="00EB2BD6"/>
    <w:rsid w:val="00EB7819"/>
    <w:rsid w:val="00EC25D0"/>
    <w:rsid w:val="00EC3278"/>
    <w:rsid w:val="00ED1EF4"/>
    <w:rsid w:val="00ED509B"/>
    <w:rsid w:val="00EF2014"/>
    <w:rsid w:val="00F0005A"/>
    <w:rsid w:val="00F0063C"/>
    <w:rsid w:val="00F00F14"/>
    <w:rsid w:val="00F049B7"/>
    <w:rsid w:val="00F0533D"/>
    <w:rsid w:val="00F05B9E"/>
    <w:rsid w:val="00F12D39"/>
    <w:rsid w:val="00F1340B"/>
    <w:rsid w:val="00F14920"/>
    <w:rsid w:val="00F21674"/>
    <w:rsid w:val="00F22495"/>
    <w:rsid w:val="00F22518"/>
    <w:rsid w:val="00F23D48"/>
    <w:rsid w:val="00F24011"/>
    <w:rsid w:val="00F26BC7"/>
    <w:rsid w:val="00F27B85"/>
    <w:rsid w:val="00F30965"/>
    <w:rsid w:val="00F32598"/>
    <w:rsid w:val="00F34580"/>
    <w:rsid w:val="00F34C8B"/>
    <w:rsid w:val="00F40DF8"/>
    <w:rsid w:val="00F41320"/>
    <w:rsid w:val="00F44248"/>
    <w:rsid w:val="00F44B6A"/>
    <w:rsid w:val="00F46399"/>
    <w:rsid w:val="00F50CAE"/>
    <w:rsid w:val="00F50D13"/>
    <w:rsid w:val="00F5781A"/>
    <w:rsid w:val="00F60FDA"/>
    <w:rsid w:val="00F6361C"/>
    <w:rsid w:val="00F65693"/>
    <w:rsid w:val="00F66633"/>
    <w:rsid w:val="00F70810"/>
    <w:rsid w:val="00F70BFF"/>
    <w:rsid w:val="00F761C6"/>
    <w:rsid w:val="00F77D33"/>
    <w:rsid w:val="00F82767"/>
    <w:rsid w:val="00F84CAA"/>
    <w:rsid w:val="00F854B2"/>
    <w:rsid w:val="00F87F61"/>
    <w:rsid w:val="00F909DE"/>
    <w:rsid w:val="00F946AD"/>
    <w:rsid w:val="00F94DB0"/>
    <w:rsid w:val="00FA0FA0"/>
    <w:rsid w:val="00FA23CA"/>
    <w:rsid w:val="00FA49B7"/>
    <w:rsid w:val="00FB4AEC"/>
    <w:rsid w:val="00FB4E75"/>
    <w:rsid w:val="00FB535B"/>
    <w:rsid w:val="00FB5D31"/>
    <w:rsid w:val="00FC195F"/>
    <w:rsid w:val="00FC5195"/>
    <w:rsid w:val="00FC575F"/>
    <w:rsid w:val="00FD20D9"/>
    <w:rsid w:val="00FD27E6"/>
    <w:rsid w:val="00FD3E00"/>
    <w:rsid w:val="00FE215E"/>
    <w:rsid w:val="00FE4C46"/>
    <w:rsid w:val="00FF2282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0"/>
    <w:uiPriority w:val="99"/>
    <w:qFormat/>
    <w:rsid w:val="00083940"/>
    <w:pPr>
      <w:keepNext/>
      <w:ind w:left="720" w:firstLine="720"/>
      <w:outlineLvl w:val="0"/>
    </w:pPr>
    <w:rPr>
      <w:rFonts w:ascii="Baltica" w:hAnsi="Baltica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422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83940"/>
    <w:pPr>
      <w:keepNext/>
      <w:ind w:firstLine="72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83940"/>
    <w:pPr>
      <w:keepNext/>
      <w:overflowPunct w:val="0"/>
      <w:autoSpaceDE w:val="0"/>
      <w:autoSpaceDN w:val="0"/>
      <w:adjustRightInd w:val="0"/>
      <w:jc w:val="center"/>
      <w:outlineLvl w:val="3"/>
    </w:pPr>
    <w:rPr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766EB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852F2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9"/>
    <w:rsid w:val="00083940"/>
    <w:rPr>
      <w:rFonts w:ascii="Baltica" w:hAnsi="Baltica"/>
      <w:b/>
      <w:sz w:val="24"/>
    </w:rPr>
  </w:style>
  <w:style w:type="character" w:customStyle="1" w:styleId="30">
    <w:name w:val="Заголовок 3 Знак"/>
    <w:link w:val="3"/>
    <w:uiPriority w:val="99"/>
    <w:semiHidden/>
    <w:rsid w:val="00083940"/>
    <w:rPr>
      <w:b/>
      <w:sz w:val="24"/>
    </w:rPr>
  </w:style>
  <w:style w:type="character" w:customStyle="1" w:styleId="40">
    <w:name w:val="Заголовок 4 Знак"/>
    <w:link w:val="4"/>
    <w:uiPriority w:val="99"/>
    <w:semiHidden/>
    <w:rsid w:val="00083940"/>
    <w:rPr>
      <w:color w:val="000000"/>
      <w:sz w:val="30"/>
    </w:rPr>
  </w:style>
  <w:style w:type="character" w:customStyle="1" w:styleId="a9">
    <w:name w:val="Нижний колонтитул Знак"/>
    <w:link w:val="a8"/>
    <w:uiPriority w:val="99"/>
    <w:rsid w:val="00083940"/>
    <w:rPr>
      <w:sz w:val="26"/>
    </w:rPr>
  </w:style>
  <w:style w:type="paragraph" w:customStyle="1" w:styleId="ConsNonformat">
    <w:name w:val="ConsNonformat"/>
    <w:rsid w:val="0008394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rsid w:val="00B4226D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uiPriority w:val="59"/>
    <w:rsid w:val="00B061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uiPriority w:val="99"/>
    <w:semiHidden/>
    <w:unhideWhenUsed/>
    <w:rsid w:val="00BF3A1C"/>
  </w:style>
  <w:style w:type="character" w:customStyle="1" w:styleId="a5">
    <w:name w:val="Верхний колонтитул Знак"/>
    <w:link w:val="a4"/>
    <w:uiPriority w:val="99"/>
    <w:rsid w:val="00BF3A1C"/>
    <w:rPr>
      <w:sz w:val="26"/>
    </w:rPr>
  </w:style>
  <w:style w:type="character" w:styleId="ac">
    <w:name w:val="annotation reference"/>
    <w:basedOn w:val="a0"/>
    <w:uiPriority w:val="99"/>
    <w:semiHidden/>
    <w:unhideWhenUsed/>
    <w:rsid w:val="00A7085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7085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7085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708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7085D"/>
    <w:rPr>
      <w:b/>
      <w:bCs/>
    </w:rPr>
  </w:style>
  <w:style w:type="paragraph" w:styleId="af1">
    <w:name w:val="Revision"/>
    <w:hidden/>
    <w:uiPriority w:val="99"/>
    <w:semiHidden/>
    <w:rsid w:val="00B9057D"/>
    <w:rPr>
      <w:sz w:val="26"/>
    </w:rPr>
  </w:style>
  <w:style w:type="paragraph" w:customStyle="1" w:styleId="Default">
    <w:name w:val="Default"/>
    <w:rsid w:val="0051468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0"/>
    <w:uiPriority w:val="99"/>
    <w:qFormat/>
    <w:rsid w:val="00083940"/>
    <w:pPr>
      <w:keepNext/>
      <w:ind w:left="720" w:firstLine="720"/>
      <w:outlineLvl w:val="0"/>
    </w:pPr>
    <w:rPr>
      <w:rFonts w:ascii="Baltica" w:hAnsi="Baltica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422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83940"/>
    <w:pPr>
      <w:keepNext/>
      <w:ind w:firstLine="72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83940"/>
    <w:pPr>
      <w:keepNext/>
      <w:overflowPunct w:val="0"/>
      <w:autoSpaceDE w:val="0"/>
      <w:autoSpaceDN w:val="0"/>
      <w:adjustRightInd w:val="0"/>
      <w:jc w:val="center"/>
      <w:outlineLvl w:val="3"/>
    </w:pPr>
    <w:rPr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766EB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852F2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9"/>
    <w:rsid w:val="00083940"/>
    <w:rPr>
      <w:rFonts w:ascii="Baltica" w:hAnsi="Baltica"/>
      <w:b/>
      <w:sz w:val="24"/>
    </w:rPr>
  </w:style>
  <w:style w:type="character" w:customStyle="1" w:styleId="30">
    <w:name w:val="Заголовок 3 Знак"/>
    <w:link w:val="3"/>
    <w:uiPriority w:val="99"/>
    <w:semiHidden/>
    <w:rsid w:val="00083940"/>
    <w:rPr>
      <w:b/>
      <w:sz w:val="24"/>
    </w:rPr>
  </w:style>
  <w:style w:type="character" w:customStyle="1" w:styleId="40">
    <w:name w:val="Заголовок 4 Знак"/>
    <w:link w:val="4"/>
    <w:uiPriority w:val="99"/>
    <w:semiHidden/>
    <w:rsid w:val="00083940"/>
    <w:rPr>
      <w:color w:val="000000"/>
      <w:sz w:val="30"/>
    </w:rPr>
  </w:style>
  <w:style w:type="character" w:customStyle="1" w:styleId="a9">
    <w:name w:val="Нижний колонтитул Знак"/>
    <w:link w:val="a8"/>
    <w:uiPriority w:val="99"/>
    <w:rsid w:val="00083940"/>
    <w:rPr>
      <w:sz w:val="26"/>
    </w:rPr>
  </w:style>
  <w:style w:type="paragraph" w:customStyle="1" w:styleId="ConsNonformat">
    <w:name w:val="ConsNonformat"/>
    <w:rsid w:val="0008394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rsid w:val="00B4226D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uiPriority w:val="59"/>
    <w:rsid w:val="00B061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uiPriority w:val="99"/>
    <w:semiHidden/>
    <w:unhideWhenUsed/>
    <w:rsid w:val="00BF3A1C"/>
  </w:style>
  <w:style w:type="character" w:customStyle="1" w:styleId="a5">
    <w:name w:val="Верхний колонтитул Знак"/>
    <w:link w:val="a4"/>
    <w:uiPriority w:val="99"/>
    <w:rsid w:val="00BF3A1C"/>
    <w:rPr>
      <w:sz w:val="26"/>
    </w:rPr>
  </w:style>
  <w:style w:type="character" w:styleId="ac">
    <w:name w:val="annotation reference"/>
    <w:basedOn w:val="a0"/>
    <w:uiPriority w:val="99"/>
    <w:semiHidden/>
    <w:unhideWhenUsed/>
    <w:rsid w:val="00A7085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7085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7085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708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7085D"/>
    <w:rPr>
      <w:b/>
      <w:bCs/>
    </w:rPr>
  </w:style>
  <w:style w:type="paragraph" w:styleId="af1">
    <w:name w:val="Revision"/>
    <w:hidden/>
    <w:uiPriority w:val="99"/>
    <w:semiHidden/>
    <w:rsid w:val="00B9057D"/>
    <w:rPr>
      <w:sz w:val="26"/>
    </w:rPr>
  </w:style>
  <w:style w:type="paragraph" w:customStyle="1" w:styleId="Default">
    <w:name w:val="Default"/>
    <w:rsid w:val="0051468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&#1085;&#1072;&#1096;.&#1076;&#1086;&#1084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56;&#1048;&#1050;&#1040;&#1047;&#1067;\&#1055;&#1088;&#1080;&#1082;&#1072;&#1079;%20&#1087;&#1086;%20&#1087;&#1080;&#1090;&#1072;&#1085;&#1080;&#110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287E6-0F1D-4137-92F3-01B3B154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по питанию</Template>
  <TotalTime>0</TotalTime>
  <Pages>9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приказа</vt:lpstr>
    </vt:vector>
  </TitlesOfParts>
  <Company>Госэкспортиза</Company>
  <LinksUpToDate>false</LinksUpToDate>
  <CharactersWithSpaces>18878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приказа</dc:title>
  <dc:creator>Irina</dc:creator>
  <cp:lastModifiedBy>Анна Шехорина</cp:lastModifiedBy>
  <cp:revision>2</cp:revision>
  <cp:lastPrinted>2024-09-27T11:53:00Z</cp:lastPrinted>
  <dcterms:created xsi:type="dcterms:W3CDTF">2024-09-30T13:13:00Z</dcterms:created>
  <dcterms:modified xsi:type="dcterms:W3CDTF">2024-09-30T13:13:00Z</dcterms:modified>
</cp:coreProperties>
</file>