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302" w:rsidRDefault="00D75302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D75302" w:rsidRDefault="00D75302">
      <w:pPr>
        <w:pStyle w:val="ConsPlusNormal"/>
        <w:jc w:val="both"/>
        <w:outlineLvl w:val="0"/>
      </w:pPr>
    </w:p>
    <w:p w:rsidR="00D75302" w:rsidRDefault="00D75302">
      <w:pPr>
        <w:pStyle w:val="ConsPlusTitle"/>
        <w:jc w:val="center"/>
        <w:outlineLvl w:val="0"/>
      </w:pPr>
      <w:r>
        <w:t>ПРАВИТЕЛЬСТВО САНКТ-ПЕТЕРБУРГА</w:t>
      </w:r>
    </w:p>
    <w:p w:rsidR="00D75302" w:rsidRDefault="00D75302">
      <w:pPr>
        <w:pStyle w:val="ConsPlusTitle"/>
        <w:jc w:val="center"/>
      </w:pPr>
    </w:p>
    <w:p w:rsidR="00D75302" w:rsidRDefault="00D75302">
      <w:pPr>
        <w:pStyle w:val="ConsPlusTitle"/>
        <w:jc w:val="center"/>
      </w:pPr>
      <w:r>
        <w:t>КОМИТЕТ ПО ПРОМЫШЛЕННОЙ ПОЛИТИКЕ И ИННОВАЦИЯМ</w:t>
      </w:r>
    </w:p>
    <w:p w:rsidR="00D75302" w:rsidRDefault="00D75302">
      <w:pPr>
        <w:pStyle w:val="ConsPlusTitle"/>
        <w:jc w:val="center"/>
      </w:pPr>
      <w:r>
        <w:t>САНКТ-ПЕТЕРБУРГА</w:t>
      </w:r>
    </w:p>
    <w:p w:rsidR="00D75302" w:rsidRDefault="00D75302">
      <w:pPr>
        <w:pStyle w:val="ConsPlusTitle"/>
        <w:jc w:val="center"/>
      </w:pPr>
    </w:p>
    <w:p w:rsidR="00D75302" w:rsidRDefault="00D75302">
      <w:pPr>
        <w:pStyle w:val="ConsPlusTitle"/>
        <w:jc w:val="center"/>
      </w:pPr>
      <w:r>
        <w:t>РАСПОРЯЖЕНИЕ</w:t>
      </w:r>
    </w:p>
    <w:p w:rsidR="00D75302" w:rsidRDefault="00D75302">
      <w:pPr>
        <w:pStyle w:val="ConsPlusTitle"/>
        <w:jc w:val="center"/>
      </w:pPr>
      <w:r>
        <w:t>от 23 мая 2014 г. N 67-р</w:t>
      </w:r>
    </w:p>
    <w:p w:rsidR="00D75302" w:rsidRDefault="00D75302">
      <w:pPr>
        <w:pStyle w:val="ConsPlusTitle"/>
        <w:jc w:val="center"/>
      </w:pPr>
    </w:p>
    <w:p w:rsidR="00D75302" w:rsidRDefault="00D75302">
      <w:pPr>
        <w:pStyle w:val="ConsPlusTitle"/>
        <w:jc w:val="center"/>
      </w:pPr>
      <w:r>
        <w:t>ОБ УТВЕРЖДЕНИИ АДМИНИСТРАТИВНОГО РЕГЛАМЕНТА</w:t>
      </w:r>
    </w:p>
    <w:p w:rsidR="00D75302" w:rsidRDefault="00D75302">
      <w:pPr>
        <w:pStyle w:val="ConsPlusTitle"/>
        <w:jc w:val="center"/>
      </w:pPr>
      <w:r>
        <w:t>КОМИТЕТА ПО ПРОМЫШЛЕННОЙ ПОЛИТИКЕ, ИННОВАЦИЯМ И ТОРГОВЛЕ</w:t>
      </w:r>
    </w:p>
    <w:p w:rsidR="00D75302" w:rsidRDefault="00D75302">
      <w:pPr>
        <w:pStyle w:val="ConsPlusTitle"/>
        <w:jc w:val="center"/>
      </w:pPr>
      <w:r>
        <w:t>САНКТ-ПЕТЕРБУРГА ПО ПРЕДОСТАВЛЕНИЮ ГОСУДАРСТВЕННОЙ УСЛУГИ</w:t>
      </w:r>
    </w:p>
    <w:p w:rsidR="00D75302" w:rsidRDefault="00D75302">
      <w:pPr>
        <w:pStyle w:val="ConsPlusTitle"/>
        <w:jc w:val="center"/>
      </w:pPr>
      <w:r>
        <w:t>ПО ОСУЩЕСТВЛЕНИЮ ПОДГОТОВКИ ЗАКЛЮЧЕНИЙ О ВЫПОЛНЕНИИ</w:t>
      </w:r>
    </w:p>
    <w:p w:rsidR="00D75302" w:rsidRDefault="00D75302">
      <w:pPr>
        <w:pStyle w:val="ConsPlusTitle"/>
        <w:jc w:val="center"/>
      </w:pPr>
      <w:r>
        <w:t>ОБЯЗАТЕЛЬСТВ ИНВЕСТОРА ПО СТРОИТЕЛЬСТВУ (РЕКОНСТРУКЦИИ)</w:t>
      </w:r>
    </w:p>
    <w:p w:rsidR="00D75302" w:rsidRDefault="00D75302">
      <w:pPr>
        <w:pStyle w:val="ConsPlusTitle"/>
        <w:jc w:val="center"/>
      </w:pPr>
      <w:r>
        <w:t>ОБЪЕКТОВ ИНЖЕНЕРНОЙ ИНФРАСТРУКТУРЫ НА СУММУ ФАКТИЧЕСКИХ</w:t>
      </w:r>
    </w:p>
    <w:p w:rsidR="00D75302" w:rsidRDefault="00D75302">
      <w:pPr>
        <w:pStyle w:val="ConsPlusTitle"/>
        <w:jc w:val="center"/>
      </w:pPr>
      <w:r>
        <w:t>ЗАТРАТ, А ТАКЖЕ ЗАКЛЮЧЕНИЙ ОБ ИСПОЛНЕНИИ ИНВЕСТОРОМ</w:t>
      </w:r>
    </w:p>
    <w:p w:rsidR="00D75302" w:rsidRDefault="00D75302">
      <w:pPr>
        <w:pStyle w:val="ConsPlusTitle"/>
        <w:jc w:val="center"/>
      </w:pPr>
      <w:r>
        <w:t>ОБЯЗАТЕЛЬСТВ ИНВЕСТОРА О ВЫПОЛНЕНИИ РАБОТ, ЗА ИСКЛЮЧЕНИЕМ</w:t>
      </w:r>
    </w:p>
    <w:p w:rsidR="00D75302" w:rsidRDefault="00D75302">
      <w:pPr>
        <w:pStyle w:val="ConsPlusTitle"/>
        <w:jc w:val="center"/>
      </w:pPr>
      <w:r>
        <w:t>РАБОТ ПО СТРОИТЕЛЬСТВУ (РЕКОНСТРУКЦИИ) ОБЪЕКТОВ ИНЖЕНЕРНОЙ</w:t>
      </w:r>
    </w:p>
    <w:p w:rsidR="00D75302" w:rsidRDefault="00D75302">
      <w:pPr>
        <w:pStyle w:val="ConsPlusTitle"/>
        <w:jc w:val="center"/>
      </w:pPr>
      <w:r>
        <w:t>ИНФРАСТРУКТУРЫ, НА СУММУ ФАКТИЧЕСКИХ ЗАТРАТ</w:t>
      </w:r>
    </w:p>
    <w:p w:rsidR="00D75302" w:rsidRDefault="00D7530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7530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75302" w:rsidRDefault="00D7530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75302" w:rsidRDefault="00D7530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75302" w:rsidRDefault="00D7530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75302" w:rsidRDefault="00D75302">
            <w:pPr>
              <w:pStyle w:val="ConsPlusNormal"/>
              <w:jc w:val="center"/>
            </w:pPr>
            <w:r>
              <w:rPr>
                <w:color w:val="392C69"/>
              </w:rPr>
              <w:t>(в ред. Распоряжений Комитета по промышленной политике и инновациям</w:t>
            </w:r>
          </w:p>
          <w:p w:rsidR="00D75302" w:rsidRDefault="00D75302">
            <w:pPr>
              <w:pStyle w:val="ConsPlusNormal"/>
              <w:jc w:val="center"/>
            </w:pPr>
            <w:r>
              <w:rPr>
                <w:color w:val="392C69"/>
              </w:rPr>
              <w:t xml:space="preserve">Санкт-Петербурга от 20.10.2014 </w:t>
            </w:r>
            <w:hyperlink r:id="rId6">
              <w:r>
                <w:rPr>
                  <w:color w:val="0000FF"/>
                </w:rPr>
                <w:t>N 197-р</w:t>
              </w:r>
            </w:hyperlink>
            <w:r>
              <w:rPr>
                <w:color w:val="392C69"/>
              </w:rPr>
              <w:t xml:space="preserve">, от 20.07.2015 </w:t>
            </w:r>
            <w:hyperlink r:id="rId7">
              <w:r>
                <w:rPr>
                  <w:color w:val="0000FF"/>
                </w:rPr>
                <w:t>N 135-р</w:t>
              </w:r>
            </w:hyperlink>
            <w:r>
              <w:rPr>
                <w:color w:val="392C69"/>
              </w:rPr>
              <w:t>,</w:t>
            </w:r>
          </w:p>
          <w:p w:rsidR="00D75302" w:rsidRDefault="00D7530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29.02.2016 </w:t>
            </w:r>
            <w:hyperlink r:id="rId8">
              <w:r>
                <w:rPr>
                  <w:color w:val="0000FF"/>
                </w:rPr>
                <w:t>N 25-р</w:t>
              </w:r>
            </w:hyperlink>
            <w:r>
              <w:rPr>
                <w:color w:val="392C69"/>
              </w:rPr>
              <w:t xml:space="preserve">, от 21.04.2016 </w:t>
            </w:r>
            <w:hyperlink r:id="rId9">
              <w:r>
                <w:rPr>
                  <w:color w:val="0000FF"/>
                </w:rPr>
                <w:t>N 46-р</w:t>
              </w:r>
            </w:hyperlink>
            <w:r>
              <w:rPr>
                <w:color w:val="392C69"/>
              </w:rPr>
              <w:t xml:space="preserve">, от 20.03.2018 </w:t>
            </w:r>
            <w:hyperlink r:id="rId10">
              <w:r>
                <w:rPr>
                  <w:color w:val="0000FF"/>
                </w:rPr>
                <w:t>N 66-р</w:t>
              </w:r>
            </w:hyperlink>
            <w:r>
              <w:rPr>
                <w:color w:val="392C69"/>
              </w:rPr>
              <w:t>,</w:t>
            </w:r>
          </w:p>
          <w:p w:rsidR="00D75302" w:rsidRDefault="00D75302">
            <w:pPr>
              <w:pStyle w:val="ConsPlusNormal"/>
              <w:jc w:val="center"/>
            </w:pPr>
            <w:r>
              <w:rPr>
                <w:color w:val="392C69"/>
              </w:rPr>
              <w:t>Распоряжений Комитета по промышленной политике, инновациям и торговле</w:t>
            </w:r>
          </w:p>
          <w:p w:rsidR="00D75302" w:rsidRDefault="00D75302">
            <w:pPr>
              <w:pStyle w:val="ConsPlusNormal"/>
              <w:jc w:val="center"/>
            </w:pPr>
            <w:r>
              <w:rPr>
                <w:color w:val="392C69"/>
              </w:rPr>
              <w:t xml:space="preserve">Санкт-Петербурга от 19.06.2020 </w:t>
            </w:r>
            <w:hyperlink r:id="rId11">
              <w:r>
                <w:rPr>
                  <w:color w:val="0000FF"/>
                </w:rPr>
                <w:t>N 2286-р</w:t>
              </w:r>
            </w:hyperlink>
            <w:r>
              <w:rPr>
                <w:color w:val="392C69"/>
              </w:rPr>
              <w:t xml:space="preserve">, от 08.06.2023 </w:t>
            </w:r>
            <w:hyperlink r:id="rId12">
              <w:r>
                <w:rPr>
                  <w:color w:val="0000FF"/>
                </w:rPr>
                <w:t>N 3390-р</w:t>
              </w:r>
            </w:hyperlink>
            <w:r>
              <w:rPr>
                <w:color w:val="392C69"/>
              </w:rPr>
              <w:t>,</w:t>
            </w:r>
          </w:p>
          <w:p w:rsidR="00D75302" w:rsidRDefault="00D7530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19.06.2024 </w:t>
            </w:r>
            <w:hyperlink r:id="rId13">
              <w:r>
                <w:rPr>
                  <w:color w:val="0000FF"/>
                </w:rPr>
                <w:t>N 4023-р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75302" w:rsidRDefault="00D75302">
            <w:pPr>
              <w:pStyle w:val="ConsPlusNormal"/>
            </w:pPr>
          </w:p>
        </w:tc>
      </w:tr>
    </w:tbl>
    <w:p w:rsidR="00D75302" w:rsidRDefault="00D75302">
      <w:pPr>
        <w:pStyle w:val="ConsPlusNormal"/>
        <w:jc w:val="both"/>
      </w:pPr>
    </w:p>
    <w:p w:rsidR="00D75302" w:rsidRDefault="00D75302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"Об организации предоставления государственных и муниципальных услуг":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 xml:space="preserve">1. Утвердить Административный </w:t>
      </w:r>
      <w:hyperlink w:anchor="P49">
        <w:r>
          <w:rPr>
            <w:color w:val="0000FF"/>
          </w:rPr>
          <w:t>регламент</w:t>
        </w:r>
      </w:hyperlink>
      <w:r>
        <w:t xml:space="preserve"> Комитета по промышленной политике, инновациям и торговле Санкт-Петербурга по предоставлению государственной услуги по осуществлению подготовки заключений о выполнении обязательств инвестора по строительству (реконструкции) объектов инженерной инфраструктуры на сумму фактических затрат, а также заключений об исполнении инвестором обязательств инвестора о выполнении работ, за исключением работ по строительству (реконструкции) объектов инженерной инфраструктуры, на сумму фактических затрат, согласно приложению.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политике, инновациям и торговле Санкт-Петербурга от 19.06.2020 N 2286-р)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16">
        <w:r>
          <w:rPr>
            <w:color w:val="0000FF"/>
          </w:rPr>
          <w:t>распоряжение</w:t>
        </w:r>
      </w:hyperlink>
      <w:r>
        <w:t xml:space="preserve"> Комитета экономического развития, промышленной политики и торговли от 11.07.2012 N 878-р "Об утверждении административного регламента Комитета экономического развития, промышленной политики и торговли по предоставлению государственной услуги по осуществлению подготовки заключений о выполнении обязательств инвестора по строительству (реконструкции) объектов инженерной инфраструктуры на сумму фактических затрат, а также заключений об исполнении инвестором обязательств инвестора о выполнении работ, за исключением работ по строительству (реконструкции) объектов инженерной инфраструктуры, на сумму фактических затрат".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3. Контроль за выполнением распоряжения возложить на заместителя председателя Комитета по промышленной политике, инновациям и торговле Санкт-Петербурга Прожерина Д.В.</w:t>
      </w:r>
    </w:p>
    <w:p w:rsidR="00D75302" w:rsidRDefault="00D75302">
      <w:pPr>
        <w:pStyle w:val="ConsPlusNormal"/>
        <w:jc w:val="both"/>
      </w:pPr>
      <w:r>
        <w:lastRenderedPageBreak/>
        <w:t xml:space="preserve">(в ред. Распоряжений Комитета по промышленной политике, инновациям и торговле Санкт-Петербурга от 19.06.2020 </w:t>
      </w:r>
      <w:hyperlink r:id="rId17">
        <w:r>
          <w:rPr>
            <w:color w:val="0000FF"/>
          </w:rPr>
          <w:t>N 2286-р</w:t>
        </w:r>
      </w:hyperlink>
      <w:r>
        <w:t xml:space="preserve">, от 08.06.2023 </w:t>
      </w:r>
      <w:hyperlink r:id="rId18">
        <w:r>
          <w:rPr>
            <w:color w:val="0000FF"/>
          </w:rPr>
          <w:t>N 3390-р</w:t>
        </w:r>
      </w:hyperlink>
      <w:r>
        <w:t>)</w:t>
      </w:r>
    </w:p>
    <w:p w:rsidR="00D75302" w:rsidRDefault="00D75302">
      <w:pPr>
        <w:pStyle w:val="ConsPlusNormal"/>
        <w:jc w:val="both"/>
      </w:pPr>
    </w:p>
    <w:p w:rsidR="00D75302" w:rsidRDefault="00D75302">
      <w:pPr>
        <w:pStyle w:val="ConsPlusNormal"/>
        <w:jc w:val="right"/>
      </w:pPr>
      <w:r>
        <w:t>Председатель Комитета</w:t>
      </w:r>
    </w:p>
    <w:p w:rsidR="00D75302" w:rsidRDefault="00D75302">
      <w:pPr>
        <w:pStyle w:val="ConsPlusNormal"/>
        <w:jc w:val="right"/>
      </w:pPr>
      <w:r>
        <w:t>по промышленной политике</w:t>
      </w:r>
    </w:p>
    <w:p w:rsidR="00D75302" w:rsidRDefault="00D75302">
      <w:pPr>
        <w:pStyle w:val="ConsPlusNormal"/>
        <w:jc w:val="right"/>
      </w:pPr>
      <w:r>
        <w:t>и инновациям Санкт-Петербурга</w:t>
      </w:r>
    </w:p>
    <w:p w:rsidR="00D75302" w:rsidRDefault="00D75302">
      <w:pPr>
        <w:pStyle w:val="ConsPlusNormal"/>
        <w:jc w:val="right"/>
      </w:pPr>
      <w:r>
        <w:t>М.С.Мейксин</w:t>
      </w:r>
    </w:p>
    <w:p w:rsidR="00D75302" w:rsidRDefault="00D75302">
      <w:pPr>
        <w:pStyle w:val="ConsPlusNormal"/>
        <w:jc w:val="both"/>
      </w:pPr>
    </w:p>
    <w:p w:rsidR="00D75302" w:rsidRDefault="00D75302">
      <w:pPr>
        <w:pStyle w:val="ConsPlusNormal"/>
        <w:jc w:val="both"/>
      </w:pPr>
    </w:p>
    <w:p w:rsidR="00D75302" w:rsidRDefault="00D75302">
      <w:pPr>
        <w:pStyle w:val="ConsPlusNormal"/>
        <w:jc w:val="both"/>
      </w:pPr>
    </w:p>
    <w:p w:rsidR="00D75302" w:rsidRDefault="00D75302">
      <w:pPr>
        <w:pStyle w:val="ConsPlusNormal"/>
        <w:jc w:val="both"/>
      </w:pPr>
    </w:p>
    <w:p w:rsidR="00D75302" w:rsidRDefault="00D75302">
      <w:pPr>
        <w:pStyle w:val="ConsPlusNormal"/>
        <w:jc w:val="both"/>
      </w:pPr>
    </w:p>
    <w:p w:rsidR="00D75302" w:rsidRDefault="00D75302">
      <w:pPr>
        <w:pStyle w:val="ConsPlusNormal"/>
        <w:jc w:val="right"/>
        <w:outlineLvl w:val="0"/>
      </w:pPr>
      <w:r>
        <w:t>УТВЕРЖДЕН</w:t>
      </w:r>
    </w:p>
    <w:p w:rsidR="00D75302" w:rsidRDefault="00D75302">
      <w:pPr>
        <w:pStyle w:val="ConsPlusNormal"/>
        <w:jc w:val="right"/>
      </w:pPr>
      <w:r>
        <w:t>распоряжением Комитета</w:t>
      </w:r>
    </w:p>
    <w:p w:rsidR="00D75302" w:rsidRDefault="00D75302">
      <w:pPr>
        <w:pStyle w:val="ConsPlusNormal"/>
        <w:jc w:val="right"/>
      </w:pPr>
      <w:r>
        <w:t>по промышленной политике</w:t>
      </w:r>
    </w:p>
    <w:p w:rsidR="00D75302" w:rsidRDefault="00D75302">
      <w:pPr>
        <w:pStyle w:val="ConsPlusNormal"/>
        <w:jc w:val="right"/>
      </w:pPr>
      <w:r>
        <w:t>и инновациям Санкт-Петербурга</w:t>
      </w:r>
    </w:p>
    <w:p w:rsidR="00D75302" w:rsidRDefault="00D75302">
      <w:pPr>
        <w:pStyle w:val="ConsPlusNormal"/>
        <w:jc w:val="right"/>
      </w:pPr>
      <w:r>
        <w:t>от 23.05.2014 N 67-р</w:t>
      </w:r>
    </w:p>
    <w:p w:rsidR="00D75302" w:rsidRDefault="00D75302">
      <w:pPr>
        <w:pStyle w:val="ConsPlusNormal"/>
        <w:jc w:val="both"/>
      </w:pPr>
    </w:p>
    <w:p w:rsidR="00D75302" w:rsidRDefault="00D75302">
      <w:pPr>
        <w:pStyle w:val="ConsPlusTitle"/>
        <w:jc w:val="center"/>
      </w:pPr>
      <w:bookmarkStart w:id="0" w:name="P49"/>
      <w:bookmarkEnd w:id="0"/>
      <w:r>
        <w:t>АДМИНИСТРАТИВНЫЙ РЕГЛАМЕНТ</w:t>
      </w:r>
    </w:p>
    <w:p w:rsidR="00D75302" w:rsidRDefault="00D75302">
      <w:pPr>
        <w:pStyle w:val="ConsPlusTitle"/>
        <w:jc w:val="center"/>
      </w:pPr>
      <w:r>
        <w:t>КОМИТЕТА ПО ПРОМЫШЛЕННОЙ ПОЛИТИКЕ, ИННОВАЦИЯМ И ТОРГОВЛЕ</w:t>
      </w:r>
    </w:p>
    <w:p w:rsidR="00D75302" w:rsidRDefault="00D75302">
      <w:pPr>
        <w:pStyle w:val="ConsPlusTitle"/>
        <w:jc w:val="center"/>
      </w:pPr>
      <w:r>
        <w:t>САНКТ-ПЕТЕРБУРГА ПО ПРЕДОСТАВЛЕНИЮ ГОСУДАРСТВЕННОЙ УСЛУГИ</w:t>
      </w:r>
    </w:p>
    <w:p w:rsidR="00D75302" w:rsidRDefault="00D75302">
      <w:pPr>
        <w:pStyle w:val="ConsPlusTitle"/>
        <w:jc w:val="center"/>
      </w:pPr>
      <w:r>
        <w:t>ПО ОСУЩЕСТВЛЕНИЮ ПОДГОТОВКИ ЗАКЛЮЧЕНИЙ О ВЫПОЛНЕНИИ</w:t>
      </w:r>
    </w:p>
    <w:p w:rsidR="00D75302" w:rsidRDefault="00D75302">
      <w:pPr>
        <w:pStyle w:val="ConsPlusTitle"/>
        <w:jc w:val="center"/>
      </w:pPr>
      <w:r>
        <w:t>ОБЯЗАТЕЛЬСТВ ИНВЕСТОРА ПО СТРОИТЕЛЬСТВУ (РЕКОНСТРУКЦИИ)</w:t>
      </w:r>
    </w:p>
    <w:p w:rsidR="00D75302" w:rsidRDefault="00D75302">
      <w:pPr>
        <w:pStyle w:val="ConsPlusTitle"/>
        <w:jc w:val="center"/>
      </w:pPr>
      <w:r>
        <w:t>ОБЪЕКТОВ ИНЖЕНЕРНОЙ ИНФРАСТРУКТУРЫ НА СУММУ ФАКТИЧЕСКИХ</w:t>
      </w:r>
    </w:p>
    <w:p w:rsidR="00D75302" w:rsidRDefault="00D75302">
      <w:pPr>
        <w:pStyle w:val="ConsPlusTitle"/>
        <w:jc w:val="center"/>
      </w:pPr>
      <w:r>
        <w:t>ЗАТРАТ, А ТАКЖЕ ЗАКЛЮЧЕНИЙ ОБ ИСПОЛНЕНИИ ИНВЕСТОРОМ</w:t>
      </w:r>
    </w:p>
    <w:p w:rsidR="00D75302" w:rsidRDefault="00D75302">
      <w:pPr>
        <w:pStyle w:val="ConsPlusTitle"/>
        <w:jc w:val="center"/>
      </w:pPr>
      <w:r>
        <w:t>ОБЯЗАТЕЛЬСТВ ИНВЕСТОРА О ВЫПОЛНЕНИИ РАБОТ, ЗА ИСКЛЮЧЕНИЕМ</w:t>
      </w:r>
    </w:p>
    <w:p w:rsidR="00D75302" w:rsidRDefault="00D75302">
      <w:pPr>
        <w:pStyle w:val="ConsPlusTitle"/>
        <w:jc w:val="center"/>
      </w:pPr>
      <w:r>
        <w:t>РАБОТ ПО СТРОИТЕЛЬСТВУ (РЕКОНСТРУКЦИИ) ОБЪЕКТОВ ИНЖЕНЕРНОЙ</w:t>
      </w:r>
    </w:p>
    <w:p w:rsidR="00D75302" w:rsidRDefault="00D75302">
      <w:pPr>
        <w:pStyle w:val="ConsPlusTitle"/>
        <w:jc w:val="center"/>
      </w:pPr>
      <w:r>
        <w:t>ИНФРАСТРУКТУРЫ, НА СУММУ ФАКТИЧЕСКИХ ЗАТРАТ</w:t>
      </w:r>
    </w:p>
    <w:p w:rsidR="00D75302" w:rsidRDefault="00D7530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7530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75302" w:rsidRDefault="00D7530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75302" w:rsidRDefault="00D7530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75302" w:rsidRDefault="00D7530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75302" w:rsidRDefault="00D75302">
            <w:pPr>
              <w:pStyle w:val="ConsPlusNormal"/>
              <w:jc w:val="center"/>
            </w:pPr>
            <w:r>
              <w:rPr>
                <w:color w:val="392C69"/>
              </w:rPr>
              <w:t>(в ред. Распоряжений Комитета по промышленной политике и инновациям</w:t>
            </w:r>
          </w:p>
          <w:p w:rsidR="00D75302" w:rsidRDefault="00D75302">
            <w:pPr>
              <w:pStyle w:val="ConsPlusNormal"/>
              <w:jc w:val="center"/>
            </w:pPr>
            <w:r>
              <w:rPr>
                <w:color w:val="392C69"/>
              </w:rPr>
              <w:t xml:space="preserve">Санкт-Петербурга от 20.10.2014 </w:t>
            </w:r>
            <w:hyperlink r:id="rId19">
              <w:r>
                <w:rPr>
                  <w:color w:val="0000FF"/>
                </w:rPr>
                <w:t>N 197-р</w:t>
              </w:r>
            </w:hyperlink>
            <w:r>
              <w:rPr>
                <w:color w:val="392C69"/>
              </w:rPr>
              <w:t xml:space="preserve">, от 20.07.2015 </w:t>
            </w:r>
            <w:hyperlink r:id="rId20">
              <w:r>
                <w:rPr>
                  <w:color w:val="0000FF"/>
                </w:rPr>
                <w:t>N 135-р</w:t>
              </w:r>
            </w:hyperlink>
            <w:r>
              <w:rPr>
                <w:color w:val="392C69"/>
              </w:rPr>
              <w:t>,</w:t>
            </w:r>
          </w:p>
          <w:p w:rsidR="00D75302" w:rsidRDefault="00D7530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29.02.2016 </w:t>
            </w:r>
            <w:hyperlink r:id="rId21">
              <w:r>
                <w:rPr>
                  <w:color w:val="0000FF"/>
                </w:rPr>
                <w:t>N 25-р</w:t>
              </w:r>
            </w:hyperlink>
            <w:r>
              <w:rPr>
                <w:color w:val="392C69"/>
              </w:rPr>
              <w:t xml:space="preserve">, от 21.04.2016 </w:t>
            </w:r>
            <w:hyperlink r:id="rId22">
              <w:r>
                <w:rPr>
                  <w:color w:val="0000FF"/>
                </w:rPr>
                <w:t>N 46-р</w:t>
              </w:r>
            </w:hyperlink>
            <w:r>
              <w:rPr>
                <w:color w:val="392C69"/>
              </w:rPr>
              <w:t xml:space="preserve">, от 20.03.2018 </w:t>
            </w:r>
            <w:hyperlink r:id="rId23">
              <w:r>
                <w:rPr>
                  <w:color w:val="0000FF"/>
                </w:rPr>
                <w:t>N 66-р</w:t>
              </w:r>
            </w:hyperlink>
            <w:r>
              <w:rPr>
                <w:color w:val="392C69"/>
              </w:rPr>
              <w:t>,</w:t>
            </w:r>
          </w:p>
          <w:p w:rsidR="00D75302" w:rsidRDefault="00D75302">
            <w:pPr>
              <w:pStyle w:val="ConsPlusNormal"/>
              <w:jc w:val="center"/>
            </w:pPr>
            <w:r>
              <w:rPr>
                <w:color w:val="392C69"/>
              </w:rPr>
              <w:t>Распоряжений Комитета по промышленной политике, инновациям и торговле</w:t>
            </w:r>
          </w:p>
          <w:p w:rsidR="00D75302" w:rsidRDefault="00D75302">
            <w:pPr>
              <w:pStyle w:val="ConsPlusNormal"/>
              <w:jc w:val="center"/>
            </w:pPr>
            <w:r>
              <w:rPr>
                <w:color w:val="392C69"/>
              </w:rPr>
              <w:t xml:space="preserve">Санкт-Петербурга от 19.06.2020 </w:t>
            </w:r>
            <w:hyperlink r:id="rId24">
              <w:r>
                <w:rPr>
                  <w:color w:val="0000FF"/>
                </w:rPr>
                <w:t>N 2286-р</w:t>
              </w:r>
            </w:hyperlink>
            <w:r>
              <w:rPr>
                <w:color w:val="392C69"/>
              </w:rPr>
              <w:t xml:space="preserve">, от 08.06.2023 </w:t>
            </w:r>
            <w:hyperlink r:id="rId25">
              <w:r>
                <w:rPr>
                  <w:color w:val="0000FF"/>
                </w:rPr>
                <w:t>N 3390-р</w:t>
              </w:r>
            </w:hyperlink>
            <w:r>
              <w:rPr>
                <w:color w:val="392C69"/>
              </w:rPr>
              <w:t>,</w:t>
            </w:r>
          </w:p>
          <w:p w:rsidR="00D75302" w:rsidRDefault="00D7530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19.06.2024 </w:t>
            </w:r>
            <w:hyperlink r:id="rId26">
              <w:r>
                <w:rPr>
                  <w:color w:val="0000FF"/>
                </w:rPr>
                <w:t>N 4023-р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75302" w:rsidRDefault="00D75302">
            <w:pPr>
              <w:pStyle w:val="ConsPlusNormal"/>
            </w:pPr>
          </w:p>
        </w:tc>
      </w:tr>
    </w:tbl>
    <w:p w:rsidR="00D75302" w:rsidRDefault="00D75302">
      <w:pPr>
        <w:pStyle w:val="ConsPlusNormal"/>
        <w:jc w:val="both"/>
      </w:pPr>
    </w:p>
    <w:p w:rsidR="00D75302" w:rsidRDefault="00D75302">
      <w:pPr>
        <w:pStyle w:val="ConsPlusTitle"/>
        <w:jc w:val="center"/>
        <w:outlineLvl w:val="1"/>
      </w:pPr>
      <w:r>
        <w:t>I. Общие положения</w:t>
      </w:r>
    </w:p>
    <w:p w:rsidR="00D75302" w:rsidRDefault="00D75302">
      <w:pPr>
        <w:pStyle w:val="ConsPlusNormal"/>
        <w:jc w:val="both"/>
      </w:pPr>
    </w:p>
    <w:p w:rsidR="00D75302" w:rsidRDefault="00D75302">
      <w:pPr>
        <w:pStyle w:val="ConsPlusNormal"/>
        <w:ind w:firstLine="540"/>
        <w:jc w:val="both"/>
      </w:pPr>
      <w:r>
        <w:t>1.1. Предметом регулирования настоящего Административного регламента являются отношения, возникающие между заявителями и Комитетом по промышленной политике, инновациям и торговле Санкт-Петербурга в сфере предоставления государственной услуги по осуществлению подготовки заключений о выполнении обязательств инвестора по строительству (реконструкции) объектов инженерной инфраструктуры на сумму фактических затрат, а также заключений об исполнении инвестором обязательств инвестора о выполнении работ, за исключением работ по строительству (реконструкции) объектов инженерной инфраструктуры, на сумму фактических затрат.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политике, инновациям и торговле Санкт-Петербурга от 19.06.2020 N 2286-р)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 xml:space="preserve">1.2. Заявителями являются физические и юридические лица, а также создаваемые на основе договора о совместной деятельности и не имеющие статуса юридического лица объединения юридических лиц, государственные органы, органы местного самоуправления, а также </w:t>
      </w:r>
      <w:r>
        <w:lastRenderedPageBreak/>
        <w:t>иностранные субъекты предпринимательской деятельности (далее - инвесторы).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Представлять интересы инвестора вправе доверенное лицо, имеющее следующие документы: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паспорт либо иной документ, удостоверяющий личность;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доверенность, оформленную в соответствии с действующим законодательством, подтверждающую наличие у представителя прав действовать от лица инвестора и определяющую условия и границы реализации права на получение государственной услуги.</w:t>
      </w:r>
    </w:p>
    <w:p w:rsidR="00D75302" w:rsidRDefault="00D75302">
      <w:pPr>
        <w:pStyle w:val="ConsPlusNormal"/>
        <w:spacing w:before="220"/>
        <w:ind w:firstLine="540"/>
        <w:jc w:val="both"/>
      </w:pPr>
      <w:bookmarkStart w:id="1" w:name="P75"/>
      <w:bookmarkEnd w:id="1"/>
      <w:r>
        <w:t>1.3. Требования к порядку информирования о порядке предоставления государственной услуги.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1.3.1. В предоставлении государственной услуги участвуют:</w:t>
      </w:r>
    </w:p>
    <w:p w:rsidR="00D75302" w:rsidRDefault="00D75302">
      <w:pPr>
        <w:pStyle w:val="ConsPlusNormal"/>
        <w:spacing w:before="220"/>
        <w:ind w:firstLine="540"/>
        <w:jc w:val="both"/>
      </w:pPr>
      <w:bookmarkStart w:id="2" w:name="P77"/>
      <w:bookmarkEnd w:id="2"/>
      <w:r>
        <w:t>1.3.1.1. Комитет по промышленной политике, инновациям и торговле Санкт-Петербурга (далее - Комитет), отдел инвестиционных проектов Управления инвестиционных проектов и развития промышленных территорий (далее - отдел инвестиционных проектов).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политике, инновациям и торговле Санкт-Петербурга от 19.06.2020 N 2286-р)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Место нахождения Комитета и почтовый адрес для направления документов и заявлений по вопросам предоставления государственной услуги: Новгородская ул., д. 20, литера А, помещение 2-Н, Санкт-Петербург, 191144 (отдел инвестиционных проектов).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политике, инновациям и торговле Санкт-Петербурга от 19.06.2020 N 2286-р)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График работы Комитета: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понедельник-четверг: 9.00-18.00; пятница: 9.00-17.00; перерыв: 13.00-13.48;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в предпраздничные дни продолжительность времени работы Комитета сокращается на 1 час.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Часы приема корреспонденции в Комитете: с 9.00 до 16.00, перерыв с 13.00 до 14.00.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Телефон Комитета для получения информации, связанной с предоставлением государственной услуги: (812)576-00-76.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Электронный адрес для направления в Комитет электронных сообщений по вопросам предоставления государственной услуги: info@cipit.gov.spb.ru.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политике, инновациям и торговле Санкт-Петербурга от 19.06.2020 N 2286-р)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Информация о порядке предоставления государственной услуги размещается на официальном сайте Комитета в информационно-телекоммуникационной сети "Интернет" (далее - сеть Интернет) по адресу: www.gov.spb.ru в разделе "Государственные услуги" (далее - сайт Комитета).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 и инновациям Санкт-Петербурга от 20.07.2015 N 135-р)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1.3.1.2. Санкт-Петербургское государственное казенное учреждение "Многофункциональный центр предоставления государственных и муниципальных услуг" (далее - МФЦ).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Адрес: Санкт-Петербург, ул. Красного Текстильщика, д. 10-12, литера О.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lastRenderedPageBreak/>
        <w:t>График работы: понедельник-четверг с 09.00 до 18.00, пятница с 09.00 до 17.00; перерыв с 13.00 до 13.48; выходные дни - суббота, воскресенье.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Актуальный перечень структурных подразделений МФЦ, места их нахождения, график работы и справочные телефоны также указаны на портале "Государственные и муниципальные услуги (функции) в Санкт-Петербурге" (далее - Портал) в разделе "Многофункциональные центры предоставления государственных и муниципальных услуг в Санкт-Петербурге".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 и инновациям Санкт-Петербурга от 20.07.2015 N 135-р, </w:t>
      </w:r>
      <w:hyperlink r:id="rId33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политике, инновациям и торговле Санкт-Петербурга от 19.06.2024 N 4023-р)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Центр телефонного обслуживания МФЦ - 122 (для звонков из Санкт-Петербурга), (812)246-51-22 (для звонков из других регионов).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политике, инновациям и торговле Санкт-Петербурга от 19.06.2024 N 4023-р)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Адрес сайта и электронной почты МФЦ: www.gu.spb.ru/mfc, e-mail: knz@mfcspb.ru.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Перечень МФЦ, в которых организован прием юридических лиц и индивидуальных предпринимателей, указан на Портале в разделе "Многофункциональные центры предоставления государственных и муниципальных услуг в Санкт-Петербурге (МФЦ)".</w:t>
      </w:r>
    </w:p>
    <w:p w:rsidR="00D75302" w:rsidRDefault="00D75302">
      <w:pPr>
        <w:pStyle w:val="ConsPlusNormal"/>
        <w:jc w:val="both"/>
      </w:pPr>
      <w:r>
        <w:t xml:space="preserve">(абзац введен </w:t>
      </w:r>
      <w:hyperlink r:id="rId35">
        <w:r>
          <w:rPr>
            <w:color w:val="0000FF"/>
          </w:rPr>
          <w:t>Распоряжением</w:t>
        </w:r>
      </w:hyperlink>
      <w:r>
        <w:t xml:space="preserve"> Комитета по промышленной политике и инновациям Санкт-Петербурга от 20.03.2018 N 66-р)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1.3.1.3. Комитет по энергетике и инженерному обеспечению (далее - КЭиИО).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Место нахождения КЭиИО и почтовый адрес для направления документов и заявлений по вопросам предоставления государственной услуги: Новгородская ул., д. 20, литера А, Санкт-Петербург, 191144.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политике, инновациям и торговле Санкт-Петербурга от 19.06.2020 N 2286-р)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График работы КЭиИО: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понедельник-четверг: 9.00-18.00; пятница: 9.00-17.00; перерыв: 13.00-13.48;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в предпраздничные дни продолжительность времени работы КЭиИО сокращается на один час.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Телефон КЭиИО для получения информации, связанной с предоставлением государственной услуги: (812)576-59-88.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Электронный адрес для направления в КЭиИО электронных сообщений по вопросам предоставления государственной услуги: kenerg@gov.spb.ru.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1.3.1.4. Санкт-Петербургское государственное казенное учреждение "Дирекция по сопровождению промышленных проектов" (далее - Уполномоченная организация):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 и инновациям Санкт-Петербурга от 29.02.2016 N 25-р)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Место нахождения: Новгородская ул., д. 20, литера А, Санкт-Петербург, 191124.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политике, инновациям и торговле Санкт-Петербурга от 19.06.2020 N 2286-р)</w:t>
      </w:r>
    </w:p>
    <w:p w:rsidR="00D75302" w:rsidRPr="00D75302" w:rsidRDefault="00D75302">
      <w:pPr>
        <w:pStyle w:val="ConsPlusNormal"/>
        <w:spacing w:before="220"/>
        <w:ind w:firstLine="540"/>
        <w:jc w:val="both"/>
        <w:rPr>
          <w:lang w:val="en-US"/>
        </w:rPr>
      </w:pPr>
      <w:r w:rsidRPr="00D75302">
        <w:rPr>
          <w:lang w:val="en-US"/>
        </w:rPr>
        <w:t>E-mail: dspp@dspp.cppi.gov.spb.ru.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политике, инновациям и торговле Санкт-</w:t>
      </w:r>
      <w:r>
        <w:lastRenderedPageBreak/>
        <w:t>Петербурга от 19.06.2020 N 2286-р)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График работы: понедельник - четверг с 9.00 до 18.00, пятница с 9.00 до 17.00; перерыв с 13.00 до 13.48, выходные дни - суббота, воскресенье.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Телефон Уполномоченной организации для получения информации, связанной с предоставлением государственной услуги: (812)246-15-99.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политике, инновациям и торговле Санкт-Петербурга от 19.06.2024 N 4023-р)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1.3.2. Перед предоставлением государственной услуги инвестору не требуется обращение в иные органы (организации).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 xml:space="preserve">1.3.3. Информацию об органах (организациях), указанных в </w:t>
      </w:r>
      <w:hyperlink w:anchor="P75">
        <w:r>
          <w:rPr>
            <w:color w:val="0000FF"/>
          </w:rPr>
          <w:t>пункте 1.3</w:t>
        </w:r>
      </w:hyperlink>
      <w:r>
        <w:t xml:space="preserve"> настоящего Административного регламента, инвесторы могут получить следующими способами: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 xml:space="preserve">путем направления запросов в письменном виде по адресам органов (организаций), указанных в </w:t>
      </w:r>
      <w:hyperlink w:anchor="P75">
        <w:r>
          <w:rPr>
            <w:color w:val="0000FF"/>
          </w:rPr>
          <w:t>пункте 1.3</w:t>
        </w:r>
      </w:hyperlink>
      <w:r>
        <w:t xml:space="preserve"> настоящего Административного регламента, а также в электронном виде по адресам электронной почты указанных органов (организаций);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 и инновациям Санкт-Петербурга от 20.07.2015 N 135-р)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 xml:space="preserve">по справочным телефонам специалистов органов (организаций), указанным в </w:t>
      </w:r>
      <w:hyperlink w:anchor="P75">
        <w:r>
          <w:rPr>
            <w:color w:val="0000FF"/>
          </w:rPr>
          <w:t>пункте 1.3</w:t>
        </w:r>
      </w:hyperlink>
      <w:r>
        <w:t xml:space="preserve"> настоящего Административного регламента;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 и инновациям Санкт-Петербурга от 20.07.2015 N 135-р)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на Портале;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 и инновациям Санкт-Петербурга от 20.07.2015 N 135-р)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 xml:space="preserve">в сети Интернет на официальных сайтах органов (организаций), указанных в </w:t>
      </w:r>
      <w:hyperlink w:anchor="P75">
        <w:r>
          <w:rPr>
            <w:color w:val="0000FF"/>
          </w:rPr>
          <w:t>пункте 1.3</w:t>
        </w:r>
      </w:hyperlink>
      <w:r>
        <w:t xml:space="preserve"> настоящего Административного регламента;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 и инновациям Санкт-Петербурга от 20.07.2015 N 135-р)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 xml:space="preserve">при личном обращении на прием к специалистам органов (организаций), указанных в </w:t>
      </w:r>
      <w:hyperlink w:anchor="P75">
        <w:r>
          <w:rPr>
            <w:color w:val="0000FF"/>
          </w:rPr>
          <w:t>пункте 1.3</w:t>
        </w:r>
      </w:hyperlink>
      <w:r>
        <w:t xml:space="preserve"> настоящего Административного регламента;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 и инновациям Санкт-Петербурга от 20.07.2015 N 135-р)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в Центре телефонного обслуживания МФЦ (122 (для звонков из Санкт-Петербурга), (812)246-51-22 (для звонков из других регионов)) (далее - ЦТО);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политике, инновациям и торговле Санкт-Петербурга от 19.06.2024 N 4023-р)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при обращении к инфоматам (инфокиоскам, инфопунктам), размещенным в помещениях структурных подразделений МФЦ, указанных на Портале;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политике, инновациям и торговле Санкт-Петербурга от 19.06.2024 N 4023-р)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на улицах Санкт-Петербурга и в вестибюлях станций Санкт-Петербургского государственного унитарного предприятия "Санкт-Петербургский метрополитен" по адресам, указанным на Портале;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на стендах, расположенных в Комитете.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lastRenderedPageBreak/>
        <w:t>На стендах по месту нахождения отдела инвестиционных проектов размещается следующая информация: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политике, инновациям и торговле Санкт-Петербурга от 19.06.2020 N 2286-р)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наименование государственной услуги;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перечень органов (организаций), участвующих в предоставлении государственной услуги;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график (режим) работы, телефоны, адреса электронной почты органов (организаций), осуществляющих прием и консультации заявителей по вопросам предоставления государственной услуги;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адреса органов (организаций), участвующих в предоставлении государственной услуги;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контактная информация об органах (организациях), участвующих в предоставлении государственной услуги;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порядок предоставления государственной услуги;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последовательность посещения заявителем органов (организаций), участвующих в предоставлении государственной услуги;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перечень категорий граждан, имеющих право на получение государственной услуги;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перечень документов, необходимых для получения государственной услуги, в том числе получаемых Комитетом без участия заявителя;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образец заполненного заявления.</w:t>
      </w:r>
    </w:p>
    <w:p w:rsidR="00D75302" w:rsidRDefault="00D75302">
      <w:pPr>
        <w:pStyle w:val="ConsPlusNormal"/>
        <w:jc w:val="both"/>
      </w:pPr>
    </w:p>
    <w:p w:rsidR="00D75302" w:rsidRDefault="00D75302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D75302" w:rsidRDefault="00D75302">
      <w:pPr>
        <w:pStyle w:val="ConsPlusNormal"/>
        <w:jc w:val="both"/>
      </w:pPr>
    </w:p>
    <w:p w:rsidR="00D75302" w:rsidRDefault="00D75302">
      <w:pPr>
        <w:pStyle w:val="ConsPlusNormal"/>
        <w:ind w:firstLine="540"/>
        <w:jc w:val="both"/>
      </w:pPr>
      <w:r>
        <w:t>2.1. Наименование государственной услуги: осуществление подготовки заключений о выполнении обязательств инвестора по строительству (реконструкции) объектов инженерной инфраструктуры на сумму фактических затрат, а также заключений об исполнении инвестором обязательств инвестора о выполнении работ, за исключением работ по строительству (реконструкции) объектов инженерной инфраструктуры, на сумму фактических затрат.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Краткое наименование государственной услуги: подготовка заключений о выполнении обязательств инвестора.</w:t>
      </w:r>
    </w:p>
    <w:p w:rsidR="00D75302" w:rsidRDefault="00D75302">
      <w:pPr>
        <w:pStyle w:val="ConsPlusNormal"/>
        <w:spacing w:before="220"/>
        <w:ind w:firstLine="540"/>
        <w:jc w:val="both"/>
      </w:pPr>
      <w:hyperlink w:anchor="P722">
        <w:r>
          <w:rPr>
            <w:color w:val="0000FF"/>
          </w:rPr>
          <w:t>Блок-схема</w:t>
        </w:r>
      </w:hyperlink>
      <w:r>
        <w:t xml:space="preserve"> предоставления Комитетом государственной услуги приведена в приложении N 2 к настоящему Административному регламенту.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2.2. Государственная услуга предоставляется Комитетом. Предоставление государственной услуги осуществляется Комитетом во взаимодействии с КЭиИО.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Должностным лицам Комитета запрещено требовать от инвестора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государственных услуг, включенных в перечень услуг, которые являются необходимыми и обязательными для предоставления государственных услуг, утвержденный Правительством Санкт-Петербурга.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 xml:space="preserve">2.3. Результатом предоставления государственной услуги является выдача инвестору заключения Комитета о выполнении обязательств инвестора (образцы заключений Комитета </w:t>
      </w:r>
      <w:r>
        <w:lastRenderedPageBreak/>
        <w:t xml:space="preserve">приведены в </w:t>
      </w:r>
      <w:hyperlink w:anchor="P1220">
        <w:r>
          <w:rPr>
            <w:color w:val="0000FF"/>
          </w:rPr>
          <w:t>приложении N 6</w:t>
        </w:r>
      </w:hyperlink>
      <w:r>
        <w:t xml:space="preserve"> к настоящему Административному регламенту) на бумажном носителе, подписанного уполномоченным должностным лицом Комитета.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2.4. Срок предоставления государственной услуги не превышает 15 рабочих дней с момента получения Комитетом заявления инвестора и прилагаемых к нему документов.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Приостановление предоставления государственной услуги действующим законодательством не предусмотрено.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2.5. Перечень нормативных правовых актов, непосредственно регулирующих предоставление государственной услуги: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 xml:space="preserve">Федеральный </w:t>
      </w:r>
      <w:hyperlink r:id="rId49">
        <w:r>
          <w:rPr>
            <w:color w:val="0000FF"/>
          </w:rPr>
          <w:t>закон</w:t>
        </w:r>
      </w:hyperlink>
      <w:r>
        <w:t xml:space="preserve"> от 27.07.2010 N 210-ФЗ "Об организации предоставления государственных и муниципальных услуг" (далее - Федеральный закон N 210-ФЗ);</w:t>
      </w:r>
    </w:p>
    <w:p w:rsidR="00D75302" w:rsidRDefault="00D75302">
      <w:pPr>
        <w:pStyle w:val="ConsPlusNormal"/>
        <w:spacing w:before="220"/>
        <w:ind w:firstLine="540"/>
        <w:jc w:val="both"/>
      </w:pPr>
      <w:hyperlink r:id="rId50">
        <w:r>
          <w:rPr>
            <w:color w:val="0000FF"/>
          </w:rPr>
          <w:t>постановление</w:t>
        </w:r>
      </w:hyperlink>
      <w:r>
        <w:t xml:space="preserve"> Правительства Санкт-Петербурга от 01.02.2006 </w:t>
      </w:r>
      <w:hyperlink r:id="rId51">
        <w:r>
          <w:rPr>
            <w:color w:val="0000FF"/>
          </w:rPr>
          <w:t>N 61</w:t>
        </w:r>
      </w:hyperlink>
      <w:r>
        <w:t xml:space="preserve"> "Об утверждении Положения о порядке взаимодействия исполнительных органов государственной власти Санкт-Петербурга и государственных организаций Санкт-Петербурга по вопросам принятия исполнения обязательств инвесторами";</w:t>
      </w:r>
    </w:p>
    <w:p w:rsidR="00D75302" w:rsidRDefault="00D75302">
      <w:pPr>
        <w:pStyle w:val="ConsPlusNormal"/>
        <w:spacing w:before="220"/>
        <w:ind w:firstLine="540"/>
        <w:jc w:val="both"/>
      </w:pPr>
      <w:hyperlink r:id="rId52">
        <w:r>
          <w:rPr>
            <w:color w:val="0000FF"/>
          </w:rPr>
          <w:t>постановление</w:t>
        </w:r>
      </w:hyperlink>
      <w:r>
        <w:t xml:space="preserve"> Правительства Санкт-Петербурга от 23.12.2011 N 1753 "О Порядке межведомственного информационного взаимодействия при предоставлении государственных и муниципальных услуг исполнительными органами государственной власти Санкт-Петербурга и органами местного самоуправления в Санкт-Петербурге, а также услуг государственных учреждений, подведомственных исполнительным органам государственной власти Санкт-Петербурга, и других организаций, в которых размещается государственное задание (заказ)" (далее - постановление Правительства Санкт-Петербурга N 1753);</w:t>
      </w:r>
    </w:p>
    <w:p w:rsidR="00D75302" w:rsidRDefault="00D75302">
      <w:pPr>
        <w:pStyle w:val="ConsPlusNormal"/>
        <w:spacing w:before="220"/>
        <w:ind w:firstLine="540"/>
        <w:jc w:val="both"/>
      </w:pPr>
      <w:hyperlink r:id="rId53">
        <w:r>
          <w:rPr>
            <w:color w:val="0000FF"/>
          </w:rPr>
          <w:t>постановление</w:t>
        </w:r>
      </w:hyperlink>
      <w:r>
        <w:t xml:space="preserve"> Правительства Санкт-Петербурга от 23.07.2019 N 482 "О Комитете по промышленной политике, инновациям и торговле Санкт-Петербурга и признании утратившими силу отдельных постановлений Правительства Санкт-Петербурга";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54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политике, инновациям и торговле Санкт-Петербурга от 19.06.2020 N 2286-р)</w:t>
      </w:r>
    </w:p>
    <w:p w:rsidR="00D75302" w:rsidRDefault="00D75302">
      <w:pPr>
        <w:pStyle w:val="ConsPlusNormal"/>
        <w:spacing w:before="220"/>
        <w:ind w:firstLine="540"/>
        <w:jc w:val="both"/>
      </w:pPr>
      <w:hyperlink r:id="rId55">
        <w:r>
          <w:rPr>
            <w:color w:val="0000FF"/>
          </w:rPr>
          <w:t>постановление</w:t>
        </w:r>
      </w:hyperlink>
      <w:r>
        <w:t xml:space="preserve"> Правительства Санкт-Петербурга от 30.12.2013 N 1102 "О работе исполнительных органов государственной власти Санкт-Петербурга и государственных учреждений Санкт-Петербурга по переходу на электронный документооборот" (далее - постановление Правительства Санкт-Петербурга N 1102).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56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 и инновациям Санкт-Петербурга от 20.07.2015 N 135-р)</w:t>
      </w:r>
    </w:p>
    <w:p w:rsidR="00D75302" w:rsidRDefault="00D75302">
      <w:pPr>
        <w:pStyle w:val="ConsPlusNormal"/>
        <w:spacing w:before="220"/>
        <w:ind w:firstLine="540"/>
        <w:jc w:val="both"/>
      </w:pPr>
      <w:bookmarkStart w:id="3" w:name="P166"/>
      <w:bookmarkEnd w:id="3"/>
      <w:r>
        <w:t>2.6.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заявителем:</w:t>
      </w:r>
    </w:p>
    <w:p w:rsidR="00D75302" w:rsidRDefault="00D75302">
      <w:pPr>
        <w:pStyle w:val="ConsPlusNormal"/>
        <w:spacing w:before="220"/>
        <w:ind w:firstLine="540"/>
        <w:jc w:val="both"/>
      </w:pPr>
      <w:bookmarkStart w:id="4" w:name="P167"/>
      <w:bookmarkEnd w:id="4"/>
      <w:r>
        <w:t>2.6.1. Для предоставления государственной услуги выдачи заключения Комитета о выполнении обязательств инвестора по строительству (реконструкции) объектов инженерной инфраструктуры на сумму фактических затрат: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 xml:space="preserve">заявление инвестора о подтверждении выполнения обязательств инвестора по строительству (реконструкции) объектов инженерной инфраструктуры на сумму фактических затрат (образец заполненного </w:t>
      </w:r>
      <w:hyperlink w:anchor="P792">
        <w:r>
          <w:rPr>
            <w:color w:val="0000FF"/>
          </w:rPr>
          <w:t>заявления</w:t>
        </w:r>
      </w:hyperlink>
      <w:r>
        <w:t xml:space="preserve"> приведен в приложении N 3 к настоящему Административному регламенту);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 xml:space="preserve">надлежащим образом удостоверенная копия договора или оригинал договора в случае </w:t>
      </w:r>
      <w:r>
        <w:lastRenderedPageBreak/>
        <w:t>подачи документов заявителем через МФЦ;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57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 и инновациям Санкт-Петербурга от 29.02.2016 N 25-р)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проекты актов приема-передачи объектов инженерной инфраструктуры, согласованные КЭиИО, подписанные инвестором и специализированной эксплуатирующей организацией;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58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 и инновациям Санкт-Петербурга от 29.02.2016 N 25-р)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проектная документация на строительство (реконструкцию) объектов инженерной инфраструктуры, подготовленная в порядке, установленном действующим законодательством, подлежащих передаче в государственную собственность Санкт-Петербурга, прошедшая экспертизу в соответствии с требованиями действующего законодательства;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59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 и инновациям Санкт-Петербурга от 29.02.2016 N 25-р)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свод фактических затрат инвестора по строительству (реконструкции) объектов инженерной инфраструктуры, составленный на основании установленных форм отчетности о выполнении работ в двух уровнях цен: текущих и базовых (исключая налог на добавленную стоимость);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 xml:space="preserve">документы, подтверждающие фактические затраты инвестора (по унифицированным </w:t>
      </w:r>
      <w:hyperlink r:id="rId60">
        <w:r>
          <w:rPr>
            <w:color w:val="0000FF"/>
          </w:rPr>
          <w:t>формам N КС-2</w:t>
        </w:r>
      </w:hyperlink>
      <w:r>
        <w:t xml:space="preserve"> и </w:t>
      </w:r>
      <w:hyperlink r:id="rId61">
        <w:r>
          <w:rPr>
            <w:color w:val="0000FF"/>
          </w:rPr>
          <w:t>N КС-3</w:t>
        </w:r>
      </w:hyperlink>
      <w:r>
        <w:t xml:space="preserve">, утвержденным постановлением Государственного комитета Российской Федерации по статистике от 11.11.1999 N 100 "Об утверждении унифицированных форм первичной учетной документации по учету работ в капитальном строительстве и ремонтно-строительных работ" (далее - формы N КС-2 и N КС-3), платежные поручения о взаиморасчетах с подрядной организацией и других). Унифицированные </w:t>
      </w:r>
      <w:hyperlink r:id="rId62">
        <w:r>
          <w:rPr>
            <w:color w:val="0000FF"/>
          </w:rPr>
          <w:t>формы N КС-2</w:t>
        </w:r>
      </w:hyperlink>
      <w:r>
        <w:t xml:space="preserve"> и </w:t>
      </w:r>
      <w:hyperlink r:id="rId63">
        <w:r>
          <w:rPr>
            <w:color w:val="0000FF"/>
          </w:rPr>
          <w:t>N КС-3</w:t>
        </w:r>
      </w:hyperlink>
      <w:r>
        <w:t xml:space="preserve"> приведены в </w:t>
      </w:r>
      <w:hyperlink w:anchor="P934">
        <w:r>
          <w:rPr>
            <w:color w:val="0000FF"/>
          </w:rPr>
          <w:t>приложении N 5</w:t>
        </w:r>
      </w:hyperlink>
      <w:r>
        <w:t xml:space="preserve"> к настоящему Административному регламенту.</w:t>
      </w:r>
    </w:p>
    <w:p w:rsidR="00D75302" w:rsidRDefault="00D75302">
      <w:pPr>
        <w:pStyle w:val="ConsPlusNormal"/>
        <w:spacing w:before="220"/>
        <w:ind w:firstLine="540"/>
        <w:jc w:val="both"/>
      </w:pPr>
      <w:bookmarkStart w:id="5" w:name="P177"/>
      <w:bookmarkEnd w:id="5"/>
      <w:r>
        <w:t>2.6.2. Для предоставления государственной услуги выдачи заключения Комитета об исполнении инвестором обязательств инвестора о выполнении работ на сумму фактических затрат по обязательствам инвестора: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 xml:space="preserve">заявление инвестора о выдаче заключения об исполнении инвестором обязательств инвестора о выполнении работ на сумму фактических затрат по обязательствам инвестора (образец заполненного </w:t>
      </w:r>
      <w:hyperlink w:anchor="P880">
        <w:r>
          <w:rPr>
            <w:color w:val="0000FF"/>
          </w:rPr>
          <w:t>заявления</w:t>
        </w:r>
      </w:hyperlink>
      <w:r>
        <w:t xml:space="preserve"> приведен в приложении N 4 к настоящему Административному регламенту);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проектная документация на выполнение работ, согласованная уполномоченным органом и прошедшая экспертизу в соответствии с требованиями действующего законодательства, в текущих и базовых ценах;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64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 и инновациям Санкт-Петербурга от 29.02.2016 N 25-р)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свод фактических затрат инвестора по выполнению работ в соответствии с обязательствами инвестора, составленный на основании установленных форм отчетности о выполнении работ в двух уровнях цен: текущих и базовых (исключая налог на добавленную стоимость);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документы, подтверждающие фактические затраты инвестора (</w:t>
      </w:r>
      <w:hyperlink r:id="rId65">
        <w:r>
          <w:rPr>
            <w:color w:val="0000FF"/>
          </w:rPr>
          <w:t>формы N КС-2</w:t>
        </w:r>
      </w:hyperlink>
      <w:r>
        <w:t xml:space="preserve">, </w:t>
      </w:r>
      <w:hyperlink r:id="rId66">
        <w:r>
          <w:rPr>
            <w:color w:val="0000FF"/>
          </w:rPr>
          <w:t>N КС-3</w:t>
        </w:r>
      </w:hyperlink>
      <w:r>
        <w:t>, платежные поручения о взаиморасчетах с подрядной организацией и другие);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надлежащим образом удостоверенная копия договора или оригинал договора в случае подачи документов заявителем через МФЦ.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67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 и инновациям Санкт-Петербурга от 29.02.2016 N 25-р)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 xml:space="preserve">2.6.3. Требования к оформлению документов, необходимых для предоставления </w:t>
      </w:r>
      <w:r>
        <w:lastRenderedPageBreak/>
        <w:t>государственной услуги.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Заявление о предоставлении услуги заполняется инвестором либо его уполномоченным представителем. При заполнении заявления не допускается использование сокращений слов и аббревиатур. Заявление заверяется личной подписью инвестора либо его уполномоченного представителя.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Документы, предоставляемые для получения услуги, не должны иметь подчисток, приписок, зачеркнутых слов и иных неоговоренных исправлений.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 xml:space="preserve">Требования к документам, предоставляемым инвестором при обращении за предоставлением услуги в электронном виде, указаны в </w:t>
      </w:r>
      <w:hyperlink w:anchor="P297">
        <w:r>
          <w:rPr>
            <w:color w:val="0000FF"/>
          </w:rPr>
          <w:t>пункте 2.17.2</w:t>
        </w:r>
      </w:hyperlink>
      <w:r>
        <w:t xml:space="preserve"> настоящего Административного регламента.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2.7. Исчерпывающий перечень документов, необходимых в соответствии с нормативными правовыми актами для предоставления государственной услуги, которые являются необходимыми и обязательными для предоставления государственной услуги, которые находятся в распоряжении иных исполнительных органов, федеральных органов исполнительной власти и органов государственных внебюджетных фондов, органов исполнительной власти субъектов Российской Федерации и органов местного самоуправления, подведомственных им организаций и иных организаций, и которые заявитель вправе представить: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технические условия подключения (технологического присоединения) объектов капитального строительства, выданные в порядке, установленном действующим законодательством;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уведомление КЭиИО о согласовании приема-передачи объектов инженерной инфраструктуры (далее - уведомление КЭиИО);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заключение исполнительного органа государственной власти Санкт-Петербурга, по согласованию с которым осуществляется выполнение предусмотренных правовым актом работ для Санкт-Петербурга (далее - уполномоченный орган), о выполнении инвестором в рамках обязательств инвестора объемов и видов работ в соответствии с утвержденной в установленном порядке проектной документацией на выполнение работ, согласованной уполномоченным органом и прошедшей экспертизу в соответствии с требованиями действующего законодательства.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68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 и инновациям Санкт-Петербурга от 29.02.2016 N 25-р)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2.7.1. Должностным лицам Комитета запрещено требовать от заявителя: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69">
        <w:r>
          <w:rPr>
            <w:color w:val="0000FF"/>
          </w:rPr>
          <w:t>части 6 статьи 7</w:t>
        </w:r>
      </w:hyperlink>
      <w:r>
        <w:t xml:space="preserve"> Федерального закона N 210-ФЗ;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 xml:space="preserve">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</w:t>
      </w:r>
      <w:r>
        <w:lastRenderedPageBreak/>
        <w:t xml:space="preserve">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70">
        <w:r>
          <w:rPr>
            <w:color w:val="0000FF"/>
          </w:rPr>
          <w:t>части 1 статьи 9</w:t>
        </w:r>
      </w:hyperlink>
      <w:r>
        <w:t xml:space="preserve"> Федерального закона N 210-ФЗ;</w:t>
      </w:r>
    </w:p>
    <w:p w:rsidR="00D75302" w:rsidRDefault="00D75302">
      <w:pPr>
        <w:pStyle w:val="ConsPlusNormal"/>
        <w:jc w:val="both"/>
      </w:pPr>
      <w:r>
        <w:t xml:space="preserve">(абзац введен </w:t>
      </w:r>
      <w:hyperlink r:id="rId71">
        <w:r>
          <w:rPr>
            <w:color w:val="0000FF"/>
          </w:rPr>
          <w:t>Распоряжением</w:t>
        </w:r>
      </w:hyperlink>
      <w:r>
        <w:t xml:space="preserve"> Комитета по промышленной политике, инновациям и торговле Санкт-Петербурга от 08.06.2023 N 3390-р)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представления документов и информации, отсутствие и(или)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D75302" w:rsidRDefault="00D75302">
      <w:pPr>
        <w:pStyle w:val="ConsPlusNormal"/>
        <w:jc w:val="both"/>
      </w:pPr>
      <w:r>
        <w:t xml:space="preserve">(абзац введен </w:t>
      </w:r>
      <w:hyperlink r:id="rId72">
        <w:r>
          <w:rPr>
            <w:color w:val="0000FF"/>
          </w:rPr>
          <w:t>Распоряжением</w:t>
        </w:r>
      </w:hyperlink>
      <w:r>
        <w:t xml:space="preserve"> Комитета по промышленной политике, инновациям и торговле Санкт-Петербурга от 08.06.2023 N 3390-р)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D75302" w:rsidRDefault="00D75302">
      <w:pPr>
        <w:pStyle w:val="ConsPlusNormal"/>
        <w:jc w:val="both"/>
      </w:pPr>
      <w:r>
        <w:t xml:space="preserve">(пп. "а" введен </w:t>
      </w:r>
      <w:hyperlink r:id="rId73">
        <w:r>
          <w:rPr>
            <w:color w:val="0000FF"/>
          </w:rPr>
          <w:t>Распоряжением</w:t>
        </w:r>
      </w:hyperlink>
      <w:r>
        <w:t xml:space="preserve"> Комитета по промышленной политике, инновациям и торговле Санкт-Петербурга от 08.06.2023 N 3390-р)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б) наличие ошибок в заявлении о предоставлении государственной услуги и документах, поданных инвестором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D75302" w:rsidRDefault="00D75302">
      <w:pPr>
        <w:pStyle w:val="ConsPlusNormal"/>
        <w:jc w:val="both"/>
      </w:pPr>
      <w:r>
        <w:t xml:space="preserve">(пп. "б" введен </w:t>
      </w:r>
      <w:hyperlink r:id="rId74">
        <w:r>
          <w:rPr>
            <w:color w:val="0000FF"/>
          </w:rPr>
          <w:t>Распоряжением</w:t>
        </w:r>
      </w:hyperlink>
      <w:r>
        <w:t xml:space="preserve"> Комитета по промышленной политике, инновациям и торговле Санкт-Петербурга от 08.06.2023 N 3390-р)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D75302" w:rsidRDefault="00D75302">
      <w:pPr>
        <w:pStyle w:val="ConsPlusNormal"/>
        <w:jc w:val="both"/>
      </w:pPr>
      <w:r>
        <w:t xml:space="preserve">(пп. "в" введен </w:t>
      </w:r>
      <w:hyperlink r:id="rId75">
        <w:r>
          <w:rPr>
            <w:color w:val="0000FF"/>
          </w:rPr>
          <w:t>Распоряжением</w:t>
        </w:r>
      </w:hyperlink>
      <w:r>
        <w:t xml:space="preserve"> Комитета по промышленной политике, инновациям и торговле Санкт-Петербурга от 08.06.2023 N 3390-р)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государственного служащего, работника многофункционального центра, работника организации, предусмотренной </w:t>
      </w:r>
      <w:hyperlink r:id="rId76">
        <w:r>
          <w:rPr>
            <w:color w:val="0000FF"/>
          </w:rPr>
          <w:t>частью 1.1 статьи 16</w:t>
        </w:r>
      </w:hyperlink>
      <w:r>
        <w:t xml:space="preserve"> Федерального закона N 210-ФЗ,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руководителя органа, предоставляющего государственную услугу, руководителя многофункционального центра при первоначальном отказе в приеме документов, необходимых для предоставления государственной услуги, либо руководителя организации, предусмотренной </w:t>
      </w:r>
      <w:hyperlink r:id="rId77">
        <w:r>
          <w:rPr>
            <w:color w:val="0000FF"/>
          </w:rPr>
          <w:t>частью 1.1 статьи 16</w:t>
        </w:r>
      </w:hyperlink>
      <w:r>
        <w:t xml:space="preserve"> Федерального закона N 210-ФЗ, уведомляется инвестор, а также приносятся извинения за доставленные неудобства.</w:t>
      </w:r>
    </w:p>
    <w:p w:rsidR="00D75302" w:rsidRDefault="00D75302">
      <w:pPr>
        <w:pStyle w:val="ConsPlusNormal"/>
        <w:jc w:val="both"/>
      </w:pPr>
      <w:r>
        <w:t xml:space="preserve">(пп. "г" введен </w:t>
      </w:r>
      <w:hyperlink r:id="rId78">
        <w:r>
          <w:rPr>
            <w:color w:val="0000FF"/>
          </w:rPr>
          <w:t>Распоряжением</w:t>
        </w:r>
      </w:hyperlink>
      <w:r>
        <w:t xml:space="preserve"> Комитета по промышленной политике, инновациям и торговле Санкт-Петербурга от 08.06.2023 N 3390-р)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2.8. Исчерпывающий перечень оснований для отказа в приеме документов, необходимых для предоставления государственной услуги: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основания для отказа в приеме документов, необходимых для предоставления государственной услуги, отсутствуют.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2.9. Исчерпывающий перечень оснований для приостановления или отказа в предоставлении государственной услуги: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lastRenderedPageBreak/>
        <w:t>основания для приостановления или отказа в предоставлении государственной услуги отсутствуют &lt;1&gt;.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 xml:space="preserve">&lt;1&gt; За исключением </w:t>
      </w:r>
      <w:hyperlink w:anchor="P427">
        <w:r>
          <w:rPr>
            <w:color w:val="0000FF"/>
          </w:rPr>
          <w:t>пункта 3.3.3.1</w:t>
        </w:r>
      </w:hyperlink>
      <w:r>
        <w:t xml:space="preserve"> настоящего Административного регламента.</w:t>
      </w:r>
    </w:p>
    <w:p w:rsidR="00D75302" w:rsidRDefault="00D75302">
      <w:pPr>
        <w:pStyle w:val="ConsPlusNormal"/>
        <w:jc w:val="both"/>
      </w:pPr>
    </w:p>
    <w:p w:rsidR="00D75302" w:rsidRDefault="00D75302">
      <w:pPr>
        <w:pStyle w:val="ConsPlusNormal"/>
        <w:ind w:firstLine="540"/>
        <w:jc w:val="both"/>
      </w:pPr>
      <w:r>
        <w:t>2.10.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услуги: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услуги, являющиеся необходимыми и обязательными для предоставления государственной услуги, отсутствуют.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2.11. Порядок, размер и основания взимания государственной пошлины или иной платы, взимаемой за предоставление государственной услуги: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предоставление государственной услуги осуществляется на бесплатной основе.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2.12. Порядок, размер и основания взимания платы за предоставление услуг, необходимых и обязательных для предоставления государственной услуги, включая информацию о методиках расчета размера такой платы: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предоставление государственной услуги осуществляется на бесплатной основе.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2.13. Максимальный срок ожидания в очереди при подаче запроса о предоставлении государственной услуги, услуги организации, участвующей в предоставлении государственной услуги, и при получении результата предоставления таких услуг: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максимальный срок ожидания в очереди при подаче инвестором заявления о предоставлении государственной услуги и при получении результата предоставления государственной услуги составляет не более 15 минут;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в МФЦ - срок ожидания в очереди составляет не более 15 минут, срок получения результата предоставления услуги - не более 15 минут.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2.14. Срок и порядок регистрации заявления инвестора о предоставлении государственной услуги: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 xml:space="preserve">2.14.1. При приеме в Комитете - в течение одного рабочего дня. Порядок регистрации заявления о предоставлении государственной услуги в Комитете определен </w:t>
      </w:r>
      <w:hyperlink w:anchor="P354">
        <w:r>
          <w:rPr>
            <w:color w:val="0000FF"/>
          </w:rPr>
          <w:t>пунктом 3.1</w:t>
        </w:r>
      </w:hyperlink>
      <w:r>
        <w:t xml:space="preserve"> настоящего Административного регламента.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2.14.2. Посредством структурного подразделения МФЦ заявление регистрируется специалистом МФЦ в присутствии инвестора, инвестору выдается расписка из межведомственной автоматизированной информационной системы предоставления в Санкт-Петербурге государственных и муниципальных услуг в электронном виде (далее - МАИС "ЭГУ") с регистрационным номером.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2.14.3. При поступлении заявления в электронном виде посредством Портала - в течение одного рабочего дня.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 xml:space="preserve">2.15. Требования к помещениям, в которых предоставляются государственная услуга, услуга, предоставляемая организацией, участвующей в предоставлении государственной услуги, к месту ожидания и приема инвесторов, размещению и оформлению визуальной, текстовой и </w:t>
      </w:r>
      <w:r>
        <w:lastRenderedPageBreak/>
        <w:t>мультимедийной информации о порядке предоставления таких услуг,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79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 и инновациям Санкт-Петербурга от 21.04.2016 N 46-р)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Указанные помещения должны иметь площади, предусмотренные санитарными нормами и требованиями к рабочим (офисным) помещениям, где оборудованы рабочие места с использованием персональных компьютеров и копировальной техники, и места для приема посетителей, иметь писчие принадлежности (бланки заявлений, авторучки, бумагу) для заполнения заявления о предоставлении услуги и производства вспомогательных записей (памяток, пояснений), а также должны быть оборудованы стульями и столами. Также должна быть обеспечена доступность указанных помещений для инвалидов в соответствии с законодательством Российской Федерации о социальной защите инвалидов.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80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 и инновациям Санкт-Петербурга от 21.04.2016 N 46-р)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Помещения МФЦ должны отвечать требованиям, установленным действующим законодательством.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2.16. Показатели доступности и качества государственных услуг.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2.16.1. Количество взаимодействий инвестора с должностными лицами Комитета при предоставлении государственной услуги - 2 (при подаче заявления о предоставлении государственной услуги и при получении документов, являющихся результатом предоставления государственной услуги).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2.16.2. Продолжительность взаимодействий - не более 15 минут.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2.16.3. Способы предоставления государственной услуги заявителю: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непосредственно при обращении в Комитет;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в подразделении МФЦ;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в электронном виде на Портале.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2.16.4. Предусмотрено информирование инвестора о ходе предоставления государственной услуги с использованием Портала (в случае подачи запроса о предоставлении государственной услуги посредством Портала).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2.16.5. Способы информирования инвестора о результатах предоставления государственной услуги: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по телефону, указанному заявителем в заявлении;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в письменном виде;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в электронном виде посредством Портала (в случае подачи запроса о предоставлении государственной услуги посредством Портала).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2.16.6. Количество документов, необходимых для предоставления инвестором в целях получения государственной услуги: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для получения заключения Комитета о выполнении обязательств инвестора по строительству (реконструкции) объектов инженерной инфраструктуры на сумму фактических затрат - 8 документов;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lastRenderedPageBreak/>
        <w:t>для получения заключения Комитета об исполнении инвестором обязательств инвестора о выполнении работ на сумму фактических затрат по обязательствам инвестора - 6 документов.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2.16.7. При предоставлении государственной услуги предусмотрено межведомственное взаимодействие Комитета с КЭиИО.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2.16.8. Количество документов (сведений), которые Комитет запрашивает без участия заявителя, - 3.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2.16.9. Количество услуг, являющихся необходимыми и обязательными для предоставления государственной услуги, - нет.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2.16.10. Количество административных процедур в рамках предоставления государственной услуги, осуществляемых в электронном виде, - 3.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2.16.11. Срок предоставления государственной услуги не превышает 15 рабочих дней с момента получения Комитетом заявления инвестора и прилагаемых к нему документов о строительстве.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2.16.12. Контроль за предоставлением государственной услуги со стороны граждан, их объединений и организаций осуществляется в форме приема, рассмотрения и оперативного реагирования на обращения и жалобы инвесторов по вопросам, связанным с предоставлением государственной услуги.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2.16.13. Выдача результата предоставления государственной услуги предусмотрена на базе МФЦ или в электронном виде.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2.17. Иные требования, в том числе учитывающие особенности предоставления государственных услуг в МФЦ и особенности предоставления государственных услуг в электронной форме: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2.17.1. Прием документов и выдача результата предоставления государственной услуги могут быть осуществлены на базе МФЦ.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Перечень подразделений МФЦ указан на Портале.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81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политике, инновациям и торговле Санкт-Петербурга от 19.06.2024 N 4023-р)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При предоставлении государственной услуги подразделения МФЦ осуществляют: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прием запросов заявителей о предоставлении государственных или муниципальных услуг;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представление интересов заявителей при взаимодействии с федеральными органами исполнительной власти, государственными внебюджетными фондами, исполнительными органами государственной власти Санкт-Петербурга, органами местного самоуправления, в том числе при осуществлении отдельных государственных полномочий, переданных законами Санкт-Петербурга (далее - органы, предоставляющие услуги), а также организациями, участвующими в предоставлении государственных услуг;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представление интересов органов, предоставляющих услуги, при взаимодействии с заявителями;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информирование заявителей о порядке предоставления государственных и муниципальных услуг в МФЦ, о ходе выполнения запросов о предоставлении государственных и муниципальных услуг, а также по иным вопросам, связанным с предоставлением государственных и муниципальных услуг;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lastRenderedPageBreak/>
        <w:t>взаимодействие с государственными органами и органами местного самоуправления по вопросам предоставления государственных и муниципальных услуг, а также с организациями, участвующими в предоставлении государственных и муниципальных услуг;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взаимодействие с органами, предоставляющими услуги, по вопросам предоставления государственных и муниципальных услуг, а также организациями, участвующими в предоставлении государственных услуг;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выдачу заявителям документов органов, предоставляющих услуги, по результатам предоставления государственных и муниципальных услуг, если иное не предусмотрено законодательством Российской Федерации;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прием, обработку информации из информационных систем органов, предоставляющих услуги, и выдачу заявителям на основании такой информации документов, если это предусмотрено соглашением о взаимодействии и иное не предусмотрено федеральным законом;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заключение соглашений о взаимодействии с органами, предоставляющими услуги;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организацию предоставления государственных и муниципальных услуг на территории Санкт-Петербурга посредством заключения договоров с иными многофункциональными центрами и привлекаемыми организациями, расположенными на территории Санкт-Петербурга;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контроль выполнения условий, установленных в договорах между МФЦ и иными многофункциональными центрами и привлекаемыми организациями, расположенными на территории Санкт-Петербурга;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ведение реестра заключенных соглашений о взаимодействии, договоров с многофункциональными центрами, привлекаемыми организациями, а также реестра указанных многофункциональных центров, привлекаемых организаций;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методическую и консультационную поддержку иных многофункциональных центров, находящихся на территории Санкт-Петербурга, по вопросам организации предоставления государственных и муниципальных услуг;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организацию обучения и повышение квалификации работников многофункциональных центров и привлекаемых организаций, находящихся на территории Санкт-Петербурга;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подготовку предложений по совершенствованию системы предоставления государственных и муниципальных услуг по принципу "одного окна" и в электронной форме на территории Санкт-Петербурга;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участие в подготовке перечней государственных и муниципальных услуг, предоставляемых в многофункциональных центрах;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мониторинг качества предоставления государственных и муниципальных услуг по принципу "одного окна" на территории Санкт-Петербурга;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обеспечение бесплатного доступа заявителей к федеральной государственной информационной системе "Единый портал государственных и муниципальных услуг (функций)", Порталу;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82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 и инновациям Санкт-Петербурга от 20.07.2015 N 135-р)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материально-техническое обеспечение реализации полномочий Администрации Губернатора Санкт-Петербурга: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lastRenderedPageBreak/>
        <w:t>методическое руководство деятельностью исполнительных органов государственной власти Санкт-Петербурга и организаций, участвующих в предоставлении государственных услуг;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организацию формирования и ведения информационного ресурса реестра государственных и муниципальных услуг (функций) Санкт-Петербурга.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В случае подачи документов в Комитет посредством подразделения МФЦ специалист подразделения МФЦ, осуществляющий прием документов, представленных для получения государственной услуги, выполняет следующие действия: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определяет предмет обращения;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проводит проверку полномочий лица, подающего документы;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 xml:space="preserve">проводит проверку соответствия документов требованиям, указанным в </w:t>
      </w:r>
      <w:hyperlink w:anchor="P166">
        <w:r>
          <w:rPr>
            <w:color w:val="0000FF"/>
          </w:rPr>
          <w:t>пункте 2.6</w:t>
        </w:r>
      </w:hyperlink>
      <w:r>
        <w:t xml:space="preserve"> настоящего Административного регламента;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позволяющим установить принадлежность документов конкретному заявителю и виду обращения за государственной услугой;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заверяет электронное дело своей усиленной квалифицированной электронной подписью (далее - ЭП);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направляет в Комитет копии документов и реестр документов: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в электронном виде (в составе пакетов электронных дел) в течение одного рабочего дня со дня обращения заявителя в подразделение МФЦ;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на бумажных носителях (в случае необходимости обязательного предоставления оригиналов документов) - в течение трех рабочих дней со дня обращения заявителя в подразделение МФЦ.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По окончании приема документов специалист подразделения МФЦ выдает заявителю расписку в приеме документов.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Должностное лицо Комитета, ответственное за подготовку ответа по результатам рассмотрения представленных инвестором документов, направляет необходимые документы (справки, письма, решения и др.) в подразделение МФЦ для их последующей передачи инвестору: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в электронном виде в течение одного рабочего дня со дня принятия решения о предоставлении (отказе в предоставлении) инвестору государственной услуги;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на бумажном носителе - в срок не более трех рабочих дней со дня принятия решения о предоставлении (отказе в предоставлении) инвестору государственной услуги.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Специалист подразделения МФЦ, ответственный за выдачу документов, полученных от Комитета по результатам рассмотрения представленных заявителем документов, не позднее двух дней со дня их получения от Комитета сообщает инвестору о принятом решении по телефону (с записью даты и времени телефонного звонка), а также о возможности получения документов в подразделении МФЦ, если иное не предусмотрено настоящим Административным регламентом.</w:t>
      </w:r>
    </w:p>
    <w:p w:rsidR="00D75302" w:rsidRDefault="00D75302">
      <w:pPr>
        <w:pStyle w:val="ConsPlusNormal"/>
        <w:spacing w:before="220"/>
        <w:ind w:firstLine="540"/>
        <w:jc w:val="both"/>
      </w:pPr>
      <w:bookmarkStart w:id="6" w:name="P297"/>
      <w:bookmarkEnd w:id="6"/>
      <w:r>
        <w:t>2.17.2. Особенности предоставления государственной услуги в электронной форме: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 xml:space="preserve">Инвестор может получить государственную услугу в электронной форме путем заполнения в </w:t>
      </w:r>
      <w:r>
        <w:lastRenderedPageBreak/>
        <w:t>электронном виде заявления на Едином портале государственных услуг (www.gosuslugi.ru) (далее - федеральный Портал) либо на Портале.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Для подачи заявления на Портале инвестор выполняет следующие действия: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изучает описание услуги в соответствующем разделе Портала;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знакомится с "Условиями и порядком предоставления электронной услуги", "Инструкцией по заполнению электронного заявления", размещенными на Портале в соответствующем разделе;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переходит к заполнению электронной формы заявления;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авторизуется на Портале в разделе "Электронная приемная Портала" (https://www.gu.spb.ru/);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83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политике, инновациям и торговле Санкт-Петербурга от 19.06.2024 N 4023-р)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заполняет на Портале формы электронного заявления, включающие сведения о заявителе, контактные данные, иные сведения из документов, необходимые для предоставления услуги;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представляет пакет документов (в соответствии с требованиями "Условий и порядка предоставления электронной услуги"), для чего прикрепляет (в случае необходимости) отсканированные образы (графические файлы) документов;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подтверждает факт ознакомления и согласия с "Условиями и порядком предоставления электронной услуги" (проставляет соответствующую отметку о согласии в электронной форме заявления);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подтверждает достоверность сообщенных сведений (проставляет соответствующую отметку в форме электронного заявления);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отправляет заполненное электронное заявление;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получает через Портал и по электронной почте талон, подтверждающий прием электронного заявления Порталом;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при необходимости сохраняет файл (талон), распечатывает.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Портал обеспечивает выполнение следующих функций: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производит логический и синтаксический контроль вводимой информации;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отображает подсказки, в том числе, предлагая правильные варианты ввода;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формирует и отображает в браузере заявителя талон о принятом электронном заявлении, отправляет его заявителю по электронной почте;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сохраняет электронное заявление в базе данных;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передает электронное заявление в Комитет.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Электронное заявление становится доступным для уполномоченного лица Комитета, ответственного за принятие решения о предоставлении (отказе в предоставлении) государственной услуги (далее - уполномоченное лицо) в ведомственной информационной системе Комитета, либо в типовом автоматизированном рабочем месте МАИС "ЭГУ".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Уполномоченное лицо: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lastRenderedPageBreak/>
        <w:t>проверяет наличие электронных заявлений, поступивших с Портала, с периодом не менее одного раза в день;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изучает поступившие заявления и приложенные образы документов (документы);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при необходимости уточнения данных взаимодействует с заявителем через средства связи (контактные данные), указанные при заполнении формы электронного заявления;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 xml:space="preserve">производит действия в соответствии с административным регламентом, предоставления услуги </w:t>
      </w:r>
      <w:hyperlink w:anchor="P340">
        <w:r>
          <w:rPr>
            <w:color w:val="0000FF"/>
          </w:rPr>
          <w:t>разделом III</w:t>
        </w:r>
      </w:hyperlink>
      <w:r>
        <w:t xml:space="preserve"> настоящего Административного регламента;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о результате - принятии решения о предоставлении (отказе в предоставлении) государственной услуги уведомляет заявителя о дальнейших действиях через средства связи (контактные данные).</w:t>
      </w:r>
    </w:p>
    <w:p w:rsidR="00D75302" w:rsidRDefault="00D75302">
      <w:pPr>
        <w:pStyle w:val="ConsPlusNormal"/>
        <w:spacing w:before="220"/>
        <w:ind w:firstLine="540"/>
        <w:jc w:val="both"/>
      </w:pPr>
      <w:hyperlink r:id="rId84">
        <w:r>
          <w:rPr>
            <w:color w:val="0000FF"/>
          </w:rPr>
          <w:t>План</w:t>
        </w:r>
      </w:hyperlink>
      <w:r>
        <w:t xml:space="preserve"> перехода на предоставление исполнительными органами государственной власти Санкт-Петербурга государственных услуг в электронном виде утвержден распоряжением Правительства Санкт-Петербурга от 22.03.2011 N 8-рп "О мероприятиях по переходу на предоставление исполнительными органами государственной власти Санкт-Петербурга государственных услуг в электронном виде".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Сроки реализации этапов перехода на предоставление государственной услуги в электронном виде: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1-й этап (до 01.12.2010) - размещение информации о государственной услуге в Сводном реестре государственных услуг и на Портале;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85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 и инновациям Санкт-Петербурга от 20.07.2015 N 135-р)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2-й этап (до 01.01.2011) - размещение на Портале форм заявлений и иных документов, необходимых для получения государственной услуги, и обеспечение доступа к ним для копирования и заполнения в электронном виде;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86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 и инновациям Санкт-Петербурга от 20.07.2015 N 135-р)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3-й этап (до 01.07.2012) - обеспечение возможности для инвесторов в целях получения государственной услуги представлять документы в электронном виде с использованием Портала.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87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 и инновациям Санкт-Петербурга от 20.07.2015 N 135-р)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Электронные заявления отправляются через "Электронную приемную" Портала с использованием логина и пароля заявителя, а также могут быть подписаны заявителем электронной подписью или заверены универсальной электронной картой.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В случае если после направления заявителем электронного заявления следует обязательное посещение заявителем Комитета, то для заявителя, отправившего электронную заявку, должностным лицом Комитета формируется приглашение на прием, которое отображается в браузере заявителя. Приглашение содержит необходимую информацию с указанием: адреса структурного подразделения Комитета, даты и времени приема, номера очереди, идентификационного номера приглашения, а также перечня документов, которые необходимо предоставить на прием.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В случае если обязательного посещения заявителем Комитета не требуется, то посредством Портала осуществляется мониторинг хода предоставления государственной услуги, а также информирование заявителя о результате предоставления государственной услуги.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lastRenderedPageBreak/>
        <w:t>К документам, направляемым в электронной форме, предъявляются следующие требования: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документы должны быть представлены в форме электронных документов (электронных образов документов), удостоверенных электронной цифровой подписью лица, подписавшего документ, уполномоченного лица органа, выдавшего документ, или электронной цифровой подписью нотариуса;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каждый отдельный документ должен быть загружен в виде отдельного файла. Количество файлов должно соответствовать количеству документов, направляемых для получения государственной услуги, а наименование файлов должно позволять идентифицировать документ и количество страниц в документе.</w:t>
      </w:r>
    </w:p>
    <w:p w:rsidR="00D75302" w:rsidRDefault="00D75302">
      <w:pPr>
        <w:pStyle w:val="ConsPlusNormal"/>
        <w:jc w:val="both"/>
      </w:pPr>
    </w:p>
    <w:p w:rsidR="00D75302" w:rsidRDefault="00D75302">
      <w:pPr>
        <w:pStyle w:val="ConsPlusTitle"/>
        <w:jc w:val="center"/>
        <w:outlineLvl w:val="1"/>
      </w:pPr>
      <w:bookmarkStart w:id="7" w:name="P340"/>
      <w:bookmarkEnd w:id="7"/>
      <w:r>
        <w:t>III. Состав, последовательность и сроки выполнения</w:t>
      </w:r>
    </w:p>
    <w:p w:rsidR="00D75302" w:rsidRDefault="00D75302">
      <w:pPr>
        <w:pStyle w:val="ConsPlusTitle"/>
        <w:jc w:val="center"/>
      </w:pPr>
      <w:r>
        <w:t>административных процедур (действий), требования к порядку</w:t>
      </w:r>
    </w:p>
    <w:p w:rsidR="00D75302" w:rsidRDefault="00D75302">
      <w:pPr>
        <w:pStyle w:val="ConsPlusTitle"/>
        <w:jc w:val="center"/>
      </w:pPr>
      <w:r>
        <w:t>их выполнения, в том числе особенности выполнения</w:t>
      </w:r>
    </w:p>
    <w:p w:rsidR="00D75302" w:rsidRDefault="00D75302">
      <w:pPr>
        <w:pStyle w:val="ConsPlusTitle"/>
        <w:jc w:val="center"/>
      </w:pPr>
      <w:r>
        <w:t>административных процедур в электронной форме</w:t>
      </w:r>
    </w:p>
    <w:p w:rsidR="00D75302" w:rsidRDefault="00D75302">
      <w:pPr>
        <w:pStyle w:val="ConsPlusNormal"/>
        <w:jc w:val="both"/>
      </w:pPr>
    </w:p>
    <w:p w:rsidR="00D75302" w:rsidRDefault="00D75302">
      <w:pPr>
        <w:pStyle w:val="ConsPlusNormal"/>
        <w:ind w:firstLine="540"/>
        <w:jc w:val="both"/>
      </w:pPr>
      <w:r>
        <w:t>Предоставление государственной услуги включает в себя следующие административные процедуры: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прием и регистрация заявления инвестора и прилагаемых к нему документов;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формирование и направление межведомственных запросов в органы (организации), участвующие в предоставлении государственной услуги;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рассмотрение заявления инвестора и прилагаемых к нему документов о строительстве на предмет их комплектности;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проведение анализа обоснованности затрат инвестора, необходимого для подготовки заключения Комитета;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подготовка проекта заключения Комитета;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рассмотрение проекта заключения Комитета Комиссией;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подписание и выдача инвестору заключения Комитета.</w:t>
      </w:r>
    </w:p>
    <w:p w:rsidR="00D75302" w:rsidRDefault="00D75302">
      <w:pPr>
        <w:pStyle w:val="ConsPlusNormal"/>
        <w:jc w:val="both"/>
      </w:pPr>
    </w:p>
    <w:p w:rsidR="00D75302" w:rsidRDefault="00D75302">
      <w:pPr>
        <w:pStyle w:val="ConsPlusTitle"/>
        <w:jc w:val="center"/>
        <w:outlineLvl w:val="2"/>
      </w:pPr>
      <w:bookmarkStart w:id="8" w:name="P354"/>
      <w:bookmarkEnd w:id="8"/>
      <w:r>
        <w:t>3.1. Прием и регистрация заявления инвестора</w:t>
      </w:r>
    </w:p>
    <w:p w:rsidR="00D75302" w:rsidRDefault="00D75302">
      <w:pPr>
        <w:pStyle w:val="ConsPlusTitle"/>
        <w:jc w:val="center"/>
      </w:pPr>
      <w:r>
        <w:t>и прилагаемых к нему документов</w:t>
      </w:r>
    </w:p>
    <w:p w:rsidR="00D75302" w:rsidRDefault="00D75302">
      <w:pPr>
        <w:pStyle w:val="ConsPlusNormal"/>
        <w:jc w:val="both"/>
      </w:pPr>
    </w:p>
    <w:p w:rsidR="00D75302" w:rsidRDefault="00D75302">
      <w:pPr>
        <w:pStyle w:val="ConsPlusNormal"/>
        <w:ind w:firstLine="540"/>
        <w:jc w:val="both"/>
      </w:pPr>
      <w:r>
        <w:t>3.1.1. Основанием для начала осуществления административной процедуры является поступление в Комитет заявления инвестора и прилагаемых к нему документов о строительстве. Максимальное время для принятия заявления - 15 минут.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3.1.2. Должностным лицом, ответственным за прием заявления и прилагаемых документов, поступивших от заявителя, является главный специалист отдела делопроизводства и контроля Административного управления Комитета.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88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политике, инновациям и торговле Санкт-Петербурга от 19.06.2020 N 2286-р)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3.1.3. Заявку можно передать следующими способами: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 xml:space="preserve">непосредственно при обращении инвестора в Комитет. При этом возможна предварительная консультация с инвестором по комплектности и правильности оформления документов. Консультация по указанным вопросам осуществляется по месту нахождения отдела </w:t>
      </w:r>
      <w:r>
        <w:lastRenderedPageBreak/>
        <w:t xml:space="preserve">инвестиционных проектов по адресу: Санкт-Петербург, Новгородская ул., д. 20, литера А, помещение 2-Н, либо по номерам телефонов отдела инвестиционных проектов, указанным в </w:t>
      </w:r>
      <w:hyperlink w:anchor="P77">
        <w:r>
          <w:rPr>
            <w:color w:val="0000FF"/>
          </w:rPr>
          <w:t>пункте 1.3.1.1</w:t>
        </w:r>
      </w:hyperlink>
      <w:r>
        <w:t xml:space="preserve"> настоящего Административного регламента;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89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политике, инновациям и торговле Санкт-Петербурга от 19.06.2020 N 2286-р)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почтовым отправлением заказным письмом с уведомлением о вручении, направленным по адресу Комитета: Новгородская ул., д. 20, литера А, помещение 2-Н, Санкт-Петербург, 191144;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90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политике, инновациям и торговле Санкт-Петербурга от 19.06.2020 N 2286-р)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посредством обращения инвестора в структурные подразделения МФЦ;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 xml:space="preserve">по адресу электронной почты, указанному в </w:t>
      </w:r>
      <w:hyperlink w:anchor="P77">
        <w:r>
          <w:rPr>
            <w:color w:val="0000FF"/>
          </w:rPr>
          <w:t>пункте 1.3.1.1</w:t>
        </w:r>
      </w:hyperlink>
      <w:r>
        <w:t xml:space="preserve"> настоящего Административного регламента, в виде электронного документа, оформленного в соответствии с требованиями Федерального </w:t>
      </w:r>
      <w:hyperlink r:id="rId91">
        <w:r>
          <w:rPr>
            <w:color w:val="0000FF"/>
          </w:rPr>
          <w:t>закона</w:t>
        </w:r>
      </w:hyperlink>
      <w:r>
        <w:t xml:space="preserve"> от 06.04.2011 N 63-ФЗ "Об электронной подписи" и Федерального </w:t>
      </w:r>
      <w:hyperlink r:id="rId92">
        <w:r>
          <w:rPr>
            <w:color w:val="0000FF"/>
          </w:rPr>
          <w:t>закона</w:t>
        </w:r>
      </w:hyperlink>
      <w:r>
        <w:t xml:space="preserve"> N 210-ФЗ;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в электронном виде в форме электронных документов по сети Интернет по адресу: info@cipit.gov.spb.ru или через Портал.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93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политике, инновациям и торговле Санкт-Петербурга от 19.06.2020 N 2286-р)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 xml:space="preserve">3.1.4. Критерием для принятия решения о приеме заявления инвестора и прилагаемых к нему документов о строительстве является наличие заявления инвестора и прилагаемых к нему документов о строительстве в соответствии с </w:t>
      </w:r>
      <w:hyperlink w:anchor="P166">
        <w:r>
          <w:rPr>
            <w:color w:val="0000FF"/>
          </w:rPr>
          <w:t>пунктом 2.6</w:t>
        </w:r>
      </w:hyperlink>
      <w:r>
        <w:t xml:space="preserve"> настоящего Административного регламента.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3.1.5. Результатом административной процедуры является прием и регистрация заявления инвестора и прилагаемых к нему документов о строительстве.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Порядок передачи результата административной процедуры: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направление принятого заявления инвестора и прилагаемых к нему документов о строительстве начальнику Управления инвестиционных проектов и развития промышленных территорий (далее - начальник Управления инвестиционных проектов Комитета).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94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политике, инновациям и торговле Санкт-Петербурга от 19.06.2020 N 2286-р)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Заявитель информируется о результате административной процедуры одним из следующих способов: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письменно, путем проставления отметки Комитета на копии заявления с номером входящего в Комитет документа в течение одного рабочего дня;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посредством фиксации результата в МАИС "ЭГУ" в присутствии заявителя;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через ЦТО - в течение одного рабочего дня;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по электронной почте - в течение одного рабочего дня;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через "Личный кабинет" на Портале - в течение одного рабочего дня.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 xml:space="preserve">3.1.6. Способом фиксации результата выполнения административной процедуры является резолюция начальника Административного управления Комитета на заявлении инвестора о его направлении вместе с прилагаемыми документами о строительстве начальнику Управления </w:t>
      </w:r>
      <w:r>
        <w:lastRenderedPageBreak/>
        <w:t>инвестиционных проектов Комитета.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95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политике, инновациям и торговле Санкт-Петербурга от 19.06.2020 N 2286-р)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3.1.7. Контроль за совершением административной процедуры осуществляется начальником Административного управления Комитета в соответствии с Регламентом Комитета.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96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политике, инновациям и торговле Санкт-Петербурга от 19.06.2020 N 2286-р)</w:t>
      </w:r>
    </w:p>
    <w:p w:rsidR="00D75302" w:rsidRDefault="00D75302">
      <w:pPr>
        <w:pStyle w:val="ConsPlusNormal"/>
        <w:jc w:val="both"/>
      </w:pPr>
    </w:p>
    <w:p w:rsidR="00D75302" w:rsidRDefault="00D75302">
      <w:pPr>
        <w:pStyle w:val="ConsPlusTitle"/>
        <w:jc w:val="center"/>
        <w:outlineLvl w:val="2"/>
      </w:pPr>
      <w:r>
        <w:t>3.2. Формирование и направление межведомственных запросов</w:t>
      </w:r>
    </w:p>
    <w:p w:rsidR="00D75302" w:rsidRDefault="00D75302">
      <w:pPr>
        <w:pStyle w:val="ConsPlusTitle"/>
        <w:jc w:val="center"/>
      </w:pPr>
      <w:r>
        <w:t>в органы (организации), участвующие в предоставлении</w:t>
      </w:r>
    </w:p>
    <w:p w:rsidR="00D75302" w:rsidRDefault="00D75302">
      <w:pPr>
        <w:pStyle w:val="ConsPlusTitle"/>
        <w:jc w:val="center"/>
      </w:pPr>
      <w:r>
        <w:t>государственной услуги</w:t>
      </w:r>
    </w:p>
    <w:p w:rsidR="00D75302" w:rsidRDefault="00D75302">
      <w:pPr>
        <w:pStyle w:val="ConsPlusNormal"/>
        <w:jc w:val="both"/>
      </w:pPr>
    </w:p>
    <w:p w:rsidR="00D75302" w:rsidRDefault="00D75302">
      <w:pPr>
        <w:pStyle w:val="ConsPlusNormal"/>
        <w:ind w:firstLine="540"/>
        <w:jc w:val="both"/>
      </w:pPr>
      <w:r>
        <w:t>3.2.1. Основанием для начала осуществления административной процедуры является прием и регистрация заявления инвестора и прилагаемых к нему документов о строительстве в Управлении инвестиционных проектов и развития промышленных территорий Комитета (далее - Управление инвестиционных проектов Комитета).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97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политике, инновациям и торговле Санкт-Петербурга от 19.06.2020 N 2286-р)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3.2.2. Должностным лицом, ответственным за выполнение административной процедуры, является начальник отдела инвестиционных проектов Управления инвестиционных проектов (далее - начальник отдела инвестиционных проектов Комитета).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98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политике, инновациям и торговле Санкт-Петербурга от 19.06.2020 N 2286-р)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3.2.3. Должностное лицо, ответственное за формирование межведомственных запросов, формирует межведомственные запросы в КЭиИО о представлении технических условий подключения (технологического присоединения) объектов капитального строительства, выданных в порядке, установленном действующим законодательством, уведомления КЭиИО или заключения уполномоченного органа (далее - межведомственный запрос) в случае, если указанные документы не были представлены инвестором при приеме заявления инвестора и прилагаемых к нему документов о строительстве.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 xml:space="preserve">Требования к содержанию и формированию межведомственных запросов установлены </w:t>
      </w:r>
      <w:hyperlink r:id="rId99">
        <w:r>
          <w:rPr>
            <w:color w:val="0000FF"/>
          </w:rPr>
          <w:t>статьей 7.2</w:t>
        </w:r>
      </w:hyperlink>
      <w:r>
        <w:t xml:space="preserve"> Федерального закона N 210-ФЗ, а также </w:t>
      </w:r>
      <w:hyperlink r:id="rId100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N 1753.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Межведомственный запрос должен содержать следующие сведения: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наименование органа, направляющего межведомственный запрос;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наименование органа (организации), в адрес которого направляется межведомственный запрос;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наименование услуги, для предоставления которой необходимо представление документа и(или) информации, а также если имеется номер (идентификатор) такой услуги в реестре государственных услуг;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указание на положения нормативного правового акта, которыми установлено представление документа и(или) информации, необходимого для предоставления услуги, и указание на реквизиты данного нормативного правового акта;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 xml:space="preserve">сведения, необходимые для представления документа и(или) информации, установленные административным регламентом предоставления государственной услуги, а также сведения, предусмотренные нормативными правовыми актами как необходимые для представления таких </w:t>
      </w:r>
      <w:r>
        <w:lastRenderedPageBreak/>
        <w:t>документов и(или) информации;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контактная информация для направления ответа на межведомственный запрос;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дата направления межведомственного запроса и срок ожидаемого ответа на межведомственный запрос;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фамилия, имя, отчество и должность лица, подготовившего и направившего межведомственный запрос, его подпись, в том числе электронная подпись, а также номер служебного телефона и(или) адрес электронной почты данного лица для связи.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Межведомственный запрос формируется в электронном виде и подписывается электронной подписью уполномоченного должностного лица. После подписания межведомственного запроса и до его направления уполномоченное должностное лицо Комитета, его подписавшее, обеспечивает регистрацию межведомственного запроса должностным лицом, ответственным за регистрацию ответов на межведомственные запросы в системе документооборота Комитета.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Направление межведомственного запроса осуществляется следующими способами: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 xml:space="preserve">посредством системы межведомственного электронного документооборота (далее - СМЭД), предусмотренной </w:t>
      </w:r>
      <w:hyperlink r:id="rId101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N 1102 по электронной почте;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102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 и инновациям Санкт-Петербурга от 20.07.2015 N 135-р)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иными способами, не противоречащими законодательству.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При направлении межведомственного запроса с использованием СМЭД межведомственный запрос формируется в электронном виде и подписывается электронной подписью уполномоченного должностного лица.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Максимальный срок формирования межведомственного запроса - один рабочий день, следующий за днем регистрации заявления инвестора и прилагаемых к нему документов о строительстве.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Срок получения ответа от КЭиИО или уполномоченного органа на межведомственный запрос составляет пять рабочих дней с даты поступления и регистрации межведомственного запроса в КЭиИО или уполномоченный орган.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Критерием принятия решения о подготовке и направлении межведомственного запроса является отсутствие в прилагаемых к заявлению инвестора документах о строительстве уведомления КЭиИО.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3.2.4. Способом фиксации результата выполнения административной процедуры является регистрация ответа на межведомственный запрос в отделе делопроизводства и контроля Комитета.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103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политике, инновациям и торговле Санкт-Петербурга от 19.06.2020 N 2286-р)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3.2.5. Контроль за совершением административной процедуры осуществляется начальником Управления инвестиционных проектов Комитета при даче поручения о направлении межведомственного запроса в КЭиИО.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104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политике, инновациям и торговле Санкт-Петербурга от 19.06.2020 N 2286-р)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3.2.6. Результатом административной процедуры является получение Комитетом ответа КЭиИО на межведомственный запрос.</w:t>
      </w:r>
    </w:p>
    <w:p w:rsidR="00D75302" w:rsidRDefault="00D75302">
      <w:pPr>
        <w:pStyle w:val="ConsPlusNormal"/>
        <w:jc w:val="both"/>
      </w:pPr>
    </w:p>
    <w:p w:rsidR="00D75302" w:rsidRDefault="00D75302">
      <w:pPr>
        <w:pStyle w:val="ConsPlusTitle"/>
        <w:jc w:val="center"/>
        <w:outlineLvl w:val="2"/>
      </w:pPr>
      <w:r>
        <w:t>3.3. Рассмотрение заявления инвестора и прилагаемых к нему</w:t>
      </w:r>
    </w:p>
    <w:p w:rsidR="00D75302" w:rsidRDefault="00D75302">
      <w:pPr>
        <w:pStyle w:val="ConsPlusTitle"/>
        <w:jc w:val="center"/>
      </w:pPr>
      <w:r>
        <w:t>документов о строительстве на предмет их комплектности</w:t>
      </w:r>
    </w:p>
    <w:p w:rsidR="00D75302" w:rsidRDefault="00D75302">
      <w:pPr>
        <w:pStyle w:val="ConsPlusNormal"/>
        <w:jc w:val="both"/>
      </w:pPr>
    </w:p>
    <w:p w:rsidR="00D75302" w:rsidRDefault="00D75302">
      <w:pPr>
        <w:pStyle w:val="ConsPlusNormal"/>
        <w:ind w:firstLine="540"/>
        <w:jc w:val="both"/>
      </w:pPr>
      <w:r>
        <w:t>3.3.1. Основанием для начала осуществления административной процедуры является поручение заместителя председателя Комитета о рассмотрении заявления инвестора и прилагаемых к нему документов о строительстве, а также получение технических условий подключения (технологического присоединения) объектов капитального строительства, выданных в порядке, установленном действующим законодательством, уведомления КЭиИО (при наличии межведомственных запросов Комитета).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105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политике, инновациям и торговле Санкт-Петербурга от 19.06.2020 N 2286-р)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3.3.2. Должностным лицом, ответственным за выполнение административной процедуры, является ведущий специалист отдела инвестиционных проектов Комитета.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106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политике, инновациям и торговле Санкт-Петербурга от 19.06.2020 N 2286-р)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 xml:space="preserve">3.3.3. При рассмотрении заявления инвестора и прилагаемых к нему документов о строительстве осуществляется проверка их комплектности в соответствии с </w:t>
      </w:r>
      <w:hyperlink w:anchor="P167">
        <w:r>
          <w:rPr>
            <w:color w:val="0000FF"/>
          </w:rPr>
          <w:t>пунктом 2.6.1</w:t>
        </w:r>
      </w:hyperlink>
      <w:r>
        <w:t xml:space="preserve"> или </w:t>
      </w:r>
      <w:hyperlink w:anchor="P177">
        <w:r>
          <w:rPr>
            <w:color w:val="0000FF"/>
          </w:rPr>
          <w:t>пунктом 2.6.2</w:t>
        </w:r>
      </w:hyperlink>
      <w:r>
        <w:t xml:space="preserve"> настоящего Административного регламента, а также их достоверности.</w:t>
      </w:r>
    </w:p>
    <w:p w:rsidR="00D75302" w:rsidRDefault="00D75302">
      <w:pPr>
        <w:pStyle w:val="ConsPlusNormal"/>
        <w:spacing w:before="220"/>
        <w:ind w:firstLine="540"/>
        <w:jc w:val="both"/>
      </w:pPr>
      <w:bookmarkStart w:id="9" w:name="P427"/>
      <w:bookmarkEnd w:id="9"/>
      <w:r>
        <w:t xml:space="preserve">3.3.3.1. В случае представления документов в комплекте, не соответствующем </w:t>
      </w:r>
      <w:hyperlink w:anchor="P167">
        <w:r>
          <w:rPr>
            <w:color w:val="0000FF"/>
          </w:rPr>
          <w:t>пункту 2.6.1</w:t>
        </w:r>
      </w:hyperlink>
      <w:r>
        <w:t xml:space="preserve"> или </w:t>
      </w:r>
      <w:hyperlink w:anchor="P177">
        <w:r>
          <w:rPr>
            <w:color w:val="0000FF"/>
          </w:rPr>
          <w:t>пункту 2.6.2</w:t>
        </w:r>
      </w:hyperlink>
      <w:r>
        <w:t xml:space="preserve"> настоящего Административного регламента (за исключением документов, которые Комитет запрашивает посредством межведомственного взаимодействия в исполнительных органах государственной власти Санкт-Петербурга), ведущий специалист отдела инвестиционных проектов Комитета в течение четырех рабочих дней с момента поступления указанных документов в отдел инвестиционных проектов обязан подготовить и обеспечить направление заявителю уведомления об отказе в рассмотрении заявления в связи с отсутствием недостающих документов (далее - уведомление об отказе).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107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политике, инновациям и торговле Санкт-Петербурга от 19.06.2020 N 2286-р)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Максимальный срок рассмотрения заявления инвестора и прилагаемых к нему документов о строительстве на предмет их комплектности составляет четыре рабочих дня с даты регистрации заявления инвестора и прилагаемых к нему документов о строительстве в отделе делопроизводства и контроля Комитета.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108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политике, инновациям и торговле Санкт-Петербурга от 19.06.2020 N 2286-р)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3.3.4. Критерием принятия решения о рассмотрении заявления инвестора и прилагаемых к нему документов о строительстве для подготовки заключения Комитета является поступление полного комплекта документов в отдел инвестиционных проектов Комитета и соответствие требуемых документов требованиям действующего законодательства.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109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политике, инновациям и торговле Санкт-Петербурга от 19.06.2020 N 2286-р)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 xml:space="preserve">3.3.5. Способом фиксации результата выполнения административной процедуры при наличии полного комплекта документов в соответствии с </w:t>
      </w:r>
      <w:hyperlink w:anchor="P167">
        <w:r>
          <w:rPr>
            <w:color w:val="0000FF"/>
          </w:rPr>
          <w:t>пунктом 2.6.1</w:t>
        </w:r>
      </w:hyperlink>
      <w:r>
        <w:t xml:space="preserve"> или </w:t>
      </w:r>
      <w:hyperlink w:anchor="P177">
        <w:r>
          <w:rPr>
            <w:color w:val="0000FF"/>
          </w:rPr>
          <w:t>пунктом 2.6.2</w:t>
        </w:r>
      </w:hyperlink>
      <w:r>
        <w:t xml:space="preserve"> настоящего Административного регламента является резолюция начальника Управления инвестиционных проектов Комитета на заявлении инвестора о проведении анализа обоснованности затрат инвестора.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110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политике, инновациям и торговле Санкт-Петербурга от 19.06.2020 N 2286-р)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lastRenderedPageBreak/>
        <w:t>3.3.6. Контроль за совершением административной процедуры осуществляется заместителем председателя Комитета при выдаче поручения о проведении анализа обоснованности затрат инвестора.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111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политике, инновациям и торговле Санкт-Петербурга от 19.06.2020 N 2286-р)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3.3.7. Результатом административной процедуры является поручение заместителя председателя Комитета о проведении анализа обоснованности затрат инвестора.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112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политике, инновациям и торговле Санкт-Петербурга от 19.06.2020 N 2286-р)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Порядок передачи результата административной процедуры: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направление заявления инвестора и прилагаемых к нему документов о строительстве в Уполномоченную организацию для проведения анализа обоснованности затрат инвестора, необходимого для подготовки заключения Комитета.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113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 и инновациям Санкт-Петербурга от 20.07.2015 N 135-р)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 xml:space="preserve">3.3.7.1. В случае, предусмотренном </w:t>
      </w:r>
      <w:hyperlink w:anchor="P427">
        <w:r>
          <w:rPr>
            <w:color w:val="0000FF"/>
          </w:rPr>
          <w:t>пунктом 3.3.3.1</w:t>
        </w:r>
      </w:hyperlink>
      <w:r>
        <w:t xml:space="preserve"> настоящего Административного регламента, результатом административной процедуры является уведомление об отказе.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Порядок передачи результата административной процедуры в указанном случае: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выдача уведомления об отказе инвестору;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114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 и инновациям Санкт-Петербурга от 20.07.2015 N 135-р)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направление уведомления об отказе через организацию почтовой связи заказным письмом с уведомлением о вручении;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выдача уведомления об отказе в структурном подразделении МФЦ (в случае если заявитель обращался за услугой посредством МФЦ).</w:t>
      </w:r>
    </w:p>
    <w:p w:rsidR="00D75302" w:rsidRDefault="00D75302">
      <w:pPr>
        <w:pStyle w:val="ConsPlusNormal"/>
        <w:jc w:val="both"/>
      </w:pPr>
    </w:p>
    <w:p w:rsidR="00D75302" w:rsidRDefault="00D75302">
      <w:pPr>
        <w:pStyle w:val="ConsPlusNormal"/>
        <w:ind w:firstLine="540"/>
        <w:jc w:val="both"/>
      </w:pPr>
      <w:r>
        <w:t>Примечание: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Проведение анализа обоснованности затрат инвестора, необходимого для подготовки заключения Комитета, осуществляется Уполномоченной организацией.</w:t>
      </w:r>
    </w:p>
    <w:p w:rsidR="00D75302" w:rsidRDefault="00D75302">
      <w:pPr>
        <w:pStyle w:val="ConsPlusNormal"/>
        <w:jc w:val="both"/>
      </w:pPr>
    </w:p>
    <w:p w:rsidR="00D75302" w:rsidRDefault="00D75302">
      <w:pPr>
        <w:pStyle w:val="ConsPlusNormal"/>
        <w:ind w:firstLine="540"/>
        <w:jc w:val="both"/>
      </w:pPr>
      <w:r>
        <w:t>Проведение анализа обоснованности затрат инвестора.</w:t>
      </w:r>
    </w:p>
    <w:p w:rsidR="00D75302" w:rsidRDefault="00D75302">
      <w:pPr>
        <w:pStyle w:val="ConsPlusNormal"/>
        <w:jc w:val="both"/>
      </w:pPr>
    </w:p>
    <w:p w:rsidR="00D75302" w:rsidRDefault="00D75302">
      <w:pPr>
        <w:pStyle w:val="ConsPlusNormal"/>
        <w:ind w:firstLine="540"/>
        <w:jc w:val="both"/>
      </w:pPr>
      <w:r>
        <w:t>Основанием для начала осуществления действий Уполномоченной организацией по проведению анализа обоснованности затрат инвестора является поручение заместителя председателя Комитета о проведении анализа обоснованности затрат инвестора, необходимого для подготовки заключения Комитета.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115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политике, инновациям и торговле Санкт-Петербурга от 19.06.2020 N 2286-р)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Срок проведения Уполномоченной организацией анализа обоснованности затрат инвестора составляет не более семи рабочих дней с момента получения документов о строительстве от Комитета.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116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политике, инновациям и торговле Санкт-Петербурга от 19.06.2020 N 2286-р)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Анализ обоснованности затрат инвестора проводится Уполномоченной организацией.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117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политике, инновациям и торговле Санкт-</w:t>
      </w:r>
      <w:r>
        <w:lastRenderedPageBreak/>
        <w:t>Петербурга от 19.06.2020 N 2286-р)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Критерием проведения анализа обоснованности затрат инвестора является соответствие предъявленных к подтверждению стоимостных показателей по произведенным затратам нормативам в области сметного нормирования и ценообразования, а также техническим, технологическим, конструктивным, объемно-планировочным и иным решениям, методам организации строительства, включенным в проектную документацию.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Результатом выполнения действий по проведению анализа обоснованности затрат инвестора является заключение об оценке обоснованности заявленной инвестором суммы фактических затрат, осуществленных им при выполнении обязательств по договору (далее - заключение об оценке).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118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политике, инновациям и торговле Санкт-Петербурга от 19.06.2020 N 2286-р)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Способом фиксации результата выполнения действий является подписанное директором Уполномоченной организации и зарегистрированное в установленном порядке письмо Уполномоченной организации о направлении в Управление инвестиционных проектов Комитета заключения об оценке.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119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политике, инновациям и торговле Санкт-Петербурга от 19.06.2020 N 2286-р)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Порядок передачи результата действий Уполномоченной организации по проведению анализа обоснованности затрат инвестора: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120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политике, инновациям и торговле Санкт-Петербурга от 19.06.2020 N 2286-р)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направление заключения об оценке, подписанного директором Уполномоченной организации, в Управление инвестиционных проектов Комитета для подготовки проекта заключения Комитета.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121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политике, инновациям и торговле Санкт-Петербурга от 19.06.2020 N 2286-р)</w:t>
      </w:r>
    </w:p>
    <w:p w:rsidR="00D75302" w:rsidRDefault="00D75302">
      <w:pPr>
        <w:pStyle w:val="ConsPlusNormal"/>
        <w:jc w:val="both"/>
      </w:pPr>
    </w:p>
    <w:p w:rsidR="00D75302" w:rsidRDefault="00D75302">
      <w:pPr>
        <w:pStyle w:val="ConsPlusTitle"/>
        <w:jc w:val="center"/>
        <w:outlineLvl w:val="2"/>
      </w:pPr>
      <w:r>
        <w:t>3.4. Подготовка проекта заключения Комитета</w:t>
      </w:r>
    </w:p>
    <w:p w:rsidR="00D75302" w:rsidRDefault="00D75302">
      <w:pPr>
        <w:pStyle w:val="ConsPlusNormal"/>
        <w:jc w:val="both"/>
      </w:pPr>
    </w:p>
    <w:p w:rsidR="00D75302" w:rsidRDefault="00D75302">
      <w:pPr>
        <w:pStyle w:val="ConsPlusNormal"/>
        <w:ind w:firstLine="540"/>
        <w:jc w:val="both"/>
      </w:pPr>
      <w:r>
        <w:t>3.4.1. Основанием для начала осуществления административной процедуры является поручение начальника Управления инвестиционных проектов Комитета о подготовке заключения Комитета на основании заключения об оценке, подготовленного Уполномоченной организацией.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122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 и инновациям Санкт-Петербурга от 20.07.2015 N 135-р, </w:t>
      </w:r>
      <w:hyperlink r:id="rId123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политике, инновациям и торговле Санкт-Петербурга от 19.06.2020 N 2286-р)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3.4.2. Должностным лицом, ответственным за выполнение административной процедуры, является начальник отдела инвестиционных проектов Комитета.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124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политике, инновациям и торговле Санкт-Петербурга от 19.06.2020 N 2286-р)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3.4.3. Заключение Комитета должно содержать сведения о размере денежных средств, составляющих разницу между установленной правовым актом суммой денежных средств, на которую необходимо осуществить строительство (реконструкцию) объектов инженерной инфраструктуры либо выполнить работы, и суммой денежных средств, составляющих фактические затраты инвестора по строительству (реконструкции) объектов инженерной инфраструктуры либо выполнению работ.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 xml:space="preserve">3.4.4. Критерием принятия решения о подготовке проекта заключения Комитета является </w:t>
      </w:r>
      <w:r>
        <w:lastRenderedPageBreak/>
        <w:t>проведенный Уполномоченной организацией анализ обоснованности затрат и заключение об оценке, подготовленное Уполномоченной организацией.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125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 и инновациям Санкт-Петербурга от 20.07.2015 N 135-р)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3.4.5. Способом фиксации результата административной процедуры является подписание начальником Управления инвестиционных проектов Комитета проекта заключения Комитета.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126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политике, инновациям и торговле Санкт-Петербурга от 19.06.2020 N 2286-р)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3.4.6. Контроль за совершением административной процедуры осуществляется заместителем председателя Комитета при подписании заключения Комитета.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127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политике, инновациям и торговле Санкт-Петербурга от 19.06.2020 N 2286-р)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3.4.7. Результатом административной процедуры является представление проекта заключения Комитета на рассмотрение комиссией Комитета по вопросам подготовки заключений о выполнении обязательств инвестора по строительству (реконструкции) объектов инженерной инфраструктуры на сумму фактических затрат, а также заключений об исполнении инвестором обязательств инвестора о выполнении работ, за исключением работ по строительству (реконструкции) объектов инженерной инфраструктуры, на сумму фактических затрат (далее - Комиссия).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Порядок передачи результата административной процедуры: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представление проекта заключения Комитета на рассмотрение Комиссией.</w:t>
      </w:r>
    </w:p>
    <w:p w:rsidR="00D75302" w:rsidRDefault="00D75302">
      <w:pPr>
        <w:pStyle w:val="ConsPlusNormal"/>
        <w:jc w:val="both"/>
      </w:pPr>
    </w:p>
    <w:p w:rsidR="00D75302" w:rsidRDefault="00D75302">
      <w:pPr>
        <w:pStyle w:val="ConsPlusTitle"/>
        <w:jc w:val="center"/>
        <w:outlineLvl w:val="2"/>
      </w:pPr>
      <w:r>
        <w:t>3.5. Рассмотрение проекта заключения Комитета Комиссией</w:t>
      </w:r>
    </w:p>
    <w:p w:rsidR="00D75302" w:rsidRDefault="00D75302">
      <w:pPr>
        <w:pStyle w:val="ConsPlusNormal"/>
        <w:jc w:val="both"/>
      </w:pPr>
    </w:p>
    <w:p w:rsidR="00D75302" w:rsidRDefault="00D75302">
      <w:pPr>
        <w:pStyle w:val="ConsPlusNormal"/>
        <w:ind w:firstLine="540"/>
        <w:jc w:val="both"/>
      </w:pPr>
      <w:r>
        <w:t>3.5.1. Основанием для начала осуществления административной процедуры является представление проекта заключения Комитета на рассмотрение Комиссией.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128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 и инновациям Санкт-Петербурга от 20.07.2015 N 135-р)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Срок для рассмотрения проекта заключения Комитета Комиссией составляет один рабочий день.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3.5.2. Должностным лицом, ответственным за выполнение административной процедуры, является начальник отдела инвестиционных проектов Комитета.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129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политике, инновациям и торговле Санкт-Петербурга от 19.06.2020 N 2286-р)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 xml:space="preserve">3.5.3. Критерием принятия решения о рассмотрении проекта заключения Комитета является наличие подготовленного Управлением инвестиционных проектов Комитета проекта заключения Комитета, полного комплекта документов, соответствующего </w:t>
      </w:r>
      <w:hyperlink w:anchor="P167">
        <w:r>
          <w:rPr>
            <w:color w:val="0000FF"/>
          </w:rPr>
          <w:t>пункту 2.6.1</w:t>
        </w:r>
      </w:hyperlink>
      <w:r>
        <w:t xml:space="preserve"> или </w:t>
      </w:r>
      <w:hyperlink w:anchor="P177">
        <w:r>
          <w:rPr>
            <w:color w:val="0000FF"/>
          </w:rPr>
          <w:t>пункту 2.6.2</w:t>
        </w:r>
      </w:hyperlink>
      <w:r>
        <w:t xml:space="preserve"> настоящего Административного регламента, и заключения об оценке, подготовленного Уполномоченной организацией.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130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 и инновациям Санкт-Петербурга от 20.07.2015 N 135-р, </w:t>
      </w:r>
      <w:hyperlink r:id="rId131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политике, инновациям и торговле Санкт-Петербурга от 19.06.2020 N 2286-р)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3.5.4. Способом фиксации результата административной процедуры является подписание членами Комиссии протокола заседания Комиссии по вопросу рассмотрения и согласования проекта заключения Комитета.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 xml:space="preserve">3.5.5. Контроль за совершением административной процедуры осуществляется </w:t>
      </w:r>
      <w:r>
        <w:lastRenderedPageBreak/>
        <w:t>начальником Управления инвестиционных проектов Комитета.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132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политике, инновациям и торговле Санкт-Петербурга от 19.06.2020 N 2286-р)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3.5.6. Результатом административной процедуры является направление проекта заключения Комитета на подписание заместителю председателя Комитета.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133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политике, инновациям и торговле Санкт-Петербурга от 19.06.2020 N 2286-р)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3.5.7. Порядок передачи результата административной процедуры: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направление проекта заключения Комитета заместителю председателя Комитета.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134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политике, инновациям и торговле Санкт-Петербурга от 19.06.2020 N 2286-р)</w:t>
      </w:r>
    </w:p>
    <w:p w:rsidR="00D75302" w:rsidRDefault="00D75302">
      <w:pPr>
        <w:pStyle w:val="ConsPlusNormal"/>
        <w:jc w:val="both"/>
      </w:pPr>
    </w:p>
    <w:p w:rsidR="00D75302" w:rsidRDefault="00D75302">
      <w:pPr>
        <w:pStyle w:val="ConsPlusNormal"/>
        <w:ind w:firstLine="540"/>
        <w:jc w:val="both"/>
      </w:pPr>
      <w:r>
        <w:t>Примечание: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Комиссия является коллегиальным совещательным органом Комитета по вопросу подготовки заключений о выполнении обязательств инвестора.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Состав комиссии и порядок ее работы утверждаются распоряжением Комитета. Решения Комиссии носят рекомендательный характер.</w:t>
      </w:r>
    </w:p>
    <w:p w:rsidR="00D75302" w:rsidRDefault="00D75302">
      <w:pPr>
        <w:pStyle w:val="ConsPlusNormal"/>
        <w:jc w:val="both"/>
      </w:pPr>
    </w:p>
    <w:p w:rsidR="00D75302" w:rsidRDefault="00D75302">
      <w:pPr>
        <w:pStyle w:val="ConsPlusTitle"/>
        <w:jc w:val="center"/>
        <w:outlineLvl w:val="2"/>
      </w:pPr>
      <w:r>
        <w:t>3.6. Подписание и выдача инвестору заключения Комитета</w:t>
      </w:r>
    </w:p>
    <w:p w:rsidR="00D75302" w:rsidRDefault="00D75302">
      <w:pPr>
        <w:pStyle w:val="ConsPlusNormal"/>
        <w:jc w:val="both"/>
      </w:pPr>
    </w:p>
    <w:p w:rsidR="00D75302" w:rsidRDefault="00D75302">
      <w:pPr>
        <w:pStyle w:val="ConsPlusNormal"/>
        <w:ind w:firstLine="540"/>
        <w:jc w:val="both"/>
      </w:pPr>
      <w:r>
        <w:t>3.6.1. Основанием для начала осуществления административной процедуры является представление проекта заключения Комитета на подписание заместителю председателя Комитета.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135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политике, инновациям и торговле Санкт-Петербурга от 19.06.2020 N 2286-р)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3.6.2. Должностным лицом, ответственным за выполнение административной процедуры, является начальник отдела инвестиционных проектов Комитета.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136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политике, инновациям и торговле Санкт-Петербурга от 19.06.2020 N 2286-р)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3.6.3. Критерием принятия решения о подписании проекта заключения председателем Комитета является наличие подготовленного Управлением инвестиционных проектов Комитета проекта заключения Комитета, подготовленного Уполномоченной организацией, и протокола Комиссии с положительным заключением Комиссии.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137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 и инновациям Санкт-Петербурга от 20.07.2015 N 135-р, </w:t>
      </w:r>
      <w:hyperlink r:id="rId138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политике, инновациям и торговле Санкт-Петербурга от 19.06.2020 N 2286-р)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3.6.4. Способом фиксации результата административной процедуры является подписание заключения заместителем председателя Комитета и его регистрация в отделе делопроизводства и контроля Административного управления Комитета.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139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политике, инновациям и торговле Санкт-Петербурга от 19.06.2020 N 2286-р)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3.6.5. Контроль за совершением административной процедуры осуществляется начальником Административного управления Комитета.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140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политике, инновациям и торговле Санкт-Петербурга от 19.06.2020 N 2286-р)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3.6.6. Результатом административной процедуры является заключение Комитета.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lastRenderedPageBreak/>
        <w:t>3.6.7. Порядок передачи результата административной процедуры: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выдача заключения Комитета инвестору;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141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 и инновациям Санкт-Петербурга от 20.07.2015 N 135-р)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направление заключения через организацию почтовой связи заказным письмом с уведомлением о вручении;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выдача заключения в структурном подразделении МФЦ (в случае если заявитель обращался за услугой посредством МФЦ).</w:t>
      </w:r>
    </w:p>
    <w:p w:rsidR="00D75302" w:rsidRDefault="00D75302">
      <w:pPr>
        <w:pStyle w:val="ConsPlusNormal"/>
        <w:jc w:val="both"/>
      </w:pPr>
    </w:p>
    <w:p w:rsidR="00D75302" w:rsidRDefault="00D75302">
      <w:pPr>
        <w:pStyle w:val="ConsPlusTitle"/>
        <w:jc w:val="center"/>
        <w:outlineLvl w:val="1"/>
      </w:pPr>
      <w:r>
        <w:t>IV. Формы контроля за исполнением</w:t>
      </w:r>
    </w:p>
    <w:p w:rsidR="00D75302" w:rsidRDefault="00D75302">
      <w:pPr>
        <w:pStyle w:val="ConsPlusTitle"/>
        <w:jc w:val="center"/>
      </w:pPr>
      <w:r>
        <w:t>Административного регламента</w:t>
      </w:r>
    </w:p>
    <w:p w:rsidR="00D75302" w:rsidRDefault="00D75302">
      <w:pPr>
        <w:pStyle w:val="ConsPlusNormal"/>
        <w:jc w:val="both"/>
      </w:pPr>
    </w:p>
    <w:p w:rsidR="00D75302" w:rsidRDefault="00D75302">
      <w:pPr>
        <w:pStyle w:val="ConsPlusNormal"/>
        <w:ind w:firstLine="540"/>
        <w:jc w:val="both"/>
      </w:pPr>
      <w:r>
        <w:t>4.1. Текущий контроль за соблюдением последовательности действий, определенных административными процедурами по предоставлению государственной услуги, осуществляется начальником Управления инвестиционных проектов Комитета.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142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политике, инновациям и торговле Санкт-Петербурга от 19.06.2020 N 2286-р)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4.2. Начальник Управления инвестиционных проектов Комитета осуществляет контроль за: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143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политике, инновациям и торговле Санкт-Петербурга от 19.06.2020 N 2286-р)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надлежащим исполнением настоящего административного регламента сотрудниками подразделения;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обеспечением сохранности принятых от инвестора документов и соблюдением сотрудниками подразделения требований к сбору и обработке персональных данных инвестора.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144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 и инновациям Санкт-Петербурга от 20.07.2015 N 135-р)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4.3. Начальник Управления инвестиционных проектов Комитета и государственные гражданские служащие, непосредственно предоставляющие государственную услугу, несут персональную ответственность за соблюдение сроков и порядка приема документов, своевременность оформления и отправления межведомственных запросов, соответствие результатов рассмотрения документов требованиям законодательства, принятие мер по проверке представленных документов, соблюдение сроков и порядка предоставления государственной услуги, подготовки отказа в предоставлении государственной услуги, за соблюдение сроков и порядка выдачи документов. Персональная ответственность руководителя подразделения и государственных гражданских служащих закрепляется в должностных регламентах в соответствии с требованиями законодательства.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145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политике, инновациям и торговле Санкт-Петербурга от 19.06.2020 N 2286-р)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В частности, государственные гражданские служащие несут ответственность за: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требование у инвесторов документов или платы, не предусмотренных административным регламентом;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146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 и инновациям Санкт-Петербурга от 20.07.2015 N 135-р)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отказ в приеме документов по основаниям, не предусмотренным административным регламентом;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lastRenderedPageBreak/>
        <w:t>нарушение сроков регистрации запросов инвестора о предоставлении государственной услуги;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147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 и инновациям Санкт-Петербурга от 20.07.2015 N 135-р)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нарушение срока предоставления государственной услуги;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направление необоснованных межведомственных запросов;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нарушение сроков подготовки межведомственных запросов и ответов на межведомственные запросы;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необоснованное непредставление информации на межведомственные запросы.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4.4. Начальник подразделения МФЦ осуществляет контроль за: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надлежащим исполнением настоящего Административного регламента сотрудниками подразделения МФЦ;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полнотой принимаемых специалистами МФЦ от инвестора документов и качеством оформленных документов для передачи их в Комитет;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своевременностью и полнотой передачи в Комитет принятых от инвестора документов;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своевременностью и полнотой доведения до инвестора принятых от Комитета информации и документов, являющихся результатом решения о предоставлении государственной услуги, принятого Комитетом;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148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 и инновациям Санкт-Петербурга от 20.07.2015 N 135-р)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обеспечением сохранности принятых от инвестора документов и соблюдением сотрудниками подразделения требований к сбору и обработке персональных данных инвестора.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Персональная ответственность руководителя подразделения МФЦ и специалистов подразделения МФЦ закрепляется в должностных инструкциях в соответствии с требованиями законодательства.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Специалисты подразделения МФЦ несут ответственность за: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качество приема комплекта документов у инвестора в случае, если несоответствие представленных документов, указанных в административном регламенте, явилось основанием для отказа инвестору в предоставлении государственной услуги;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своевременность информирования инвестора о результате предоставления государственной услуги.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4.5. Оператор Портала (специалисты Санкт-Петербургского государственного унитарного предприятия "Санкт-Петербургский информационно-аналитический центр" (далее - ГУП "ИАЦ")) осуществляет контроль за своевременностью доставки электронных заявлений на автоматизированное рабочее место специалиста отдела инвестиционных проектов Комитета.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149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политике, инновациям и торговле Санкт-Петербурга от 19.06.2020 N 2286-р)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Персональная ответственность специалистов ГУП "ИАЦ" закрепляется в должностных инструкциях в соответствии с требованиями законодательства.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Специалисты ГУП "ИАЦ" несут ответственность за: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lastRenderedPageBreak/>
        <w:t>технологическое обеспечение работы Портала;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проведение ежедневного мониторинга не закрытых структурными подразделениями Комитета обращений инвесторов на Портале и направление сообщений о не закрытых обращениях инвесторов руководителю Комитета по официальным адресам электронной почты.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4.6. В рамках предоставления государственной услуги осуществляются плановые и внеплановые проверки полноты и качества предоставления государственной услуги.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Заместитель председателя Комитета ежеквартально осуществляет выборочные проверки дел инвесторов на предмет правильности принятия решения государственными гражданскими служащими, непосредственно предоставляющими государственную услугу, а также внеплановые проверки в случае поступления жалоб (претензий) инвесторов в рамках досудебного обжалования.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150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 и инновациям Санкт-Петербурга от 20.07.2015 N 135-р, </w:t>
      </w:r>
      <w:hyperlink r:id="rId151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политике, инновациям и торговле Санкт-Петербурга от 19.06.2020 N 2286-р)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Руководитель подразделения МФЦ осуществляет плановые и внеплановые проверки деятельности сотрудников МФЦ в соответствии с положением о проведении проверок.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4.7. Положения, характеризующие требования к порядку и формам контроля за исполнением настоящего Административного регламента, в том числе со стороны граждан, их объединений и организаций.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152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 и инновациям Санкт-Петербурга от 20.07.2015 N 135-р)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Контроль за исполнением государственной услуги со стороны граждан, их объединений и организаций осуществляется с использованием соответствующей информации, размещаемой на официальном сайте Комитета в сети Интернет, а также в форме письменных и устных обращений в Комитет.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Граждане, их объединения и организации вправе в письменной форме или в форме электронного документа, а также устно обратиться в Комитет с просьбой о проведении проверки полноты и качества предоставления государственной услуги в случае нарушения прав и законных интересов инвесторов при предоставлении государственной услуги.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Информация о результатах проведенной проверки в тридцатидневный срок с момента поступления в Комитет обращения от граждан, их объединений или организаций направляется им по почте.</w:t>
      </w:r>
    </w:p>
    <w:p w:rsidR="00D75302" w:rsidRDefault="00D75302">
      <w:pPr>
        <w:pStyle w:val="ConsPlusNormal"/>
        <w:jc w:val="both"/>
      </w:pPr>
    </w:p>
    <w:p w:rsidR="00D75302" w:rsidRDefault="00D75302">
      <w:pPr>
        <w:pStyle w:val="ConsPlusTitle"/>
        <w:jc w:val="center"/>
        <w:outlineLvl w:val="1"/>
      </w:pPr>
      <w:r>
        <w:t>V. Досудебный (внесудебный) порядок обжалования решений</w:t>
      </w:r>
    </w:p>
    <w:p w:rsidR="00D75302" w:rsidRDefault="00D75302">
      <w:pPr>
        <w:pStyle w:val="ConsPlusTitle"/>
        <w:jc w:val="center"/>
      </w:pPr>
      <w:r>
        <w:t>и действий (бездействия) исполнительного органа</w:t>
      </w:r>
    </w:p>
    <w:p w:rsidR="00D75302" w:rsidRDefault="00D75302">
      <w:pPr>
        <w:pStyle w:val="ConsPlusTitle"/>
        <w:jc w:val="center"/>
      </w:pPr>
      <w:r>
        <w:t>государственной власти Санкт-Петербурга, предоставляющего</w:t>
      </w:r>
    </w:p>
    <w:p w:rsidR="00D75302" w:rsidRDefault="00D75302">
      <w:pPr>
        <w:pStyle w:val="ConsPlusTitle"/>
        <w:jc w:val="center"/>
      </w:pPr>
      <w:r>
        <w:t>государственную услугу, а также должностных лиц,</w:t>
      </w:r>
    </w:p>
    <w:p w:rsidR="00D75302" w:rsidRDefault="00D75302">
      <w:pPr>
        <w:pStyle w:val="ConsPlusTitle"/>
        <w:jc w:val="center"/>
      </w:pPr>
      <w:r>
        <w:t>государственных гражданских служащих</w:t>
      </w:r>
    </w:p>
    <w:p w:rsidR="00D75302" w:rsidRDefault="00D75302">
      <w:pPr>
        <w:pStyle w:val="ConsPlusNormal"/>
        <w:jc w:val="both"/>
      </w:pPr>
    </w:p>
    <w:p w:rsidR="00D75302" w:rsidRDefault="00D75302">
      <w:pPr>
        <w:pStyle w:val="ConsPlusNormal"/>
        <w:ind w:firstLine="540"/>
        <w:jc w:val="both"/>
      </w:pPr>
      <w:bookmarkStart w:id="10" w:name="P583"/>
      <w:bookmarkEnd w:id="10"/>
      <w:r>
        <w:t>5.1. Инвесторы имеют право на досудебное (внесудебное) обжалование решений и действий (бездействия), принятых (осуществляемых) Комитетом, должностными лицами, государственными гражданскими служащими Комитета в ходе предоставления государственной услуги. Досудебный (внесудебный) порядок обжалования не исключает возможности обжалования решений и действий (бездействия), принятых (осуществляемых) в ходе предоставления государственной услуги, в судебном порядке. Досудебный (внесудебный) порядок обжалования не является для заявителя обязательным.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153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 и инновациям Санкт-Петербурга от </w:t>
      </w:r>
      <w:r>
        <w:lastRenderedPageBreak/>
        <w:t>20.07.2015 N 135-р)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Инвестор может обратиться с жалобой в том числе в следующих случаях: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154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 и инновациям Санкт-Петербурга от 20.07.2015 N 135-р)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нарушение срока регистрации заявления инвестора о предоставлении государственной услуги;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нарушение срока предоставления государственной услуги;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требование у заявителя документов, не предусмотренных нормативными правовыми актами Российской Федерации, нормативными правовыми актами Санкт-Петербурга, для предоставления государственной услуги;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Санкт-Петербурга, для предоставления государственной услуги, у заявителя;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Санкт-Петербурга;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затребование с инвестора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Санкт-Петербурга;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155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 и инновациям Санкт-Петербурга от 20.07.2015 N 135-р)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отказ Комитета, должностного лица Комитета, предоставляющего государственную услугу,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нарушение срока или порядка выдачи документов по результатам предоставления государственной услуги;</w:t>
      </w:r>
    </w:p>
    <w:p w:rsidR="00D75302" w:rsidRDefault="00D75302">
      <w:pPr>
        <w:pStyle w:val="ConsPlusNormal"/>
        <w:jc w:val="both"/>
      </w:pPr>
      <w:r>
        <w:t xml:space="preserve">(абзац введен </w:t>
      </w:r>
      <w:hyperlink r:id="rId156">
        <w:r>
          <w:rPr>
            <w:color w:val="0000FF"/>
          </w:rPr>
          <w:t>Распоряжением</w:t>
        </w:r>
      </w:hyperlink>
      <w:r>
        <w:t xml:space="preserve"> Комитета по промышленной политике, инновациям и торговле Санкт-Петербурга от 08.06.2023 N 3390-р)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Санкт-Петербурга;</w:t>
      </w:r>
    </w:p>
    <w:p w:rsidR="00D75302" w:rsidRDefault="00D75302">
      <w:pPr>
        <w:pStyle w:val="ConsPlusNormal"/>
        <w:jc w:val="both"/>
      </w:pPr>
      <w:r>
        <w:t xml:space="preserve">(абзац введен </w:t>
      </w:r>
      <w:hyperlink r:id="rId157">
        <w:r>
          <w:rPr>
            <w:color w:val="0000FF"/>
          </w:rPr>
          <w:t>Распоряжением</w:t>
        </w:r>
      </w:hyperlink>
      <w:r>
        <w:t xml:space="preserve"> Комитета по промышленной политике, инновациям и торговле Санкт-Петербурга от 08.06.2023 N 3390-р)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 xml:space="preserve">требование у инвестора при предоставлении государственной услуги документов или информации, отсутствие и(или)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158">
        <w:r>
          <w:rPr>
            <w:color w:val="0000FF"/>
          </w:rPr>
          <w:t>пунктом 4 части 1 статьи 7</w:t>
        </w:r>
      </w:hyperlink>
      <w:r>
        <w:t xml:space="preserve"> Федерального закона N 210-ФЗ.</w:t>
      </w:r>
    </w:p>
    <w:p w:rsidR="00D75302" w:rsidRDefault="00D75302">
      <w:pPr>
        <w:pStyle w:val="ConsPlusNormal"/>
        <w:jc w:val="both"/>
      </w:pPr>
      <w:r>
        <w:t xml:space="preserve">(абзац введен </w:t>
      </w:r>
      <w:hyperlink r:id="rId159">
        <w:r>
          <w:rPr>
            <w:color w:val="0000FF"/>
          </w:rPr>
          <w:t>Распоряжением</w:t>
        </w:r>
      </w:hyperlink>
      <w:r>
        <w:t xml:space="preserve"> Комитета по промышленной политике, инновациям и торговле Санкт-Петербурга от 08.06.2023 N 3390-р)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 xml:space="preserve">В случае если жалоба подается через представителя инвестора, также представляется документ, подтверждающий полномочия на осуществление действий от имени инвестора. В качестве документа, подтверждающего полномочия на осуществление действий от имени </w:t>
      </w:r>
      <w:r>
        <w:lastRenderedPageBreak/>
        <w:t>инвестора, может быть представлена: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160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 и инновациям Санкт-Петербурга от 20.07.2015 N 135-р)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оформленная в соответствии с законодательством Российской Федерации доверенность (для физических лиц);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оформленная в соответствии с законодательством Российской Федерации доверенность, заверенная печатью инвестора и подписанная руководителем инвестора или уполномоченным этим руководителем лицом (для юридических лиц);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161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 и инновациям Санкт-Петербурга от 20.07.2015 N 135-р)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инвестора без доверенности.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162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 и инновациям Санкт-Петербурга от 20.07.2015 N 135-р)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5.2. Жалоба может быть направлена инвестором в следующем порядке: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163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 и инновациям Санкт-Петербурга от 20.07.2015 N 135-р)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5.2.1. При личном приеме инвестора в письменной форме на бумажном носителе в Комитет в часы работы Комитета или в электронном виде.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164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 и инновациям Санкт-Петербурга от 20.07.2015 N 135-р)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Жалоба в письменной форме может быть также направлена по почте.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В случае подачи жалобы при личном приеме инвестор представляет документ, удостоверяющий его личность в соответствии с законодательством Российской Федерации.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165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 и инновациям Санкт-Петербурга от 20.07.2015 N 135-р)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5.2.2. В электронной форме в Комитет, с использованием сети Интернет, официального сайта Комитета, федерального Портала (www.gosuslugi.ru) либо Портала (www.gu.spb.ru).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 xml:space="preserve">При подаче жалобы в электронной форме документы, указанные в </w:t>
      </w:r>
      <w:hyperlink w:anchor="P583">
        <w:r>
          <w:rPr>
            <w:color w:val="0000FF"/>
          </w:rPr>
          <w:t>пункте 5.1</w:t>
        </w:r>
      </w:hyperlink>
      <w:r>
        <w:t xml:space="preserve">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инвестора, не требуется.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166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 и инновациям Санкт-Петербурга от 20.07.2015 N 135-р)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5.2.3. Жалоба может быть подана инвестором через МФЦ.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167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 и инновациям Санкт-Петербурга от 20.07.2015 N 135-р)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При поступлении жалобы МФЦ обеспечивает ее передачу в Комитет в порядке и сроки, которые установлены соглашением о взаимодействии между МФЦ и Комитетом, но не позднее следующего рабочего дня со дня поступления жалобы.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Жалоба на нарушение порядка предоставления государственной услуги МФЦ может быть подана в Комитет. При этом срок рассмотрения жалобы исчисляется со дня регистрации жалобы в Комитете.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lastRenderedPageBreak/>
        <w:t>5.3. Жалобы на решения и действия председателя Комитета, в том числе на решение по жалобе, могут быть направлены вице-губернатору, координирующему и контролирующему деятельность Комитета.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В случае если жалоба подана инвестором в исполнительный орган государственной власти Санкт-Петербурга (далее - ИОГВ), в компетенцию которого не входит принятие решения по жалобе, в течение 3 рабочих дней со дня ее регистрации указанный ИОГВ направляет жалобу в уполномоченный на ее рассмотрение ИОГВ и в письменной форме информирует инвестора о перенаправлении жалобы.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168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 и инновациям Санкт-Петербурга от 20.07.2015 N 135-р)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При этом срок рассмотрения жалобы исчисляется со дня регистрации жалобы в уполномоченном на ее рассмотрение ИОГВ.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5.4. Жалоба должна содержать: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наименование Комитета, должностного лица Комитета либо государственного гражданского служащего, решения и действия (бездействие) которых обжалуются;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169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 и инновациям Санкт-Петербурга от 20.07.2015 N 135-р)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фамилию, имя, отчество (последнее - при наличии), сведения о месте жительства инвестора - физического лица либо наименование, сведения о месте нахождения инвестора - юридического лица, а также номер (номера) контактного телефона, адрес (адреса) электронной почты (при наличии) или почтовый адрес, по которым должен быть направлен ответ инвестору;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170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 и инновациям Санкт-Петербурга от 20.07.2015 N 135-р)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сведения об обжалуемых решениях и действиях (бездействии) Комитета, должностного лица Комитета либо государственного гражданского служащего;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171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 и инновациям Санкт-Петербурга от 20.07.2015 N 135-р)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доводы, на основании которых инвестор не согласен с решением и действием (бездействием) Комитета, должностного лица Комитета либо государственного гражданского служащего. Инвестором могут быть представлены документы (при наличии), подтверждающие доводы инвестора, либо их копии.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172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 и инновациям Санкт-Петербурга от 20.07.2015 N 135-р)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5.5. Жалоба, поступившая в Комитет, подлежит регистрации не позднее следующего рабочего дня со дня ее поступления. Жалоба подлежит рассмотрению председателем Комитета или заместителем председателя Комитета в течение пятнадцати рабочих дней со дня ее регистрации.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173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политике, инновациям и торговле Санкт-Петербурга от 19.06.2020 N 2286-р)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В случае обжалования отказа Комитета, должностного лица Комитета в приеме документов у инвестора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пяти рабочих дней со дня ее регистрации.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174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 и инновациям Санкт-Петербурга от 20.07.2015 N 135-р)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5.6. По результатам рассмотрения жалобы Комитет принимает одно из следующих решений: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lastRenderedPageBreak/>
        <w:t>удовлетворяет жалобу, в том числе в форме отмены принятого решения, исправления допущенных Комитетом опечаток и ошибок в выданных в результате предоставления государственной услуги документах, возврата инвестору денежных средств, взимание которых не предусмотрено нормативными правовыми актами Российской Федерации, нормативными правовыми актами Санкт-Петербурга, а также в иных формах;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175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 и инновациям Санкт-Петербурга от 20.07.2015 N 135-р)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отказывает в удовлетворении жалобы.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5.7. При удовлетворении жалобы уполномоченный на ее рассмотрение орган принимает исчерпывающие меры по устранению выявленных нарушений, в том числе по выдаче инвестору результата государственной услуги, не позднее пяти рабочих дней со дня принятия решения, если иное не установлено законодательством Российской Федерации.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176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 и инновациям Санкт-Петербурга от 20.07.2015 N 135-р)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Не позднее дня, следующего за днем принятия решения, инвестору в письменной форме и по желанию инвестора в электронной форме направляется мотивированный ответ о результатах рассмотрения жалобы.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177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 и инновациям Санкт-Петербурга от 20.07.2015 N 135-р)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В ответе по результатам рассмотрения жалобы указываются: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наименование органа, рассмотревшего жалобу, должность, фамилия, имя, отчество (при наличии) его должностного лица, принявшего решение по жалобе;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фамилия, имя, отчество (при наличии) или наименование инвестора;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178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 и инновациям Санкт-Петербурга от 20.07.2015 N 135-р)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основания для принятия решения по жалобе;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принятое по жалобе решение;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в случае если жалоба признана обоснованной, - сроки устранения выявленных нарушений, в том числе срок предоставления результата государственной услуги;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сведения о порядке обжалования принятого по жалобе решения.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Ответ по результатам рассмотрения жалобы подписывается уполномоченным на рассмотрение жалобы должностным лицом Комитета.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По желанию инвестора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и(или) уполномоченного на рассмотрение жалобы органа, вид которой установлен законодательством Российской Федерации.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179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 и инновациям Санкт-Петербурга от 20.07.2015 N 135-р)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 xml:space="preserve">В случае признания жалобы подлежащей удовлетворению в ответе инвестору дается </w:t>
      </w:r>
      <w:r>
        <w:lastRenderedPageBreak/>
        <w:t xml:space="preserve">информация о действиях, осуществляемых органом, предоставляющим государственную услугу, многофункциональным центром либо организацией, предусмотренной </w:t>
      </w:r>
      <w:hyperlink r:id="rId180">
        <w:r>
          <w:rPr>
            <w:color w:val="0000FF"/>
          </w:rPr>
          <w:t>частью 1.1 статьи 16</w:t>
        </w:r>
      </w:hyperlink>
      <w:r>
        <w:t xml:space="preserve"> Федерального закона N 210-ФЗ,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инвестору в целях получения государственной услуги.</w:t>
      </w:r>
    </w:p>
    <w:p w:rsidR="00D75302" w:rsidRDefault="00D75302">
      <w:pPr>
        <w:pStyle w:val="ConsPlusNormal"/>
        <w:jc w:val="both"/>
      </w:pPr>
      <w:r>
        <w:t xml:space="preserve">(абзац введен </w:t>
      </w:r>
      <w:hyperlink r:id="rId181">
        <w:r>
          <w:rPr>
            <w:color w:val="0000FF"/>
          </w:rPr>
          <w:t>Распоряжением</w:t>
        </w:r>
      </w:hyperlink>
      <w:r>
        <w:t xml:space="preserve"> Комитета по промышленной политике, инновациям и торговле Санкт-Петербурга от 08.06.2023 N 3390-р)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5.9. Комитет отказывает в удовлетворении жалобы в следующих случаях: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наличие решения по жалобе, принятого ранее в отношении того же заявителя и по тому же предмету жалобы.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В случае признания жалобы не подлежащей удовлетворению в ответе инвестору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D75302" w:rsidRDefault="00D75302">
      <w:pPr>
        <w:pStyle w:val="ConsPlusNormal"/>
        <w:jc w:val="both"/>
      </w:pPr>
      <w:r>
        <w:t xml:space="preserve">(абзац введен </w:t>
      </w:r>
      <w:hyperlink r:id="rId182">
        <w:r>
          <w:rPr>
            <w:color w:val="0000FF"/>
          </w:rPr>
          <w:t>Распоряжением</w:t>
        </w:r>
      </w:hyperlink>
      <w:r>
        <w:t xml:space="preserve"> Комитета по промышленной политике, инновациям и торговле Санкт-Петербурга от 08.06.2023 N 3390-р)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5.10. Комитет вправе оставить жалобу без ответа в следующих случаях:</w:t>
      </w:r>
    </w:p>
    <w:p w:rsidR="00D75302" w:rsidRDefault="00D75302">
      <w:pPr>
        <w:pStyle w:val="ConsPlusNormal"/>
        <w:spacing w:before="220"/>
        <w:ind w:firstLine="540"/>
        <w:jc w:val="both"/>
      </w:pPr>
      <w:bookmarkStart w:id="11" w:name="P669"/>
      <w:bookmarkEnd w:id="11"/>
      <w: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D75302" w:rsidRDefault="00D75302">
      <w:pPr>
        <w:pStyle w:val="ConsPlusNormal"/>
        <w:spacing w:before="220"/>
        <w:ind w:firstLine="540"/>
        <w:jc w:val="both"/>
      </w:pPr>
      <w:bookmarkStart w:id="12" w:name="P670"/>
      <w:bookmarkEnd w:id="12"/>
      <w:r>
        <w:t>отсутствие возможности прочитать какую-либо часть текста жалобы, фамилию, имя, отчество (при наличии) и(или) почтовый адрес инвестора, указанные в жалобе;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183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 и инновациям Санкт-Петербурга от 20.07.2015 N 135-р)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 xml:space="preserve">в случае оставления жалобы без ответа по основаниям, указанным в </w:t>
      </w:r>
      <w:hyperlink w:anchor="P669">
        <w:r>
          <w:rPr>
            <w:color w:val="0000FF"/>
          </w:rPr>
          <w:t>абзаце втором</w:t>
        </w:r>
      </w:hyperlink>
      <w:r>
        <w:t>, Комитет сообщает инвестору, направившему жалобу, о недопустимости злоупотребления правом;</w:t>
      </w:r>
    </w:p>
    <w:p w:rsidR="00D75302" w:rsidRDefault="00D75302">
      <w:pPr>
        <w:pStyle w:val="ConsPlusNormal"/>
        <w:jc w:val="both"/>
      </w:pPr>
      <w:r>
        <w:t xml:space="preserve">(абзац введен </w:t>
      </w:r>
      <w:hyperlink r:id="rId184">
        <w:r>
          <w:rPr>
            <w:color w:val="0000FF"/>
          </w:rPr>
          <w:t>Распоряжением</w:t>
        </w:r>
      </w:hyperlink>
      <w:r>
        <w:t xml:space="preserve"> Комитета по промышленной политике и инновациям Санкт-Петербурга от 20.10.2014 N 197-р; в ред. </w:t>
      </w:r>
      <w:hyperlink r:id="rId185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 и инновациям Санкт-Петербурга от 20.07.2015 N 135-р)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 xml:space="preserve">в случае оставления жалобы без ответа по основаниям, указанным в </w:t>
      </w:r>
      <w:hyperlink w:anchor="P670">
        <w:r>
          <w:rPr>
            <w:color w:val="0000FF"/>
          </w:rPr>
          <w:t>абзаце третьем</w:t>
        </w:r>
      </w:hyperlink>
      <w:r>
        <w:t>, Комитет в течение семи дней со дня регистрации жалобы сообщает об этом инвестору, направившему жалобу, если его фамилия и почтовый адрес поддаются прочтению.</w:t>
      </w:r>
    </w:p>
    <w:p w:rsidR="00D75302" w:rsidRDefault="00D75302">
      <w:pPr>
        <w:pStyle w:val="ConsPlusNormal"/>
        <w:jc w:val="both"/>
      </w:pPr>
      <w:r>
        <w:t xml:space="preserve">(абзац введен </w:t>
      </w:r>
      <w:hyperlink r:id="rId186">
        <w:r>
          <w:rPr>
            <w:color w:val="0000FF"/>
          </w:rPr>
          <w:t>Распоряжением</w:t>
        </w:r>
      </w:hyperlink>
      <w:r>
        <w:t xml:space="preserve"> Комитета по промышленной политике и инновациям Санкт-Петербурга от 20.10.2014 N 197-р; в ред. </w:t>
      </w:r>
      <w:hyperlink r:id="rId187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 и инновациям Санкт-Петербурга от 20.07.2015 N 135-р)</w:t>
      </w:r>
    </w:p>
    <w:p w:rsidR="00D75302" w:rsidRDefault="00D75302">
      <w:pPr>
        <w:pStyle w:val="ConsPlusNormal"/>
        <w:jc w:val="both"/>
      </w:pPr>
    </w:p>
    <w:p w:rsidR="00D75302" w:rsidRDefault="00D75302">
      <w:pPr>
        <w:pStyle w:val="ConsPlusNormal"/>
        <w:jc w:val="both"/>
      </w:pPr>
    </w:p>
    <w:p w:rsidR="00D75302" w:rsidRDefault="00D75302">
      <w:pPr>
        <w:pStyle w:val="ConsPlusNormal"/>
        <w:jc w:val="both"/>
      </w:pPr>
    </w:p>
    <w:p w:rsidR="00D75302" w:rsidRDefault="00D75302">
      <w:pPr>
        <w:pStyle w:val="ConsPlusNormal"/>
        <w:jc w:val="both"/>
      </w:pPr>
    </w:p>
    <w:p w:rsidR="00D75302" w:rsidRDefault="00D75302">
      <w:pPr>
        <w:pStyle w:val="ConsPlusNormal"/>
        <w:jc w:val="both"/>
      </w:pPr>
    </w:p>
    <w:p w:rsidR="00D75302" w:rsidRDefault="00D75302">
      <w:pPr>
        <w:pStyle w:val="ConsPlusNormal"/>
        <w:jc w:val="right"/>
        <w:outlineLvl w:val="1"/>
      </w:pPr>
      <w:r>
        <w:t>Приложение N 1</w:t>
      </w:r>
    </w:p>
    <w:p w:rsidR="00D75302" w:rsidRDefault="00D75302">
      <w:pPr>
        <w:pStyle w:val="ConsPlusNormal"/>
        <w:jc w:val="right"/>
      </w:pPr>
      <w:r>
        <w:t>к Административному регламенту</w:t>
      </w:r>
    </w:p>
    <w:p w:rsidR="00D75302" w:rsidRDefault="00D75302">
      <w:pPr>
        <w:pStyle w:val="ConsPlusNormal"/>
        <w:jc w:val="right"/>
      </w:pPr>
      <w:r>
        <w:t>Комитета по промышленной политике, инновациям</w:t>
      </w:r>
    </w:p>
    <w:p w:rsidR="00D75302" w:rsidRDefault="00D75302">
      <w:pPr>
        <w:pStyle w:val="ConsPlusNormal"/>
        <w:jc w:val="right"/>
      </w:pPr>
      <w:r>
        <w:t>и торговле Санкт-Петербурга по предоставлению</w:t>
      </w:r>
    </w:p>
    <w:p w:rsidR="00D75302" w:rsidRDefault="00D75302">
      <w:pPr>
        <w:pStyle w:val="ConsPlusNormal"/>
        <w:jc w:val="right"/>
      </w:pPr>
      <w:r>
        <w:t>государственной услуги по осуществлению подготовки</w:t>
      </w:r>
    </w:p>
    <w:p w:rsidR="00D75302" w:rsidRDefault="00D75302">
      <w:pPr>
        <w:pStyle w:val="ConsPlusNormal"/>
        <w:jc w:val="right"/>
      </w:pPr>
      <w:r>
        <w:t>заключений о выполнении обязательств инвестора</w:t>
      </w:r>
    </w:p>
    <w:p w:rsidR="00D75302" w:rsidRDefault="00D75302">
      <w:pPr>
        <w:pStyle w:val="ConsPlusNormal"/>
        <w:jc w:val="right"/>
      </w:pPr>
      <w:r>
        <w:t>по строительству (реконструкции) объектов инженерной</w:t>
      </w:r>
    </w:p>
    <w:p w:rsidR="00D75302" w:rsidRDefault="00D75302">
      <w:pPr>
        <w:pStyle w:val="ConsPlusNormal"/>
        <w:jc w:val="right"/>
      </w:pPr>
      <w:r>
        <w:t>инфраструктуры на сумму фактических затрат,</w:t>
      </w:r>
    </w:p>
    <w:p w:rsidR="00D75302" w:rsidRDefault="00D75302">
      <w:pPr>
        <w:pStyle w:val="ConsPlusNormal"/>
        <w:jc w:val="right"/>
      </w:pPr>
      <w:r>
        <w:t>а также заключений об исполнении инвестором</w:t>
      </w:r>
    </w:p>
    <w:p w:rsidR="00D75302" w:rsidRDefault="00D75302">
      <w:pPr>
        <w:pStyle w:val="ConsPlusNormal"/>
        <w:jc w:val="right"/>
      </w:pPr>
      <w:r>
        <w:t>обязательств инвестора о выполнении работ,</w:t>
      </w:r>
    </w:p>
    <w:p w:rsidR="00D75302" w:rsidRDefault="00D75302">
      <w:pPr>
        <w:pStyle w:val="ConsPlusNormal"/>
        <w:jc w:val="right"/>
      </w:pPr>
      <w:r>
        <w:t>за исключением работ по строительству (реконструкции)</w:t>
      </w:r>
    </w:p>
    <w:p w:rsidR="00D75302" w:rsidRDefault="00D75302">
      <w:pPr>
        <w:pStyle w:val="ConsPlusNormal"/>
        <w:jc w:val="right"/>
      </w:pPr>
      <w:r>
        <w:t>объектов инженерной инфраструктуры, на сумму</w:t>
      </w:r>
    </w:p>
    <w:p w:rsidR="00D75302" w:rsidRDefault="00D75302">
      <w:pPr>
        <w:pStyle w:val="ConsPlusNormal"/>
        <w:jc w:val="right"/>
      </w:pPr>
      <w:r>
        <w:t>фактических затрат</w:t>
      </w:r>
    </w:p>
    <w:p w:rsidR="00D75302" w:rsidRDefault="00D75302">
      <w:pPr>
        <w:pStyle w:val="ConsPlusNormal"/>
        <w:jc w:val="both"/>
      </w:pPr>
    </w:p>
    <w:p w:rsidR="00D75302" w:rsidRDefault="00D75302">
      <w:pPr>
        <w:pStyle w:val="ConsPlusTitle"/>
        <w:jc w:val="center"/>
      </w:pPr>
      <w:r>
        <w:t>АДРЕСА</w:t>
      </w:r>
    </w:p>
    <w:p w:rsidR="00D75302" w:rsidRDefault="00D75302">
      <w:pPr>
        <w:pStyle w:val="ConsPlusTitle"/>
        <w:jc w:val="center"/>
      </w:pPr>
      <w:r>
        <w:t>СТРУКТУРНЫХ ПОДРАЗДЕЛЕНИЙ САНКТ-ПЕТЕРБУРГСКОГО</w:t>
      </w:r>
    </w:p>
    <w:p w:rsidR="00D75302" w:rsidRDefault="00D75302">
      <w:pPr>
        <w:pStyle w:val="ConsPlusTitle"/>
        <w:jc w:val="center"/>
      </w:pPr>
      <w:r>
        <w:t>ГОСУДАРСТВЕННОГО КАЗЕННОГО УЧРЕЖДЕНИЯ "МНОГОФУНКЦИОНАЛЬНЫЙ</w:t>
      </w:r>
    </w:p>
    <w:p w:rsidR="00D75302" w:rsidRDefault="00D75302">
      <w:pPr>
        <w:pStyle w:val="ConsPlusTitle"/>
        <w:jc w:val="center"/>
      </w:pPr>
      <w:r>
        <w:t>ЦЕНТР ПРЕДОСТАВЛЕНИЯ ГОСУДАРСТВЕННЫХ И МУНИЦИПАЛЬНЫХ УСЛУГ"</w:t>
      </w:r>
    </w:p>
    <w:p w:rsidR="00D75302" w:rsidRDefault="00D75302">
      <w:pPr>
        <w:pStyle w:val="ConsPlusNormal"/>
        <w:jc w:val="center"/>
      </w:pPr>
    </w:p>
    <w:p w:rsidR="00D75302" w:rsidRDefault="00D75302">
      <w:pPr>
        <w:pStyle w:val="ConsPlusNormal"/>
        <w:jc w:val="center"/>
      </w:pPr>
      <w:r>
        <w:t xml:space="preserve">Исключены. - </w:t>
      </w:r>
      <w:hyperlink r:id="rId188">
        <w:r>
          <w:rPr>
            <w:color w:val="0000FF"/>
          </w:rPr>
          <w:t>Распоряжение</w:t>
        </w:r>
      </w:hyperlink>
      <w:r>
        <w:t xml:space="preserve"> Комитета по промышленной политике,</w:t>
      </w:r>
    </w:p>
    <w:p w:rsidR="00D75302" w:rsidRDefault="00D75302">
      <w:pPr>
        <w:pStyle w:val="ConsPlusNormal"/>
        <w:jc w:val="center"/>
      </w:pPr>
      <w:r>
        <w:t>инновациям и торговле Санкт-Петербурга</w:t>
      </w:r>
    </w:p>
    <w:p w:rsidR="00D75302" w:rsidRDefault="00D75302">
      <w:pPr>
        <w:pStyle w:val="ConsPlusNormal"/>
        <w:jc w:val="center"/>
      </w:pPr>
      <w:r>
        <w:t>от 19.06.2024 N 4023-р.</w:t>
      </w:r>
    </w:p>
    <w:p w:rsidR="00D75302" w:rsidRDefault="00D75302">
      <w:pPr>
        <w:pStyle w:val="ConsPlusNormal"/>
        <w:jc w:val="both"/>
      </w:pPr>
    </w:p>
    <w:p w:rsidR="00D75302" w:rsidRDefault="00D75302">
      <w:pPr>
        <w:pStyle w:val="ConsPlusNormal"/>
        <w:jc w:val="both"/>
      </w:pPr>
    </w:p>
    <w:p w:rsidR="00D75302" w:rsidRDefault="00D75302">
      <w:pPr>
        <w:pStyle w:val="ConsPlusNormal"/>
        <w:jc w:val="both"/>
      </w:pPr>
    </w:p>
    <w:p w:rsidR="00D75302" w:rsidRDefault="00D75302">
      <w:pPr>
        <w:pStyle w:val="ConsPlusNormal"/>
        <w:jc w:val="both"/>
      </w:pPr>
    </w:p>
    <w:p w:rsidR="00D75302" w:rsidRDefault="00D75302">
      <w:pPr>
        <w:pStyle w:val="ConsPlusNormal"/>
        <w:jc w:val="both"/>
      </w:pPr>
    </w:p>
    <w:p w:rsidR="00D75302" w:rsidRDefault="00D75302">
      <w:pPr>
        <w:pStyle w:val="ConsPlusNormal"/>
        <w:jc w:val="right"/>
        <w:outlineLvl w:val="1"/>
      </w:pPr>
      <w:r>
        <w:t>Приложение N 2</w:t>
      </w:r>
    </w:p>
    <w:p w:rsidR="00D75302" w:rsidRDefault="00D75302">
      <w:pPr>
        <w:pStyle w:val="ConsPlusNormal"/>
        <w:jc w:val="right"/>
      </w:pPr>
      <w:r>
        <w:t>к Административному регламенту</w:t>
      </w:r>
    </w:p>
    <w:p w:rsidR="00D75302" w:rsidRDefault="00D75302">
      <w:pPr>
        <w:pStyle w:val="ConsPlusNormal"/>
        <w:jc w:val="right"/>
      </w:pPr>
      <w:r>
        <w:t>Комитета по промышленной политике, инновациям</w:t>
      </w:r>
    </w:p>
    <w:p w:rsidR="00D75302" w:rsidRDefault="00D75302">
      <w:pPr>
        <w:pStyle w:val="ConsPlusNormal"/>
        <w:jc w:val="right"/>
      </w:pPr>
      <w:r>
        <w:t>и торговле Санкт-Петербурга по предоставлению</w:t>
      </w:r>
    </w:p>
    <w:p w:rsidR="00D75302" w:rsidRDefault="00D75302">
      <w:pPr>
        <w:pStyle w:val="ConsPlusNormal"/>
        <w:jc w:val="right"/>
      </w:pPr>
      <w:r>
        <w:t>государственной услуги по осуществлению подготовки</w:t>
      </w:r>
    </w:p>
    <w:p w:rsidR="00D75302" w:rsidRDefault="00D75302">
      <w:pPr>
        <w:pStyle w:val="ConsPlusNormal"/>
        <w:jc w:val="right"/>
      </w:pPr>
      <w:r>
        <w:t>заключений о выполнении обязательств инвестора</w:t>
      </w:r>
    </w:p>
    <w:p w:rsidR="00D75302" w:rsidRDefault="00D75302">
      <w:pPr>
        <w:pStyle w:val="ConsPlusNormal"/>
        <w:jc w:val="right"/>
      </w:pPr>
      <w:r>
        <w:t>по строительству (реконструкции) объектов инженерной</w:t>
      </w:r>
    </w:p>
    <w:p w:rsidR="00D75302" w:rsidRDefault="00D75302">
      <w:pPr>
        <w:pStyle w:val="ConsPlusNormal"/>
        <w:jc w:val="right"/>
      </w:pPr>
      <w:r>
        <w:t>инфраструктуры на сумму фактических затрат,</w:t>
      </w:r>
    </w:p>
    <w:p w:rsidR="00D75302" w:rsidRDefault="00D75302">
      <w:pPr>
        <w:pStyle w:val="ConsPlusNormal"/>
        <w:jc w:val="right"/>
      </w:pPr>
      <w:r>
        <w:t>а также заключений об исполнении инвестором</w:t>
      </w:r>
    </w:p>
    <w:p w:rsidR="00D75302" w:rsidRDefault="00D75302">
      <w:pPr>
        <w:pStyle w:val="ConsPlusNormal"/>
        <w:jc w:val="right"/>
      </w:pPr>
      <w:r>
        <w:t>обязательств инвестора о выполнении работ,</w:t>
      </w:r>
    </w:p>
    <w:p w:rsidR="00D75302" w:rsidRDefault="00D75302">
      <w:pPr>
        <w:pStyle w:val="ConsPlusNormal"/>
        <w:jc w:val="right"/>
      </w:pPr>
      <w:r>
        <w:t>за исключением работ по строительству (реконструкции)</w:t>
      </w:r>
    </w:p>
    <w:p w:rsidR="00D75302" w:rsidRDefault="00D75302">
      <w:pPr>
        <w:pStyle w:val="ConsPlusNormal"/>
        <w:jc w:val="right"/>
      </w:pPr>
      <w:r>
        <w:t>объектов инженерной инфраструктуры, на сумму</w:t>
      </w:r>
    </w:p>
    <w:p w:rsidR="00D75302" w:rsidRDefault="00D75302">
      <w:pPr>
        <w:pStyle w:val="ConsPlusNormal"/>
        <w:jc w:val="right"/>
      </w:pPr>
      <w:r>
        <w:t>фактических затрат</w:t>
      </w:r>
    </w:p>
    <w:p w:rsidR="00D75302" w:rsidRDefault="00D75302">
      <w:pPr>
        <w:pStyle w:val="ConsPlusNormal"/>
        <w:jc w:val="both"/>
      </w:pPr>
    </w:p>
    <w:p w:rsidR="00D75302" w:rsidRDefault="00D75302">
      <w:pPr>
        <w:pStyle w:val="ConsPlusTitle"/>
        <w:jc w:val="center"/>
      </w:pPr>
      <w:bookmarkStart w:id="13" w:name="P722"/>
      <w:bookmarkEnd w:id="13"/>
      <w:r>
        <w:t>БЛОК-СХЕМА</w:t>
      </w:r>
    </w:p>
    <w:p w:rsidR="00D75302" w:rsidRDefault="00D75302">
      <w:pPr>
        <w:pStyle w:val="ConsPlusTitle"/>
        <w:jc w:val="center"/>
      </w:pPr>
      <w:r>
        <w:t>ПРЕДОСТАВЛЕНИЯ ГОСУДАРСТВЕННОЙ УСЛУГИ ПО ОСУЩЕСТВЛЕНИЮ</w:t>
      </w:r>
    </w:p>
    <w:p w:rsidR="00D75302" w:rsidRDefault="00D75302">
      <w:pPr>
        <w:pStyle w:val="ConsPlusTitle"/>
        <w:jc w:val="center"/>
      </w:pPr>
      <w:r>
        <w:t>ПОДГОТОВКИ ЗАКЛЮЧЕНИЙ О ВЫПОЛНЕНИИ ОБЯЗАТЕЛЬСТВ ИНВЕСТОРА</w:t>
      </w:r>
    </w:p>
    <w:p w:rsidR="00D75302" w:rsidRDefault="00D75302">
      <w:pPr>
        <w:pStyle w:val="ConsPlusTitle"/>
        <w:jc w:val="center"/>
      </w:pPr>
      <w:r>
        <w:t>ПО СТРОИТЕЛЬСТВУ (РЕКОНСТРУКЦИИ) ОБЪЕКТОВ ИНЖЕНЕРНОЙ</w:t>
      </w:r>
    </w:p>
    <w:p w:rsidR="00D75302" w:rsidRDefault="00D75302">
      <w:pPr>
        <w:pStyle w:val="ConsPlusTitle"/>
        <w:jc w:val="center"/>
      </w:pPr>
      <w:r>
        <w:t>ИНФРАСТРУКТУРЫ НА СУММУ ФАКТИЧЕСКИХ ЗАТРАТ, А ТАКЖЕ</w:t>
      </w:r>
    </w:p>
    <w:p w:rsidR="00D75302" w:rsidRDefault="00D75302">
      <w:pPr>
        <w:pStyle w:val="ConsPlusTitle"/>
        <w:jc w:val="center"/>
      </w:pPr>
      <w:r>
        <w:t>ЗАКЛЮЧЕНИЙ ОБ ИСПОЛНЕНИИ ИНВЕСТОРОМ ОБЯЗАТЕЛЬСТВ ИНВЕСТОРА</w:t>
      </w:r>
    </w:p>
    <w:p w:rsidR="00D75302" w:rsidRDefault="00D75302">
      <w:pPr>
        <w:pStyle w:val="ConsPlusTitle"/>
        <w:jc w:val="center"/>
      </w:pPr>
      <w:r>
        <w:t>О ВЫПОЛНЕНИИ РАБОТ, ЗА ИСКЛЮЧЕНИЕМ РАБОТ ПО СТРОИТЕЛЬСТВУ</w:t>
      </w:r>
    </w:p>
    <w:p w:rsidR="00D75302" w:rsidRDefault="00D75302">
      <w:pPr>
        <w:pStyle w:val="ConsPlusTitle"/>
        <w:jc w:val="center"/>
      </w:pPr>
      <w:r>
        <w:t>(РЕКОНСТРУКЦИИ) ОБЪЕКТОВ ИНЖЕНЕРНОЙ ИНФРАСТРУКТУРЫ,</w:t>
      </w:r>
    </w:p>
    <w:p w:rsidR="00D75302" w:rsidRDefault="00D75302">
      <w:pPr>
        <w:pStyle w:val="ConsPlusTitle"/>
        <w:jc w:val="center"/>
      </w:pPr>
      <w:r>
        <w:t>НА СУММУ ФАКТИЧЕСКИХ ЗАТРАТ</w:t>
      </w:r>
    </w:p>
    <w:p w:rsidR="00D75302" w:rsidRDefault="00D7530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7530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75302" w:rsidRDefault="00D7530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75302" w:rsidRDefault="00D7530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75302" w:rsidRDefault="00D7530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75302" w:rsidRDefault="00D7530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89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Комитета по промышленной политике, инновациям</w:t>
            </w:r>
          </w:p>
          <w:p w:rsidR="00D75302" w:rsidRDefault="00D75302">
            <w:pPr>
              <w:pStyle w:val="ConsPlusNormal"/>
              <w:jc w:val="center"/>
            </w:pPr>
            <w:r>
              <w:rPr>
                <w:color w:val="392C69"/>
              </w:rPr>
              <w:t>и торговле Санкт-Петербурга от 19.06.2020 N 2286-р)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75302" w:rsidRDefault="00D75302">
            <w:pPr>
              <w:pStyle w:val="ConsPlusNormal"/>
            </w:pPr>
          </w:p>
        </w:tc>
      </w:tr>
    </w:tbl>
    <w:p w:rsidR="00D75302" w:rsidRDefault="00D75302">
      <w:pPr>
        <w:pStyle w:val="ConsPlusNormal"/>
        <w:jc w:val="both"/>
      </w:pPr>
    </w:p>
    <w:p w:rsidR="00D75302" w:rsidRDefault="00D75302">
      <w:pPr>
        <w:pStyle w:val="ConsPlusNonformat"/>
        <w:jc w:val="both"/>
      </w:pPr>
      <w:r>
        <w:t xml:space="preserve">                    ┌─────────────────────────────┐</w:t>
      </w:r>
    </w:p>
    <w:p w:rsidR="00D75302" w:rsidRDefault="00D75302">
      <w:pPr>
        <w:pStyle w:val="ConsPlusNonformat"/>
        <w:jc w:val="both"/>
      </w:pPr>
      <w:r>
        <w:t xml:space="preserve">                    │Прием и регистрация заявления│</w:t>
      </w:r>
    </w:p>
    <w:p w:rsidR="00D75302" w:rsidRDefault="00D75302">
      <w:pPr>
        <w:pStyle w:val="ConsPlusNonformat"/>
        <w:jc w:val="both"/>
      </w:pPr>
      <w:r>
        <w:t xml:space="preserve">                    │  инвестора и прилагаемых    │</w:t>
      </w:r>
    </w:p>
    <w:p w:rsidR="00D75302" w:rsidRDefault="00D75302">
      <w:pPr>
        <w:pStyle w:val="ConsPlusNonformat"/>
        <w:jc w:val="both"/>
      </w:pPr>
      <w:r>
        <w:t xml:space="preserve">                    │     к нему документов       │</w:t>
      </w:r>
    </w:p>
    <w:p w:rsidR="00D75302" w:rsidRDefault="00D75302">
      <w:pPr>
        <w:pStyle w:val="ConsPlusNonformat"/>
        <w:jc w:val="both"/>
      </w:pPr>
      <w:r>
        <w:t xml:space="preserve">                    │ о строительстве в течение   │</w:t>
      </w:r>
    </w:p>
    <w:p w:rsidR="00D75302" w:rsidRDefault="00D75302">
      <w:pPr>
        <w:pStyle w:val="ConsPlusNonformat"/>
        <w:jc w:val="both"/>
      </w:pPr>
      <w:r>
        <w:t xml:space="preserve">                    │            1 дня            │</w:t>
      </w:r>
    </w:p>
    <w:p w:rsidR="00D75302" w:rsidRDefault="00D75302">
      <w:pPr>
        <w:pStyle w:val="ConsPlusNonformat"/>
        <w:jc w:val="both"/>
      </w:pPr>
      <w:r>
        <w:t xml:space="preserve">                    └──────────────┬──────────────┘</w:t>
      </w:r>
    </w:p>
    <w:p w:rsidR="00D75302" w:rsidRDefault="00D75302">
      <w:pPr>
        <w:pStyle w:val="ConsPlusNonformat"/>
        <w:jc w:val="both"/>
      </w:pPr>
      <w:r>
        <w:t xml:space="preserve">                                   \/</w:t>
      </w:r>
    </w:p>
    <w:p w:rsidR="00D75302" w:rsidRDefault="00D75302">
      <w:pPr>
        <w:pStyle w:val="ConsPlusNonformat"/>
        <w:jc w:val="both"/>
      </w:pPr>
      <w:r>
        <w:t xml:space="preserve">                    ┌─────────────────────────────┐</w:t>
      </w:r>
    </w:p>
    <w:p w:rsidR="00D75302" w:rsidRDefault="00D75302">
      <w:pPr>
        <w:pStyle w:val="ConsPlusNonformat"/>
        <w:jc w:val="both"/>
      </w:pPr>
      <w:r>
        <w:t xml:space="preserve">                    │   Рассмотрение заявления    │</w:t>
      </w:r>
    </w:p>
    <w:p w:rsidR="00D75302" w:rsidRDefault="00D75302">
      <w:pPr>
        <w:pStyle w:val="ConsPlusNonformat"/>
        <w:jc w:val="both"/>
      </w:pPr>
      <w:r>
        <w:t xml:space="preserve">                    │  инвестора и прилагаемых    │</w:t>
      </w:r>
    </w:p>
    <w:p w:rsidR="00D75302" w:rsidRDefault="00D75302">
      <w:pPr>
        <w:pStyle w:val="ConsPlusNonformat"/>
        <w:jc w:val="both"/>
      </w:pPr>
      <w:r>
        <w:t xml:space="preserve">                    │     к нему документов       │</w:t>
      </w:r>
    </w:p>
    <w:p w:rsidR="00D75302" w:rsidRDefault="00D75302">
      <w:pPr>
        <w:pStyle w:val="ConsPlusNonformat"/>
        <w:jc w:val="both"/>
      </w:pPr>
      <w:r>
        <w:t xml:space="preserve">                    │ о строительстве в течение   │</w:t>
      </w:r>
    </w:p>
    <w:p w:rsidR="00D75302" w:rsidRDefault="00D75302">
      <w:pPr>
        <w:pStyle w:val="ConsPlusNonformat"/>
        <w:jc w:val="both"/>
      </w:pPr>
      <w:r>
        <w:t xml:space="preserve">                    │ 6 рабочих дней (включая при │</w:t>
      </w:r>
    </w:p>
    <w:p w:rsidR="00D75302" w:rsidRDefault="00D75302">
      <w:pPr>
        <w:pStyle w:val="ConsPlusNonformat"/>
        <w:jc w:val="both"/>
      </w:pPr>
      <w:r>
        <w:t xml:space="preserve">                    │ необходимости подготовку и  │</w:t>
      </w:r>
    </w:p>
    <w:p w:rsidR="00D75302" w:rsidRDefault="00D75302">
      <w:pPr>
        <w:pStyle w:val="ConsPlusNonformat"/>
        <w:jc w:val="both"/>
      </w:pPr>
      <w:r>
        <w:t xml:space="preserve">                    │направление межведомственных │</w:t>
      </w:r>
    </w:p>
    <w:p w:rsidR="00D75302" w:rsidRDefault="00D75302">
      <w:pPr>
        <w:pStyle w:val="ConsPlusNonformat"/>
        <w:jc w:val="both"/>
      </w:pPr>
      <w:r>
        <w:t xml:space="preserve">                    │запросов в течение 1 рабочего│</w:t>
      </w:r>
    </w:p>
    <w:p w:rsidR="00D75302" w:rsidRDefault="00D75302">
      <w:pPr>
        <w:pStyle w:val="ConsPlusNonformat"/>
        <w:jc w:val="both"/>
      </w:pPr>
      <w:r>
        <w:t xml:space="preserve">                    │   дня, получение ответов    │</w:t>
      </w:r>
    </w:p>
    <w:p w:rsidR="00D75302" w:rsidRDefault="00D75302">
      <w:pPr>
        <w:pStyle w:val="ConsPlusNonformat"/>
        <w:jc w:val="both"/>
      </w:pPr>
      <w:r>
        <w:t xml:space="preserve">                    │на межведомственные запросы  │</w:t>
      </w:r>
    </w:p>
    <w:p w:rsidR="00D75302" w:rsidRDefault="00D75302">
      <w:pPr>
        <w:pStyle w:val="ConsPlusNonformat"/>
        <w:jc w:val="both"/>
      </w:pPr>
      <w:r>
        <w:t xml:space="preserve">                    │  в течение 5 рабочих дней)  │</w:t>
      </w:r>
    </w:p>
    <w:p w:rsidR="00D75302" w:rsidRDefault="00D75302">
      <w:pPr>
        <w:pStyle w:val="ConsPlusNonformat"/>
        <w:jc w:val="both"/>
      </w:pPr>
      <w:r>
        <w:t xml:space="preserve">                    └──────────────┬──────────────┘</w:t>
      </w:r>
    </w:p>
    <w:p w:rsidR="00D75302" w:rsidRDefault="00D75302">
      <w:pPr>
        <w:pStyle w:val="ConsPlusNonformat"/>
        <w:jc w:val="both"/>
      </w:pPr>
      <w:r>
        <w:t xml:space="preserve">                                   \/</w:t>
      </w:r>
    </w:p>
    <w:p w:rsidR="00D75302" w:rsidRDefault="00D75302">
      <w:pPr>
        <w:pStyle w:val="ConsPlusNonformat"/>
        <w:jc w:val="both"/>
      </w:pPr>
      <w:r>
        <w:t xml:space="preserve">                        ┌─────────────────────┐</w:t>
      </w:r>
    </w:p>
    <w:p w:rsidR="00D75302" w:rsidRDefault="00D75302">
      <w:pPr>
        <w:pStyle w:val="ConsPlusNonformat"/>
        <w:jc w:val="both"/>
      </w:pPr>
      <w:r>
        <w:t xml:space="preserve">               Нет      │   Наличие полного   │     Да</w:t>
      </w:r>
    </w:p>
    <w:p w:rsidR="00D75302" w:rsidRDefault="00D75302">
      <w:pPr>
        <w:pStyle w:val="ConsPlusNonformat"/>
        <w:jc w:val="both"/>
      </w:pPr>
      <w:r>
        <w:t xml:space="preserve">            ┌───────────┤комплекта документов ├────────────┐</w:t>
      </w:r>
    </w:p>
    <w:p w:rsidR="00D75302" w:rsidRDefault="00D75302">
      <w:pPr>
        <w:pStyle w:val="ConsPlusNonformat"/>
        <w:jc w:val="both"/>
      </w:pPr>
      <w:r>
        <w:t xml:space="preserve">            │           └─────────────────────┘            │</w:t>
      </w:r>
    </w:p>
    <w:p w:rsidR="00D75302" w:rsidRDefault="00D75302">
      <w:pPr>
        <w:pStyle w:val="ConsPlusNonformat"/>
        <w:jc w:val="both"/>
      </w:pPr>
      <w:r>
        <w:t xml:space="preserve">            \/                                             \/</w:t>
      </w:r>
    </w:p>
    <w:p w:rsidR="00D75302" w:rsidRDefault="00D75302">
      <w:pPr>
        <w:pStyle w:val="ConsPlusNonformat"/>
        <w:jc w:val="both"/>
      </w:pPr>
      <w:r>
        <w:t>┌───────────────────────┐                  ┌──────────────────────────┐</w:t>
      </w:r>
    </w:p>
    <w:p w:rsidR="00D75302" w:rsidRDefault="00D75302">
      <w:pPr>
        <w:pStyle w:val="ConsPlusNonformat"/>
        <w:jc w:val="both"/>
      </w:pPr>
      <w:r>
        <w:t>│ Направление инвестору │                  │  Анализ обоснованности   │</w:t>
      </w:r>
    </w:p>
    <w:p w:rsidR="00D75302" w:rsidRDefault="00D75302">
      <w:pPr>
        <w:pStyle w:val="ConsPlusNonformat"/>
        <w:jc w:val="both"/>
      </w:pPr>
      <w:r>
        <w:t>│уведомления об отказе в│                  │затрат инвестора в течение│</w:t>
      </w:r>
    </w:p>
    <w:p w:rsidR="00D75302" w:rsidRDefault="00D75302">
      <w:pPr>
        <w:pStyle w:val="ConsPlusNonformat"/>
        <w:jc w:val="both"/>
      </w:pPr>
      <w:r>
        <w:t>│рассмотрении заявления │                  │      7 рабочих дней      │</w:t>
      </w:r>
    </w:p>
    <w:p w:rsidR="00D75302" w:rsidRDefault="00D75302">
      <w:pPr>
        <w:pStyle w:val="ConsPlusNonformat"/>
        <w:jc w:val="both"/>
      </w:pPr>
      <w:r>
        <w:t>└───────────────────────┘                  └────────────┬─────────────┘</w:t>
      </w:r>
    </w:p>
    <w:p w:rsidR="00D75302" w:rsidRDefault="00D75302">
      <w:pPr>
        <w:pStyle w:val="ConsPlusNonformat"/>
        <w:jc w:val="both"/>
      </w:pPr>
      <w:r>
        <w:t xml:space="preserve">                                                        \/</w:t>
      </w:r>
    </w:p>
    <w:p w:rsidR="00D75302" w:rsidRDefault="00D75302">
      <w:pPr>
        <w:pStyle w:val="ConsPlusNonformat"/>
        <w:jc w:val="both"/>
      </w:pPr>
      <w:r>
        <w:t xml:space="preserve">                            ┌────────────────────────────────────────────┐</w:t>
      </w:r>
    </w:p>
    <w:p w:rsidR="00D75302" w:rsidRDefault="00D75302">
      <w:pPr>
        <w:pStyle w:val="ConsPlusNonformat"/>
        <w:jc w:val="both"/>
      </w:pPr>
      <w:r>
        <w:t xml:space="preserve">                            │Подготовка и рассмотрение проекта заключения│</w:t>
      </w:r>
    </w:p>
    <w:p w:rsidR="00D75302" w:rsidRDefault="00D75302">
      <w:pPr>
        <w:pStyle w:val="ConsPlusNonformat"/>
        <w:jc w:val="both"/>
      </w:pPr>
      <w:r>
        <w:t xml:space="preserve">                            │   Комиссией и выдача инвестору заключения  │</w:t>
      </w:r>
    </w:p>
    <w:p w:rsidR="00D75302" w:rsidRDefault="00D75302">
      <w:pPr>
        <w:pStyle w:val="ConsPlusNonformat"/>
        <w:jc w:val="both"/>
      </w:pPr>
      <w:r>
        <w:t xml:space="preserve">                            │      Комитета в течение 1 рабочего дня     │</w:t>
      </w:r>
    </w:p>
    <w:p w:rsidR="00D75302" w:rsidRDefault="00D75302">
      <w:pPr>
        <w:pStyle w:val="ConsPlusNonformat"/>
        <w:jc w:val="both"/>
      </w:pPr>
      <w:r>
        <w:t xml:space="preserve">                            └────────────────────────────────────────────┘</w:t>
      </w:r>
    </w:p>
    <w:p w:rsidR="00D75302" w:rsidRDefault="00D75302">
      <w:pPr>
        <w:pStyle w:val="ConsPlusNormal"/>
        <w:jc w:val="both"/>
      </w:pPr>
    </w:p>
    <w:p w:rsidR="00D75302" w:rsidRDefault="00D75302">
      <w:pPr>
        <w:pStyle w:val="ConsPlusNormal"/>
        <w:jc w:val="both"/>
      </w:pPr>
    </w:p>
    <w:p w:rsidR="00D75302" w:rsidRDefault="00D75302">
      <w:pPr>
        <w:pStyle w:val="ConsPlusNormal"/>
        <w:jc w:val="both"/>
      </w:pPr>
    </w:p>
    <w:p w:rsidR="00D75302" w:rsidRDefault="00D75302">
      <w:pPr>
        <w:pStyle w:val="ConsPlusNormal"/>
        <w:jc w:val="both"/>
      </w:pPr>
    </w:p>
    <w:p w:rsidR="00D75302" w:rsidRDefault="00D75302">
      <w:pPr>
        <w:pStyle w:val="ConsPlusNormal"/>
        <w:jc w:val="both"/>
      </w:pPr>
    </w:p>
    <w:p w:rsidR="00D75302" w:rsidRDefault="00D75302">
      <w:pPr>
        <w:pStyle w:val="ConsPlusNormal"/>
        <w:jc w:val="right"/>
        <w:outlineLvl w:val="1"/>
      </w:pPr>
      <w:r>
        <w:t>Приложение N 3</w:t>
      </w:r>
    </w:p>
    <w:p w:rsidR="00D75302" w:rsidRDefault="00D75302">
      <w:pPr>
        <w:pStyle w:val="ConsPlusNormal"/>
        <w:jc w:val="right"/>
      </w:pPr>
      <w:r>
        <w:t>к Административному регламенту</w:t>
      </w:r>
    </w:p>
    <w:p w:rsidR="00D75302" w:rsidRDefault="00D75302">
      <w:pPr>
        <w:pStyle w:val="ConsPlusNormal"/>
        <w:jc w:val="right"/>
      </w:pPr>
      <w:r>
        <w:t>Комитета по промышленной политике, инновациям</w:t>
      </w:r>
    </w:p>
    <w:p w:rsidR="00D75302" w:rsidRDefault="00D75302">
      <w:pPr>
        <w:pStyle w:val="ConsPlusNormal"/>
        <w:jc w:val="right"/>
      </w:pPr>
      <w:r>
        <w:t>и торговле Санкт-Петербурга по предоставлению</w:t>
      </w:r>
    </w:p>
    <w:p w:rsidR="00D75302" w:rsidRDefault="00D75302">
      <w:pPr>
        <w:pStyle w:val="ConsPlusNormal"/>
        <w:jc w:val="right"/>
      </w:pPr>
      <w:r>
        <w:t>государственной услуги по осуществлению подготовки</w:t>
      </w:r>
    </w:p>
    <w:p w:rsidR="00D75302" w:rsidRDefault="00D75302">
      <w:pPr>
        <w:pStyle w:val="ConsPlusNormal"/>
        <w:jc w:val="right"/>
      </w:pPr>
      <w:r>
        <w:t>заключений о выполнении обязательств инвестора</w:t>
      </w:r>
    </w:p>
    <w:p w:rsidR="00D75302" w:rsidRDefault="00D75302">
      <w:pPr>
        <w:pStyle w:val="ConsPlusNormal"/>
        <w:jc w:val="right"/>
      </w:pPr>
      <w:r>
        <w:t>по строительству (реконструкции) объектов инженерной</w:t>
      </w:r>
    </w:p>
    <w:p w:rsidR="00D75302" w:rsidRDefault="00D75302">
      <w:pPr>
        <w:pStyle w:val="ConsPlusNormal"/>
        <w:jc w:val="right"/>
      </w:pPr>
      <w:r>
        <w:t>инфраструктуры на сумму фактических затрат,</w:t>
      </w:r>
    </w:p>
    <w:p w:rsidR="00D75302" w:rsidRDefault="00D75302">
      <w:pPr>
        <w:pStyle w:val="ConsPlusNormal"/>
        <w:jc w:val="right"/>
      </w:pPr>
      <w:r>
        <w:t>а также заключений об исполнении инвестором</w:t>
      </w:r>
    </w:p>
    <w:p w:rsidR="00D75302" w:rsidRDefault="00D75302">
      <w:pPr>
        <w:pStyle w:val="ConsPlusNormal"/>
        <w:jc w:val="right"/>
      </w:pPr>
      <w:r>
        <w:t>обязательств инвестора о выполнении работ,</w:t>
      </w:r>
    </w:p>
    <w:p w:rsidR="00D75302" w:rsidRDefault="00D75302">
      <w:pPr>
        <w:pStyle w:val="ConsPlusNormal"/>
        <w:jc w:val="right"/>
      </w:pPr>
      <w:r>
        <w:t>за исключением работ по строительству (реконструкции)</w:t>
      </w:r>
    </w:p>
    <w:p w:rsidR="00D75302" w:rsidRDefault="00D75302">
      <w:pPr>
        <w:pStyle w:val="ConsPlusNormal"/>
        <w:jc w:val="right"/>
      </w:pPr>
      <w:r>
        <w:t>объектов инженерной инфраструктуры, на сумму</w:t>
      </w:r>
    </w:p>
    <w:p w:rsidR="00D75302" w:rsidRDefault="00D75302">
      <w:pPr>
        <w:pStyle w:val="ConsPlusNormal"/>
        <w:jc w:val="right"/>
      </w:pPr>
      <w:r>
        <w:lastRenderedPageBreak/>
        <w:t>фактических затрат</w:t>
      </w:r>
    </w:p>
    <w:p w:rsidR="00D75302" w:rsidRDefault="00D75302">
      <w:pPr>
        <w:pStyle w:val="ConsPlusNormal"/>
        <w:jc w:val="both"/>
      </w:pPr>
    </w:p>
    <w:p w:rsidR="00D75302" w:rsidRDefault="00D75302">
      <w:pPr>
        <w:pStyle w:val="ConsPlusNormal"/>
        <w:jc w:val="center"/>
      </w:pPr>
      <w:bookmarkStart w:id="14" w:name="P792"/>
      <w:bookmarkEnd w:id="14"/>
      <w:r>
        <w:t>ОБРАЗЕЦ ЗАЯВЛЕНИЯ</w:t>
      </w:r>
    </w:p>
    <w:p w:rsidR="00D75302" w:rsidRDefault="00D75302">
      <w:pPr>
        <w:pStyle w:val="ConsPlusNormal"/>
        <w:jc w:val="center"/>
      </w:pPr>
      <w:r>
        <w:t>ИНВЕСТОРА О ВЫДАЧЕ ЗАКЛЮЧЕНИЯ О ПОДТВЕРЖДЕНИИ ВЫПОЛНЕНИЯ</w:t>
      </w:r>
    </w:p>
    <w:p w:rsidR="00D75302" w:rsidRDefault="00D75302">
      <w:pPr>
        <w:pStyle w:val="ConsPlusNormal"/>
        <w:jc w:val="center"/>
      </w:pPr>
      <w:r>
        <w:t>ОБЯЗАТЕЛЬСТВ ИНВЕСТОРА ПО СТРОИТЕЛЬСТВУ (РЕКОНСТРУКЦИИ)</w:t>
      </w:r>
    </w:p>
    <w:p w:rsidR="00D75302" w:rsidRDefault="00D75302">
      <w:pPr>
        <w:pStyle w:val="ConsPlusNormal"/>
        <w:jc w:val="center"/>
      </w:pPr>
      <w:r>
        <w:t>ОБЪЕКТОВ ИНЖЕНЕРНОЙ ИНФРАСТРУКТУРЫ НА СУММУ</w:t>
      </w:r>
    </w:p>
    <w:p w:rsidR="00D75302" w:rsidRDefault="00D75302">
      <w:pPr>
        <w:pStyle w:val="ConsPlusNormal"/>
        <w:jc w:val="center"/>
      </w:pPr>
      <w:r>
        <w:t>ФАКТИЧЕСКИХ ЗАТРАТ</w:t>
      </w:r>
    </w:p>
    <w:p w:rsidR="00D75302" w:rsidRDefault="00D7530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7530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75302" w:rsidRDefault="00D7530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75302" w:rsidRDefault="00D7530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75302" w:rsidRDefault="00D7530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75302" w:rsidRDefault="00D7530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90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Комитета по промышленной политике, инновациям</w:t>
            </w:r>
          </w:p>
          <w:p w:rsidR="00D75302" w:rsidRDefault="00D75302">
            <w:pPr>
              <w:pStyle w:val="ConsPlusNormal"/>
              <w:jc w:val="center"/>
            </w:pPr>
            <w:r>
              <w:rPr>
                <w:color w:val="392C69"/>
              </w:rPr>
              <w:t>и торговле Санкт-Петербурга от 19.06.2020 N 2286-р)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75302" w:rsidRDefault="00D75302">
            <w:pPr>
              <w:pStyle w:val="ConsPlusNormal"/>
            </w:pPr>
          </w:p>
        </w:tc>
      </w:tr>
    </w:tbl>
    <w:p w:rsidR="00D75302" w:rsidRDefault="00D75302">
      <w:pPr>
        <w:pStyle w:val="ConsPlusNormal"/>
        <w:jc w:val="both"/>
      </w:pPr>
    </w:p>
    <w:p w:rsidR="00D75302" w:rsidRDefault="00D75302">
      <w:pPr>
        <w:pStyle w:val="ConsPlusNonformat"/>
        <w:jc w:val="both"/>
      </w:pPr>
      <w:r>
        <w:t>Оформляется на бланке учреждения         Комитет по промышленной</w:t>
      </w:r>
    </w:p>
    <w:p w:rsidR="00D75302" w:rsidRDefault="00D75302">
      <w:pPr>
        <w:pStyle w:val="ConsPlusNonformat"/>
        <w:jc w:val="both"/>
      </w:pPr>
      <w:r>
        <w:t>(организации) с указанием реквизитов     политике, инновациям</w:t>
      </w:r>
    </w:p>
    <w:p w:rsidR="00D75302" w:rsidRDefault="00D75302">
      <w:pPr>
        <w:pStyle w:val="ConsPlusNonformat"/>
        <w:jc w:val="both"/>
      </w:pPr>
      <w:r>
        <w:t xml:space="preserve">                                         и торговле Санкт-Петербурга</w:t>
      </w:r>
    </w:p>
    <w:p w:rsidR="00D75302" w:rsidRDefault="00D75302">
      <w:pPr>
        <w:pStyle w:val="ConsPlusNonformat"/>
        <w:jc w:val="both"/>
      </w:pPr>
    </w:p>
    <w:p w:rsidR="00D75302" w:rsidRDefault="00D75302">
      <w:pPr>
        <w:pStyle w:val="ConsPlusNonformat"/>
        <w:jc w:val="both"/>
      </w:pPr>
      <w:r>
        <w:t xml:space="preserve">                                         Новгородская ул., д. 20, литера А,</w:t>
      </w:r>
    </w:p>
    <w:p w:rsidR="00D75302" w:rsidRDefault="00D75302">
      <w:pPr>
        <w:pStyle w:val="ConsPlusNonformat"/>
        <w:jc w:val="both"/>
      </w:pPr>
      <w:r>
        <w:t xml:space="preserve">                                         помещение 2-Н, Санкт-Петербург,</w:t>
      </w:r>
    </w:p>
    <w:p w:rsidR="00D75302" w:rsidRDefault="00D75302">
      <w:pPr>
        <w:pStyle w:val="ConsPlusNonformat"/>
        <w:jc w:val="both"/>
      </w:pPr>
      <w:r>
        <w:t xml:space="preserve">                                         191144</w:t>
      </w:r>
    </w:p>
    <w:p w:rsidR="00D75302" w:rsidRDefault="00D75302">
      <w:pPr>
        <w:pStyle w:val="ConsPlusNonformat"/>
        <w:jc w:val="both"/>
      </w:pPr>
    </w:p>
    <w:p w:rsidR="00D75302" w:rsidRDefault="00D75302">
      <w:pPr>
        <w:pStyle w:val="ConsPlusNonformat"/>
        <w:jc w:val="both"/>
      </w:pPr>
    </w:p>
    <w:p w:rsidR="00D75302" w:rsidRDefault="00D75302">
      <w:pPr>
        <w:pStyle w:val="ConsPlusNonformat"/>
        <w:jc w:val="both"/>
      </w:pPr>
      <w:r>
        <w:t>______________ N ___________________</w:t>
      </w:r>
    </w:p>
    <w:p w:rsidR="00D75302" w:rsidRDefault="00D75302">
      <w:pPr>
        <w:pStyle w:val="ConsPlusNonformat"/>
        <w:jc w:val="both"/>
      </w:pPr>
    </w:p>
    <w:p w:rsidR="00D75302" w:rsidRDefault="00D75302">
      <w:pPr>
        <w:pStyle w:val="ConsPlusNonformat"/>
        <w:jc w:val="both"/>
      </w:pPr>
      <w:r>
        <w:t xml:space="preserve">     Общество  с  ограниченной  ответственностью  "Стройинвест"   в   связи</w:t>
      </w:r>
    </w:p>
    <w:p w:rsidR="00D75302" w:rsidRDefault="00D75302">
      <w:pPr>
        <w:pStyle w:val="ConsPlusNonformat"/>
        <w:jc w:val="both"/>
      </w:pPr>
      <w:r>
        <w:t>завершением  реализации  инвестиционного  проекта  по  адресу:  Фрунзенский</w:t>
      </w:r>
    </w:p>
    <w:p w:rsidR="00D75302" w:rsidRDefault="00D75302">
      <w:pPr>
        <w:pStyle w:val="ConsPlusNonformat"/>
        <w:jc w:val="both"/>
      </w:pPr>
      <w:r>
        <w:t>район, ул. Ярослава  Гашека,  участок  1,  просит  подтвердить   исполнение</w:t>
      </w:r>
    </w:p>
    <w:p w:rsidR="00D75302" w:rsidRDefault="00D75302">
      <w:pPr>
        <w:pStyle w:val="ConsPlusNonformat"/>
        <w:jc w:val="both"/>
      </w:pPr>
      <w:r>
        <w:t>инвестиционных условий по строительству инженерных сетей  (прокладка  сетей</w:t>
      </w:r>
    </w:p>
    <w:p w:rsidR="00D75302" w:rsidRDefault="00D75302">
      <w:pPr>
        <w:pStyle w:val="ConsPlusNonformat"/>
        <w:jc w:val="both"/>
      </w:pPr>
      <w:r>
        <w:t>водопровода), установленных пунктом 4.3 и приложением 5 к  договору  аренды</w:t>
      </w:r>
    </w:p>
    <w:p w:rsidR="00D75302" w:rsidRDefault="00D75302">
      <w:pPr>
        <w:pStyle w:val="ConsPlusNonformat"/>
        <w:jc w:val="both"/>
      </w:pPr>
      <w:r>
        <w:t>земельного   участка   на    инвестиционных    условиях    от    01.02.2009</w:t>
      </w:r>
    </w:p>
    <w:p w:rsidR="00D75302" w:rsidRDefault="00D75302">
      <w:pPr>
        <w:pStyle w:val="ConsPlusNonformat"/>
        <w:jc w:val="both"/>
      </w:pPr>
      <w:r>
        <w:t>N  00/ЗК-02260(18),  заключенного  с  Комитетом  по  управлению   городским</w:t>
      </w:r>
    </w:p>
    <w:p w:rsidR="00D75302" w:rsidRDefault="00D75302">
      <w:pPr>
        <w:pStyle w:val="ConsPlusNonformat"/>
        <w:jc w:val="both"/>
      </w:pPr>
      <w:r>
        <w:t>имуществом, и выдать заключение  о  выполнении  обязательств  инвестора  по</w:t>
      </w:r>
    </w:p>
    <w:p w:rsidR="00D75302" w:rsidRDefault="00D75302">
      <w:pPr>
        <w:pStyle w:val="ConsPlusNonformat"/>
        <w:jc w:val="both"/>
      </w:pPr>
      <w:r>
        <w:t>строительству  объектов  инженерной  инфраструктуры  на  сумму  фактических</w:t>
      </w:r>
    </w:p>
    <w:p w:rsidR="00D75302" w:rsidRDefault="00D75302">
      <w:pPr>
        <w:pStyle w:val="ConsPlusNonformat"/>
        <w:jc w:val="both"/>
      </w:pPr>
      <w:r>
        <w:t>затрат.</w:t>
      </w:r>
    </w:p>
    <w:p w:rsidR="00D75302" w:rsidRDefault="00D75302">
      <w:pPr>
        <w:pStyle w:val="ConsPlusNonformat"/>
        <w:jc w:val="both"/>
      </w:pPr>
    </w:p>
    <w:p w:rsidR="00D75302" w:rsidRDefault="00D75302">
      <w:pPr>
        <w:pStyle w:val="ConsPlusNonformat"/>
        <w:jc w:val="both"/>
      </w:pPr>
      <w:r>
        <w:t xml:space="preserve">    Приложения:</w:t>
      </w:r>
    </w:p>
    <w:p w:rsidR="00D75302" w:rsidRDefault="00D75302">
      <w:pPr>
        <w:pStyle w:val="ConsPlusNonformat"/>
        <w:jc w:val="both"/>
      </w:pPr>
      <w:r>
        <w:t xml:space="preserve">    технические условия подключения и технические условия для присоединения</w:t>
      </w:r>
    </w:p>
    <w:p w:rsidR="00D75302" w:rsidRDefault="00D75302">
      <w:pPr>
        <w:pStyle w:val="ConsPlusNonformat"/>
        <w:jc w:val="both"/>
      </w:pPr>
      <w:r>
        <w:t>(условия подключения) объектов капитального строительства;</w:t>
      </w:r>
    </w:p>
    <w:p w:rsidR="00D75302" w:rsidRDefault="00D75302">
      <w:pPr>
        <w:pStyle w:val="ConsPlusNonformat"/>
        <w:jc w:val="both"/>
      </w:pPr>
      <w:r>
        <w:t xml:space="preserve">    копия договора;</w:t>
      </w:r>
    </w:p>
    <w:p w:rsidR="00D75302" w:rsidRDefault="00D75302">
      <w:pPr>
        <w:pStyle w:val="ConsPlusNonformat"/>
        <w:jc w:val="both"/>
      </w:pPr>
      <w:r>
        <w:t xml:space="preserve">    уведомление   Комитета  по  энергетике  и  инженерному  обеспечению   о</w:t>
      </w:r>
    </w:p>
    <w:p w:rsidR="00D75302" w:rsidRDefault="00D75302">
      <w:pPr>
        <w:pStyle w:val="ConsPlusNonformat"/>
        <w:jc w:val="both"/>
      </w:pPr>
      <w:r>
        <w:t>согласовании приема-передачи объектов инженерной инфраструктуры;</w:t>
      </w:r>
    </w:p>
    <w:p w:rsidR="00D75302" w:rsidRDefault="00D75302">
      <w:pPr>
        <w:pStyle w:val="ConsPlusNonformat"/>
        <w:jc w:val="both"/>
      </w:pPr>
      <w:r>
        <w:t xml:space="preserve">    проекты  актов  приема-передачи  объектов   инженерной  инфраструктуры,</w:t>
      </w:r>
    </w:p>
    <w:p w:rsidR="00D75302" w:rsidRDefault="00D75302">
      <w:pPr>
        <w:pStyle w:val="ConsPlusNonformat"/>
        <w:jc w:val="both"/>
      </w:pPr>
      <w:r>
        <w:t>согласованные  Комитетом   по   энергетике   и   инженерному   обеспечению,</w:t>
      </w:r>
    </w:p>
    <w:p w:rsidR="00D75302" w:rsidRDefault="00D75302">
      <w:pPr>
        <w:pStyle w:val="ConsPlusNonformat"/>
        <w:jc w:val="both"/>
      </w:pPr>
      <w:r>
        <w:t>подписанные инвестором и специализированной эксплуатирующей организацией;</w:t>
      </w:r>
    </w:p>
    <w:p w:rsidR="00D75302" w:rsidRDefault="00D75302">
      <w:pPr>
        <w:pStyle w:val="ConsPlusNonformat"/>
        <w:jc w:val="both"/>
      </w:pPr>
      <w:r>
        <w:t xml:space="preserve">    проектная    документация   на   строительство    объектов   инженерной</w:t>
      </w:r>
    </w:p>
    <w:p w:rsidR="00D75302" w:rsidRDefault="00D75302">
      <w:pPr>
        <w:pStyle w:val="ConsPlusNonformat"/>
        <w:jc w:val="both"/>
      </w:pPr>
      <w:r>
        <w:t>инфраструктуры,  подлежащих  передаче   в   государственную   собственность</w:t>
      </w:r>
    </w:p>
    <w:p w:rsidR="00D75302" w:rsidRDefault="00D75302">
      <w:pPr>
        <w:pStyle w:val="ConsPlusNonformat"/>
        <w:jc w:val="both"/>
      </w:pPr>
      <w:r>
        <w:t>Санкт-Петербурга,  прошедшая  в   установленном   порядке   государственную</w:t>
      </w:r>
    </w:p>
    <w:p w:rsidR="00D75302" w:rsidRDefault="00D75302">
      <w:pPr>
        <w:pStyle w:val="ConsPlusNonformat"/>
        <w:jc w:val="both"/>
      </w:pPr>
      <w:r>
        <w:t>экспертизу;</w:t>
      </w:r>
    </w:p>
    <w:p w:rsidR="00D75302" w:rsidRDefault="00D75302">
      <w:pPr>
        <w:pStyle w:val="ConsPlusNonformat"/>
        <w:jc w:val="both"/>
      </w:pPr>
      <w:r>
        <w:t xml:space="preserve">    свод  фактических   затрат   по   строительству   объектов   инженерной</w:t>
      </w:r>
    </w:p>
    <w:p w:rsidR="00D75302" w:rsidRDefault="00D75302">
      <w:pPr>
        <w:pStyle w:val="ConsPlusNonformat"/>
        <w:jc w:val="both"/>
      </w:pPr>
      <w:r>
        <w:t>инфраструктуры;</w:t>
      </w:r>
    </w:p>
    <w:p w:rsidR="00D75302" w:rsidRDefault="00D75302">
      <w:pPr>
        <w:pStyle w:val="ConsPlusNonformat"/>
        <w:jc w:val="both"/>
      </w:pPr>
      <w:r>
        <w:t xml:space="preserve">    </w:t>
      </w:r>
      <w:hyperlink r:id="rId191">
        <w:r>
          <w:rPr>
            <w:color w:val="0000FF"/>
          </w:rPr>
          <w:t>формы N КС-2</w:t>
        </w:r>
      </w:hyperlink>
      <w:r>
        <w:t xml:space="preserve"> и </w:t>
      </w:r>
      <w:hyperlink r:id="rId192">
        <w:r>
          <w:rPr>
            <w:color w:val="0000FF"/>
          </w:rPr>
          <w:t>N КС-3</w:t>
        </w:r>
      </w:hyperlink>
      <w:r>
        <w:t>, платежные поручения о взаиморасчетах с подрядной</w:t>
      </w:r>
    </w:p>
    <w:p w:rsidR="00D75302" w:rsidRDefault="00D75302">
      <w:pPr>
        <w:pStyle w:val="ConsPlusNonformat"/>
        <w:jc w:val="both"/>
      </w:pPr>
      <w:r>
        <w:t>организацией.</w:t>
      </w:r>
    </w:p>
    <w:p w:rsidR="00D75302" w:rsidRDefault="00D75302">
      <w:pPr>
        <w:pStyle w:val="ConsPlusNonformat"/>
        <w:jc w:val="both"/>
      </w:pPr>
      <w:r>
        <w:t xml:space="preserve">    Документы,   являющиеся  результатом   предоставления   государственной</w:t>
      </w:r>
    </w:p>
    <w:p w:rsidR="00D75302" w:rsidRDefault="00D75302">
      <w:pPr>
        <w:pStyle w:val="ConsPlusNonformat"/>
        <w:jc w:val="both"/>
      </w:pPr>
      <w:r>
        <w:t>услуги, прошу направить (выдать) посредством (нужное отметить):</w:t>
      </w:r>
    </w:p>
    <w:p w:rsidR="00D75302" w:rsidRDefault="00D75302">
      <w:pPr>
        <w:pStyle w:val="ConsPlusNonformat"/>
        <w:jc w:val="both"/>
      </w:pPr>
      <w:r>
        <w:t>┌─┐</w:t>
      </w:r>
    </w:p>
    <w:p w:rsidR="00D75302" w:rsidRDefault="00D75302">
      <w:pPr>
        <w:pStyle w:val="ConsPlusNonformat"/>
        <w:jc w:val="both"/>
      </w:pPr>
      <w:r>
        <w:t>└─┘ почтовой корреспонденции через организацию почтовой связи;</w:t>
      </w:r>
    </w:p>
    <w:p w:rsidR="00D75302" w:rsidRDefault="00D75302">
      <w:pPr>
        <w:pStyle w:val="ConsPlusNonformat"/>
        <w:jc w:val="both"/>
      </w:pPr>
      <w:r>
        <w:t>┌─┐</w:t>
      </w:r>
    </w:p>
    <w:p w:rsidR="00D75302" w:rsidRDefault="00D75302">
      <w:pPr>
        <w:pStyle w:val="ConsPlusNonformat"/>
        <w:jc w:val="both"/>
      </w:pPr>
      <w:r>
        <w:t>└─┘ Многофункционального центра (в случае если заявитель обращался</w:t>
      </w:r>
    </w:p>
    <w:p w:rsidR="00D75302" w:rsidRDefault="00D75302">
      <w:pPr>
        <w:pStyle w:val="ConsPlusNonformat"/>
        <w:jc w:val="both"/>
      </w:pPr>
      <w:r>
        <w:t xml:space="preserve">    за предоставлением государственной услуги посредством МФЦ);</w:t>
      </w:r>
    </w:p>
    <w:p w:rsidR="00D75302" w:rsidRDefault="00D75302">
      <w:pPr>
        <w:pStyle w:val="ConsPlusNonformat"/>
        <w:jc w:val="both"/>
      </w:pPr>
      <w:r>
        <w:t>┌─┐</w:t>
      </w:r>
    </w:p>
    <w:p w:rsidR="00D75302" w:rsidRDefault="00D75302">
      <w:pPr>
        <w:pStyle w:val="ConsPlusNonformat"/>
        <w:jc w:val="both"/>
      </w:pPr>
      <w:r>
        <w:t>└─┘ Лично при обращении в Комитет.</w:t>
      </w:r>
    </w:p>
    <w:p w:rsidR="00D75302" w:rsidRDefault="00D75302">
      <w:pPr>
        <w:pStyle w:val="ConsPlusNonformat"/>
        <w:jc w:val="both"/>
      </w:pPr>
    </w:p>
    <w:p w:rsidR="00D75302" w:rsidRDefault="00D75302">
      <w:pPr>
        <w:pStyle w:val="ConsPlusNonformat"/>
        <w:jc w:val="both"/>
      </w:pPr>
      <w:r>
        <w:lastRenderedPageBreak/>
        <w:t xml:space="preserve">    Дополнительные данные:</w:t>
      </w:r>
    </w:p>
    <w:p w:rsidR="00D75302" w:rsidRDefault="00D75302">
      <w:pPr>
        <w:pStyle w:val="ConsPlusNonformat"/>
        <w:jc w:val="both"/>
      </w:pPr>
      <w:r>
        <w:t>Тип, номер согласования ___________________________________________________</w:t>
      </w:r>
    </w:p>
    <w:p w:rsidR="00D75302" w:rsidRDefault="00D75302">
      <w:pPr>
        <w:pStyle w:val="ConsPlusNonformat"/>
        <w:jc w:val="both"/>
      </w:pPr>
      <w:r>
        <w:t>Пакет документов (при использовании Кабинета согласований - в виде ссылок</w:t>
      </w:r>
    </w:p>
    <w:p w:rsidR="00D75302" w:rsidRDefault="00D75302">
      <w:pPr>
        <w:pStyle w:val="ConsPlusNonformat"/>
        <w:jc w:val="both"/>
      </w:pPr>
      <w:r>
        <w:t>на файлы).</w:t>
      </w:r>
    </w:p>
    <w:p w:rsidR="00D75302" w:rsidRDefault="00D75302">
      <w:pPr>
        <w:pStyle w:val="ConsPlusNonformat"/>
        <w:jc w:val="both"/>
      </w:pPr>
    </w:p>
    <w:p w:rsidR="00D75302" w:rsidRDefault="00D75302">
      <w:pPr>
        <w:pStyle w:val="ConsPlusNonformat"/>
        <w:jc w:val="both"/>
      </w:pPr>
      <w:r>
        <w:t>Руководитель или иное</w:t>
      </w:r>
    </w:p>
    <w:p w:rsidR="00D75302" w:rsidRDefault="00D75302">
      <w:pPr>
        <w:pStyle w:val="ConsPlusNonformat"/>
        <w:jc w:val="both"/>
      </w:pPr>
      <w:r>
        <w:t>должностное лицо инвестора      _______________   _________________________</w:t>
      </w:r>
    </w:p>
    <w:p w:rsidR="00D75302" w:rsidRDefault="00D75302">
      <w:pPr>
        <w:pStyle w:val="ConsPlusNonformat"/>
        <w:jc w:val="both"/>
      </w:pPr>
      <w:r>
        <w:t xml:space="preserve">                                    (подпись)            (Ф.И.О.)</w:t>
      </w:r>
    </w:p>
    <w:p w:rsidR="00D75302" w:rsidRDefault="00D75302">
      <w:pPr>
        <w:pStyle w:val="ConsPlusNonformat"/>
        <w:jc w:val="both"/>
      </w:pPr>
    </w:p>
    <w:p w:rsidR="00D75302" w:rsidRDefault="00D75302">
      <w:pPr>
        <w:pStyle w:val="ConsPlusNonformat"/>
        <w:jc w:val="both"/>
      </w:pPr>
      <w:r>
        <w:t>Примечание. В соответствии с законодательством Российской Федерации</w:t>
      </w:r>
    </w:p>
    <w:p w:rsidR="00D75302" w:rsidRDefault="00D75302">
      <w:pPr>
        <w:pStyle w:val="ConsPlusNonformat"/>
        <w:jc w:val="both"/>
      </w:pPr>
      <w:r>
        <w:t>допускается подавать заявление инвестора в свободной форме.</w:t>
      </w:r>
    </w:p>
    <w:p w:rsidR="00D75302" w:rsidRDefault="00D75302">
      <w:pPr>
        <w:pStyle w:val="ConsPlusNormal"/>
        <w:jc w:val="both"/>
      </w:pPr>
    </w:p>
    <w:p w:rsidR="00D75302" w:rsidRDefault="00D75302">
      <w:pPr>
        <w:pStyle w:val="ConsPlusNormal"/>
        <w:jc w:val="both"/>
      </w:pPr>
    </w:p>
    <w:p w:rsidR="00D75302" w:rsidRDefault="00D75302">
      <w:pPr>
        <w:pStyle w:val="ConsPlusNormal"/>
        <w:jc w:val="both"/>
      </w:pPr>
    </w:p>
    <w:p w:rsidR="00D75302" w:rsidRDefault="00D75302">
      <w:pPr>
        <w:pStyle w:val="ConsPlusNormal"/>
        <w:jc w:val="both"/>
      </w:pPr>
    </w:p>
    <w:p w:rsidR="00D75302" w:rsidRDefault="00D75302">
      <w:pPr>
        <w:pStyle w:val="ConsPlusNormal"/>
        <w:jc w:val="both"/>
      </w:pPr>
    </w:p>
    <w:p w:rsidR="00D75302" w:rsidRDefault="00D75302">
      <w:pPr>
        <w:pStyle w:val="ConsPlusNormal"/>
        <w:jc w:val="right"/>
        <w:outlineLvl w:val="1"/>
      </w:pPr>
      <w:r>
        <w:t>Приложение N 4</w:t>
      </w:r>
    </w:p>
    <w:p w:rsidR="00D75302" w:rsidRDefault="00D75302">
      <w:pPr>
        <w:pStyle w:val="ConsPlusNormal"/>
        <w:jc w:val="right"/>
      </w:pPr>
      <w:r>
        <w:t>к Административному регламенту</w:t>
      </w:r>
    </w:p>
    <w:p w:rsidR="00D75302" w:rsidRDefault="00D75302">
      <w:pPr>
        <w:pStyle w:val="ConsPlusNormal"/>
        <w:jc w:val="right"/>
      </w:pPr>
      <w:r>
        <w:t>Комитета по промышленной политике, инновациям</w:t>
      </w:r>
    </w:p>
    <w:p w:rsidR="00D75302" w:rsidRDefault="00D75302">
      <w:pPr>
        <w:pStyle w:val="ConsPlusNormal"/>
        <w:jc w:val="right"/>
      </w:pPr>
      <w:r>
        <w:t>и торговле Санкт-Петербурга по предоставлению</w:t>
      </w:r>
    </w:p>
    <w:p w:rsidR="00D75302" w:rsidRDefault="00D75302">
      <w:pPr>
        <w:pStyle w:val="ConsPlusNormal"/>
        <w:jc w:val="right"/>
      </w:pPr>
      <w:r>
        <w:t>государственной услуги по осуществлению подготовки</w:t>
      </w:r>
    </w:p>
    <w:p w:rsidR="00D75302" w:rsidRDefault="00D75302">
      <w:pPr>
        <w:pStyle w:val="ConsPlusNormal"/>
        <w:jc w:val="right"/>
      </w:pPr>
      <w:r>
        <w:t>заключений о выполнении обязательств инвестора</w:t>
      </w:r>
    </w:p>
    <w:p w:rsidR="00D75302" w:rsidRDefault="00D75302">
      <w:pPr>
        <w:pStyle w:val="ConsPlusNormal"/>
        <w:jc w:val="right"/>
      </w:pPr>
      <w:r>
        <w:t>по строительству (реконструкции) объектов инженерной</w:t>
      </w:r>
    </w:p>
    <w:p w:rsidR="00D75302" w:rsidRDefault="00D75302">
      <w:pPr>
        <w:pStyle w:val="ConsPlusNormal"/>
        <w:jc w:val="right"/>
      </w:pPr>
      <w:r>
        <w:t>инфраструктуры на сумму фактических затрат,</w:t>
      </w:r>
    </w:p>
    <w:p w:rsidR="00D75302" w:rsidRDefault="00D75302">
      <w:pPr>
        <w:pStyle w:val="ConsPlusNormal"/>
        <w:jc w:val="right"/>
      </w:pPr>
      <w:r>
        <w:t>а также заключений об исполнении инвестором</w:t>
      </w:r>
    </w:p>
    <w:p w:rsidR="00D75302" w:rsidRDefault="00D75302">
      <w:pPr>
        <w:pStyle w:val="ConsPlusNormal"/>
        <w:jc w:val="right"/>
      </w:pPr>
      <w:r>
        <w:t>обязательств инвестора о выполнении работ,</w:t>
      </w:r>
    </w:p>
    <w:p w:rsidR="00D75302" w:rsidRDefault="00D75302">
      <w:pPr>
        <w:pStyle w:val="ConsPlusNormal"/>
        <w:jc w:val="right"/>
      </w:pPr>
      <w:r>
        <w:t>за исключением работ по строительству (реконструкции)</w:t>
      </w:r>
    </w:p>
    <w:p w:rsidR="00D75302" w:rsidRDefault="00D75302">
      <w:pPr>
        <w:pStyle w:val="ConsPlusNormal"/>
        <w:jc w:val="right"/>
      </w:pPr>
      <w:r>
        <w:t>объектов инженерной инфраструктуры, на сумму</w:t>
      </w:r>
    </w:p>
    <w:p w:rsidR="00D75302" w:rsidRDefault="00D75302">
      <w:pPr>
        <w:pStyle w:val="ConsPlusNormal"/>
        <w:jc w:val="right"/>
      </w:pPr>
      <w:r>
        <w:t>фактических затрат</w:t>
      </w:r>
    </w:p>
    <w:p w:rsidR="00D75302" w:rsidRDefault="00D75302">
      <w:pPr>
        <w:pStyle w:val="ConsPlusNormal"/>
        <w:jc w:val="both"/>
      </w:pPr>
    </w:p>
    <w:p w:rsidR="00D75302" w:rsidRDefault="00D75302">
      <w:pPr>
        <w:pStyle w:val="ConsPlusNormal"/>
        <w:jc w:val="center"/>
      </w:pPr>
      <w:bookmarkStart w:id="15" w:name="P880"/>
      <w:bookmarkEnd w:id="15"/>
      <w:r>
        <w:t>ОБРАЗЕЦ ЗАЯВЛЕНИЯ</w:t>
      </w:r>
    </w:p>
    <w:p w:rsidR="00D75302" w:rsidRDefault="00D75302">
      <w:pPr>
        <w:pStyle w:val="ConsPlusNormal"/>
        <w:jc w:val="center"/>
      </w:pPr>
      <w:r>
        <w:t>ИНВЕСТОРА О ВЫДАЧЕ ЗАКЛЮЧЕНИЯ ОБ ИСПОЛНЕНИИ ИНВЕСТОРОМ</w:t>
      </w:r>
    </w:p>
    <w:p w:rsidR="00D75302" w:rsidRDefault="00D75302">
      <w:pPr>
        <w:pStyle w:val="ConsPlusNormal"/>
        <w:jc w:val="center"/>
      </w:pPr>
      <w:r>
        <w:t>ОБЯЗАТЕЛЬСТВ ИНВЕСТОРА О ВЫПОЛНЕНИИ РАБОТ НА СУММУ</w:t>
      </w:r>
    </w:p>
    <w:p w:rsidR="00D75302" w:rsidRDefault="00D75302">
      <w:pPr>
        <w:pStyle w:val="ConsPlusNormal"/>
        <w:jc w:val="center"/>
      </w:pPr>
      <w:r>
        <w:t>ФАКТИЧЕСКИХ ЗАТРАТ ПО ОБЯЗАТЕЛЬСТВАМ ИНВЕСТОРА</w:t>
      </w:r>
    </w:p>
    <w:p w:rsidR="00D75302" w:rsidRDefault="00D7530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7530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75302" w:rsidRDefault="00D7530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75302" w:rsidRDefault="00D7530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75302" w:rsidRDefault="00D7530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75302" w:rsidRDefault="00D7530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93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Комитета по промышленной политике, инновациям</w:t>
            </w:r>
          </w:p>
          <w:p w:rsidR="00D75302" w:rsidRDefault="00D75302">
            <w:pPr>
              <w:pStyle w:val="ConsPlusNormal"/>
              <w:jc w:val="center"/>
            </w:pPr>
            <w:r>
              <w:rPr>
                <w:color w:val="392C69"/>
              </w:rPr>
              <w:t>и торговле Санкт-Петербурга от 19.06.2020 N 2286-р)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75302" w:rsidRDefault="00D75302">
            <w:pPr>
              <w:pStyle w:val="ConsPlusNormal"/>
            </w:pPr>
          </w:p>
        </w:tc>
      </w:tr>
    </w:tbl>
    <w:p w:rsidR="00D75302" w:rsidRDefault="00D75302">
      <w:pPr>
        <w:pStyle w:val="ConsPlusNormal"/>
        <w:jc w:val="both"/>
      </w:pPr>
    </w:p>
    <w:p w:rsidR="00D75302" w:rsidRDefault="00D75302">
      <w:pPr>
        <w:pStyle w:val="ConsPlusNonformat"/>
        <w:jc w:val="both"/>
      </w:pPr>
      <w:r>
        <w:t>Оформляется на бланке учреждения         Комитет по промышленной</w:t>
      </w:r>
    </w:p>
    <w:p w:rsidR="00D75302" w:rsidRDefault="00D75302">
      <w:pPr>
        <w:pStyle w:val="ConsPlusNonformat"/>
        <w:jc w:val="both"/>
      </w:pPr>
      <w:r>
        <w:t>(организации) с указанием реквизитов     политике, инновациям</w:t>
      </w:r>
    </w:p>
    <w:p w:rsidR="00D75302" w:rsidRDefault="00D75302">
      <w:pPr>
        <w:pStyle w:val="ConsPlusNonformat"/>
        <w:jc w:val="both"/>
      </w:pPr>
      <w:r>
        <w:t xml:space="preserve">                                         и торговле Санкт-Петербурга</w:t>
      </w:r>
    </w:p>
    <w:p w:rsidR="00D75302" w:rsidRDefault="00D75302">
      <w:pPr>
        <w:pStyle w:val="ConsPlusNonformat"/>
        <w:jc w:val="both"/>
      </w:pPr>
    </w:p>
    <w:p w:rsidR="00D75302" w:rsidRDefault="00D75302">
      <w:pPr>
        <w:pStyle w:val="ConsPlusNonformat"/>
        <w:jc w:val="both"/>
      </w:pPr>
      <w:r>
        <w:t xml:space="preserve">                                         Новгородская ул., д. 20, литера А,</w:t>
      </w:r>
    </w:p>
    <w:p w:rsidR="00D75302" w:rsidRDefault="00D75302">
      <w:pPr>
        <w:pStyle w:val="ConsPlusNonformat"/>
        <w:jc w:val="both"/>
      </w:pPr>
      <w:r>
        <w:t xml:space="preserve">                                         помещение 2-Н, Санкт-Петербург,</w:t>
      </w:r>
    </w:p>
    <w:p w:rsidR="00D75302" w:rsidRDefault="00D75302">
      <w:pPr>
        <w:pStyle w:val="ConsPlusNonformat"/>
        <w:jc w:val="both"/>
      </w:pPr>
      <w:r>
        <w:t xml:space="preserve">                                         191144</w:t>
      </w:r>
    </w:p>
    <w:p w:rsidR="00D75302" w:rsidRDefault="00D75302">
      <w:pPr>
        <w:pStyle w:val="ConsPlusNonformat"/>
        <w:jc w:val="both"/>
      </w:pPr>
    </w:p>
    <w:p w:rsidR="00D75302" w:rsidRDefault="00D75302">
      <w:pPr>
        <w:pStyle w:val="ConsPlusNonformat"/>
        <w:jc w:val="both"/>
      </w:pPr>
    </w:p>
    <w:p w:rsidR="00D75302" w:rsidRDefault="00D75302">
      <w:pPr>
        <w:pStyle w:val="ConsPlusNonformat"/>
        <w:jc w:val="both"/>
      </w:pPr>
      <w:r>
        <w:t>______________ N ___________________</w:t>
      </w:r>
    </w:p>
    <w:p w:rsidR="00D75302" w:rsidRDefault="00D75302">
      <w:pPr>
        <w:pStyle w:val="ConsPlusNonformat"/>
        <w:jc w:val="both"/>
      </w:pPr>
    </w:p>
    <w:p w:rsidR="00D75302" w:rsidRDefault="00D75302">
      <w:pPr>
        <w:pStyle w:val="ConsPlusNonformat"/>
        <w:jc w:val="both"/>
      </w:pPr>
      <w:r>
        <w:t xml:space="preserve">    Общество  с  ограниченной   ответственностью  "Стройинвест"   в   связи</w:t>
      </w:r>
    </w:p>
    <w:p w:rsidR="00D75302" w:rsidRDefault="00D75302">
      <w:pPr>
        <w:pStyle w:val="ConsPlusNonformat"/>
        <w:jc w:val="both"/>
      </w:pPr>
      <w:r>
        <w:t>завершением  реализации  инвестиционного  проекта  по  адресу:  Фрунзенский</w:t>
      </w:r>
    </w:p>
    <w:p w:rsidR="00D75302" w:rsidRDefault="00D75302">
      <w:pPr>
        <w:pStyle w:val="ConsPlusNonformat"/>
        <w:jc w:val="both"/>
      </w:pPr>
      <w:r>
        <w:t>район, ул.  Ярослава  Гашека,  участок  1,  просит  подтвердить  исполнение</w:t>
      </w:r>
    </w:p>
    <w:p w:rsidR="00D75302" w:rsidRDefault="00D75302">
      <w:pPr>
        <w:pStyle w:val="ConsPlusNonformat"/>
        <w:jc w:val="both"/>
      </w:pPr>
      <w:r>
        <w:t>инвестиционных   условий   по   благоустройству   прилегающей   территории,</w:t>
      </w:r>
    </w:p>
    <w:p w:rsidR="00D75302" w:rsidRDefault="00D75302">
      <w:pPr>
        <w:pStyle w:val="ConsPlusNonformat"/>
        <w:jc w:val="both"/>
      </w:pPr>
      <w:r>
        <w:t>установленных  пунктом  4.4  к  договору  аренды  земельного   участка   на</w:t>
      </w:r>
    </w:p>
    <w:p w:rsidR="00D75302" w:rsidRDefault="00D75302">
      <w:pPr>
        <w:pStyle w:val="ConsPlusNonformat"/>
        <w:jc w:val="both"/>
      </w:pPr>
      <w:r>
        <w:t>инвестиционных условиях от 01.02.2009  N  00/ЗК-02260(18),  заключенного  с</w:t>
      </w:r>
    </w:p>
    <w:p w:rsidR="00D75302" w:rsidRDefault="00D75302">
      <w:pPr>
        <w:pStyle w:val="ConsPlusNonformat"/>
        <w:jc w:val="both"/>
      </w:pPr>
      <w:r>
        <w:t>Комитетом по  управлению  городским  имуществом,  и  выдать  заключение  об</w:t>
      </w:r>
    </w:p>
    <w:p w:rsidR="00D75302" w:rsidRDefault="00D75302">
      <w:pPr>
        <w:pStyle w:val="ConsPlusNonformat"/>
        <w:jc w:val="both"/>
      </w:pPr>
      <w:r>
        <w:t>исполнении инвестором обязательств инвестора о выполнении  работ  на  сумму</w:t>
      </w:r>
    </w:p>
    <w:p w:rsidR="00D75302" w:rsidRDefault="00D75302">
      <w:pPr>
        <w:pStyle w:val="ConsPlusNonformat"/>
        <w:jc w:val="both"/>
      </w:pPr>
      <w:r>
        <w:lastRenderedPageBreak/>
        <w:t>фактических затрат по обязательствам инвестора.</w:t>
      </w:r>
    </w:p>
    <w:p w:rsidR="00D75302" w:rsidRDefault="00D75302">
      <w:pPr>
        <w:pStyle w:val="ConsPlusNonformat"/>
        <w:jc w:val="both"/>
      </w:pPr>
    </w:p>
    <w:p w:rsidR="00D75302" w:rsidRDefault="00D75302">
      <w:pPr>
        <w:pStyle w:val="ConsPlusNonformat"/>
        <w:jc w:val="both"/>
      </w:pPr>
      <w:r>
        <w:t xml:space="preserve">    Приложения:</w:t>
      </w:r>
    </w:p>
    <w:p w:rsidR="00D75302" w:rsidRDefault="00D75302">
      <w:pPr>
        <w:pStyle w:val="ConsPlusNonformat"/>
        <w:jc w:val="both"/>
      </w:pPr>
      <w:r>
        <w:t xml:space="preserve">    заключение  администрации  Фрунзенского   района   Санкт-Петербурга   о</w:t>
      </w:r>
    </w:p>
    <w:p w:rsidR="00D75302" w:rsidRDefault="00D75302">
      <w:pPr>
        <w:pStyle w:val="ConsPlusNonformat"/>
        <w:jc w:val="both"/>
      </w:pPr>
      <w:r>
        <w:t>согласовании   приема-передачи   выполненных   работ   по   благоустройству</w:t>
      </w:r>
    </w:p>
    <w:p w:rsidR="00D75302" w:rsidRDefault="00D75302">
      <w:pPr>
        <w:pStyle w:val="ConsPlusNonformat"/>
        <w:jc w:val="both"/>
      </w:pPr>
      <w:r>
        <w:t>территории; проектная документация на выполнение работ  по  благоустройству</w:t>
      </w:r>
    </w:p>
    <w:p w:rsidR="00D75302" w:rsidRDefault="00D75302">
      <w:pPr>
        <w:pStyle w:val="ConsPlusNonformat"/>
        <w:jc w:val="both"/>
      </w:pPr>
      <w:r>
        <w:t>территории, прошедшая в установленном порядке  государственную  экспертизу;</w:t>
      </w:r>
    </w:p>
    <w:p w:rsidR="00D75302" w:rsidRDefault="00D75302">
      <w:pPr>
        <w:pStyle w:val="ConsPlusNonformat"/>
        <w:jc w:val="both"/>
      </w:pPr>
      <w:r>
        <w:t xml:space="preserve">свод фактических затрат по благоустройству территории; </w:t>
      </w:r>
      <w:hyperlink r:id="rId194">
        <w:r>
          <w:rPr>
            <w:color w:val="0000FF"/>
          </w:rPr>
          <w:t>формы  N  КС-2</w:t>
        </w:r>
      </w:hyperlink>
      <w:r>
        <w:t xml:space="preserve">  и  N</w:t>
      </w:r>
    </w:p>
    <w:p w:rsidR="00D75302" w:rsidRDefault="00D75302">
      <w:pPr>
        <w:pStyle w:val="ConsPlusNonformat"/>
        <w:jc w:val="both"/>
      </w:pPr>
      <w:hyperlink r:id="rId195">
        <w:r>
          <w:rPr>
            <w:color w:val="0000FF"/>
          </w:rPr>
          <w:t>КС-3</w:t>
        </w:r>
      </w:hyperlink>
      <w:r>
        <w:t>, платежные поручения о взаиморасчетах с подрядной организацией;  копия</w:t>
      </w:r>
    </w:p>
    <w:p w:rsidR="00D75302" w:rsidRDefault="00D75302">
      <w:pPr>
        <w:pStyle w:val="ConsPlusNonformat"/>
        <w:jc w:val="both"/>
      </w:pPr>
      <w:r>
        <w:t>договора.</w:t>
      </w:r>
    </w:p>
    <w:p w:rsidR="00D75302" w:rsidRDefault="00D75302">
      <w:pPr>
        <w:pStyle w:val="ConsPlusNonformat"/>
        <w:jc w:val="both"/>
      </w:pPr>
    </w:p>
    <w:p w:rsidR="00D75302" w:rsidRDefault="00D75302">
      <w:pPr>
        <w:pStyle w:val="ConsPlusNonformat"/>
        <w:jc w:val="both"/>
      </w:pPr>
      <w:r>
        <w:t xml:space="preserve">    Дополнительные данные:</w:t>
      </w:r>
    </w:p>
    <w:p w:rsidR="00D75302" w:rsidRDefault="00D75302">
      <w:pPr>
        <w:pStyle w:val="ConsPlusNonformat"/>
        <w:jc w:val="both"/>
      </w:pPr>
      <w:r>
        <w:t>Тип, номер согласования ___________________________________________________</w:t>
      </w:r>
    </w:p>
    <w:p w:rsidR="00D75302" w:rsidRDefault="00D75302">
      <w:pPr>
        <w:pStyle w:val="ConsPlusNonformat"/>
        <w:jc w:val="both"/>
      </w:pPr>
      <w:r>
        <w:t>Пакет  документов  (при использовании Кабинета согласований - в виде ссылок</w:t>
      </w:r>
    </w:p>
    <w:p w:rsidR="00D75302" w:rsidRDefault="00D75302">
      <w:pPr>
        <w:pStyle w:val="ConsPlusNonformat"/>
        <w:jc w:val="both"/>
      </w:pPr>
      <w:r>
        <w:t>на файлы).</w:t>
      </w:r>
    </w:p>
    <w:p w:rsidR="00D75302" w:rsidRDefault="00D75302">
      <w:pPr>
        <w:pStyle w:val="ConsPlusNonformat"/>
        <w:jc w:val="both"/>
      </w:pPr>
    </w:p>
    <w:p w:rsidR="00D75302" w:rsidRDefault="00D75302">
      <w:pPr>
        <w:pStyle w:val="ConsPlusNonformat"/>
        <w:jc w:val="both"/>
      </w:pPr>
      <w:r>
        <w:t>Руководитель или иное</w:t>
      </w:r>
    </w:p>
    <w:p w:rsidR="00D75302" w:rsidRDefault="00D75302">
      <w:pPr>
        <w:pStyle w:val="ConsPlusNonformat"/>
        <w:jc w:val="both"/>
      </w:pPr>
      <w:r>
        <w:t>должностное лицо инвестора      _______________   _________________________</w:t>
      </w:r>
    </w:p>
    <w:p w:rsidR="00D75302" w:rsidRDefault="00D75302">
      <w:pPr>
        <w:pStyle w:val="ConsPlusNonformat"/>
        <w:jc w:val="both"/>
      </w:pPr>
      <w:r>
        <w:t xml:space="preserve">                                    (подпись)            (Ф.И.О.)</w:t>
      </w:r>
    </w:p>
    <w:p w:rsidR="00D75302" w:rsidRDefault="00D75302">
      <w:pPr>
        <w:pStyle w:val="ConsPlusNonformat"/>
        <w:jc w:val="both"/>
      </w:pPr>
    </w:p>
    <w:p w:rsidR="00D75302" w:rsidRDefault="00D75302">
      <w:pPr>
        <w:pStyle w:val="ConsPlusNonformat"/>
        <w:jc w:val="both"/>
      </w:pPr>
      <w:r>
        <w:t>Примечание. В соответствии с законодательством Российской Федерации</w:t>
      </w:r>
    </w:p>
    <w:p w:rsidR="00D75302" w:rsidRDefault="00D75302">
      <w:pPr>
        <w:pStyle w:val="ConsPlusNonformat"/>
        <w:jc w:val="both"/>
      </w:pPr>
      <w:r>
        <w:t>допускается подавать заявление инвестора в свободной форме.</w:t>
      </w:r>
    </w:p>
    <w:p w:rsidR="00D75302" w:rsidRDefault="00D75302">
      <w:pPr>
        <w:pStyle w:val="ConsPlusNormal"/>
        <w:jc w:val="both"/>
      </w:pPr>
    </w:p>
    <w:p w:rsidR="00D75302" w:rsidRDefault="00D75302">
      <w:pPr>
        <w:pStyle w:val="ConsPlusNormal"/>
        <w:jc w:val="both"/>
      </w:pPr>
    </w:p>
    <w:p w:rsidR="00D75302" w:rsidRDefault="00D75302">
      <w:pPr>
        <w:pStyle w:val="ConsPlusNormal"/>
        <w:jc w:val="both"/>
      </w:pPr>
    </w:p>
    <w:p w:rsidR="00D75302" w:rsidRDefault="00D75302">
      <w:pPr>
        <w:pStyle w:val="ConsPlusNormal"/>
        <w:jc w:val="both"/>
      </w:pPr>
    </w:p>
    <w:p w:rsidR="00D75302" w:rsidRDefault="00D75302">
      <w:pPr>
        <w:pStyle w:val="ConsPlusNormal"/>
        <w:jc w:val="both"/>
      </w:pPr>
    </w:p>
    <w:p w:rsidR="00D75302" w:rsidRDefault="00D75302">
      <w:pPr>
        <w:pStyle w:val="ConsPlusNormal"/>
        <w:jc w:val="right"/>
        <w:outlineLvl w:val="1"/>
      </w:pPr>
      <w:bookmarkStart w:id="16" w:name="P934"/>
      <w:bookmarkEnd w:id="16"/>
      <w:r>
        <w:t>Приложение N 5</w:t>
      </w:r>
    </w:p>
    <w:p w:rsidR="00D75302" w:rsidRDefault="00D75302">
      <w:pPr>
        <w:pStyle w:val="ConsPlusNormal"/>
        <w:jc w:val="right"/>
      </w:pPr>
      <w:r>
        <w:t>к Административному регламенту</w:t>
      </w:r>
    </w:p>
    <w:p w:rsidR="00D75302" w:rsidRDefault="00D75302">
      <w:pPr>
        <w:pStyle w:val="ConsPlusNormal"/>
        <w:jc w:val="right"/>
      </w:pPr>
      <w:r>
        <w:t>Комитета по промышленной политике, инновациям</w:t>
      </w:r>
    </w:p>
    <w:p w:rsidR="00D75302" w:rsidRDefault="00D75302">
      <w:pPr>
        <w:pStyle w:val="ConsPlusNormal"/>
        <w:jc w:val="right"/>
      </w:pPr>
      <w:r>
        <w:t>и торговле Санкт-Петербурга по предоставлению</w:t>
      </w:r>
    </w:p>
    <w:p w:rsidR="00D75302" w:rsidRDefault="00D75302">
      <w:pPr>
        <w:pStyle w:val="ConsPlusNormal"/>
        <w:jc w:val="right"/>
      </w:pPr>
      <w:r>
        <w:t>государственной услуги по осуществлению подготовки</w:t>
      </w:r>
    </w:p>
    <w:p w:rsidR="00D75302" w:rsidRDefault="00D75302">
      <w:pPr>
        <w:pStyle w:val="ConsPlusNormal"/>
        <w:jc w:val="right"/>
      </w:pPr>
      <w:r>
        <w:t>заключений о выполнении обязательств инвестора</w:t>
      </w:r>
    </w:p>
    <w:p w:rsidR="00D75302" w:rsidRDefault="00D75302">
      <w:pPr>
        <w:pStyle w:val="ConsPlusNormal"/>
        <w:jc w:val="right"/>
      </w:pPr>
      <w:r>
        <w:t>по строительству (реконструкции) объектов инженерной</w:t>
      </w:r>
    </w:p>
    <w:p w:rsidR="00D75302" w:rsidRDefault="00D75302">
      <w:pPr>
        <w:pStyle w:val="ConsPlusNormal"/>
        <w:jc w:val="right"/>
      </w:pPr>
      <w:r>
        <w:t>инфраструктуры на сумму фактических затрат,</w:t>
      </w:r>
    </w:p>
    <w:p w:rsidR="00D75302" w:rsidRDefault="00D75302">
      <w:pPr>
        <w:pStyle w:val="ConsPlusNormal"/>
        <w:jc w:val="right"/>
      </w:pPr>
      <w:r>
        <w:t>а также заключений об исполнении инвестором</w:t>
      </w:r>
    </w:p>
    <w:p w:rsidR="00D75302" w:rsidRDefault="00D75302">
      <w:pPr>
        <w:pStyle w:val="ConsPlusNormal"/>
        <w:jc w:val="right"/>
      </w:pPr>
      <w:r>
        <w:t>обязательств инвестора о выполнении работ,</w:t>
      </w:r>
    </w:p>
    <w:p w:rsidR="00D75302" w:rsidRDefault="00D75302">
      <w:pPr>
        <w:pStyle w:val="ConsPlusNormal"/>
        <w:jc w:val="right"/>
      </w:pPr>
      <w:r>
        <w:t>за исключением работ по строительству (реконструкции)</w:t>
      </w:r>
    </w:p>
    <w:p w:rsidR="00D75302" w:rsidRDefault="00D75302">
      <w:pPr>
        <w:pStyle w:val="ConsPlusNormal"/>
        <w:jc w:val="right"/>
      </w:pPr>
      <w:r>
        <w:t>объектов инженерной инфраструктуры, на сумму</w:t>
      </w:r>
    </w:p>
    <w:p w:rsidR="00D75302" w:rsidRDefault="00D75302">
      <w:pPr>
        <w:pStyle w:val="ConsPlusNormal"/>
        <w:jc w:val="right"/>
      </w:pPr>
      <w:r>
        <w:t>фактических затрат</w:t>
      </w:r>
    </w:p>
    <w:p w:rsidR="00D75302" w:rsidRDefault="00D7530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7530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75302" w:rsidRDefault="00D7530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75302" w:rsidRDefault="00D7530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75302" w:rsidRDefault="00D7530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75302" w:rsidRDefault="00D7530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96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Комитета по промышленной политике, инновациям</w:t>
            </w:r>
          </w:p>
          <w:p w:rsidR="00D75302" w:rsidRDefault="00D75302">
            <w:pPr>
              <w:pStyle w:val="ConsPlusNormal"/>
              <w:jc w:val="center"/>
            </w:pPr>
            <w:r>
              <w:rPr>
                <w:color w:val="392C69"/>
              </w:rPr>
              <w:t>и торговле Санкт-Петербурга от 19.06.2020 N 2286-р)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75302" w:rsidRDefault="00D75302">
            <w:pPr>
              <w:pStyle w:val="ConsPlusNormal"/>
            </w:pPr>
          </w:p>
        </w:tc>
      </w:tr>
    </w:tbl>
    <w:p w:rsidR="00D75302" w:rsidRDefault="00D75302">
      <w:pPr>
        <w:pStyle w:val="ConsPlusNormal"/>
        <w:jc w:val="both"/>
      </w:pPr>
    </w:p>
    <w:p w:rsidR="00D75302" w:rsidRDefault="00D75302">
      <w:pPr>
        <w:pStyle w:val="ConsPlusNormal"/>
        <w:jc w:val="right"/>
        <w:outlineLvl w:val="2"/>
      </w:pPr>
      <w:r>
        <w:t xml:space="preserve">Унифицированная </w:t>
      </w:r>
      <w:hyperlink r:id="rId197">
        <w:r>
          <w:rPr>
            <w:color w:val="0000FF"/>
          </w:rPr>
          <w:t>форма N КС-2</w:t>
        </w:r>
      </w:hyperlink>
    </w:p>
    <w:p w:rsidR="00D75302" w:rsidRDefault="00D75302">
      <w:pPr>
        <w:pStyle w:val="ConsPlusNormal"/>
        <w:jc w:val="both"/>
      </w:pPr>
    </w:p>
    <w:p w:rsidR="00D75302" w:rsidRDefault="00D75302">
      <w:pPr>
        <w:pStyle w:val="ConsPlusNormal"/>
        <w:jc w:val="right"/>
      </w:pPr>
      <w:r>
        <w:t>Утверждена постановлением</w:t>
      </w:r>
    </w:p>
    <w:p w:rsidR="00D75302" w:rsidRDefault="00D75302">
      <w:pPr>
        <w:pStyle w:val="ConsPlusNormal"/>
        <w:jc w:val="right"/>
      </w:pPr>
      <w:r>
        <w:t>Госкомстата России</w:t>
      </w:r>
    </w:p>
    <w:p w:rsidR="00D75302" w:rsidRDefault="00D75302">
      <w:pPr>
        <w:pStyle w:val="ConsPlusNormal"/>
        <w:jc w:val="right"/>
      </w:pPr>
      <w:r>
        <w:t>от 11.11.1999 N 100</w:t>
      </w:r>
    </w:p>
    <w:p w:rsidR="00D75302" w:rsidRDefault="00D75302">
      <w:pPr>
        <w:pStyle w:val="ConsPlusNormal"/>
        <w:jc w:val="both"/>
      </w:pPr>
    </w:p>
    <w:p w:rsidR="00D75302" w:rsidRDefault="00D75302">
      <w:pPr>
        <w:pStyle w:val="ConsPlusNonformat"/>
        <w:jc w:val="both"/>
      </w:pPr>
      <w:r>
        <w:t xml:space="preserve">                                                                 ┌────────┐</w:t>
      </w:r>
    </w:p>
    <w:p w:rsidR="00D75302" w:rsidRDefault="00D75302">
      <w:pPr>
        <w:pStyle w:val="ConsPlusNonformat"/>
        <w:jc w:val="both"/>
      </w:pPr>
      <w:r>
        <w:t xml:space="preserve">                                                                 │  Код   │</w:t>
      </w:r>
    </w:p>
    <w:p w:rsidR="00D75302" w:rsidRDefault="00D75302">
      <w:pPr>
        <w:pStyle w:val="ConsPlusNonformat"/>
        <w:jc w:val="both"/>
      </w:pPr>
      <w:r>
        <w:t xml:space="preserve">                                                                 ├────────┤</w:t>
      </w:r>
    </w:p>
    <w:p w:rsidR="00D75302" w:rsidRDefault="00D75302">
      <w:pPr>
        <w:pStyle w:val="ConsPlusNonformat"/>
        <w:jc w:val="both"/>
      </w:pPr>
      <w:r>
        <w:t xml:space="preserve">                                                   Форма по ОКУД │0322005 │</w:t>
      </w:r>
    </w:p>
    <w:p w:rsidR="00D75302" w:rsidRDefault="00D75302">
      <w:pPr>
        <w:pStyle w:val="ConsPlusNonformat"/>
        <w:jc w:val="both"/>
      </w:pPr>
      <w:r>
        <w:t xml:space="preserve">                                                                 ├────────┤</w:t>
      </w:r>
    </w:p>
    <w:p w:rsidR="00D75302" w:rsidRDefault="00D75302">
      <w:pPr>
        <w:pStyle w:val="ConsPlusNonformat"/>
        <w:jc w:val="both"/>
      </w:pPr>
      <w:r>
        <w:t>Инвестор _______________________________________________ по ОКПО │        │</w:t>
      </w:r>
    </w:p>
    <w:p w:rsidR="00D75302" w:rsidRDefault="00D75302">
      <w:pPr>
        <w:pStyle w:val="ConsPlusNonformat"/>
        <w:jc w:val="both"/>
      </w:pPr>
      <w:r>
        <w:lastRenderedPageBreak/>
        <w:t xml:space="preserve">              (организация, адрес, телефон, факс)                ├────────┤</w:t>
      </w:r>
    </w:p>
    <w:p w:rsidR="00D75302" w:rsidRDefault="00D75302">
      <w:pPr>
        <w:pStyle w:val="ConsPlusNonformat"/>
        <w:jc w:val="both"/>
      </w:pPr>
      <w:r>
        <w:t>Заказчик (Генподрядчик) ________________________________ по ОКПО │        │</w:t>
      </w:r>
    </w:p>
    <w:p w:rsidR="00D75302" w:rsidRDefault="00D75302">
      <w:pPr>
        <w:pStyle w:val="ConsPlusNonformat"/>
        <w:jc w:val="both"/>
      </w:pPr>
      <w:r>
        <w:t xml:space="preserve">                    (организация, адрес,  телефон, факс)         │        │</w:t>
      </w:r>
    </w:p>
    <w:p w:rsidR="00D75302" w:rsidRDefault="00D75302">
      <w:pPr>
        <w:pStyle w:val="ConsPlusNonformat"/>
        <w:jc w:val="both"/>
      </w:pPr>
      <w:r>
        <w:t xml:space="preserve">                                                                 ├────────┤</w:t>
      </w:r>
    </w:p>
    <w:p w:rsidR="00D75302" w:rsidRDefault="00D75302">
      <w:pPr>
        <w:pStyle w:val="ConsPlusNonformat"/>
        <w:jc w:val="both"/>
      </w:pPr>
      <w:r>
        <w:t>Подрядчик (Субподрядчик) _______________________________ по ОКПО │        │</w:t>
      </w:r>
    </w:p>
    <w:p w:rsidR="00D75302" w:rsidRDefault="00D75302">
      <w:pPr>
        <w:pStyle w:val="ConsPlusNonformat"/>
        <w:jc w:val="both"/>
      </w:pPr>
      <w:r>
        <w:t xml:space="preserve">                     (организация, адрес, телефон, факс)         │        │</w:t>
      </w:r>
    </w:p>
    <w:p w:rsidR="00D75302" w:rsidRDefault="00D75302">
      <w:pPr>
        <w:pStyle w:val="ConsPlusNonformat"/>
        <w:jc w:val="both"/>
      </w:pPr>
      <w:r>
        <w:t xml:space="preserve">                                                                 ├────────┤</w:t>
      </w:r>
    </w:p>
    <w:p w:rsidR="00D75302" w:rsidRDefault="00D75302">
      <w:pPr>
        <w:pStyle w:val="ConsPlusNonformat"/>
        <w:jc w:val="both"/>
      </w:pPr>
      <w:r>
        <w:t>Стройка ________________________________________________ по ОКПО │        │</w:t>
      </w:r>
    </w:p>
    <w:p w:rsidR="00D75302" w:rsidRDefault="00D75302">
      <w:pPr>
        <w:pStyle w:val="ConsPlusNonformat"/>
        <w:jc w:val="both"/>
      </w:pPr>
      <w:r>
        <w:t xml:space="preserve">                 (наименование, адрес)                           ├────────┤</w:t>
      </w:r>
    </w:p>
    <w:p w:rsidR="00D75302" w:rsidRDefault="00D75302">
      <w:pPr>
        <w:pStyle w:val="ConsPlusNonformat"/>
        <w:jc w:val="both"/>
      </w:pPr>
      <w:r>
        <w:t>Объект _________________________________________________         │        │</w:t>
      </w:r>
    </w:p>
    <w:p w:rsidR="00D75302" w:rsidRDefault="00D75302">
      <w:pPr>
        <w:pStyle w:val="ConsPlusNonformat"/>
        <w:jc w:val="both"/>
      </w:pPr>
      <w:r>
        <w:t xml:space="preserve">                       (наименование)                            ├────────┤</w:t>
      </w:r>
    </w:p>
    <w:p w:rsidR="00D75302" w:rsidRDefault="00D75302">
      <w:pPr>
        <w:pStyle w:val="ConsPlusNonformat"/>
        <w:jc w:val="both"/>
      </w:pPr>
      <w:r>
        <w:t xml:space="preserve">                                        Вид деятельности по ОКДП │        │</w:t>
      </w:r>
    </w:p>
    <w:p w:rsidR="00D75302" w:rsidRDefault="00D75302">
      <w:pPr>
        <w:pStyle w:val="ConsPlusNonformat"/>
        <w:jc w:val="both"/>
      </w:pPr>
      <w:r>
        <w:t xml:space="preserve">                                                           ┌─────┼────────┤</w:t>
      </w:r>
    </w:p>
    <w:p w:rsidR="00D75302" w:rsidRDefault="00D75302">
      <w:pPr>
        <w:pStyle w:val="ConsPlusNonformat"/>
        <w:jc w:val="both"/>
      </w:pPr>
      <w:r>
        <w:t xml:space="preserve">                                Договор подряда (контракт) │номер│        │</w:t>
      </w:r>
    </w:p>
    <w:p w:rsidR="00D75302" w:rsidRDefault="00D75302">
      <w:pPr>
        <w:pStyle w:val="ConsPlusNonformat"/>
        <w:jc w:val="both"/>
      </w:pPr>
      <w:r>
        <w:t xml:space="preserve">                                                           ├─────┼──┬──┬──┤</w:t>
      </w:r>
    </w:p>
    <w:p w:rsidR="00D75302" w:rsidRDefault="00D75302">
      <w:pPr>
        <w:pStyle w:val="ConsPlusNonformat"/>
        <w:jc w:val="both"/>
      </w:pPr>
      <w:r>
        <w:t xml:space="preserve">                                                           │ дата│  │  │  │</w:t>
      </w:r>
    </w:p>
    <w:p w:rsidR="00D75302" w:rsidRDefault="00D75302">
      <w:pPr>
        <w:pStyle w:val="ConsPlusNonformat"/>
        <w:jc w:val="both"/>
      </w:pPr>
      <w:r>
        <w:t xml:space="preserve">                                                           └─────┼──┴──┴──┤</w:t>
      </w:r>
    </w:p>
    <w:p w:rsidR="00D75302" w:rsidRDefault="00D75302">
      <w:pPr>
        <w:pStyle w:val="ConsPlusNonformat"/>
        <w:jc w:val="both"/>
      </w:pPr>
      <w:r>
        <w:t xml:space="preserve">                                                    Вид операции │        │</w:t>
      </w:r>
    </w:p>
    <w:p w:rsidR="00D75302" w:rsidRDefault="00D75302">
      <w:pPr>
        <w:pStyle w:val="ConsPlusNonformat"/>
        <w:jc w:val="both"/>
      </w:pPr>
      <w:r>
        <w:t xml:space="preserve">                                                                 └────────┘</w:t>
      </w:r>
    </w:p>
    <w:p w:rsidR="00D75302" w:rsidRDefault="00D75302">
      <w:pPr>
        <w:pStyle w:val="ConsPlusNonformat"/>
        <w:jc w:val="both"/>
      </w:pPr>
    </w:p>
    <w:p w:rsidR="00D75302" w:rsidRDefault="00D75302">
      <w:pPr>
        <w:pStyle w:val="ConsPlusNonformat"/>
        <w:jc w:val="both"/>
      </w:pPr>
      <w:r>
        <w:t xml:space="preserve">                                   ┌─────────┬───────────┐┌───────────────┐</w:t>
      </w:r>
    </w:p>
    <w:p w:rsidR="00D75302" w:rsidRDefault="00D75302">
      <w:pPr>
        <w:pStyle w:val="ConsPlusNonformat"/>
        <w:jc w:val="both"/>
      </w:pPr>
      <w:r>
        <w:t xml:space="preserve">                                   │  Номер  │   Дата    ││Отчетный период│</w:t>
      </w:r>
    </w:p>
    <w:p w:rsidR="00D75302" w:rsidRDefault="00D75302">
      <w:pPr>
        <w:pStyle w:val="ConsPlusNonformat"/>
        <w:jc w:val="both"/>
      </w:pPr>
      <w:r>
        <w:t xml:space="preserve">                                   │документа│составления│├───────┬───────┤</w:t>
      </w:r>
    </w:p>
    <w:p w:rsidR="00D75302" w:rsidRDefault="00D75302">
      <w:pPr>
        <w:pStyle w:val="ConsPlusNonformat"/>
        <w:jc w:val="both"/>
      </w:pPr>
      <w:r>
        <w:t xml:space="preserve">                                   │         │           ││   с   │  по   │</w:t>
      </w:r>
    </w:p>
    <w:p w:rsidR="00D75302" w:rsidRDefault="00D75302">
      <w:pPr>
        <w:pStyle w:val="ConsPlusNonformat"/>
        <w:jc w:val="both"/>
      </w:pPr>
      <w:r>
        <w:t xml:space="preserve">                                   ├─────────┼───────────┤├───────┼───────┤</w:t>
      </w:r>
    </w:p>
    <w:p w:rsidR="00D75302" w:rsidRDefault="00D75302">
      <w:pPr>
        <w:pStyle w:val="ConsPlusNonformat"/>
        <w:jc w:val="both"/>
      </w:pPr>
      <w:r>
        <w:t xml:space="preserve">                                   │         │           ││       │       │</w:t>
      </w:r>
    </w:p>
    <w:p w:rsidR="00D75302" w:rsidRDefault="00D75302">
      <w:pPr>
        <w:pStyle w:val="ConsPlusNonformat"/>
        <w:jc w:val="both"/>
      </w:pPr>
      <w:r>
        <w:t xml:space="preserve">                               АКТ └─────────┴───────────┘└───────┴───────┘</w:t>
      </w:r>
    </w:p>
    <w:p w:rsidR="00D75302" w:rsidRDefault="00D75302">
      <w:pPr>
        <w:pStyle w:val="ConsPlusNonformat"/>
        <w:jc w:val="both"/>
      </w:pPr>
      <w:r>
        <w:t xml:space="preserve">                    О ПРИЕМКЕ ВЫПОЛНЕННЫХ РАБОТ</w:t>
      </w:r>
    </w:p>
    <w:p w:rsidR="00D75302" w:rsidRDefault="00D75302">
      <w:pPr>
        <w:pStyle w:val="ConsPlusNonformat"/>
        <w:jc w:val="both"/>
      </w:pPr>
    </w:p>
    <w:p w:rsidR="00D75302" w:rsidRDefault="00D75302">
      <w:pPr>
        <w:pStyle w:val="ConsPlusNonformat"/>
        <w:jc w:val="both"/>
      </w:pPr>
      <w:r>
        <w:t>Сметная   (договорная)   стоимость   в  соответствии  с  договором  подряда</w:t>
      </w:r>
    </w:p>
    <w:p w:rsidR="00D75302" w:rsidRDefault="00D75302">
      <w:pPr>
        <w:pStyle w:val="ConsPlusNonformat"/>
        <w:jc w:val="both"/>
      </w:pPr>
      <w:r>
        <w:t>(субподряда) ________________________________________________ руб.</w:t>
      </w:r>
    </w:p>
    <w:p w:rsidR="00D75302" w:rsidRDefault="00D75302">
      <w:pPr>
        <w:pStyle w:val="ConsPlusNormal"/>
        <w:jc w:val="both"/>
      </w:pPr>
    </w:p>
    <w:p w:rsidR="00D75302" w:rsidRDefault="00D75302">
      <w:pPr>
        <w:pStyle w:val="ConsPlusNormal"/>
        <w:sectPr w:rsidR="00D75302" w:rsidSect="00E1238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1361"/>
        <w:gridCol w:w="1757"/>
        <w:gridCol w:w="1531"/>
        <w:gridCol w:w="1417"/>
        <w:gridCol w:w="1531"/>
        <w:gridCol w:w="1531"/>
        <w:gridCol w:w="1531"/>
      </w:tblGrid>
      <w:tr w:rsidR="00D75302">
        <w:tc>
          <w:tcPr>
            <w:tcW w:w="2438" w:type="dxa"/>
            <w:gridSpan w:val="2"/>
          </w:tcPr>
          <w:p w:rsidR="00D75302" w:rsidRDefault="00D75302">
            <w:pPr>
              <w:pStyle w:val="ConsPlusNormal"/>
              <w:jc w:val="center"/>
            </w:pPr>
            <w:r>
              <w:lastRenderedPageBreak/>
              <w:t>Номер</w:t>
            </w:r>
          </w:p>
        </w:tc>
        <w:tc>
          <w:tcPr>
            <w:tcW w:w="1757" w:type="dxa"/>
            <w:vMerge w:val="restart"/>
          </w:tcPr>
          <w:p w:rsidR="00D75302" w:rsidRDefault="00D75302">
            <w:pPr>
              <w:pStyle w:val="ConsPlusNormal"/>
              <w:jc w:val="center"/>
            </w:pPr>
            <w:r>
              <w:t>Наименование работ</w:t>
            </w:r>
          </w:p>
        </w:tc>
        <w:tc>
          <w:tcPr>
            <w:tcW w:w="1531" w:type="dxa"/>
            <w:vMerge w:val="restart"/>
          </w:tcPr>
          <w:p w:rsidR="00D75302" w:rsidRDefault="00D75302">
            <w:pPr>
              <w:pStyle w:val="ConsPlusNormal"/>
              <w:jc w:val="center"/>
            </w:pPr>
            <w:r>
              <w:t>Номер единичной расценки</w:t>
            </w:r>
          </w:p>
        </w:tc>
        <w:tc>
          <w:tcPr>
            <w:tcW w:w="1417" w:type="dxa"/>
            <w:vMerge w:val="restart"/>
          </w:tcPr>
          <w:p w:rsidR="00D75302" w:rsidRDefault="00D75302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4593" w:type="dxa"/>
            <w:gridSpan w:val="3"/>
          </w:tcPr>
          <w:p w:rsidR="00D75302" w:rsidRDefault="00D75302">
            <w:pPr>
              <w:pStyle w:val="ConsPlusNormal"/>
              <w:jc w:val="center"/>
            </w:pPr>
            <w:r>
              <w:t>Выполнено работ</w:t>
            </w:r>
          </w:p>
        </w:tc>
      </w:tr>
      <w:tr w:rsidR="00D75302">
        <w:tc>
          <w:tcPr>
            <w:tcW w:w="1077" w:type="dxa"/>
          </w:tcPr>
          <w:p w:rsidR="00D75302" w:rsidRDefault="00D75302">
            <w:pPr>
              <w:pStyle w:val="ConsPlusNormal"/>
              <w:jc w:val="center"/>
            </w:pPr>
            <w:r>
              <w:t>по порядку</w:t>
            </w:r>
          </w:p>
        </w:tc>
        <w:tc>
          <w:tcPr>
            <w:tcW w:w="1361" w:type="dxa"/>
          </w:tcPr>
          <w:p w:rsidR="00D75302" w:rsidRDefault="00D75302">
            <w:pPr>
              <w:pStyle w:val="ConsPlusNormal"/>
              <w:jc w:val="center"/>
            </w:pPr>
            <w:r>
              <w:t>позиции по смете</w:t>
            </w:r>
          </w:p>
        </w:tc>
        <w:tc>
          <w:tcPr>
            <w:tcW w:w="1757" w:type="dxa"/>
            <w:vMerge/>
          </w:tcPr>
          <w:p w:rsidR="00D75302" w:rsidRDefault="00D75302">
            <w:pPr>
              <w:pStyle w:val="ConsPlusNormal"/>
            </w:pPr>
          </w:p>
        </w:tc>
        <w:tc>
          <w:tcPr>
            <w:tcW w:w="1531" w:type="dxa"/>
            <w:vMerge/>
          </w:tcPr>
          <w:p w:rsidR="00D75302" w:rsidRDefault="00D75302">
            <w:pPr>
              <w:pStyle w:val="ConsPlusNormal"/>
            </w:pPr>
          </w:p>
        </w:tc>
        <w:tc>
          <w:tcPr>
            <w:tcW w:w="1417" w:type="dxa"/>
            <w:vMerge/>
          </w:tcPr>
          <w:p w:rsidR="00D75302" w:rsidRDefault="00D75302">
            <w:pPr>
              <w:pStyle w:val="ConsPlusNormal"/>
            </w:pPr>
          </w:p>
        </w:tc>
        <w:tc>
          <w:tcPr>
            <w:tcW w:w="1531" w:type="dxa"/>
          </w:tcPr>
          <w:p w:rsidR="00D75302" w:rsidRDefault="00D75302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1531" w:type="dxa"/>
          </w:tcPr>
          <w:p w:rsidR="00D75302" w:rsidRDefault="00D75302">
            <w:pPr>
              <w:pStyle w:val="ConsPlusNormal"/>
              <w:jc w:val="center"/>
            </w:pPr>
            <w:r>
              <w:t>цена за единицу, руб.</w:t>
            </w:r>
          </w:p>
        </w:tc>
        <w:tc>
          <w:tcPr>
            <w:tcW w:w="1531" w:type="dxa"/>
          </w:tcPr>
          <w:p w:rsidR="00D75302" w:rsidRDefault="00D75302">
            <w:pPr>
              <w:pStyle w:val="ConsPlusNormal"/>
              <w:jc w:val="center"/>
            </w:pPr>
            <w:r>
              <w:t>стоимость, руб.</w:t>
            </w:r>
          </w:p>
        </w:tc>
      </w:tr>
      <w:tr w:rsidR="00D75302">
        <w:tc>
          <w:tcPr>
            <w:tcW w:w="1077" w:type="dxa"/>
          </w:tcPr>
          <w:p w:rsidR="00D75302" w:rsidRDefault="00D7530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75302" w:rsidRDefault="00D7530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</w:tcPr>
          <w:p w:rsidR="00D75302" w:rsidRDefault="00D7530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D75302" w:rsidRDefault="00D7530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D75302" w:rsidRDefault="00D7530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D75302" w:rsidRDefault="00D7530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D75302" w:rsidRDefault="00D7530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D75302" w:rsidRDefault="00D75302">
            <w:pPr>
              <w:pStyle w:val="ConsPlusNormal"/>
              <w:jc w:val="center"/>
            </w:pPr>
            <w:r>
              <w:t>8</w:t>
            </w:r>
          </w:p>
        </w:tc>
      </w:tr>
      <w:tr w:rsidR="00D75302">
        <w:tc>
          <w:tcPr>
            <w:tcW w:w="1077" w:type="dxa"/>
          </w:tcPr>
          <w:p w:rsidR="00D75302" w:rsidRDefault="00D75302">
            <w:pPr>
              <w:pStyle w:val="ConsPlusNormal"/>
            </w:pPr>
          </w:p>
        </w:tc>
        <w:tc>
          <w:tcPr>
            <w:tcW w:w="1361" w:type="dxa"/>
          </w:tcPr>
          <w:p w:rsidR="00D75302" w:rsidRDefault="00D75302">
            <w:pPr>
              <w:pStyle w:val="ConsPlusNormal"/>
            </w:pPr>
          </w:p>
        </w:tc>
        <w:tc>
          <w:tcPr>
            <w:tcW w:w="1757" w:type="dxa"/>
          </w:tcPr>
          <w:p w:rsidR="00D75302" w:rsidRDefault="00D75302">
            <w:pPr>
              <w:pStyle w:val="ConsPlusNormal"/>
            </w:pPr>
          </w:p>
        </w:tc>
        <w:tc>
          <w:tcPr>
            <w:tcW w:w="1531" w:type="dxa"/>
          </w:tcPr>
          <w:p w:rsidR="00D75302" w:rsidRDefault="00D75302">
            <w:pPr>
              <w:pStyle w:val="ConsPlusNormal"/>
            </w:pPr>
          </w:p>
        </w:tc>
        <w:tc>
          <w:tcPr>
            <w:tcW w:w="1417" w:type="dxa"/>
          </w:tcPr>
          <w:p w:rsidR="00D75302" w:rsidRDefault="00D75302">
            <w:pPr>
              <w:pStyle w:val="ConsPlusNormal"/>
            </w:pPr>
          </w:p>
        </w:tc>
        <w:tc>
          <w:tcPr>
            <w:tcW w:w="1531" w:type="dxa"/>
          </w:tcPr>
          <w:p w:rsidR="00D75302" w:rsidRDefault="00D75302">
            <w:pPr>
              <w:pStyle w:val="ConsPlusNormal"/>
            </w:pPr>
          </w:p>
        </w:tc>
        <w:tc>
          <w:tcPr>
            <w:tcW w:w="1531" w:type="dxa"/>
          </w:tcPr>
          <w:p w:rsidR="00D75302" w:rsidRDefault="00D75302">
            <w:pPr>
              <w:pStyle w:val="ConsPlusNormal"/>
            </w:pPr>
          </w:p>
        </w:tc>
        <w:tc>
          <w:tcPr>
            <w:tcW w:w="1531" w:type="dxa"/>
          </w:tcPr>
          <w:p w:rsidR="00D75302" w:rsidRDefault="00D75302">
            <w:pPr>
              <w:pStyle w:val="ConsPlusNormal"/>
            </w:pPr>
          </w:p>
        </w:tc>
      </w:tr>
      <w:tr w:rsidR="00D75302">
        <w:tc>
          <w:tcPr>
            <w:tcW w:w="1077" w:type="dxa"/>
          </w:tcPr>
          <w:p w:rsidR="00D75302" w:rsidRDefault="00D75302">
            <w:pPr>
              <w:pStyle w:val="ConsPlusNormal"/>
            </w:pPr>
          </w:p>
        </w:tc>
        <w:tc>
          <w:tcPr>
            <w:tcW w:w="1361" w:type="dxa"/>
          </w:tcPr>
          <w:p w:rsidR="00D75302" w:rsidRDefault="00D75302">
            <w:pPr>
              <w:pStyle w:val="ConsPlusNormal"/>
            </w:pPr>
          </w:p>
        </w:tc>
        <w:tc>
          <w:tcPr>
            <w:tcW w:w="1757" w:type="dxa"/>
          </w:tcPr>
          <w:p w:rsidR="00D75302" w:rsidRDefault="00D75302">
            <w:pPr>
              <w:pStyle w:val="ConsPlusNormal"/>
            </w:pPr>
          </w:p>
        </w:tc>
        <w:tc>
          <w:tcPr>
            <w:tcW w:w="1531" w:type="dxa"/>
          </w:tcPr>
          <w:p w:rsidR="00D75302" w:rsidRDefault="00D75302">
            <w:pPr>
              <w:pStyle w:val="ConsPlusNormal"/>
            </w:pPr>
          </w:p>
        </w:tc>
        <w:tc>
          <w:tcPr>
            <w:tcW w:w="1417" w:type="dxa"/>
          </w:tcPr>
          <w:p w:rsidR="00D75302" w:rsidRDefault="00D75302">
            <w:pPr>
              <w:pStyle w:val="ConsPlusNormal"/>
            </w:pPr>
          </w:p>
        </w:tc>
        <w:tc>
          <w:tcPr>
            <w:tcW w:w="1531" w:type="dxa"/>
          </w:tcPr>
          <w:p w:rsidR="00D75302" w:rsidRDefault="00D75302">
            <w:pPr>
              <w:pStyle w:val="ConsPlusNormal"/>
            </w:pPr>
          </w:p>
        </w:tc>
        <w:tc>
          <w:tcPr>
            <w:tcW w:w="1531" w:type="dxa"/>
          </w:tcPr>
          <w:p w:rsidR="00D75302" w:rsidRDefault="00D75302">
            <w:pPr>
              <w:pStyle w:val="ConsPlusNormal"/>
            </w:pPr>
          </w:p>
        </w:tc>
        <w:tc>
          <w:tcPr>
            <w:tcW w:w="1531" w:type="dxa"/>
          </w:tcPr>
          <w:p w:rsidR="00D75302" w:rsidRDefault="00D75302">
            <w:pPr>
              <w:pStyle w:val="ConsPlusNormal"/>
            </w:pPr>
          </w:p>
        </w:tc>
      </w:tr>
      <w:tr w:rsidR="00D75302">
        <w:tblPrEx>
          <w:tblBorders>
            <w:left w:val="nil"/>
          </w:tblBorders>
        </w:tblPrEx>
        <w:tc>
          <w:tcPr>
            <w:tcW w:w="7143" w:type="dxa"/>
            <w:gridSpan w:val="5"/>
            <w:tcBorders>
              <w:left w:val="nil"/>
              <w:bottom w:val="nil"/>
            </w:tcBorders>
          </w:tcPr>
          <w:p w:rsidR="00D75302" w:rsidRDefault="00D75302">
            <w:pPr>
              <w:pStyle w:val="ConsPlusNormal"/>
              <w:jc w:val="right"/>
            </w:pPr>
            <w:r>
              <w:t>Итого</w:t>
            </w:r>
          </w:p>
        </w:tc>
        <w:tc>
          <w:tcPr>
            <w:tcW w:w="1531" w:type="dxa"/>
          </w:tcPr>
          <w:p w:rsidR="00D75302" w:rsidRDefault="00D75302">
            <w:pPr>
              <w:pStyle w:val="ConsPlusNormal"/>
            </w:pPr>
          </w:p>
        </w:tc>
        <w:tc>
          <w:tcPr>
            <w:tcW w:w="1531" w:type="dxa"/>
          </w:tcPr>
          <w:p w:rsidR="00D75302" w:rsidRDefault="00D7530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D75302" w:rsidRDefault="00D75302">
            <w:pPr>
              <w:pStyle w:val="ConsPlusNormal"/>
            </w:pPr>
          </w:p>
        </w:tc>
      </w:tr>
    </w:tbl>
    <w:p w:rsidR="00D75302" w:rsidRDefault="00D75302">
      <w:pPr>
        <w:pStyle w:val="ConsPlusNormal"/>
        <w:jc w:val="both"/>
      </w:pPr>
    </w:p>
    <w:p w:rsidR="00D75302" w:rsidRDefault="00D75302">
      <w:pPr>
        <w:pStyle w:val="ConsPlusNormal"/>
        <w:jc w:val="right"/>
      </w:pPr>
      <w:r>
        <w:t xml:space="preserve">2-я страница </w:t>
      </w:r>
      <w:hyperlink r:id="rId198">
        <w:r>
          <w:rPr>
            <w:color w:val="0000FF"/>
          </w:rPr>
          <w:t>формы N КС-2</w:t>
        </w:r>
      </w:hyperlink>
    </w:p>
    <w:p w:rsidR="00D75302" w:rsidRDefault="00D7530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1361"/>
        <w:gridCol w:w="1757"/>
        <w:gridCol w:w="1531"/>
        <w:gridCol w:w="1417"/>
        <w:gridCol w:w="1531"/>
        <w:gridCol w:w="1531"/>
        <w:gridCol w:w="1531"/>
      </w:tblGrid>
      <w:tr w:rsidR="00D75302">
        <w:tc>
          <w:tcPr>
            <w:tcW w:w="2438" w:type="dxa"/>
            <w:gridSpan w:val="2"/>
          </w:tcPr>
          <w:p w:rsidR="00D75302" w:rsidRDefault="00D75302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1757" w:type="dxa"/>
            <w:vMerge w:val="restart"/>
          </w:tcPr>
          <w:p w:rsidR="00D75302" w:rsidRDefault="00D75302">
            <w:pPr>
              <w:pStyle w:val="ConsPlusNormal"/>
              <w:jc w:val="center"/>
            </w:pPr>
            <w:r>
              <w:t>Наименование работ</w:t>
            </w:r>
          </w:p>
        </w:tc>
        <w:tc>
          <w:tcPr>
            <w:tcW w:w="1531" w:type="dxa"/>
            <w:vMerge w:val="restart"/>
          </w:tcPr>
          <w:p w:rsidR="00D75302" w:rsidRDefault="00D75302">
            <w:pPr>
              <w:pStyle w:val="ConsPlusNormal"/>
              <w:jc w:val="center"/>
            </w:pPr>
            <w:r>
              <w:t>Номер единичной расценки</w:t>
            </w:r>
          </w:p>
        </w:tc>
        <w:tc>
          <w:tcPr>
            <w:tcW w:w="1417" w:type="dxa"/>
            <w:vMerge w:val="restart"/>
          </w:tcPr>
          <w:p w:rsidR="00D75302" w:rsidRDefault="00D75302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4593" w:type="dxa"/>
            <w:gridSpan w:val="3"/>
          </w:tcPr>
          <w:p w:rsidR="00D75302" w:rsidRDefault="00D75302">
            <w:pPr>
              <w:pStyle w:val="ConsPlusNormal"/>
              <w:jc w:val="center"/>
            </w:pPr>
            <w:r>
              <w:t>Выполнено работ</w:t>
            </w:r>
          </w:p>
        </w:tc>
      </w:tr>
      <w:tr w:rsidR="00D75302">
        <w:tc>
          <w:tcPr>
            <w:tcW w:w="1077" w:type="dxa"/>
          </w:tcPr>
          <w:p w:rsidR="00D75302" w:rsidRDefault="00D75302">
            <w:pPr>
              <w:pStyle w:val="ConsPlusNormal"/>
              <w:jc w:val="center"/>
            </w:pPr>
            <w:r>
              <w:t>по порядку</w:t>
            </w:r>
          </w:p>
        </w:tc>
        <w:tc>
          <w:tcPr>
            <w:tcW w:w="1361" w:type="dxa"/>
          </w:tcPr>
          <w:p w:rsidR="00D75302" w:rsidRDefault="00D75302">
            <w:pPr>
              <w:pStyle w:val="ConsPlusNormal"/>
              <w:jc w:val="center"/>
            </w:pPr>
            <w:r>
              <w:t>позиции по смете</w:t>
            </w:r>
          </w:p>
        </w:tc>
        <w:tc>
          <w:tcPr>
            <w:tcW w:w="1757" w:type="dxa"/>
            <w:vMerge/>
          </w:tcPr>
          <w:p w:rsidR="00D75302" w:rsidRDefault="00D75302">
            <w:pPr>
              <w:pStyle w:val="ConsPlusNormal"/>
            </w:pPr>
          </w:p>
        </w:tc>
        <w:tc>
          <w:tcPr>
            <w:tcW w:w="1531" w:type="dxa"/>
            <w:vMerge/>
          </w:tcPr>
          <w:p w:rsidR="00D75302" w:rsidRDefault="00D75302">
            <w:pPr>
              <w:pStyle w:val="ConsPlusNormal"/>
            </w:pPr>
          </w:p>
        </w:tc>
        <w:tc>
          <w:tcPr>
            <w:tcW w:w="1417" w:type="dxa"/>
            <w:vMerge/>
          </w:tcPr>
          <w:p w:rsidR="00D75302" w:rsidRDefault="00D75302">
            <w:pPr>
              <w:pStyle w:val="ConsPlusNormal"/>
            </w:pPr>
          </w:p>
        </w:tc>
        <w:tc>
          <w:tcPr>
            <w:tcW w:w="1531" w:type="dxa"/>
          </w:tcPr>
          <w:p w:rsidR="00D75302" w:rsidRDefault="00D75302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1531" w:type="dxa"/>
          </w:tcPr>
          <w:p w:rsidR="00D75302" w:rsidRDefault="00D75302">
            <w:pPr>
              <w:pStyle w:val="ConsPlusNormal"/>
              <w:jc w:val="center"/>
            </w:pPr>
            <w:r>
              <w:t>цена за единицу, руб.</w:t>
            </w:r>
          </w:p>
        </w:tc>
        <w:tc>
          <w:tcPr>
            <w:tcW w:w="1531" w:type="dxa"/>
          </w:tcPr>
          <w:p w:rsidR="00D75302" w:rsidRDefault="00D75302">
            <w:pPr>
              <w:pStyle w:val="ConsPlusNormal"/>
              <w:jc w:val="center"/>
            </w:pPr>
            <w:r>
              <w:t>стоимость, руб.</w:t>
            </w:r>
          </w:p>
        </w:tc>
      </w:tr>
      <w:tr w:rsidR="00D75302">
        <w:tc>
          <w:tcPr>
            <w:tcW w:w="1077" w:type="dxa"/>
          </w:tcPr>
          <w:p w:rsidR="00D75302" w:rsidRDefault="00D7530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D75302" w:rsidRDefault="00D7530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</w:tcPr>
          <w:p w:rsidR="00D75302" w:rsidRDefault="00D7530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D75302" w:rsidRDefault="00D7530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D75302" w:rsidRDefault="00D7530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D75302" w:rsidRDefault="00D7530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D75302" w:rsidRDefault="00D7530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D75302" w:rsidRDefault="00D75302">
            <w:pPr>
              <w:pStyle w:val="ConsPlusNormal"/>
              <w:jc w:val="center"/>
            </w:pPr>
            <w:r>
              <w:t>8</w:t>
            </w:r>
          </w:p>
        </w:tc>
      </w:tr>
      <w:tr w:rsidR="00D75302">
        <w:tc>
          <w:tcPr>
            <w:tcW w:w="1077" w:type="dxa"/>
          </w:tcPr>
          <w:p w:rsidR="00D75302" w:rsidRDefault="00D75302">
            <w:pPr>
              <w:pStyle w:val="ConsPlusNormal"/>
            </w:pPr>
          </w:p>
        </w:tc>
        <w:tc>
          <w:tcPr>
            <w:tcW w:w="1361" w:type="dxa"/>
          </w:tcPr>
          <w:p w:rsidR="00D75302" w:rsidRDefault="00D75302">
            <w:pPr>
              <w:pStyle w:val="ConsPlusNormal"/>
            </w:pPr>
          </w:p>
        </w:tc>
        <w:tc>
          <w:tcPr>
            <w:tcW w:w="1757" w:type="dxa"/>
          </w:tcPr>
          <w:p w:rsidR="00D75302" w:rsidRDefault="00D75302">
            <w:pPr>
              <w:pStyle w:val="ConsPlusNormal"/>
            </w:pPr>
          </w:p>
        </w:tc>
        <w:tc>
          <w:tcPr>
            <w:tcW w:w="1531" w:type="dxa"/>
          </w:tcPr>
          <w:p w:rsidR="00D75302" w:rsidRDefault="00D75302">
            <w:pPr>
              <w:pStyle w:val="ConsPlusNormal"/>
            </w:pPr>
          </w:p>
        </w:tc>
        <w:tc>
          <w:tcPr>
            <w:tcW w:w="1417" w:type="dxa"/>
          </w:tcPr>
          <w:p w:rsidR="00D75302" w:rsidRDefault="00D75302">
            <w:pPr>
              <w:pStyle w:val="ConsPlusNormal"/>
            </w:pPr>
          </w:p>
        </w:tc>
        <w:tc>
          <w:tcPr>
            <w:tcW w:w="1531" w:type="dxa"/>
          </w:tcPr>
          <w:p w:rsidR="00D75302" w:rsidRDefault="00D75302">
            <w:pPr>
              <w:pStyle w:val="ConsPlusNormal"/>
            </w:pPr>
          </w:p>
        </w:tc>
        <w:tc>
          <w:tcPr>
            <w:tcW w:w="1531" w:type="dxa"/>
          </w:tcPr>
          <w:p w:rsidR="00D75302" w:rsidRDefault="00D75302">
            <w:pPr>
              <w:pStyle w:val="ConsPlusNormal"/>
            </w:pPr>
          </w:p>
        </w:tc>
        <w:tc>
          <w:tcPr>
            <w:tcW w:w="1531" w:type="dxa"/>
          </w:tcPr>
          <w:p w:rsidR="00D75302" w:rsidRDefault="00D75302">
            <w:pPr>
              <w:pStyle w:val="ConsPlusNormal"/>
            </w:pPr>
          </w:p>
        </w:tc>
      </w:tr>
      <w:tr w:rsidR="00D75302">
        <w:tc>
          <w:tcPr>
            <w:tcW w:w="1077" w:type="dxa"/>
          </w:tcPr>
          <w:p w:rsidR="00D75302" w:rsidRDefault="00D75302">
            <w:pPr>
              <w:pStyle w:val="ConsPlusNormal"/>
            </w:pPr>
          </w:p>
        </w:tc>
        <w:tc>
          <w:tcPr>
            <w:tcW w:w="1361" w:type="dxa"/>
          </w:tcPr>
          <w:p w:rsidR="00D75302" w:rsidRDefault="00D75302">
            <w:pPr>
              <w:pStyle w:val="ConsPlusNormal"/>
            </w:pPr>
          </w:p>
        </w:tc>
        <w:tc>
          <w:tcPr>
            <w:tcW w:w="1757" w:type="dxa"/>
          </w:tcPr>
          <w:p w:rsidR="00D75302" w:rsidRDefault="00D75302">
            <w:pPr>
              <w:pStyle w:val="ConsPlusNormal"/>
            </w:pPr>
          </w:p>
        </w:tc>
        <w:tc>
          <w:tcPr>
            <w:tcW w:w="1531" w:type="dxa"/>
          </w:tcPr>
          <w:p w:rsidR="00D75302" w:rsidRDefault="00D75302">
            <w:pPr>
              <w:pStyle w:val="ConsPlusNormal"/>
            </w:pPr>
          </w:p>
        </w:tc>
        <w:tc>
          <w:tcPr>
            <w:tcW w:w="1417" w:type="dxa"/>
          </w:tcPr>
          <w:p w:rsidR="00D75302" w:rsidRDefault="00D75302">
            <w:pPr>
              <w:pStyle w:val="ConsPlusNormal"/>
            </w:pPr>
          </w:p>
        </w:tc>
        <w:tc>
          <w:tcPr>
            <w:tcW w:w="1531" w:type="dxa"/>
          </w:tcPr>
          <w:p w:rsidR="00D75302" w:rsidRDefault="00D75302">
            <w:pPr>
              <w:pStyle w:val="ConsPlusNormal"/>
            </w:pPr>
          </w:p>
        </w:tc>
        <w:tc>
          <w:tcPr>
            <w:tcW w:w="1531" w:type="dxa"/>
          </w:tcPr>
          <w:p w:rsidR="00D75302" w:rsidRDefault="00D75302">
            <w:pPr>
              <w:pStyle w:val="ConsPlusNormal"/>
            </w:pPr>
          </w:p>
        </w:tc>
        <w:tc>
          <w:tcPr>
            <w:tcW w:w="1531" w:type="dxa"/>
          </w:tcPr>
          <w:p w:rsidR="00D75302" w:rsidRDefault="00D75302">
            <w:pPr>
              <w:pStyle w:val="ConsPlusNormal"/>
            </w:pPr>
          </w:p>
        </w:tc>
      </w:tr>
      <w:tr w:rsidR="00D75302">
        <w:tc>
          <w:tcPr>
            <w:tcW w:w="1077" w:type="dxa"/>
          </w:tcPr>
          <w:p w:rsidR="00D75302" w:rsidRDefault="00D75302">
            <w:pPr>
              <w:pStyle w:val="ConsPlusNormal"/>
            </w:pPr>
          </w:p>
        </w:tc>
        <w:tc>
          <w:tcPr>
            <w:tcW w:w="1361" w:type="dxa"/>
          </w:tcPr>
          <w:p w:rsidR="00D75302" w:rsidRDefault="00D75302">
            <w:pPr>
              <w:pStyle w:val="ConsPlusNormal"/>
            </w:pPr>
          </w:p>
        </w:tc>
        <w:tc>
          <w:tcPr>
            <w:tcW w:w="1757" w:type="dxa"/>
          </w:tcPr>
          <w:p w:rsidR="00D75302" w:rsidRDefault="00D75302">
            <w:pPr>
              <w:pStyle w:val="ConsPlusNormal"/>
            </w:pPr>
          </w:p>
        </w:tc>
        <w:tc>
          <w:tcPr>
            <w:tcW w:w="1531" w:type="dxa"/>
          </w:tcPr>
          <w:p w:rsidR="00D75302" w:rsidRDefault="00D75302">
            <w:pPr>
              <w:pStyle w:val="ConsPlusNormal"/>
            </w:pPr>
          </w:p>
        </w:tc>
        <w:tc>
          <w:tcPr>
            <w:tcW w:w="1417" w:type="dxa"/>
          </w:tcPr>
          <w:p w:rsidR="00D75302" w:rsidRDefault="00D75302">
            <w:pPr>
              <w:pStyle w:val="ConsPlusNormal"/>
            </w:pPr>
          </w:p>
        </w:tc>
        <w:tc>
          <w:tcPr>
            <w:tcW w:w="1531" w:type="dxa"/>
          </w:tcPr>
          <w:p w:rsidR="00D75302" w:rsidRDefault="00D75302">
            <w:pPr>
              <w:pStyle w:val="ConsPlusNormal"/>
            </w:pPr>
          </w:p>
        </w:tc>
        <w:tc>
          <w:tcPr>
            <w:tcW w:w="1531" w:type="dxa"/>
          </w:tcPr>
          <w:p w:rsidR="00D75302" w:rsidRDefault="00D75302">
            <w:pPr>
              <w:pStyle w:val="ConsPlusNormal"/>
            </w:pPr>
          </w:p>
        </w:tc>
        <w:tc>
          <w:tcPr>
            <w:tcW w:w="1531" w:type="dxa"/>
          </w:tcPr>
          <w:p w:rsidR="00D75302" w:rsidRDefault="00D75302">
            <w:pPr>
              <w:pStyle w:val="ConsPlusNormal"/>
            </w:pPr>
          </w:p>
        </w:tc>
      </w:tr>
      <w:tr w:rsidR="00D75302">
        <w:tc>
          <w:tcPr>
            <w:tcW w:w="1077" w:type="dxa"/>
          </w:tcPr>
          <w:p w:rsidR="00D75302" w:rsidRDefault="00D75302">
            <w:pPr>
              <w:pStyle w:val="ConsPlusNormal"/>
            </w:pPr>
          </w:p>
        </w:tc>
        <w:tc>
          <w:tcPr>
            <w:tcW w:w="1361" w:type="dxa"/>
          </w:tcPr>
          <w:p w:rsidR="00D75302" w:rsidRDefault="00D75302">
            <w:pPr>
              <w:pStyle w:val="ConsPlusNormal"/>
            </w:pPr>
          </w:p>
        </w:tc>
        <w:tc>
          <w:tcPr>
            <w:tcW w:w="1757" w:type="dxa"/>
          </w:tcPr>
          <w:p w:rsidR="00D75302" w:rsidRDefault="00D75302">
            <w:pPr>
              <w:pStyle w:val="ConsPlusNormal"/>
            </w:pPr>
          </w:p>
        </w:tc>
        <w:tc>
          <w:tcPr>
            <w:tcW w:w="1531" w:type="dxa"/>
          </w:tcPr>
          <w:p w:rsidR="00D75302" w:rsidRDefault="00D75302">
            <w:pPr>
              <w:pStyle w:val="ConsPlusNormal"/>
            </w:pPr>
          </w:p>
        </w:tc>
        <w:tc>
          <w:tcPr>
            <w:tcW w:w="1417" w:type="dxa"/>
          </w:tcPr>
          <w:p w:rsidR="00D75302" w:rsidRDefault="00D75302">
            <w:pPr>
              <w:pStyle w:val="ConsPlusNormal"/>
            </w:pPr>
          </w:p>
        </w:tc>
        <w:tc>
          <w:tcPr>
            <w:tcW w:w="1531" w:type="dxa"/>
          </w:tcPr>
          <w:p w:rsidR="00D75302" w:rsidRDefault="00D75302">
            <w:pPr>
              <w:pStyle w:val="ConsPlusNormal"/>
            </w:pPr>
          </w:p>
        </w:tc>
        <w:tc>
          <w:tcPr>
            <w:tcW w:w="1531" w:type="dxa"/>
          </w:tcPr>
          <w:p w:rsidR="00D75302" w:rsidRDefault="00D75302">
            <w:pPr>
              <w:pStyle w:val="ConsPlusNormal"/>
            </w:pPr>
          </w:p>
        </w:tc>
        <w:tc>
          <w:tcPr>
            <w:tcW w:w="1531" w:type="dxa"/>
          </w:tcPr>
          <w:p w:rsidR="00D75302" w:rsidRDefault="00D75302">
            <w:pPr>
              <w:pStyle w:val="ConsPlusNormal"/>
            </w:pPr>
          </w:p>
        </w:tc>
      </w:tr>
      <w:tr w:rsidR="00D75302">
        <w:tc>
          <w:tcPr>
            <w:tcW w:w="1077" w:type="dxa"/>
          </w:tcPr>
          <w:p w:rsidR="00D75302" w:rsidRDefault="00D75302">
            <w:pPr>
              <w:pStyle w:val="ConsPlusNormal"/>
            </w:pPr>
          </w:p>
        </w:tc>
        <w:tc>
          <w:tcPr>
            <w:tcW w:w="1361" w:type="dxa"/>
          </w:tcPr>
          <w:p w:rsidR="00D75302" w:rsidRDefault="00D75302">
            <w:pPr>
              <w:pStyle w:val="ConsPlusNormal"/>
            </w:pPr>
          </w:p>
        </w:tc>
        <w:tc>
          <w:tcPr>
            <w:tcW w:w="1757" w:type="dxa"/>
          </w:tcPr>
          <w:p w:rsidR="00D75302" w:rsidRDefault="00D75302">
            <w:pPr>
              <w:pStyle w:val="ConsPlusNormal"/>
            </w:pPr>
          </w:p>
        </w:tc>
        <w:tc>
          <w:tcPr>
            <w:tcW w:w="1531" w:type="dxa"/>
          </w:tcPr>
          <w:p w:rsidR="00D75302" w:rsidRDefault="00D75302">
            <w:pPr>
              <w:pStyle w:val="ConsPlusNormal"/>
            </w:pPr>
          </w:p>
        </w:tc>
        <w:tc>
          <w:tcPr>
            <w:tcW w:w="1417" w:type="dxa"/>
          </w:tcPr>
          <w:p w:rsidR="00D75302" w:rsidRDefault="00D75302">
            <w:pPr>
              <w:pStyle w:val="ConsPlusNormal"/>
            </w:pPr>
          </w:p>
        </w:tc>
        <w:tc>
          <w:tcPr>
            <w:tcW w:w="1531" w:type="dxa"/>
          </w:tcPr>
          <w:p w:rsidR="00D75302" w:rsidRDefault="00D75302">
            <w:pPr>
              <w:pStyle w:val="ConsPlusNormal"/>
            </w:pPr>
          </w:p>
        </w:tc>
        <w:tc>
          <w:tcPr>
            <w:tcW w:w="1531" w:type="dxa"/>
          </w:tcPr>
          <w:p w:rsidR="00D75302" w:rsidRDefault="00D75302">
            <w:pPr>
              <w:pStyle w:val="ConsPlusNormal"/>
            </w:pPr>
          </w:p>
        </w:tc>
        <w:tc>
          <w:tcPr>
            <w:tcW w:w="1531" w:type="dxa"/>
          </w:tcPr>
          <w:p w:rsidR="00D75302" w:rsidRDefault="00D75302">
            <w:pPr>
              <w:pStyle w:val="ConsPlusNormal"/>
            </w:pPr>
          </w:p>
        </w:tc>
      </w:tr>
      <w:tr w:rsidR="00D75302">
        <w:tblPrEx>
          <w:tblBorders>
            <w:left w:val="nil"/>
          </w:tblBorders>
        </w:tblPrEx>
        <w:tc>
          <w:tcPr>
            <w:tcW w:w="7143" w:type="dxa"/>
            <w:gridSpan w:val="5"/>
            <w:tcBorders>
              <w:left w:val="nil"/>
              <w:bottom w:val="nil"/>
            </w:tcBorders>
          </w:tcPr>
          <w:p w:rsidR="00D75302" w:rsidRDefault="00D75302">
            <w:pPr>
              <w:pStyle w:val="ConsPlusNormal"/>
              <w:jc w:val="right"/>
            </w:pPr>
            <w:r>
              <w:t>Итого</w:t>
            </w:r>
          </w:p>
        </w:tc>
        <w:tc>
          <w:tcPr>
            <w:tcW w:w="1531" w:type="dxa"/>
          </w:tcPr>
          <w:p w:rsidR="00D75302" w:rsidRDefault="00D75302">
            <w:pPr>
              <w:pStyle w:val="ConsPlusNormal"/>
            </w:pPr>
          </w:p>
        </w:tc>
        <w:tc>
          <w:tcPr>
            <w:tcW w:w="1531" w:type="dxa"/>
          </w:tcPr>
          <w:p w:rsidR="00D75302" w:rsidRDefault="00D7530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D75302" w:rsidRDefault="00D75302">
            <w:pPr>
              <w:pStyle w:val="ConsPlusNormal"/>
            </w:pPr>
          </w:p>
        </w:tc>
      </w:tr>
      <w:tr w:rsidR="00D75302">
        <w:tblPrEx>
          <w:tblBorders>
            <w:left w:val="nil"/>
          </w:tblBorders>
        </w:tblPrEx>
        <w:tc>
          <w:tcPr>
            <w:tcW w:w="7143" w:type="dxa"/>
            <w:gridSpan w:val="5"/>
            <w:tcBorders>
              <w:top w:val="nil"/>
              <w:left w:val="nil"/>
              <w:bottom w:val="nil"/>
            </w:tcBorders>
          </w:tcPr>
          <w:p w:rsidR="00D75302" w:rsidRDefault="00D75302">
            <w:pPr>
              <w:pStyle w:val="ConsPlusNormal"/>
              <w:jc w:val="right"/>
            </w:pPr>
            <w:r>
              <w:t>Всего по акту</w:t>
            </w:r>
          </w:p>
        </w:tc>
        <w:tc>
          <w:tcPr>
            <w:tcW w:w="1531" w:type="dxa"/>
          </w:tcPr>
          <w:p w:rsidR="00D75302" w:rsidRDefault="00D75302">
            <w:pPr>
              <w:pStyle w:val="ConsPlusNormal"/>
            </w:pPr>
          </w:p>
        </w:tc>
        <w:tc>
          <w:tcPr>
            <w:tcW w:w="1531" w:type="dxa"/>
          </w:tcPr>
          <w:p w:rsidR="00D75302" w:rsidRDefault="00D75302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31" w:type="dxa"/>
          </w:tcPr>
          <w:p w:rsidR="00D75302" w:rsidRDefault="00D75302">
            <w:pPr>
              <w:pStyle w:val="ConsPlusNormal"/>
            </w:pPr>
          </w:p>
        </w:tc>
      </w:tr>
    </w:tbl>
    <w:p w:rsidR="00D75302" w:rsidRDefault="00D75302">
      <w:pPr>
        <w:pStyle w:val="ConsPlusNormal"/>
        <w:jc w:val="both"/>
      </w:pPr>
    </w:p>
    <w:p w:rsidR="00D75302" w:rsidRDefault="00D75302">
      <w:pPr>
        <w:pStyle w:val="ConsPlusNonformat"/>
        <w:jc w:val="both"/>
      </w:pPr>
      <w:r>
        <w:lastRenderedPageBreak/>
        <w:t>Сдал          ___________   ________________   _____________________</w:t>
      </w:r>
    </w:p>
    <w:p w:rsidR="00D75302" w:rsidRDefault="00D75302">
      <w:pPr>
        <w:pStyle w:val="ConsPlusNonformat"/>
        <w:jc w:val="both"/>
      </w:pPr>
      <w:r>
        <w:t xml:space="preserve">              (должность)      (подпись)       (расшифровка подписи)</w:t>
      </w:r>
    </w:p>
    <w:p w:rsidR="00D75302" w:rsidRDefault="00D75302">
      <w:pPr>
        <w:pStyle w:val="ConsPlusNonformat"/>
        <w:jc w:val="both"/>
      </w:pPr>
      <w:r>
        <w:t xml:space="preserve">          М.П.</w:t>
      </w:r>
    </w:p>
    <w:p w:rsidR="00D75302" w:rsidRDefault="00D75302">
      <w:pPr>
        <w:pStyle w:val="ConsPlusNonformat"/>
        <w:jc w:val="both"/>
      </w:pPr>
    </w:p>
    <w:p w:rsidR="00D75302" w:rsidRDefault="00D75302">
      <w:pPr>
        <w:pStyle w:val="ConsPlusNonformat"/>
        <w:jc w:val="both"/>
      </w:pPr>
      <w:r>
        <w:t>Принял        ___________   ________________   _____________________</w:t>
      </w:r>
    </w:p>
    <w:p w:rsidR="00D75302" w:rsidRDefault="00D75302">
      <w:pPr>
        <w:pStyle w:val="ConsPlusNonformat"/>
        <w:jc w:val="both"/>
      </w:pPr>
      <w:r>
        <w:t xml:space="preserve">              (должность)      (подпись)       (расшифровка подписи)</w:t>
      </w:r>
    </w:p>
    <w:p w:rsidR="00D75302" w:rsidRDefault="00D75302">
      <w:pPr>
        <w:pStyle w:val="ConsPlusNonformat"/>
        <w:jc w:val="both"/>
      </w:pPr>
      <w:r>
        <w:t xml:space="preserve">          М.П.</w:t>
      </w:r>
    </w:p>
    <w:p w:rsidR="00D75302" w:rsidRDefault="00D75302">
      <w:pPr>
        <w:pStyle w:val="ConsPlusNormal"/>
        <w:sectPr w:rsidR="00D75302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D75302" w:rsidRDefault="00D75302">
      <w:pPr>
        <w:pStyle w:val="ConsPlusNormal"/>
        <w:jc w:val="both"/>
      </w:pPr>
    </w:p>
    <w:p w:rsidR="00D75302" w:rsidRDefault="00D75302">
      <w:pPr>
        <w:pStyle w:val="ConsPlusNormal"/>
        <w:jc w:val="both"/>
      </w:pPr>
    </w:p>
    <w:p w:rsidR="00D75302" w:rsidRDefault="00D75302">
      <w:pPr>
        <w:pStyle w:val="ConsPlusNormal"/>
        <w:jc w:val="both"/>
      </w:pPr>
    </w:p>
    <w:p w:rsidR="00D75302" w:rsidRDefault="00D75302">
      <w:pPr>
        <w:pStyle w:val="ConsPlusNormal"/>
        <w:jc w:val="right"/>
        <w:outlineLvl w:val="2"/>
      </w:pPr>
      <w:r>
        <w:t xml:space="preserve">Унифицированная </w:t>
      </w:r>
      <w:hyperlink r:id="rId199">
        <w:r>
          <w:rPr>
            <w:color w:val="0000FF"/>
          </w:rPr>
          <w:t>форма N КС-3</w:t>
        </w:r>
      </w:hyperlink>
    </w:p>
    <w:p w:rsidR="00D75302" w:rsidRDefault="00D75302">
      <w:pPr>
        <w:pStyle w:val="ConsPlusNormal"/>
        <w:jc w:val="both"/>
      </w:pPr>
    </w:p>
    <w:p w:rsidR="00D75302" w:rsidRDefault="00D75302">
      <w:pPr>
        <w:pStyle w:val="ConsPlusNormal"/>
        <w:jc w:val="right"/>
      </w:pPr>
      <w:r>
        <w:t>Утверждена постановлением</w:t>
      </w:r>
    </w:p>
    <w:p w:rsidR="00D75302" w:rsidRDefault="00D75302">
      <w:pPr>
        <w:pStyle w:val="ConsPlusNormal"/>
        <w:jc w:val="right"/>
      </w:pPr>
      <w:r>
        <w:t>Госкомстата России</w:t>
      </w:r>
    </w:p>
    <w:p w:rsidR="00D75302" w:rsidRDefault="00D75302">
      <w:pPr>
        <w:pStyle w:val="ConsPlusNormal"/>
        <w:jc w:val="right"/>
      </w:pPr>
      <w:r>
        <w:t>от 11.11.1999 N 100</w:t>
      </w:r>
    </w:p>
    <w:p w:rsidR="00D75302" w:rsidRDefault="00D75302">
      <w:pPr>
        <w:pStyle w:val="ConsPlusNormal"/>
        <w:jc w:val="both"/>
      </w:pPr>
    </w:p>
    <w:p w:rsidR="00D75302" w:rsidRDefault="00D75302">
      <w:pPr>
        <w:pStyle w:val="ConsPlusNonformat"/>
        <w:jc w:val="both"/>
      </w:pPr>
      <w:r>
        <w:t xml:space="preserve">                                                                 ┌────────┐</w:t>
      </w:r>
    </w:p>
    <w:p w:rsidR="00D75302" w:rsidRDefault="00D75302">
      <w:pPr>
        <w:pStyle w:val="ConsPlusNonformat"/>
        <w:jc w:val="both"/>
      </w:pPr>
      <w:r>
        <w:t xml:space="preserve">                                                                 │  Код   │</w:t>
      </w:r>
    </w:p>
    <w:p w:rsidR="00D75302" w:rsidRDefault="00D75302">
      <w:pPr>
        <w:pStyle w:val="ConsPlusNonformat"/>
        <w:jc w:val="both"/>
      </w:pPr>
      <w:r>
        <w:t xml:space="preserve">                                                                 ├────────┤</w:t>
      </w:r>
    </w:p>
    <w:p w:rsidR="00D75302" w:rsidRDefault="00D75302">
      <w:pPr>
        <w:pStyle w:val="ConsPlusNonformat"/>
        <w:jc w:val="both"/>
      </w:pPr>
      <w:r>
        <w:t xml:space="preserve">                                                   Форма по ОКУД │0322001 │</w:t>
      </w:r>
    </w:p>
    <w:p w:rsidR="00D75302" w:rsidRDefault="00D75302">
      <w:pPr>
        <w:pStyle w:val="ConsPlusNonformat"/>
        <w:jc w:val="both"/>
      </w:pPr>
      <w:r>
        <w:t xml:space="preserve">                                                                 ├────────┤</w:t>
      </w:r>
    </w:p>
    <w:p w:rsidR="00D75302" w:rsidRDefault="00D75302">
      <w:pPr>
        <w:pStyle w:val="ConsPlusNonformat"/>
        <w:jc w:val="both"/>
      </w:pPr>
      <w:r>
        <w:t>Инвестор _______________________________________________ по ОКПО │        │</w:t>
      </w:r>
    </w:p>
    <w:p w:rsidR="00D75302" w:rsidRDefault="00D75302">
      <w:pPr>
        <w:pStyle w:val="ConsPlusNonformat"/>
        <w:jc w:val="both"/>
      </w:pPr>
      <w:r>
        <w:t xml:space="preserve">              (организация, адрес, телефон, факс)                ├────────┤</w:t>
      </w:r>
    </w:p>
    <w:p w:rsidR="00D75302" w:rsidRDefault="00D75302">
      <w:pPr>
        <w:pStyle w:val="ConsPlusNonformat"/>
        <w:jc w:val="both"/>
      </w:pPr>
      <w:r>
        <w:t>Заказчик (Генподрядчик) ________________________________ по ОКПО │        │</w:t>
      </w:r>
    </w:p>
    <w:p w:rsidR="00D75302" w:rsidRDefault="00D75302">
      <w:pPr>
        <w:pStyle w:val="ConsPlusNonformat"/>
        <w:jc w:val="both"/>
      </w:pPr>
      <w:r>
        <w:t xml:space="preserve">                     (организация, адрес, телефон, факс)         │        │</w:t>
      </w:r>
    </w:p>
    <w:p w:rsidR="00D75302" w:rsidRDefault="00D75302">
      <w:pPr>
        <w:pStyle w:val="ConsPlusNonformat"/>
        <w:jc w:val="both"/>
      </w:pPr>
      <w:r>
        <w:t xml:space="preserve">                                                                 ├────────┤</w:t>
      </w:r>
    </w:p>
    <w:p w:rsidR="00D75302" w:rsidRDefault="00D75302">
      <w:pPr>
        <w:pStyle w:val="ConsPlusNonformat"/>
        <w:jc w:val="both"/>
      </w:pPr>
      <w:r>
        <w:t>Подрядчик (Субподрядчик) _______________________________ по ОКПО │        │</w:t>
      </w:r>
    </w:p>
    <w:p w:rsidR="00D75302" w:rsidRDefault="00D75302">
      <w:pPr>
        <w:pStyle w:val="ConsPlusNonformat"/>
        <w:jc w:val="both"/>
      </w:pPr>
      <w:r>
        <w:t xml:space="preserve">                     (организация, адрес, телефон, факс)         │        │</w:t>
      </w:r>
    </w:p>
    <w:p w:rsidR="00D75302" w:rsidRDefault="00D75302">
      <w:pPr>
        <w:pStyle w:val="ConsPlusNonformat"/>
        <w:jc w:val="both"/>
      </w:pPr>
      <w:r>
        <w:t xml:space="preserve">                                                                 ├────────┤</w:t>
      </w:r>
    </w:p>
    <w:p w:rsidR="00D75302" w:rsidRDefault="00D75302">
      <w:pPr>
        <w:pStyle w:val="ConsPlusNonformat"/>
        <w:jc w:val="both"/>
      </w:pPr>
      <w:r>
        <w:t>Стройка ________________________________________________ по ОКПО │        │</w:t>
      </w:r>
    </w:p>
    <w:p w:rsidR="00D75302" w:rsidRDefault="00D75302">
      <w:pPr>
        <w:pStyle w:val="ConsPlusNonformat"/>
        <w:jc w:val="both"/>
      </w:pPr>
      <w:r>
        <w:t xml:space="preserve">                 (наименование, адрес)                           ├────────┤</w:t>
      </w:r>
    </w:p>
    <w:p w:rsidR="00D75302" w:rsidRDefault="00D75302">
      <w:pPr>
        <w:pStyle w:val="ConsPlusNonformat"/>
        <w:jc w:val="both"/>
      </w:pPr>
      <w:r>
        <w:t xml:space="preserve">                                        Вид деятельности по ОКДП │        │</w:t>
      </w:r>
    </w:p>
    <w:p w:rsidR="00D75302" w:rsidRDefault="00D75302">
      <w:pPr>
        <w:pStyle w:val="ConsPlusNonformat"/>
        <w:jc w:val="both"/>
      </w:pPr>
      <w:r>
        <w:t xml:space="preserve">                                                           ┌─────┼────────┤</w:t>
      </w:r>
    </w:p>
    <w:p w:rsidR="00D75302" w:rsidRDefault="00D75302">
      <w:pPr>
        <w:pStyle w:val="ConsPlusNonformat"/>
        <w:jc w:val="both"/>
      </w:pPr>
      <w:r>
        <w:t xml:space="preserve">                                Договор подряда (контракт) │номер│        │</w:t>
      </w:r>
    </w:p>
    <w:p w:rsidR="00D75302" w:rsidRDefault="00D75302">
      <w:pPr>
        <w:pStyle w:val="ConsPlusNonformat"/>
        <w:jc w:val="both"/>
      </w:pPr>
      <w:r>
        <w:t xml:space="preserve">                                                           ├─────┼──┬──┬──┤</w:t>
      </w:r>
    </w:p>
    <w:p w:rsidR="00D75302" w:rsidRDefault="00D75302">
      <w:pPr>
        <w:pStyle w:val="ConsPlusNonformat"/>
        <w:jc w:val="both"/>
      </w:pPr>
      <w:r>
        <w:t xml:space="preserve">                                                           │ дата│  │  │  │</w:t>
      </w:r>
    </w:p>
    <w:p w:rsidR="00D75302" w:rsidRDefault="00D75302">
      <w:pPr>
        <w:pStyle w:val="ConsPlusNonformat"/>
        <w:jc w:val="both"/>
      </w:pPr>
      <w:r>
        <w:t xml:space="preserve">                                                           └─────┼──┴──┴──┤</w:t>
      </w:r>
    </w:p>
    <w:p w:rsidR="00D75302" w:rsidRDefault="00D75302">
      <w:pPr>
        <w:pStyle w:val="ConsPlusNonformat"/>
        <w:jc w:val="both"/>
      </w:pPr>
      <w:r>
        <w:t xml:space="preserve">                                                    Вид операции │        │</w:t>
      </w:r>
    </w:p>
    <w:p w:rsidR="00D75302" w:rsidRDefault="00D75302">
      <w:pPr>
        <w:pStyle w:val="ConsPlusNonformat"/>
        <w:jc w:val="both"/>
      </w:pPr>
      <w:r>
        <w:t xml:space="preserve">                                                                 └────────┘</w:t>
      </w:r>
    </w:p>
    <w:p w:rsidR="00D75302" w:rsidRDefault="00D75302">
      <w:pPr>
        <w:pStyle w:val="ConsPlusNonformat"/>
        <w:jc w:val="both"/>
      </w:pPr>
    </w:p>
    <w:p w:rsidR="00D75302" w:rsidRDefault="00D75302">
      <w:pPr>
        <w:pStyle w:val="ConsPlusNonformat"/>
        <w:jc w:val="both"/>
      </w:pPr>
      <w:r>
        <w:t xml:space="preserve">                                   ┌─────────┬───────────┐┌───────────────┐</w:t>
      </w:r>
    </w:p>
    <w:p w:rsidR="00D75302" w:rsidRDefault="00D75302">
      <w:pPr>
        <w:pStyle w:val="ConsPlusNonformat"/>
        <w:jc w:val="both"/>
      </w:pPr>
      <w:r>
        <w:t xml:space="preserve">                                   │  Номер  │   Дата    ││Отчетный период│</w:t>
      </w:r>
    </w:p>
    <w:p w:rsidR="00D75302" w:rsidRDefault="00D75302">
      <w:pPr>
        <w:pStyle w:val="ConsPlusNonformat"/>
        <w:jc w:val="both"/>
      </w:pPr>
      <w:r>
        <w:t xml:space="preserve">                                   │документа│составления│├───────┬───────┤</w:t>
      </w:r>
    </w:p>
    <w:p w:rsidR="00D75302" w:rsidRDefault="00D75302">
      <w:pPr>
        <w:pStyle w:val="ConsPlusNonformat"/>
        <w:jc w:val="both"/>
      </w:pPr>
      <w:r>
        <w:t xml:space="preserve">                                   │         │           ││   с   │  по   │</w:t>
      </w:r>
    </w:p>
    <w:p w:rsidR="00D75302" w:rsidRDefault="00D75302">
      <w:pPr>
        <w:pStyle w:val="ConsPlusNonformat"/>
        <w:jc w:val="both"/>
      </w:pPr>
      <w:r>
        <w:t xml:space="preserve">                                   ├─────────┼───────────┤├───────┼───────┤</w:t>
      </w:r>
    </w:p>
    <w:p w:rsidR="00D75302" w:rsidRDefault="00D75302">
      <w:pPr>
        <w:pStyle w:val="ConsPlusNonformat"/>
        <w:jc w:val="both"/>
      </w:pPr>
      <w:r>
        <w:t xml:space="preserve">                                   │         │           ││       │       │</w:t>
      </w:r>
    </w:p>
    <w:p w:rsidR="00D75302" w:rsidRDefault="00D75302">
      <w:pPr>
        <w:pStyle w:val="ConsPlusNonformat"/>
        <w:jc w:val="both"/>
      </w:pPr>
      <w:r>
        <w:t xml:space="preserve">                           СПРАВКА └─────────┴───────────┘└───────┴───────┘</w:t>
      </w:r>
    </w:p>
    <w:p w:rsidR="00D75302" w:rsidRDefault="00D75302">
      <w:pPr>
        <w:pStyle w:val="ConsPlusNonformat"/>
        <w:jc w:val="both"/>
      </w:pPr>
      <w:r>
        <w:t xml:space="preserve">           О СТОИМОСТИ ВЫПОЛНЕННЫХ РАБОТ И ЗАТРАТ</w:t>
      </w:r>
    </w:p>
    <w:p w:rsidR="00D75302" w:rsidRDefault="00D75302">
      <w:pPr>
        <w:pStyle w:val="ConsPlusNormal"/>
        <w:jc w:val="both"/>
      </w:pPr>
    </w:p>
    <w:p w:rsidR="00D75302" w:rsidRDefault="00D75302">
      <w:pPr>
        <w:pStyle w:val="ConsPlusNormal"/>
        <w:sectPr w:rsidR="00D75302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3628"/>
        <w:gridCol w:w="1191"/>
        <w:gridCol w:w="2324"/>
        <w:gridCol w:w="1417"/>
        <w:gridCol w:w="1928"/>
      </w:tblGrid>
      <w:tr w:rsidR="00D75302">
        <w:tc>
          <w:tcPr>
            <w:tcW w:w="1191" w:type="dxa"/>
            <w:vMerge w:val="restart"/>
          </w:tcPr>
          <w:p w:rsidR="00D75302" w:rsidRDefault="00D75302">
            <w:pPr>
              <w:pStyle w:val="ConsPlusNormal"/>
              <w:jc w:val="center"/>
            </w:pPr>
            <w:r>
              <w:lastRenderedPageBreak/>
              <w:t>Номер по порядку</w:t>
            </w:r>
          </w:p>
        </w:tc>
        <w:tc>
          <w:tcPr>
            <w:tcW w:w="3628" w:type="dxa"/>
            <w:vMerge w:val="restart"/>
          </w:tcPr>
          <w:p w:rsidR="00D75302" w:rsidRDefault="00D75302">
            <w:pPr>
              <w:pStyle w:val="ConsPlusNormal"/>
              <w:jc w:val="center"/>
            </w:pPr>
            <w:r>
              <w:t>Наименование пусковых комплексов, этапов, объектов, видов выполненных работ, оборудования, затрат</w:t>
            </w:r>
          </w:p>
        </w:tc>
        <w:tc>
          <w:tcPr>
            <w:tcW w:w="1191" w:type="dxa"/>
            <w:vMerge w:val="restart"/>
          </w:tcPr>
          <w:p w:rsidR="00D75302" w:rsidRDefault="00D7530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669" w:type="dxa"/>
            <w:gridSpan w:val="3"/>
          </w:tcPr>
          <w:p w:rsidR="00D75302" w:rsidRDefault="00D75302">
            <w:pPr>
              <w:pStyle w:val="ConsPlusNormal"/>
              <w:jc w:val="center"/>
            </w:pPr>
            <w:r>
              <w:t>Стоимость выполненных работ и затрат, руб.</w:t>
            </w:r>
          </w:p>
        </w:tc>
      </w:tr>
      <w:tr w:rsidR="00D75302">
        <w:tc>
          <w:tcPr>
            <w:tcW w:w="1191" w:type="dxa"/>
            <w:vMerge/>
          </w:tcPr>
          <w:p w:rsidR="00D75302" w:rsidRDefault="00D75302">
            <w:pPr>
              <w:pStyle w:val="ConsPlusNormal"/>
            </w:pPr>
          </w:p>
        </w:tc>
        <w:tc>
          <w:tcPr>
            <w:tcW w:w="3628" w:type="dxa"/>
            <w:vMerge/>
          </w:tcPr>
          <w:p w:rsidR="00D75302" w:rsidRDefault="00D75302">
            <w:pPr>
              <w:pStyle w:val="ConsPlusNormal"/>
            </w:pPr>
          </w:p>
        </w:tc>
        <w:tc>
          <w:tcPr>
            <w:tcW w:w="1191" w:type="dxa"/>
            <w:vMerge/>
          </w:tcPr>
          <w:p w:rsidR="00D75302" w:rsidRDefault="00D75302">
            <w:pPr>
              <w:pStyle w:val="ConsPlusNormal"/>
            </w:pPr>
          </w:p>
        </w:tc>
        <w:tc>
          <w:tcPr>
            <w:tcW w:w="2324" w:type="dxa"/>
          </w:tcPr>
          <w:p w:rsidR="00D75302" w:rsidRDefault="00D75302">
            <w:pPr>
              <w:pStyle w:val="ConsPlusNormal"/>
              <w:jc w:val="center"/>
            </w:pPr>
            <w:r>
              <w:t>с начала проведения работ</w:t>
            </w:r>
          </w:p>
        </w:tc>
        <w:tc>
          <w:tcPr>
            <w:tcW w:w="1417" w:type="dxa"/>
          </w:tcPr>
          <w:p w:rsidR="00D75302" w:rsidRDefault="00D75302">
            <w:pPr>
              <w:pStyle w:val="ConsPlusNormal"/>
              <w:jc w:val="center"/>
            </w:pPr>
            <w:r>
              <w:t>с начала года</w:t>
            </w:r>
          </w:p>
        </w:tc>
        <w:tc>
          <w:tcPr>
            <w:tcW w:w="1928" w:type="dxa"/>
          </w:tcPr>
          <w:p w:rsidR="00D75302" w:rsidRDefault="00D75302">
            <w:pPr>
              <w:pStyle w:val="ConsPlusNormal"/>
              <w:jc w:val="center"/>
            </w:pPr>
            <w:r>
              <w:t>в том числе за отчетный период</w:t>
            </w:r>
          </w:p>
        </w:tc>
      </w:tr>
      <w:tr w:rsidR="00D75302">
        <w:tc>
          <w:tcPr>
            <w:tcW w:w="1191" w:type="dxa"/>
          </w:tcPr>
          <w:p w:rsidR="00D75302" w:rsidRDefault="00D7530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628" w:type="dxa"/>
          </w:tcPr>
          <w:p w:rsidR="00D75302" w:rsidRDefault="00D7530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</w:tcPr>
          <w:p w:rsidR="00D75302" w:rsidRDefault="00D7530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24" w:type="dxa"/>
          </w:tcPr>
          <w:p w:rsidR="00D75302" w:rsidRDefault="00D7530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D75302" w:rsidRDefault="00D7530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28" w:type="dxa"/>
          </w:tcPr>
          <w:p w:rsidR="00D75302" w:rsidRDefault="00D75302">
            <w:pPr>
              <w:pStyle w:val="ConsPlusNormal"/>
              <w:jc w:val="center"/>
            </w:pPr>
            <w:r>
              <w:t>6</w:t>
            </w:r>
          </w:p>
        </w:tc>
      </w:tr>
      <w:tr w:rsidR="00D75302">
        <w:tc>
          <w:tcPr>
            <w:tcW w:w="1191" w:type="dxa"/>
          </w:tcPr>
          <w:p w:rsidR="00D75302" w:rsidRDefault="00D75302">
            <w:pPr>
              <w:pStyle w:val="ConsPlusNormal"/>
            </w:pPr>
          </w:p>
        </w:tc>
        <w:tc>
          <w:tcPr>
            <w:tcW w:w="3628" w:type="dxa"/>
          </w:tcPr>
          <w:p w:rsidR="00D75302" w:rsidRDefault="00D75302">
            <w:pPr>
              <w:pStyle w:val="ConsPlusNormal"/>
            </w:pPr>
            <w:r>
              <w:t>Всего работ и затрат, включаемых в стоимость работ</w:t>
            </w:r>
          </w:p>
        </w:tc>
        <w:tc>
          <w:tcPr>
            <w:tcW w:w="1191" w:type="dxa"/>
          </w:tcPr>
          <w:p w:rsidR="00D75302" w:rsidRDefault="00D75302">
            <w:pPr>
              <w:pStyle w:val="ConsPlusNormal"/>
            </w:pPr>
          </w:p>
        </w:tc>
        <w:tc>
          <w:tcPr>
            <w:tcW w:w="2324" w:type="dxa"/>
          </w:tcPr>
          <w:p w:rsidR="00D75302" w:rsidRDefault="00D75302">
            <w:pPr>
              <w:pStyle w:val="ConsPlusNormal"/>
            </w:pPr>
          </w:p>
        </w:tc>
        <w:tc>
          <w:tcPr>
            <w:tcW w:w="1417" w:type="dxa"/>
          </w:tcPr>
          <w:p w:rsidR="00D75302" w:rsidRDefault="00D75302">
            <w:pPr>
              <w:pStyle w:val="ConsPlusNormal"/>
            </w:pPr>
          </w:p>
        </w:tc>
        <w:tc>
          <w:tcPr>
            <w:tcW w:w="1928" w:type="dxa"/>
          </w:tcPr>
          <w:p w:rsidR="00D75302" w:rsidRDefault="00D75302">
            <w:pPr>
              <w:pStyle w:val="ConsPlusNormal"/>
            </w:pPr>
          </w:p>
        </w:tc>
      </w:tr>
      <w:tr w:rsidR="00D75302">
        <w:tc>
          <w:tcPr>
            <w:tcW w:w="1191" w:type="dxa"/>
          </w:tcPr>
          <w:p w:rsidR="00D75302" w:rsidRDefault="00D75302">
            <w:pPr>
              <w:pStyle w:val="ConsPlusNormal"/>
            </w:pPr>
          </w:p>
        </w:tc>
        <w:tc>
          <w:tcPr>
            <w:tcW w:w="3628" w:type="dxa"/>
          </w:tcPr>
          <w:p w:rsidR="00D75302" w:rsidRDefault="00D75302">
            <w:pPr>
              <w:pStyle w:val="ConsPlusNormal"/>
            </w:pPr>
            <w:r>
              <w:t>в том числе:</w:t>
            </w:r>
          </w:p>
        </w:tc>
        <w:tc>
          <w:tcPr>
            <w:tcW w:w="1191" w:type="dxa"/>
          </w:tcPr>
          <w:p w:rsidR="00D75302" w:rsidRDefault="00D75302">
            <w:pPr>
              <w:pStyle w:val="ConsPlusNormal"/>
            </w:pPr>
          </w:p>
        </w:tc>
        <w:tc>
          <w:tcPr>
            <w:tcW w:w="2324" w:type="dxa"/>
          </w:tcPr>
          <w:p w:rsidR="00D75302" w:rsidRDefault="00D75302">
            <w:pPr>
              <w:pStyle w:val="ConsPlusNormal"/>
            </w:pPr>
          </w:p>
        </w:tc>
        <w:tc>
          <w:tcPr>
            <w:tcW w:w="1417" w:type="dxa"/>
          </w:tcPr>
          <w:p w:rsidR="00D75302" w:rsidRDefault="00D75302">
            <w:pPr>
              <w:pStyle w:val="ConsPlusNormal"/>
            </w:pPr>
          </w:p>
        </w:tc>
        <w:tc>
          <w:tcPr>
            <w:tcW w:w="1928" w:type="dxa"/>
          </w:tcPr>
          <w:p w:rsidR="00D75302" w:rsidRDefault="00D75302">
            <w:pPr>
              <w:pStyle w:val="ConsPlusNormal"/>
            </w:pPr>
          </w:p>
        </w:tc>
      </w:tr>
      <w:tr w:rsidR="00D75302">
        <w:tc>
          <w:tcPr>
            <w:tcW w:w="1191" w:type="dxa"/>
          </w:tcPr>
          <w:p w:rsidR="00D75302" w:rsidRDefault="00D75302">
            <w:pPr>
              <w:pStyle w:val="ConsPlusNormal"/>
            </w:pPr>
          </w:p>
        </w:tc>
        <w:tc>
          <w:tcPr>
            <w:tcW w:w="3628" w:type="dxa"/>
          </w:tcPr>
          <w:p w:rsidR="00D75302" w:rsidRDefault="00D75302">
            <w:pPr>
              <w:pStyle w:val="ConsPlusNormal"/>
            </w:pPr>
          </w:p>
        </w:tc>
        <w:tc>
          <w:tcPr>
            <w:tcW w:w="1191" w:type="dxa"/>
          </w:tcPr>
          <w:p w:rsidR="00D75302" w:rsidRDefault="00D75302">
            <w:pPr>
              <w:pStyle w:val="ConsPlusNormal"/>
            </w:pPr>
          </w:p>
        </w:tc>
        <w:tc>
          <w:tcPr>
            <w:tcW w:w="2324" w:type="dxa"/>
          </w:tcPr>
          <w:p w:rsidR="00D75302" w:rsidRDefault="00D75302">
            <w:pPr>
              <w:pStyle w:val="ConsPlusNormal"/>
            </w:pPr>
          </w:p>
        </w:tc>
        <w:tc>
          <w:tcPr>
            <w:tcW w:w="1417" w:type="dxa"/>
          </w:tcPr>
          <w:p w:rsidR="00D75302" w:rsidRDefault="00D75302">
            <w:pPr>
              <w:pStyle w:val="ConsPlusNormal"/>
            </w:pPr>
          </w:p>
        </w:tc>
        <w:tc>
          <w:tcPr>
            <w:tcW w:w="1928" w:type="dxa"/>
          </w:tcPr>
          <w:p w:rsidR="00D75302" w:rsidRDefault="00D75302">
            <w:pPr>
              <w:pStyle w:val="ConsPlusNormal"/>
            </w:pPr>
          </w:p>
        </w:tc>
      </w:tr>
      <w:tr w:rsidR="00D75302">
        <w:tc>
          <w:tcPr>
            <w:tcW w:w="1191" w:type="dxa"/>
          </w:tcPr>
          <w:p w:rsidR="00D75302" w:rsidRDefault="00D75302">
            <w:pPr>
              <w:pStyle w:val="ConsPlusNormal"/>
            </w:pPr>
          </w:p>
        </w:tc>
        <w:tc>
          <w:tcPr>
            <w:tcW w:w="3628" w:type="dxa"/>
          </w:tcPr>
          <w:p w:rsidR="00D75302" w:rsidRDefault="00D75302">
            <w:pPr>
              <w:pStyle w:val="ConsPlusNormal"/>
            </w:pPr>
          </w:p>
        </w:tc>
        <w:tc>
          <w:tcPr>
            <w:tcW w:w="1191" w:type="dxa"/>
          </w:tcPr>
          <w:p w:rsidR="00D75302" w:rsidRDefault="00D75302">
            <w:pPr>
              <w:pStyle w:val="ConsPlusNormal"/>
            </w:pPr>
          </w:p>
        </w:tc>
        <w:tc>
          <w:tcPr>
            <w:tcW w:w="2324" w:type="dxa"/>
          </w:tcPr>
          <w:p w:rsidR="00D75302" w:rsidRDefault="00D75302">
            <w:pPr>
              <w:pStyle w:val="ConsPlusNormal"/>
            </w:pPr>
          </w:p>
        </w:tc>
        <w:tc>
          <w:tcPr>
            <w:tcW w:w="1417" w:type="dxa"/>
          </w:tcPr>
          <w:p w:rsidR="00D75302" w:rsidRDefault="00D75302">
            <w:pPr>
              <w:pStyle w:val="ConsPlusNormal"/>
            </w:pPr>
          </w:p>
        </w:tc>
        <w:tc>
          <w:tcPr>
            <w:tcW w:w="1928" w:type="dxa"/>
          </w:tcPr>
          <w:p w:rsidR="00D75302" w:rsidRDefault="00D75302">
            <w:pPr>
              <w:pStyle w:val="ConsPlusNormal"/>
            </w:pPr>
          </w:p>
        </w:tc>
      </w:tr>
      <w:tr w:rsidR="00D75302">
        <w:tc>
          <w:tcPr>
            <w:tcW w:w="1191" w:type="dxa"/>
          </w:tcPr>
          <w:p w:rsidR="00D75302" w:rsidRDefault="00D75302">
            <w:pPr>
              <w:pStyle w:val="ConsPlusNormal"/>
            </w:pPr>
          </w:p>
        </w:tc>
        <w:tc>
          <w:tcPr>
            <w:tcW w:w="3628" w:type="dxa"/>
          </w:tcPr>
          <w:p w:rsidR="00D75302" w:rsidRDefault="00D75302">
            <w:pPr>
              <w:pStyle w:val="ConsPlusNormal"/>
            </w:pPr>
          </w:p>
        </w:tc>
        <w:tc>
          <w:tcPr>
            <w:tcW w:w="1191" w:type="dxa"/>
          </w:tcPr>
          <w:p w:rsidR="00D75302" w:rsidRDefault="00D75302">
            <w:pPr>
              <w:pStyle w:val="ConsPlusNormal"/>
            </w:pPr>
          </w:p>
        </w:tc>
        <w:tc>
          <w:tcPr>
            <w:tcW w:w="2324" w:type="dxa"/>
          </w:tcPr>
          <w:p w:rsidR="00D75302" w:rsidRDefault="00D75302">
            <w:pPr>
              <w:pStyle w:val="ConsPlusNormal"/>
            </w:pPr>
          </w:p>
        </w:tc>
        <w:tc>
          <w:tcPr>
            <w:tcW w:w="1417" w:type="dxa"/>
          </w:tcPr>
          <w:p w:rsidR="00D75302" w:rsidRDefault="00D75302">
            <w:pPr>
              <w:pStyle w:val="ConsPlusNormal"/>
            </w:pPr>
          </w:p>
        </w:tc>
        <w:tc>
          <w:tcPr>
            <w:tcW w:w="1928" w:type="dxa"/>
          </w:tcPr>
          <w:p w:rsidR="00D75302" w:rsidRDefault="00D75302">
            <w:pPr>
              <w:pStyle w:val="ConsPlusNormal"/>
            </w:pPr>
          </w:p>
        </w:tc>
      </w:tr>
      <w:tr w:rsidR="00D75302">
        <w:tc>
          <w:tcPr>
            <w:tcW w:w="1191" w:type="dxa"/>
          </w:tcPr>
          <w:p w:rsidR="00D75302" w:rsidRDefault="00D75302">
            <w:pPr>
              <w:pStyle w:val="ConsPlusNormal"/>
            </w:pPr>
          </w:p>
        </w:tc>
        <w:tc>
          <w:tcPr>
            <w:tcW w:w="3628" w:type="dxa"/>
          </w:tcPr>
          <w:p w:rsidR="00D75302" w:rsidRDefault="00D75302">
            <w:pPr>
              <w:pStyle w:val="ConsPlusNormal"/>
            </w:pPr>
          </w:p>
        </w:tc>
        <w:tc>
          <w:tcPr>
            <w:tcW w:w="1191" w:type="dxa"/>
          </w:tcPr>
          <w:p w:rsidR="00D75302" w:rsidRDefault="00D75302">
            <w:pPr>
              <w:pStyle w:val="ConsPlusNormal"/>
            </w:pPr>
          </w:p>
        </w:tc>
        <w:tc>
          <w:tcPr>
            <w:tcW w:w="2324" w:type="dxa"/>
          </w:tcPr>
          <w:p w:rsidR="00D75302" w:rsidRDefault="00D75302">
            <w:pPr>
              <w:pStyle w:val="ConsPlusNormal"/>
            </w:pPr>
          </w:p>
        </w:tc>
        <w:tc>
          <w:tcPr>
            <w:tcW w:w="1417" w:type="dxa"/>
          </w:tcPr>
          <w:p w:rsidR="00D75302" w:rsidRDefault="00D75302">
            <w:pPr>
              <w:pStyle w:val="ConsPlusNormal"/>
            </w:pPr>
          </w:p>
        </w:tc>
        <w:tc>
          <w:tcPr>
            <w:tcW w:w="1928" w:type="dxa"/>
          </w:tcPr>
          <w:p w:rsidR="00D75302" w:rsidRDefault="00D75302">
            <w:pPr>
              <w:pStyle w:val="ConsPlusNormal"/>
            </w:pPr>
          </w:p>
        </w:tc>
      </w:tr>
      <w:tr w:rsidR="00D75302">
        <w:tblPrEx>
          <w:tblBorders>
            <w:left w:val="nil"/>
          </w:tblBorders>
        </w:tblPrEx>
        <w:tc>
          <w:tcPr>
            <w:tcW w:w="9751" w:type="dxa"/>
            <w:gridSpan w:val="5"/>
            <w:tcBorders>
              <w:left w:val="nil"/>
              <w:bottom w:val="nil"/>
            </w:tcBorders>
          </w:tcPr>
          <w:p w:rsidR="00D75302" w:rsidRDefault="00D75302">
            <w:pPr>
              <w:pStyle w:val="ConsPlusNormal"/>
              <w:jc w:val="right"/>
            </w:pPr>
            <w:r>
              <w:t>Итого</w:t>
            </w:r>
          </w:p>
        </w:tc>
        <w:tc>
          <w:tcPr>
            <w:tcW w:w="1928" w:type="dxa"/>
          </w:tcPr>
          <w:p w:rsidR="00D75302" w:rsidRDefault="00D75302">
            <w:pPr>
              <w:pStyle w:val="ConsPlusNormal"/>
            </w:pPr>
          </w:p>
        </w:tc>
      </w:tr>
      <w:tr w:rsidR="00D75302">
        <w:tblPrEx>
          <w:tblBorders>
            <w:left w:val="nil"/>
            <w:insideH w:val="nil"/>
          </w:tblBorders>
        </w:tblPrEx>
        <w:tc>
          <w:tcPr>
            <w:tcW w:w="9751" w:type="dxa"/>
            <w:gridSpan w:val="5"/>
            <w:tcBorders>
              <w:top w:val="nil"/>
              <w:left w:val="nil"/>
              <w:bottom w:val="nil"/>
            </w:tcBorders>
          </w:tcPr>
          <w:p w:rsidR="00D75302" w:rsidRDefault="00D75302">
            <w:pPr>
              <w:pStyle w:val="ConsPlusNormal"/>
              <w:jc w:val="right"/>
            </w:pPr>
            <w:r>
              <w:t>Сумма НДС</w:t>
            </w:r>
          </w:p>
        </w:tc>
        <w:tc>
          <w:tcPr>
            <w:tcW w:w="1928" w:type="dxa"/>
          </w:tcPr>
          <w:p w:rsidR="00D75302" w:rsidRDefault="00D75302">
            <w:pPr>
              <w:pStyle w:val="ConsPlusNormal"/>
            </w:pPr>
          </w:p>
        </w:tc>
      </w:tr>
      <w:tr w:rsidR="00D75302">
        <w:tblPrEx>
          <w:tblBorders>
            <w:left w:val="nil"/>
            <w:insideH w:val="nil"/>
          </w:tblBorders>
        </w:tblPrEx>
        <w:tc>
          <w:tcPr>
            <w:tcW w:w="9751" w:type="dxa"/>
            <w:gridSpan w:val="5"/>
            <w:tcBorders>
              <w:top w:val="nil"/>
              <w:left w:val="nil"/>
              <w:bottom w:val="nil"/>
            </w:tcBorders>
          </w:tcPr>
          <w:p w:rsidR="00D75302" w:rsidRDefault="00D75302">
            <w:pPr>
              <w:pStyle w:val="ConsPlusNormal"/>
              <w:jc w:val="right"/>
            </w:pPr>
            <w:r>
              <w:t>Всего с учетом НДС</w:t>
            </w:r>
          </w:p>
        </w:tc>
        <w:tc>
          <w:tcPr>
            <w:tcW w:w="1928" w:type="dxa"/>
          </w:tcPr>
          <w:p w:rsidR="00D75302" w:rsidRDefault="00D75302">
            <w:pPr>
              <w:pStyle w:val="ConsPlusNormal"/>
            </w:pPr>
          </w:p>
        </w:tc>
      </w:tr>
    </w:tbl>
    <w:p w:rsidR="00D75302" w:rsidRDefault="00D75302">
      <w:pPr>
        <w:pStyle w:val="ConsPlusNormal"/>
        <w:jc w:val="both"/>
      </w:pPr>
    </w:p>
    <w:p w:rsidR="00D75302" w:rsidRDefault="00D75302">
      <w:pPr>
        <w:pStyle w:val="ConsPlusNonformat"/>
        <w:jc w:val="both"/>
      </w:pPr>
      <w:r>
        <w:t>Заказчик (Генподрядчик)        ___________ _________ _____________________</w:t>
      </w:r>
    </w:p>
    <w:p w:rsidR="00D75302" w:rsidRDefault="00D75302">
      <w:pPr>
        <w:pStyle w:val="ConsPlusNonformat"/>
        <w:jc w:val="both"/>
      </w:pPr>
      <w:r>
        <w:t xml:space="preserve">                               (должность) (подпись) (расшифровка подписи)</w:t>
      </w:r>
    </w:p>
    <w:p w:rsidR="00D75302" w:rsidRDefault="00D75302">
      <w:pPr>
        <w:pStyle w:val="ConsPlusNonformat"/>
        <w:jc w:val="both"/>
      </w:pPr>
      <w:r>
        <w:t xml:space="preserve">    М.П.</w:t>
      </w:r>
    </w:p>
    <w:p w:rsidR="00D75302" w:rsidRDefault="00D75302">
      <w:pPr>
        <w:pStyle w:val="ConsPlusNonformat"/>
        <w:jc w:val="both"/>
      </w:pPr>
    </w:p>
    <w:p w:rsidR="00D75302" w:rsidRDefault="00D75302">
      <w:pPr>
        <w:pStyle w:val="ConsPlusNonformat"/>
        <w:jc w:val="both"/>
      </w:pPr>
      <w:r>
        <w:t>Подрядчик (Субподрядчик)       ___________ _________ _____________________</w:t>
      </w:r>
    </w:p>
    <w:p w:rsidR="00D75302" w:rsidRDefault="00D75302">
      <w:pPr>
        <w:pStyle w:val="ConsPlusNonformat"/>
        <w:jc w:val="both"/>
      </w:pPr>
      <w:r>
        <w:t xml:space="preserve">                               (должность) (подпись) (расшифровка подписи)</w:t>
      </w:r>
    </w:p>
    <w:p w:rsidR="00D75302" w:rsidRDefault="00D75302">
      <w:pPr>
        <w:pStyle w:val="ConsPlusNonformat"/>
        <w:jc w:val="both"/>
      </w:pPr>
      <w:r>
        <w:t xml:space="preserve">    М.П.</w:t>
      </w:r>
    </w:p>
    <w:p w:rsidR="00D75302" w:rsidRDefault="00D75302">
      <w:pPr>
        <w:pStyle w:val="ConsPlusNormal"/>
        <w:sectPr w:rsidR="00D75302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D75302" w:rsidRDefault="00D75302">
      <w:pPr>
        <w:pStyle w:val="ConsPlusNormal"/>
        <w:jc w:val="both"/>
      </w:pPr>
    </w:p>
    <w:p w:rsidR="00D75302" w:rsidRDefault="00D75302">
      <w:pPr>
        <w:pStyle w:val="ConsPlusNormal"/>
        <w:jc w:val="both"/>
      </w:pPr>
    </w:p>
    <w:p w:rsidR="00D75302" w:rsidRDefault="00D75302">
      <w:pPr>
        <w:pStyle w:val="ConsPlusNormal"/>
        <w:jc w:val="both"/>
      </w:pPr>
    </w:p>
    <w:p w:rsidR="00D75302" w:rsidRDefault="00D75302">
      <w:pPr>
        <w:pStyle w:val="ConsPlusNormal"/>
        <w:jc w:val="both"/>
      </w:pPr>
    </w:p>
    <w:p w:rsidR="00D75302" w:rsidRDefault="00D75302">
      <w:pPr>
        <w:pStyle w:val="ConsPlusNormal"/>
        <w:jc w:val="both"/>
      </w:pPr>
    </w:p>
    <w:p w:rsidR="00D75302" w:rsidRDefault="00D75302">
      <w:pPr>
        <w:pStyle w:val="ConsPlusNormal"/>
        <w:jc w:val="right"/>
        <w:outlineLvl w:val="1"/>
      </w:pPr>
      <w:bookmarkStart w:id="17" w:name="P1220"/>
      <w:bookmarkEnd w:id="17"/>
      <w:r>
        <w:t>Приложение N 6</w:t>
      </w:r>
    </w:p>
    <w:p w:rsidR="00D75302" w:rsidRDefault="00D75302">
      <w:pPr>
        <w:pStyle w:val="ConsPlusNormal"/>
        <w:jc w:val="right"/>
      </w:pPr>
      <w:r>
        <w:t>к Административному регламенту</w:t>
      </w:r>
    </w:p>
    <w:p w:rsidR="00D75302" w:rsidRDefault="00D75302">
      <w:pPr>
        <w:pStyle w:val="ConsPlusNormal"/>
        <w:jc w:val="right"/>
      </w:pPr>
      <w:r>
        <w:t>Комитета по промышленной политике, инновациям</w:t>
      </w:r>
    </w:p>
    <w:p w:rsidR="00D75302" w:rsidRDefault="00D75302">
      <w:pPr>
        <w:pStyle w:val="ConsPlusNormal"/>
        <w:jc w:val="right"/>
      </w:pPr>
      <w:r>
        <w:t>и торговле Санкт-Петербурга по предоставлению</w:t>
      </w:r>
    </w:p>
    <w:p w:rsidR="00D75302" w:rsidRDefault="00D75302">
      <w:pPr>
        <w:pStyle w:val="ConsPlusNormal"/>
        <w:jc w:val="right"/>
      </w:pPr>
      <w:r>
        <w:t>государственной услуги по осуществлению подготовки</w:t>
      </w:r>
    </w:p>
    <w:p w:rsidR="00D75302" w:rsidRDefault="00D75302">
      <w:pPr>
        <w:pStyle w:val="ConsPlusNormal"/>
        <w:jc w:val="right"/>
      </w:pPr>
      <w:r>
        <w:t>заключений о выполнении обязательств инвестора</w:t>
      </w:r>
    </w:p>
    <w:p w:rsidR="00D75302" w:rsidRDefault="00D75302">
      <w:pPr>
        <w:pStyle w:val="ConsPlusNormal"/>
        <w:jc w:val="right"/>
      </w:pPr>
      <w:r>
        <w:t>по строительству (реконструкции) объектов инженерной</w:t>
      </w:r>
    </w:p>
    <w:p w:rsidR="00D75302" w:rsidRDefault="00D75302">
      <w:pPr>
        <w:pStyle w:val="ConsPlusNormal"/>
        <w:jc w:val="right"/>
      </w:pPr>
      <w:r>
        <w:t>инфраструктуры на сумму фактических затрат,</w:t>
      </w:r>
    </w:p>
    <w:p w:rsidR="00D75302" w:rsidRDefault="00D75302">
      <w:pPr>
        <w:pStyle w:val="ConsPlusNormal"/>
        <w:jc w:val="right"/>
      </w:pPr>
      <w:r>
        <w:t>а также заключений об исполнении инвестором</w:t>
      </w:r>
    </w:p>
    <w:p w:rsidR="00D75302" w:rsidRDefault="00D75302">
      <w:pPr>
        <w:pStyle w:val="ConsPlusNormal"/>
        <w:jc w:val="right"/>
      </w:pPr>
      <w:r>
        <w:t>обязательств инвестора о выполнении работ,</w:t>
      </w:r>
    </w:p>
    <w:p w:rsidR="00D75302" w:rsidRDefault="00D75302">
      <w:pPr>
        <w:pStyle w:val="ConsPlusNormal"/>
        <w:jc w:val="right"/>
      </w:pPr>
      <w:r>
        <w:t>за исключением работ по строительству (реконструкции)</w:t>
      </w:r>
    </w:p>
    <w:p w:rsidR="00D75302" w:rsidRDefault="00D75302">
      <w:pPr>
        <w:pStyle w:val="ConsPlusNormal"/>
        <w:jc w:val="right"/>
      </w:pPr>
      <w:r>
        <w:t>объектов инженерной инфраструктуры, на сумму</w:t>
      </w:r>
    </w:p>
    <w:p w:rsidR="00D75302" w:rsidRDefault="00D75302">
      <w:pPr>
        <w:pStyle w:val="ConsPlusNormal"/>
        <w:jc w:val="right"/>
      </w:pPr>
      <w:r>
        <w:t>фактических затрат</w:t>
      </w:r>
    </w:p>
    <w:p w:rsidR="00D75302" w:rsidRDefault="00D7530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D7530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75302" w:rsidRDefault="00D7530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75302" w:rsidRDefault="00D7530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75302" w:rsidRDefault="00D7530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75302" w:rsidRDefault="00D7530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00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Комитета по промышленной политике, инновациям</w:t>
            </w:r>
          </w:p>
          <w:p w:rsidR="00D75302" w:rsidRDefault="00D75302">
            <w:pPr>
              <w:pStyle w:val="ConsPlusNormal"/>
              <w:jc w:val="center"/>
            </w:pPr>
            <w:r>
              <w:rPr>
                <w:color w:val="392C69"/>
              </w:rPr>
              <w:t>и торговле Санкт-Петербурга от 19.06.2020 N 2286-р)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75302" w:rsidRDefault="00D75302">
            <w:pPr>
              <w:pStyle w:val="ConsPlusNormal"/>
            </w:pPr>
          </w:p>
        </w:tc>
      </w:tr>
    </w:tbl>
    <w:p w:rsidR="00D75302" w:rsidRDefault="00D75302">
      <w:pPr>
        <w:pStyle w:val="ConsPlusNormal"/>
        <w:jc w:val="both"/>
      </w:pPr>
    </w:p>
    <w:p w:rsidR="00D75302" w:rsidRDefault="00D75302">
      <w:pPr>
        <w:pStyle w:val="ConsPlusTitle"/>
        <w:jc w:val="center"/>
        <w:outlineLvl w:val="2"/>
      </w:pPr>
      <w:r>
        <w:t>ОБРАЗЕЦ ЗАКЛЮЧЕНИЯ</w:t>
      </w:r>
    </w:p>
    <w:p w:rsidR="00D75302" w:rsidRDefault="00D75302">
      <w:pPr>
        <w:pStyle w:val="ConsPlusTitle"/>
        <w:jc w:val="center"/>
      </w:pPr>
      <w:r>
        <w:t>КОМИТЕТА ПО ПРОМЫШЛЕННОЙ ПОЛИТИКЕ, ИННОВАЦИЯМ И ТОРГОВЛЕ</w:t>
      </w:r>
    </w:p>
    <w:p w:rsidR="00D75302" w:rsidRDefault="00D75302">
      <w:pPr>
        <w:pStyle w:val="ConsPlusTitle"/>
        <w:jc w:val="center"/>
      </w:pPr>
      <w:r>
        <w:t>САНКТ-ПЕТЕРБУРГА О ВЫПОЛНЕНИИ ОБЯЗАТЕЛЬСТВ ИНВЕСТОРА</w:t>
      </w:r>
    </w:p>
    <w:p w:rsidR="00D75302" w:rsidRDefault="00D75302">
      <w:pPr>
        <w:pStyle w:val="ConsPlusTitle"/>
        <w:jc w:val="center"/>
      </w:pPr>
      <w:r>
        <w:t>ПО СТРОИТЕЛЬСТВУ (РЕКОНСТРУКЦИИ) ОБЪЕКТОВ ИНЖЕНЕРНОЙ</w:t>
      </w:r>
    </w:p>
    <w:p w:rsidR="00D75302" w:rsidRDefault="00D75302">
      <w:pPr>
        <w:pStyle w:val="ConsPlusTitle"/>
        <w:jc w:val="center"/>
      </w:pPr>
      <w:r>
        <w:t>ИНФРАСТРУКТУРЫ НА СУММУ ФАКТИЧЕСКИХ ЗАТРАТ</w:t>
      </w:r>
    </w:p>
    <w:p w:rsidR="00D75302" w:rsidRDefault="00D75302">
      <w:pPr>
        <w:pStyle w:val="ConsPlusNormal"/>
        <w:jc w:val="center"/>
      </w:pPr>
      <w:r>
        <w:t xml:space="preserve">(в ред. </w:t>
      </w:r>
      <w:hyperlink r:id="rId201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политике,</w:t>
      </w:r>
    </w:p>
    <w:p w:rsidR="00D75302" w:rsidRDefault="00D75302">
      <w:pPr>
        <w:pStyle w:val="ConsPlusNormal"/>
        <w:jc w:val="center"/>
      </w:pPr>
      <w:r>
        <w:t>инновациям и торговле Санкт-Петербурга</w:t>
      </w:r>
    </w:p>
    <w:p w:rsidR="00D75302" w:rsidRDefault="00D75302">
      <w:pPr>
        <w:pStyle w:val="ConsPlusNormal"/>
        <w:jc w:val="center"/>
      </w:pPr>
      <w:r>
        <w:t>от 19.06.2020 N 2286-р)</w:t>
      </w:r>
    </w:p>
    <w:p w:rsidR="00D75302" w:rsidRDefault="00D75302">
      <w:pPr>
        <w:pStyle w:val="ConsPlusNormal"/>
        <w:jc w:val="both"/>
      </w:pPr>
    </w:p>
    <w:p w:rsidR="00D75302" w:rsidRDefault="00D75302">
      <w:pPr>
        <w:pStyle w:val="ConsPlusNormal"/>
        <w:jc w:val="right"/>
      </w:pPr>
      <w:r>
        <w:t>Генеральному директору</w:t>
      </w:r>
    </w:p>
    <w:p w:rsidR="00D75302" w:rsidRDefault="00D75302">
      <w:pPr>
        <w:pStyle w:val="ConsPlusNormal"/>
        <w:jc w:val="right"/>
      </w:pPr>
      <w:r>
        <w:t>общества с ограниченной</w:t>
      </w:r>
    </w:p>
    <w:p w:rsidR="00D75302" w:rsidRDefault="00D75302">
      <w:pPr>
        <w:pStyle w:val="ConsPlusNormal"/>
        <w:jc w:val="right"/>
      </w:pPr>
      <w:r>
        <w:t>ответственностью</w:t>
      </w:r>
    </w:p>
    <w:p w:rsidR="00D75302" w:rsidRDefault="00D75302">
      <w:pPr>
        <w:pStyle w:val="ConsPlusNormal"/>
        <w:jc w:val="right"/>
      </w:pPr>
      <w:r>
        <w:t>"Стройинвест"</w:t>
      </w:r>
    </w:p>
    <w:p w:rsidR="00D75302" w:rsidRDefault="00D75302">
      <w:pPr>
        <w:pStyle w:val="ConsPlusNormal"/>
        <w:jc w:val="both"/>
      </w:pPr>
    </w:p>
    <w:p w:rsidR="00D75302" w:rsidRDefault="00D75302">
      <w:pPr>
        <w:pStyle w:val="ConsPlusNormal"/>
        <w:jc w:val="right"/>
      </w:pPr>
      <w:r>
        <w:t>Н.М.Иванову</w:t>
      </w:r>
    </w:p>
    <w:p w:rsidR="00D75302" w:rsidRDefault="00D75302">
      <w:pPr>
        <w:pStyle w:val="ConsPlusNormal"/>
      </w:pPr>
      <w:r>
        <w:t>Заключение об исполнении обязательств</w:t>
      </w:r>
    </w:p>
    <w:p w:rsidR="00D75302" w:rsidRDefault="00D75302">
      <w:pPr>
        <w:pStyle w:val="ConsPlusNormal"/>
        <w:spacing w:before="220"/>
      </w:pPr>
      <w:r>
        <w:t>инвестора по строительству объектов</w:t>
      </w:r>
    </w:p>
    <w:p w:rsidR="00D75302" w:rsidRDefault="00D75302">
      <w:pPr>
        <w:pStyle w:val="ConsPlusNormal"/>
        <w:spacing w:before="220"/>
      </w:pPr>
      <w:r>
        <w:t>инженерной инфраструктуры на сумму</w:t>
      </w:r>
    </w:p>
    <w:p w:rsidR="00D75302" w:rsidRDefault="00D75302">
      <w:pPr>
        <w:pStyle w:val="ConsPlusNormal"/>
        <w:spacing w:before="220"/>
      </w:pPr>
      <w:r>
        <w:t>фактических затрат</w:t>
      </w:r>
    </w:p>
    <w:p w:rsidR="00D75302" w:rsidRDefault="00D75302">
      <w:pPr>
        <w:pStyle w:val="ConsPlusNormal"/>
        <w:jc w:val="both"/>
      </w:pPr>
    </w:p>
    <w:p w:rsidR="00D75302" w:rsidRDefault="00D75302">
      <w:pPr>
        <w:pStyle w:val="ConsPlusNormal"/>
        <w:jc w:val="center"/>
      </w:pPr>
      <w:r>
        <w:t>Уважаемый Николай Михайлович!</w:t>
      </w:r>
    </w:p>
    <w:p w:rsidR="00D75302" w:rsidRDefault="00D75302">
      <w:pPr>
        <w:pStyle w:val="ConsPlusNormal"/>
        <w:jc w:val="both"/>
      </w:pPr>
    </w:p>
    <w:p w:rsidR="00D75302" w:rsidRDefault="00D75302">
      <w:pPr>
        <w:pStyle w:val="ConsPlusNormal"/>
        <w:ind w:firstLine="540"/>
        <w:jc w:val="both"/>
      </w:pPr>
      <w:r>
        <w:t>Комитет по промышленной политике, инновациям и торговле Санкт-Петербурга рассмотрел обращение общества с ограниченной ответственностью "Стройинвест" (далее - ООО "Стройинвест") от 15.01.2013 N 100 с просьбой подтвердить исполнение инвестиционных условий при проектировании и строительстве малоэтажных домов по адресу: г. Павловск, Звериницкая ул., участок 1, и сообщает следующее.</w:t>
      </w:r>
    </w:p>
    <w:p w:rsidR="00D75302" w:rsidRDefault="00D75302">
      <w:pPr>
        <w:pStyle w:val="ConsPlusNormal"/>
        <w:jc w:val="both"/>
      </w:pPr>
      <w:r>
        <w:lastRenderedPageBreak/>
        <w:t xml:space="preserve">(в ред. </w:t>
      </w:r>
      <w:hyperlink r:id="rId202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политике, инновациям и торговле Санкт-Петербурга от 19.06.2020 N 2286-р)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Реализация данного инвестиционного проекта осуществлена в соответствии с договором аренды земельного участка на инвестиционных условиях от 02.04.2008 N 24/ЗК-01583 (далее - Договор), заключенным Комитетом имущественных отношений Санкт-Петербурга с инвестором согласно постановлению Правительства Санкт-Петербурга от 01.03.2008 N 123.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203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политике, инновациям и торговле Санкт-Петербурга от 19.06.2020 N 2286-р)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Во исполнение условий, предусмотренных пунктами 4.3, 8.4 и приложением 5 Договора, на основании представленных ООО "Стройинвест" материалов, заключения Комитета по энергетике и инженерному обеспечению от 04.08.2012 N 15-8862/09-0-1, наличия акта о приеме-передаче здания (сооружения) от 01.05.2012 подтверждаются затраты инвестора по строительству уличной дождевой канализации по техническим условиям ведомств. Общая стоимость выполненных работ составляет 3820364 рубля в ценах 2000 года при установленном обязательстве по Договору 3758438 рублей в ценах 2000 года.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Разница между фактически подтвержденными затратами ООО "Стройинвест" по строительству объектов инженерной инфраструктуры и объемом затрат, установленным Договором, составляет 61926 рублей в ценах 2000 года, то есть превышает обязательство по Договору на указанную сумму. Таким образом, пункты 4.3, 8.4 и приложение 5 Договора можно считать выполненными при условии передачи сетей уличной дождевой канализации в собственность Санкт-Петербурга в установленном порядке.</w:t>
      </w:r>
    </w:p>
    <w:p w:rsidR="00D75302" w:rsidRDefault="00D75302">
      <w:pPr>
        <w:pStyle w:val="ConsPlusNormal"/>
        <w:jc w:val="both"/>
      </w:pPr>
    </w:p>
    <w:p w:rsidR="00D75302" w:rsidRDefault="00D75302">
      <w:pPr>
        <w:pStyle w:val="ConsPlusNonformat"/>
        <w:jc w:val="both"/>
      </w:pPr>
      <w:r>
        <w:t>Заместитель председателя</w:t>
      </w:r>
    </w:p>
    <w:p w:rsidR="00D75302" w:rsidRDefault="00D75302">
      <w:pPr>
        <w:pStyle w:val="ConsPlusNonformat"/>
        <w:jc w:val="both"/>
      </w:pPr>
      <w:r>
        <w:t>Комитета по промышленной политике,</w:t>
      </w:r>
    </w:p>
    <w:p w:rsidR="00D75302" w:rsidRDefault="00D75302">
      <w:pPr>
        <w:pStyle w:val="ConsPlusNonformat"/>
        <w:jc w:val="both"/>
      </w:pPr>
      <w:r>
        <w:t>инновациям и торговле Санкт-Петербурга _______________  __________________</w:t>
      </w:r>
    </w:p>
    <w:p w:rsidR="00D75302" w:rsidRDefault="00D75302">
      <w:pPr>
        <w:pStyle w:val="ConsPlusNonformat"/>
        <w:jc w:val="both"/>
      </w:pPr>
      <w:r>
        <w:t xml:space="preserve">                                          (подпись)         (Ф.И.О.)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204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политике, инновациям и торговле Санкт-Петербурга от 19.06.2020 N 2286-р)</w:t>
      </w:r>
    </w:p>
    <w:p w:rsidR="00D75302" w:rsidRDefault="00D75302">
      <w:pPr>
        <w:pStyle w:val="ConsPlusNormal"/>
      </w:pPr>
    </w:p>
    <w:p w:rsidR="00D75302" w:rsidRDefault="00D75302">
      <w:pPr>
        <w:pStyle w:val="ConsPlusTitle"/>
        <w:jc w:val="center"/>
        <w:outlineLvl w:val="2"/>
      </w:pPr>
      <w:r>
        <w:t>ОБРАЗЕЦ ЗАКЛЮЧЕНИЯ</w:t>
      </w:r>
    </w:p>
    <w:p w:rsidR="00D75302" w:rsidRDefault="00D75302">
      <w:pPr>
        <w:pStyle w:val="ConsPlusTitle"/>
        <w:jc w:val="center"/>
      </w:pPr>
      <w:r>
        <w:t>КОМИТЕТА ПО ПРОМЫШЛЕННОЙ ПОЛИТИКЕ, ИННОВАЦИЯМ И ТОРГОВЛЕ</w:t>
      </w:r>
    </w:p>
    <w:p w:rsidR="00D75302" w:rsidRDefault="00D75302">
      <w:pPr>
        <w:pStyle w:val="ConsPlusTitle"/>
        <w:jc w:val="center"/>
      </w:pPr>
      <w:r>
        <w:t>САНКТ-ПЕТЕРБУРГА ОБ ИСПОЛНЕНИИ ИНВЕСТОРОМ ОБЯЗАТЕЛЬСТВ</w:t>
      </w:r>
    </w:p>
    <w:p w:rsidR="00D75302" w:rsidRDefault="00D75302">
      <w:pPr>
        <w:pStyle w:val="ConsPlusTitle"/>
        <w:jc w:val="center"/>
      </w:pPr>
      <w:r>
        <w:t>ИНВЕСТОРА О ВЫПОЛНЕНИИ РАБОТ НА СУММУ ФАКТИЧЕСКИХ ЗАТРАТ</w:t>
      </w:r>
    </w:p>
    <w:p w:rsidR="00D75302" w:rsidRDefault="00D75302">
      <w:pPr>
        <w:pStyle w:val="ConsPlusTitle"/>
        <w:jc w:val="center"/>
      </w:pPr>
      <w:r>
        <w:t>ПО ОБЯЗАТЕЛЬСТВАМ ИНВЕСТОРА</w:t>
      </w:r>
    </w:p>
    <w:p w:rsidR="00D75302" w:rsidRDefault="00D75302">
      <w:pPr>
        <w:pStyle w:val="ConsPlusNormal"/>
        <w:jc w:val="center"/>
      </w:pPr>
      <w:r>
        <w:t xml:space="preserve">(в ред. </w:t>
      </w:r>
      <w:hyperlink r:id="rId205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политике,</w:t>
      </w:r>
    </w:p>
    <w:p w:rsidR="00D75302" w:rsidRDefault="00D75302">
      <w:pPr>
        <w:pStyle w:val="ConsPlusNormal"/>
        <w:jc w:val="center"/>
      </w:pPr>
      <w:r>
        <w:t>инновациям и торговле Санкт-Петербурга</w:t>
      </w:r>
    </w:p>
    <w:p w:rsidR="00D75302" w:rsidRDefault="00D75302">
      <w:pPr>
        <w:pStyle w:val="ConsPlusNormal"/>
        <w:jc w:val="center"/>
      </w:pPr>
      <w:r>
        <w:t>от 19.06.2020 N 2286-р)</w:t>
      </w:r>
    </w:p>
    <w:p w:rsidR="00D75302" w:rsidRDefault="00D75302">
      <w:pPr>
        <w:pStyle w:val="ConsPlusNormal"/>
        <w:jc w:val="both"/>
      </w:pPr>
    </w:p>
    <w:p w:rsidR="00D75302" w:rsidRDefault="00D75302">
      <w:pPr>
        <w:pStyle w:val="ConsPlusNormal"/>
        <w:jc w:val="right"/>
      </w:pPr>
      <w:r>
        <w:t>Генеральному директору</w:t>
      </w:r>
    </w:p>
    <w:p w:rsidR="00D75302" w:rsidRDefault="00D75302">
      <w:pPr>
        <w:pStyle w:val="ConsPlusNormal"/>
        <w:jc w:val="right"/>
      </w:pPr>
      <w:r>
        <w:t>общества с ограниченной</w:t>
      </w:r>
    </w:p>
    <w:p w:rsidR="00D75302" w:rsidRDefault="00D75302">
      <w:pPr>
        <w:pStyle w:val="ConsPlusNormal"/>
        <w:jc w:val="right"/>
      </w:pPr>
      <w:r>
        <w:t>ответственностью</w:t>
      </w:r>
    </w:p>
    <w:p w:rsidR="00D75302" w:rsidRDefault="00D75302">
      <w:pPr>
        <w:pStyle w:val="ConsPlusNormal"/>
        <w:jc w:val="right"/>
      </w:pPr>
      <w:r>
        <w:t>"Стройсоюз"</w:t>
      </w:r>
    </w:p>
    <w:p w:rsidR="00D75302" w:rsidRDefault="00D75302">
      <w:pPr>
        <w:pStyle w:val="ConsPlusNormal"/>
        <w:jc w:val="both"/>
      </w:pPr>
    </w:p>
    <w:p w:rsidR="00D75302" w:rsidRDefault="00D75302">
      <w:pPr>
        <w:pStyle w:val="ConsPlusNormal"/>
        <w:jc w:val="right"/>
      </w:pPr>
      <w:r>
        <w:t>Ю.В.Петрову</w:t>
      </w:r>
    </w:p>
    <w:p w:rsidR="00D75302" w:rsidRDefault="00D75302">
      <w:pPr>
        <w:pStyle w:val="ConsPlusNormal"/>
        <w:jc w:val="both"/>
      </w:pPr>
    </w:p>
    <w:p w:rsidR="00D75302" w:rsidRDefault="00D75302">
      <w:pPr>
        <w:pStyle w:val="ConsPlusNormal"/>
      </w:pPr>
      <w:r>
        <w:t>Заключение об исполнении обязательств</w:t>
      </w:r>
    </w:p>
    <w:p w:rsidR="00D75302" w:rsidRDefault="00D75302">
      <w:pPr>
        <w:pStyle w:val="ConsPlusNormal"/>
        <w:spacing w:before="220"/>
      </w:pPr>
      <w:r>
        <w:t>инвестора о выполнении работ на сумму</w:t>
      </w:r>
    </w:p>
    <w:p w:rsidR="00D75302" w:rsidRDefault="00D75302">
      <w:pPr>
        <w:pStyle w:val="ConsPlusNormal"/>
        <w:spacing w:before="220"/>
      </w:pPr>
      <w:r>
        <w:t>фактических затрат</w:t>
      </w:r>
    </w:p>
    <w:p w:rsidR="00D75302" w:rsidRDefault="00D75302">
      <w:pPr>
        <w:pStyle w:val="ConsPlusNormal"/>
        <w:jc w:val="both"/>
      </w:pPr>
    </w:p>
    <w:p w:rsidR="00D75302" w:rsidRDefault="00D75302">
      <w:pPr>
        <w:pStyle w:val="ConsPlusNormal"/>
        <w:jc w:val="center"/>
      </w:pPr>
      <w:r>
        <w:t>Уважаемый Юрий Владимирович!</w:t>
      </w:r>
    </w:p>
    <w:p w:rsidR="00D75302" w:rsidRDefault="00D75302">
      <w:pPr>
        <w:pStyle w:val="ConsPlusNormal"/>
        <w:jc w:val="both"/>
      </w:pPr>
    </w:p>
    <w:p w:rsidR="00D75302" w:rsidRDefault="00D75302">
      <w:pPr>
        <w:pStyle w:val="ConsPlusNormal"/>
        <w:ind w:firstLine="540"/>
        <w:jc w:val="both"/>
      </w:pPr>
      <w:r>
        <w:t>Комитет по промышленной политике, инновациям и торговле Санкт-Петербурга рассмотрел обращение общества с ограниченной ответственностью "Стройсоюз" (далее - ООО "Стройсоюз") от 21.01.2013 N 37 с просьбой подтвердить исполнение инвестиционных условий при осуществлении работ по приспособлению для современного использования (реконструкции) зданий, расположенных на земельном участке по адресу: Петроградский район, пр. Динамо, д. 2, литера А, под гостиницу, и сообщает следующее.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206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политике, инновациям и торговле Санкт-Петербурга от 19.06.2020 N 2286-р)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Реализация данного инвестиционного проекта осуществлена в соответствии с инвестиционным договором от 29.01.2009 N 15-И001198 (далее - Договор) и дополнительным соглашением к нему, заключенными Комитетом имущественных отношений Санкт-Петербурга с инвестором согласно постановлениям Правительства Санкт-Петербурга от 20.11.2008 N 1499 и от 01.04.2009 N 359.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207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политике, инновациям и торговле Санкт-Петербурга от 19.06.2020 N 2286-р)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Во исполнение условий, предусмотренных пунктом 7.4 Договора, на основании представленных ООО "Стройсоюз" материалов, заключения Комитета по государственному контролю, использованию и охране памятников истории и культуры (далее - КГИОП) от 08.12.2012 N 2-572, наличия акта приемки объекта капитального строительства (реконструкции, капитального ремонта) от 29.03.2012, согласованного КГИОП, стоимость затрат инвестора по реставрационному ремонту фасадов зданий по адресам: Петроградский район, пр. Динамо, д. 2, лит. А и Б, составляет 7008935 рублей в ценах 2000 года при установленном обязательстве по Договору 6789028 рублей в ценах 2000 года.</w:t>
      </w:r>
    </w:p>
    <w:p w:rsidR="00D75302" w:rsidRDefault="00D75302">
      <w:pPr>
        <w:pStyle w:val="ConsPlusNormal"/>
        <w:spacing w:before="220"/>
        <w:ind w:firstLine="540"/>
        <w:jc w:val="both"/>
      </w:pPr>
      <w:r>
        <w:t>Разница между фактически подтвержденными затратами инвестора по реставрационному ремонту фасадов зданий по вышеуказанным адресам и объемом затрат, установленным Договором, составляет 219907 рублей в ценах 2000 года, то есть превышает обязательство по Договору на указанную сумму.</w:t>
      </w:r>
    </w:p>
    <w:p w:rsidR="00D75302" w:rsidRDefault="00D75302">
      <w:pPr>
        <w:pStyle w:val="ConsPlusNormal"/>
        <w:jc w:val="both"/>
      </w:pPr>
    </w:p>
    <w:p w:rsidR="00D75302" w:rsidRDefault="00D75302">
      <w:pPr>
        <w:pStyle w:val="ConsPlusNonformat"/>
        <w:jc w:val="both"/>
      </w:pPr>
      <w:r>
        <w:t>Заместитель председателя</w:t>
      </w:r>
    </w:p>
    <w:p w:rsidR="00D75302" w:rsidRDefault="00D75302">
      <w:pPr>
        <w:pStyle w:val="ConsPlusNonformat"/>
        <w:jc w:val="both"/>
      </w:pPr>
      <w:r>
        <w:t>Комитета по промышленной политике,</w:t>
      </w:r>
    </w:p>
    <w:p w:rsidR="00D75302" w:rsidRDefault="00D75302">
      <w:pPr>
        <w:pStyle w:val="ConsPlusNonformat"/>
        <w:jc w:val="both"/>
      </w:pPr>
      <w:r>
        <w:t>инновациям и торговле Санкт-Петербурга _______________  __________________</w:t>
      </w:r>
    </w:p>
    <w:p w:rsidR="00D75302" w:rsidRDefault="00D75302">
      <w:pPr>
        <w:pStyle w:val="ConsPlusNonformat"/>
        <w:jc w:val="both"/>
      </w:pPr>
      <w:r>
        <w:t xml:space="preserve">                                          (подпись)         (Ф.И.О.)</w:t>
      </w:r>
    </w:p>
    <w:p w:rsidR="00D75302" w:rsidRDefault="00D75302">
      <w:pPr>
        <w:pStyle w:val="ConsPlusNormal"/>
        <w:jc w:val="both"/>
      </w:pPr>
      <w:r>
        <w:t xml:space="preserve">(в ред. </w:t>
      </w:r>
      <w:hyperlink r:id="rId208">
        <w:r>
          <w:rPr>
            <w:color w:val="0000FF"/>
          </w:rPr>
          <w:t>Распоряжения</w:t>
        </w:r>
      </w:hyperlink>
      <w:r>
        <w:t xml:space="preserve"> Комитета по промышленной политике, инновациям и торговле Санкт-Петербурга от 19.06.2020 N 2286-р)</w:t>
      </w:r>
    </w:p>
    <w:p w:rsidR="00D75302" w:rsidRDefault="00D75302">
      <w:pPr>
        <w:pStyle w:val="ConsPlusNormal"/>
        <w:jc w:val="both"/>
      </w:pPr>
    </w:p>
    <w:p w:rsidR="00D75302" w:rsidRDefault="00D75302">
      <w:pPr>
        <w:pStyle w:val="ConsPlusNormal"/>
        <w:jc w:val="both"/>
      </w:pPr>
    </w:p>
    <w:p w:rsidR="00D75302" w:rsidRDefault="00D7530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4668F" w:rsidRDefault="00D4668F">
      <w:bookmarkStart w:id="18" w:name="_GoBack"/>
      <w:bookmarkEnd w:id="18"/>
    </w:p>
    <w:sectPr w:rsidR="00D4668F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302"/>
    <w:rsid w:val="0030120F"/>
    <w:rsid w:val="00D32F0F"/>
    <w:rsid w:val="00D4668F"/>
    <w:rsid w:val="00D6322E"/>
    <w:rsid w:val="00D7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530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7530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7530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D7530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7530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D7530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7530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7530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530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7530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7530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D7530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7530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D7530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7530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7530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SPB&amp;n=227660&amp;dst=100051" TargetMode="External"/><Relationship Id="rId21" Type="http://schemas.openxmlformats.org/officeDocument/2006/relationships/hyperlink" Target="https://login.consultant.ru/link/?req=doc&amp;base=SPB&amp;n=170295&amp;dst=100008" TargetMode="External"/><Relationship Id="rId42" Type="http://schemas.openxmlformats.org/officeDocument/2006/relationships/hyperlink" Target="https://login.consultant.ru/link/?req=doc&amp;base=SPB&amp;n=166636&amp;dst=100010" TargetMode="External"/><Relationship Id="rId63" Type="http://schemas.openxmlformats.org/officeDocument/2006/relationships/hyperlink" Target="https://login.consultant.ru/link/?req=doc&amp;base=RZB&amp;n=26303&amp;dst=100254" TargetMode="External"/><Relationship Id="rId84" Type="http://schemas.openxmlformats.org/officeDocument/2006/relationships/hyperlink" Target="https://login.consultant.ru/link/?req=doc&amp;base=SPB&amp;n=198115&amp;dst=100015" TargetMode="External"/><Relationship Id="rId138" Type="http://schemas.openxmlformats.org/officeDocument/2006/relationships/hyperlink" Target="https://login.consultant.ru/link/?req=doc&amp;base=SPB&amp;n=227660&amp;dst=100045" TargetMode="External"/><Relationship Id="rId159" Type="http://schemas.openxmlformats.org/officeDocument/2006/relationships/hyperlink" Target="https://login.consultant.ru/link/?req=doc&amp;base=SPB&amp;n=275037&amp;dst=100034" TargetMode="External"/><Relationship Id="rId170" Type="http://schemas.openxmlformats.org/officeDocument/2006/relationships/hyperlink" Target="https://login.consultant.ru/link/?req=doc&amp;base=SPB&amp;n=166636&amp;dst=100055" TargetMode="External"/><Relationship Id="rId191" Type="http://schemas.openxmlformats.org/officeDocument/2006/relationships/hyperlink" Target="https://login.consultant.ru/link/?req=doc&amp;base=RZB&amp;n=26303&amp;dst=100168" TargetMode="External"/><Relationship Id="rId205" Type="http://schemas.openxmlformats.org/officeDocument/2006/relationships/hyperlink" Target="https://login.consultant.ru/link/?req=doc&amp;base=SPB&amp;n=227660&amp;dst=100031" TargetMode="External"/><Relationship Id="rId107" Type="http://schemas.openxmlformats.org/officeDocument/2006/relationships/hyperlink" Target="https://login.consultant.ru/link/?req=doc&amp;base=SPB&amp;n=227660&amp;dst=100034" TargetMode="External"/><Relationship Id="rId11" Type="http://schemas.openxmlformats.org/officeDocument/2006/relationships/hyperlink" Target="https://login.consultant.ru/link/?req=doc&amp;base=SPB&amp;n=227660&amp;dst=100027" TargetMode="External"/><Relationship Id="rId32" Type="http://schemas.openxmlformats.org/officeDocument/2006/relationships/hyperlink" Target="https://login.consultant.ru/link/?req=doc&amp;base=SPB&amp;n=166636&amp;dst=100007" TargetMode="External"/><Relationship Id="rId53" Type="http://schemas.openxmlformats.org/officeDocument/2006/relationships/hyperlink" Target="https://login.consultant.ru/link/?req=doc&amp;base=SPB&amp;n=290994&amp;dst=100107" TargetMode="External"/><Relationship Id="rId74" Type="http://schemas.openxmlformats.org/officeDocument/2006/relationships/hyperlink" Target="https://login.consultant.ru/link/?req=doc&amp;base=SPB&amp;n=275037&amp;dst=100028" TargetMode="External"/><Relationship Id="rId128" Type="http://schemas.openxmlformats.org/officeDocument/2006/relationships/hyperlink" Target="https://login.consultant.ru/link/?req=doc&amp;base=SPB&amp;n=166636&amp;dst=100026" TargetMode="External"/><Relationship Id="rId149" Type="http://schemas.openxmlformats.org/officeDocument/2006/relationships/hyperlink" Target="https://login.consultant.ru/link/?req=doc&amp;base=SPB&amp;n=227660&amp;dst=100034" TargetMode="External"/><Relationship Id="rId5" Type="http://schemas.openxmlformats.org/officeDocument/2006/relationships/hyperlink" Target="https://www.consultant.ru" TargetMode="External"/><Relationship Id="rId95" Type="http://schemas.openxmlformats.org/officeDocument/2006/relationships/hyperlink" Target="https://login.consultant.ru/link/?req=doc&amp;base=SPB&amp;n=227660&amp;dst=100044" TargetMode="External"/><Relationship Id="rId160" Type="http://schemas.openxmlformats.org/officeDocument/2006/relationships/hyperlink" Target="https://login.consultant.ru/link/?req=doc&amp;base=SPB&amp;n=166636&amp;dst=100041" TargetMode="External"/><Relationship Id="rId181" Type="http://schemas.openxmlformats.org/officeDocument/2006/relationships/hyperlink" Target="https://login.consultant.ru/link/?req=doc&amp;base=SPB&amp;n=275037&amp;dst=100035" TargetMode="External"/><Relationship Id="rId22" Type="http://schemas.openxmlformats.org/officeDocument/2006/relationships/hyperlink" Target="https://login.consultant.ru/link/?req=doc&amp;base=SPB&amp;n=172502&amp;dst=100012" TargetMode="External"/><Relationship Id="rId43" Type="http://schemas.openxmlformats.org/officeDocument/2006/relationships/hyperlink" Target="https://login.consultant.ru/link/?req=doc&amp;base=SPB&amp;n=166636&amp;dst=100011" TargetMode="External"/><Relationship Id="rId64" Type="http://schemas.openxmlformats.org/officeDocument/2006/relationships/hyperlink" Target="https://login.consultant.ru/link/?req=doc&amp;base=SPB&amp;n=170295&amp;dst=100015" TargetMode="External"/><Relationship Id="rId118" Type="http://schemas.openxmlformats.org/officeDocument/2006/relationships/hyperlink" Target="https://login.consultant.ru/link/?req=doc&amp;base=SPB&amp;n=227660&amp;dst=100054" TargetMode="External"/><Relationship Id="rId139" Type="http://schemas.openxmlformats.org/officeDocument/2006/relationships/hyperlink" Target="https://login.consultant.ru/link/?req=doc&amp;base=SPB&amp;n=227660&amp;dst=100050" TargetMode="External"/><Relationship Id="rId85" Type="http://schemas.openxmlformats.org/officeDocument/2006/relationships/hyperlink" Target="https://login.consultant.ru/link/?req=doc&amp;base=SPB&amp;n=166636&amp;dst=100018" TargetMode="External"/><Relationship Id="rId150" Type="http://schemas.openxmlformats.org/officeDocument/2006/relationships/hyperlink" Target="https://login.consultant.ru/link/?req=doc&amp;base=SPB&amp;n=166636&amp;dst=100035" TargetMode="External"/><Relationship Id="rId171" Type="http://schemas.openxmlformats.org/officeDocument/2006/relationships/hyperlink" Target="https://login.consultant.ru/link/?req=doc&amp;base=SPB&amp;n=166636&amp;dst=100058" TargetMode="External"/><Relationship Id="rId192" Type="http://schemas.openxmlformats.org/officeDocument/2006/relationships/hyperlink" Target="https://login.consultant.ru/link/?req=doc&amp;base=RZB&amp;n=26303&amp;dst=100254" TargetMode="External"/><Relationship Id="rId206" Type="http://schemas.openxmlformats.org/officeDocument/2006/relationships/hyperlink" Target="https://login.consultant.ru/link/?req=doc&amp;base=SPB&amp;n=227660&amp;dst=100031" TargetMode="External"/><Relationship Id="rId12" Type="http://schemas.openxmlformats.org/officeDocument/2006/relationships/hyperlink" Target="https://login.consultant.ru/link/?req=doc&amp;base=SPB&amp;n=275037&amp;dst=100022" TargetMode="External"/><Relationship Id="rId33" Type="http://schemas.openxmlformats.org/officeDocument/2006/relationships/hyperlink" Target="https://login.consultant.ru/link/?req=doc&amp;base=SPB&amp;n=293776&amp;dst=100017" TargetMode="External"/><Relationship Id="rId108" Type="http://schemas.openxmlformats.org/officeDocument/2006/relationships/hyperlink" Target="https://login.consultant.ru/link/?req=doc&amp;base=SPB&amp;n=227660&amp;dst=100049" TargetMode="External"/><Relationship Id="rId129" Type="http://schemas.openxmlformats.org/officeDocument/2006/relationships/hyperlink" Target="https://login.consultant.ru/link/?req=doc&amp;base=SPB&amp;n=227660&amp;dst=100034" TargetMode="External"/><Relationship Id="rId54" Type="http://schemas.openxmlformats.org/officeDocument/2006/relationships/hyperlink" Target="https://login.consultant.ru/link/?req=doc&amp;base=SPB&amp;n=227660&amp;dst=100039" TargetMode="External"/><Relationship Id="rId75" Type="http://schemas.openxmlformats.org/officeDocument/2006/relationships/hyperlink" Target="https://login.consultant.ru/link/?req=doc&amp;base=SPB&amp;n=275037&amp;dst=100029" TargetMode="External"/><Relationship Id="rId96" Type="http://schemas.openxmlformats.org/officeDocument/2006/relationships/hyperlink" Target="https://login.consultant.ru/link/?req=doc&amp;base=SPB&amp;n=227660&amp;dst=100046" TargetMode="External"/><Relationship Id="rId140" Type="http://schemas.openxmlformats.org/officeDocument/2006/relationships/hyperlink" Target="https://login.consultant.ru/link/?req=doc&amp;base=SPB&amp;n=227660&amp;dst=100046" TargetMode="External"/><Relationship Id="rId161" Type="http://schemas.openxmlformats.org/officeDocument/2006/relationships/hyperlink" Target="https://login.consultant.ru/link/?req=doc&amp;base=SPB&amp;n=166636&amp;dst=100042" TargetMode="External"/><Relationship Id="rId182" Type="http://schemas.openxmlformats.org/officeDocument/2006/relationships/hyperlink" Target="https://login.consultant.ru/link/?req=doc&amp;base=SPB&amp;n=275037&amp;dst=100037" TargetMode="External"/><Relationship Id="rId6" Type="http://schemas.openxmlformats.org/officeDocument/2006/relationships/hyperlink" Target="https://login.consultant.ru/link/?req=doc&amp;base=SPB&amp;n=153107&amp;dst=100005" TargetMode="External"/><Relationship Id="rId23" Type="http://schemas.openxmlformats.org/officeDocument/2006/relationships/hyperlink" Target="https://login.consultant.ru/link/?req=doc&amp;base=SPB&amp;n=197614&amp;dst=100007" TargetMode="External"/><Relationship Id="rId119" Type="http://schemas.openxmlformats.org/officeDocument/2006/relationships/hyperlink" Target="https://login.consultant.ru/link/?req=doc&amp;base=SPB&amp;n=227660&amp;dst=100051" TargetMode="External"/><Relationship Id="rId44" Type="http://schemas.openxmlformats.org/officeDocument/2006/relationships/hyperlink" Target="https://login.consultant.ru/link/?req=doc&amp;base=SPB&amp;n=166636&amp;dst=100012" TargetMode="External"/><Relationship Id="rId65" Type="http://schemas.openxmlformats.org/officeDocument/2006/relationships/hyperlink" Target="https://login.consultant.ru/link/?req=doc&amp;base=RZB&amp;n=26303&amp;dst=100168" TargetMode="External"/><Relationship Id="rId86" Type="http://schemas.openxmlformats.org/officeDocument/2006/relationships/hyperlink" Target="https://login.consultant.ru/link/?req=doc&amp;base=SPB&amp;n=166636&amp;dst=100019" TargetMode="External"/><Relationship Id="rId130" Type="http://schemas.openxmlformats.org/officeDocument/2006/relationships/hyperlink" Target="https://login.consultant.ru/link/?req=doc&amp;base=SPB&amp;n=166636&amp;dst=100027" TargetMode="External"/><Relationship Id="rId151" Type="http://schemas.openxmlformats.org/officeDocument/2006/relationships/hyperlink" Target="https://login.consultant.ru/link/?req=doc&amp;base=SPB&amp;n=227660&amp;dst=100050" TargetMode="External"/><Relationship Id="rId172" Type="http://schemas.openxmlformats.org/officeDocument/2006/relationships/hyperlink" Target="https://login.consultant.ru/link/?req=doc&amp;base=SPB&amp;n=166636&amp;dst=100059" TargetMode="External"/><Relationship Id="rId193" Type="http://schemas.openxmlformats.org/officeDocument/2006/relationships/hyperlink" Target="https://login.consultant.ru/link/?req=doc&amp;base=SPB&amp;n=227660&amp;dst=100031" TargetMode="External"/><Relationship Id="rId207" Type="http://schemas.openxmlformats.org/officeDocument/2006/relationships/hyperlink" Target="https://login.consultant.ru/link/?req=doc&amp;base=SPB&amp;n=227660&amp;dst=100057" TargetMode="External"/><Relationship Id="rId13" Type="http://schemas.openxmlformats.org/officeDocument/2006/relationships/hyperlink" Target="https://login.consultant.ru/link/?req=doc&amp;base=SPB&amp;n=293776&amp;dst=100016" TargetMode="External"/><Relationship Id="rId109" Type="http://schemas.openxmlformats.org/officeDocument/2006/relationships/hyperlink" Target="https://login.consultant.ru/link/?req=doc&amp;base=SPB&amp;n=227660&amp;dst=100034" TargetMode="External"/><Relationship Id="rId34" Type="http://schemas.openxmlformats.org/officeDocument/2006/relationships/hyperlink" Target="https://login.consultant.ru/link/?req=doc&amp;base=SPB&amp;n=293776&amp;dst=100018" TargetMode="External"/><Relationship Id="rId55" Type="http://schemas.openxmlformats.org/officeDocument/2006/relationships/hyperlink" Target="https://login.consultant.ru/link/?req=doc&amp;base=SPB&amp;n=143424" TargetMode="External"/><Relationship Id="rId76" Type="http://schemas.openxmlformats.org/officeDocument/2006/relationships/hyperlink" Target="https://login.consultant.ru/link/?req=doc&amp;base=RZB&amp;n=480453&amp;dst=100352" TargetMode="External"/><Relationship Id="rId97" Type="http://schemas.openxmlformats.org/officeDocument/2006/relationships/hyperlink" Target="https://login.consultant.ru/link/?req=doc&amp;base=SPB&amp;n=227660&amp;dst=100047" TargetMode="External"/><Relationship Id="rId120" Type="http://schemas.openxmlformats.org/officeDocument/2006/relationships/hyperlink" Target="https://login.consultant.ru/link/?req=doc&amp;base=SPB&amp;n=227660&amp;dst=100051" TargetMode="External"/><Relationship Id="rId141" Type="http://schemas.openxmlformats.org/officeDocument/2006/relationships/hyperlink" Target="https://login.consultant.ru/link/?req=doc&amp;base=SPB&amp;n=166636&amp;dst=100029" TargetMode="External"/><Relationship Id="rId7" Type="http://schemas.openxmlformats.org/officeDocument/2006/relationships/hyperlink" Target="https://login.consultant.ru/link/?req=doc&amp;base=SPB&amp;n=166636&amp;dst=100005" TargetMode="External"/><Relationship Id="rId162" Type="http://schemas.openxmlformats.org/officeDocument/2006/relationships/hyperlink" Target="https://login.consultant.ru/link/?req=doc&amp;base=SPB&amp;n=166636&amp;dst=100043" TargetMode="External"/><Relationship Id="rId183" Type="http://schemas.openxmlformats.org/officeDocument/2006/relationships/hyperlink" Target="https://login.consultant.ru/link/?req=doc&amp;base=SPB&amp;n=166636&amp;dst=100074" TargetMode="External"/><Relationship Id="rId24" Type="http://schemas.openxmlformats.org/officeDocument/2006/relationships/hyperlink" Target="https://login.consultant.ru/link/?req=doc&amp;base=SPB&amp;n=227660&amp;dst=100030" TargetMode="External"/><Relationship Id="rId45" Type="http://schemas.openxmlformats.org/officeDocument/2006/relationships/hyperlink" Target="https://login.consultant.ru/link/?req=doc&amp;base=SPB&amp;n=166636&amp;dst=100013" TargetMode="External"/><Relationship Id="rId66" Type="http://schemas.openxmlformats.org/officeDocument/2006/relationships/hyperlink" Target="https://login.consultant.ru/link/?req=doc&amp;base=RZB&amp;n=26303&amp;dst=100254" TargetMode="External"/><Relationship Id="rId87" Type="http://schemas.openxmlformats.org/officeDocument/2006/relationships/hyperlink" Target="https://login.consultant.ru/link/?req=doc&amp;base=SPB&amp;n=166636&amp;dst=100020" TargetMode="External"/><Relationship Id="rId110" Type="http://schemas.openxmlformats.org/officeDocument/2006/relationships/hyperlink" Target="https://login.consultant.ru/link/?req=doc&amp;base=SPB&amp;n=227660&amp;dst=100045" TargetMode="External"/><Relationship Id="rId131" Type="http://schemas.openxmlformats.org/officeDocument/2006/relationships/hyperlink" Target="https://login.consultant.ru/link/?req=doc&amp;base=SPB&amp;n=227660&amp;dst=100045" TargetMode="External"/><Relationship Id="rId61" Type="http://schemas.openxmlformats.org/officeDocument/2006/relationships/hyperlink" Target="https://login.consultant.ru/link/?req=doc&amp;base=RZB&amp;n=26303&amp;dst=100254" TargetMode="External"/><Relationship Id="rId82" Type="http://schemas.openxmlformats.org/officeDocument/2006/relationships/hyperlink" Target="https://login.consultant.ru/link/?req=doc&amp;base=SPB&amp;n=166636&amp;dst=100016" TargetMode="External"/><Relationship Id="rId152" Type="http://schemas.openxmlformats.org/officeDocument/2006/relationships/hyperlink" Target="https://login.consultant.ru/link/?req=doc&amp;base=SPB&amp;n=166636&amp;dst=100036" TargetMode="External"/><Relationship Id="rId173" Type="http://schemas.openxmlformats.org/officeDocument/2006/relationships/hyperlink" Target="https://login.consultant.ru/link/?req=doc&amp;base=SPB&amp;n=227660&amp;dst=100050" TargetMode="External"/><Relationship Id="rId194" Type="http://schemas.openxmlformats.org/officeDocument/2006/relationships/hyperlink" Target="https://login.consultant.ru/link/?req=doc&amp;base=RZB&amp;n=26303&amp;dst=100168" TargetMode="External"/><Relationship Id="rId199" Type="http://schemas.openxmlformats.org/officeDocument/2006/relationships/hyperlink" Target="https://login.consultant.ru/link/?req=doc&amp;base=RZB&amp;n=26303&amp;dst=100254" TargetMode="External"/><Relationship Id="rId203" Type="http://schemas.openxmlformats.org/officeDocument/2006/relationships/hyperlink" Target="https://login.consultant.ru/link/?req=doc&amp;base=SPB&amp;n=227660&amp;dst=100057" TargetMode="External"/><Relationship Id="rId208" Type="http://schemas.openxmlformats.org/officeDocument/2006/relationships/hyperlink" Target="https://login.consultant.ru/link/?req=doc&amp;base=SPB&amp;n=227660&amp;dst=100031" TargetMode="External"/><Relationship Id="rId19" Type="http://schemas.openxmlformats.org/officeDocument/2006/relationships/hyperlink" Target="https://login.consultant.ru/link/?req=doc&amp;base=SPB&amp;n=153107&amp;dst=100005" TargetMode="External"/><Relationship Id="rId14" Type="http://schemas.openxmlformats.org/officeDocument/2006/relationships/hyperlink" Target="https://login.consultant.ru/link/?req=doc&amp;base=RZB&amp;n=480453&amp;dst=100094" TargetMode="External"/><Relationship Id="rId30" Type="http://schemas.openxmlformats.org/officeDocument/2006/relationships/hyperlink" Target="https://login.consultant.ru/link/?req=doc&amp;base=SPB&amp;n=227660&amp;dst=100035" TargetMode="External"/><Relationship Id="rId35" Type="http://schemas.openxmlformats.org/officeDocument/2006/relationships/hyperlink" Target="https://login.consultant.ru/link/?req=doc&amp;base=SPB&amp;n=197614&amp;dst=100007" TargetMode="External"/><Relationship Id="rId56" Type="http://schemas.openxmlformats.org/officeDocument/2006/relationships/hyperlink" Target="https://login.consultant.ru/link/?req=doc&amp;base=SPB&amp;n=166636&amp;dst=100014" TargetMode="External"/><Relationship Id="rId77" Type="http://schemas.openxmlformats.org/officeDocument/2006/relationships/hyperlink" Target="https://login.consultant.ru/link/?req=doc&amp;base=RZB&amp;n=480453&amp;dst=100352" TargetMode="External"/><Relationship Id="rId100" Type="http://schemas.openxmlformats.org/officeDocument/2006/relationships/hyperlink" Target="https://login.consultant.ru/link/?req=doc&amp;base=SPB&amp;n=164967" TargetMode="External"/><Relationship Id="rId105" Type="http://schemas.openxmlformats.org/officeDocument/2006/relationships/hyperlink" Target="https://login.consultant.ru/link/?req=doc&amp;base=SPB&amp;n=227660&amp;dst=100050" TargetMode="External"/><Relationship Id="rId126" Type="http://schemas.openxmlformats.org/officeDocument/2006/relationships/hyperlink" Target="https://login.consultant.ru/link/?req=doc&amp;base=SPB&amp;n=227660&amp;dst=100045" TargetMode="External"/><Relationship Id="rId147" Type="http://schemas.openxmlformats.org/officeDocument/2006/relationships/hyperlink" Target="https://login.consultant.ru/link/?req=doc&amp;base=SPB&amp;n=166636&amp;dst=100033" TargetMode="External"/><Relationship Id="rId168" Type="http://schemas.openxmlformats.org/officeDocument/2006/relationships/hyperlink" Target="https://login.consultant.ru/link/?req=doc&amp;base=SPB&amp;n=166636&amp;dst=100050" TargetMode="External"/><Relationship Id="rId8" Type="http://schemas.openxmlformats.org/officeDocument/2006/relationships/hyperlink" Target="https://login.consultant.ru/link/?req=doc&amp;base=SPB&amp;n=170295&amp;dst=100008" TargetMode="External"/><Relationship Id="rId51" Type="http://schemas.openxmlformats.org/officeDocument/2006/relationships/hyperlink" Target="https://login.consultant.ru/link/?req=doc&amp;base=SPB&amp;n=235572&amp;dst=100166" TargetMode="External"/><Relationship Id="rId72" Type="http://schemas.openxmlformats.org/officeDocument/2006/relationships/hyperlink" Target="https://login.consultant.ru/link/?req=doc&amp;base=SPB&amp;n=275037&amp;dst=100026" TargetMode="External"/><Relationship Id="rId93" Type="http://schemas.openxmlformats.org/officeDocument/2006/relationships/hyperlink" Target="https://login.consultant.ru/link/?req=doc&amp;base=SPB&amp;n=227660&amp;dst=100035" TargetMode="External"/><Relationship Id="rId98" Type="http://schemas.openxmlformats.org/officeDocument/2006/relationships/hyperlink" Target="https://login.consultant.ru/link/?req=doc&amp;base=SPB&amp;n=227660&amp;dst=100048" TargetMode="External"/><Relationship Id="rId121" Type="http://schemas.openxmlformats.org/officeDocument/2006/relationships/hyperlink" Target="https://login.consultant.ru/link/?req=doc&amp;base=SPB&amp;n=227660&amp;dst=100045" TargetMode="External"/><Relationship Id="rId142" Type="http://schemas.openxmlformats.org/officeDocument/2006/relationships/hyperlink" Target="https://login.consultant.ru/link/?req=doc&amp;base=SPB&amp;n=227660&amp;dst=100045" TargetMode="External"/><Relationship Id="rId163" Type="http://schemas.openxmlformats.org/officeDocument/2006/relationships/hyperlink" Target="https://login.consultant.ru/link/?req=doc&amp;base=SPB&amp;n=166636&amp;dst=100044" TargetMode="External"/><Relationship Id="rId184" Type="http://schemas.openxmlformats.org/officeDocument/2006/relationships/hyperlink" Target="https://login.consultant.ru/link/?req=doc&amp;base=SPB&amp;n=153107&amp;dst=100008" TargetMode="External"/><Relationship Id="rId189" Type="http://schemas.openxmlformats.org/officeDocument/2006/relationships/hyperlink" Target="https://login.consultant.ru/link/?req=doc&amp;base=SPB&amp;n=227660&amp;dst=100031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SPB&amp;n=275037&amp;dst=100024" TargetMode="External"/><Relationship Id="rId46" Type="http://schemas.openxmlformats.org/officeDocument/2006/relationships/hyperlink" Target="https://login.consultant.ru/link/?req=doc&amp;base=SPB&amp;n=293776&amp;dst=100018" TargetMode="External"/><Relationship Id="rId67" Type="http://schemas.openxmlformats.org/officeDocument/2006/relationships/hyperlink" Target="https://login.consultant.ru/link/?req=doc&amp;base=SPB&amp;n=170295&amp;dst=100017" TargetMode="External"/><Relationship Id="rId116" Type="http://schemas.openxmlformats.org/officeDocument/2006/relationships/hyperlink" Target="https://login.consultant.ru/link/?req=doc&amp;base=SPB&amp;n=227660&amp;dst=100051" TargetMode="External"/><Relationship Id="rId137" Type="http://schemas.openxmlformats.org/officeDocument/2006/relationships/hyperlink" Target="https://login.consultant.ru/link/?req=doc&amp;base=SPB&amp;n=166636&amp;dst=100028" TargetMode="External"/><Relationship Id="rId158" Type="http://schemas.openxmlformats.org/officeDocument/2006/relationships/hyperlink" Target="https://login.consultant.ru/link/?req=doc&amp;base=RZB&amp;n=480453&amp;dst=290" TargetMode="External"/><Relationship Id="rId20" Type="http://schemas.openxmlformats.org/officeDocument/2006/relationships/hyperlink" Target="https://login.consultant.ru/link/?req=doc&amp;base=SPB&amp;n=166636&amp;dst=100005" TargetMode="External"/><Relationship Id="rId41" Type="http://schemas.openxmlformats.org/officeDocument/2006/relationships/hyperlink" Target="https://login.consultant.ru/link/?req=doc&amp;base=SPB&amp;n=166636&amp;dst=100009" TargetMode="External"/><Relationship Id="rId62" Type="http://schemas.openxmlformats.org/officeDocument/2006/relationships/hyperlink" Target="https://login.consultant.ru/link/?req=doc&amp;base=RZB&amp;n=26303&amp;dst=100168" TargetMode="External"/><Relationship Id="rId83" Type="http://schemas.openxmlformats.org/officeDocument/2006/relationships/hyperlink" Target="https://login.consultant.ru/link/?req=doc&amp;base=SPB&amp;n=293776&amp;dst=100022" TargetMode="External"/><Relationship Id="rId88" Type="http://schemas.openxmlformats.org/officeDocument/2006/relationships/hyperlink" Target="https://login.consultant.ru/link/?req=doc&amp;base=SPB&amp;n=227660&amp;dst=100041" TargetMode="External"/><Relationship Id="rId111" Type="http://schemas.openxmlformats.org/officeDocument/2006/relationships/hyperlink" Target="https://login.consultant.ru/link/?req=doc&amp;base=SPB&amp;n=227660&amp;dst=100050" TargetMode="External"/><Relationship Id="rId132" Type="http://schemas.openxmlformats.org/officeDocument/2006/relationships/hyperlink" Target="https://login.consultant.ru/link/?req=doc&amp;base=SPB&amp;n=227660&amp;dst=100045" TargetMode="External"/><Relationship Id="rId153" Type="http://schemas.openxmlformats.org/officeDocument/2006/relationships/hyperlink" Target="https://login.consultant.ru/link/?req=doc&amp;base=SPB&amp;n=166636&amp;dst=100038" TargetMode="External"/><Relationship Id="rId174" Type="http://schemas.openxmlformats.org/officeDocument/2006/relationships/hyperlink" Target="https://login.consultant.ru/link/?req=doc&amp;base=SPB&amp;n=166636&amp;dst=100064" TargetMode="External"/><Relationship Id="rId179" Type="http://schemas.openxmlformats.org/officeDocument/2006/relationships/hyperlink" Target="https://login.consultant.ru/link/?req=doc&amp;base=SPB&amp;n=166636&amp;dst=100072" TargetMode="External"/><Relationship Id="rId195" Type="http://schemas.openxmlformats.org/officeDocument/2006/relationships/hyperlink" Target="https://login.consultant.ru/link/?req=doc&amp;base=RZB&amp;n=26303&amp;dst=100254" TargetMode="External"/><Relationship Id="rId209" Type="http://schemas.openxmlformats.org/officeDocument/2006/relationships/fontTable" Target="fontTable.xml"/><Relationship Id="rId190" Type="http://schemas.openxmlformats.org/officeDocument/2006/relationships/hyperlink" Target="https://login.consultant.ru/link/?req=doc&amp;base=SPB&amp;n=227660&amp;dst=100031" TargetMode="External"/><Relationship Id="rId204" Type="http://schemas.openxmlformats.org/officeDocument/2006/relationships/hyperlink" Target="https://login.consultant.ru/link/?req=doc&amp;base=SPB&amp;n=227660&amp;dst=100031" TargetMode="External"/><Relationship Id="rId15" Type="http://schemas.openxmlformats.org/officeDocument/2006/relationships/hyperlink" Target="https://login.consultant.ru/link/?req=doc&amp;base=SPB&amp;n=227660&amp;dst=100028" TargetMode="External"/><Relationship Id="rId36" Type="http://schemas.openxmlformats.org/officeDocument/2006/relationships/hyperlink" Target="https://login.consultant.ru/link/?req=doc&amp;base=SPB&amp;n=227660&amp;dst=100036" TargetMode="External"/><Relationship Id="rId57" Type="http://schemas.openxmlformats.org/officeDocument/2006/relationships/hyperlink" Target="https://login.consultant.ru/link/?req=doc&amp;base=SPB&amp;n=170295&amp;dst=100010" TargetMode="External"/><Relationship Id="rId106" Type="http://schemas.openxmlformats.org/officeDocument/2006/relationships/hyperlink" Target="https://login.consultant.ru/link/?req=doc&amp;base=SPB&amp;n=227660&amp;dst=100034" TargetMode="External"/><Relationship Id="rId127" Type="http://schemas.openxmlformats.org/officeDocument/2006/relationships/hyperlink" Target="https://login.consultant.ru/link/?req=doc&amp;base=SPB&amp;n=227660&amp;dst=100050" TargetMode="External"/><Relationship Id="rId10" Type="http://schemas.openxmlformats.org/officeDocument/2006/relationships/hyperlink" Target="https://login.consultant.ru/link/?req=doc&amp;base=SPB&amp;n=197614&amp;dst=100007" TargetMode="External"/><Relationship Id="rId31" Type="http://schemas.openxmlformats.org/officeDocument/2006/relationships/hyperlink" Target="https://login.consultant.ru/link/?req=doc&amp;base=SPB&amp;n=166636&amp;dst=100006" TargetMode="External"/><Relationship Id="rId52" Type="http://schemas.openxmlformats.org/officeDocument/2006/relationships/hyperlink" Target="https://login.consultant.ru/link/?req=doc&amp;base=SPB&amp;n=164967" TargetMode="External"/><Relationship Id="rId73" Type="http://schemas.openxmlformats.org/officeDocument/2006/relationships/hyperlink" Target="https://login.consultant.ru/link/?req=doc&amp;base=SPB&amp;n=275037&amp;dst=100027" TargetMode="External"/><Relationship Id="rId78" Type="http://schemas.openxmlformats.org/officeDocument/2006/relationships/hyperlink" Target="https://login.consultant.ru/link/?req=doc&amp;base=SPB&amp;n=275037&amp;dst=100030" TargetMode="External"/><Relationship Id="rId94" Type="http://schemas.openxmlformats.org/officeDocument/2006/relationships/hyperlink" Target="https://login.consultant.ru/link/?req=doc&amp;base=SPB&amp;n=227660&amp;dst=100042" TargetMode="External"/><Relationship Id="rId99" Type="http://schemas.openxmlformats.org/officeDocument/2006/relationships/hyperlink" Target="https://login.consultant.ru/link/?req=doc&amp;base=RZB&amp;n=480453&amp;dst=86" TargetMode="External"/><Relationship Id="rId101" Type="http://schemas.openxmlformats.org/officeDocument/2006/relationships/hyperlink" Target="https://login.consultant.ru/link/?req=doc&amp;base=SPB&amp;n=143424" TargetMode="External"/><Relationship Id="rId122" Type="http://schemas.openxmlformats.org/officeDocument/2006/relationships/hyperlink" Target="https://login.consultant.ru/link/?req=doc&amp;base=SPB&amp;n=166636&amp;dst=100024" TargetMode="External"/><Relationship Id="rId143" Type="http://schemas.openxmlformats.org/officeDocument/2006/relationships/hyperlink" Target="https://login.consultant.ru/link/?req=doc&amp;base=SPB&amp;n=227660&amp;dst=100045" TargetMode="External"/><Relationship Id="rId148" Type="http://schemas.openxmlformats.org/officeDocument/2006/relationships/hyperlink" Target="https://login.consultant.ru/link/?req=doc&amp;base=SPB&amp;n=166636&amp;dst=100034" TargetMode="External"/><Relationship Id="rId164" Type="http://schemas.openxmlformats.org/officeDocument/2006/relationships/hyperlink" Target="https://login.consultant.ru/link/?req=doc&amp;base=SPB&amp;n=166636&amp;dst=100046" TargetMode="External"/><Relationship Id="rId169" Type="http://schemas.openxmlformats.org/officeDocument/2006/relationships/hyperlink" Target="https://login.consultant.ru/link/?req=doc&amp;base=SPB&amp;n=166636&amp;dst=100054" TargetMode="External"/><Relationship Id="rId185" Type="http://schemas.openxmlformats.org/officeDocument/2006/relationships/hyperlink" Target="https://login.consultant.ru/link/?req=doc&amp;base=SPB&amp;n=166636&amp;dst=10007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172502&amp;dst=100012" TargetMode="External"/><Relationship Id="rId180" Type="http://schemas.openxmlformats.org/officeDocument/2006/relationships/hyperlink" Target="https://login.consultant.ru/link/?req=doc&amp;base=RZB&amp;n=480453&amp;dst=100352" TargetMode="External"/><Relationship Id="rId210" Type="http://schemas.openxmlformats.org/officeDocument/2006/relationships/theme" Target="theme/theme1.xml"/><Relationship Id="rId26" Type="http://schemas.openxmlformats.org/officeDocument/2006/relationships/hyperlink" Target="https://login.consultant.ru/link/?req=doc&amp;base=SPB&amp;n=293776&amp;dst=100017" TargetMode="External"/><Relationship Id="rId47" Type="http://schemas.openxmlformats.org/officeDocument/2006/relationships/hyperlink" Target="https://login.consultant.ru/link/?req=doc&amp;base=SPB&amp;n=293776&amp;dst=100020" TargetMode="External"/><Relationship Id="rId68" Type="http://schemas.openxmlformats.org/officeDocument/2006/relationships/hyperlink" Target="https://login.consultant.ru/link/?req=doc&amp;base=SPB&amp;n=170295&amp;dst=100019" TargetMode="External"/><Relationship Id="rId89" Type="http://schemas.openxmlformats.org/officeDocument/2006/relationships/hyperlink" Target="https://login.consultant.ru/link/?req=doc&amp;base=SPB&amp;n=227660&amp;dst=100033" TargetMode="External"/><Relationship Id="rId112" Type="http://schemas.openxmlformats.org/officeDocument/2006/relationships/hyperlink" Target="https://login.consultant.ru/link/?req=doc&amp;base=SPB&amp;n=227660&amp;dst=100050" TargetMode="External"/><Relationship Id="rId133" Type="http://schemas.openxmlformats.org/officeDocument/2006/relationships/hyperlink" Target="https://login.consultant.ru/link/?req=doc&amp;base=SPB&amp;n=227660&amp;dst=100050" TargetMode="External"/><Relationship Id="rId154" Type="http://schemas.openxmlformats.org/officeDocument/2006/relationships/hyperlink" Target="https://login.consultant.ru/link/?req=doc&amp;base=SPB&amp;n=166636&amp;dst=100039" TargetMode="External"/><Relationship Id="rId175" Type="http://schemas.openxmlformats.org/officeDocument/2006/relationships/hyperlink" Target="https://login.consultant.ru/link/?req=doc&amp;base=SPB&amp;n=166636&amp;dst=100065" TargetMode="External"/><Relationship Id="rId196" Type="http://schemas.openxmlformats.org/officeDocument/2006/relationships/hyperlink" Target="https://login.consultant.ru/link/?req=doc&amp;base=SPB&amp;n=227660&amp;dst=100031" TargetMode="External"/><Relationship Id="rId200" Type="http://schemas.openxmlformats.org/officeDocument/2006/relationships/hyperlink" Target="https://login.consultant.ru/link/?req=doc&amp;base=SPB&amp;n=227660&amp;dst=100031" TargetMode="External"/><Relationship Id="rId16" Type="http://schemas.openxmlformats.org/officeDocument/2006/relationships/hyperlink" Target="https://login.consultant.ru/link/?req=doc&amp;base=SPB&amp;n=125057" TargetMode="External"/><Relationship Id="rId37" Type="http://schemas.openxmlformats.org/officeDocument/2006/relationships/hyperlink" Target="https://login.consultant.ru/link/?req=doc&amp;base=SPB&amp;n=170295&amp;dst=100009" TargetMode="External"/><Relationship Id="rId58" Type="http://schemas.openxmlformats.org/officeDocument/2006/relationships/hyperlink" Target="https://login.consultant.ru/link/?req=doc&amp;base=SPB&amp;n=170295&amp;dst=100012" TargetMode="External"/><Relationship Id="rId79" Type="http://schemas.openxmlformats.org/officeDocument/2006/relationships/hyperlink" Target="https://login.consultant.ru/link/?req=doc&amp;base=SPB&amp;n=172502&amp;dst=100013" TargetMode="External"/><Relationship Id="rId102" Type="http://schemas.openxmlformats.org/officeDocument/2006/relationships/hyperlink" Target="https://login.consultant.ru/link/?req=doc&amp;base=SPB&amp;n=166636&amp;dst=100021" TargetMode="External"/><Relationship Id="rId123" Type="http://schemas.openxmlformats.org/officeDocument/2006/relationships/hyperlink" Target="https://login.consultant.ru/link/?req=doc&amp;base=SPB&amp;n=227660&amp;dst=100045" TargetMode="External"/><Relationship Id="rId144" Type="http://schemas.openxmlformats.org/officeDocument/2006/relationships/hyperlink" Target="https://login.consultant.ru/link/?req=doc&amp;base=SPB&amp;n=166636&amp;dst=100030" TargetMode="External"/><Relationship Id="rId90" Type="http://schemas.openxmlformats.org/officeDocument/2006/relationships/hyperlink" Target="https://login.consultant.ru/link/?req=doc&amp;base=SPB&amp;n=227660&amp;dst=100033" TargetMode="External"/><Relationship Id="rId165" Type="http://schemas.openxmlformats.org/officeDocument/2006/relationships/hyperlink" Target="https://login.consultant.ru/link/?req=doc&amp;base=SPB&amp;n=166636&amp;dst=100047" TargetMode="External"/><Relationship Id="rId186" Type="http://schemas.openxmlformats.org/officeDocument/2006/relationships/hyperlink" Target="https://login.consultant.ru/link/?req=doc&amp;base=SPB&amp;n=153107&amp;dst=100010" TargetMode="External"/><Relationship Id="rId27" Type="http://schemas.openxmlformats.org/officeDocument/2006/relationships/hyperlink" Target="https://login.consultant.ru/link/?req=doc&amp;base=SPB&amp;n=227660&amp;dst=100031" TargetMode="External"/><Relationship Id="rId48" Type="http://schemas.openxmlformats.org/officeDocument/2006/relationships/hyperlink" Target="https://login.consultant.ru/link/?req=doc&amp;base=SPB&amp;n=227660&amp;dst=100034" TargetMode="External"/><Relationship Id="rId69" Type="http://schemas.openxmlformats.org/officeDocument/2006/relationships/hyperlink" Target="https://login.consultant.ru/link/?req=doc&amp;base=RZB&amp;n=480453&amp;dst=43" TargetMode="External"/><Relationship Id="rId113" Type="http://schemas.openxmlformats.org/officeDocument/2006/relationships/hyperlink" Target="https://login.consultant.ru/link/?req=doc&amp;base=SPB&amp;n=166636&amp;dst=100022" TargetMode="External"/><Relationship Id="rId134" Type="http://schemas.openxmlformats.org/officeDocument/2006/relationships/hyperlink" Target="https://login.consultant.ru/link/?req=doc&amp;base=SPB&amp;n=227660&amp;dst=100050" TargetMode="External"/><Relationship Id="rId80" Type="http://schemas.openxmlformats.org/officeDocument/2006/relationships/hyperlink" Target="https://login.consultant.ru/link/?req=doc&amp;base=SPB&amp;n=172502&amp;dst=100014" TargetMode="External"/><Relationship Id="rId155" Type="http://schemas.openxmlformats.org/officeDocument/2006/relationships/hyperlink" Target="https://login.consultant.ru/link/?req=doc&amp;base=SPB&amp;n=166636&amp;dst=100040" TargetMode="External"/><Relationship Id="rId176" Type="http://schemas.openxmlformats.org/officeDocument/2006/relationships/hyperlink" Target="https://login.consultant.ru/link/?req=doc&amp;base=SPB&amp;n=166636&amp;dst=100067" TargetMode="External"/><Relationship Id="rId197" Type="http://schemas.openxmlformats.org/officeDocument/2006/relationships/hyperlink" Target="https://login.consultant.ru/link/?req=doc&amp;base=RZB&amp;n=26303&amp;dst=100168" TargetMode="External"/><Relationship Id="rId201" Type="http://schemas.openxmlformats.org/officeDocument/2006/relationships/hyperlink" Target="https://login.consultant.ru/link/?req=doc&amp;base=SPB&amp;n=227660&amp;dst=100031" TargetMode="External"/><Relationship Id="rId17" Type="http://schemas.openxmlformats.org/officeDocument/2006/relationships/hyperlink" Target="https://login.consultant.ru/link/?req=doc&amp;base=SPB&amp;n=227660&amp;dst=100029" TargetMode="External"/><Relationship Id="rId38" Type="http://schemas.openxmlformats.org/officeDocument/2006/relationships/hyperlink" Target="https://login.consultant.ru/link/?req=doc&amp;base=SPB&amp;n=227660&amp;dst=100037" TargetMode="External"/><Relationship Id="rId59" Type="http://schemas.openxmlformats.org/officeDocument/2006/relationships/hyperlink" Target="https://login.consultant.ru/link/?req=doc&amp;base=SPB&amp;n=170295&amp;dst=100013" TargetMode="External"/><Relationship Id="rId103" Type="http://schemas.openxmlformats.org/officeDocument/2006/relationships/hyperlink" Target="https://login.consultant.ru/link/?req=doc&amp;base=SPB&amp;n=227660&amp;dst=100049" TargetMode="External"/><Relationship Id="rId124" Type="http://schemas.openxmlformats.org/officeDocument/2006/relationships/hyperlink" Target="https://login.consultant.ru/link/?req=doc&amp;base=SPB&amp;n=227660&amp;dst=100034" TargetMode="External"/><Relationship Id="rId70" Type="http://schemas.openxmlformats.org/officeDocument/2006/relationships/hyperlink" Target="https://login.consultant.ru/link/?req=doc&amp;base=RZB&amp;n=480453&amp;dst=339" TargetMode="External"/><Relationship Id="rId91" Type="http://schemas.openxmlformats.org/officeDocument/2006/relationships/hyperlink" Target="https://login.consultant.ru/link/?req=doc&amp;base=RZB&amp;n=468472" TargetMode="External"/><Relationship Id="rId145" Type="http://schemas.openxmlformats.org/officeDocument/2006/relationships/hyperlink" Target="https://login.consultant.ru/link/?req=doc&amp;base=SPB&amp;n=227660&amp;dst=100045" TargetMode="External"/><Relationship Id="rId166" Type="http://schemas.openxmlformats.org/officeDocument/2006/relationships/hyperlink" Target="https://login.consultant.ru/link/?req=doc&amp;base=SPB&amp;n=166636&amp;dst=100048" TargetMode="External"/><Relationship Id="rId187" Type="http://schemas.openxmlformats.org/officeDocument/2006/relationships/hyperlink" Target="https://login.consultant.ru/link/?req=doc&amp;base=SPB&amp;n=166636&amp;dst=100077" TargetMode="External"/><Relationship Id="rId1" Type="http://schemas.openxmlformats.org/officeDocument/2006/relationships/styles" Target="styles.xml"/><Relationship Id="rId28" Type="http://schemas.openxmlformats.org/officeDocument/2006/relationships/hyperlink" Target="https://login.consultant.ru/link/?req=doc&amp;base=SPB&amp;n=227660&amp;dst=100031" TargetMode="External"/><Relationship Id="rId49" Type="http://schemas.openxmlformats.org/officeDocument/2006/relationships/hyperlink" Target="https://login.consultant.ru/link/?req=doc&amp;base=RZB&amp;n=480453&amp;dst=100094" TargetMode="External"/><Relationship Id="rId114" Type="http://schemas.openxmlformats.org/officeDocument/2006/relationships/hyperlink" Target="https://login.consultant.ru/link/?req=doc&amp;base=SPB&amp;n=166636&amp;dst=100023" TargetMode="External"/><Relationship Id="rId60" Type="http://schemas.openxmlformats.org/officeDocument/2006/relationships/hyperlink" Target="https://login.consultant.ru/link/?req=doc&amp;base=RZB&amp;n=26303&amp;dst=100168" TargetMode="External"/><Relationship Id="rId81" Type="http://schemas.openxmlformats.org/officeDocument/2006/relationships/hyperlink" Target="https://login.consultant.ru/link/?req=doc&amp;base=SPB&amp;n=293776&amp;dst=100021" TargetMode="External"/><Relationship Id="rId135" Type="http://schemas.openxmlformats.org/officeDocument/2006/relationships/hyperlink" Target="https://login.consultant.ru/link/?req=doc&amp;base=SPB&amp;n=227660&amp;dst=100050" TargetMode="External"/><Relationship Id="rId156" Type="http://schemas.openxmlformats.org/officeDocument/2006/relationships/hyperlink" Target="https://login.consultant.ru/link/?req=doc&amp;base=SPB&amp;n=275037&amp;dst=100031" TargetMode="External"/><Relationship Id="rId177" Type="http://schemas.openxmlformats.org/officeDocument/2006/relationships/hyperlink" Target="https://login.consultant.ru/link/?req=doc&amp;base=SPB&amp;n=166636&amp;dst=100068" TargetMode="External"/><Relationship Id="rId198" Type="http://schemas.openxmlformats.org/officeDocument/2006/relationships/hyperlink" Target="https://login.consultant.ru/link/?req=doc&amp;base=RZB&amp;n=26303&amp;dst=100168" TargetMode="External"/><Relationship Id="rId202" Type="http://schemas.openxmlformats.org/officeDocument/2006/relationships/hyperlink" Target="https://login.consultant.ru/link/?req=doc&amp;base=SPB&amp;n=227660&amp;dst=100031" TargetMode="External"/><Relationship Id="rId18" Type="http://schemas.openxmlformats.org/officeDocument/2006/relationships/hyperlink" Target="https://login.consultant.ru/link/?req=doc&amp;base=SPB&amp;n=275037&amp;dst=100023" TargetMode="External"/><Relationship Id="rId39" Type="http://schemas.openxmlformats.org/officeDocument/2006/relationships/hyperlink" Target="https://login.consultant.ru/link/?req=doc&amp;base=SPB&amp;n=227660&amp;dst=100038" TargetMode="External"/><Relationship Id="rId50" Type="http://schemas.openxmlformats.org/officeDocument/2006/relationships/hyperlink" Target="https://login.consultant.ru/link/?req=doc&amp;base=SPB&amp;n=235572&amp;dst=100098" TargetMode="External"/><Relationship Id="rId104" Type="http://schemas.openxmlformats.org/officeDocument/2006/relationships/hyperlink" Target="https://login.consultant.ru/link/?req=doc&amp;base=SPB&amp;n=227660&amp;dst=100045" TargetMode="External"/><Relationship Id="rId125" Type="http://schemas.openxmlformats.org/officeDocument/2006/relationships/hyperlink" Target="https://login.consultant.ru/link/?req=doc&amp;base=SPB&amp;n=166636&amp;dst=100025" TargetMode="External"/><Relationship Id="rId146" Type="http://schemas.openxmlformats.org/officeDocument/2006/relationships/hyperlink" Target="https://login.consultant.ru/link/?req=doc&amp;base=SPB&amp;n=166636&amp;dst=100032" TargetMode="External"/><Relationship Id="rId167" Type="http://schemas.openxmlformats.org/officeDocument/2006/relationships/hyperlink" Target="https://login.consultant.ru/link/?req=doc&amp;base=SPB&amp;n=166636&amp;dst=100049" TargetMode="External"/><Relationship Id="rId188" Type="http://schemas.openxmlformats.org/officeDocument/2006/relationships/hyperlink" Target="https://login.consultant.ru/link/?req=doc&amp;base=SPB&amp;n=293776&amp;dst=100023" TargetMode="External"/><Relationship Id="rId71" Type="http://schemas.openxmlformats.org/officeDocument/2006/relationships/hyperlink" Target="https://login.consultant.ru/link/?req=doc&amp;base=SPB&amp;n=275037&amp;dst=100024" TargetMode="External"/><Relationship Id="rId92" Type="http://schemas.openxmlformats.org/officeDocument/2006/relationships/hyperlink" Target="https://login.consultant.ru/link/?req=doc&amp;base=RZB&amp;n=480453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SPB&amp;n=227660&amp;dst=100033" TargetMode="External"/><Relationship Id="rId40" Type="http://schemas.openxmlformats.org/officeDocument/2006/relationships/hyperlink" Target="https://login.consultant.ru/link/?req=doc&amp;base=SPB&amp;n=293776&amp;dst=100019" TargetMode="External"/><Relationship Id="rId115" Type="http://schemas.openxmlformats.org/officeDocument/2006/relationships/hyperlink" Target="https://login.consultant.ru/link/?req=doc&amp;base=SPB&amp;n=227660&amp;dst=100050" TargetMode="External"/><Relationship Id="rId136" Type="http://schemas.openxmlformats.org/officeDocument/2006/relationships/hyperlink" Target="https://login.consultant.ru/link/?req=doc&amp;base=SPB&amp;n=227660&amp;dst=100034" TargetMode="External"/><Relationship Id="rId157" Type="http://schemas.openxmlformats.org/officeDocument/2006/relationships/hyperlink" Target="https://login.consultant.ru/link/?req=doc&amp;base=SPB&amp;n=275037&amp;dst=100033" TargetMode="External"/><Relationship Id="rId178" Type="http://schemas.openxmlformats.org/officeDocument/2006/relationships/hyperlink" Target="https://login.consultant.ru/link/?req=doc&amp;base=SPB&amp;n=166636&amp;dst=1000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47</Pages>
  <Words>20725</Words>
  <Characters>118137</Characters>
  <Application>Microsoft Office Word</Application>
  <DocSecurity>0</DocSecurity>
  <Lines>984</Lines>
  <Paragraphs>277</Paragraphs>
  <ScaleCrop>false</ScaleCrop>
  <Company/>
  <LinksUpToDate>false</LinksUpToDate>
  <CharactersWithSpaces>138585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Ананьева Лилия Валентиновна</dc:creator>
  <cp:lastModifiedBy>Ананьева Лилия Валентиновна</cp:lastModifiedBy>
  <cp:revision>1</cp:revision>
  <dcterms:created xsi:type="dcterms:W3CDTF">2024-09-12T15:42:00Z</dcterms:created>
  <dcterms:modified xsi:type="dcterms:W3CDTF">2024-09-12T15:44:00Z</dcterms:modified>
</cp:coreProperties>
</file>