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Pr="00DA06A1" w:rsidRDefault="00F3577C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DA06A1">
        <w:rPr>
          <w:b/>
          <w:sz w:val="28"/>
          <w:szCs w:val="28"/>
        </w:rPr>
        <w:t>О внесении изменения в распоряжение</w:t>
      </w:r>
    </w:p>
    <w:p w:rsidR="00F3577C" w:rsidRPr="00DA06A1" w:rsidRDefault="00F3577C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DA06A1">
        <w:rPr>
          <w:b/>
          <w:sz w:val="28"/>
          <w:szCs w:val="28"/>
        </w:rPr>
        <w:t xml:space="preserve">Комитета по труду и занятости населения </w:t>
      </w:r>
    </w:p>
    <w:p w:rsidR="00F3577C" w:rsidRPr="00DA06A1" w:rsidRDefault="00F3577C" w:rsidP="00E21846">
      <w:pPr>
        <w:pStyle w:val="aeoaeno12"/>
        <w:spacing w:line="240" w:lineRule="auto"/>
        <w:ind w:firstLine="0"/>
        <w:rPr>
          <w:b/>
          <w:sz w:val="28"/>
          <w:szCs w:val="28"/>
        </w:rPr>
      </w:pPr>
      <w:r w:rsidRPr="00DA06A1">
        <w:rPr>
          <w:b/>
          <w:sz w:val="28"/>
          <w:szCs w:val="28"/>
        </w:rPr>
        <w:t xml:space="preserve">Санкт-Петербурга </w:t>
      </w:r>
      <w:bookmarkStart w:id="0" w:name="OLE_LINK1"/>
      <w:bookmarkStart w:id="1" w:name="OLE_LINK2"/>
      <w:r w:rsidRPr="00DA06A1">
        <w:rPr>
          <w:b/>
          <w:sz w:val="28"/>
          <w:szCs w:val="28"/>
        </w:rPr>
        <w:t>от 27.05.2024 № 96-р</w:t>
      </w:r>
    </w:p>
    <w:bookmarkEnd w:id="0"/>
    <w:bookmarkEnd w:id="1"/>
    <w:p w:rsidR="00E21846" w:rsidRPr="00DA06A1" w:rsidRDefault="00E21846" w:rsidP="00E21846">
      <w:pPr>
        <w:pStyle w:val="aeoaeno12"/>
        <w:spacing w:line="240" w:lineRule="auto"/>
        <w:ind w:firstLine="0"/>
        <w:rPr>
          <w:sz w:val="28"/>
          <w:szCs w:val="28"/>
        </w:rPr>
      </w:pP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6A1" w:rsidRPr="00DA06A1" w:rsidRDefault="00DA06A1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577C" w:rsidRPr="00DA06A1" w:rsidRDefault="00F3577C" w:rsidP="00CC2D5C">
      <w:pPr>
        <w:pStyle w:val="aeoaeno12"/>
        <w:numPr>
          <w:ilvl w:val="0"/>
          <w:numId w:val="4"/>
        </w:numPr>
        <w:tabs>
          <w:tab w:val="left" w:pos="1560"/>
        </w:tabs>
        <w:spacing w:line="240" w:lineRule="auto"/>
        <w:ind w:left="0" w:firstLine="709"/>
        <w:rPr>
          <w:color w:val="000000"/>
          <w:sz w:val="28"/>
          <w:szCs w:val="28"/>
        </w:rPr>
      </w:pPr>
      <w:r w:rsidRPr="00DA06A1">
        <w:rPr>
          <w:bCs/>
          <w:sz w:val="28"/>
          <w:szCs w:val="28"/>
        </w:rPr>
        <w:t xml:space="preserve">Внести в распоряжение Комитета по труду и занятости населения Санкт-Петербурга от </w:t>
      </w:r>
      <w:r w:rsidRPr="00DA06A1">
        <w:rPr>
          <w:sz w:val="28"/>
          <w:szCs w:val="28"/>
        </w:rPr>
        <w:t>27.05.2024 № 96-р «</w:t>
      </w:r>
      <w:r w:rsidRPr="00DA06A1">
        <w:rPr>
          <w:color w:val="000000"/>
          <w:sz w:val="28"/>
          <w:szCs w:val="28"/>
        </w:rPr>
        <w:t xml:space="preserve">О Порядке проведения отбора </w:t>
      </w:r>
      <w:r w:rsidR="00D278DA">
        <w:rPr>
          <w:color w:val="000000"/>
          <w:sz w:val="28"/>
          <w:szCs w:val="28"/>
        </w:rPr>
        <w:br/>
      </w:r>
      <w:r w:rsidRPr="00DA06A1">
        <w:rPr>
          <w:color w:val="000000"/>
          <w:sz w:val="28"/>
          <w:szCs w:val="28"/>
        </w:rPr>
        <w:t>в форме конкурса на право получения в 2024 году субсидий</w:t>
      </w:r>
      <w:r w:rsidR="00CC2D5C">
        <w:rPr>
          <w:color w:val="000000"/>
          <w:sz w:val="28"/>
          <w:szCs w:val="28"/>
        </w:rPr>
        <w:br/>
      </w:r>
      <w:r w:rsidRPr="00DA06A1">
        <w:rPr>
          <w:color w:val="000000"/>
          <w:sz w:val="28"/>
          <w:szCs w:val="28"/>
        </w:rPr>
        <w:t xml:space="preserve">на финансовое обеспечение затрат по созданию, модернизации рабочих мест, </w:t>
      </w:r>
      <w:r w:rsidR="00CC2D5C">
        <w:rPr>
          <w:color w:val="000000"/>
          <w:sz w:val="28"/>
          <w:szCs w:val="28"/>
        </w:rPr>
        <w:br/>
      </w:r>
      <w:r w:rsidRPr="00DA06A1">
        <w:rPr>
          <w:color w:val="000000"/>
          <w:sz w:val="28"/>
          <w:szCs w:val="28"/>
        </w:rPr>
        <w:t xml:space="preserve">в том числе специальных, для трудоустройства инвалидов, на мероприятия </w:t>
      </w:r>
      <w:r w:rsidR="0006571E">
        <w:rPr>
          <w:color w:val="000000"/>
          <w:sz w:val="28"/>
          <w:szCs w:val="28"/>
        </w:rPr>
        <w:br/>
      </w:r>
      <w:bookmarkStart w:id="2" w:name="_GoBack"/>
      <w:bookmarkEnd w:id="2"/>
      <w:r w:rsidRPr="00DA06A1">
        <w:rPr>
          <w:color w:val="000000"/>
          <w:sz w:val="28"/>
          <w:szCs w:val="28"/>
        </w:rPr>
        <w:t>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Санкт-Петербурге» следующие изменения:</w:t>
      </w:r>
    </w:p>
    <w:p w:rsidR="00CC2D5C" w:rsidRDefault="00CC2D5C" w:rsidP="00CC2D5C">
      <w:pPr>
        <w:pStyle w:val="aeoaeno12"/>
        <w:numPr>
          <w:ilvl w:val="1"/>
          <w:numId w:val="4"/>
        </w:numPr>
        <w:tabs>
          <w:tab w:val="left" w:pos="1560"/>
        </w:tabs>
        <w:spacing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приложении № 1 к распоряжению:</w:t>
      </w:r>
    </w:p>
    <w:p w:rsidR="00CC2D5C" w:rsidRDefault="00F3577C" w:rsidP="00CC2D5C">
      <w:pPr>
        <w:pStyle w:val="aeoaeno12"/>
        <w:numPr>
          <w:ilvl w:val="2"/>
          <w:numId w:val="4"/>
        </w:numPr>
        <w:tabs>
          <w:tab w:val="left" w:pos="1560"/>
        </w:tabs>
        <w:spacing w:line="240" w:lineRule="auto"/>
        <w:ind w:left="0" w:firstLine="709"/>
        <w:rPr>
          <w:bCs/>
          <w:sz w:val="28"/>
          <w:szCs w:val="28"/>
        </w:rPr>
      </w:pPr>
      <w:r w:rsidRPr="00DA06A1">
        <w:rPr>
          <w:bCs/>
          <w:sz w:val="28"/>
          <w:szCs w:val="28"/>
        </w:rPr>
        <w:t xml:space="preserve">В пункте 15 </w:t>
      </w:r>
      <w:r w:rsidRPr="00DA06A1">
        <w:rPr>
          <w:sz w:val="28"/>
          <w:szCs w:val="28"/>
        </w:rPr>
        <w:t xml:space="preserve">слова «не позднее 10 числа» заменить словами </w:t>
      </w:r>
      <w:r w:rsidR="00CC2D5C">
        <w:rPr>
          <w:sz w:val="28"/>
          <w:szCs w:val="28"/>
        </w:rPr>
        <w:br/>
      </w:r>
      <w:r w:rsidRPr="00DA06A1">
        <w:rPr>
          <w:sz w:val="28"/>
          <w:szCs w:val="28"/>
        </w:rPr>
        <w:t>«не позднее 5 числа</w:t>
      </w:r>
      <w:r w:rsidRPr="00DA06A1">
        <w:rPr>
          <w:bCs/>
          <w:sz w:val="28"/>
          <w:szCs w:val="28"/>
        </w:rPr>
        <w:t>».</w:t>
      </w:r>
    </w:p>
    <w:p w:rsidR="00F3577C" w:rsidRPr="00CC2D5C" w:rsidRDefault="00C63171" w:rsidP="00CC2D5C">
      <w:pPr>
        <w:pStyle w:val="aeoaeno12"/>
        <w:numPr>
          <w:ilvl w:val="2"/>
          <w:numId w:val="4"/>
        </w:numPr>
        <w:tabs>
          <w:tab w:val="left" w:pos="1560"/>
        </w:tabs>
        <w:spacing w:line="240" w:lineRule="auto"/>
        <w:ind w:left="0" w:firstLine="709"/>
        <w:rPr>
          <w:bCs/>
          <w:sz w:val="28"/>
          <w:szCs w:val="28"/>
        </w:rPr>
      </w:pPr>
      <w:r w:rsidRPr="00CC2D5C">
        <w:rPr>
          <w:bCs/>
          <w:sz w:val="28"/>
          <w:szCs w:val="28"/>
        </w:rPr>
        <w:t>В п</w:t>
      </w:r>
      <w:r w:rsidR="00F3577C" w:rsidRPr="00CC2D5C">
        <w:rPr>
          <w:bCs/>
          <w:sz w:val="28"/>
          <w:szCs w:val="28"/>
        </w:rPr>
        <w:t>ункт</w:t>
      </w:r>
      <w:r w:rsidRPr="00CC2D5C">
        <w:rPr>
          <w:bCs/>
          <w:sz w:val="28"/>
          <w:szCs w:val="28"/>
        </w:rPr>
        <w:t>е</w:t>
      </w:r>
      <w:r w:rsidR="00CC2D5C" w:rsidRPr="00CC2D5C">
        <w:rPr>
          <w:bCs/>
          <w:sz w:val="28"/>
          <w:szCs w:val="28"/>
        </w:rPr>
        <w:t xml:space="preserve"> </w:t>
      </w:r>
      <w:r w:rsidRPr="00CC2D5C">
        <w:rPr>
          <w:bCs/>
          <w:sz w:val="28"/>
          <w:szCs w:val="28"/>
        </w:rPr>
        <w:t>22 слово</w:t>
      </w:r>
      <w:r w:rsidR="00F3577C" w:rsidRPr="00CC2D5C">
        <w:rPr>
          <w:bCs/>
          <w:sz w:val="28"/>
          <w:szCs w:val="28"/>
        </w:rPr>
        <w:t xml:space="preserve"> «</w:t>
      </w:r>
      <w:r w:rsidRPr="00CC2D5C">
        <w:rPr>
          <w:sz w:val="28"/>
          <w:szCs w:val="28"/>
        </w:rPr>
        <w:t>ежемесячно</w:t>
      </w:r>
      <w:r w:rsidR="00F3577C" w:rsidRPr="00CC2D5C">
        <w:rPr>
          <w:color w:val="000000"/>
          <w:sz w:val="28"/>
          <w:szCs w:val="28"/>
        </w:rPr>
        <w:t>»</w:t>
      </w:r>
      <w:r w:rsidR="008E674C" w:rsidRPr="00CC2D5C">
        <w:rPr>
          <w:color w:val="000000"/>
          <w:sz w:val="28"/>
          <w:szCs w:val="28"/>
        </w:rPr>
        <w:t xml:space="preserve"> заменить</w:t>
      </w:r>
      <w:r w:rsidRPr="00CC2D5C">
        <w:rPr>
          <w:color w:val="000000"/>
          <w:sz w:val="28"/>
          <w:szCs w:val="28"/>
        </w:rPr>
        <w:t xml:space="preserve"> слово</w:t>
      </w:r>
      <w:r w:rsidR="008E674C" w:rsidRPr="00CC2D5C">
        <w:rPr>
          <w:color w:val="000000"/>
          <w:sz w:val="28"/>
          <w:szCs w:val="28"/>
        </w:rPr>
        <w:t>м</w:t>
      </w:r>
      <w:r w:rsidRPr="00CC2D5C">
        <w:rPr>
          <w:color w:val="000000"/>
          <w:sz w:val="28"/>
          <w:szCs w:val="28"/>
        </w:rPr>
        <w:t xml:space="preserve"> «ежеквартально»</w:t>
      </w:r>
      <w:r w:rsidR="00F3577C" w:rsidRPr="00CC2D5C">
        <w:rPr>
          <w:color w:val="000000"/>
          <w:sz w:val="28"/>
          <w:szCs w:val="28"/>
        </w:rPr>
        <w:t>.</w:t>
      </w:r>
    </w:p>
    <w:p w:rsidR="003F13D5" w:rsidRDefault="003F13D5" w:rsidP="00CC2D5C">
      <w:pPr>
        <w:pStyle w:val="aeoaeno12"/>
        <w:numPr>
          <w:ilvl w:val="1"/>
          <w:numId w:val="4"/>
        </w:numPr>
        <w:tabs>
          <w:tab w:val="left" w:pos="1560"/>
        </w:tabs>
        <w:spacing w:line="24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Исключить из состава конкурсной комиссии по проведению отбора заявлений некоммерческих организаций на право получения субсидий</w:t>
      </w:r>
      <w:r w:rsidR="00CC2D5C">
        <w:rPr>
          <w:color w:val="000000"/>
          <w:sz w:val="28"/>
          <w:szCs w:val="28"/>
        </w:rPr>
        <w:t>, утвержденного приложением № 3 к распоряжению,</w:t>
      </w:r>
      <w:r>
        <w:rPr>
          <w:color w:val="000000"/>
          <w:sz w:val="28"/>
          <w:szCs w:val="28"/>
        </w:rPr>
        <w:t xml:space="preserve"> Иванову Е.А.</w:t>
      </w:r>
    </w:p>
    <w:p w:rsidR="008E674C" w:rsidRDefault="00CC2D5C" w:rsidP="00CC2D5C">
      <w:pPr>
        <w:pStyle w:val="aeoaeno12"/>
        <w:numPr>
          <w:ilvl w:val="1"/>
          <w:numId w:val="4"/>
        </w:numPr>
        <w:tabs>
          <w:tab w:val="left" w:pos="1560"/>
        </w:tabs>
        <w:spacing w:line="24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 третьем</w:t>
      </w:r>
      <w:r w:rsidR="008E674C">
        <w:rPr>
          <w:color w:val="000000"/>
          <w:sz w:val="28"/>
          <w:szCs w:val="28"/>
        </w:rPr>
        <w:t xml:space="preserve"> пункта 2 </w:t>
      </w:r>
      <w:r>
        <w:rPr>
          <w:color w:val="000000"/>
          <w:sz w:val="28"/>
          <w:szCs w:val="28"/>
        </w:rPr>
        <w:t>п</w:t>
      </w:r>
      <w:r w:rsidR="008E674C">
        <w:rPr>
          <w:color w:val="000000"/>
          <w:sz w:val="28"/>
          <w:szCs w:val="28"/>
        </w:rPr>
        <w:t xml:space="preserve">риложения № 5 к распоряжению </w:t>
      </w:r>
      <w:r>
        <w:rPr>
          <w:color w:val="000000"/>
          <w:sz w:val="28"/>
          <w:szCs w:val="28"/>
        </w:rPr>
        <w:br/>
      </w:r>
      <w:r w:rsidR="008E674C">
        <w:rPr>
          <w:color w:val="000000"/>
          <w:sz w:val="28"/>
          <w:szCs w:val="28"/>
        </w:rPr>
        <w:t>цифру «13» заменить цифрой «12».</w:t>
      </w:r>
    </w:p>
    <w:p w:rsidR="00F3577C" w:rsidRPr="00DA06A1" w:rsidRDefault="00F3577C" w:rsidP="00CC2D5C">
      <w:pPr>
        <w:pStyle w:val="ab"/>
        <w:numPr>
          <w:ilvl w:val="0"/>
          <w:numId w:val="4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6A1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распоряжения возложить </w:t>
      </w:r>
      <w:r w:rsidR="00CC2D5C">
        <w:rPr>
          <w:rFonts w:ascii="Times New Roman" w:hAnsi="Times New Roman" w:cs="Times New Roman"/>
          <w:bCs/>
          <w:sz w:val="28"/>
          <w:szCs w:val="28"/>
        </w:rPr>
        <w:br/>
      </w:r>
      <w:r w:rsidRPr="00DA06A1">
        <w:rPr>
          <w:rFonts w:ascii="Times New Roman" w:hAnsi="Times New Roman" w:cs="Times New Roman"/>
          <w:bCs/>
          <w:sz w:val="28"/>
          <w:szCs w:val="28"/>
        </w:rPr>
        <w:t xml:space="preserve">на заместителя председателя Комитета </w:t>
      </w:r>
      <w:r w:rsidR="00CC2D5C">
        <w:rPr>
          <w:rFonts w:ascii="Times New Roman" w:hAnsi="Times New Roman" w:cs="Times New Roman"/>
          <w:bCs/>
          <w:sz w:val="28"/>
          <w:szCs w:val="28"/>
        </w:rPr>
        <w:t xml:space="preserve">по труду и занятости населения </w:t>
      </w:r>
      <w:r w:rsidR="00D278DA">
        <w:rPr>
          <w:rFonts w:ascii="Times New Roman" w:hAnsi="Times New Roman" w:cs="Times New Roman"/>
          <w:bCs/>
          <w:sz w:val="28"/>
          <w:szCs w:val="28"/>
        </w:rPr>
        <w:br/>
      </w:r>
      <w:r w:rsidR="00CC2D5C">
        <w:rPr>
          <w:rFonts w:ascii="Times New Roman" w:hAnsi="Times New Roman" w:cs="Times New Roman"/>
          <w:bCs/>
          <w:sz w:val="28"/>
          <w:szCs w:val="28"/>
        </w:rPr>
        <w:t xml:space="preserve">Санкт-Петербурга </w:t>
      </w:r>
      <w:r w:rsidRPr="00DA06A1">
        <w:rPr>
          <w:rFonts w:ascii="Times New Roman" w:hAnsi="Times New Roman" w:cs="Times New Roman"/>
          <w:bCs/>
          <w:sz w:val="28"/>
          <w:szCs w:val="28"/>
        </w:rPr>
        <w:t>Довганюка О.А.</w:t>
      </w:r>
    </w:p>
    <w:p w:rsidR="00F3577C" w:rsidRPr="00DA06A1" w:rsidRDefault="00F3577C" w:rsidP="00CC2D5C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Pr="00DA06A1" w:rsidRDefault="00A11E8E" w:rsidP="00CC2D5C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DA06A1" w:rsidRDefault="00E21846" w:rsidP="00E21846">
      <w:pPr>
        <w:jc w:val="both"/>
        <w:rPr>
          <w:sz w:val="28"/>
          <w:szCs w:val="28"/>
        </w:rPr>
      </w:pPr>
    </w:p>
    <w:p w:rsidR="00CA0701" w:rsidRPr="00DA06A1" w:rsidRDefault="00E21846" w:rsidP="00E21846">
      <w:pPr>
        <w:jc w:val="both"/>
        <w:rPr>
          <w:b/>
          <w:sz w:val="28"/>
          <w:szCs w:val="28"/>
        </w:rPr>
      </w:pPr>
      <w:r w:rsidRPr="00DA06A1">
        <w:rPr>
          <w:b/>
          <w:sz w:val="28"/>
          <w:szCs w:val="28"/>
        </w:rPr>
        <w:t>Председатель Комитета</w:t>
      </w:r>
      <w:r w:rsidRPr="00DA06A1">
        <w:rPr>
          <w:b/>
          <w:sz w:val="28"/>
          <w:szCs w:val="28"/>
        </w:rPr>
        <w:tab/>
      </w:r>
      <w:r w:rsidRPr="00DA06A1">
        <w:rPr>
          <w:b/>
          <w:sz w:val="28"/>
          <w:szCs w:val="28"/>
        </w:rPr>
        <w:tab/>
      </w:r>
      <w:r w:rsidRPr="00DA06A1">
        <w:rPr>
          <w:b/>
          <w:sz w:val="28"/>
          <w:szCs w:val="28"/>
        </w:rPr>
        <w:tab/>
      </w:r>
      <w:r w:rsidRPr="00DA06A1">
        <w:rPr>
          <w:b/>
          <w:sz w:val="28"/>
          <w:szCs w:val="28"/>
        </w:rPr>
        <w:tab/>
      </w:r>
      <w:r w:rsidRPr="00DA06A1">
        <w:rPr>
          <w:b/>
          <w:sz w:val="28"/>
          <w:szCs w:val="28"/>
        </w:rPr>
        <w:tab/>
      </w:r>
      <w:r w:rsidRPr="00DA06A1">
        <w:rPr>
          <w:b/>
          <w:sz w:val="28"/>
          <w:szCs w:val="28"/>
        </w:rPr>
        <w:tab/>
      </w:r>
      <w:r w:rsidR="00CC2D5C">
        <w:rPr>
          <w:b/>
          <w:sz w:val="28"/>
          <w:szCs w:val="28"/>
        </w:rPr>
        <w:t xml:space="preserve">    </w:t>
      </w:r>
      <w:r w:rsidR="00DA06A1">
        <w:rPr>
          <w:b/>
          <w:sz w:val="28"/>
          <w:szCs w:val="28"/>
        </w:rPr>
        <w:t xml:space="preserve">   Д.С.</w:t>
      </w:r>
      <w:r w:rsidRPr="00DA06A1">
        <w:rPr>
          <w:b/>
          <w:sz w:val="28"/>
          <w:szCs w:val="28"/>
        </w:rPr>
        <w:t>Чернейко</w:t>
      </w:r>
    </w:p>
    <w:sectPr w:rsidR="00CA0701" w:rsidRPr="00DA06A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1EB" w:rsidRPr="002D4915" w:rsidRDefault="009301EB" w:rsidP="00D9348D">
      <w:r>
        <w:separator/>
      </w:r>
    </w:p>
  </w:endnote>
  <w:endnote w:type="continuationSeparator" w:id="0">
    <w:p w:rsidR="009301EB" w:rsidRPr="002D4915" w:rsidRDefault="009301EB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1EB" w:rsidRPr="002D4915" w:rsidRDefault="009301EB" w:rsidP="00D9348D">
      <w:r>
        <w:separator/>
      </w:r>
    </w:p>
  </w:footnote>
  <w:footnote w:type="continuationSeparator" w:id="0">
    <w:p w:rsidR="009301EB" w:rsidRPr="002D4915" w:rsidRDefault="009301EB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EA55B1"/>
    <w:multiLevelType w:val="hybridMultilevel"/>
    <w:tmpl w:val="627A4D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2702012"/>
    <w:multiLevelType w:val="multilevel"/>
    <w:tmpl w:val="A9E4000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6571E"/>
    <w:rsid w:val="00075F0F"/>
    <w:rsid w:val="00082175"/>
    <w:rsid w:val="0009025A"/>
    <w:rsid w:val="000963EA"/>
    <w:rsid w:val="000B7834"/>
    <w:rsid w:val="000C3C61"/>
    <w:rsid w:val="00101360"/>
    <w:rsid w:val="00113784"/>
    <w:rsid w:val="00117C13"/>
    <w:rsid w:val="00125FD4"/>
    <w:rsid w:val="00136546"/>
    <w:rsid w:val="00187817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81DD7"/>
    <w:rsid w:val="003F13D5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1333"/>
    <w:rsid w:val="00623974"/>
    <w:rsid w:val="00635FDB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3288E"/>
    <w:rsid w:val="00851F07"/>
    <w:rsid w:val="00871CE9"/>
    <w:rsid w:val="00876BC2"/>
    <w:rsid w:val="00880F31"/>
    <w:rsid w:val="008A6B31"/>
    <w:rsid w:val="008D613B"/>
    <w:rsid w:val="008E674C"/>
    <w:rsid w:val="00910A45"/>
    <w:rsid w:val="009301EB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64983"/>
    <w:rsid w:val="00A763B3"/>
    <w:rsid w:val="00AB1DEC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63171"/>
    <w:rsid w:val="00C71C6D"/>
    <w:rsid w:val="00C75A56"/>
    <w:rsid w:val="00C93041"/>
    <w:rsid w:val="00CA0701"/>
    <w:rsid w:val="00CA5AFE"/>
    <w:rsid w:val="00CA5D7C"/>
    <w:rsid w:val="00CB45F9"/>
    <w:rsid w:val="00CC2D5C"/>
    <w:rsid w:val="00CC3ED4"/>
    <w:rsid w:val="00D000A9"/>
    <w:rsid w:val="00D278DA"/>
    <w:rsid w:val="00D42399"/>
    <w:rsid w:val="00D52F03"/>
    <w:rsid w:val="00D9348D"/>
    <w:rsid w:val="00D95AD9"/>
    <w:rsid w:val="00DA06A1"/>
    <w:rsid w:val="00E11473"/>
    <w:rsid w:val="00E15025"/>
    <w:rsid w:val="00E21846"/>
    <w:rsid w:val="00E24F57"/>
    <w:rsid w:val="00E34772"/>
    <w:rsid w:val="00E46BC0"/>
    <w:rsid w:val="00E5081B"/>
    <w:rsid w:val="00E800A8"/>
    <w:rsid w:val="00EB3FB6"/>
    <w:rsid w:val="00EC5F6B"/>
    <w:rsid w:val="00EE678C"/>
    <w:rsid w:val="00F10FBF"/>
    <w:rsid w:val="00F33E0B"/>
    <w:rsid w:val="00F34B37"/>
    <w:rsid w:val="00F3577C"/>
    <w:rsid w:val="00F509AD"/>
    <w:rsid w:val="00F62911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E0EBE"/>
  <w15:docId w15:val="{313D4042-FD26-4048-A765-88268E03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Щеникова Елизавета Васильевна</cp:lastModifiedBy>
  <cp:revision>4</cp:revision>
  <dcterms:created xsi:type="dcterms:W3CDTF">2024-09-18T09:08:00Z</dcterms:created>
  <dcterms:modified xsi:type="dcterms:W3CDTF">2024-09-18T09:09:00Z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