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sz w:val="28"/>
          <w:szCs w:val="28"/>
        </w:rPr>
        <w:id w:val="-16778976"/>
        <w:lock w:val="contentLocked"/>
        <w:placeholder>
          <w:docPart w:val="DefaultPlaceholder_1081868574"/>
        </w:placeholder>
        <w:group/>
      </w:sdtPr>
      <w:sdtEndPr>
        <w:rPr>
          <w:sz w:val="24"/>
          <w:szCs w:val="24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sz w:val="28"/>
                    <w:szCs w:val="28"/>
                  </w:rPr>
                </w:pPr>
                <w:r w:rsidRPr="00357C43">
                  <w:rPr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28"/>
                    <w:szCs w:val="28"/>
                  </w:rPr>
                </w:pPr>
                <w:r w:rsidRPr="00CA02C5">
                  <w:rPr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77214F" w:rsidRPr="00093239" w:rsidRDefault="0077214F" w:rsidP="0077214F">
                                      <w:proofErr w:type="spellStart"/>
                                      <w:r w:rsidRPr="00093239">
                                        <w:t>окуд</w:t>
                                      </w:r>
                                      <w:proofErr w:type="spellEnd"/>
                                      <w:r w:rsidRPr="00093239">
                                        <w:t xml:space="preserve"> 0251151</w:t>
                                      </w:r>
                                    </w:p>
                                    <w:p w:rsidR="00FD3CA1" w:rsidRPr="00CA02C5" w:rsidRDefault="00FD3CA1" w:rsidP="00FD3CA1"/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77214F" w:rsidRPr="00093239" w:rsidRDefault="0077214F" w:rsidP="0077214F">
                                <w:proofErr w:type="spellStart"/>
                                <w:r w:rsidRPr="00093239">
                                  <w:t>окуд</w:t>
                                </w:r>
                                <w:proofErr w:type="spellEnd"/>
                                <w:r w:rsidRPr="00093239">
                                  <w:t xml:space="preserve"> 0251151</w:t>
                                </w:r>
                              </w:p>
                              <w:p w:rsidR="00FD3CA1" w:rsidRPr="00CA02C5" w:rsidRDefault="00FD3CA1" w:rsidP="00FD3CA1"/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b/>
                    <w:sz w:val="32"/>
                    <w:szCs w:val="32"/>
                  </w:rPr>
                </w:pPr>
                <w:r>
                  <w:rPr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sz w:val="24"/>
                    <w:szCs w:val="24"/>
                  </w:rPr>
                </w:pPr>
                <w:r w:rsidRPr="00357C43">
                  <w:rPr>
                    <w:sz w:val="24"/>
                    <w:szCs w:val="24"/>
                  </w:rPr>
                  <w:t xml:space="preserve">_________________ </w:t>
                </w:r>
                <w:r>
                  <w:rPr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sz w:val="24"/>
                    <w:szCs w:val="24"/>
                  </w:rPr>
                  <w:t>№</w:t>
                </w:r>
                <w:r>
                  <w:rPr>
                    <w:sz w:val="24"/>
                    <w:szCs w:val="24"/>
                  </w:rPr>
                  <w:t>_________________</w:t>
                </w:r>
              </w:p>
            </w:tc>
          </w:tr>
        </w:tbl>
      </w:sdtContent>
    </w:sdt>
    <w:p w:rsidR="0060742D" w:rsidRDefault="0060742D">
      <w:pPr>
        <w:rPr>
          <w:lang w:val="en-US"/>
        </w:rPr>
      </w:pPr>
    </w:p>
    <w:p w:rsidR="0060742D" w:rsidRDefault="0060742D">
      <w:pPr>
        <w:rPr>
          <w:lang w:val="en-US"/>
        </w:rPr>
      </w:pPr>
    </w:p>
    <w:p w:rsidR="0060742D" w:rsidRDefault="0060742D">
      <w:pPr>
        <w:rPr>
          <w:lang w:val="en-US"/>
        </w:rPr>
      </w:pPr>
    </w:p>
    <w:p w:rsidR="0060742D" w:rsidRDefault="003538A8" w:rsidP="0060742D">
      <w:pPr>
        <w:rPr>
          <w:b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2362D5BE" wp14:editId="21AE9B23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609600" cy="619125"/>
            <wp:effectExtent l="0" t="0" r="0" b="9525"/>
            <wp:wrapSquare wrapText="bothSides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  <w:r w:rsidR="0060742D" w:rsidRPr="00E449AB">
        <w:rPr>
          <w:b/>
          <w:sz w:val="24"/>
          <w:szCs w:val="24"/>
        </w:rPr>
        <w:t>О</w:t>
      </w:r>
      <w:r w:rsidR="0060742D">
        <w:rPr>
          <w:b/>
          <w:sz w:val="24"/>
          <w:szCs w:val="24"/>
        </w:rPr>
        <w:t xml:space="preserve"> внесении изменений в распоряжение </w:t>
      </w:r>
    </w:p>
    <w:p w:rsidR="0060742D" w:rsidRPr="00E449AB" w:rsidRDefault="0060742D" w:rsidP="0060742D">
      <w:pPr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Комитета государственного финансового </w:t>
      </w:r>
      <w:r>
        <w:rPr>
          <w:b/>
          <w:sz w:val="24"/>
          <w:szCs w:val="24"/>
        </w:rPr>
        <w:br/>
        <w:t xml:space="preserve">контроля Санкт-Петербурга от 12.04.2021 № 1-р 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spacing w:line="276" w:lineRule="auto"/>
        <w:ind w:firstLine="567"/>
        <w:jc w:val="both"/>
        <w:rPr>
          <w:bCs/>
          <w:sz w:val="24"/>
          <w:szCs w:val="24"/>
        </w:rPr>
      </w:pPr>
    </w:p>
    <w:p w:rsidR="0060742D" w:rsidRPr="00144138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F4F20">
        <w:rPr>
          <w:bCs/>
          <w:sz w:val="24"/>
          <w:szCs w:val="24"/>
        </w:rPr>
        <w:t xml:space="preserve">В соответствии с пунктом 3 постановления Правительства Санкт-Петербурга </w:t>
      </w:r>
      <w:r w:rsidRPr="00DF4F20">
        <w:rPr>
          <w:bCs/>
          <w:sz w:val="24"/>
          <w:szCs w:val="24"/>
        </w:rPr>
        <w:br/>
        <w:t>от 29.11.2019 № 861 «О</w:t>
      </w:r>
      <w:r w:rsidRPr="00DF4F20">
        <w:rPr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«О закупках товаров, </w:t>
      </w:r>
      <w:r w:rsidRPr="00144138">
        <w:rPr>
          <w:sz w:val="24"/>
          <w:szCs w:val="24"/>
        </w:rPr>
        <w:t xml:space="preserve">работ, услуг отдельными видами юридических лиц» и иных принятых </w:t>
      </w:r>
      <w:r w:rsidRPr="00144138">
        <w:rPr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Pr="00144138">
        <w:rPr>
          <w:sz w:val="24"/>
          <w:szCs w:val="24"/>
        </w:rPr>
        <w:br/>
        <w:t>от 13.03.2014 № 164»: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144138">
        <w:rPr>
          <w:sz w:val="24"/>
          <w:szCs w:val="24"/>
        </w:rPr>
        <w:t xml:space="preserve">1. </w:t>
      </w:r>
      <w:r w:rsidRPr="00144138">
        <w:rPr>
          <w:bCs/>
          <w:sz w:val="24"/>
          <w:szCs w:val="24"/>
        </w:rPr>
        <w:t>Внести в приложение 1 к распоряжению Комитета</w:t>
      </w:r>
      <w:r w:rsidRPr="00144138">
        <w:rPr>
          <w:sz w:val="24"/>
          <w:szCs w:val="24"/>
        </w:rPr>
        <w:t xml:space="preserve"> государственного финансового контроля Санкт-Петербурга</w:t>
      </w:r>
      <w:r w:rsidRPr="00144138">
        <w:rPr>
          <w:bCs/>
          <w:sz w:val="24"/>
          <w:szCs w:val="24"/>
        </w:rPr>
        <w:t xml:space="preserve"> от 12.04.2021 № 1-р «Об утверждении типового положения </w:t>
      </w:r>
      <w:r w:rsidRPr="00144138">
        <w:rPr>
          <w:bCs/>
          <w:sz w:val="24"/>
          <w:szCs w:val="24"/>
        </w:rPr>
        <w:br/>
        <w:t>о закупке товаров, работ, услуг отдельными видами юридических лиц» (далее - Типовое положение о закупке) следующие изменения</w:t>
      </w:r>
      <w:r w:rsidRPr="00F41760">
        <w:rPr>
          <w:bCs/>
          <w:sz w:val="24"/>
          <w:szCs w:val="24"/>
        </w:rPr>
        <w:t>:</w:t>
      </w:r>
    </w:p>
    <w:p w:rsidR="0060742D" w:rsidRPr="00605CB1" w:rsidRDefault="0060742D" w:rsidP="0060742D">
      <w:pPr>
        <w:tabs>
          <w:tab w:val="left" w:pos="1134"/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605CB1">
        <w:rPr>
          <w:sz w:val="24"/>
          <w:szCs w:val="24"/>
        </w:rPr>
        <w:t xml:space="preserve">1.1. В разделе 1 </w:t>
      </w:r>
      <w:r w:rsidRPr="00605CB1">
        <w:rPr>
          <w:bCs/>
          <w:sz w:val="24"/>
          <w:szCs w:val="24"/>
        </w:rPr>
        <w:t xml:space="preserve">Типового положения о закупке определение термина «Участник закупки» </w:t>
      </w:r>
      <w:r>
        <w:rPr>
          <w:bCs/>
          <w:sz w:val="24"/>
          <w:szCs w:val="24"/>
        </w:rPr>
        <w:t xml:space="preserve">дополнить предложением </w:t>
      </w:r>
      <w:r w:rsidRPr="00605CB1">
        <w:rPr>
          <w:bCs/>
          <w:sz w:val="24"/>
          <w:szCs w:val="24"/>
        </w:rPr>
        <w:t>следующе</w:t>
      </w:r>
      <w:r>
        <w:rPr>
          <w:bCs/>
          <w:sz w:val="24"/>
          <w:szCs w:val="24"/>
        </w:rPr>
        <w:t>го</w:t>
      </w:r>
      <w:r w:rsidRPr="00605CB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содержания</w:t>
      </w:r>
      <w:r w:rsidRPr="00605CB1">
        <w:rPr>
          <w:bCs/>
          <w:sz w:val="24"/>
          <w:szCs w:val="24"/>
        </w:rPr>
        <w:t>:</w:t>
      </w:r>
    </w:p>
    <w:p w:rsidR="0060742D" w:rsidRDefault="0060742D" w:rsidP="0060742D">
      <w:pPr>
        <w:tabs>
          <w:tab w:val="left" w:pos="1134"/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 w:rsidRPr="00605CB1">
        <w:rPr>
          <w:bCs/>
          <w:sz w:val="24"/>
          <w:szCs w:val="24"/>
        </w:rPr>
        <w:t>«</w:t>
      </w:r>
      <w:r w:rsidRPr="0004498E">
        <w:rPr>
          <w:bCs/>
          <w:sz w:val="24"/>
          <w:szCs w:val="24"/>
        </w:rPr>
        <w:t xml:space="preserve">Участник закупки для участия в неконкурентной закупке подает заявку на участие </w:t>
      </w:r>
      <w:r>
        <w:rPr>
          <w:bCs/>
          <w:sz w:val="24"/>
          <w:szCs w:val="24"/>
        </w:rPr>
        <w:br/>
      </w:r>
      <w:r w:rsidRPr="0004498E">
        <w:rPr>
          <w:bCs/>
          <w:sz w:val="24"/>
          <w:szCs w:val="24"/>
        </w:rPr>
        <w:t xml:space="preserve">в неконкурентной закупке </w:t>
      </w:r>
      <w:r w:rsidRPr="00D175C5">
        <w:rPr>
          <w:bCs/>
          <w:sz w:val="24"/>
          <w:szCs w:val="24"/>
        </w:rPr>
        <w:t>или иной предусмотренный положением о закупке для направления заказчику документ, для участия в конкурентной закупке подает заявку на участие в конкурентной закупке.»</w:t>
      </w:r>
      <w:r>
        <w:rPr>
          <w:bCs/>
          <w:sz w:val="24"/>
          <w:szCs w:val="24"/>
        </w:rPr>
        <w:t>.</w:t>
      </w:r>
    </w:p>
    <w:p w:rsidR="0060742D" w:rsidRDefault="0060742D" w:rsidP="0060742D">
      <w:pPr>
        <w:tabs>
          <w:tab w:val="left" w:pos="1134"/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1.2. </w:t>
      </w:r>
      <w:r w:rsidRPr="00A65D16">
        <w:rPr>
          <w:bCs/>
          <w:sz w:val="24"/>
          <w:szCs w:val="24"/>
        </w:rPr>
        <w:t xml:space="preserve">В абзаце 8 пункта 2.4 </w:t>
      </w:r>
      <w:r w:rsidRPr="00A65D16">
        <w:rPr>
          <w:sz w:val="24"/>
          <w:szCs w:val="24"/>
        </w:rPr>
        <w:t>Типового положения о закупке слова «с пунктом 2» заменить словами «с пунктами 2 и 6.1».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1.3. Пу</w:t>
      </w:r>
      <w:r w:rsidRPr="00D115BD">
        <w:rPr>
          <w:sz w:val="24"/>
          <w:szCs w:val="24"/>
        </w:rPr>
        <w:t xml:space="preserve">нкт </w:t>
      </w:r>
      <w:r>
        <w:rPr>
          <w:sz w:val="24"/>
          <w:szCs w:val="24"/>
        </w:rPr>
        <w:t>2.5</w:t>
      </w:r>
      <w:r w:rsidRPr="00D115BD">
        <w:rPr>
          <w:sz w:val="24"/>
          <w:szCs w:val="24"/>
        </w:rPr>
        <w:t xml:space="preserve"> </w:t>
      </w:r>
      <w:r w:rsidRPr="009E73C7">
        <w:rPr>
          <w:sz w:val="24"/>
          <w:szCs w:val="24"/>
        </w:rPr>
        <w:t xml:space="preserve">Типового положения о закупке </w:t>
      </w:r>
      <w:r w:rsidRPr="00DD642D">
        <w:rPr>
          <w:bCs/>
          <w:sz w:val="24"/>
          <w:szCs w:val="24"/>
        </w:rPr>
        <w:t xml:space="preserve">дополнить </w:t>
      </w:r>
      <w:r>
        <w:rPr>
          <w:bCs/>
          <w:sz w:val="24"/>
          <w:szCs w:val="24"/>
        </w:rPr>
        <w:t>предложением следующего содержания:</w:t>
      </w:r>
      <w:r w:rsidRPr="00DD642D">
        <w:rPr>
          <w:bCs/>
          <w:sz w:val="24"/>
          <w:szCs w:val="24"/>
        </w:rPr>
        <w:t xml:space="preserve"> </w:t>
      </w:r>
    </w:p>
    <w:p w:rsidR="0060742D" w:rsidRPr="0029130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4"/>
          <w:szCs w:val="24"/>
        </w:rPr>
      </w:pPr>
      <w:r w:rsidRPr="0029130D">
        <w:rPr>
          <w:bCs/>
          <w:color w:val="000000" w:themeColor="text1"/>
          <w:sz w:val="24"/>
          <w:szCs w:val="24"/>
        </w:rPr>
        <w:t>«Осуществление закупок, приобретение товаров, работ, услуг, заключение договоров, указанных в части 4 статьи 1 Федерального закона 223-ФЗ, регулируется применимым законодательством Российской Федерации.».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Абзац 10 пункта 12.5 </w:t>
      </w:r>
      <w:r w:rsidRPr="00D21353">
        <w:rPr>
          <w:sz w:val="24"/>
          <w:szCs w:val="24"/>
        </w:rPr>
        <w:t>Типового положения о закупке</w:t>
      </w:r>
      <w:r>
        <w:rPr>
          <w:sz w:val="24"/>
          <w:szCs w:val="24"/>
        </w:rPr>
        <w:t xml:space="preserve"> изложить в </w:t>
      </w:r>
      <w:r w:rsidRPr="00917947">
        <w:rPr>
          <w:sz w:val="24"/>
          <w:szCs w:val="24"/>
        </w:rPr>
        <w:t>следующе</w:t>
      </w:r>
      <w:r>
        <w:rPr>
          <w:sz w:val="24"/>
          <w:szCs w:val="24"/>
        </w:rPr>
        <w:t>й редакции</w:t>
      </w:r>
      <w:r w:rsidRPr="00917947">
        <w:rPr>
          <w:sz w:val="24"/>
          <w:szCs w:val="24"/>
        </w:rPr>
        <w:t>: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«- и</w:t>
      </w:r>
      <w:r w:rsidRPr="00A36B32">
        <w:rPr>
          <w:bCs/>
          <w:sz w:val="24"/>
          <w:szCs w:val="24"/>
        </w:rPr>
        <w:t xml:space="preserve">нформация о запрете или об ограничении закупок товаров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</w:t>
      </w:r>
      <w:r>
        <w:rPr>
          <w:bCs/>
          <w:sz w:val="24"/>
          <w:szCs w:val="24"/>
        </w:rPr>
        <w:br/>
      </w:r>
      <w:r w:rsidRPr="00A36B32">
        <w:rPr>
          <w:bCs/>
          <w:sz w:val="24"/>
          <w:szCs w:val="24"/>
        </w:rPr>
        <w:lastRenderedPageBreak/>
        <w:t xml:space="preserve">в соответствии с пунктом 1 части 2 статьи 3.1-4 Федерального закона </w:t>
      </w:r>
      <w:r>
        <w:rPr>
          <w:bCs/>
          <w:sz w:val="24"/>
          <w:szCs w:val="24"/>
        </w:rPr>
        <w:t xml:space="preserve">№ 223-ФЗ </w:t>
      </w:r>
      <w:r>
        <w:rPr>
          <w:bCs/>
          <w:sz w:val="24"/>
          <w:szCs w:val="24"/>
        </w:rPr>
        <w:br/>
      </w:r>
      <w:r w:rsidRPr="00A36B32">
        <w:rPr>
          <w:bCs/>
          <w:sz w:val="24"/>
          <w:szCs w:val="24"/>
        </w:rPr>
        <w:t>в отношении товара, работы, услуги, являющихся предметом закупки;</w:t>
      </w:r>
      <w:r>
        <w:rPr>
          <w:bCs/>
          <w:sz w:val="24"/>
          <w:szCs w:val="24"/>
        </w:rPr>
        <w:t>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>
        <w:rPr>
          <w:bCs/>
          <w:sz w:val="24"/>
          <w:szCs w:val="24"/>
        </w:rPr>
        <w:t xml:space="preserve">Пункт 19.14.5 </w:t>
      </w:r>
      <w:r w:rsidRPr="00D21353">
        <w:rPr>
          <w:sz w:val="24"/>
          <w:szCs w:val="24"/>
        </w:rPr>
        <w:t>Типового положения о закупк</w:t>
      </w:r>
      <w:r>
        <w:rPr>
          <w:sz w:val="24"/>
          <w:szCs w:val="24"/>
        </w:rPr>
        <w:t>е изложить в следующей редакции: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03EAC">
        <w:rPr>
          <w:sz w:val="24"/>
          <w:szCs w:val="24"/>
        </w:rPr>
        <w:t>«19.14.5. изменение договора, заключенного с единственным поставщиком (исполнителем, подрядчиком) в соответствии с пунктами 33.3, 38.1.1 - 38.1.36 настоящего Положения;».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1.6. </w:t>
      </w:r>
      <w:r>
        <w:rPr>
          <w:bCs/>
          <w:sz w:val="24"/>
          <w:szCs w:val="24"/>
        </w:rPr>
        <w:t xml:space="preserve">Пункт 19.15 Типового положения </w:t>
      </w:r>
      <w:r w:rsidRPr="00D21353">
        <w:rPr>
          <w:sz w:val="24"/>
          <w:szCs w:val="24"/>
        </w:rPr>
        <w:t>о закупке</w:t>
      </w:r>
      <w:r>
        <w:rPr>
          <w:bCs/>
          <w:sz w:val="24"/>
          <w:szCs w:val="24"/>
        </w:rPr>
        <w:t xml:space="preserve"> после слов «</w:t>
      </w:r>
      <w:r w:rsidRPr="000509D6">
        <w:rPr>
          <w:bCs/>
          <w:sz w:val="24"/>
          <w:szCs w:val="24"/>
        </w:rPr>
        <w:t>соответствующего соглашения</w:t>
      </w:r>
      <w:r>
        <w:rPr>
          <w:bCs/>
          <w:sz w:val="24"/>
          <w:szCs w:val="24"/>
        </w:rPr>
        <w:t>»</w:t>
      </w:r>
      <w:r w:rsidRPr="000509D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дополнить словами «</w:t>
      </w:r>
      <w:r w:rsidRPr="000509D6">
        <w:rPr>
          <w:bCs/>
          <w:sz w:val="24"/>
          <w:szCs w:val="24"/>
        </w:rPr>
        <w:t>на бумажном носителе или в форме электронного образа документа (электронного документа)</w:t>
      </w:r>
      <w:r>
        <w:rPr>
          <w:bCs/>
          <w:sz w:val="24"/>
          <w:szCs w:val="24"/>
        </w:rPr>
        <w:t>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1.7. Раздел 27 </w:t>
      </w:r>
      <w:r w:rsidRPr="00605CB1">
        <w:rPr>
          <w:bCs/>
          <w:sz w:val="24"/>
          <w:szCs w:val="24"/>
        </w:rPr>
        <w:t>Типового положения</w:t>
      </w:r>
      <w:r>
        <w:rPr>
          <w:bCs/>
          <w:sz w:val="24"/>
          <w:szCs w:val="24"/>
        </w:rPr>
        <w:t xml:space="preserve"> </w:t>
      </w:r>
      <w:r w:rsidRPr="00605CB1">
        <w:rPr>
          <w:bCs/>
          <w:sz w:val="24"/>
          <w:szCs w:val="24"/>
        </w:rPr>
        <w:t xml:space="preserve">о закупке </w:t>
      </w:r>
      <w:r>
        <w:rPr>
          <w:bCs/>
          <w:sz w:val="24"/>
          <w:szCs w:val="24"/>
        </w:rPr>
        <w:t>исключить.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1.8. </w:t>
      </w:r>
      <w:r w:rsidRPr="00355D0C">
        <w:rPr>
          <w:bCs/>
          <w:sz w:val="24"/>
          <w:szCs w:val="24"/>
        </w:rPr>
        <w:t xml:space="preserve">Типовое положение о закупке дополнить разделом </w:t>
      </w:r>
      <w:r>
        <w:rPr>
          <w:bCs/>
          <w:sz w:val="24"/>
          <w:szCs w:val="24"/>
        </w:rPr>
        <w:t>27</w:t>
      </w:r>
      <w:r w:rsidRPr="00355D0C">
        <w:rPr>
          <w:bCs/>
          <w:sz w:val="24"/>
          <w:szCs w:val="24"/>
        </w:rPr>
        <w:t>-1 следующего содержания: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«27-1. </w:t>
      </w:r>
      <w:r w:rsidRPr="006C0066">
        <w:rPr>
          <w:sz w:val="24"/>
          <w:szCs w:val="24"/>
        </w:rPr>
        <w:t>Предоставление национального режима при осуществлении закупок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27-1.1 </w:t>
      </w:r>
      <w:r w:rsidRPr="003A5A2E">
        <w:rPr>
          <w:bCs/>
          <w:sz w:val="24"/>
          <w:szCs w:val="24"/>
        </w:rPr>
        <w:t xml:space="preserve">Правительство Российской Федерации вправе установить </w:t>
      </w:r>
      <w:r w:rsidRPr="00E83D5A">
        <w:rPr>
          <w:bCs/>
          <w:sz w:val="24"/>
          <w:szCs w:val="24"/>
        </w:rPr>
        <w:t>случаи, при которых при осуществлении закупок промышленной продукции, в отношении которых Правительством Российской Федерации приняты меры, предусмотренные пунктом 1 части 2 статьи 3.1-4 Федерального закона</w:t>
      </w:r>
      <w:r>
        <w:rPr>
          <w:bCs/>
          <w:sz w:val="24"/>
          <w:szCs w:val="24"/>
        </w:rPr>
        <w:t xml:space="preserve"> № 223-ФЗ</w:t>
      </w:r>
      <w:r w:rsidRPr="00E83D5A">
        <w:rPr>
          <w:bCs/>
          <w:sz w:val="24"/>
          <w:szCs w:val="24"/>
        </w:rPr>
        <w:t xml:space="preserve">, заявка на участие в закупке, окончательное предложение, в которых содержится предложение о поставке товара российского происхождения, приравниваются соответственно к заявке на участие в закупке, окончательному предложению, в которых содержится предложение о поставке товара, происходящего из иностранного государства, если на участие в такой закупке поданы заявка на участие в закупке, окончательное предложение, признанные по результатам </w:t>
      </w:r>
      <w:r>
        <w:rPr>
          <w:bCs/>
          <w:sz w:val="24"/>
          <w:szCs w:val="24"/>
        </w:rPr>
        <w:br/>
      </w:r>
      <w:r w:rsidRPr="00E83D5A">
        <w:rPr>
          <w:bCs/>
          <w:sz w:val="24"/>
          <w:szCs w:val="24"/>
        </w:rPr>
        <w:t xml:space="preserve">их рассмотрения соответствующими требованиям положения о закупке, извещения </w:t>
      </w:r>
      <w:r>
        <w:rPr>
          <w:bCs/>
          <w:sz w:val="24"/>
          <w:szCs w:val="24"/>
        </w:rPr>
        <w:br/>
      </w:r>
      <w:r w:rsidRPr="00E83D5A">
        <w:rPr>
          <w:bCs/>
          <w:sz w:val="24"/>
          <w:szCs w:val="24"/>
        </w:rPr>
        <w:t xml:space="preserve">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</w:t>
      </w:r>
      <w:r>
        <w:rPr>
          <w:bCs/>
          <w:sz w:val="24"/>
          <w:szCs w:val="24"/>
        </w:rPr>
        <w:br/>
      </w:r>
      <w:r w:rsidRPr="00E83D5A">
        <w:rPr>
          <w:bCs/>
          <w:sz w:val="24"/>
          <w:szCs w:val="24"/>
        </w:rPr>
        <w:t xml:space="preserve">и содержащие предложения о поставке товара российского происхождения, в наибольшей степени удовлетворяющего требованиям к промышленной продукции, предъявляемым </w:t>
      </w:r>
      <w:r>
        <w:rPr>
          <w:bCs/>
          <w:sz w:val="24"/>
          <w:szCs w:val="24"/>
        </w:rPr>
        <w:br/>
      </w:r>
      <w:r w:rsidRPr="00E83D5A">
        <w:rPr>
          <w:bCs/>
          <w:sz w:val="24"/>
          <w:szCs w:val="24"/>
        </w:rPr>
        <w:t>в соответствии с законодательством в сфере промышленной политики в целях отнесения этой продукции к российской промышленной продукции.</w:t>
      </w:r>
      <w:r>
        <w:rPr>
          <w:bCs/>
          <w:sz w:val="24"/>
          <w:szCs w:val="24"/>
        </w:rPr>
        <w:t>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27-1.2 </w:t>
      </w:r>
      <w:r w:rsidRPr="00F96E36">
        <w:rPr>
          <w:bCs/>
          <w:sz w:val="24"/>
          <w:szCs w:val="24"/>
        </w:rPr>
        <w:t xml:space="preserve">При осуществлении закупок предоставляется национальный режим, обеспечивающий происходящему из иностранного государства или группы иностранных государств товару, работе, услуге, соответственно выполняемой, оказываемой иностранным гражданином или иностранным юридическим лицом, равные условия </w:t>
      </w:r>
      <w:r>
        <w:rPr>
          <w:bCs/>
          <w:sz w:val="24"/>
          <w:szCs w:val="24"/>
        </w:rPr>
        <w:br/>
      </w:r>
      <w:r w:rsidRPr="00F96E36">
        <w:rPr>
          <w:bCs/>
          <w:sz w:val="24"/>
          <w:szCs w:val="24"/>
        </w:rPr>
        <w:t xml:space="preserve">с товаром российского происхождения, работой, услугой, соответственно выполняемой, оказываемой российским гражданином или российским юридическим лицом, </w:t>
      </w:r>
      <w:r>
        <w:rPr>
          <w:bCs/>
          <w:sz w:val="24"/>
          <w:szCs w:val="24"/>
        </w:rPr>
        <w:br/>
      </w:r>
      <w:r w:rsidRPr="00F96E36">
        <w:rPr>
          <w:bCs/>
          <w:sz w:val="24"/>
          <w:szCs w:val="24"/>
        </w:rPr>
        <w:t>за исключением случаев принятия Правительством Российской Федерации мер, предусмотренных пунктом 1 части 2 статьи</w:t>
      </w:r>
      <w:r>
        <w:rPr>
          <w:bCs/>
          <w:sz w:val="24"/>
          <w:szCs w:val="24"/>
        </w:rPr>
        <w:t xml:space="preserve"> 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F96E36">
        <w:rPr>
          <w:bCs/>
          <w:sz w:val="24"/>
          <w:szCs w:val="24"/>
        </w:rPr>
        <w:t xml:space="preserve">. Если иное не предусмотрено мерами, принятыми Правительством Российской Федерации </w:t>
      </w:r>
      <w:r>
        <w:rPr>
          <w:bCs/>
          <w:sz w:val="24"/>
          <w:szCs w:val="24"/>
        </w:rPr>
        <w:br/>
      </w:r>
      <w:r w:rsidRPr="00F96E36">
        <w:rPr>
          <w:bCs/>
          <w:sz w:val="24"/>
          <w:szCs w:val="24"/>
        </w:rPr>
        <w:t>в соответствии с пунктом 1 части 2 статьи</w:t>
      </w:r>
      <w:r>
        <w:rPr>
          <w:bCs/>
          <w:sz w:val="24"/>
          <w:szCs w:val="24"/>
        </w:rPr>
        <w:t xml:space="preserve"> 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F96E36">
        <w:rPr>
          <w:bCs/>
          <w:sz w:val="24"/>
          <w:szCs w:val="24"/>
        </w:rPr>
        <w:t>, положения статьи</w:t>
      </w:r>
      <w:r>
        <w:rPr>
          <w:bCs/>
          <w:sz w:val="24"/>
          <w:szCs w:val="24"/>
        </w:rPr>
        <w:t xml:space="preserve"> 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F96E36">
        <w:rPr>
          <w:bCs/>
          <w:sz w:val="24"/>
          <w:szCs w:val="24"/>
        </w:rPr>
        <w:t>, касающиеся товара российского происхождения, работы, услуги, соответственно выполняемой, оказываемой российским лицом, применяются также в отношении товара, происходящего из иностранного государства, работы, услуги, соответственно выполняемой, оказываемой иностранным лицом, которым предоставляются равные условия с товаром российского происхождения, работой, услугой, соответственно выполняемой, оказываемой российским лицом.</w:t>
      </w:r>
    </w:p>
    <w:p w:rsidR="0060742D" w:rsidRPr="00F34A65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color w:val="000000" w:themeColor="text1"/>
          <w:sz w:val="24"/>
          <w:szCs w:val="24"/>
        </w:rPr>
      </w:pPr>
      <w:r w:rsidRPr="00F34A65">
        <w:rPr>
          <w:bCs/>
          <w:color w:val="000000" w:themeColor="text1"/>
          <w:sz w:val="24"/>
          <w:szCs w:val="24"/>
        </w:rPr>
        <w:t xml:space="preserve">27-1.3 </w:t>
      </w:r>
      <w:r w:rsidRPr="00F34A65">
        <w:rPr>
          <w:color w:val="000000" w:themeColor="text1"/>
          <w:sz w:val="24"/>
          <w:szCs w:val="24"/>
        </w:rPr>
        <w:t>При осуществлении закупки товара: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 xml:space="preserve">1) если Правительством Российской Федерации установлен предусмотренный </w:t>
      </w:r>
      <w:r>
        <w:rPr>
          <w:color w:val="000000" w:themeColor="text1"/>
          <w:sz w:val="24"/>
          <w:szCs w:val="24"/>
        </w:rPr>
        <w:t>подпунктом «</w:t>
      </w:r>
      <w:r w:rsidRPr="00F34A65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>»</w:t>
      </w:r>
      <w:r w:rsidRPr="00F34A65">
        <w:rPr>
          <w:color w:val="000000" w:themeColor="text1"/>
          <w:sz w:val="24"/>
          <w:szCs w:val="24"/>
        </w:rPr>
        <w:t xml:space="preserve"> пункта 1 части 2 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F34A65">
        <w:rPr>
          <w:color w:val="000000" w:themeColor="text1"/>
          <w:sz w:val="24"/>
          <w:szCs w:val="24"/>
        </w:rPr>
        <w:t xml:space="preserve"> запрет закупок товара, не допускаются: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>а) заключение договора на поставку такого товара;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>б) при исполнении договора замена такого товара на происходящий из иностранного государства товар, в отношении которого установлен данный запрет;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lastRenderedPageBreak/>
        <w:t xml:space="preserve">2) если Правительством Российской Федерации установлено предусмотренное </w:t>
      </w:r>
      <w:r>
        <w:rPr>
          <w:color w:val="000000" w:themeColor="text1"/>
          <w:sz w:val="24"/>
          <w:szCs w:val="24"/>
        </w:rPr>
        <w:t>подпунктом «</w:t>
      </w:r>
      <w:r w:rsidRPr="00F34A65">
        <w:rPr>
          <w:color w:val="000000" w:themeColor="text1"/>
          <w:sz w:val="24"/>
          <w:szCs w:val="24"/>
        </w:rPr>
        <w:t>б</w:t>
      </w:r>
      <w:r>
        <w:rPr>
          <w:color w:val="000000" w:themeColor="text1"/>
          <w:sz w:val="24"/>
          <w:szCs w:val="24"/>
        </w:rPr>
        <w:t>»</w:t>
      </w:r>
      <w:r w:rsidRPr="00F34A65">
        <w:rPr>
          <w:color w:val="000000" w:themeColor="text1"/>
          <w:sz w:val="24"/>
          <w:szCs w:val="24"/>
        </w:rPr>
        <w:t xml:space="preserve"> пункта 1 части 2 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F34A65">
        <w:rPr>
          <w:color w:val="000000" w:themeColor="text1"/>
          <w:sz w:val="24"/>
          <w:szCs w:val="24"/>
        </w:rPr>
        <w:t xml:space="preserve"> ограничение закупок товара, не допускаются: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 xml:space="preserve">а) заключение договора на поставку товара, происходящего из иностранного государства, если поданы заявка на участие в закупке, окончательное предложение, признанные по результатам их рассмотрения соответствующими требованиям положения </w:t>
      </w:r>
      <w:r>
        <w:rPr>
          <w:color w:val="000000" w:themeColor="text1"/>
          <w:sz w:val="24"/>
          <w:szCs w:val="24"/>
        </w:rPr>
        <w:br/>
      </w:r>
      <w:r w:rsidRPr="00F34A65">
        <w:rPr>
          <w:color w:val="000000" w:themeColor="text1"/>
          <w:sz w:val="24"/>
          <w:szCs w:val="24"/>
        </w:rPr>
        <w:t>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и содержащие предложения о поставке товара российского происхождения;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>б) при исполнении договора замена товара на происходящий из иностранного государства товар, в отношении которого установлено данное ограничение, если договор предусматривает поставку товара российского происхождения;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 xml:space="preserve">3) если Правительством Российской Федерации установлено предусмотренное подпунктом </w:t>
      </w:r>
      <w:r>
        <w:rPr>
          <w:color w:val="000000" w:themeColor="text1"/>
          <w:sz w:val="24"/>
          <w:szCs w:val="24"/>
        </w:rPr>
        <w:t>«</w:t>
      </w:r>
      <w:r w:rsidRPr="00F34A65"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z w:val="24"/>
          <w:szCs w:val="24"/>
        </w:rPr>
        <w:t>»</w:t>
      </w:r>
      <w:r w:rsidRPr="00F34A65">
        <w:rPr>
          <w:color w:val="000000" w:themeColor="text1"/>
          <w:sz w:val="24"/>
          <w:szCs w:val="24"/>
        </w:rPr>
        <w:t xml:space="preserve"> пункта 1 части 2 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F34A65">
        <w:rPr>
          <w:color w:val="000000" w:themeColor="text1"/>
          <w:sz w:val="24"/>
          <w:szCs w:val="24"/>
        </w:rPr>
        <w:t xml:space="preserve"> преимущество в отношении товара российского происхождения: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bookmarkStart w:id="1" w:name="Par8"/>
      <w:bookmarkEnd w:id="1"/>
      <w:r w:rsidRPr="00F34A65">
        <w:rPr>
          <w:color w:val="000000" w:themeColor="text1"/>
          <w:sz w:val="24"/>
          <w:szCs w:val="24"/>
        </w:rPr>
        <w:t>а) при рассмотрении, оценке, сопоставлении заявок на участие в закупке, окончательных предложений осуществляется снижение на пятнадцать процентов ценового предложения, поданного в соответствии с Федеральным законом</w:t>
      </w:r>
      <w:r>
        <w:rPr>
          <w:color w:val="000000" w:themeColor="text1"/>
          <w:sz w:val="24"/>
          <w:szCs w:val="24"/>
        </w:rPr>
        <w:t xml:space="preserve"> № 223-ФЗ</w:t>
      </w:r>
      <w:r w:rsidRPr="00F34A65">
        <w:rPr>
          <w:color w:val="000000" w:themeColor="text1"/>
          <w:sz w:val="24"/>
          <w:szCs w:val="24"/>
        </w:rPr>
        <w:t xml:space="preserve"> и положением о закупке участником закупки, предлагающим к поставке товар только российского происхождения,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договора;</w:t>
      </w:r>
    </w:p>
    <w:p w:rsidR="0060742D" w:rsidRPr="00F34A65" w:rsidRDefault="0060742D" w:rsidP="0060742D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 xml:space="preserve">б) в случае заключения договора с участником закупки, указанным в подпункте </w:t>
      </w:r>
      <w:r>
        <w:rPr>
          <w:color w:val="000000" w:themeColor="text1"/>
          <w:sz w:val="24"/>
          <w:szCs w:val="24"/>
        </w:rPr>
        <w:br/>
        <w:t>«</w:t>
      </w:r>
      <w:r w:rsidRPr="00F34A65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>»</w:t>
      </w:r>
      <w:r w:rsidRPr="00F34A65">
        <w:rPr>
          <w:color w:val="000000" w:themeColor="text1"/>
          <w:sz w:val="24"/>
          <w:szCs w:val="24"/>
        </w:rPr>
        <w:t xml:space="preserve"> настоящего пункта, договор заключается без учета снижения либо увеличения ценового предложения, осуществленных в соответствии с подпунктом </w:t>
      </w:r>
      <w:r>
        <w:rPr>
          <w:color w:val="000000" w:themeColor="text1"/>
          <w:sz w:val="24"/>
          <w:szCs w:val="24"/>
        </w:rPr>
        <w:t>«</w:t>
      </w:r>
      <w:r w:rsidRPr="00F34A65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>»</w:t>
      </w:r>
      <w:r w:rsidRPr="00F34A65">
        <w:rPr>
          <w:color w:val="000000" w:themeColor="text1"/>
          <w:sz w:val="24"/>
          <w:szCs w:val="24"/>
        </w:rPr>
        <w:t xml:space="preserve"> настоящего пункта;</w:t>
      </w:r>
    </w:p>
    <w:p w:rsidR="0060742D" w:rsidRPr="00F34A65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F34A65">
        <w:rPr>
          <w:color w:val="000000" w:themeColor="text1"/>
          <w:sz w:val="24"/>
          <w:szCs w:val="24"/>
        </w:rPr>
        <w:t>в) при исполнении договора допускается замена товара исключительно на товар российского происхождения, если договор предусматривает поставку товара российского происхождения.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>27-1.4. При осуществлении закупки работы, услуги: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 xml:space="preserve">1) если Правительством Российской Федерации установлен предусмотренный подпунктом </w:t>
      </w:r>
      <w:r>
        <w:rPr>
          <w:color w:val="000000" w:themeColor="text1"/>
          <w:sz w:val="24"/>
          <w:szCs w:val="24"/>
        </w:rPr>
        <w:t>«</w:t>
      </w:r>
      <w:r w:rsidRPr="0074327B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>»</w:t>
      </w:r>
      <w:r w:rsidRPr="0074327B">
        <w:rPr>
          <w:color w:val="000000" w:themeColor="text1"/>
          <w:sz w:val="24"/>
          <w:szCs w:val="24"/>
        </w:rPr>
        <w:t xml:space="preserve"> пункта 1 части 2 </w:t>
      </w:r>
      <w:r w:rsidRPr="00F34A65">
        <w:rPr>
          <w:color w:val="000000" w:themeColor="text1"/>
          <w:sz w:val="24"/>
          <w:szCs w:val="24"/>
        </w:rPr>
        <w:t xml:space="preserve">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74327B">
        <w:rPr>
          <w:color w:val="000000" w:themeColor="text1"/>
          <w:sz w:val="24"/>
          <w:szCs w:val="24"/>
        </w:rPr>
        <w:t xml:space="preserve"> запрет закупки таких работы, услуги, соответственно выполняемой, оказываемой иностранным лицом, не допускаются: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 xml:space="preserve">а) заключение договора на выполнение такой работы, оказание такой услуги </w:t>
      </w:r>
      <w:r>
        <w:rPr>
          <w:color w:val="000000" w:themeColor="text1"/>
          <w:sz w:val="24"/>
          <w:szCs w:val="24"/>
        </w:rPr>
        <w:br/>
      </w:r>
      <w:r w:rsidRPr="0074327B">
        <w:rPr>
          <w:color w:val="000000" w:themeColor="text1"/>
          <w:sz w:val="24"/>
          <w:szCs w:val="24"/>
        </w:rPr>
        <w:t>с подрядчиком (исполнителем), являющимся иностранным лицом;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>б) перемена подрядчика (исполнителя) (в случае, если эта перемена допускается гражданским законодательством), с которым заключен указанный договор, на иностранное лицо, которое зарегистрировано на территории иностранного государства, в отношении которого установлен данный запрет;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 xml:space="preserve">2) если Правительством Российской Федерации установлено предусмотренное подпунктом </w:t>
      </w:r>
      <w:r>
        <w:rPr>
          <w:color w:val="000000" w:themeColor="text1"/>
          <w:sz w:val="24"/>
          <w:szCs w:val="24"/>
        </w:rPr>
        <w:t>«</w:t>
      </w:r>
      <w:r w:rsidRPr="0074327B">
        <w:rPr>
          <w:color w:val="000000" w:themeColor="text1"/>
          <w:sz w:val="24"/>
          <w:szCs w:val="24"/>
        </w:rPr>
        <w:t>б</w:t>
      </w:r>
      <w:r>
        <w:rPr>
          <w:color w:val="000000" w:themeColor="text1"/>
          <w:sz w:val="24"/>
          <w:szCs w:val="24"/>
        </w:rPr>
        <w:t>»</w:t>
      </w:r>
      <w:r w:rsidRPr="0074327B">
        <w:rPr>
          <w:color w:val="000000" w:themeColor="text1"/>
          <w:sz w:val="24"/>
          <w:szCs w:val="24"/>
        </w:rPr>
        <w:t xml:space="preserve"> пункта 1 части 2 </w:t>
      </w:r>
      <w:r w:rsidRPr="00F34A65">
        <w:rPr>
          <w:color w:val="000000" w:themeColor="text1"/>
          <w:sz w:val="24"/>
          <w:szCs w:val="24"/>
        </w:rPr>
        <w:t xml:space="preserve">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74327B">
        <w:rPr>
          <w:color w:val="000000" w:themeColor="text1"/>
          <w:sz w:val="24"/>
          <w:szCs w:val="24"/>
        </w:rPr>
        <w:t xml:space="preserve"> ограничение закупки таких работы, услуги, соответственно выполняемой, оказываемой иностранным лицом, не допускаются: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 xml:space="preserve">а) заключение договора с участником закупки, являющимся иностранным лицом, если российским лицом поданы заявка на участие в закупке, окончательное предложение, признанные по результатам их рассмотрения соответствующими требованиям положения </w:t>
      </w:r>
      <w:r>
        <w:rPr>
          <w:color w:val="000000" w:themeColor="text1"/>
          <w:sz w:val="24"/>
          <w:szCs w:val="24"/>
        </w:rPr>
        <w:br/>
      </w:r>
      <w:r w:rsidRPr="0074327B">
        <w:rPr>
          <w:color w:val="000000" w:themeColor="text1"/>
          <w:sz w:val="24"/>
          <w:szCs w:val="24"/>
        </w:rPr>
        <w:t>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закупки);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 xml:space="preserve">б) перемена подрядчика (исполнителя) (в случае, если эта перемена допускается гражданским законодательством), с которым заключен договор, на иностранное лицо, </w:t>
      </w:r>
      <w:r w:rsidRPr="0074327B">
        <w:rPr>
          <w:color w:val="000000" w:themeColor="text1"/>
          <w:sz w:val="24"/>
          <w:szCs w:val="24"/>
        </w:rPr>
        <w:lastRenderedPageBreak/>
        <w:t>которое зарегистрировано на территории иностранного государства, в отношении которого установлено данное ограничение, если договор заключен с российским лицом;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 xml:space="preserve">3) если Правительством Российской Федерации установлено предусмотренное подпунктом </w:t>
      </w:r>
      <w:r>
        <w:rPr>
          <w:color w:val="000000" w:themeColor="text1"/>
          <w:sz w:val="24"/>
          <w:szCs w:val="24"/>
        </w:rPr>
        <w:t>«</w:t>
      </w:r>
      <w:r w:rsidRPr="0074327B">
        <w:rPr>
          <w:color w:val="000000" w:themeColor="text1"/>
          <w:sz w:val="24"/>
          <w:szCs w:val="24"/>
        </w:rPr>
        <w:t>в</w:t>
      </w:r>
      <w:r>
        <w:rPr>
          <w:color w:val="000000" w:themeColor="text1"/>
          <w:sz w:val="24"/>
          <w:szCs w:val="24"/>
        </w:rPr>
        <w:t>»</w:t>
      </w:r>
      <w:r w:rsidRPr="0074327B">
        <w:rPr>
          <w:color w:val="000000" w:themeColor="text1"/>
          <w:sz w:val="24"/>
          <w:szCs w:val="24"/>
        </w:rPr>
        <w:t xml:space="preserve"> пункта 1 части 2 </w:t>
      </w:r>
      <w:r w:rsidRPr="00F34A65">
        <w:rPr>
          <w:color w:val="000000" w:themeColor="text1"/>
          <w:sz w:val="24"/>
          <w:szCs w:val="24"/>
        </w:rPr>
        <w:t xml:space="preserve">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 w:rsidRPr="0074327B">
        <w:rPr>
          <w:color w:val="000000" w:themeColor="text1"/>
          <w:sz w:val="24"/>
          <w:szCs w:val="24"/>
        </w:rPr>
        <w:t xml:space="preserve"> преимущество в отношении таких работы, услуги, соответственно выполняемой, оказываемой российским лицом: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bookmarkStart w:id="2" w:name="Par19"/>
      <w:bookmarkEnd w:id="2"/>
      <w:r w:rsidRPr="0074327B">
        <w:rPr>
          <w:color w:val="000000" w:themeColor="text1"/>
          <w:sz w:val="24"/>
          <w:szCs w:val="24"/>
        </w:rPr>
        <w:t xml:space="preserve">а) при рассмотрении, оценке, сопоставлении заявок на участие в конкурентной закупке, заявок на участие в неконкурентной закупке, окончательных предложений осуществляется снижение на пятнадцать процентов ценового предложения, поданного </w:t>
      </w:r>
      <w:r>
        <w:rPr>
          <w:color w:val="000000" w:themeColor="text1"/>
          <w:sz w:val="24"/>
          <w:szCs w:val="24"/>
        </w:rPr>
        <w:br/>
      </w:r>
      <w:r w:rsidRPr="0074327B">
        <w:rPr>
          <w:color w:val="000000" w:themeColor="text1"/>
          <w:sz w:val="24"/>
          <w:szCs w:val="24"/>
        </w:rPr>
        <w:t xml:space="preserve">в соответствии с Федеральным законом </w:t>
      </w:r>
      <w:r>
        <w:rPr>
          <w:color w:val="000000" w:themeColor="text1"/>
          <w:sz w:val="24"/>
          <w:szCs w:val="24"/>
        </w:rPr>
        <w:t xml:space="preserve">№ 223-ФЗ </w:t>
      </w:r>
      <w:r w:rsidRPr="0074327B">
        <w:rPr>
          <w:color w:val="000000" w:themeColor="text1"/>
          <w:sz w:val="24"/>
          <w:szCs w:val="24"/>
        </w:rPr>
        <w:t>и положением о закупке участником закупки, являющимся российским лицом, либо увеличение на пятнадцать процентов ценового предложения этого участника закупки в случае подачи им предложения о размере платы, подлежащей внесению за заключение с ним договора;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 xml:space="preserve">б) в случае заключения договора с участником закупки, указанным в подпункте </w:t>
      </w:r>
      <w:r>
        <w:rPr>
          <w:color w:val="000000" w:themeColor="text1"/>
          <w:sz w:val="24"/>
          <w:szCs w:val="24"/>
        </w:rPr>
        <w:br/>
        <w:t>«</w:t>
      </w:r>
      <w:r w:rsidRPr="0074327B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>»</w:t>
      </w:r>
      <w:r w:rsidRPr="0074327B">
        <w:rPr>
          <w:color w:val="000000" w:themeColor="text1"/>
          <w:sz w:val="24"/>
          <w:szCs w:val="24"/>
        </w:rPr>
        <w:t xml:space="preserve"> настоящего пункта, договор заключается без учета снижения либо увеличения ценового предложения, осуществленных в соответствии с подпунктом </w:t>
      </w:r>
      <w:r>
        <w:rPr>
          <w:color w:val="000000" w:themeColor="text1"/>
          <w:sz w:val="24"/>
          <w:szCs w:val="24"/>
        </w:rPr>
        <w:t>«</w:t>
      </w:r>
      <w:r w:rsidRPr="0074327B">
        <w:rPr>
          <w:color w:val="000000" w:themeColor="text1"/>
          <w:sz w:val="24"/>
          <w:szCs w:val="24"/>
        </w:rPr>
        <w:t>а</w:t>
      </w:r>
      <w:r>
        <w:rPr>
          <w:color w:val="000000" w:themeColor="text1"/>
          <w:sz w:val="24"/>
          <w:szCs w:val="24"/>
        </w:rPr>
        <w:t>»</w:t>
      </w:r>
      <w:r w:rsidRPr="0074327B">
        <w:rPr>
          <w:color w:val="000000" w:themeColor="text1"/>
          <w:sz w:val="24"/>
          <w:szCs w:val="24"/>
        </w:rPr>
        <w:t xml:space="preserve"> настоящего пункта;</w:t>
      </w:r>
    </w:p>
    <w:p w:rsidR="0060742D" w:rsidRPr="0074327B" w:rsidRDefault="0060742D" w:rsidP="0060742D">
      <w:pPr>
        <w:autoSpaceDE w:val="0"/>
        <w:autoSpaceDN w:val="0"/>
        <w:adjustRightInd w:val="0"/>
        <w:ind w:firstLine="539"/>
        <w:jc w:val="both"/>
        <w:rPr>
          <w:color w:val="000000" w:themeColor="text1"/>
          <w:sz w:val="24"/>
          <w:szCs w:val="24"/>
        </w:rPr>
      </w:pPr>
      <w:r w:rsidRPr="0074327B">
        <w:rPr>
          <w:color w:val="000000" w:themeColor="text1"/>
          <w:sz w:val="24"/>
          <w:szCs w:val="24"/>
        </w:rPr>
        <w:t>в) перемена подрядчика (исполнителя) (в случае, если эта перемена допускается гражданским законодательством), с которым заключен договор, допускается исключительно на российское лицо, если договор заключен с российским лицом.</w:t>
      </w:r>
    </w:p>
    <w:p w:rsidR="0060742D" w:rsidRDefault="0060742D" w:rsidP="0060742D">
      <w:pPr>
        <w:autoSpaceDE w:val="0"/>
        <w:autoSpaceDN w:val="0"/>
        <w:adjustRightInd w:val="0"/>
        <w:ind w:firstLine="540"/>
        <w:jc w:val="both"/>
        <w:rPr>
          <w:bCs/>
          <w:sz w:val="24"/>
          <w:szCs w:val="24"/>
        </w:rPr>
      </w:pPr>
      <w:r w:rsidRPr="000A6E26">
        <w:rPr>
          <w:sz w:val="24"/>
          <w:szCs w:val="24"/>
        </w:rPr>
        <w:t>27-1.5. По итогам года до 1 февраля года, следующего за отчетным годом, в единой информационной</w:t>
      </w:r>
      <w:r>
        <w:rPr>
          <w:sz w:val="24"/>
          <w:szCs w:val="24"/>
        </w:rPr>
        <w:t xml:space="preserve"> системе размещается отчет об объеме закупок товаров российского происхождения, работ, услуг, соответственно выполняемых, оказываемых российскими лицами, который формируется путем обработки содержащейся в единой информационной системе информации, включенной в реестр договоров, заключенных заказчиками </w:t>
      </w:r>
      <w:r>
        <w:rPr>
          <w:sz w:val="24"/>
          <w:szCs w:val="24"/>
        </w:rPr>
        <w:br/>
        <w:t xml:space="preserve">по результатам закупки, а также путем формирования заказчиком информации об объеме закупок, информация о которых не подлежит в соответствии с Федеральным законом </w:t>
      </w:r>
      <w:r>
        <w:rPr>
          <w:sz w:val="24"/>
          <w:szCs w:val="24"/>
        </w:rPr>
        <w:br/>
      </w:r>
      <w:r>
        <w:rPr>
          <w:bCs/>
          <w:sz w:val="24"/>
          <w:szCs w:val="24"/>
        </w:rPr>
        <w:t>№ 223-ФЗ</w:t>
      </w:r>
      <w:r w:rsidRPr="0074327B">
        <w:rPr>
          <w:color w:val="000000" w:themeColor="text1"/>
          <w:sz w:val="24"/>
          <w:szCs w:val="24"/>
        </w:rPr>
        <w:t xml:space="preserve"> </w:t>
      </w:r>
      <w:r>
        <w:rPr>
          <w:sz w:val="24"/>
          <w:szCs w:val="24"/>
        </w:rPr>
        <w:t xml:space="preserve">размещению в единой информационной системе. В случаях, установленных </w:t>
      </w:r>
      <w:r>
        <w:rPr>
          <w:sz w:val="24"/>
          <w:szCs w:val="24"/>
        </w:rPr>
        <w:br/>
        <w:t xml:space="preserve">в соответствии </w:t>
      </w:r>
      <w:r w:rsidRPr="00673649">
        <w:rPr>
          <w:color w:val="000000" w:themeColor="text1"/>
          <w:sz w:val="24"/>
          <w:szCs w:val="24"/>
        </w:rPr>
        <w:t xml:space="preserve">с частью 8 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>
        <w:rPr>
          <w:sz w:val="24"/>
          <w:szCs w:val="24"/>
        </w:rPr>
        <w:t xml:space="preserve">, при которых отчет об объеме закупок товаров российского происхождения, работ, услуг, соответственно выполняемых, оказываемых российскими лицами, не подлежит размещению в единой информационной системе, заказчик до 1 февраля </w:t>
      </w:r>
      <w:r w:rsidRPr="00A86EF4">
        <w:rPr>
          <w:color w:val="000000" w:themeColor="text1"/>
          <w:sz w:val="24"/>
          <w:szCs w:val="24"/>
        </w:rPr>
        <w:t xml:space="preserve">года, следующего за отчетным годом, составляет и направляет такой отчет в указанный в части 7 статьи </w:t>
      </w:r>
      <w:r>
        <w:rPr>
          <w:bCs/>
          <w:sz w:val="24"/>
          <w:szCs w:val="24"/>
        </w:rPr>
        <w:t xml:space="preserve">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№ 223-ФЗ</w:t>
      </w:r>
      <w:r>
        <w:rPr>
          <w:sz w:val="24"/>
          <w:szCs w:val="24"/>
        </w:rPr>
        <w:t xml:space="preserve"> федеральный орган исполнительной власти.</w:t>
      </w:r>
      <w:r>
        <w:rPr>
          <w:bCs/>
          <w:sz w:val="24"/>
          <w:szCs w:val="24"/>
        </w:rPr>
        <w:t>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1.9. В пунктах 34.3.5.12, 35.3.4.12, 36.3.3.12, 37.3.3.12 </w:t>
      </w:r>
      <w:r w:rsidRPr="00D21353">
        <w:rPr>
          <w:sz w:val="24"/>
          <w:szCs w:val="24"/>
        </w:rPr>
        <w:t>Типового положения о закупке</w:t>
      </w:r>
      <w:r>
        <w:rPr>
          <w:sz w:val="24"/>
          <w:szCs w:val="24"/>
        </w:rPr>
        <w:t xml:space="preserve"> слова «</w:t>
      </w:r>
      <w:r w:rsidRPr="00304593">
        <w:rPr>
          <w:sz w:val="24"/>
          <w:szCs w:val="24"/>
        </w:rPr>
        <w:t>документ, подтверждающий страну происхождения товара, предусмотренный актом Правительства Российской Федерации, принятым в соответствии с пунктом 1 части 8 статьи 3 Федерального закона № 223-ФЗ</w:t>
      </w:r>
      <w:r>
        <w:rPr>
          <w:sz w:val="24"/>
          <w:szCs w:val="24"/>
        </w:rPr>
        <w:t xml:space="preserve">» заменить словами «информация и документы, определенные в соответствии с пунктом 2 части 2 статьи 3.1-4 </w:t>
      </w:r>
      <w:r w:rsidRPr="00E83D5A">
        <w:rPr>
          <w:bCs/>
          <w:sz w:val="24"/>
          <w:szCs w:val="24"/>
        </w:rPr>
        <w:t>Федерального закона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br/>
        <w:t>№ 223-ФЗ».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1.10. </w:t>
      </w:r>
      <w:r w:rsidRPr="00CB6C92">
        <w:rPr>
          <w:bCs/>
          <w:sz w:val="24"/>
          <w:szCs w:val="24"/>
        </w:rPr>
        <w:t xml:space="preserve">Раздел </w:t>
      </w:r>
      <w:r>
        <w:rPr>
          <w:bCs/>
          <w:sz w:val="24"/>
          <w:szCs w:val="24"/>
        </w:rPr>
        <w:t>38</w:t>
      </w:r>
      <w:r w:rsidRPr="00CB6C92">
        <w:rPr>
          <w:bCs/>
          <w:sz w:val="24"/>
          <w:szCs w:val="24"/>
        </w:rPr>
        <w:t xml:space="preserve"> Типового положения о закупке дополнить пунктом </w:t>
      </w:r>
      <w:r>
        <w:rPr>
          <w:bCs/>
          <w:sz w:val="24"/>
          <w:szCs w:val="24"/>
        </w:rPr>
        <w:t xml:space="preserve">38.7 </w:t>
      </w:r>
      <w:r w:rsidRPr="00CB6C92">
        <w:rPr>
          <w:bCs/>
          <w:sz w:val="24"/>
          <w:szCs w:val="24"/>
        </w:rPr>
        <w:t>следующего содержания: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«38.7 </w:t>
      </w:r>
      <w:r w:rsidRPr="00027B76">
        <w:rPr>
          <w:bCs/>
          <w:sz w:val="24"/>
          <w:szCs w:val="24"/>
        </w:rPr>
        <w:t>Не допускается</w:t>
      </w:r>
      <w:r>
        <w:rPr>
          <w:bCs/>
          <w:sz w:val="24"/>
          <w:szCs w:val="24"/>
        </w:rPr>
        <w:t xml:space="preserve"> </w:t>
      </w:r>
      <w:r w:rsidRPr="0015420B">
        <w:rPr>
          <w:bCs/>
          <w:sz w:val="24"/>
          <w:szCs w:val="24"/>
        </w:rPr>
        <w:t>необоснованно</w:t>
      </w:r>
      <w:r>
        <w:rPr>
          <w:bCs/>
          <w:sz w:val="24"/>
          <w:szCs w:val="24"/>
        </w:rPr>
        <w:t>е (искусственное)</w:t>
      </w:r>
      <w:r w:rsidRPr="0015420B">
        <w:rPr>
          <w:bCs/>
          <w:sz w:val="24"/>
          <w:szCs w:val="24"/>
        </w:rPr>
        <w:t xml:space="preserve"> разделени</w:t>
      </w:r>
      <w:r>
        <w:rPr>
          <w:bCs/>
          <w:sz w:val="24"/>
          <w:szCs w:val="24"/>
        </w:rPr>
        <w:t>е</w:t>
      </w:r>
      <w:r w:rsidRPr="0015420B">
        <w:rPr>
          <w:bCs/>
          <w:sz w:val="24"/>
          <w:szCs w:val="24"/>
        </w:rPr>
        <w:t xml:space="preserve"> однородных закупок </w:t>
      </w:r>
      <w:r>
        <w:rPr>
          <w:bCs/>
          <w:sz w:val="24"/>
          <w:szCs w:val="24"/>
        </w:rPr>
        <w:t xml:space="preserve">у единственного поставщика (исполнителя, подрядчика) </w:t>
      </w:r>
      <w:r w:rsidRPr="0015420B">
        <w:rPr>
          <w:bCs/>
          <w:sz w:val="24"/>
          <w:szCs w:val="24"/>
        </w:rPr>
        <w:t xml:space="preserve">в целях уклонения </w:t>
      </w:r>
      <w:r>
        <w:rPr>
          <w:bCs/>
          <w:sz w:val="24"/>
          <w:szCs w:val="24"/>
        </w:rPr>
        <w:br/>
      </w:r>
      <w:r w:rsidRPr="0015420B">
        <w:rPr>
          <w:bCs/>
          <w:sz w:val="24"/>
          <w:szCs w:val="24"/>
        </w:rPr>
        <w:t xml:space="preserve">от проведения конкурентных процедур и (или) </w:t>
      </w:r>
      <w:proofErr w:type="spellStart"/>
      <w:r w:rsidRPr="0015420B">
        <w:rPr>
          <w:bCs/>
          <w:sz w:val="24"/>
          <w:szCs w:val="24"/>
        </w:rPr>
        <w:t>неразмещения</w:t>
      </w:r>
      <w:proofErr w:type="spellEnd"/>
      <w:r w:rsidRPr="0015420B">
        <w:rPr>
          <w:bCs/>
          <w:sz w:val="24"/>
          <w:szCs w:val="24"/>
        </w:rPr>
        <w:t xml:space="preserve"> информации о закупке </w:t>
      </w:r>
      <w:r>
        <w:rPr>
          <w:bCs/>
          <w:sz w:val="24"/>
          <w:szCs w:val="24"/>
        </w:rPr>
        <w:br/>
      </w:r>
      <w:r w:rsidRPr="0015420B">
        <w:rPr>
          <w:bCs/>
          <w:sz w:val="24"/>
          <w:szCs w:val="24"/>
        </w:rPr>
        <w:t xml:space="preserve">в </w:t>
      </w:r>
      <w:r>
        <w:rPr>
          <w:bCs/>
          <w:sz w:val="24"/>
          <w:szCs w:val="24"/>
        </w:rPr>
        <w:t>единой информационной системе</w:t>
      </w:r>
      <w:r w:rsidRPr="0015420B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».</w:t>
      </w: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1.11. Р</w:t>
      </w:r>
      <w:r w:rsidRPr="00514B12">
        <w:rPr>
          <w:bCs/>
          <w:sz w:val="24"/>
          <w:szCs w:val="24"/>
        </w:rPr>
        <w:t xml:space="preserve">аздел V </w:t>
      </w:r>
      <w:r>
        <w:rPr>
          <w:bCs/>
          <w:sz w:val="24"/>
          <w:szCs w:val="24"/>
        </w:rPr>
        <w:t>приложения</w:t>
      </w:r>
      <w:r w:rsidRPr="00514B1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 w:rsidRPr="00514B12">
        <w:rPr>
          <w:bCs/>
          <w:sz w:val="24"/>
          <w:szCs w:val="24"/>
        </w:rPr>
        <w:t xml:space="preserve"> 3 к Типовому положению о закупке дополнить </w:t>
      </w:r>
      <w:r>
        <w:rPr>
          <w:bCs/>
          <w:sz w:val="24"/>
          <w:szCs w:val="24"/>
        </w:rPr>
        <w:t xml:space="preserve">пунктом 3 </w:t>
      </w:r>
      <w:r w:rsidRPr="00514B12">
        <w:rPr>
          <w:bCs/>
          <w:sz w:val="24"/>
          <w:szCs w:val="24"/>
        </w:rPr>
        <w:t>следующего содержания:</w:t>
      </w:r>
    </w:p>
    <w:p w:rsidR="0060742D" w:rsidRDefault="0060742D" w:rsidP="0060742D">
      <w:pPr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«3. З</w:t>
      </w:r>
      <w:r w:rsidRPr="00CE227B">
        <w:rPr>
          <w:bCs/>
          <w:sz w:val="24"/>
          <w:szCs w:val="24"/>
        </w:rPr>
        <w:t xml:space="preserve">акупка медицинской организацией, предоставляющей услуги </w:t>
      </w:r>
      <w:r>
        <w:rPr>
          <w:bCs/>
          <w:sz w:val="24"/>
          <w:szCs w:val="24"/>
        </w:rPr>
        <w:br/>
      </w:r>
      <w:r w:rsidRPr="00CE227B">
        <w:rPr>
          <w:bCs/>
          <w:sz w:val="24"/>
          <w:szCs w:val="24"/>
        </w:rPr>
        <w:t>по зубопротезированию из драгоценных металлов, стоматологических материалов (дисков, проволоки, полосы), содержащих драгоценные металлы</w:t>
      </w:r>
      <w:r>
        <w:rPr>
          <w:bCs/>
          <w:sz w:val="24"/>
          <w:szCs w:val="24"/>
        </w:rPr>
        <w:t xml:space="preserve">, </w:t>
      </w:r>
      <w:r>
        <w:rPr>
          <w:sz w:val="24"/>
          <w:szCs w:val="24"/>
        </w:rPr>
        <w:t>когда применение конкурентных закупок нецелесообразно.</w:t>
      </w:r>
      <w:r>
        <w:rPr>
          <w:bCs/>
          <w:sz w:val="24"/>
          <w:szCs w:val="24"/>
        </w:rPr>
        <w:t>».</w:t>
      </w:r>
    </w:p>
    <w:p w:rsidR="0060742D" w:rsidRDefault="0060742D" w:rsidP="0060742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 </w:t>
      </w:r>
      <w:r w:rsidRPr="00F20649">
        <w:rPr>
          <w:sz w:val="24"/>
          <w:szCs w:val="24"/>
        </w:rPr>
        <w:t xml:space="preserve">Настоящее распоряжение </w:t>
      </w:r>
      <w:r w:rsidRPr="00F20649">
        <w:rPr>
          <w:bCs/>
          <w:sz w:val="24"/>
          <w:szCs w:val="24"/>
        </w:rPr>
        <w:t>вступает</w:t>
      </w:r>
      <w:r>
        <w:rPr>
          <w:bCs/>
          <w:sz w:val="24"/>
          <w:szCs w:val="24"/>
        </w:rPr>
        <w:t xml:space="preserve"> в силу с 01.10.2024</w:t>
      </w:r>
      <w:r>
        <w:rPr>
          <w:sz w:val="24"/>
          <w:szCs w:val="24"/>
        </w:rPr>
        <w:t>, за исключением п</w:t>
      </w:r>
      <w:r w:rsidRPr="0036655C">
        <w:rPr>
          <w:sz w:val="24"/>
          <w:szCs w:val="24"/>
        </w:rPr>
        <w:t>ункт</w:t>
      </w:r>
      <w:r>
        <w:rPr>
          <w:sz w:val="24"/>
          <w:szCs w:val="24"/>
        </w:rPr>
        <w:t>а</w:t>
      </w:r>
      <w:r w:rsidRPr="0036655C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36655C">
        <w:rPr>
          <w:sz w:val="24"/>
          <w:szCs w:val="24"/>
        </w:rPr>
        <w:t>1.7 настоящего распоряжения</w:t>
      </w:r>
      <w:r>
        <w:rPr>
          <w:sz w:val="24"/>
          <w:szCs w:val="24"/>
        </w:rPr>
        <w:t>,</w:t>
      </w:r>
      <w:r w:rsidRPr="0036655C">
        <w:rPr>
          <w:sz w:val="24"/>
          <w:szCs w:val="24"/>
        </w:rPr>
        <w:t xml:space="preserve"> вступа</w:t>
      </w:r>
      <w:r>
        <w:rPr>
          <w:sz w:val="24"/>
          <w:szCs w:val="24"/>
        </w:rPr>
        <w:t>ющего</w:t>
      </w:r>
      <w:r w:rsidRPr="0036655C">
        <w:rPr>
          <w:sz w:val="24"/>
          <w:szCs w:val="24"/>
        </w:rPr>
        <w:t xml:space="preserve"> в силу с 01.01.2025</w:t>
      </w:r>
      <w:r>
        <w:rPr>
          <w:sz w:val="24"/>
          <w:szCs w:val="24"/>
        </w:rPr>
        <w:t>.</w:t>
      </w:r>
    </w:p>
    <w:p w:rsidR="0060742D" w:rsidRDefault="0060742D" w:rsidP="0060742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785972">
        <w:rPr>
          <w:sz w:val="24"/>
          <w:szCs w:val="24"/>
        </w:rPr>
        <w:t>. Положения пункт</w:t>
      </w:r>
      <w:r>
        <w:rPr>
          <w:sz w:val="24"/>
          <w:szCs w:val="24"/>
        </w:rPr>
        <w:t>а</w:t>
      </w:r>
      <w:r w:rsidRPr="00785972">
        <w:rPr>
          <w:sz w:val="24"/>
          <w:szCs w:val="24"/>
        </w:rPr>
        <w:t xml:space="preserve"> 12.5, раздела 27-1</w:t>
      </w:r>
      <w:r>
        <w:rPr>
          <w:sz w:val="24"/>
          <w:szCs w:val="24"/>
        </w:rPr>
        <w:t>, пунктов</w:t>
      </w:r>
      <w:r w:rsidRPr="00785972">
        <w:rPr>
          <w:sz w:val="24"/>
          <w:szCs w:val="24"/>
        </w:rPr>
        <w:t xml:space="preserve"> </w:t>
      </w:r>
      <w:r w:rsidRPr="00785972">
        <w:rPr>
          <w:bCs/>
          <w:sz w:val="24"/>
          <w:szCs w:val="24"/>
        </w:rPr>
        <w:t xml:space="preserve">34.3.5.12, 35.3.4.12, 36.3.3.12, 37.3.3.12 Типового положение о закупке </w:t>
      </w:r>
      <w:r w:rsidRPr="00785972">
        <w:rPr>
          <w:sz w:val="24"/>
          <w:szCs w:val="24"/>
        </w:rPr>
        <w:t xml:space="preserve">(в редакции настоящего распоряжения) применяются к отношениям, связанным с осуществлением закупок товаров, работ, услуг, извещения об осуществлении которых размещены в единой информационной системе </w:t>
      </w:r>
      <w:r>
        <w:rPr>
          <w:sz w:val="24"/>
          <w:szCs w:val="24"/>
        </w:rPr>
        <w:br/>
      </w:r>
      <w:r w:rsidRPr="00785972">
        <w:rPr>
          <w:sz w:val="24"/>
          <w:szCs w:val="24"/>
        </w:rPr>
        <w:t xml:space="preserve">и приглашения принять участие в которых направлены либо договоры с единственными поставщиками (подрядчиками, исполнителями) при осуществлении которых заключены </w:t>
      </w:r>
      <w:r>
        <w:rPr>
          <w:sz w:val="24"/>
          <w:szCs w:val="24"/>
        </w:rPr>
        <w:br/>
      </w:r>
      <w:r w:rsidRPr="00785972">
        <w:rPr>
          <w:sz w:val="24"/>
          <w:szCs w:val="24"/>
        </w:rPr>
        <w:t>с 1 января 2025 года.</w:t>
      </w:r>
    </w:p>
    <w:p w:rsidR="0060742D" w:rsidRDefault="0060742D" w:rsidP="0060742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7452FB">
        <w:rPr>
          <w:sz w:val="24"/>
          <w:szCs w:val="24"/>
        </w:rPr>
        <w:t xml:space="preserve">. Положения о закупках </w:t>
      </w:r>
      <w:r w:rsidRPr="00C712F3">
        <w:rPr>
          <w:sz w:val="24"/>
          <w:szCs w:val="24"/>
        </w:rPr>
        <w:t xml:space="preserve">должны быть приведены </w:t>
      </w:r>
      <w:r w:rsidRPr="007452FB">
        <w:rPr>
          <w:sz w:val="24"/>
          <w:szCs w:val="24"/>
        </w:rPr>
        <w:t xml:space="preserve">в соответствие </w:t>
      </w:r>
      <w:r w:rsidRPr="003D3E64">
        <w:rPr>
          <w:sz w:val="24"/>
          <w:szCs w:val="24"/>
        </w:rPr>
        <w:t xml:space="preserve">с </w:t>
      </w:r>
      <w:r>
        <w:rPr>
          <w:sz w:val="24"/>
          <w:szCs w:val="24"/>
        </w:rPr>
        <w:t>Типовым положением (в</w:t>
      </w:r>
      <w:r w:rsidRPr="003D3E64">
        <w:rPr>
          <w:sz w:val="24"/>
          <w:szCs w:val="24"/>
        </w:rPr>
        <w:t xml:space="preserve"> редакции настоящего </w:t>
      </w:r>
      <w:r w:rsidRPr="007452FB">
        <w:rPr>
          <w:sz w:val="24"/>
          <w:szCs w:val="24"/>
        </w:rPr>
        <w:t>распоряжения</w:t>
      </w:r>
      <w:r>
        <w:rPr>
          <w:sz w:val="24"/>
          <w:szCs w:val="24"/>
        </w:rPr>
        <w:t>), утверждены</w:t>
      </w:r>
      <w:r w:rsidRPr="007452FB">
        <w:rPr>
          <w:sz w:val="24"/>
          <w:szCs w:val="24"/>
        </w:rPr>
        <w:t xml:space="preserve"> и размещен</w:t>
      </w:r>
      <w:r>
        <w:rPr>
          <w:sz w:val="24"/>
          <w:szCs w:val="24"/>
        </w:rPr>
        <w:t>ы</w:t>
      </w:r>
      <w:r w:rsidRPr="007452FB">
        <w:rPr>
          <w:sz w:val="24"/>
          <w:szCs w:val="24"/>
        </w:rPr>
        <w:t xml:space="preserve"> в единой информационной системе в сфере закупок</w:t>
      </w:r>
      <w:r>
        <w:rPr>
          <w:sz w:val="24"/>
          <w:szCs w:val="24"/>
        </w:rPr>
        <w:t xml:space="preserve"> </w:t>
      </w:r>
      <w:r w:rsidRPr="00FF7842">
        <w:rPr>
          <w:sz w:val="24"/>
          <w:szCs w:val="24"/>
        </w:rPr>
        <w:t>товаров, работ, услуг для обеспечения государственных и муниципальных нужд</w:t>
      </w:r>
      <w:r w:rsidRPr="007452FB">
        <w:rPr>
          <w:sz w:val="24"/>
          <w:szCs w:val="24"/>
        </w:rPr>
        <w:t xml:space="preserve"> до 1</w:t>
      </w:r>
      <w:r>
        <w:rPr>
          <w:sz w:val="24"/>
          <w:szCs w:val="24"/>
        </w:rPr>
        <w:t xml:space="preserve"> </w:t>
      </w:r>
      <w:r w:rsidRPr="00785972">
        <w:rPr>
          <w:sz w:val="24"/>
          <w:szCs w:val="24"/>
        </w:rPr>
        <w:t xml:space="preserve">января </w:t>
      </w:r>
      <w:r w:rsidRPr="007452FB">
        <w:rPr>
          <w:sz w:val="24"/>
          <w:szCs w:val="24"/>
        </w:rPr>
        <w:t>202</w:t>
      </w:r>
      <w:r>
        <w:rPr>
          <w:sz w:val="24"/>
          <w:szCs w:val="24"/>
        </w:rPr>
        <w:t xml:space="preserve">5 </w:t>
      </w:r>
      <w:r w:rsidRPr="00785972">
        <w:rPr>
          <w:sz w:val="24"/>
          <w:szCs w:val="24"/>
        </w:rPr>
        <w:t>года</w:t>
      </w:r>
      <w:r w:rsidRPr="007452FB">
        <w:rPr>
          <w:sz w:val="24"/>
          <w:szCs w:val="24"/>
        </w:rPr>
        <w:t>.</w:t>
      </w:r>
    </w:p>
    <w:p w:rsidR="0060742D" w:rsidRDefault="0060742D" w:rsidP="0060742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60742D" w:rsidRDefault="0060742D" w:rsidP="0060742D">
      <w:pPr>
        <w:tabs>
          <w:tab w:val="left" w:pos="3119"/>
        </w:tabs>
        <w:autoSpaceDE w:val="0"/>
        <w:autoSpaceDN w:val="0"/>
        <w:adjustRightInd w:val="0"/>
        <w:ind w:firstLine="567"/>
        <w:jc w:val="both"/>
        <w:rPr>
          <w:bCs/>
          <w:sz w:val="24"/>
          <w:szCs w:val="24"/>
        </w:rPr>
      </w:pPr>
    </w:p>
    <w:p w:rsidR="0060742D" w:rsidRDefault="0060742D" w:rsidP="0060742D">
      <w:pPr>
        <w:autoSpaceDE w:val="0"/>
        <w:autoSpaceDN w:val="0"/>
        <w:adjustRightInd w:val="0"/>
        <w:rPr>
          <w:b/>
          <w:bCs/>
          <w:sz w:val="24"/>
          <w:szCs w:val="28"/>
        </w:rPr>
      </w:pPr>
    </w:p>
    <w:p w:rsidR="0060742D" w:rsidRDefault="0060742D" w:rsidP="0060742D">
      <w:pPr>
        <w:autoSpaceDE w:val="0"/>
        <w:autoSpaceDN w:val="0"/>
        <w:adjustRightInd w:val="0"/>
        <w:rPr>
          <w:b/>
          <w:bCs/>
          <w:sz w:val="24"/>
          <w:szCs w:val="28"/>
        </w:rPr>
      </w:pPr>
    </w:p>
    <w:p w:rsidR="0060742D" w:rsidRPr="00A976C0" w:rsidRDefault="0060742D" w:rsidP="0060742D">
      <w:pPr>
        <w:autoSpaceDE w:val="0"/>
        <w:autoSpaceDN w:val="0"/>
        <w:adjustRightInd w:val="0"/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П</w:t>
      </w:r>
      <w:r w:rsidRPr="00615FDC">
        <w:rPr>
          <w:b/>
          <w:bCs/>
          <w:sz w:val="24"/>
          <w:szCs w:val="28"/>
        </w:rPr>
        <w:t>редседател</w:t>
      </w:r>
      <w:r>
        <w:rPr>
          <w:b/>
          <w:bCs/>
          <w:sz w:val="24"/>
          <w:szCs w:val="28"/>
        </w:rPr>
        <w:t>ь</w:t>
      </w:r>
      <w:r w:rsidRPr="00615FDC">
        <w:rPr>
          <w:b/>
          <w:bCs/>
          <w:sz w:val="24"/>
          <w:szCs w:val="28"/>
        </w:rPr>
        <w:t xml:space="preserve"> Комитета</w:t>
      </w:r>
      <w:r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 xml:space="preserve"> </w:t>
      </w:r>
      <w:r w:rsidRPr="00615FDC"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ab/>
      </w:r>
      <w:r w:rsidRPr="00615FDC">
        <w:rPr>
          <w:b/>
          <w:bCs/>
          <w:sz w:val="24"/>
          <w:szCs w:val="28"/>
        </w:rPr>
        <w:tab/>
      </w:r>
      <w:r>
        <w:rPr>
          <w:b/>
          <w:bCs/>
          <w:sz w:val="24"/>
          <w:szCs w:val="28"/>
        </w:rPr>
        <w:t xml:space="preserve">                           С</w:t>
      </w:r>
      <w:r w:rsidRPr="00615FDC">
        <w:rPr>
          <w:b/>
          <w:bCs/>
          <w:sz w:val="24"/>
          <w:szCs w:val="28"/>
        </w:rPr>
        <w:t>.</w:t>
      </w:r>
      <w:r>
        <w:rPr>
          <w:b/>
          <w:bCs/>
          <w:sz w:val="24"/>
          <w:szCs w:val="28"/>
        </w:rPr>
        <w:t>В</w:t>
      </w:r>
      <w:r w:rsidRPr="00615FDC">
        <w:rPr>
          <w:b/>
          <w:bCs/>
          <w:sz w:val="24"/>
          <w:szCs w:val="28"/>
        </w:rPr>
        <w:t xml:space="preserve">. </w:t>
      </w:r>
      <w:r>
        <w:rPr>
          <w:b/>
          <w:bCs/>
          <w:sz w:val="24"/>
          <w:szCs w:val="28"/>
        </w:rPr>
        <w:t>Макеев</w:t>
      </w:r>
    </w:p>
    <w:p w:rsidR="00AF5592" w:rsidRPr="0060742D" w:rsidRDefault="00AF5592" w:rsidP="0060742D">
      <w:pPr>
        <w:rPr>
          <w:lang w:val="en-US"/>
        </w:rPr>
      </w:pPr>
    </w:p>
    <w:sectPr w:rsidR="00AF5592" w:rsidRPr="00607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2B7F9A"/>
    <w:rsid w:val="003538A8"/>
    <w:rsid w:val="00481539"/>
    <w:rsid w:val="0060742D"/>
    <w:rsid w:val="0077214F"/>
    <w:rsid w:val="00A64E62"/>
    <w:rsid w:val="00A95804"/>
    <w:rsid w:val="00AF5592"/>
    <w:rsid w:val="00E258DB"/>
    <w:rsid w:val="00FD3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14F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50A0E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576D66"/>
    <w:rsid w:val="00A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2174</Words>
  <Characters>12395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Полховская Светлана Александровна</cp:lastModifiedBy>
  <cp:revision>2</cp:revision>
  <dcterms:created xsi:type="dcterms:W3CDTF">2024-09-13T07:10:00Z</dcterms:created>
  <dcterms:modified xsi:type="dcterms:W3CDTF">2024-09-13T07:10:00Z</dcterms:modified>
</cp:coreProperties>
</file>