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E84306" w:rsidRDefault="00C00B14" w:rsidP="00E84306">
      <w:pPr>
        <w:pStyle w:val="1"/>
        <w:ind w:right="-1" w:firstLine="0"/>
        <w:rPr>
          <w:b w:val="0"/>
          <w:sz w:val="24"/>
        </w:rPr>
      </w:pPr>
      <w:r w:rsidRPr="00E84306">
        <w:rPr>
          <w:b w:val="0"/>
          <w:sz w:val="24"/>
        </w:rPr>
        <w:t>ИНФОРМАЦИЯ</w:t>
      </w:r>
    </w:p>
    <w:p w:rsidR="00C00B14" w:rsidRPr="00E84306" w:rsidRDefault="00C00B14" w:rsidP="00E84306">
      <w:pPr>
        <w:pStyle w:val="a9"/>
        <w:ind w:right="-1"/>
        <w:rPr>
          <w:b w:val="0"/>
          <w:sz w:val="24"/>
          <w:szCs w:val="24"/>
        </w:rPr>
      </w:pPr>
      <w:r w:rsidRPr="00E84306">
        <w:rPr>
          <w:b w:val="0"/>
          <w:sz w:val="24"/>
          <w:szCs w:val="24"/>
        </w:rPr>
        <w:t>о работе с письменными и устными обращениями граждан</w:t>
      </w:r>
    </w:p>
    <w:p w:rsidR="00C00B14" w:rsidRPr="00E84306" w:rsidRDefault="00C00B14" w:rsidP="00E84306">
      <w:pPr>
        <w:pStyle w:val="a9"/>
        <w:ind w:right="-1"/>
        <w:rPr>
          <w:b w:val="0"/>
          <w:sz w:val="24"/>
          <w:szCs w:val="24"/>
        </w:rPr>
      </w:pPr>
      <w:r w:rsidRPr="00E84306">
        <w:rPr>
          <w:b w:val="0"/>
          <w:sz w:val="24"/>
          <w:szCs w:val="24"/>
        </w:rPr>
        <w:t>в администрации Фрунзенского района Санкт-Петербурга</w:t>
      </w:r>
    </w:p>
    <w:p w:rsidR="00C00B14" w:rsidRPr="00E84306" w:rsidRDefault="00C00B14" w:rsidP="00E84306">
      <w:pPr>
        <w:spacing w:after="0" w:line="240" w:lineRule="auto"/>
        <w:ind w:right="-1"/>
        <w:jc w:val="center"/>
        <w:rPr>
          <w:rFonts w:ascii="Times New Roman" w:hAnsi="Times New Roman" w:cs="Times New Roman"/>
          <w:sz w:val="24"/>
          <w:szCs w:val="24"/>
        </w:rPr>
      </w:pPr>
      <w:r w:rsidRPr="00E84306">
        <w:rPr>
          <w:rFonts w:ascii="Times New Roman" w:hAnsi="Times New Roman" w:cs="Times New Roman"/>
          <w:sz w:val="24"/>
          <w:szCs w:val="24"/>
        </w:rPr>
        <w:t xml:space="preserve">за </w:t>
      </w:r>
      <w:r w:rsidR="00CE16D1">
        <w:rPr>
          <w:rFonts w:ascii="Times New Roman" w:hAnsi="Times New Roman" w:cs="Times New Roman"/>
          <w:sz w:val="24"/>
          <w:szCs w:val="24"/>
        </w:rPr>
        <w:t>2</w:t>
      </w:r>
      <w:r w:rsidRPr="00E84306">
        <w:rPr>
          <w:rFonts w:ascii="Times New Roman" w:hAnsi="Times New Roman" w:cs="Times New Roman"/>
          <w:sz w:val="24"/>
          <w:szCs w:val="24"/>
        </w:rPr>
        <w:t xml:space="preserve"> квартал 20</w:t>
      </w:r>
      <w:r w:rsidR="0046454B" w:rsidRPr="00E84306">
        <w:rPr>
          <w:rFonts w:ascii="Times New Roman" w:hAnsi="Times New Roman" w:cs="Times New Roman"/>
          <w:sz w:val="24"/>
          <w:szCs w:val="24"/>
        </w:rPr>
        <w:t>2</w:t>
      </w:r>
      <w:r w:rsidR="00F65AE9">
        <w:rPr>
          <w:rFonts w:ascii="Times New Roman" w:hAnsi="Times New Roman" w:cs="Times New Roman"/>
          <w:sz w:val="24"/>
          <w:szCs w:val="24"/>
        </w:rPr>
        <w:t>4</w:t>
      </w:r>
      <w:r w:rsidRPr="00E84306">
        <w:rPr>
          <w:rFonts w:ascii="Times New Roman" w:hAnsi="Times New Roman" w:cs="Times New Roman"/>
          <w:sz w:val="24"/>
          <w:szCs w:val="24"/>
        </w:rPr>
        <w:t xml:space="preserve"> года</w:t>
      </w:r>
    </w:p>
    <w:p w:rsidR="00C00B14" w:rsidRPr="00E84306" w:rsidRDefault="00C00B14" w:rsidP="00E84306">
      <w:pPr>
        <w:spacing w:after="0" w:line="240" w:lineRule="auto"/>
        <w:ind w:right="-1"/>
        <w:jc w:val="center"/>
        <w:rPr>
          <w:rFonts w:ascii="Times New Roman" w:hAnsi="Times New Roman" w:cs="Times New Roman"/>
          <w:sz w:val="24"/>
          <w:szCs w:val="24"/>
        </w:rPr>
      </w:pPr>
    </w:p>
    <w:p w:rsidR="002A3940" w:rsidRPr="002A3940" w:rsidRDefault="00C00B14" w:rsidP="00B85FD7">
      <w:pPr>
        <w:spacing w:after="0" w:line="240" w:lineRule="auto"/>
        <w:ind w:right="-1" w:firstLine="709"/>
        <w:jc w:val="both"/>
        <w:rPr>
          <w:rFonts w:ascii="Times New Roman" w:hAnsi="Times New Roman" w:cs="Times New Roman"/>
          <w:sz w:val="24"/>
          <w:szCs w:val="24"/>
        </w:rPr>
      </w:pPr>
      <w:r w:rsidRPr="00E84306">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E84306">
        <w:rPr>
          <w:rFonts w:ascii="Times New Roman" w:hAnsi="Times New Roman" w:cs="Times New Roman"/>
          <w:sz w:val="24"/>
          <w:szCs w:val="24"/>
        </w:rPr>
        <w:t xml:space="preserve">                   </w:t>
      </w:r>
      <w:r w:rsidRPr="00E84306">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C65D1D" w:rsidRDefault="006D0F66" w:rsidP="00945373">
      <w:pPr>
        <w:widowControl w:val="0"/>
        <w:spacing w:after="0" w:line="240" w:lineRule="auto"/>
        <w:ind w:firstLine="708"/>
        <w:jc w:val="both"/>
        <w:rPr>
          <w:rFonts w:ascii="Times New Roman" w:hAnsi="Times New Roman" w:cs="Times New Roman"/>
          <w:b/>
          <w:snapToGrid w:val="0"/>
          <w:sz w:val="24"/>
          <w:szCs w:val="24"/>
        </w:rPr>
      </w:pPr>
      <w:r w:rsidRPr="006D0F66">
        <w:rPr>
          <w:rFonts w:ascii="Times New Roman" w:hAnsi="Times New Roman" w:cs="Times New Roman"/>
          <w:snapToGrid w:val="0"/>
          <w:sz w:val="24"/>
          <w:szCs w:val="24"/>
        </w:rPr>
        <w:t>Во 2 квартале 2023 года</w:t>
      </w:r>
      <w:r w:rsidRPr="006D0F66">
        <w:rPr>
          <w:rFonts w:ascii="Times New Roman" w:hAnsi="Times New Roman" w:cs="Times New Roman"/>
          <w:b/>
          <w:snapToGrid w:val="0"/>
          <w:sz w:val="24"/>
          <w:szCs w:val="24"/>
        </w:rPr>
        <w:t xml:space="preserve"> </w:t>
      </w:r>
      <w:r w:rsidRPr="006D0F66">
        <w:rPr>
          <w:rFonts w:ascii="Times New Roman" w:hAnsi="Times New Roman" w:cs="Times New Roman"/>
          <w:snapToGrid w:val="0"/>
          <w:sz w:val="24"/>
          <w:szCs w:val="24"/>
        </w:rPr>
        <w:t xml:space="preserve">в приемную граждан администрации поступило </w:t>
      </w:r>
      <w:r w:rsidRPr="006D0F66">
        <w:rPr>
          <w:rFonts w:ascii="Times New Roman" w:hAnsi="Times New Roman" w:cs="Times New Roman"/>
          <w:b/>
          <w:snapToGrid w:val="0"/>
          <w:sz w:val="24"/>
          <w:szCs w:val="24"/>
        </w:rPr>
        <w:t>2259 письменных и устных обращений</w:t>
      </w:r>
      <w:r w:rsidR="00C65D1D">
        <w:rPr>
          <w:rFonts w:ascii="Times New Roman" w:hAnsi="Times New Roman" w:cs="Times New Roman"/>
          <w:b/>
          <w:snapToGrid w:val="0"/>
          <w:sz w:val="24"/>
          <w:szCs w:val="24"/>
        </w:rPr>
        <w:t>.</w:t>
      </w:r>
    </w:p>
    <w:p w:rsidR="00C65D1D" w:rsidRDefault="006D0F66" w:rsidP="00945373">
      <w:pPr>
        <w:widowControl w:val="0"/>
        <w:spacing w:after="0" w:line="240" w:lineRule="auto"/>
        <w:ind w:firstLine="708"/>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 xml:space="preserve">Из общего количества поступивших письменных и устных обращений </w:t>
      </w:r>
      <w:r w:rsidRPr="006D0F66">
        <w:rPr>
          <w:rFonts w:ascii="Times New Roman" w:hAnsi="Times New Roman" w:cs="Times New Roman"/>
          <w:b/>
          <w:snapToGrid w:val="0"/>
          <w:sz w:val="24"/>
          <w:szCs w:val="24"/>
        </w:rPr>
        <w:t>43</w:t>
      </w:r>
      <w:r w:rsidRPr="006D0F66">
        <w:rPr>
          <w:rFonts w:ascii="Times New Roman" w:hAnsi="Times New Roman" w:cs="Times New Roman"/>
          <w:b/>
          <w:snapToGrid w:val="0"/>
          <w:color w:val="FF0000"/>
          <w:sz w:val="24"/>
          <w:szCs w:val="24"/>
        </w:rPr>
        <w:t xml:space="preserve"> </w:t>
      </w:r>
      <w:r w:rsidRPr="006D0F66">
        <w:rPr>
          <w:rFonts w:ascii="Times New Roman" w:hAnsi="Times New Roman" w:cs="Times New Roman"/>
          <w:b/>
          <w:snapToGrid w:val="0"/>
          <w:sz w:val="24"/>
          <w:szCs w:val="24"/>
        </w:rPr>
        <w:t>или 1,9% - коллективные</w:t>
      </w:r>
      <w:r w:rsidRPr="006D0F66">
        <w:rPr>
          <w:rFonts w:ascii="Times New Roman" w:hAnsi="Times New Roman" w:cs="Times New Roman"/>
          <w:snapToGrid w:val="0"/>
          <w:sz w:val="24"/>
          <w:szCs w:val="24"/>
        </w:rPr>
        <w:t xml:space="preserve">. </w:t>
      </w:r>
    </w:p>
    <w:p w:rsidR="006D0F66" w:rsidRPr="006D0F66" w:rsidRDefault="006D0F66" w:rsidP="00945373">
      <w:pPr>
        <w:widowControl w:val="0"/>
        <w:spacing w:after="0" w:line="240" w:lineRule="auto"/>
        <w:ind w:firstLine="708"/>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 xml:space="preserve">Количество обращений, поступивших в администрацию от граждан, составило </w:t>
      </w:r>
      <w:r w:rsidRPr="006D0F66">
        <w:rPr>
          <w:rFonts w:ascii="Times New Roman" w:hAnsi="Times New Roman" w:cs="Times New Roman"/>
          <w:b/>
          <w:snapToGrid w:val="0"/>
          <w:sz w:val="24"/>
          <w:szCs w:val="24"/>
        </w:rPr>
        <w:t xml:space="preserve">1066 или 47,2% </w:t>
      </w:r>
      <w:r w:rsidRPr="006D0F66">
        <w:rPr>
          <w:rFonts w:ascii="Times New Roman" w:hAnsi="Times New Roman" w:cs="Times New Roman"/>
          <w:snapToGrid w:val="0"/>
          <w:sz w:val="24"/>
          <w:szCs w:val="24"/>
        </w:rPr>
        <w:t>от общего количества обращений.</w:t>
      </w:r>
    </w:p>
    <w:p w:rsidR="006D0F66" w:rsidRDefault="006D0F66" w:rsidP="00945373">
      <w:pPr>
        <w:widowControl w:val="0"/>
        <w:spacing w:after="0" w:line="240" w:lineRule="auto"/>
        <w:ind w:firstLine="708"/>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В форме электронного обращения поступило 1367</w:t>
      </w:r>
      <w:r w:rsidRPr="006D0F66">
        <w:rPr>
          <w:rFonts w:ascii="Times New Roman" w:hAnsi="Times New Roman" w:cs="Times New Roman"/>
          <w:b/>
          <w:snapToGrid w:val="0"/>
          <w:sz w:val="24"/>
          <w:szCs w:val="24"/>
        </w:rPr>
        <w:t xml:space="preserve"> </w:t>
      </w:r>
      <w:r w:rsidRPr="006D0F66">
        <w:rPr>
          <w:rFonts w:ascii="Times New Roman" w:hAnsi="Times New Roman" w:cs="Times New Roman"/>
          <w:snapToGrid w:val="0"/>
          <w:sz w:val="24"/>
          <w:szCs w:val="24"/>
        </w:rPr>
        <w:t>обращений, что на 40 % больше, чем за ан</w:t>
      </w:r>
      <w:r w:rsidR="00C65D1D">
        <w:rPr>
          <w:rFonts w:ascii="Times New Roman" w:hAnsi="Times New Roman" w:cs="Times New Roman"/>
          <w:snapToGrid w:val="0"/>
          <w:sz w:val="24"/>
          <w:szCs w:val="24"/>
        </w:rPr>
        <w:t>алогичный период прошлого года.</w:t>
      </w:r>
      <w:r w:rsidRPr="006D0F66">
        <w:rPr>
          <w:rFonts w:ascii="Times New Roman" w:hAnsi="Times New Roman" w:cs="Times New Roman"/>
          <w:snapToGrid w:val="0"/>
          <w:sz w:val="24"/>
          <w:szCs w:val="24"/>
        </w:rPr>
        <w:t xml:space="preserve"> </w:t>
      </w:r>
    </w:p>
    <w:p w:rsidR="006D0F66" w:rsidRPr="006D0F66" w:rsidRDefault="006D0F66" w:rsidP="00945373">
      <w:pPr>
        <w:widowControl w:val="0"/>
        <w:spacing w:after="0" w:line="240" w:lineRule="auto"/>
        <w:ind w:firstLine="708"/>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 xml:space="preserve">По разделам </w:t>
      </w:r>
      <w:r w:rsidRPr="006D0F66">
        <w:rPr>
          <w:rFonts w:ascii="Times New Roman" w:hAnsi="Times New Roman" w:cs="Times New Roman"/>
          <w:b/>
          <w:snapToGrid w:val="0"/>
          <w:sz w:val="24"/>
          <w:szCs w:val="24"/>
        </w:rPr>
        <w:t>Типового общероссийского тематического классификатора</w:t>
      </w:r>
      <w:r w:rsidRPr="006D0F66">
        <w:rPr>
          <w:rFonts w:ascii="Times New Roman" w:hAnsi="Times New Roman" w:cs="Times New Roman"/>
          <w:snapToGrid w:val="0"/>
          <w:sz w:val="24"/>
          <w:szCs w:val="24"/>
        </w:rPr>
        <w:t xml:space="preserve"> обращений граждан, организаций и общественных объединений вопросы, содержащиеся </w:t>
      </w:r>
      <w:r w:rsidRPr="006D0F66">
        <w:rPr>
          <w:rFonts w:ascii="Times New Roman" w:hAnsi="Times New Roman" w:cs="Times New Roman"/>
          <w:snapToGrid w:val="0"/>
          <w:sz w:val="24"/>
          <w:szCs w:val="24"/>
        </w:rPr>
        <w:br/>
        <w:t xml:space="preserve">в обращениях граждан, распределились следующим образом: </w:t>
      </w:r>
    </w:p>
    <w:p w:rsidR="006D0F66" w:rsidRPr="006D0F66" w:rsidRDefault="006D0F66" w:rsidP="006D0F66">
      <w:pPr>
        <w:widowControl w:val="0"/>
        <w:spacing w:after="0" w:line="240" w:lineRule="auto"/>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 xml:space="preserve">государство, общество, политика – 60 (2,6 %); </w:t>
      </w:r>
    </w:p>
    <w:p w:rsidR="006D0F66" w:rsidRPr="006D0F66" w:rsidRDefault="006D0F66" w:rsidP="006D0F66">
      <w:pPr>
        <w:widowControl w:val="0"/>
        <w:spacing w:after="0" w:line="240" w:lineRule="auto"/>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 xml:space="preserve">социальная сфера – 467 (20,6 %); </w:t>
      </w:r>
    </w:p>
    <w:p w:rsidR="006D0F66" w:rsidRPr="006D0F66" w:rsidRDefault="006D0F66" w:rsidP="006D0F66">
      <w:pPr>
        <w:widowControl w:val="0"/>
        <w:spacing w:after="0" w:line="240" w:lineRule="auto"/>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экономика – 606 (26,7 %);</w:t>
      </w:r>
    </w:p>
    <w:p w:rsidR="006D0F66" w:rsidRPr="006D0F66" w:rsidRDefault="006D0F66" w:rsidP="006D0F66">
      <w:pPr>
        <w:widowControl w:val="0"/>
        <w:spacing w:after="0" w:line="240" w:lineRule="auto"/>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оборона, безопасность, законность – 418 (18,4 %);</w:t>
      </w:r>
    </w:p>
    <w:p w:rsidR="006D0F66" w:rsidRPr="006D0F66" w:rsidRDefault="006D0F66" w:rsidP="006D0F66">
      <w:pPr>
        <w:widowControl w:val="0"/>
        <w:spacing w:after="0" w:line="240" w:lineRule="auto"/>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жилище – 718 (31,7 %).</w:t>
      </w:r>
    </w:p>
    <w:p w:rsidR="006D0F66" w:rsidRPr="006D0F66" w:rsidRDefault="006D0F66" w:rsidP="00945373">
      <w:pPr>
        <w:widowControl w:val="0"/>
        <w:spacing w:after="0" w:line="240" w:lineRule="auto"/>
        <w:ind w:firstLine="708"/>
        <w:jc w:val="both"/>
        <w:rPr>
          <w:rFonts w:ascii="Times New Roman" w:hAnsi="Times New Roman" w:cs="Times New Roman"/>
          <w:snapToGrid w:val="0"/>
          <w:sz w:val="24"/>
          <w:szCs w:val="24"/>
        </w:rPr>
      </w:pPr>
      <w:r w:rsidRPr="006D0F66">
        <w:rPr>
          <w:rFonts w:ascii="Times New Roman" w:hAnsi="Times New Roman" w:cs="Times New Roman"/>
          <w:snapToGrid w:val="0"/>
          <w:sz w:val="24"/>
          <w:szCs w:val="24"/>
        </w:rPr>
        <w:t xml:space="preserve">По-прежнему актуальными остаются вопросы </w:t>
      </w:r>
      <w:r w:rsidRPr="006D0F66">
        <w:rPr>
          <w:rFonts w:ascii="Times New Roman" w:hAnsi="Times New Roman" w:cs="Times New Roman"/>
          <w:b/>
          <w:snapToGrid w:val="0"/>
          <w:sz w:val="24"/>
          <w:szCs w:val="24"/>
        </w:rPr>
        <w:t xml:space="preserve">коммунально-бытового обслуживания, </w:t>
      </w:r>
      <w:r w:rsidRPr="006D0F66">
        <w:rPr>
          <w:rFonts w:ascii="Times New Roman" w:hAnsi="Times New Roman" w:cs="Times New Roman"/>
          <w:snapToGrid w:val="0"/>
          <w:sz w:val="24"/>
          <w:szCs w:val="24"/>
        </w:rPr>
        <w:t xml:space="preserve">по сравнению со 2 кварталом 2023 года количество обращений по данной тематике </w:t>
      </w:r>
      <w:r w:rsidRPr="006D0F66">
        <w:rPr>
          <w:rFonts w:ascii="Times New Roman" w:hAnsi="Times New Roman" w:cs="Times New Roman"/>
          <w:b/>
          <w:snapToGrid w:val="0"/>
          <w:sz w:val="24"/>
          <w:szCs w:val="24"/>
        </w:rPr>
        <w:t>увеличилось</w:t>
      </w:r>
      <w:r w:rsidRPr="006D0F66">
        <w:rPr>
          <w:rFonts w:ascii="Times New Roman" w:hAnsi="Times New Roman" w:cs="Times New Roman"/>
          <w:snapToGrid w:val="0"/>
          <w:sz w:val="24"/>
          <w:szCs w:val="24"/>
        </w:rPr>
        <w:t xml:space="preserve"> на 9,2% </w:t>
      </w:r>
    </w:p>
    <w:p w:rsidR="006B156D" w:rsidRPr="00E84306" w:rsidRDefault="006B156D" w:rsidP="00E84306">
      <w:pPr>
        <w:spacing w:after="0" w:line="240" w:lineRule="auto"/>
        <w:ind w:right="-1" w:firstLine="708"/>
        <w:jc w:val="both"/>
        <w:rPr>
          <w:rFonts w:ascii="Times New Roman" w:hAnsi="Times New Roman" w:cs="Times New Roman"/>
          <w:sz w:val="24"/>
          <w:szCs w:val="24"/>
        </w:rPr>
      </w:pPr>
      <w:r w:rsidRPr="00E84306">
        <w:rPr>
          <w:rFonts w:ascii="Times New Roman" w:hAnsi="Times New Roman" w:cs="Times New Roman"/>
          <w:sz w:val="24"/>
          <w:szCs w:val="24"/>
        </w:rPr>
        <w:t xml:space="preserve">В отчетном периоде продолжены </w:t>
      </w:r>
      <w:r w:rsidRPr="00E84306">
        <w:rPr>
          <w:rFonts w:ascii="Times New Roman" w:hAnsi="Times New Roman" w:cs="Times New Roman"/>
          <w:sz w:val="24"/>
          <w:szCs w:val="24"/>
          <w:u w:val="single"/>
        </w:rPr>
        <w:t>некабинетные формы работы</w:t>
      </w:r>
      <w:r w:rsidRPr="00E84306">
        <w:rPr>
          <w:rFonts w:ascii="Times New Roman" w:hAnsi="Times New Roman" w:cs="Times New Roman"/>
          <w:sz w:val="24"/>
          <w:szCs w:val="24"/>
        </w:rPr>
        <w:t xml:space="preserve"> с населением, которые помогли снять многие проблемы, волнующие граждан. Существенным источником информации о проблемах граждан являются встречи главы администрации района, его заместителей с населением, в </w:t>
      </w:r>
      <w:proofErr w:type="spellStart"/>
      <w:r w:rsidRPr="00E84306">
        <w:rPr>
          <w:rFonts w:ascii="Times New Roman" w:hAnsi="Times New Roman" w:cs="Times New Roman"/>
          <w:sz w:val="24"/>
          <w:szCs w:val="24"/>
        </w:rPr>
        <w:t>т.ч</w:t>
      </w:r>
      <w:proofErr w:type="spellEnd"/>
      <w:r w:rsidRPr="00E84306">
        <w:rPr>
          <w:rFonts w:ascii="Times New Roman" w:hAnsi="Times New Roman" w:cs="Times New Roman"/>
          <w:sz w:val="24"/>
          <w:szCs w:val="24"/>
        </w:rPr>
        <w:t>. в муниципальных округах района.</w:t>
      </w:r>
      <w:r w:rsidR="00E8277F" w:rsidRPr="00E84306">
        <w:rPr>
          <w:rFonts w:ascii="Times New Roman" w:hAnsi="Times New Roman" w:cs="Times New Roman"/>
          <w:sz w:val="24"/>
          <w:szCs w:val="24"/>
        </w:rPr>
        <w:t xml:space="preserve">  </w:t>
      </w:r>
      <w:r w:rsidR="007976A4" w:rsidRPr="00E84306">
        <w:rPr>
          <w:rFonts w:ascii="Times New Roman" w:hAnsi="Times New Roman" w:cs="Times New Roman"/>
          <w:sz w:val="24"/>
          <w:szCs w:val="24"/>
        </w:rPr>
        <w:t xml:space="preserve">                     </w:t>
      </w:r>
      <w:r w:rsidRPr="00E84306">
        <w:rPr>
          <w:rFonts w:ascii="Times New Roman" w:hAnsi="Times New Roman" w:cs="Times New Roman"/>
          <w:sz w:val="24"/>
          <w:szCs w:val="24"/>
        </w:rPr>
        <w:t>Широко применялись такие формы контакта с населением, как «горячие линии», «телефоны доверия».</w:t>
      </w:r>
    </w:p>
    <w:p w:rsidR="004F3F98" w:rsidRPr="00E84306" w:rsidRDefault="006B156D" w:rsidP="00E84306">
      <w:pPr>
        <w:pStyle w:val="af5"/>
        <w:spacing w:before="0" w:beforeAutospacing="0" w:after="0" w:afterAutospacing="0"/>
        <w:ind w:right="-1" w:firstLine="708"/>
        <w:jc w:val="both"/>
      </w:pPr>
      <w:r w:rsidRPr="00E84306">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7976A4" w:rsidRPr="00E84306">
        <w:t>ратных совещаниях администрации</w:t>
      </w:r>
      <w:r w:rsidR="004F3F98" w:rsidRPr="00E84306">
        <w:t>.</w:t>
      </w:r>
      <w:r w:rsidR="007976A4" w:rsidRPr="00E84306">
        <w:t xml:space="preserve"> </w:t>
      </w:r>
    </w:p>
    <w:p w:rsidR="006B156D" w:rsidRPr="00E84306" w:rsidRDefault="006B156D" w:rsidP="00E84306">
      <w:pPr>
        <w:pStyle w:val="af5"/>
        <w:spacing w:before="0" w:beforeAutospacing="0" w:after="0" w:afterAutospacing="0"/>
        <w:ind w:right="-1" w:firstLine="708"/>
        <w:jc w:val="both"/>
      </w:pPr>
      <w:r w:rsidRPr="00E84306">
        <w:rPr>
          <w:bCs/>
        </w:rPr>
        <w:t xml:space="preserve">Системный характер носила информационно-аналитическая работа, </w:t>
      </w:r>
      <w:r w:rsidR="009F6749" w:rsidRPr="00E84306">
        <w:rPr>
          <w:bCs/>
        </w:rPr>
        <w:t xml:space="preserve">проводимая </w:t>
      </w:r>
      <w:r w:rsidR="00B47E91" w:rsidRPr="00E84306">
        <w:rPr>
          <w:bCs/>
        </w:rPr>
        <w:t xml:space="preserve">                      </w:t>
      </w:r>
      <w:r w:rsidR="009F6749" w:rsidRPr="00E84306">
        <w:rPr>
          <w:bCs/>
        </w:rPr>
        <w:t>на</w:t>
      </w:r>
      <w:r w:rsidRPr="00E84306">
        <w:rPr>
          <w:bCs/>
        </w:rPr>
        <w:t xml:space="preserve"> основании почты граждан</w:t>
      </w:r>
      <w:r w:rsidRPr="00E84306">
        <w:t xml:space="preserve">, что позволяло выявлять приоритетные для населения вопросы, учитывать мнение граждан при разработке адресных и целевых </w:t>
      </w:r>
      <w:proofErr w:type="gramStart"/>
      <w:r w:rsidRPr="00E84306">
        <w:t xml:space="preserve">программ, </w:t>
      </w:r>
      <w:r w:rsidR="007976A4" w:rsidRPr="00E84306">
        <w:t xml:space="preserve">  </w:t>
      </w:r>
      <w:proofErr w:type="gramEnd"/>
      <w:r w:rsidR="007976A4" w:rsidRPr="00E84306">
        <w:t xml:space="preserve">                                   </w:t>
      </w:r>
      <w:r w:rsidRPr="00E84306">
        <w:t xml:space="preserve">их корректировке. </w:t>
      </w:r>
    </w:p>
    <w:p w:rsidR="004F3F98" w:rsidRPr="00E84306" w:rsidRDefault="004F3F98" w:rsidP="00E84306">
      <w:pPr>
        <w:pStyle w:val="a6"/>
        <w:ind w:firstLine="708"/>
        <w:jc w:val="both"/>
        <w:rPr>
          <w:rFonts w:ascii="Times New Roman" w:hAnsi="Times New Roman"/>
          <w:snapToGrid w:val="0"/>
          <w:sz w:val="24"/>
          <w:szCs w:val="24"/>
        </w:rPr>
      </w:pPr>
      <w:r w:rsidRPr="00E84306">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bookmarkStart w:id="0" w:name="_GoBack"/>
      <w:bookmarkEnd w:id="0"/>
    </w:p>
    <w:p w:rsidR="00C00B14" w:rsidRPr="00E84306" w:rsidRDefault="00C00B14" w:rsidP="00784232">
      <w:pPr>
        <w:spacing w:after="0" w:line="240" w:lineRule="auto"/>
        <w:ind w:right="-1" w:firstLine="708"/>
        <w:jc w:val="both"/>
        <w:rPr>
          <w:rFonts w:ascii="Times New Roman" w:hAnsi="Times New Roman" w:cs="Times New Roman"/>
          <w:sz w:val="24"/>
          <w:szCs w:val="24"/>
        </w:rPr>
      </w:pPr>
      <w:r w:rsidRPr="00E84306">
        <w:rPr>
          <w:rFonts w:ascii="Times New Roman" w:hAnsi="Times New Roman" w:cs="Times New Roman"/>
          <w:bCs/>
          <w:sz w:val="24"/>
          <w:szCs w:val="24"/>
        </w:rPr>
        <w:t xml:space="preserve">В отчетном периоде во Фрунзенском районе Санкт-Петербурга сохранялась стабильная и управляемая обстановка, вместе с тем </w:t>
      </w:r>
      <w:r w:rsidR="00042B33" w:rsidRPr="00E84306">
        <w:rPr>
          <w:rFonts w:ascii="Times New Roman" w:hAnsi="Times New Roman" w:cs="Times New Roman"/>
          <w:bCs/>
          <w:sz w:val="24"/>
          <w:szCs w:val="24"/>
        </w:rPr>
        <w:t>самыми актуальными являлись вопросы жилищно</w:t>
      </w:r>
      <w:r w:rsidRPr="00E84306">
        <w:rPr>
          <w:rFonts w:ascii="Times New Roman" w:hAnsi="Times New Roman" w:cs="Times New Roman"/>
          <w:bCs/>
          <w:sz w:val="24"/>
          <w:szCs w:val="24"/>
        </w:rPr>
        <w:t>-</w:t>
      </w:r>
      <w:r w:rsidR="00042B33" w:rsidRPr="00E84306">
        <w:rPr>
          <w:rFonts w:ascii="Times New Roman" w:hAnsi="Times New Roman" w:cs="Times New Roman"/>
          <w:bCs/>
          <w:sz w:val="24"/>
          <w:szCs w:val="24"/>
        </w:rPr>
        <w:t xml:space="preserve">коммунальных услуг и связанные с улучшением </w:t>
      </w:r>
      <w:r w:rsidRPr="00E84306">
        <w:rPr>
          <w:rFonts w:ascii="Times New Roman" w:hAnsi="Times New Roman" w:cs="Times New Roman"/>
          <w:sz w:val="24"/>
          <w:szCs w:val="24"/>
        </w:rPr>
        <w:t>жилищны</w:t>
      </w:r>
      <w:r w:rsidR="00042B33" w:rsidRPr="00E84306">
        <w:rPr>
          <w:rFonts w:ascii="Times New Roman" w:hAnsi="Times New Roman" w:cs="Times New Roman"/>
          <w:sz w:val="24"/>
          <w:szCs w:val="24"/>
        </w:rPr>
        <w:t>х условий.</w:t>
      </w:r>
    </w:p>
    <w:p w:rsidR="00B03702" w:rsidRPr="00E84306" w:rsidRDefault="00842AC0" w:rsidP="00C65D1D">
      <w:pPr>
        <w:spacing w:after="0" w:line="240" w:lineRule="auto"/>
        <w:ind w:right="-1"/>
        <w:jc w:val="both"/>
        <w:rPr>
          <w:rFonts w:ascii="Times New Roman" w:hAnsi="Times New Roman" w:cs="Times New Roman"/>
          <w:snapToGrid w:val="0"/>
          <w:color w:val="000000"/>
          <w:sz w:val="24"/>
          <w:szCs w:val="24"/>
        </w:rPr>
      </w:pPr>
      <w:r w:rsidRPr="00E84306">
        <w:rPr>
          <w:rFonts w:ascii="Times New Roman" w:hAnsi="Times New Roman" w:cs="Times New Roman"/>
          <w:sz w:val="24"/>
          <w:szCs w:val="24"/>
        </w:rPr>
        <w:tab/>
      </w:r>
      <w:r w:rsidR="00B03702" w:rsidRPr="00E84306">
        <w:rPr>
          <w:rFonts w:ascii="Times New Roman" w:hAnsi="Times New Roman" w:cs="Times New Roman"/>
          <w:snapToGrid w:val="0"/>
          <w:color w:val="000000"/>
          <w:sz w:val="24"/>
          <w:szCs w:val="24"/>
        </w:rPr>
        <w:t xml:space="preserve">За </w:t>
      </w:r>
      <w:r w:rsidR="00CE16D1">
        <w:rPr>
          <w:rFonts w:ascii="Times New Roman" w:hAnsi="Times New Roman" w:cs="Times New Roman"/>
          <w:snapToGrid w:val="0"/>
          <w:color w:val="000000"/>
          <w:sz w:val="24"/>
          <w:szCs w:val="24"/>
        </w:rPr>
        <w:t>2</w:t>
      </w:r>
      <w:r w:rsidR="00B03702" w:rsidRPr="00E84306">
        <w:rPr>
          <w:rFonts w:ascii="Times New Roman" w:hAnsi="Times New Roman" w:cs="Times New Roman"/>
          <w:snapToGrid w:val="0"/>
          <w:color w:val="000000"/>
          <w:sz w:val="24"/>
          <w:szCs w:val="24"/>
        </w:rPr>
        <w:t>-й квартал 202</w:t>
      </w:r>
      <w:r w:rsidR="00803EB7" w:rsidRPr="006B055E">
        <w:rPr>
          <w:rFonts w:ascii="Times New Roman" w:hAnsi="Times New Roman" w:cs="Times New Roman"/>
          <w:snapToGrid w:val="0"/>
          <w:color w:val="000000"/>
          <w:sz w:val="24"/>
          <w:szCs w:val="24"/>
        </w:rPr>
        <w:t>4</w:t>
      </w:r>
      <w:r w:rsidR="00B03702" w:rsidRPr="00E84306">
        <w:rPr>
          <w:rFonts w:ascii="Times New Roman" w:hAnsi="Times New Roman" w:cs="Times New Roman"/>
          <w:snapToGrid w:val="0"/>
          <w:color w:val="000000"/>
          <w:sz w:val="24"/>
          <w:szCs w:val="24"/>
        </w:rPr>
        <w:t xml:space="preserve"> года не допущено нарушени</w:t>
      </w:r>
      <w:r w:rsidR="00085EDF">
        <w:rPr>
          <w:rFonts w:ascii="Times New Roman" w:hAnsi="Times New Roman" w:cs="Times New Roman"/>
          <w:snapToGrid w:val="0"/>
          <w:color w:val="000000"/>
          <w:sz w:val="24"/>
          <w:szCs w:val="24"/>
        </w:rPr>
        <w:t>й</w:t>
      </w:r>
      <w:r w:rsidR="00B03702" w:rsidRPr="00E84306">
        <w:rPr>
          <w:rFonts w:ascii="Times New Roman" w:hAnsi="Times New Roman" w:cs="Times New Roman"/>
          <w:snapToGrid w:val="0"/>
          <w:color w:val="000000"/>
          <w:sz w:val="24"/>
          <w:szCs w:val="24"/>
        </w:rPr>
        <w:t xml:space="preserve"> сроков рассмотрения</w:t>
      </w:r>
      <w:r w:rsidR="00085EDF">
        <w:rPr>
          <w:rFonts w:ascii="Times New Roman" w:hAnsi="Times New Roman" w:cs="Times New Roman"/>
          <w:snapToGrid w:val="0"/>
          <w:color w:val="000000"/>
          <w:sz w:val="24"/>
          <w:szCs w:val="24"/>
        </w:rPr>
        <w:t xml:space="preserve"> обращений граждан</w:t>
      </w:r>
      <w:r w:rsidR="00B03702" w:rsidRPr="00E84306">
        <w:rPr>
          <w:rFonts w:ascii="Times New Roman" w:hAnsi="Times New Roman" w:cs="Times New Roman"/>
          <w:snapToGrid w:val="0"/>
          <w:color w:val="000000"/>
          <w:sz w:val="24"/>
          <w:szCs w:val="24"/>
        </w:rPr>
        <w:t>.</w:t>
      </w:r>
    </w:p>
    <w:sectPr w:rsidR="00B03702" w:rsidRPr="00E84306" w:rsidSect="007B1267">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4E" w:rsidRDefault="0006554E" w:rsidP="000060A7">
      <w:pPr>
        <w:spacing w:after="0" w:line="240" w:lineRule="auto"/>
      </w:pPr>
      <w:r>
        <w:separator/>
      </w:r>
    </w:p>
  </w:endnote>
  <w:endnote w:type="continuationSeparator" w:id="0">
    <w:p w:rsidR="0006554E" w:rsidRDefault="0006554E"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E84306" w:rsidRDefault="00E84306">
        <w:pPr>
          <w:pStyle w:val="af3"/>
          <w:jc w:val="right"/>
        </w:pPr>
        <w:r>
          <w:rPr>
            <w:noProof/>
          </w:rPr>
          <w:fldChar w:fldCharType="begin"/>
        </w:r>
        <w:r>
          <w:rPr>
            <w:noProof/>
          </w:rPr>
          <w:instrText xml:space="preserve"> PAGE   \* MERGEFORMAT </w:instrText>
        </w:r>
        <w:r>
          <w:rPr>
            <w:noProof/>
          </w:rPr>
          <w:fldChar w:fldCharType="separate"/>
        </w:r>
        <w:r w:rsidR="00C65D1D">
          <w:rPr>
            <w:noProof/>
          </w:rPr>
          <w:t>1</w:t>
        </w:r>
        <w:r>
          <w:rPr>
            <w:noProof/>
          </w:rPr>
          <w:fldChar w:fldCharType="end"/>
        </w:r>
      </w:p>
    </w:sdtContent>
  </w:sdt>
  <w:p w:rsidR="00E84306" w:rsidRDefault="00E8430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4E" w:rsidRDefault="0006554E" w:rsidP="000060A7">
      <w:pPr>
        <w:spacing w:after="0" w:line="240" w:lineRule="auto"/>
      </w:pPr>
      <w:r>
        <w:separator/>
      </w:r>
    </w:p>
  </w:footnote>
  <w:footnote w:type="continuationSeparator" w:id="0">
    <w:p w:rsidR="0006554E" w:rsidRDefault="0006554E"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4"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E16"/>
    <w:rsid w:val="00004224"/>
    <w:rsid w:val="000060A7"/>
    <w:rsid w:val="00010D7A"/>
    <w:rsid w:val="00020AE3"/>
    <w:rsid w:val="000214F3"/>
    <w:rsid w:val="00025727"/>
    <w:rsid w:val="00034537"/>
    <w:rsid w:val="00036452"/>
    <w:rsid w:val="00037485"/>
    <w:rsid w:val="000405B2"/>
    <w:rsid w:val="00042B33"/>
    <w:rsid w:val="00045973"/>
    <w:rsid w:val="00051531"/>
    <w:rsid w:val="0005273F"/>
    <w:rsid w:val="00053185"/>
    <w:rsid w:val="00057806"/>
    <w:rsid w:val="00060F54"/>
    <w:rsid w:val="000618B6"/>
    <w:rsid w:val="0006554E"/>
    <w:rsid w:val="00072F5F"/>
    <w:rsid w:val="0007712C"/>
    <w:rsid w:val="00085EDF"/>
    <w:rsid w:val="00091D66"/>
    <w:rsid w:val="000922E2"/>
    <w:rsid w:val="0009278D"/>
    <w:rsid w:val="00097525"/>
    <w:rsid w:val="000A6D34"/>
    <w:rsid w:val="000B5B62"/>
    <w:rsid w:val="000B7072"/>
    <w:rsid w:val="000C0C18"/>
    <w:rsid w:val="000C3E6F"/>
    <w:rsid w:val="000C4316"/>
    <w:rsid w:val="000C4BEF"/>
    <w:rsid w:val="000D4A9A"/>
    <w:rsid w:val="000E6B37"/>
    <w:rsid w:val="000E6FE9"/>
    <w:rsid w:val="000F1234"/>
    <w:rsid w:val="000F2EEE"/>
    <w:rsid w:val="000F32F8"/>
    <w:rsid w:val="0010690B"/>
    <w:rsid w:val="001118E3"/>
    <w:rsid w:val="001179A9"/>
    <w:rsid w:val="001210EA"/>
    <w:rsid w:val="0012209F"/>
    <w:rsid w:val="0012331E"/>
    <w:rsid w:val="0013074B"/>
    <w:rsid w:val="00131B56"/>
    <w:rsid w:val="00132E54"/>
    <w:rsid w:val="00133B66"/>
    <w:rsid w:val="001400D0"/>
    <w:rsid w:val="0014066C"/>
    <w:rsid w:val="00150123"/>
    <w:rsid w:val="00157343"/>
    <w:rsid w:val="001575F4"/>
    <w:rsid w:val="0016166F"/>
    <w:rsid w:val="0016235D"/>
    <w:rsid w:val="00163B8C"/>
    <w:rsid w:val="00163C47"/>
    <w:rsid w:val="0016584D"/>
    <w:rsid w:val="001674C1"/>
    <w:rsid w:val="00167B31"/>
    <w:rsid w:val="00174563"/>
    <w:rsid w:val="00182DBD"/>
    <w:rsid w:val="001855E8"/>
    <w:rsid w:val="0018726D"/>
    <w:rsid w:val="001900D7"/>
    <w:rsid w:val="001A13AF"/>
    <w:rsid w:val="001A365C"/>
    <w:rsid w:val="001A3E54"/>
    <w:rsid w:val="001A6EEA"/>
    <w:rsid w:val="001B0D1B"/>
    <w:rsid w:val="001B2D14"/>
    <w:rsid w:val="001B4609"/>
    <w:rsid w:val="001B657E"/>
    <w:rsid w:val="001C1084"/>
    <w:rsid w:val="001C40F9"/>
    <w:rsid w:val="001D36C8"/>
    <w:rsid w:val="001F23A7"/>
    <w:rsid w:val="001F5B1E"/>
    <w:rsid w:val="001F75A9"/>
    <w:rsid w:val="00200E6B"/>
    <w:rsid w:val="0021065F"/>
    <w:rsid w:val="00223D34"/>
    <w:rsid w:val="00233A04"/>
    <w:rsid w:val="0023642B"/>
    <w:rsid w:val="00240EE3"/>
    <w:rsid w:val="00244684"/>
    <w:rsid w:val="00246630"/>
    <w:rsid w:val="00246D30"/>
    <w:rsid w:val="00250063"/>
    <w:rsid w:val="00251D10"/>
    <w:rsid w:val="002601FA"/>
    <w:rsid w:val="00260F12"/>
    <w:rsid w:val="002656AD"/>
    <w:rsid w:val="00265F7E"/>
    <w:rsid w:val="00265FED"/>
    <w:rsid w:val="00266334"/>
    <w:rsid w:val="002714FC"/>
    <w:rsid w:val="002715B8"/>
    <w:rsid w:val="00275624"/>
    <w:rsid w:val="00276855"/>
    <w:rsid w:val="002815FD"/>
    <w:rsid w:val="00283567"/>
    <w:rsid w:val="00285514"/>
    <w:rsid w:val="002878D2"/>
    <w:rsid w:val="0029075B"/>
    <w:rsid w:val="002924E4"/>
    <w:rsid w:val="00292F94"/>
    <w:rsid w:val="0029696B"/>
    <w:rsid w:val="002A1F40"/>
    <w:rsid w:val="002A3940"/>
    <w:rsid w:val="002A6DBE"/>
    <w:rsid w:val="002B35B4"/>
    <w:rsid w:val="002B3AE5"/>
    <w:rsid w:val="002B60AB"/>
    <w:rsid w:val="002B720F"/>
    <w:rsid w:val="002B756E"/>
    <w:rsid w:val="002C2456"/>
    <w:rsid w:val="002D2C70"/>
    <w:rsid w:val="002E334B"/>
    <w:rsid w:val="002E4ADB"/>
    <w:rsid w:val="002E6A52"/>
    <w:rsid w:val="002E7CE5"/>
    <w:rsid w:val="002F2BB4"/>
    <w:rsid w:val="002F39F2"/>
    <w:rsid w:val="002F472C"/>
    <w:rsid w:val="002F4E6C"/>
    <w:rsid w:val="002F5E91"/>
    <w:rsid w:val="002F6011"/>
    <w:rsid w:val="00306DBC"/>
    <w:rsid w:val="00315B76"/>
    <w:rsid w:val="00323EAC"/>
    <w:rsid w:val="0033395F"/>
    <w:rsid w:val="00340876"/>
    <w:rsid w:val="003423B9"/>
    <w:rsid w:val="00343CA9"/>
    <w:rsid w:val="00344242"/>
    <w:rsid w:val="003451AC"/>
    <w:rsid w:val="00346A18"/>
    <w:rsid w:val="00351AEB"/>
    <w:rsid w:val="00354F96"/>
    <w:rsid w:val="0035613A"/>
    <w:rsid w:val="003573BA"/>
    <w:rsid w:val="00361ED1"/>
    <w:rsid w:val="003623CA"/>
    <w:rsid w:val="00363E5B"/>
    <w:rsid w:val="00364EF0"/>
    <w:rsid w:val="00365217"/>
    <w:rsid w:val="00366F1C"/>
    <w:rsid w:val="003676A6"/>
    <w:rsid w:val="00374B0D"/>
    <w:rsid w:val="00375989"/>
    <w:rsid w:val="003811EF"/>
    <w:rsid w:val="003816FF"/>
    <w:rsid w:val="0038331C"/>
    <w:rsid w:val="00387340"/>
    <w:rsid w:val="003919EE"/>
    <w:rsid w:val="00393498"/>
    <w:rsid w:val="00393D5A"/>
    <w:rsid w:val="00395309"/>
    <w:rsid w:val="003A07D5"/>
    <w:rsid w:val="003A2AC9"/>
    <w:rsid w:val="003A3566"/>
    <w:rsid w:val="003A7CD5"/>
    <w:rsid w:val="003B1421"/>
    <w:rsid w:val="003B1C82"/>
    <w:rsid w:val="003B365B"/>
    <w:rsid w:val="003B63FB"/>
    <w:rsid w:val="003C1124"/>
    <w:rsid w:val="003C664B"/>
    <w:rsid w:val="003C7D5F"/>
    <w:rsid w:val="003E27A9"/>
    <w:rsid w:val="003E7764"/>
    <w:rsid w:val="003F1F23"/>
    <w:rsid w:val="003F32F1"/>
    <w:rsid w:val="003F7AC0"/>
    <w:rsid w:val="004028BC"/>
    <w:rsid w:val="00405074"/>
    <w:rsid w:val="0041447A"/>
    <w:rsid w:val="00416CEC"/>
    <w:rsid w:val="0041787E"/>
    <w:rsid w:val="004237E3"/>
    <w:rsid w:val="00427A5C"/>
    <w:rsid w:val="00430839"/>
    <w:rsid w:val="00431EC1"/>
    <w:rsid w:val="00440A0B"/>
    <w:rsid w:val="00442C18"/>
    <w:rsid w:val="00446F62"/>
    <w:rsid w:val="00455A04"/>
    <w:rsid w:val="0046028E"/>
    <w:rsid w:val="00461411"/>
    <w:rsid w:val="00462D4A"/>
    <w:rsid w:val="00463661"/>
    <w:rsid w:val="00463CB3"/>
    <w:rsid w:val="0046454B"/>
    <w:rsid w:val="004675FF"/>
    <w:rsid w:val="004719FA"/>
    <w:rsid w:val="00471DAA"/>
    <w:rsid w:val="00472D4E"/>
    <w:rsid w:val="00474C96"/>
    <w:rsid w:val="00481D88"/>
    <w:rsid w:val="004842A7"/>
    <w:rsid w:val="004843BC"/>
    <w:rsid w:val="00484572"/>
    <w:rsid w:val="00492473"/>
    <w:rsid w:val="0049588A"/>
    <w:rsid w:val="00495EAE"/>
    <w:rsid w:val="00496A59"/>
    <w:rsid w:val="0049788D"/>
    <w:rsid w:val="004B11D8"/>
    <w:rsid w:val="004B1637"/>
    <w:rsid w:val="004B7F82"/>
    <w:rsid w:val="004C0BF9"/>
    <w:rsid w:val="004C0DAF"/>
    <w:rsid w:val="004C2E8A"/>
    <w:rsid w:val="004C48A5"/>
    <w:rsid w:val="004C6994"/>
    <w:rsid w:val="004D4221"/>
    <w:rsid w:val="004D5A43"/>
    <w:rsid w:val="004D7FD7"/>
    <w:rsid w:val="004E1216"/>
    <w:rsid w:val="004E330B"/>
    <w:rsid w:val="004F0671"/>
    <w:rsid w:val="004F155E"/>
    <w:rsid w:val="004F3F98"/>
    <w:rsid w:val="004F4D95"/>
    <w:rsid w:val="00502121"/>
    <w:rsid w:val="00502AFD"/>
    <w:rsid w:val="00510138"/>
    <w:rsid w:val="00516F03"/>
    <w:rsid w:val="00520842"/>
    <w:rsid w:val="005213AB"/>
    <w:rsid w:val="005257BA"/>
    <w:rsid w:val="00526BB7"/>
    <w:rsid w:val="00533C73"/>
    <w:rsid w:val="005353D1"/>
    <w:rsid w:val="005408A0"/>
    <w:rsid w:val="00540ED1"/>
    <w:rsid w:val="005439A6"/>
    <w:rsid w:val="00545161"/>
    <w:rsid w:val="00545950"/>
    <w:rsid w:val="0054781D"/>
    <w:rsid w:val="00551CC5"/>
    <w:rsid w:val="005520F7"/>
    <w:rsid w:val="00554AB1"/>
    <w:rsid w:val="00554B42"/>
    <w:rsid w:val="005572B0"/>
    <w:rsid w:val="00557878"/>
    <w:rsid w:val="00563011"/>
    <w:rsid w:val="0056361C"/>
    <w:rsid w:val="005675E6"/>
    <w:rsid w:val="00567DEB"/>
    <w:rsid w:val="00573536"/>
    <w:rsid w:val="00573F47"/>
    <w:rsid w:val="00576F07"/>
    <w:rsid w:val="0058062E"/>
    <w:rsid w:val="00580AB8"/>
    <w:rsid w:val="005819F2"/>
    <w:rsid w:val="0058323C"/>
    <w:rsid w:val="00584DF8"/>
    <w:rsid w:val="005869C5"/>
    <w:rsid w:val="00587935"/>
    <w:rsid w:val="00595D72"/>
    <w:rsid w:val="005A348F"/>
    <w:rsid w:val="005A5EE3"/>
    <w:rsid w:val="005A7394"/>
    <w:rsid w:val="005B37FD"/>
    <w:rsid w:val="005B553F"/>
    <w:rsid w:val="005B603F"/>
    <w:rsid w:val="005C0982"/>
    <w:rsid w:val="005C2DC6"/>
    <w:rsid w:val="005C396A"/>
    <w:rsid w:val="005C6DA6"/>
    <w:rsid w:val="005E43EA"/>
    <w:rsid w:val="005E512C"/>
    <w:rsid w:val="005E75A1"/>
    <w:rsid w:val="005E7800"/>
    <w:rsid w:val="005F6724"/>
    <w:rsid w:val="00612012"/>
    <w:rsid w:val="00613B65"/>
    <w:rsid w:val="00613D10"/>
    <w:rsid w:val="0061696A"/>
    <w:rsid w:val="00622D29"/>
    <w:rsid w:val="00623764"/>
    <w:rsid w:val="0062555D"/>
    <w:rsid w:val="006263D3"/>
    <w:rsid w:val="00626E51"/>
    <w:rsid w:val="006270F3"/>
    <w:rsid w:val="006275CD"/>
    <w:rsid w:val="0063251F"/>
    <w:rsid w:val="00636D77"/>
    <w:rsid w:val="00637E9B"/>
    <w:rsid w:val="006413BC"/>
    <w:rsid w:val="00641DCA"/>
    <w:rsid w:val="00643C6A"/>
    <w:rsid w:val="0064697E"/>
    <w:rsid w:val="00647378"/>
    <w:rsid w:val="00647530"/>
    <w:rsid w:val="006475BF"/>
    <w:rsid w:val="00651A40"/>
    <w:rsid w:val="00654BF4"/>
    <w:rsid w:val="00655057"/>
    <w:rsid w:val="00660AF1"/>
    <w:rsid w:val="00664F40"/>
    <w:rsid w:val="00665997"/>
    <w:rsid w:val="00667577"/>
    <w:rsid w:val="006716DD"/>
    <w:rsid w:val="00673CD6"/>
    <w:rsid w:val="006769BD"/>
    <w:rsid w:val="0068725B"/>
    <w:rsid w:val="00690F1C"/>
    <w:rsid w:val="00691CB1"/>
    <w:rsid w:val="0069525E"/>
    <w:rsid w:val="00696F34"/>
    <w:rsid w:val="006B055E"/>
    <w:rsid w:val="006B156D"/>
    <w:rsid w:val="006B16EC"/>
    <w:rsid w:val="006B5425"/>
    <w:rsid w:val="006B6D3D"/>
    <w:rsid w:val="006C421F"/>
    <w:rsid w:val="006C430C"/>
    <w:rsid w:val="006C47E8"/>
    <w:rsid w:val="006D0BA6"/>
    <w:rsid w:val="006D0F66"/>
    <w:rsid w:val="006D5EFA"/>
    <w:rsid w:val="006E40FB"/>
    <w:rsid w:val="006E562A"/>
    <w:rsid w:val="006E5697"/>
    <w:rsid w:val="006F1CC4"/>
    <w:rsid w:val="006F2B0F"/>
    <w:rsid w:val="006F596A"/>
    <w:rsid w:val="006F59F3"/>
    <w:rsid w:val="00706B25"/>
    <w:rsid w:val="0071530E"/>
    <w:rsid w:val="0071584F"/>
    <w:rsid w:val="00717F05"/>
    <w:rsid w:val="00723C16"/>
    <w:rsid w:val="00725326"/>
    <w:rsid w:val="00727338"/>
    <w:rsid w:val="00733F36"/>
    <w:rsid w:val="00745118"/>
    <w:rsid w:val="0074525A"/>
    <w:rsid w:val="00747C9F"/>
    <w:rsid w:val="00751F51"/>
    <w:rsid w:val="007528CA"/>
    <w:rsid w:val="00753E65"/>
    <w:rsid w:val="007564A0"/>
    <w:rsid w:val="00756CC7"/>
    <w:rsid w:val="00764FA4"/>
    <w:rsid w:val="00773F2B"/>
    <w:rsid w:val="00774FBC"/>
    <w:rsid w:val="00784232"/>
    <w:rsid w:val="00786CD7"/>
    <w:rsid w:val="00787AD3"/>
    <w:rsid w:val="007924E7"/>
    <w:rsid w:val="007976A4"/>
    <w:rsid w:val="007A2D7F"/>
    <w:rsid w:val="007A3373"/>
    <w:rsid w:val="007B053D"/>
    <w:rsid w:val="007B1267"/>
    <w:rsid w:val="007B42F0"/>
    <w:rsid w:val="007B6A9D"/>
    <w:rsid w:val="007B76AF"/>
    <w:rsid w:val="007C51DD"/>
    <w:rsid w:val="007C644C"/>
    <w:rsid w:val="007C794A"/>
    <w:rsid w:val="007C7D84"/>
    <w:rsid w:val="007D6AA7"/>
    <w:rsid w:val="007D75DF"/>
    <w:rsid w:val="007E0335"/>
    <w:rsid w:val="007E572D"/>
    <w:rsid w:val="00800F06"/>
    <w:rsid w:val="00803EB7"/>
    <w:rsid w:val="008058DC"/>
    <w:rsid w:val="008061ED"/>
    <w:rsid w:val="008079C7"/>
    <w:rsid w:val="0081174A"/>
    <w:rsid w:val="00811B09"/>
    <w:rsid w:val="008143FC"/>
    <w:rsid w:val="008168B6"/>
    <w:rsid w:val="00820392"/>
    <w:rsid w:val="0082317E"/>
    <w:rsid w:val="00824FBA"/>
    <w:rsid w:val="00834100"/>
    <w:rsid w:val="008345A9"/>
    <w:rsid w:val="00840CA9"/>
    <w:rsid w:val="00842AC0"/>
    <w:rsid w:val="0084541E"/>
    <w:rsid w:val="008468D2"/>
    <w:rsid w:val="0085219A"/>
    <w:rsid w:val="008526A6"/>
    <w:rsid w:val="008533C3"/>
    <w:rsid w:val="008606ED"/>
    <w:rsid w:val="0086737C"/>
    <w:rsid w:val="00870249"/>
    <w:rsid w:val="0087421E"/>
    <w:rsid w:val="00875511"/>
    <w:rsid w:val="0088321B"/>
    <w:rsid w:val="008838DE"/>
    <w:rsid w:val="00884265"/>
    <w:rsid w:val="00885AB3"/>
    <w:rsid w:val="0089156B"/>
    <w:rsid w:val="008A03E9"/>
    <w:rsid w:val="008A2EA9"/>
    <w:rsid w:val="008A4579"/>
    <w:rsid w:val="008A48B9"/>
    <w:rsid w:val="008A5DBF"/>
    <w:rsid w:val="008B1214"/>
    <w:rsid w:val="008B33C8"/>
    <w:rsid w:val="008B5004"/>
    <w:rsid w:val="008B743C"/>
    <w:rsid w:val="008C27A0"/>
    <w:rsid w:val="008C55EA"/>
    <w:rsid w:val="008C5B2F"/>
    <w:rsid w:val="008D1042"/>
    <w:rsid w:val="008D2C08"/>
    <w:rsid w:val="008D590A"/>
    <w:rsid w:val="008D73A8"/>
    <w:rsid w:val="008E0EFD"/>
    <w:rsid w:val="008E1E36"/>
    <w:rsid w:val="008E2802"/>
    <w:rsid w:val="008E3C6B"/>
    <w:rsid w:val="008E5893"/>
    <w:rsid w:val="008E7132"/>
    <w:rsid w:val="008F2525"/>
    <w:rsid w:val="008F3D54"/>
    <w:rsid w:val="008F595C"/>
    <w:rsid w:val="008F7340"/>
    <w:rsid w:val="00900751"/>
    <w:rsid w:val="009036AF"/>
    <w:rsid w:val="00911FE2"/>
    <w:rsid w:val="009141F2"/>
    <w:rsid w:val="00920662"/>
    <w:rsid w:val="00920F58"/>
    <w:rsid w:val="00922DA3"/>
    <w:rsid w:val="00924EF3"/>
    <w:rsid w:val="00940EFA"/>
    <w:rsid w:val="00945373"/>
    <w:rsid w:val="00952A91"/>
    <w:rsid w:val="0095476C"/>
    <w:rsid w:val="00955C8B"/>
    <w:rsid w:val="009573E1"/>
    <w:rsid w:val="00960DAF"/>
    <w:rsid w:val="0096457B"/>
    <w:rsid w:val="00965B4A"/>
    <w:rsid w:val="00967124"/>
    <w:rsid w:val="00972E40"/>
    <w:rsid w:val="00975921"/>
    <w:rsid w:val="00977AFB"/>
    <w:rsid w:val="0098141E"/>
    <w:rsid w:val="00983A31"/>
    <w:rsid w:val="00983AC6"/>
    <w:rsid w:val="00983BDB"/>
    <w:rsid w:val="00984406"/>
    <w:rsid w:val="0098472E"/>
    <w:rsid w:val="00985330"/>
    <w:rsid w:val="00987CDA"/>
    <w:rsid w:val="0099073F"/>
    <w:rsid w:val="0099190E"/>
    <w:rsid w:val="00993566"/>
    <w:rsid w:val="0099658F"/>
    <w:rsid w:val="009A286B"/>
    <w:rsid w:val="009A70AF"/>
    <w:rsid w:val="009B2754"/>
    <w:rsid w:val="009B6D20"/>
    <w:rsid w:val="009C0955"/>
    <w:rsid w:val="009C12DB"/>
    <w:rsid w:val="009C4CFB"/>
    <w:rsid w:val="009D1C6A"/>
    <w:rsid w:val="009D3BCA"/>
    <w:rsid w:val="009E2F78"/>
    <w:rsid w:val="009E4928"/>
    <w:rsid w:val="009E4C4C"/>
    <w:rsid w:val="009E553D"/>
    <w:rsid w:val="009E5839"/>
    <w:rsid w:val="009E68AA"/>
    <w:rsid w:val="009F208E"/>
    <w:rsid w:val="009F2494"/>
    <w:rsid w:val="009F45B7"/>
    <w:rsid w:val="009F4E6E"/>
    <w:rsid w:val="009F6749"/>
    <w:rsid w:val="00A00EE4"/>
    <w:rsid w:val="00A00FC6"/>
    <w:rsid w:val="00A01431"/>
    <w:rsid w:val="00A02A56"/>
    <w:rsid w:val="00A05593"/>
    <w:rsid w:val="00A07271"/>
    <w:rsid w:val="00A100A3"/>
    <w:rsid w:val="00A22547"/>
    <w:rsid w:val="00A2454C"/>
    <w:rsid w:val="00A25854"/>
    <w:rsid w:val="00A322F7"/>
    <w:rsid w:val="00A34E4B"/>
    <w:rsid w:val="00A362D9"/>
    <w:rsid w:val="00A46792"/>
    <w:rsid w:val="00A60A10"/>
    <w:rsid w:val="00A653C1"/>
    <w:rsid w:val="00A654B4"/>
    <w:rsid w:val="00A66C72"/>
    <w:rsid w:val="00A705B4"/>
    <w:rsid w:val="00A73677"/>
    <w:rsid w:val="00A73B94"/>
    <w:rsid w:val="00A73D5F"/>
    <w:rsid w:val="00A80873"/>
    <w:rsid w:val="00A815DC"/>
    <w:rsid w:val="00A84505"/>
    <w:rsid w:val="00A8586A"/>
    <w:rsid w:val="00A900D2"/>
    <w:rsid w:val="00A90EC3"/>
    <w:rsid w:val="00A949E0"/>
    <w:rsid w:val="00A9755F"/>
    <w:rsid w:val="00AA2402"/>
    <w:rsid w:val="00AA78F8"/>
    <w:rsid w:val="00AB08D6"/>
    <w:rsid w:val="00AB1B63"/>
    <w:rsid w:val="00AB1C2F"/>
    <w:rsid w:val="00AB20E3"/>
    <w:rsid w:val="00AB2608"/>
    <w:rsid w:val="00AB4544"/>
    <w:rsid w:val="00AB4A44"/>
    <w:rsid w:val="00AB5A2C"/>
    <w:rsid w:val="00AB68E8"/>
    <w:rsid w:val="00AB74DF"/>
    <w:rsid w:val="00AB76DC"/>
    <w:rsid w:val="00AC029D"/>
    <w:rsid w:val="00AC0732"/>
    <w:rsid w:val="00AC0C5A"/>
    <w:rsid w:val="00AC3AD8"/>
    <w:rsid w:val="00AC6DF3"/>
    <w:rsid w:val="00AC6F6B"/>
    <w:rsid w:val="00AC6FCF"/>
    <w:rsid w:val="00AC6FEE"/>
    <w:rsid w:val="00AD5844"/>
    <w:rsid w:val="00AD5F1D"/>
    <w:rsid w:val="00AD71CC"/>
    <w:rsid w:val="00AD728D"/>
    <w:rsid w:val="00AE0355"/>
    <w:rsid w:val="00AE2D4B"/>
    <w:rsid w:val="00AE3E55"/>
    <w:rsid w:val="00AE3EE6"/>
    <w:rsid w:val="00AE51D4"/>
    <w:rsid w:val="00AE6B37"/>
    <w:rsid w:val="00AE70F1"/>
    <w:rsid w:val="00AF0DA2"/>
    <w:rsid w:val="00AF5A15"/>
    <w:rsid w:val="00AF5F4E"/>
    <w:rsid w:val="00AF7E0A"/>
    <w:rsid w:val="00B01352"/>
    <w:rsid w:val="00B03702"/>
    <w:rsid w:val="00B03A7E"/>
    <w:rsid w:val="00B15F11"/>
    <w:rsid w:val="00B179A1"/>
    <w:rsid w:val="00B17EB5"/>
    <w:rsid w:val="00B17FF3"/>
    <w:rsid w:val="00B21834"/>
    <w:rsid w:val="00B263AA"/>
    <w:rsid w:val="00B315B8"/>
    <w:rsid w:val="00B341FC"/>
    <w:rsid w:val="00B364B2"/>
    <w:rsid w:val="00B4199A"/>
    <w:rsid w:val="00B41B4A"/>
    <w:rsid w:val="00B4370A"/>
    <w:rsid w:val="00B45C8F"/>
    <w:rsid w:val="00B47E91"/>
    <w:rsid w:val="00B500BC"/>
    <w:rsid w:val="00B50BF8"/>
    <w:rsid w:val="00B50FDC"/>
    <w:rsid w:val="00B51875"/>
    <w:rsid w:val="00B51D89"/>
    <w:rsid w:val="00B52371"/>
    <w:rsid w:val="00B55C84"/>
    <w:rsid w:val="00B56C5A"/>
    <w:rsid w:val="00B56E65"/>
    <w:rsid w:val="00B600DA"/>
    <w:rsid w:val="00B60AB6"/>
    <w:rsid w:val="00B65B71"/>
    <w:rsid w:val="00B7063F"/>
    <w:rsid w:val="00B76306"/>
    <w:rsid w:val="00B80351"/>
    <w:rsid w:val="00B80787"/>
    <w:rsid w:val="00B82040"/>
    <w:rsid w:val="00B85FD7"/>
    <w:rsid w:val="00B8629D"/>
    <w:rsid w:val="00B90A6D"/>
    <w:rsid w:val="00B92351"/>
    <w:rsid w:val="00B943CD"/>
    <w:rsid w:val="00B94B83"/>
    <w:rsid w:val="00BA151B"/>
    <w:rsid w:val="00BA1F32"/>
    <w:rsid w:val="00BA3B19"/>
    <w:rsid w:val="00BA4B07"/>
    <w:rsid w:val="00BA752A"/>
    <w:rsid w:val="00BB1902"/>
    <w:rsid w:val="00BB4AAC"/>
    <w:rsid w:val="00BC1795"/>
    <w:rsid w:val="00BD3A01"/>
    <w:rsid w:val="00BD458E"/>
    <w:rsid w:val="00BD642A"/>
    <w:rsid w:val="00BD7840"/>
    <w:rsid w:val="00BE374E"/>
    <w:rsid w:val="00BE6865"/>
    <w:rsid w:val="00BF304E"/>
    <w:rsid w:val="00BF5D65"/>
    <w:rsid w:val="00BF762B"/>
    <w:rsid w:val="00C00B14"/>
    <w:rsid w:val="00C0272D"/>
    <w:rsid w:val="00C027E3"/>
    <w:rsid w:val="00C0393F"/>
    <w:rsid w:val="00C05DCD"/>
    <w:rsid w:val="00C06533"/>
    <w:rsid w:val="00C12B10"/>
    <w:rsid w:val="00C12E4F"/>
    <w:rsid w:val="00C14872"/>
    <w:rsid w:val="00C20A54"/>
    <w:rsid w:val="00C2378D"/>
    <w:rsid w:val="00C36F6F"/>
    <w:rsid w:val="00C408AB"/>
    <w:rsid w:val="00C43B48"/>
    <w:rsid w:val="00C52BE0"/>
    <w:rsid w:val="00C579AE"/>
    <w:rsid w:val="00C61366"/>
    <w:rsid w:val="00C65D1D"/>
    <w:rsid w:val="00C71286"/>
    <w:rsid w:val="00C73646"/>
    <w:rsid w:val="00C8138B"/>
    <w:rsid w:val="00CA219A"/>
    <w:rsid w:val="00CA4108"/>
    <w:rsid w:val="00CA7552"/>
    <w:rsid w:val="00CC06A7"/>
    <w:rsid w:val="00CC3FA2"/>
    <w:rsid w:val="00CD10B4"/>
    <w:rsid w:val="00CD2040"/>
    <w:rsid w:val="00CD2398"/>
    <w:rsid w:val="00CD7CEE"/>
    <w:rsid w:val="00CE16D1"/>
    <w:rsid w:val="00CE511B"/>
    <w:rsid w:val="00CE788E"/>
    <w:rsid w:val="00CF5B20"/>
    <w:rsid w:val="00CF68D6"/>
    <w:rsid w:val="00D021AE"/>
    <w:rsid w:val="00D0401C"/>
    <w:rsid w:val="00D06643"/>
    <w:rsid w:val="00D1105A"/>
    <w:rsid w:val="00D11D37"/>
    <w:rsid w:val="00D12B2F"/>
    <w:rsid w:val="00D15C61"/>
    <w:rsid w:val="00D2020D"/>
    <w:rsid w:val="00D2088E"/>
    <w:rsid w:val="00D21682"/>
    <w:rsid w:val="00D22662"/>
    <w:rsid w:val="00D23D24"/>
    <w:rsid w:val="00D269FF"/>
    <w:rsid w:val="00D322B4"/>
    <w:rsid w:val="00D32BB4"/>
    <w:rsid w:val="00D33640"/>
    <w:rsid w:val="00D41EB6"/>
    <w:rsid w:val="00D52935"/>
    <w:rsid w:val="00D55B87"/>
    <w:rsid w:val="00D56A10"/>
    <w:rsid w:val="00D576AC"/>
    <w:rsid w:val="00D614DA"/>
    <w:rsid w:val="00D625C6"/>
    <w:rsid w:val="00D6784B"/>
    <w:rsid w:val="00D7076E"/>
    <w:rsid w:val="00D71949"/>
    <w:rsid w:val="00D77669"/>
    <w:rsid w:val="00D779DC"/>
    <w:rsid w:val="00D83600"/>
    <w:rsid w:val="00D91AAE"/>
    <w:rsid w:val="00DA2C27"/>
    <w:rsid w:val="00DA4115"/>
    <w:rsid w:val="00DB04D1"/>
    <w:rsid w:val="00DB1701"/>
    <w:rsid w:val="00DB3E98"/>
    <w:rsid w:val="00DB423B"/>
    <w:rsid w:val="00DB577B"/>
    <w:rsid w:val="00DB66C6"/>
    <w:rsid w:val="00DC0B07"/>
    <w:rsid w:val="00DC6A13"/>
    <w:rsid w:val="00DD3611"/>
    <w:rsid w:val="00DD458C"/>
    <w:rsid w:val="00DD52C3"/>
    <w:rsid w:val="00DD5C80"/>
    <w:rsid w:val="00DD6058"/>
    <w:rsid w:val="00DE2B76"/>
    <w:rsid w:val="00DE49D3"/>
    <w:rsid w:val="00DF0B96"/>
    <w:rsid w:val="00DF5840"/>
    <w:rsid w:val="00DF62B8"/>
    <w:rsid w:val="00E02C5D"/>
    <w:rsid w:val="00E02F26"/>
    <w:rsid w:val="00E049F2"/>
    <w:rsid w:val="00E10001"/>
    <w:rsid w:val="00E117B1"/>
    <w:rsid w:val="00E13CCB"/>
    <w:rsid w:val="00E17265"/>
    <w:rsid w:val="00E258EB"/>
    <w:rsid w:val="00E3243E"/>
    <w:rsid w:val="00E33B91"/>
    <w:rsid w:val="00E44350"/>
    <w:rsid w:val="00E44D85"/>
    <w:rsid w:val="00E45DE7"/>
    <w:rsid w:val="00E57635"/>
    <w:rsid w:val="00E577B9"/>
    <w:rsid w:val="00E6640E"/>
    <w:rsid w:val="00E71846"/>
    <w:rsid w:val="00E72716"/>
    <w:rsid w:val="00E77953"/>
    <w:rsid w:val="00E8277F"/>
    <w:rsid w:val="00E84306"/>
    <w:rsid w:val="00E91BA1"/>
    <w:rsid w:val="00E94436"/>
    <w:rsid w:val="00E949C4"/>
    <w:rsid w:val="00EA0435"/>
    <w:rsid w:val="00EB6DEF"/>
    <w:rsid w:val="00EC1983"/>
    <w:rsid w:val="00EC30F7"/>
    <w:rsid w:val="00EC3832"/>
    <w:rsid w:val="00EC59FB"/>
    <w:rsid w:val="00EC7C7B"/>
    <w:rsid w:val="00ED1C68"/>
    <w:rsid w:val="00ED37A6"/>
    <w:rsid w:val="00ED73BA"/>
    <w:rsid w:val="00EE1835"/>
    <w:rsid w:val="00EE18F0"/>
    <w:rsid w:val="00EE51BF"/>
    <w:rsid w:val="00EE588D"/>
    <w:rsid w:val="00EE684B"/>
    <w:rsid w:val="00EF7BD6"/>
    <w:rsid w:val="00F04085"/>
    <w:rsid w:val="00F06100"/>
    <w:rsid w:val="00F10F4D"/>
    <w:rsid w:val="00F11391"/>
    <w:rsid w:val="00F12CD7"/>
    <w:rsid w:val="00F14D0F"/>
    <w:rsid w:val="00F17959"/>
    <w:rsid w:val="00F21711"/>
    <w:rsid w:val="00F218AE"/>
    <w:rsid w:val="00F21BF5"/>
    <w:rsid w:val="00F25CD8"/>
    <w:rsid w:val="00F26E10"/>
    <w:rsid w:val="00F31AE7"/>
    <w:rsid w:val="00F33AEE"/>
    <w:rsid w:val="00F43F87"/>
    <w:rsid w:val="00F47BAC"/>
    <w:rsid w:val="00F50C4A"/>
    <w:rsid w:val="00F51FFA"/>
    <w:rsid w:val="00F54509"/>
    <w:rsid w:val="00F5465C"/>
    <w:rsid w:val="00F57EEB"/>
    <w:rsid w:val="00F602E3"/>
    <w:rsid w:val="00F60F7A"/>
    <w:rsid w:val="00F64090"/>
    <w:rsid w:val="00F65AE9"/>
    <w:rsid w:val="00F8234A"/>
    <w:rsid w:val="00F83492"/>
    <w:rsid w:val="00F84303"/>
    <w:rsid w:val="00F94A22"/>
    <w:rsid w:val="00F96570"/>
    <w:rsid w:val="00FA101D"/>
    <w:rsid w:val="00FA21E5"/>
    <w:rsid w:val="00FA21F7"/>
    <w:rsid w:val="00FA25A7"/>
    <w:rsid w:val="00FA2958"/>
    <w:rsid w:val="00FA2966"/>
    <w:rsid w:val="00FA3308"/>
    <w:rsid w:val="00FA5BFF"/>
    <w:rsid w:val="00FA7AF0"/>
    <w:rsid w:val="00FC22C4"/>
    <w:rsid w:val="00FC47D3"/>
    <w:rsid w:val="00FD0ECA"/>
    <w:rsid w:val="00FD2472"/>
    <w:rsid w:val="00FD2930"/>
    <w:rsid w:val="00FD3B80"/>
    <w:rsid w:val="00FD5C00"/>
    <w:rsid w:val="00FD7A79"/>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F5D3-7C9F-42CE-B948-5D796111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3</cp:revision>
  <cp:lastPrinted>2022-04-05T08:17:00Z</cp:lastPrinted>
  <dcterms:created xsi:type="dcterms:W3CDTF">2024-07-08T09:36:00Z</dcterms:created>
  <dcterms:modified xsi:type="dcterms:W3CDTF">2024-07-08T09:41:00Z</dcterms:modified>
</cp:coreProperties>
</file>