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52A82" w:rsidRPr="00D663EB" w:rsidRDefault="00C52A82">
      <w:pPr>
        <w:pStyle w:val="a7"/>
        <w:framePr w:w="13709" w:h="303" w:hRule="exact" w:wrap="none" w:vAnchor="page" w:hAnchor="page" w:x="1067" w:y="9238"/>
        <w:shd w:val="clear" w:color="auto" w:fill="auto"/>
        <w:tabs>
          <w:tab w:val="left" w:pos="211"/>
        </w:tabs>
        <w:rPr>
          <w:i/>
        </w:rPr>
      </w:pPr>
    </w:p>
    <w:tbl>
      <w:tblPr>
        <w:tblpPr w:leftFromText="180" w:rightFromText="180" w:vertAnchor="text" w:horzAnchor="margin" w:tblpXSpec="center" w:tblpY="357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77"/>
        <w:gridCol w:w="4395"/>
        <w:gridCol w:w="1985"/>
        <w:gridCol w:w="3402"/>
        <w:gridCol w:w="2409"/>
        <w:gridCol w:w="2694"/>
      </w:tblGrid>
      <w:tr w:rsidR="00AB7011" w:rsidTr="00E56F93">
        <w:trPr>
          <w:trHeight w:hRule="exact" w:val="299"/>
        </w:trPr>
        <w:tc>
          <w:tcPr>
            <w:tcW w:w="577" w:type="dxa"/>
            <w:vMerge w:val="restart"/>
            <w:shd w:val="clear" w:color="auto" w:fill="FFFFFF"/>
            <w:vAlign w:val="center"/>
          </w:tcPr>
          <w:p w:rsidR="00AB7011" w:rsidRPr="00665478" w:rsidRDefault="00AB7011" w:rsidP="00DD6D94">
            <w:pPr>
              <w:pStyle w:val="20"/>
              <w:shd w:val="clear" w:color="auto" w:fill="auto"/>
              <w:spacing w:after="60" w:line="220" w:lineRule="exact"/>
              <w:jc w:val="center"/>
              <w:rPr>
                <w:b/>
                <w:sz w:val="24"/>
                <w:szCs w:val="24"/>
              </w:rPr>
            </w:pPr>
            <w:r w:rsidRPr="00665478">
              <w:rPr>
                <w:rStyle w:val="211pt"/>
                <w:b w:val="0"/>
                <w:sz w:val="24"/>
                <w:szCs w:val="24"/>
              </w:rPr>
              <w:t>№</w:t>
            </w:r>
          </w:p>
          <w:p w:rsidR="00AB7011" w:rsidRPr="00665478" w:rsidRDefault="00AB7011" w:rsidP="00DD6D94">
            <w:pPr>
              <w:pStyle w:val="20"/>
              <w:shd w:val="clear" w:color="auto" w:fill="auto"/>
              <w:spacing w:before="60" w:line="220" w:lineRule="exact"/>
              <w:jc w:val="center"/>
              <w:rPr>
                <w:b/>
                <w:sz w:val="24"/>
                <w:szCs w:val="24"/>
              </w:rPr>
            </w:pPr>
            <w:proofErr w:type="gramStart"/>
            <w:r w:rsidRPr="00665478">
              <w:rPr>
                <w:rStyle w:val="211pt"/>
                <w:b w:val="0"/>
                <w:sz w:val="24"/>
                <w:szCs w:val="24"/>
              </w:rPr>
              <w:t>п</w:t>
            </w:r>
            <w:proofErr w:type="gramEnd"/>
            <w:r w:rsidRPr="00665478">
              <w:rPr>
                <w:rStyle w:val="211pt"/>
                <w:b w:val="0"/>
                <w:sz w:val="24"/>
                <w:szCs w:val="24"/>
              </w:rPr>
              <w:t>/п</w:t>
            </w:r>
          </w:p>
        </w:tc>
        <w:tc>
          <w:tcPr>
            <w:tcW w:w="4395" w:type="dxa"/>
            <w:vMerge w:val="restart"/>
            <w:shd w:val="clear" w:color="auto" w:fill="FFFFFF"/>
            <w:vAlign w:val="center"/>
          </w:tcPr>
          <w:p w:rsidR="00665478" w:rsidRDefault="00665478" w:rsidP="00DD6D94">
            <w:pPr>
              <w:pStyle w:val="20"/>
              <w:shd w:val="clear" w:color="auto" w:fill="auto"/>
              <w:spacing w:line="220" w:lineRule="exact"/>
              <w:jc w:val="center"/>
              <w:rPr>
                <w:sz w:val="24"/>
                <w:szCs w:val="24"/>
              </w:rPr>
            </w:pPr>
            <w:r>
              <w:rPr>
                <w:rStyle w:val="211pt"/>
                <w:sz w:val="24"/>
                <w:szCs w:val="24"/>
              </w:rPr>
              <w:t>ФИО и должность лица, проводившего личный прием граждан</w:t>
            </w:r>
          </w:p>
          <w:p w:rsidR="00AB7011" w:rsidRPr="00665478" w:rsidRDefault="00AB7011" w:rsidP="00DD6D94">
            <w:pPr>
              <w:jc w:val="center"/>
            </w:pPr>
          </w:p>
        </w:tc>
        <w:tc>
          <w:tcPr>
            <w:tcW w:w="10490" w:type="dxa"/>
            <w:gridSpan w:val="4"/>
            <w:shd w:val="clear" w:color="auto" w:fill="FFFFFF"/>
            <w:vAlign w:val="center"/>
          </w:tcPr>
          <w:p w:rsidR="00AB7011" w:rsidRPr="00665478" w:rsidRDefault="00AB7011" w:rsidP="00E56F93">
            <w:pPr>
              <w:pStyle w:val="20"/>
              <w:shd w:val="clear" w:color="auto" w:fill="auto"/>
              <w:spacing w:line="220" w:lineRule="exact"/>
              <w:jc w:val="center"/>
              <w:rPr>
                <w:sz w:val="24"/>
                <w:szCs w:val="24"/>
              </w:rPr>
            </w:pPr>
            <w:r w:rsidRPr="00665478">
              <w:rPr>
                <w:rStyle w:val="211pt"/>
                <w:sz w:val="24"/>
                <w:szCs w:val="24"/>
              </w:rPr>
              <w:t xml:space="preserve">Период </w:t>
            </w:r>
            <w:r w:rsidR="003B306B">
              <w:rPr>
                <w:rStyle w:val="211pt"/>
                <w:sz w:val="24"/>
                <w:szCs w:val="24"/>
              </w:rPr>
              <w:t xml:space="preserve">с </w:t>
            </w:r>
            <w:r w:rsidR="00406748">
              <w:rPr>
                <w:rStyle w:val="211pt"/>
                <w:sz w:val="24"/>
                <w:szCs w:val="24"/>
              </w:rPr>
              <w:t>01.0</w:t>
            </w:r>
            <w:r w:rsidR="00E56F93">
              <w:rPr>
                <w:rStyle w:val="211pt"/>
                <w:sz w:val="24"/>
                <w:szCs w:val="24"/>
              </w:rPr>
              <w:t>4</w:t>
            </w:r>
            <w:r w:rsidR="00A50588">
              <w:rPr>
                <w:rStyle w:val="211pt"/>
                <w:sz w:val="24"/>
                <w:szCs w:val="24"/>
              </w:rPr>
              <w:t>.202</w:t>
            </w:r>
            <w:r w:rsidR="00DD6A12">
              <w:rPr>
                <w:rStyle w:val="211pt"/>
                <w:sz w:val="24"/>
                <w:szCs w:val="24"/>
              </w:rPr>
              <w:t>4</w:t>
            </w:r>
            <w:r w:rsidRPr="00665478">
              <w:rPr>
                <w:rStyle w:val="211pt"/>
                <w:sz w:val="24"/>
                <w:szCs w:val="24"/>
              </w:rPr>
              <w:t xml:space="preserve"> по </w:t>
            </w:r>
            <w:r w:rsidR="00E56F93" w:rsidRPr="00E56F93">
              <w:rPr>
                <w:rStyle w:val="211pt"/>
                <w:sz w:val="24"/>
                <w:szCs w:val="24"/>
              </w:rPr>
              <w:t>30</w:t>
            </w:r>
            <w:r w:rsidR="00E56F93">
              <w:rPr>
                <w:rStyle w:val="211pt"/>
                <w:sz w:val="24"/>
                <w:szCs w:val="24"/>
              </w:rPr>
              <w:t>.06</w:t>
            </w:r>
            <w:r w:rsidR="00DD6A12">
              <w:rPr>
                <w:rStyle w:val="211pt"/>
                <w:sz w:val="24"/>
                <w:szCs w:val="24"/>
              </w:rPr>
              <w:t>.2024</w:t>
            </w:r>
          </w:p>
        </w:tc>
      </w:tr>
      <w:tr w:rsidR="00665478" w:rsidTr="00E56F93">
        <w:trPr>
          <w:trHeight w:hRule="exact" w:val="1697"/>
        </w:trPr>
        <w:tc>
          <w:tcPr>
            <w:tcW w:w="577" w:type="dxa"/>
            <w:vMerge/>
            <w:shd w:val="clear" w:color="auto" w:fill="FFFFFF"/>
            <w:vAlign w:val="center"/>
          </w:tcPr>
          <w:p w:rsidR="00665478" w:rsidRPr="00665478" w:rsidRDefault="00665478" w:rsidP="00DD6D94">
            <w:pPr>
              <w:jc w:val="center"/>
            </w:pPr>
          </w:p>
        </w:tc>
        <w:tc>
          <w:tcPr>
            <w:tcW w:w="4395" w:type="dxa"/>
            <w:vMerge/>
            <w:shd w:val="clear" w:color="auto" w:fill="FFFFFF"/>
            <w:vAlign w:val="center"/>
          </w:tcPr>
          <w:p w:rsidR="00665478" w:rsidRPr="00665478" w:rsidRDefault="00665478" w:rsidP="00DD6D94">
            <w:pPr>
              <w:jc w:val="center"/>
            </w:pPr>
          </w:p>
        </w:tc>
        <w:tc>
          <w:tcPr>
            <w:tcW w:w="1985" w:type="dxa"/>
            <w:shd w:val="clear" w:color="auto" w:fill="FFFFFF"/>
            <w:vAlign w:val="center"/>
          </w:tcPr>
          <w:p w:rsidR="00665478" w:rsidRPr="00665478" w:rsidRDefault="00665478" w:rsidP="00DD6D94">
            <w:pPr>
              <w:pStyle w:val="20"/>
              <w:shd w:val="clear" w:color="auto" w:fill="auto"/>
              <w:spacing w:line="269" w:lineRule="exact"/>
              <w:jc w:val="center"/>
              <w:rPr>
                <w:b/>
                <w:sz w:val="24"/>
                <w:szCs w:val="24"/>
              </w:rPr>
            </w:pPr>
            <w:r w:rsidRPr="00665478">
              <w:rPr>
                <w:b/>
                <w:sz w:val="24"/>
                <w:szCs w:val="24"/>
              </w:rPr>
              <w:t xml:space="preserve">Код вопроса </w:t>
            </w:r>
            <w:r w:rsidRPr="00665478">
              <w:rPr>
                <w:b/>
                <w:sz w:val="24"/>
                <w:szCs w:val="24"/>
              </w:rPr>
              <w:br/>
              <w:t xml:space="preserve">в соответствии </w:t>
            </w:r>
            <w:r>
              <w:rPr>
                <w:b/>
                <w:sz w:val="24"/>
                <w:szCs w:val="24"/>
              </w:rPr>
              <w:br/>
            </w:r>
            <w:r w:rsidRPr="00665478">
              <w:rPr>
                <w:b/>
                <w:sz w:val="24"/>
                <w:szCs w:val="24"/>
              </w:rPr>
              <w:t>с типовым тематическим классификатором</w:t>
            </w:r>
          </w:p>
        </w:tc>
        <w:tc>
          <w:tcPr>
            <w:tcW w:w="3402" w:type="dxa"/>
            <w:shd w:val="clear" w:color="auto" w:fill="FFFFFF"/>
            <w:vAlign w:val="center"/>
          </w:tcPr>
          <w:p w:rsidR="00665478" w:rsidRPr="00665478" w:rsidRDefault="00665478" w:rsidP="00DD6D94">
            <w:pPr>
              <w:pStyle w:val="20"/>
              <w:shd w:val="clear" w:color="auto" w:fill="auto"/>
              <w:spacing w:line="269" w:lineRule="exact"/>
              <w:jc w:val="center"/>
              <w:rPr>
                <w:b/>
                <w:sz w:val="24"/>
                <w:szCs w:val="24"/>
              </w:rPr>
            </w:pPr>
            <w:r w:rsidRPr="00665478">
              <w:rPr>
                <w:b/>
                <w:sz w:val="24"/>
                <w:szCs w:val="24"/>
              </w:rPr>
              <w:t xml:space="preserve">Наименование кода вопроса </w:t>
            </w:r>
            <w:r w:rsidRPr="00665478">
              <w:rPr>
                <w:b/>
                <w:sz w:val="24"/>
                <w:szCs w:val="24"/>
              </w:rPr>
              <w:br/>
              <w:t>в соответствии  с типовым тематическим классификатором</w:t>
            </w:r>
          </w:p>
        </w:tc>
        <w:tc>
          <w:tcPr>
            <w:tcW w:w="2409" w:type="dxa"/>
            <w:shd w:val="clear" w:color="auto" w:fill="FFFFFF"/>
            <w:vAlign w:val="center"/>
          </w:tcPr>
          <w:p w:rsidR="00665478" w:rsidRPr="00665478" w:rsidRDefault="00665478" w:rsidP="00DD6D94">
            <w:pPr>
              <w:pStyle w:val="20"/>
              <w:shd w:val="clear" w:color="auto" w:fill="auto"/>
              <w:spacing w:line="269" w:lineRule="exact"/>
              <w:jc w:val="center"/>
              <w:rPr>
                <w:b/>
                <w:sz w:val="24"/>
                <w:szCs w:val="24"/>
              </w:rPr>
            </w:pPr>
            <w:r w:rsidRPr="00665478">
              <w:rPr>
                <w:rStyle w:val="211pt"/>
                <w:sz w:val="24"/>
                <w:szCs w:val="24"/>
              </w:rPr>
              <w:t>К</w:t>
            </w:r>
            <w:r>
              <w:rPr>
                <w:rStyle w:val="211pt"/>
                <w:sz w:val="24"/>
                <w:szCs w:val="24"/>
              </w:rPr>
              <w:t>оличество проведенных личных приемов граждан</w:t>
            </w:r>
            <w:r w:rsidRPr="00665478">
              <w:rPr>
                <w:rStyle w:val="211pt"/>
                <w:sz w:val="24"/>
                <w:szCs w:val="24"/>
              </w:rPr>
              <w:br/>
            </w:r>
          </w:p>
        </w:tc>
        <w:tc>
          <w:tcPr>
            <w:tcW w:w="2694" w:type="dxa"/>
            <w:shd w:val="clear" w:color="auto" w:fill="FFFFFF"/>
            <w:vAlign w:val="center"/>
          </w:tcPr>
          <w:p w:rsidR="00665478" w:rsidRPr="00665478" w:rsidRDefault="00665478" w:rsidP="00DD6D94">
            <w:pPr>
              <w:pStyle w:val="20"/>
              <w:shd w:val="clear" w:color="auto" w:fill="auto"/>
              <w:spacing w:line="269" w:lineRule="exact"/>
              <w:jc w:val="center"/>
              <w:rPr>
                <w:rStyle w:val="211pt"/>
                <w:sz w:val="24"/>
                <w:szCs w:val="24"/>
              </w:rPr>
            </w:pPr>
            <w:r w:rsidRPr="00665478">
              <w:rPr>
                <w:rStyle w:val="211pt"/>
                <w:sz w:val="24"/>
                <w:szCs w:val="24"/>
              </w:rPr>
              <w:t>Количество</w:t>
            </w:r>
            <w:r>
              <w:rPr>
                <w:rStyle w:val="211pt"/>
                <w:sz w:val="24"/>
                <w:szCs w:val="24"/>
              </w:rPr>
              <w:t xml:space="preserve"> граждан,</w:t>
            </w:r>
            <w:r w:rsidRPr="00665478">
              <w:rPr>
                <w:rStyle w:val="211pt"/>
                <w:sz w:val="24"/>
                <w:szCs w:val="24"/>
              </w:rPr>
              <w:t xml:space="preserve"> принятых </w:t>
            </w:r>
            <w:r>
              <w:rPr>
                <w:rStyle w:val="211pt"/>
                <w:sz w:val="24"/>
                <w:szCs w:val="24"/>
              </w:rPr>
              <w:t xml:space="preserve"> на личных приемах</w:t>
            </w:r>
          </w:p>
          <w:p w:rsidR="00665478" w:rsidRPr="00665478" w:rsidRDefault="00665478" w:rsidP="00DD6D94">
            <w:pPr>
              <w:pStyle w:val="20"/>
              <w:shd w:val="clear" w:color="auto" w:fill="auto"/>
              <w:spacing w:line="269" w:lineRule="exact"/>
              <w:jc w:val="center"/>
              <w:rPr>
                <w:sz w:val="24"/>
                <w:szCs w:val="24"/>
              </w:rPr>
            </w:pPr>
          </w:p>
        </w:tc>
      </w:tr>
      <w:tr w:rsidR="00DD6A12" w:rsidTr="00E56F93">
        <w:trPr>
          <w:trHeight w:hRule="exact" w:val="2262"/>
        </w:trPr>
        <w:tc>
          <w:tcPr>
            <w:tcW w:w="577" w:type="dxa"/>
            <w:shd w:val="clear" w:color="auto" w:fill="FFFFFF"/>
          </w:tcPr>
          <w:p w:rsidR="00DD6A12" w:rsidRDefault="00DD6A12" w:rsidP="00DD6D94">
            <w:pPr>
              <w:pStyle w:val="20"/>
              <w:shd w:val="clear" w:color="auto" w:fill="auto"/>
              <w:spacing w:line="240" w:lineRule="exact"/>
              <w:jc w:val="center"/>
              <w:rPr>
                <w:rStyle w:val="212pt"/>
              </w:rPr>
            </w:pPr>
          </w:p>
        </w:tc>
        <w:tc>
          <w:tcPr>
            <w:tcW w:w="4395" w:type="dxa"/>
            <w:shd w:val="clear" w:color="auto" w:fill="FFFFFF"/>
            <w:vAlign w:val="center"/>
          </w:tcPr>
          <w:p w:rsidR="00DD6A12" w:rsidRDefault="00E56F93" w:rsidP="00E56F93">
            <w:pPr>
              <w:pStyle w:val="20"/>
              <w:shd w:val="clear" w:color="auto" w:fill="auto"/>
              <w:spacing w:line="240" w:lineRule="exact"/>
              <w:jc w:val="both"/>
            </w:pPr>
            <w:r>
              <w:rPr>
                <w:sz w:val="24"/>
                <w:szCs w:val="24"/>
              </w:rPr>
              <w:t>Красавин Андрей Александрович</w:t>
            </w:r>
            <w:r w:rsidR="00DD6A12">
              <w:rPr>
                <w:sz w:val="24"/>
                <w:szCs w:val="24"/>
              </w:rPr>
              <w:t xml:space="preserve"> – </w:t>
            </w:r>
            <w:r>
              <w:rPr>
                <w:sz w:val="24"/>
                <w:szCs w:val="24"/>
              </w:rPr>
              <w:t xml:space="preserve">исполняющий обязанности начальника </w:t>
            </w:r>
            <w:r w:rsidR="00DD6A12">
              <w:rPr>
                <w:sz w:val="24"/>
                <w:szCs w:val="24"/>
              </w:rPr>
              <w:t xml:space="preserve">  </w:t>
            </w:r>
            <w:r>
              <w:t xml:space="preserve"> </w:t>
            </w:r>
            <w:r w:rsidRPr="00E56F93">
              <w:rPr>
                <w:sz w:val="24"/>
                <w:szCs w:val="24"/>
              </w:rPr>
              <w:t>отдела развития промышленных предприятий  и оборонно-промышленного комплекса Управления развития промышленности и агропромышленного комплекса</w:t>
            </w:r>
            <w:r>
              <w:rPr>
                <w:sz w:val="24"/>
                <w:szCs w:val="24"/>
              </w:rPr>
              <w:t xml:space="preserve"> Комитета </w:t>
            </w:r>
            <w:bookmarkStart w:id="0" w:name="_GoBack"/>
            <w:bookmarkEnd w:id="0"/>
          </w:p>
        </w:tc>
        <w:tc>
          <w:tcPr>
            <w:tcW w:w="1985" w:type="dxa"/>
            <w:shd w:val="clear" w:color="auto" w:fill="FFFFFF"/>
          </w:tcPr>
          <w:p w:rsidR="00DD6A12" w:rsidRDefault="00DD6A12" w:rsidP="00DD6D94">
            <w:pPr>
              <w:jc w:val="center"/>
              <w:rPr>
                <w:rFonts w:ascii="Times New Roman" w:hAnsi="Times New Roman" w:cs="Times New Roman"/>
              </w:rPr>
            </w:pPr>
          </w:p>
          <w:p w:rsidR="00DD6A12" w:rsidRDefault="00DD6A12" w:rsidP="00DD6D94">
            <w:pPr>
              <w:jc w:val="center"/>
              <w:rPr>
                <w:rFonts w:ascii="Times New Roman" w:hAnsi="Times New Roman" w:cs="Times New Roman"/>
              </w:rPr>
            </w:pPr>
          </w:p>
          <w:p w:rsidR="00DD6A12" w:rsidRDefault="00E56F93" w:rsidP="00DD6D9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0657</w:t>
            </w:r>
          </w:p>
          <w:p w:rsidR="00DD6A12" w:rsidRDefault="00DD6A12" w:rsidP="00DD6D94">
            <w:pPr>
              <w:jc w:val="center"/>
              <w:rPr>
                <w:rFonts w:ascii="Times New Roman" w:hAnsi="Times New Roman" w:cs="Times New Roman"/>
              </w:rPr>
            </w:pPr>
          </w:p>
          <w:p w:rsidR="00DD6A12" w:rsidRPr="00665478" w:rsidRDefault="00DD6A12" w:rsidP="00DD6D9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02" w:type="dxa"/>
            <w:shd w:val="clear" w:color="auto" w:fill="FFFFFF"/>
          </w:tcPr>
          <w:p w:rsidR="00DD6A12" w:rsidRDefault="00DD6A12" w:rsidP="00DD6D94">
            <w:pPr>
              <w:jc w:val="center"/>
              <w:rPr>
                <w:rFonts w:ascii="Times New Roman" w:hAnsi="Times New Roman" w:cs="Times New Roman"/>
              </w:rPr>
            </w:pPr>
          </w:p>
          <w:p w:rsidR="00DD6A12" w:rsidRDefault="00DD6A12" w:rsidP="00DD6D94">
            <w:pPr>
              <w:jc w:val="center"/>
              <w:rPr>
                <w:rFonts w:ascii="Times New Roman" w:hAnsi="Times New Roman" w:cs="Times New Roman"/>
              </w:rPr>
            </w:pPr>
          </w:p>
          <w:p w:rsidR="00DD6A12" w:rsidRDefault="00E56F93" w:rsidP="00DD6D9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Инновационная политика </w:t>
            </w:r>
          </w:p>
          <w:p w:rsidR="00DD6A12" w:rsidRPr="00665478" w:rsidRDefault="00DD6A12" w:rsidP="00DD6D9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09" w:type="dxa"/>
            <w:shd w:val="clear" w:color="auto" w:fill="FFFFFF"/>
            <w:vAlign w:val="center"/>
          </w:tcPr>
          <w:p w:rsidR="00DD6A12" w:rsidRPr="00251466" w:rsidRDefault="00DD6A12" w:rsidP="00DD6D9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2694" w:type="dxa"/>
            <w:shd w:val="clear" w:color="auto" w:fill="FFFFFF"/>
            <w:vAlign w:val="center"/>
          </w:tcPr>
          <w:p w:rsidR="00DD6A12" w:rsidRPr="00251466" w:rsidRDefault="00DD6A12" w:rsidP="00DD6D9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</w:t>
            </w:r>
          </w:p>
        </w:tc>
      </w:tr>
      <w:tr w:rsidR="00BC6A26" w:rsidTr="00E56F93">
        <w:trPr>
          <w:trHeight w:hRule="exact" w:val="577"/>
        </w:trPr>
        <w:tc>
          <w:tcPr>
            <w:tcW w:w="577" w:type="dxa"/>
            <w:shd w:val="clear" w:color="auto" w:fill="FFFFFF"/>
            <w:vAlign w:val="center"/>
          </w:tcPr>
          <w:p w:rsidR="00BC6A26" w:rsidRDefault="00BC6A26" w:rsidP="00DD6D94">
            <w:pPr>
              <w:pStyle w:val="20"/>
              <w:shd w:val="clear" w:color="auto" w:fill="auto"/>
              <w:spacing w:line="240" w:lineRule="exact"/>
              <w:rPr>
                <w:rStyle w:val="212pt"/>
              </w:rPr>
            </w:pPr>
          </w:p>
        </w:tc>
        <w:tc>
          <w:tcPr>
            <w:tcW w:w="4395" w:type="dxa"/>
            <w:shd w:val="clear" w:color="auto" w:fill="FFFFFF"/>
            <w:vAlign w:val="bottom"/>
          </w:tcPr>
          <w:p w:rsidR="00BC6A26" w:rsidRPr="00982262" w:rsidRDefault="00BC6A26" w:rsidP="00DD6D94">
            <w:pPr>
              <w:pStyle w:val="20"/>
              <w:shd w:val="clear" w:color="auto" w:fill="auto"/>
              <w:spacing w:line="269" w:lineRule="exact"/>
              <w:jc w:val="both"/>
              <w:rPr>
                <w:rStyle w:val="212pt"/>
                <w:b/>
              </w:rPr>
            </w:pPr>
            <w:r w:rsidRPr="00982262">
              <w:rPr>
                <w:rStyle w:val="212pt"/>
                <w:b/>
              </w:rPr>
              <w:t>ИТОГО</w:t>
            </w:r>
          </w:p>
          <w:p w:rsidR="00BC6A26" w:rsidRPr="00982262" w:rsidRDefault="00BC6A26" w:rsidP="00DD6D94">
            <w:pPr>
              <w:pStyle w:val="20"/>
              <w:shd w:val="clear" w:color="auto" w:fill="auto"/>
              <w:spacing w:line="269" w:lineRule="exact"/>
              <w:jc w:val="both"/>
              <w:rPr>
                <w:rStyle w:val="212pt"/>
                <w:b/>
              </w:rPr>
            </w:pPr>
          </w:p>
        </w:tc>
        <w:tc>
          <w:tcPr>
            <w:tcW w:w="1985" w:type="dxa"/>
            <w:shd w:val="clear" w:color="auto" w:fill="FFFFFF"/>
          </w:tcPr>
          <w:p w:rsidR="00BC6A26" w:rsidRPr="00982262" w:rsidRDefault="00BC6A26" w:rsidP="00DD6D9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402" w:type="dxa"/>
            <w:shd w:val="clear" w:color="auto" w:fill="FFFFFF"/>
          </w:tcPr>
          <w:p w:rsidR="00BC6A26" w:rsidRPr="00982262" w:rsidRDefault="00BC6A26" w:rsidP="00DD6D9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09" w:type="dxa"/>
            <w:shd w:val="clear" w:color="auto" w:fill="FFFFFF"/>
            <w:vAlign w:val="center"/>
          </w:tcPr>
          <w:p w:rsidR="00BC6A26" w:rsidRPr="00406748" w:rsidRDefault="0073608D" w:rsidP="00DD6D9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06748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2694" w:type="dxa"/>
            <w:shd w:val="clear" w:color="auto" w:fill="FFFFFF"/>
            <w:vAlign w:val="center"/>
          </w:tcPr>
          <w:p w:rsidR="00BC6A26" w:rsidRPr="00406748" w:rsidRDefault="0073608D" w:rsidP="00DD6D9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06748">
              <w:rPr>
                <w:rFonts w:ascii="Times New Roman" w:hAnsi="Times New Roman" w:cs="Times New Roman"/>
                <w:b/>
              </w:rPr>
              <w:t>1</w:t>
            </w:r>
          </w:p>
        </w:tc>
      </w:tr>
    </w:tbl>
    <w:p w:rsidR="009B1062" w:rsidRDefault="00DD6D94" w:rsidP="009B1062">
      <w:pPr>
        <w:widowControl/>
        <w:ind w:firstLine="709"/>
        <w:jc w:val="right"/>
        <w:rPr>
          <w:rFonts w:ascii="Times New Roman" w:eastAsia="Times New Roman" w:hAnsi="Times New Roman" w:cs="Times New Roman"/>
          <w:color w:val="auto"/>
          <w:lang w:bidi="ar-SA"/>
        </w:rPr>
      </w:pPr>
      <w:r w:rsidRPr="00DD6D94">
        <w:rPr>
          <w:rFonts w:ascii="Times New Roman" w:eastAsia="Times New Roman" w:hAnsi="Times New Roman" w:cs="Times New Roman"/>
          <w:color w:val="auto"/>
          <w:lang w:bidi="ar-SA"/>
        </w:rPr>
        <w:t>Приложение  к письму</w:t>
      </w:r>
    </w:p>
    <w:p w:rsidR="00DD6D94" w:rsidRDefault="009B1062" w:rsidP="009B1062">
      <w:pPr>
        <w:widowControl/>
        <w:ind w:firstLine="709"/>
        <w:jc w:val="right"/>
        <w:rPr>
          <w:rFonts w:ascii="Times New Roman" w:eastAsia="Times New Roman" w:hAnsi="Times New Roman" w:cs="Times New Roman"/>
          <w:color w:val="auto"/>
          <w:lang w:bidi="ar-SA"/>
        </w:rPr>
      </w:pPr>
      <w:r>
        <w:rPr>
          <w:rFonts w:ascii="Times New Roman" w:eastAsia="Times New Roman" w:hAnsi="Times New Roman" w:cs="Times New Roman"/>
          <w:color w:val="auto"/>
          <w:lang w:bidi="ar-SA"/>
        </w:rPr>
        <w:t>Комитета по  промышленной</w:t>
      </w:r>
    </w:p>
    <w:p w:rsidR="009B1062" w:rsidRPr="00DD6D94" w:rsidRDefault="009B1062" w:rsidP="009B1062">
      <w:pPr>
        <w:widowControl/>
        <w:ind w:firstLine="709"/>
        <w:jc w:val="right"/>
        <w:rPr>
          <w:rFonts w:ascii="Times New Roman" w:eastAsia="Times New Roman" w:hAnsi="Times New Roman" w:cs="Times New Roman"/>
          <w:color w:val="auto"/>
          <w:lang w:bidi="ar-SA"/>
        </w:rPr>
      </w:pPr>
      <w:r>
        <w:rPr>
          <w:rFonts w:ascii="Times New Roman" w:eastAsia="Times New Roman" w:hAnsi="Times New Roman" w:cs="Times New Roman"/>
          <w:color w:val="auto"/>
          <w:lang w:bidi="ar-SA"/>
        </w:rPr>
        <w:t>политике, инновациям и торговле Санкт-Петербурга</w:t>
      </w:r>
    </w:p>
    <w:p w:rsidR="00DD6D94" w:rsidRPr="00DD6D94" w:rsidRDefault="00DD6D94" w:rsidP="009B1062">
      <w:pPr>
        <w:widowControl/>
        <w:ind w:right="14560" w:firstLine="709"/>
        <w:jc w:val="right"/>
        <w:rPr>
          <w:rFonts w:ascii="Times New Roman" w:eastAsia="Times New Roman" w:hAnsi="Times New Roman" w:cs="Times New Roman"/>
          <w:color w:val="auto"/>
          <w:lang w:bidi="ar-SA"/>
        </w:rPr>
      </w:pPr>
    </w:p>
    <w:p w:rsidR="00DD6D94" w:rsidRDefault="00DD6D94" w:rsidP="009B1062">
      <w:pPr>
        <w:framePr w:w="12391" w:h="1456" w:hRule="exact" w:wrap="none" w:vAnchor="page" w:hAnchor="page" w:x="2446" w:y="2206"/>
        <w:spacing w:line="280" w:lineRule="exact"/>
        <w:ind w:left="2940"/>
        <w:outlineLvl w:val="0"/>
        <w:rPr>
          <w:rFonts w:ascii="Times New Roman" w:eastAsia="Times New Roman" w:hAnsi="Times New Roman" w:cs="Times New Roman"/>
          <w:b/>
          <w:color w:val="auto"/>
          <w:sz w:val="28"/>
          <w:szCs w:val="28"/>
        </w:rPr>
      </w:pPr>
    </w:p>
    <w:p w:rsidR="00DD6D94" w:rsidRPr="005F05D5" w:rsidRDefault="00DD6D94" w:rsidP="009B1062">
      <w:pPr>
        <w:framePr w:w="12391" w:h="1456" w:hRule="exact" w:wrap="none" w:vAnchor="page" w:hAnchor="page" w:x="2446" w:y="2206"/>
        <w:spacing w:line="280" w:lineRule="exact"/>
        <w:ind w:left="2940"/>
        <w:outlineLvl w:val="0"/>
        <w:rPr>
          <w:rFonts w:ascii="Times New Roman" w:eastAsia="Times New Roman" w:hAnsi="Times New Roman" w:cs="Times New Roman"/>
          <w:b/>
          <w:color w:val="auto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>И</w:t>
      </w:r>
      <w:r w:rsidRPr="005F05D5"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 xml:space="preserve">нформация о личном приеме граждан за </w:t>
      </w:r>
      <w:r>
        <w:rPr>
          <w:rFonts w:ascii="Times New Roman" w:eastAsia="Times New Roman" w:hAnsi="Times New Roman" w:cs="Times New Roman"/>
          <w:b/>
          <w:color w:val="auto"/>
          <w:sz w:val="28"/>
          <w:szCs w:val="28"/>
          <w:lang w:val="en-US"/>
        </w:rPr>
        <w:t>I</w:t>
      </w:r>
      <w:r w:rsidR="00E56F93">
        <w:rPr>
          <w:rFonts w:ascii="Times New Roman" w:eastAsia="Times New Roman" w:hAnsi="Times New Roman" w:cs="Times New Roman"/>
          <w:b/>
          <w:color w:val="auto"/>
          <w:sz w:val="28"/>
          <w:szCs w:val="28"/>
          <w:lang w:val="en-US"/>
        </w:rPr>
        <w:t>I</w:t>
      </w:r>
      <w:r w:rsidR="00E56F93" w:rsidRPr="00E56F93"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 xml:space="preserve"> </w:t>
      </w:r>
      <w:r w:rsidRPr="005F05D5"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>квартал  20</w:t>
      </w:r>
      <w:r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>2</w:t>
      </w:r>
      <w:r w:rsidR="009B1062"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>4</w:t>
      </w:r>
      <w:r w:rsidRPr="006972D9"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 xml:space="preserve"> </w:t>
      </w:r>
      <w:r w:rsidRPr="005F05D5"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 xml:space="preserve"> года </w:t>
      </w:r>
    </w:p>
    <w:p w:rsidR="00DD6D94" w:rsidRPr="005F05D5" w:rsidRDefault="00DD6D94" w:rsidP="009B1062">
      <w:pPr>
        <w:framePr w:w="12391" w:h="1456" w:hRule="exact" w:wrap="none" w:vAnchor="page" w:hAnchor="page" w:x="2446" w:y="2206"/>
        <w:spacing w:line="280" w:lineRule="exact"/>
        <w:jc w:val="center"/>
        <w:outlineLvl w:val="0"/>
        <w:rPr>
          <w:rFonts w:ascii="Times New Roman" w:eastAsia="Times New Roman" w:hAnsi="Times New Roman" w:cs="Times New Roman"/>
          <w:b/>
          <w:color w:val="auto"/>
          <w:sz w:val="28"/>
          <w:szCs w:val="28"/>
        </w:rPr>
      </w:pPr>
      <w:r w:rsidRPr="005F05D5"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>в  Комитете по промышленной политике, инновациям и торговле Санкт-Петербурга</w:t>
      </w:r>
    </w:p>
    <w:p w:rsidR="00DD6D94" w:rsidRDefault="00DD6D94" w:rsidP="009B1062">
      <w:pPr>
        <w:framePr w:w="12391" w:h="1456" w:hRule="exact" w:wrap="none" w:vAnchor="page" w:hAnchor="page" w:x="2446" w:y="2206"/>
        <w:spacing w:line="280" w:lineRule="exact"/>
        <w:jc w:val="center"/>
        <w:outlineLvl w:val="0"/>
        <w:rPr>
          <w:rFonts w:ascii="Times New Roman" w:eastAsia="Times New Roman" w:hAnsi="Times New Roman" w:cs="Times New Roman"/>
          <w:b/>
          <w:color w:val="auto"/>
          <w:sz w:val="28"/>
          <w:szCs w:val="28"/>
        </w:rPr>
      </w:pPr>
      <w:r w:rsidRPr="005F05D5"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>(далее – Комитет)</w:t>
      </w:r>
    </w:p>
    <w:p w:rsidR="00DD6D94" w:rsidRPr="005F05D5" w:rsidRDefault="00DD6D94" w:rsidP="009B1062">
      <w:pPr>
        <w:framePr w:w="12391" w:h="1456" w:hRule="exact" w:wrap="none" w:vAnchor="page" w:hAnchor="page" w:x="2446" w:y="2206"/>
        <w:spacing w:line="280" w:lineRule="exact"/>
        <w:jc w:val="center"/>
        <w:outlineLvl w:val="0"/>
        <w:rPr>
          <w:rFonts w:ascii="Times New Roman" w:eastAsia="Times New Roman" w:hAnsi="Times New Roman" w:cs="Times New Roman"/>
          <w:b/>
          <w:color w:val="auto"/>
          <w:sz w:val="28"/>
          <w:szCs w:val="28"/>
        </w:rPr>
      </w:pPr>
    </w:p>
    <w:p w:rsidR="00DD6D94" w:rsidRDefault="00DD6D94" w:rsidP="009B1062">
      <w:pPr>
        <w:pStyle w:val="12"/>
        <w:framePr w:w="12391" w:h="1456" w:hRule="exact" w:wrap="none" w:vAnchor="page" w:hAnchor="page" w:x="2446" w:y="2206"/>
        <w:shd w:val="clear" w:color="auto" w:fill="auto"/>
        <w:spacing w:before="0" w:after="0" w:line="280" w:lineRule="exact"/>
        <w:ind w:left="2940"/>
        <w:jc w:val="center"/>
      </w:pPr>
    </w:p>
    <w:p w:rsidR="00C52A82" w:rsidRPr="00D663EB" w:rsidRDefault="00C52A82" w:rsidP="009B1062">
      <w:pPr>
        <w:rPr>
          <w:i/>
          <w:sz w:val="2"/>
          <w:szCs w:val="2"/>
        </w:rPr>
      </w:pPr>
    </w:p>
    <w:sectPr w:rsidR="00C52A82" w:rsidRPr="00D663EB">
      <w:pgSz w:w="16840" w:h="11900" w:orient="landscape"/>
      <w:pgMar w:top="360" w:right="360" w:bottom="360" w:left="360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F227F" w:rsidRDefault="00CF227F">
      <w:r>
        <w:separator/>
      </w:r>
    </w:p>
  </w:endnote>
  <w:endnote w:type="continuationSeparator" w:id="0">
    <w:p w:rsidR="00CF227F" w:rsidRDefault="00CF227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F227F" w:rsidRDefault="00CF227F">
      <w:r>
        <w:separator/>
      </w:r>
    </w:p>
  </w:footnote>
  <w:footnote w:type="continuationSeparator" w:id="0">
    <w:p w:rsidR="00CF227F" w:rsidRDefault="00CF227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evenAndOddHeaders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52A82"/>
    <w:rsid w:val="00047DA6"/>
    <w:rsid w:val="001637C3"/>
    <w:rsid w:val="00193A85"/>
    <w:rsid w:val="00251466"/>
    <w:rsid w:val="00291934"/>
    <w:rsid w:val="002C6396"/>
    <w:rsid w:val="003B306B"/>
    <w:rsid w:val="003B44E1"/>
    <w:rsid w:val="00406748"/>
    <w:rsid w:val="004138F5"/>
    <w:rsid w:val="0041723D"/>
    <w:rsid w:val="00423890"/>
    <w:rsid w:val="004647A4"/>
    <w:rsid w:val="004E4F4A"/>
    <w:rsid w:val="004F1E4C"/>
    <w:rsid w:val="005F05D5"/>
    <w:rsid w:val="0063779A"/>
    <w:rsid w:val="00665478"/>
    <w:rsid w:val="00694909"/>
    <w:rsid w:val="006972D9"/>
    <w:rsid w:val="006B46CE"/>
    <w:rsid w:val="006C4A27"/>
    <w:rsid w:val="006C4D9D"/>
    <w:rsid w:val="00730908"/>
    <w:rsid w:val="0073608D"/>
    <w:rsid w:val="007809A0"/>
    <w:rsid w:val="007833C0"/>
    <w:rsid w:val="007B1C0F"/>
    <w:rsid w:val="007D1248"/>
    <w:rsid w:val="007E2E3B"/>
    <w:rsid w:val="0085122B"/>
    <w:rsid w:val="00875B26"/>
    <w:rsid w:val="008A0FEE"/>
    <w:rsid w:val="008C66F9"/>
    <w:rsid w:val="00933304"/>
    <w:rsid w:val="00967450"/>
    <w:rsid w:val="00982262"/>
    <w:rsid w:val="009B1062"/>
    <w:rsid w:val="009C439E"/>
    <w:rsid w:val="009F785E"/>
    <w:rsid w:val="00A30BB5"/>
    <w:rsid w:val="00A50588"/>
    <w:rsid w:val="00AB7011"/>
    <w:rsid w:val="00AE6E46"/>
    <w:rsid w:val="00B12028"/>
    <w:rsid w:val="00BC6A26"/>
    <w:rsid w:val="00C02586"/>
    <w:rsid w:val="00C52A82"/>
    <w:rsid w:val="00C5323F"/>
    <w:rsid w:val="00C708E3"/>
    <w:rsid w:val="00CD0130"/>
    <w:rsid w:val="00CD065E"/>
    <w:rsid w:val="00CF227F"/>
    <w:rsid w:val="00D5016C"/>
    <w:rsid w:val="00D663EB"/>
    <w:rsid w:val="00D950AF"/>
    <w:rsid w:val="00DD6A12"/>
    <w:rsid w:val="00DD6D94"/>
    <w:rsid w:val="00E15B53"/>
    <w:rsid w:val="00E55D55"/>
    <w:rsid w:val="00E56F93"/>
    <w:rsid w:val="00E92130"/>
    <w:rsid w:val="00E9307B"/>
    <w:rsid w:val="00EB44C9"/>
    <w:rsid w:val="00F04968"/>
    <w:rsid w:val="00F22441"/>
    <w:rsid w:val="00F24D80"/>
    <w:rsid w:val="00F42FDE"/>
    <w:rsid w:val="00F73D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1">
    <w:name w:val="Номер заголовка №1_"/>
    <w:basedOn w:val="a0"/>
    <w:link w:val="1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11">
    <w:name w:val="Заголовок №1_"/>
    <w:basedOn w:val="a0"/>
    <w:link w:val="1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a4">
    <w:name w:val="Подпись к таблице_"/>
    <w:basedOn w:val="a0"/>
    <w:link w:val="a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8"/>
      <w:szCs w:val="18"/>
      <w:u w:val="none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211pt">
    <w:name w:val="Основной текст (2) + 11 pt;Полужирный"/>
    <w:basedOn w:val="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12pt">
    <w:name w:val="Основной текст (2) + 12 pt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a6">
    <w:name w:val="Сноска_"/>
    <w:basedOn w:val="a0"/>
    <w:link w:val="a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paragraph" w:customStyle="1" w:styleId="10">
    <w:name w:val="Номер заголовка №1"/>
    <w:basedOn w:val="a"/>
    <w:link w:val="1"/>
    <w:pPr>
      <w:shd w:val="clear" w:color="auto" w:fill="FFFFFF"/>
      <w:spacing w:after="600" w:line="0" w:lineRule="atLeast"/>
      <w:jc w:val="right"/>
      <w:outlineLvl w:val="0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12">
    <w:name w:val="Заголовок №1"/>
    <w:basedOn w:val="a"/>
    <w:link w:val="11"/>
    <w:pPr>
      <w:shd w:val="clear" w:color="auto" w:fill="FFFFFF"/>
      <w:spacing w:before="600" w:after="120" w:line="0" w:lineRule="atLeast"/>
      <w:outlineLvl w:val="0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a5">
    <w:name w:val="Подпись к таблице"/>
    <w:basedOn w:val="a"/>
    <w:link w:val="a4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20">
    <w:name w:val="Основной текст (2)"/>
    <w:basedOn w:val="a"/>
    <w:link w:val="2"/>
    <w:pPr>
      <w:shd w:val="clear" w:color="auto" w:fill="FFFFFF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7">
    <w:name w:val="Сноска"/>
    <w:basedOn w:val="a"/>
    <w:link w:val="a6"/>
    <w:pPr>
      <w:shd w:val="clear" w:color="auto" w:fill="FFFFFF"/>
      <w:spacing w:line="278" w:lineRule="exact"/>
      <w:jc w:val="both"/>
    </w:pPr>
    <w:rPr>
      <w:rFonts w:ascii="Times New Roman" w:eastAsia="Times New Roman" w:hAnsi="Times New Roman" w:cs="Times New Roman"/>
    </w:rPr>
  </w:style>
  <w:style w:type="paragraph" w:styleId="a8">
    <w:name w:val="List Paragraph"/>
    <w:basedOn w:val="a"/>
    <w:uiPriority w:val="34"/>
    <w:qFormat/>
    <w:rsid w:val="00AB7011"/>
    <w:pPr>
      <w:ind w:left="720"/>
      <w:contextualSpacing/>
    </w:pPr>
  </w:style>
  <w:style w:type="paragraph" w:styleId="a9">
    <w:name w:val="header"/>
    <w:basedOn w:val="a"/>
    <w:link w:val="aa"/>
    <w:uiPriority w:val="99"/>
    <w:unhideWhenUsed/>
    <w:rsid w:val="003B306B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3B306B"/>
    <w:rPr>
      <w:color w:val="000000"/>
    </w:rPr>
  </w:style>
  <w:style w:type="paragraph" w:styleId="ab">
    <w:name w:val="footer"/>
    <w:basedOn w:val="a"/>
    <w:link w:val="ac"/>
    <w:uiPriority w:val="99"/>
    <w:unhideWhenUsed/>
    <w:rsid w:val="003B306B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3B306B"/>
    <w:rPr>
      <w:color w:val="00000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1">
    <w:name w:val="Номер заголовка №1_"/>
    <w:basedOn w:val="a0"/>
    <w:link w:val="1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11">
    <w:name w:val="Заголовок №1_"/>
    <w:basedOn w:val="a0"/>
    <w:link w:val="1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a4">
    <w:name w:val="Подпись к таблице_"/>
    <w:basedOn w:val="a0"/>
    <w:link w:val="a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8"/>
      <w:szCs w:val="18"/>
      <w:u w:val="none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211pt">
    <w:name w:val="Основной текст (2) + 11 pt;Полужирный"/>
    <w:basedOn w:val="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12pt">
    <w:name w:val="Основной текст (2) + 12 pt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a6">
    <w:name w:val="Сноска_"/>
    <w:basedOn w:val="a0"/>
    <w:link w:val="a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paragraph" w:customStyle="1" w:styleId="10">
    <w:name w:val="Номер заголовка №1"/>
    <w:basedOn w:val="a"/>
    <w:link w:val="1"/>
    <w:pPr>
      <w:shd w:val="clear" w:color="auto" w:fill="FFFFFF"/>
      <w:spacing w:after="600" w:line="0" w:lineRule="atLeast"/>
      <w:jc w:val="right"/>
      <w:outlineLvl w:val="0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12">
    <w:name w:val="Заголовок №1"/>
    <w:basedOn w:val="a"/>
    <w:link w:val="11"/>
    <w:pPr>
      <w:shd w:val="clear" w:color="auto" w:fill="FFFFFF"/>
      <w:spacing w:before="600" w:after="120" w:line="0" w:lineRule="atLeast"/>
      <w:outlineLvl w:val="0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a5">
    <w:name w:val="Подпись к таблице"/>
    <w:basedOn w:val="a"/>
    <w:link w:val="a4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20">
    <w:name w:val="Основной текст (2)"/>
    <w:basedOn w:val="a"/>
    <w:link w:val="2"/>
    <w:pPr>
      <w:shd w:val="clear" w:color="auto" w:fill="FFFFFF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7">
    <w:name w:val="Сноска"/>
    <w:basedOn w:val="a"/>
    <w:link w:val="a6"/>
    <w:pPr>
      <w:shd w:val="clear" w:color="auto" w:fill="FFFFFF"/>
      <w:spacing w:line="278" w:lineRule="exact"/>
      <w:jc w:val="both"/>
    </w:pPr>
    <w:rPr>
      <w:rFonts w:ascii="Times New Roman" w:eastAsia="Times New Roman" w:hAnsi="Times New Roman" w:cs="Times New Roman"/>
    </w:rPr>
  </w:style>
  <w:style w:type="paragraph" w:styleId="a8">
    <w:name w:val="List Paragraph"/>
    <w:basedOn w:val="a"/>
    <w:uiPriority w:val="34"/>
    <w:qFormat/>
    <w:rsid w:val="00AB7011"/>
    <w:pPr>
      <w:ind w:left="720"/>
      <w:contextualSpacing/>
    </w:pPr>
  </w:style>
  <w:style w:type="paragraph" w:styleId="a9">
    <w:name w:val="header"/>
    <w:basedOn w:val="a"/>
    <w:link w:val="aa"/>
    <w:uiPriority w:val="99"/>
    <w:unhideWhenUsed/>
    <w:rsid w:val="003B306B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3B306B"/>
    <w:rPr>
      <w:color w:val="000000"/>
    </w:rPr>
  </w:style>
  <w:style w:type="paragraph" w:styleId="ab">
    <w:name w:val="footer"/>
    <w:basedOn w:val="a"/>
    <w:link w:val="ac"/>
    <w:uiPriority w:val="99"/>
    <w:unhideWhenUsed/>
    <w:rsid w:val="003B306B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3B306B"/>
    <w:rPr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132</Words>
  <Characters>753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Неверовский Дмитрий Александрович</dc:creator>
  <cp:lastModifiedBy>Новожилова О.А.</cp:lastModifiedBy>
  <cp:revision>2</cp:revision>
  <cp:lastPrinted>2023-07-03T08:31:00Z</cp:lastPrinted>
  <dcterms:created xsi:type="dcterms:W3CDTF">2024-07-02T12:23:00Z</dcterms:created>
  <dcterms:modified xsi:type="dcterms:W3CDTF">2024-07-02T12:23:00Z</dcterms:modified>
</cp:coreProperties>
</file>