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B2C" w:rsidRPr="007E37B3" w:rsidRDefault="00024B2C" w:rsidP="00D4628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7E37B3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Информация </w:t>
      </w:r>
      <w:r w:rsidRPr="007E37B3">
        <w:rPr>
          <w:rFonts w:ascii="Times New Roman" w:eastAsia="Calibri" w:hAnsi="Times New Roman" w:cs="Times New Roman"/>
          <w:b/>
          <w:bCs/>
          <w:color w:val="000000" w:themeColor="text1"/>
        </w:rPr>
        <w:br/>
        <w:t>о реализации пунктов Плана мероприятий по противодействию корр</w:t>
      </w:r>
      <w:r w:rsidR="0079396A" w:rsidRPr="007E37B3">
        <w:rPr>
          <w:rFonts w:ascii="Times New Roman" w:eastAsia="Calibri" w:hAnsi="Times New Roman" w:cs="Times New Roman"/>
          <w:b/>
          <w:bCs/>
          <w:color w:val="000000" w:themeColor="text1"/>
        </w:rPr>
        <w:t>упции в Санкт-Петербурге на 20</w:t>
      </w:r>
      <w:r w:rsidR="009722CB" w:rsidRPr="007E37B3">
        <w:rPr>
          <w:rFonts w:ascii="Times New Roman" w:eastAsia="Calibri" w:hAnsi="Times New Roman" w:cs="Times New Roman"/>
          <w:b/>
          <w:bCs/>
          <w:color w:val="000000" w:themeColor="text1"/>
        </w:rPr>
        <w:t>23</w:t>
      </w:r>
      <w:r w:rsidR="0079396A" w:rsidRPr="007E37B3">
        <w:rPr>
          <w:rFonts w:ascii="Times New Roman" w:eastAsia="Calibri" w:hAnsi="Times New Roman" w:cs="Times New Roman"/>
          <w:b/>
          <w:bCs/>
          <w:color w:val="000000" w:themeColor="text1"/>
        </w:rPr>
        <w:t>-202</w:t>
      </w:r>
      <w:r w:rsidR="009722CB" w:rsidRPr="007E37B3">
        <w:rPr>
          <w:rFonts w:ascii="Times New Roman" w:eastAsia="Calibri" w:hAnsi="Times New Roman" w:cs="Times New Roman"/>
          <w:b/>
          <w:bCs/>
          <w:color w:val="000000" w:themeColor="text1"/>
        </w:rPr>
        <w:t>7</w:t>
      </w:r>
      <w:r w:rsidRPr="007E37B3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годы</w:t>
      </w:r>
    </w:p>
    <w:p w:rsidR="00CA762E" w:rsidRPr="007E37B3" w:rsidRDefault="00CA762E" w:rsidP="008357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:rsidR="005D0BF8" w:rsidRPr="007E37B3" w:rsidRDefault="00024B2C" w:rsidP="008357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7E37B3">
        <w:rPr>
          <w:rFonts w:ascii="Times New Roman" w:eastAsia="Calibri" w:hAnsi="Times New Roman" w:cs="Times New Roman"/>
          <w:b/>
          <w:bCs/>
          <w:color w:val="000000" w:themeColor="text1"/>
        </w:rPr>
        <w:t>Комитетом по градостроительству и архитектур</w:t>
      </w:r>
      <w:r w:rsidR="005F7C6D" w:rsidRPr="007E37B3">
        <w:rPr>
          <w:rFonts w:ascii="Times New Roman" w:eastAsia="Calibri" w:hAnsi="Times New Roman" w:cs="Times New Roman"/>
          <w:b/>
          <w:bCs/>
          <w:color w:val="000000" w:themeColor="text1"/>
        </w:rPr>
        <w:t>е</w:t>
      </w:r>
    </w:p>
    <w:p w:rsidR="00024B2C" w:rsidRPr="007E37B3" w:rsidRDefault="00C21D37" w:rsidP="008357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</w:t>
      </w:r>
      <w:r w:rsidR="001A7756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в </w:t>
      </w:r>
      <w:r w:rsidR="009B7B28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первом полугодии </w:t>
      </w:r>
      <w:r w:rsidR="001A7756">
        <w:rPr>
          <w:rFonts w:ascii="Times New Roman" w:eastAsia="Calibri" w:hAnsi="Times New Roman" w:cs="Times New Roman"/>
          <w:b/>
          <w:bCs/>
          <w:color w:val="000000" w:themeColor="text1"/>
        </w:rPr>
        <w:t>202</w:t>
      </w:r>
      <w:r w:rsidR="009B7B28">
        <w:rPr>
          <w:rFonts w:ascii="Times New Roman" w:eastAsia="Calibri" w:hAnsi="Times New Roman" w:cs="Times New Roman"/>
          <w:b/>
          <w:bCs/>
          <w:color w:val="000000" w:themeColor="text1"/>
        </w:rPr>
        <w:t>4</w:t>
      </w:r>
      <w:r w:rsidR="001A7756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год</w:t>
      </w:r>
      <w:r w:rsidR="009B7B28">
        <w:rPr>
          <w:rFonts w:ascii="Times New Roman" w:eastAsia="Calibri" w:hAnsi="Times New Roman" w:cs="Times New Roman"/>
          <w:b/>
          <w:bCs/>
          <w:color w:val="000000" w:themeColor="text1"/>
        </w:rPr>
        <w:t>а</w:t>
      </w:r>
    </w:p>
    <w:p w:rsidR="00024B2C" w:rsidRPr="007E37B3" w:rsidRDefault="00024B2C" w:rsidP="008F0EF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color w:val="000000" w:themeColor="text1"/>
        </w:rPr>
      </w:pPr>
    </w:p>
    <w:tbl>
      <w:tblPr>
        <w:tblW w:w="15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"/>
        <w:gridCol w:w="6333"/>
        <w:gridCol w:w="24"/>
        <w:gridCol w:w="1110"/>
        <w:gridCol w:w="6"/>
        <w:gridCol w:w="986"/>
        <w:gridCol w:w="6446"/>
      </w:tblGrid>
      <w:tr w:rsidR="007E37B3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E8729D" w:rsidRDefault="00024B2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 xml:space="preserve">N </w:t>
            </w:r>
            <w:proofErr w:type="gramStart"/>
            <w:r w:rsidRPr="00E8729D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п</w:t>
            </w:r>
            <w:proofErr w:type="gramEnd"/>
            <w:r w:rsidRPr="00E8729D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/п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E8729D" w:rsidRDefault="00024B2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 xml:space="preserve">Наименование мероприятия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E8729D" w:rsidRDefault="00024B2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Срок исполнения мероприятия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E8729D" w:rsidRDefault="00024B2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Исполнитель мероприятия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C0" w:rsidRPr="00E8729D" w:rsidRDefault="00024B2C" w:rsidP="00E5240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Результат</w:t>
            </w:r>
          </w:p>
        </w:tc>
      </w:tr>
      <w:tr w:rsidR="007E37B3" w:rsidRPr="00E8729D" w:rsidTr="00B36C95"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08" w:rsidRPr="00E8729D" w:rsidRDefault="00883EC8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1</w:t>
            </w:r>
            <w:r w:rsidR="00FF1808" w:rsidRPr="00E8729D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. Организационные мероприятия</w:t>
            </w:r>
          </w:p>
        </w:tc>
      </w:tr>
      <w:tr w:rsidR="007E37B3" w:rsidRPr="00E8729D" w:rsidTr="00B36C95"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E8729D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1.2</w:t>
            </w:r>
          </w:p>
        </w:tc>
        <w:tc>
          <w:tcPr>
            <w:tcW w:w="6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E8729D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Рассмотрение вопросов реализации антикоррупционной политики в Санкт-Петербурге на заседаниях Комиссий по противодействию коррупции в ИОГВ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E8729D" w:rsidRDefault="00E96ECA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Один раз в полугодие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E8729D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ИОГВ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DA4" w:rsidRPr="00E8729D" w:rsidRDefault="00C16DA4" w:rsidP="00C16DA4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E8729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Вопросы о реализации антикоррупционной политики </w:t>
            </w:r>
            <w:r w:rsidRPr="00E8729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br/>
              <w:t>в Санкт-Пет</w:t>
            </w:r>
            <w:r w:rsidR="00C21D37" w:rsidRPr="00E8729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ербурге рассмотрены на заседаниях</w:t>
            </w:r>
            <w:r w:rsidRPr="00E8729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Комиссии                  по противодействию коррупции в Комитете                                         по градостроительству и архитектуре (далее – Комитет) 2</w:t>
            </w:r>
            <w:r w:rsidR="0077564B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0</w:t>
            </w:r>
            <w:r w:rsidRPr="00E8729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.06.202</w:t>
            </w:r>
            <w:r w:rsidR="0077564B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4</w:t>
            </w:r>
            <w:r w:rsidR="00C21D37" w:rsidRPr="00E8729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</w:t>
            </w:r>
          </w:p>
          <w:p w:rsidR="00E0275F" w:rsidRPr="00E8729D" w:rsidRDefault="00E0275F" w:rsidP="00883EC8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</w:p>
        </w:tc>
      </w:tr>
      <w:tr w:rsidR="007E37B3" w:rsidRPr="00E8729D" w:rsidTr="00B36C95"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E8729D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1.3</w:t>
            </w:r>
          </w:p>
        </w:tc>
        <w:tc>
          <w:tcPr>
            <w:tcW w:w="6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E8729D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Представление в КГСКП отчетов о реализации решений Комиссии 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E8729D" w:rsidRDefault="00E96ECA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В сроки, определенные решением Комиссии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E8729D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ИОГВ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5E25" w:rsidRPr="00E8729D" w:rsidRDefault="008A6A65" w:rsidP="008A6A65">
            <w:pPr>
              <w:shd w:val="clear" w:color="auto" w:fill="FFFFFF" w:themeFill="background1"/>
              <w:spacing w:after="0"/>
              <w:ind w:right="45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C16DA4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Протокольные решения Комиссии исполнены, отчеты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</w:r>
            <w:r w:rsidRPr="00C16DA4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об исполнени</w:t>
            </w:r>
            <w:r w:rsidR="008140E8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 своевременно направлены в КГС</w:t>
            </w:r>
            <w:r w:rsidRPr="00C16DA4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КП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  <w:t xml:space="preserve">от 01.04.2024 № 01-39-12-2547/24 </w:t>
            </w:r>
          </w:p>
        </w:tc>
      </w:tr>
      <w:tr w:rsidR="007E37B3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E8729D" w:rsidRDefault="0031644E" w:rsidP="002B1A4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1.</w:t>
            </w:r>
            <w:r w:rsidR="002B1A49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6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49" w:rsidRPr="00E8729D" w:rsidRDefault="002B1A49" w:rsidP="002B1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8729D">
              <w:rPr>
                <w:rFonts w:ascii="Times New Roman" w:hAnsi="Times New Roman" w:cs="Times New Roman"/>
                <w:color w:val="000000" w:themeColor="text1"/>
              </w:rPr>
              <w:t>Рассмотрение на служебных совещаниях в исполнительных органах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  <w:proofErr w:type="gramEnd"/>
          </w:p>
          <w:p w:rsidR="0031644E" w:rsidRPr="00E8729D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E8729D" w:rsidRDefault="00E96ECA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Ежеквартально (в случае поступления решений судов, арбитражных судов в исполнительные органы)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E8729D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ИОГВ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96F" w:rsidRDefault="00A3696F" w:rsidP="00BA1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3696F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 на оперативных совещаниях рассматриваются вопросы правоприменительной практики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725ED">
              <w:rPr>
                <w:rFonts w:ascii="Times New Roman" w:hAnsi="Times New Roman" w:cs="Times New Roman"/>
                <w:color w:val="000000" w:themeColor="text1"/>
              </w:rPr>
              <w:t>по результатам вступивших в законную силу решений судов, арбитражных судов о признании недействительными ненормативных право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вых актов, незаконными решений </w:t>
            </w:r>
            <w:r w:rsidRPr="00A725ED">
              <w:rPr>
                <w:rFonts w:ascii="Times New Roman" w:hAnsi="Times New Roman" w:cs="Times New Roman"/>
                <w:color w:val="000000" w:themeColor="text1"/>
              </w:rPr>
              <w:t>и действий (бездействия) Комитета, организаций и их должностных лиц в целях выработки и принятия мер по предупреждению и устранению причин выявленных нарушений.</w:t>
            </w:r>
            <w:proofErr w:type="gramEnd"/>
          </w:p>
          <w:p w:rsidR="00A3696F" w:rsidRPr="00BE5161" w:rsidRDefault="00A3696F" w:rsidP="00BA1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5161">
              <w:rPr>
                <w:rFonts w:ascii="Times New Roman" w:hAnsi="Times New Roman" w:cs="Times New Roman"/>
                <w:color w:val="000000" w:themeColor="text1"/>
              </w:rPr>
              <w:t>За отчетный период вступившие в законную силу судебные акты:</w:t>
            </w:r>
          </w:p>
          <w:p w:rsidR="00A3696F" w:rsidRPr="00BE5161" w:rsidRDefault="00A3696F" w:rsidP="00BA10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5161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Pr="00BE5161">
              <w:rPr>
                <w:rFonts w:ascii="Times New Roman" w:hAnsi="Times New Roman" w:cs="Times New Roman"/>
                <w:color w:val="000000"/>
              </w:rPr>
              <w:t xml:space="preserve">Решением Арбитражного суда города Санкт-Петербурга </w:t>
            </w:r>
            <w:r w:rsidRPr="00BE5161">
              <w:rPr>
                <w:rFonts w:ascii="Times New Roman" w:hAnsi="Times New Roman" w:cs="Times New Roman"/>
                <w:color w:val="000000"/>
              </w:rPr>
              <w:br/>
              <w:t>и Ленинградской области от 22.12.2023 по делу № А56-66521/2023 с Комитета по градостроительству и архитектуре в пользу акционерного общества «Невский экологический оператор» (Оператор) взыскано 314 591 руб. 89 коп</w:t>
            </w:r>
            <w:proofErr w:type="gramStart"/>
            <w:r w:rsidRPr="00BE5161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BE51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BE5161">
              <w:rPr>
                <w:rFonts w:ascii="Times New Roman" w:hAnsi="Times New Roman" w:cs="Times New Roman"/>
                <w:color w:val="000000"/>
              </w:rPr>
              <w:t>з</w:t>
            </w:r>
            <w:proofErr w:type="gramEnd"/>
            <w:r w:rsidRPr="00BE5161">
              <w:rPr>
                <w:rFonts w:ascii="Times New Roman" w:hAnsi="Times New Roman" w:cs="Times New Roman"/>
                <w:color w:val="000000"/>
              </w:rPr>
              <w:t xml:space="preserve">адолженности, 46 317 </w:t>
            </w:r>
            <w:r w:rsidRPr="00BE5161">
              <w:rPr>
                <w:rFonts w:ascii="Times New Roman" w:hAnsi="Times New Roman" w:cs="Times New Roman"/>
                <w:color w:val="000000"/>
              </w:rPr>
              <w:lastRenderedPageBreak/>
              <w:t xml:space="preserve">руб. 42 коп. неустойки, начисленной по состоянию на 23.06.2023, с последующим ее начислением, начиная с 24.06.2023 по дату фактического исполнения основного обязательства, исходя </w:t>
            </w:r>
            <w:r w:rsidRPr="00BE5161">
              <w:rPr>
                <w:rFonts w:ascii="Times New Roman" w:hAnsi="Times New Roman" w:cs="Times New Roman"/>
                <w:color w:val="000000"/>
              </w:rPr>
              <w:br/>
              <w:t>из 1/130 ключевой ставки Центрального Банка Российской Федерации, установленной на день предъявления соответствующего требования, за каждый день просрочки, 75 руб. 60 коп</w:t>
            </w:r>
            <w:proofErr w:type="gramStart"/>
            <w:r w:rsidRPr="00BE5161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BE51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BE5161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BE5161">
              <w:rPr>
                <w:rFonts w:ascii="Times New Roman" w:hAnsi="Times New Roman" w:cs="Times New Roman"/>
                <w:color w:val="000000"/>
              </w:rPr>
              <w:t xml:space="preserve">очтовых издержек, а также 10218 руб. судебных расходов по оплате государственной пошлины. КГА обратился </w:t>
            </w:r>
            <w:r w:rsidRPr="00BE5161">
              <w:rPr>
                <w:rFonts w:ascii="Times New Roman" w:hAnsi="Times New Roman" w:cs="Times New Roman"/>
                <w:color w:val="000000"/>
              </w:rPr>
              <w:br/>
              <w:t xml:space="preserve">в Арбитражный суд города Санкт-Петербурга и Ленинградской области за разъяснением ввиду неоднозначного толкования даты, определяющей значение ключевой ставки. Определением </w:t>
            </w:r>
            <w:r w:rsidRPr="00BE5161">
              <w:rPr>
                <w:rFonts w:ascii="Times New Roman" w:hAnsi="Times New Roman" w:cs="Times New Roman"/>
                <w:color w:val="000000"/>
              </w:rPr>
              <w:br/>
              <w:t>от 13.06.2024 в разъяснении отказано. КГА решение суда исполнено в полном объёме, денежные средства выплачены.</w:t>
            </w:r>
          </w:p>
          <w:p w:rsidR="00A3696F" w:rsidRDefault="00A3696F" w:rsidP="00BA1075">
            <w:pPr>
              <w:jc w:val="both"/>
              <w:rPr>
                <w:rFonts w:ascii="Times New Roman" w:hAnsi="Times New Roman" w:cs="Times New Roman"/>
              </w:rPr>
            </w:pPr>
            <w:r w:rsidRPr="00BE5161">
              <w:rPr>
                <w:rFonts w:ascii="Times New Roman" w:hAnsi="Times New Roman" w:cs="Times New Roman"/>
                <w:color w:val="000000"/>
              </w:rPr>
              <w:t xml:space="preserve">2. Постановлением </w:t>
            </w:r>
            <w:r w:rsidRPr="00BE5161">
              <w:rPr>
                <w:rFonts w:ascii="Times New Roman" w:hAnsi="Times New Roman" w:cs="Times New Roman"/>
              </w:rPr>
              <w:t xml:space="preserve">Тринадцатого арбитражного апелляционного суда по делу № А56-50458/2023 отказы Комитета в согласовании размещения вывесок на фасаде здания по адресу: </w:t>
            </w:r>
            <w:r>
              <w:rPr>
                <w:rFonts w:ascii="Times New Roman" w:hAnsi="Times New Roman" w:cs="Times New Roman"/>
              </w:rPr>
              <w:br/>
            </w:r>
            <w:r w:rsidRPr="00BE5161">
              <w:rPr>
                <w:rFonts w:ascii="Times New Roman" w:hAnsi="Times New Roman" w:cs="Times New Roman"/>
              </w:rPr>
              <w:t xml:space="preserve">Санкт-Петербург, ул. </w:t>
            </w:r>
            <w:proofErr w:type="gramStart"/>
            <w:r w:rsidRPr="00BE5161">
              <w:rPr>
                <w:rFonts w:ascii="Times New Roman" w:hAnsi="Times New Roman" w:cs="Times New Roman"/>
              </w:rPr>
              <w:t>Школьная</w:t>
            </w:r>
            <w:proofErr w:type="gramEnd"/>
            <w:r w:rsidRPr="00BE5161">
              <w:rPr>
                <w:rFonts w:ascii="Times New Roman" w:hAnsi="Times New Roman" w:cs="Times New Roman"/>
              </w:rPr>
              <w:t xml:space="preserve">, д. 108, лит. А, </w:t>
            </w:r>
            <w:proofErr w:type="gramStart"/>
            <w:r w:rsidRPr="00BE5161">
              <w:rPr>
                <w:rFonts w:ascii="Times New Roman" w:hAnsi="Times New Roman" w:cs="Times New Roman"/>
              </w:rPr>
              <w:t>признаны</w:t>
            </w:r>
            <w:proofErr w:type="gramEnd"/>
            <w:r w:rsidRPr="00BE5161">
              <w:rPr>
                <w:rFonts w:ascii="Times New Roman" w:hAnsi="Times New Roman" w:cs="Times New Roman"/>
              </w:rPr>
              <w:t xml:space="preserve"> незаконными.</w:t>
            </w:r>
          </w:p>
          <w:p w:rsidR="00A3696F" w:rsidRDefault="00A3696F" w:rsidP="00BA10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BE5161">
              <w:rPr>
                <w:rFonts w:ascii="Times New Roman" w:hAnsi="Times New Roman" w:cs="Times New Roman"/>
                <w:color w:val="000000"/>
              </w:rPr>
              <w:t>Постановлением</w:t>
            </w:r>
            <w:r w:rsidRPr="00BE5161">
              <w:rPr>
                <w:rFonts w:ascii="Times New Roman" w:hAnsi="Times New Roman" w:cs="Times New Roman"/>
              </w:rPr>
              <w:t xml:space="preserve"> Тринадцат</w:t>
            </w:r>
            <w:r>
              <w:rPr>
                <w:rFonts w:ascii="Times New Roman" w:hAnsi="Times New Roman" w:cs="Times New Roman"/>
              </w:rPr>
              <w:t>ого</w:t>
            </w:r>
            <w:r w:rsidRPr="00BE5161">
              <w:rPr>
                <w:rFonts w:ascii="Times New Roman" w:hAnsi="Times New Roman" w:cs="Times New Roman"/>
              </w:rPr>
              <w:t xml:space="preserve"> арбитражн</w:t>
            </w:r>
            <w:r>
              <w:rPr>
                <w:rFonts w:ascii="Times New Roman" w:hAnsi="Times New Roman" w:cs="Times New Roman"/>
              </w:rPr>
              <w:t>ого</w:t>
            </w:r>
            <w:r w:rsidRPr="00BE5161">
              <w:rPr>
                <w:rFonts w:ascii="Times New Roman" w:hAnsi="Times New Roman" w:cs="Times New Roman"/>
              </w:rPr>
              <w:t xml:space="preserve"> апелляционн</w:t>
            </w:r>
            <w:r>
              <w:rPr>
                <w:rFonts w:ascii="Times New Roman" w:hAnsi="Times New Roman" w:cs="Times New Roman"/>
              </w:rPr>
              <w:t>ого</w:t>
            </w:r>
            <w:r w:rsidRPr="00BE5161">
              <w:rPr>
                <w:rFonts w:ascii="Times New Roman" w:hAnsi="Times New Roman" w:cs="Times New Roman"/>
              </w:rPr>
              <w:t xml:space="preserve"> суд</w:t>
            </w:r>
            <w:r>
              <w:rPr>
                <w:rFonts w:ascii="Times New Roman" w:hAnsi="Times New Roman" w:cs="Times New Roman"/>
              </w:rPr>
              <w:t>а</w:t>
            </w:r>
            <w:r w:rsidRPr="00BE5161">
              <w:rPr>
                <w:rFonts w:ascii="Times New Roman" w:hAnsi="Times New Roman" w:cs="Times New Roman"/>
              </w:rPr>
              <w:t xml:space="preserve"> дела </w:t>
            </w:r>
            <w:r>
              <w:rPr>
                <w:rFonts w:ascii="Times New Roman" w:hAnsi="Times New Roman" w:cs="Times New Roman"/>
              </w:rPr>
              <w:t xml:space="preserve">по делу </w:t>
            </w:r>
            <w:r w:rsidRPr="00BE5161">
              <w:rPr>
                <w:rFonts w:ascii="Times New Roman" w:hAnsi="Times New Roman" w:cs="Times New Roman"/>
              </w:rPr>
              <w:t xml:space="preserve">№ А56-50448/2023 отказ Комитета </w:t>
            </w:r>
            <w:r>
              <w:rPr>
                <w:rFonts w:ascii="Times New Roman" w:hAnsi="Times New Roman" w:cs="Times New Roman"/>
              </w:rPr>
              <w:br/>
            </w:r>
            <w:r w:rsidRPr="00BE5161">
              <w:rPr>
                <w:rFonts w:ascii="Times New Roman" w:hAnsi="Times New Roman" w:cs="Times New Roman"/>
              </w:rPr>
              <w:t>в согласовании размещения вывес</w:t>
            </w:r>
            <w:r>
              <w:rPr>
                <w:rFonts w:ascii="Times New Roman" w:hAnsi="Times New Roman" w:cs="Times New Roman"/>
              </w:rPr>
              <w:t>ок</w:t>
            </w:r>
            <w:r w:rsidRPr="00BE5161">
              <w:rPr>
                <w:rFonts w:ascii="Times New Roman" w:hAnsi="Times New Roman" w:cs="Times New Roman"/>
              </w:rPr>
              <w:t xml:space="preserve"> на фасаде здания по адресу: </w:t>
            </w:r>
            <w:proofErr w:type="gramStart"/>
            <w:r w:rsidRPr="00BE5161">
              <w:rPr>
                <w:rFonts w:ascii="Times New Roman" w:hAnsi="Times New Roman" w:cs="Times New Roman"/>
              </w:rPr>
              <w:t>Санкт-Петербург, ул. Коммуны, д. 59, корп. 2, стр. 1 признан незаконным.</w:t>
            </w:r>
            <w:proofErr w:type="gramEnd"/>
          </w:p>
          <w:p w:rsidR="00A3696F" w:rsidRDefault="00A3696F" w:rsidP="00BA107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учетом указанных решений:</w:t>
            </w:r>
          </w:p>
          <w:p w:rsidR="00A3696F" w:rsidRDefault="00A3696F" w:rsidP="00BA107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proofErr w:type="gramStart"/>
            <w:r>
              <w:rPr>
                <w:rFonts w:ascii="Times New Roman" w:hAnsi="Times New Roman"/>
              </w:rPr>
              <w:t xml:space="preserve">В целях выработки и принятия мер по предупреждению </w:t>
            </w:r>
            <w:r>
              <w:rPr>
                <w:rFonts w:ascii="Times New Roman" w:hAnsi="Times New Roman"/>
              </w:rPr>
              <w:br/>
              <w:t xml:space="preserve">и устранению причин возникновения задолженностей со стороны Комитета до сотрудников Комитета доведена информация о том, что при заключении договоров в порядке Федерального закона </w:t>
            </w:r>
            <w:r>
              <w:rPr>
                <w:rFonts w:ascii="Times New Roman" w:hAnsi="Times New Roman"/>
              </w:rPr>
              <w:br/>
              <w:t xml:space="preserve">№ 44-ФЗ, следует неукоснительно соблюдать требования иных нормативных правовых актов, регулирующих отношения </w:t>
            </w:r>
            <w:r>
              <w:rPr>
                <w:rFonts w:ascii="Times New Roman" w:hAnsi="Times New Roman"/>
              </w:rPr>
              <w:br/>
              <w:t xml:space="preserve">по предмету договора. </w:t>
            </w:r>
            <w:proofErr w:type="gramEnd"/>
          </w:p>
          <w:p w:rsidR="00FF1808" w:rsidRPr="00E8729D" w:rsidRDefault="00A3696F" w:rsidP="00BA1075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A725ED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A725ED">
              <w:rPr>
                <w:rFonts w:ascii="Times New Roman" w:hAnsi="Times New Roman" w:cs="Times New Roman"/>
              </w:rPr>
              <w:t>целях</w:t>
            </w:r>
            <w:proofErr w:type="gramEnd"/>
            <w:r w:rsidRPr="00A725ED">
              <w:rPr>
                <w:rFonts w:ascii="Times New Roman" w:hAnsi="Times New Roman" w:cs="Times New Roman"/>
              </w:rPr>
              <w:t xml:space="preserve"> выработки и принятия мер по предупреждению </w:t>
            </w:r>
            <w:r>
              <w:rPr>
                <w:rFonts w:ascii="Times New Roman" w:hAnsi="Times New Roman" w:cs="Times New Roman"/>
              </w:rPr>
              <w:br/>
            </w:r>
            <w:r w:rsidRPr="00A725ED">
              <w:rPr>
                <w:rFonts w:ascii="Times New Roman" w:hAnsi="Times New Roman" w:cs="Times New Roman"/>
              </w:rPr>
              <w:t xml:space="preserve">и устранению причин обжалования действий (бездействий) </w:t>
            </w:r>
            <w:r w:rsidRPr="00BC3569">
              <w:rPr>
                <w:rFonts w:ascii="Times New Roman" w:hAnsi="Times New Roman" w:cs="Times New Roman"/>
              </w:rPr>
              <w:t xml:space="preserve">Комитета </w:t>
            </w:r>
            <w:r>
              <w:rPr>
                <w:rFonts w:ascii="Times New Roman" w:hAnsi="Times New Roman" w:cs="Times New Roman"/>
              </w:rPr>
              <w:t xml:space="preserve">до ответственных сотрудников доведена информация </w:t>
            </w:r>
            <w:r>
              <w:rPr>
                <w:rFonts w:ascii="Times New Roman" w:hAnsi="Times New Roman" w:cs="Times New Roman"/>
              </w:rPr>
              <w:br/>
              <w:t xml:space="preserve">о необходимости усиления обоснования решений об отказе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 xml:space="preserve">в </w:t>
            </w:r>
            <w:r w:rsidRPr="00BC3569">
              <w:rPr>
                <w:rFonts w:ascii="Times New Roman" w:hAnsi="Times New Roman" w:cs="Times New Roman"/>
              </w:rPr>
              <w:t>согласовании установки или перемещения объектов для размещения информации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E37B3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49" w:rsidRPr="00E8729D" w:rsidRDefault="002B1A49" w:rsidP="002B1A4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1.8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49" w:rsidRPr="00E8729D" w:rsidRDefault="002B1A49" w:rsidP="002B1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Анализ информации о коррупционных проявлениях в деятельности должностных лиц ИОГВ, размещенной в СМИ, с рассмотрением результатов на заседаниях комиссий по противодействию коррупции в ИОГВ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49" w:rsidRPr="00E8729D" w:rsidRDefault="009722CB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В течение 2023-2027 гг., рассмотрение результатов - не реже одного раза в полугодие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49" w:rsidRPr="00E8729D" w:rsidRDefault="009722CB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ИОГВ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3CA" w:rsidRPr="00DA7494" w:rsidRDefault="006303CA" w:rsidP="006303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proofErr w:type="gramStart"/>
            <w:r w:rsidRPr="00DA7494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В рамках подготовки к заседанию Комиссии в Комитете была организована работа по проведению анализа информации </w:t>
            </w:r>
            <w:r w:rsidRPr="00DA7494"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  <w:t>о коррупционных проявлениях в деятельности должностных лиц исполнительных органов государственной власти, размещенной</w:t>
            </w:r>
            <w:r w:rsidR="002D1BA1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</w:t>
            </w:r>
            <w:r w:rsidRPr="00DA7494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в средствах массовой информации.</w:t>
            </w:r>
            <w:proofErr w:type="gramEnd"/>
            <w:r w:rsidRPr="00DA7494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Результаты </w:t>
            </w:r>
            <w:r w:rsidRPr="00DA7494">
              <w:rPr>
                <w:rFonts w:ascii="Times New Roman" w:eastAsia="Calibri" w:hAnsi="Times New Roman" w:cs="Times New Roman"/>
                <w:iCs/>
                <w:color w:val="000000" w:themeColor="text1"/>
                <w:shd w:val="clear" w:color="auto" w:fill="FFFFFF" w:themeFill="background1"/>
              </w:rPr>
              <w:t>проведенной работы были рассм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hd w:val="clear" w:color="auto" w:fill="FFFFFF" w:themeFill="background1"/>
              </w:rPr>
              <w:t xml:space="preserve">отрены на </w:t>
            </w:r>
            <w:proofErr w:type="gramStart"/>
            <w:r>
              <w:rPr>
                <w:rFonts w:ascii="Times New Roman" w:eastAsia="Calibri" w:hAnsi="Times New Roman" w:cs="Times New Roman"/>
                <w:iCs/>
                <w:color w:val="000000" w:themeColor="text1"/>
                <w:shd w:val="clear" w:color="auto" w:fill="FFFFFF" w:themeFill="background1"/>
              </w:rPr>
              <w:t>заседании</w:t>
            </w:r>
            <w:proofErr w:type="gramEnd"/>
            <w:r>
              <w:rPr>
                <w:rFonts w:ascii="Times New Roman" w:eastAsia="Calibri" w:hAnsi="Times New Roman" w:cs="Times New Roman"/>
                <w:iCs/>
                <w:color w:val="000000" w:themeColor="text1"/>
                <w:shd w:val="clear" w:color="auto" w:fill="FFFFFF" w:themeFill="background1"/>
              </w:rPr>
              <w:t xml:space="preserve"> Комиссии </w:t>
            </w:r>
            <w:r w:rsidRPr="006303CA">
              <w:rPr>
                <w:rFonts w:ascii="Times New Roman" w:eastAsia="Calibri" w:hAnsi="Times New Roman" w:cs="Times New Roman"/>
                <w:iCs/>
                <w:color w:val="000000" w:themeColor="text1"/>
                <w:shd w:val="clear" w:color="auto" w:fill="FFFFFF" w:themeFill="background1"/>
              </w:rPr>
              <w:t>20.06.2024</w:t>
            </w:r>
            <w:r w:rsidRPr="006303CA">
              <w:rPr>
                <w:rFonts w:ascii="Times New Roman" w:eastAsia="Calibri" w:hAnsi="Times New Roman" w:cs="Times New Roman"/>
                <w:iCs/>
                <w:color w:val="000000" w:themeColor="text1"/>
              </w:rPr>
              <w:t>.</w:t>
            </w:r>
          </w:p>
          <w:p w:rsidR="002B1A49" w:rsidRPr="00E8729D" w:rsidRDefault="006303CA" w:rsidP="006303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DA7494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Сектором по информационному сопровождению деятельности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r w:rsidRPr="00DA7494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 внешним связям Комитета проводится ежемесячный мониторинг информации о корруп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ционных проявлениях </w:t>
            </w:r>
            <w:r w:rsidRPr="00DA7494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в деятельности должностных лиц исполнительных органов государственной власти, размещенной в средствах массовой информации. </w:t>
            </w:r>
            <w:r w:rsidRPr="00DA7494">
              <w:rPr>
                <w:rFonts w:ascii="Times New Roman" w:eastAsia="Calibri" w:hAnsi="Times New Roman" w:cs="Times New Roman"/>
                <w:iCs/>
              </w:rPr>
              <w:t>Информация р</w:t>
            </w:r>
            <w:r>
              <w:rPr>
                <w:rFonts w:ascii="Times New Roman" w:eastAsia="Calibri" w:hAnsi="Times New Roman" w:cs="Times New Roman"/>
                <w:iCs/>
              </w:rPr>
              <w:t xml:space="preserve">ассылается </w:t>
            </w:r>
            <w:r w:rsidRPr="00DA7494">
              <w:rPr>
                <w:rFonts w:ascii="Times New Roman" w:eastAsia="Calibri" w:hAnsi="Times New Roman" w:cs="Times New Roman"/>
                <w:iCs/>
              </w:rPr>
              <w:t>сотрудникам Комитета</w:t>
            </w:r>
            <w:r>
              <w:rPr>
                <w:rFonts w:ascii="Times New Roman" w:eastAsia="Calibri" w:hAnsi="Times New Roman" w:cs="Times New Roman"/>
                <w:iCs/>
              </w:rPr>
              <w:t>.</w:t>
            </w:r>
          </w:p>
        </w:tc>
      </w:tr>
      <w:tr w:rsidR="007E37B3" w:rsidRPr="00E8729D" w:rsidTr="00B36C95">
        <w:trPr>
          <w:trHeight w:val="7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E8729D" w:rsidRDefault="009722CB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1.9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CB" w:rsidRPr="00E8729D" w:rsidRDefault="009722CB" w:rsidP="00972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Проведение общественных обсуждений (с привлечением экспертного сообщества) проектов правовых актов ИОГВ об утверждении планов мероприятий по противодействию коррупции в ИОГВ и внесении в них изменений</w:t>
            </w:r>
          </w:p>
          <w:p w:rsidR="00DA7494" w:rsidRPr="00E8729D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E8729D" w:rsidRDefault="009722CB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E8729D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ИОГВ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E8729D" w:rsidRDefault="008131D1" w:rsidP="005E55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</w:rPr>
              <w:t xml:space="preserve">В отчетном </w:t>
            </w:r>
            <w:proofErr w:type="gramStart"/>
            <w:r w:rsidRPr="00E8729D">
              <w:rPr>
                <w:rFonts w:ascii="Times New Roman" w:eastAsia="Calibri" w:hAnsi="Times New Roman" w:cs="Times New Roman"/>
                <w:iCs/>
              </w:rPr>
              <w:t>периоде</w:t>
            </w:r>
            <w:proofErr w:type="gramEnd"/>
            <w:r w:rsidRPr="00E8729D">
              <w:rPr>
                <w:rFonts w:ascii="Times New Roman" w:eastAsia="Calibri" w:hAnsi="Times New Roman" w:cs="Times New Roman"/>
                <w:iCs/>
              </w:rPr>
              <w:t xml:space="preserve"> не проводилось</w:t>
            </w:r>
          </w:p>
        </w:tc>
      </w:tr>
      <w:tr w:rsidR="007E37B3" w:rsidRPr="00E8729D" w:rsidTr="00B36C95">
        <w:trPr>
          <w:trHeight w:val="120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E8729D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1.10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CB" w:rsidRPr="00E8729D" w:rsidRDefault="009722CB" w:rsidP="00972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Размещение отчета о выполнении настоящего Плана на официальных сайтах ИОГВ (веб-страницах ИОГВ на официальном сайте Администрации Санкт-Петербурга) в сети "Интернет" и направление такого отчета в АГ</w:t>
            </w:r>
          </w:p>
          <w:p w:rsidR="00DA7494" w:rsidRPr="00E8729D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E8729D" w:rsidRDefault="009722CB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До 1 июля и 31 декабря 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E8729D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ИОГВ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E8729D" w:rsidRDefault="001A7756" w:rsidP="008140E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Отчет размещен 28.</w:t>
            </w:r>
            <w:r w:rsidR="008140E8">
              <w:rPr>
                <w:rFonts w:ascii="Times New Roman" w:eastAsia="Calibri" w:hAnsi="Times New Roman" w:cs="Times New Roman"/>
                <w:iCs/>
                <w:color w:val="000000" w:themeColor="text1"/>
              </w:rPr>
              <w:t>06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.202</w:t>
            </w:r>
            <w:r w:rsidR="008140E8">
              <w:rPr>
                <w:rFonts w:ascii="Times New Roman" w:eastAsia="Calibri" w:hAnsi="Times New Roman" w:cs="Times New Roman"/>
                <w:iCs/>
                <w:color w:val="000000" w:themeColor="text1"/>
              </w:rPr>
              <w:t>4</w:t>
            </w:r>
          </w:p>
        </w:tc>
      </w:tr>
      <w:tr w:rsidR="007E37B3" w:rsidRPr="00E8729D" w:rsidTr="00B36C95"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808" w:rsidRPr="00E8729D" w:rsidRDefault="0031644E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2. Профилактика коррупционных и иных правонарушений при прохождении гражданской службы</w:t>
            </w:r>
          </w:p>
        </w:tc>
      </w:tr>
      <w:tr w:rsidR="006303CA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2.1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Обеспечение представления гражданскими служащими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Январь-апрель, 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органы,</w:t>
            </w:r>
          </w:p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ГО Санкт-Петербурга</w:t>
            </w:r>
          </w:p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(по 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3CA" w:rsidRDefault="006303CA" w:rsidP="006303C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825BB">
              <w:rPr>
                <w:rFonts w:ascii="Times New Roman" w:hAnsi="Times New Roman" w:cs="Times New Roman"/>
              </w:rPr>
              <w:t xml:space="preserve">Распоряжение Комитета от 14.04.2017 № 4-н «Об утверждении перечня должностей государственной гражданской службы </w:t>
            </w:r>
            <w:r>
              <w:rPr>
                <w:rFonts w:ascii="Times New Roman" w:hAnsi="Times New Roman" w:cs="Times New Roman"/>
              </w:rPr>
              <w:br/>
            </w:r>
            <w:r w:rsidRPr="00C825BB">
              <w:rPr>
                <w:rFonts w:ascii="Times New Roman" w:hAnsi="Times New Roman" w:cs="Times New Roman"/>
              </w:rPr>
              <w:t>Санкт-Петербурга в Комитете по градостроит</w:t>
            </w:r>
            <w:r>
              <w:rPr>
                <w:rFonts w:ascii="Times New Roman" w:hAnsi="Times New Roman" w:cs="Times New Roman"/>
              </w:rPr>
              <w:t xml:space="preserve">ельству </w:t>
            </w:r>
            <w:r w:rsidRPr="00C825BB">
              <w:rPr>
                <w:rFonts w:ascii="Times New Roman" w:hAnsi="Times New Roman" w:cs="Times New Roman"/>
              </w:rPr>
              <w:t>и архитектуре, при замещении которых государственные гражданские служащие Санкт-Петербурга в К</w:t>
            </w:r>
            <w:r>
              <w:rPr>
                <w:rFonts w:ascii="Times New Roman" w:hAnsi="Times New Roman" w:cs="Times New Roman"/>
              </w:rPr>
              <w:t>омитете</w:t>
            </w:r>
            <w:r w:rsidRPr="00C825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C825BB">
              <w:rPr>
                <w:rFonts w:ascii="Times New Roman" w:hAnsi="Times New Roman" w:cs="Times New Roman"/>
              </w:rPr>
              <w:t xml:space="preserve">по градостроительству и архитектуре обязаны представлять сведения о своих доходах, об имуществе и обязательствах имущественного характера, а также сведения </w:t>
            </w:r>
            <w:r>
              <w:rPr>
                <w:rFonts w:ascii="Times New Roman" w:hAnsi="Times New Roman" w:cs="Times New Roman"/>
              </w:rPr>
              <w:t xml:space="preserve">о доходах, </w:t>
            </w:r>
            <w:r w:rsidRPr="00C825BB">
              <w:rPr>
                <w:rFonts w:ascii="Times New Roman" w:hAnsi="Times New Roman" w:cs="Times New Roman"/>
              </w:rPr>
              <w:t>об имуществе и обязательствах имущественного характера своих супруги (супруга) и несовершеннолетних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детей» </w:t>
            </w:r>
            <w:r w:rsidRPr="00C825BB">
              <w:rPr>
                <w:rFonts w:ascii="Times New Roman" w:hAnsi="Times New Roman" w:cs="Times New Roman"/>
              </w:rPr>
              <w:t>(с изменениями).</w:t>
            </w:r>
            <w:r w:rsidRPr="00C825B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303CA" w:rsidRPr="00C825BB" w:rsidRDefault="006303CA" w:rsidP="006303C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7570">
              <w:rPr>
                <w:rFonts w:ascii="Times New Roman" w:eastAsia="Times New Roman" w:hAnsi="Times New Roman" w:cs="Times New Roman"/>
                <w:lang w:eastAsia="ru-RU"/>
              </w:rPr>
              <w:t xml:space="preserve">Распоряжение КГА от 15.12.2021 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14-н «Об утверждении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Положения </w:t>
            </w:r>
            <w:r w:rsidRPr="00777570">
              <w:rPr>
                <w:rFonts w:ascii="Times New Roman" w:eastAsia="Times New Roman" w:hAnsi="Times New Roman" w:cs="Times New Roman"/>
                <w:lang w:eastAsia="ru-RU"/>
              </w:rPr>
              <w:t>о порядке представления гражданами, претендующими на замещение должностей государственной гражд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анской службы Санкт-Петербурга </w:t>
            </w:r>
            <w:r w:rsidRPr="00777570">
              <w:rPr>
                <w:rFonts w:ascii="Times New Roman" w:eastAsia="Times New Roman" w:hAnsi="Times New Roman" w:cs="Times New Roman"/>
                <w:lang w:eastAsia="ru-RU"/>
              </w:rPr>
              <w:t>в Комитете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</w:t>
            </w:r>
            <w:r w:rsidRPr="00777570">
              <w:rPr>
                <w:rFonts w:ascii="Times New Roman" w:eastAsia="Times New Roman" w:hAnsi="Times New Roman" w:cs="Times New Roman"/>
                <w:lang w:eastAsia="ru-RU"/>
              </w:rPr>
              <w:t>по градостроительству и архитектуре, и государственными гражданскими служащими Санкт-Петербурга, замещающими должности государственной гражданской служ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бы                            Санкт-Петербурга в Комитете </w:t>
            </w:r>
            <w:r w:rsidRPr="00777570">
              <w:rPr>
                <w:rFonts w:ascii="Times New Roman" w:eastAsia="Times New Roman" w:hAnsi="Times New Roman" w:cs="Times New Roman"/>
                <w:lang w:eastAsia="ru-RU"/>
              </w:rPr>
              <w:t>по градостроительству и архитектуре, сведений о доходах, расходах, об имуществе и обязательствах имущественного характера»</w:t>
            </w:r>
            <w:proofErr w:type="gramEnd"/>
          </w:p>
          <w:p w:rsidR="006303CA" w:rsidRPr="007E37B3" w:rsidRDefault="006303CA" w:rsidP="006303C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825BB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C825BB">
              <w:rPr>
                <w:rFonts w:ascii="Times New Roman" w:eastAsia="Times New Roman" w:hAnsi="Times New Roman" w:cs="Times New Roman"/>
                <w:lang w:eastAsia="ru-RU"/>
              </w:rPr>
              <w:t>Комитете</w:t>
            </w:r>
            <w:proofErr w:type="gramEnd"/>
            <w:r w:rsidRPr="00C825B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303CA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  <w:r w:rsidRPr="00C825BB">
              <w:rPr>
                <w:rFonts w:ascii="Times New Roman" w:eastAsia="Times New Roman" w:hAnsi="Times New Roman" w:cs="Times New Roman"/>
                <w:lang w:eastAsia="ru-RU"/>
              </w:rPr>
              <w:t xml:space="preserve"> граждански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C825BB">
              <w:rPr>
                <w:rFonts w:ascii="Times New Roman" w:eastAsia="Times New Roman" w:hAnsi="Times New Roman" w:cs="Times New Roman"/>
                <w:lang w:eastAsia="ru-RU"/>
              </w:rPr>
              <w:t xml:space="preserve"> служащи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C825BB">
              <w:rPr>
                <w:rFonts w:ascii="Times New Roman" w:eastAsia="Times New Roman" w:hAnsi="Times New Roman" w:cs="Times New Roman"/>
                <w:lang w:eastAsia="ru-RU"/>
              </w:rPr>
              <w:t>, обязанных представлять сведения о доходах, об имущест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ве </w:t>
            </w:r>
            <w:r w:rsidRPr="00C825BB">
              <w:rPr>
                <w:rFonts w:ascii="Times New Roman" w:eastAsia="Times New Roman" w:hAnsi="Times New Roman" w:cs="Times New Roman"/>
                <w:lang w:eastAsia="ru-RU"/>
              </w:rPr>
              <w:t xml:space="preserve">и обязательствах имущественного характера/ </w:t>
            </w:r>
            <w:r w:rsidRPr="006303CA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  <w:r w:rsidRPr="00C825BB">
              <w:rPr>
                <w:rFonts w:ascii="Times New Roman" w:eastAsia="Times New Roman" w:hAnsi="Times New Roman" w:cs="Times New Roman"/>
                <w:lang w:eastAsia="ru-RU"/>
              </w:rPr>
              <w:t xml:space="preserve"> гражданских служащих фактически представивших сведения.</w:t>
            </w:r>
          </w:p>
        </w:tc>
      </w:tr>
      <w:tr w:rsidR="006303CA" w:rsidRPr="00E8729D" w:rsidTr="00B36C95">
        <w:trPr>
          <w:trHeight w:val="5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2.2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Организация размещения сведений о доходах, расходах, об имуществе и обязательствах имущественного характера гражданских служащих, их супруг (супругов) и 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и ГО Санкт-Петербурга в сети "Интернет" в соответствии с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Май, 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органы,</w:t>
            </w:r>
          </w:p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ГО Санкт-Петербурга (по 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3CA" w:rsidRPr="007E37B3" w:rsidRDefault="006303CA" w:rsidP="006303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825BB">
              <w:rPr>
                <w:rFonts w:ascii="Times New Roman" w:hAnsi="Times New Roman" w:cs="Times New Roman"/>
                <w:color w:val="000000" w:themeColor="text1"/>
              </w:rPr>
              <w:t xml:space="preserve">Во исполнение подпункта 2 пункта 2 приложения 1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C825BB">
              <w:rPr>
                <w:rFonts w:ascii="Times New Roman" w:hAnsi="Times New Roman" w:cs="Times New Roman"/>
                <w:color w:val="000000" w:themeColor="text1"/>
              </w:rPr>
              <w:t>к постановлению Правительства Санкт-Петербурга от 27.12.2022 № 1337 «О Плане мероприятий по противодействию коррупци</w:t>
            </w:r>
            <w:r>
              <w:rPr>
                <w:rFonts w:ascii="Times New Roman" w:hAnsi="Times New Roman" w:cs="Times New Roman"/>
                <w:color w:val="000000" w:themeColor="text1"/>
              </w:rPr>
              <w:t>и                в Санкт-Петербурге на 2023</w:t>
            </w:r>
            <w:r w:rsidRPr="00C825BB">
              <w:rPr>
                <w:rFonts w:ascii="Times New Roman" w:hAnsi="Times New Roman" w:cs="Times New Roman"/>
                <w:color w:val="000000" w:themeColor="text1"/>
              </w:rPr>
              <w:t xml:space="preserve">–2027 годы» Комитет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</w:t>
            </w:r>
            <w:r w:rsidRPr="00C825BB">
              <w:rPr>
                <w:rFonts w:ascii="Times New Roman" w:hAnsi="Times New Roman" w:cs="Times New Roman"/>
                <w:color w:val="000000" w:themeColor="text1"/>
              </w:rPr>
              <w:t xml:space="preserve">по градостроительству и архитектуре сообщает, что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</w:t>
            </w:r>
            <w:r w:rsidRPr="00C825BB">
              <w:rPr>
                <w:rFonts w:ascii="Times New Roman" w:hAnsi="Times New Roman" w:cs="Times New Roman"/>
                <w:color w:val="000000" w:themeColor="text1"/>
              </w:rPr>
              <w:t>в соответствии с п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унктом «ж» Указа Президента РФ </w:t>
            </w:r>
            <w:r w:rsidRPr="00C825BB">
              <w:rPr>
                <w:rFonts w:ascii="Times New Roman" w:hAnsi="Times New Roman" w:cs="Times New Roman"/>
                <w:color w:val="000000" w:themeColor="text1"/>
              </w:rPr>
              <w:t>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</w:t>
            </w:r>
            <w:proofErr w:type="gramEnd"/>
            <w:r w:rsidRPr="00C825BB">
              <w:rPr>
                <w:rFonts w:ascii="Times New Roman" w:hAnsi="Times New Roman" w:cs="Times New Roman"/>
                <w:color w:val="000000" w:themeColor="text1"/>
              </w:rPr>
              <w:t xml:space="preserve"> период проведения специальной военной операции» сведения о д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оходах, расходах, об имуществе </w:t>
            </w:r>
            <w:r w:rsidRPr="00C825BB">
              <w:rPr>
                <w:rFonts w:ascii="Times New Roman" w:hAnsi="Times New Roman" w:cs="Times New Roman"/>
                <w:color w:val="000000" w:themeColor="text1"/>
              </w:rPr>
              <w:t>и обязательствах имущественного х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арактера гражданских служащих, </w:t>
            </w:r>
            <w:r w:rsidRPr="00C825BB">
              <w:rPr>
                <w:rFonts w:ascii="Times New Roman" w:hAnsi="Times New Roman" w:cs="Times New Roman"/>
                <w:color w:val="000000" w:themeColor="text1"/>
              </w:rPr>
              <w:t>их супруг (супругов) и несовершеннолетни</w:t>
            </w:r>
            <w:r>
              <w:rPr>
                <w:rFonts w:ascii="Times New Roman" w:hAnsi="Times New Roman" w:cs="Times New Roman"/>
                <w:color w:val="000000" w:themeColor="text1"/>
              </w:rPr>
              <w:t>х детей за период с 01 января по 31 декабря 2023</w:t>
            </w:r>
            <w:r w:rsidRPr="00C825BB">
              <w:rPr>
                <w:rFonts w:ascii="Times New Roman" w:hAnsi="Times New Roman" w:cs="Times New Roman"/>
                <w:color w:val="000000" w:themeColor="text1"/>
              </w:rPr>
              <w:t xml:space="preserve"> года </w:t>
            </w:r>
            <w:r w:rsidRPr="006303CA">
              <w:rPr>
                <w:rFonts w:ascii="Times New Roman" w:hAnsi="Times New Roman" w:cs="Times New Roman"/>
                <w:color w:val="000000" w:themeColor="text1"/>
              </w:rPr>
              <w:t>не подлежат</w:t>
            </w:r>
            <w:r w:rsidRPr="00C825BB">
              <w:rPr>
                <w:rFonts w:ascii="Times New Roman" w:hAnsi="Times New Roman" w:cs="Times New Roman"/>
                <w:color w:val="000000" w:themeColor="text1"/>
              </w:rPr>
              <w:t xml:space="preserve"> официальному опубликованию в сети «Интернет».</w:t>
            </w:r>
          </w:p>
        </w:tc>
      </w:tr>
      <w:tr w:rsidR="006303CA" w:rsidRPr="00E8729D" w:rsidTr="00B36C95">
        <w:trPr>
          <w:trHeight w:val="5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2.4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Организация работы по уведомлению гражданскими служащими представителя нанимателя о выполнении иной оплачиваемой работы в соответствии с </w:t>
            </w:r>
            <w:hyperlink r:id="rId9" w:history="1">
              <w:r w:rsidRPr="00E8729D">
                <w:rPr>
                  <w:rFonts w:ascii="Times New Roman" w:hAnsi="Times New Roman" w:cs="Times New Roman"/>
                  <w:color w:val="000000" w:themeColor="text1"/>
                </w:rPr>
                <w:t>частью 2 статьи 14</w:t>
              </w:r>
            </w:hyperlink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 Федерального закона "О государственной гражданской службе Российской Федерации"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3CA" w:rsidRPr="00C825BB" w:rsidRDefault="006303CA" w:rsidP="006303C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C825BB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Приказ Комитета от 25.09.2015 №511-к «О порядке уведомления государственным гр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ажданским служащим </w:t>
            </w:r>
            <w:r w:rsidRPr="00C825BB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Санкт-Петербурга, замещающим должность государственной гражданской службы Санкт-Петербурга в Комит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ете,</w:t>
            </w:r>
            <w:r w:rsidRPr="00C825BB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о намерении выполнять иную оплачиваемую работу» (далее – приказ №511-к).</w:t>
            </w:r>
          </w:p>
          <w:p w:rsidR="006303CA" w:rsidRPr="00C825BB" w:rsidRDefault="006303CA" w:rsidP="006303C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C825BB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Все гражданские служащие ознакомлены с приказом №511-к.</w:t>
            </w:r>
          </w:p>
          <w:p w:rsidR="006303CA" w:rsidRPr="00C825BB" w:rsidRDefault="006303CA" w:rsidP="006303C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За период с 01.01.2024 по 30.06.2024</w:t>
            </w:r>
            <w:r w:rsidRPr="00C825BB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уведомили о намерении выполнять иную </w:t>
            </w:r>
            <w:r w:rsidRPr="002144A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оплачиваемую работу </w:t>
            </w:r>
            <w:r w:rsidRPr="006303CA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9</w:t>
            </w:r>
            <w:r w:rsidRPr="002144A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гражданских</w:t>
            </w:r>
            <w:r w:rsidRPr="00C825BB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служащих Комитета.</w:t>
            </w:r>
          </w:p>
          <w:p w:rsidR="006303CA" w:rsidRPr="007E37B3" w:rsidRDefault="006303CA" w:rsidP="0063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825BB">
              <w:rPr>
                <w:rFonts w:ascii="Times New Roman" w:eastAsia="Times New Roman" w:hAnsi="Times New Roman" w:cs="Times New Roman"/>
                <w:lang w:eastAsia="ru-RU"/>
              </w:rPr>
              <w:t xml:space="preserve">На заседаниях Комиссии по соблюдению требований                                    </w:t>
            </w:r>
            <w:r w:rsidRPr="00C825B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 служебному поведению государственных гражданских служащих Санкт-Петербурга Комитета и урегулированию конфликта интересов уведомления не рассматривались.</w:t>
            </w:r>
          </w:p>
        </w:tc>
      </w:tr>
      <w:tr w:rsidR="006303CA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 w:rsidP="00F67E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2.5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Организация работы по уведомлению 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3CA" w:rsidRPr="00C825BB" w:rsidRDefault="006303CA" w:rsidP="006303C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C825BB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Приказ Комитета от 11.02.2010 № 39-к «Об утверждении Положения о порядке уведомления представителя нанимателя             о фактах обращения в целях склонения государственного гражданского служащего СПб, замещающего должность государственной гражданской службы Санкт-Петербурга                     в Комитете, к совершению коррупционных правонарушений» (далее – приказ №39).</w:t>
            </w:r>
          </w:p>
          <w:p w:rsidR="006303CA" w:rsidRPr="00C825BB" w:rsidRDefault="006303CA" w:rsidP="006303C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C825BB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Вопросы применения порядка, утвержденного приказом № 39, регулярно освещаются на тематических </w:t>
            </w:r>
            <w:proofErr w:type="gramStart"/>
            <w:r w:rsidRPr="00C825BB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семинарах</w:t>
            </w:r>
            <w:proofErr w:type="gramEnd"/>
            <w:r w:rsidRPr="00C825BB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в Комитете.</w:t>
            </w:r>
          </w:p>
          <w:p w:rsidR="006303CA" w:rsidRPr="007E37B3" w:rsidRDefault="006303CA" w:rsidP="006303C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За период с 01.01.2024 по 30.06.2024</w:t>
            </w:r>
            <w:r w:rsidRPr="00C825BB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уведомления о фактах обращения в целях склонения гражданских служащих </w:t>
            </w:r>
            <w:r w:rsidRPr="00C825BB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>к совершению коррупционных правонарушений не поступали (0)</w:t>
            </w:r>
          </w:p>
        </w:tc>
      </w:tr>
      <w:tr w:rsidR="006303CA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 w:rsidP="00F67E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2.6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Проведение мероприятий, направленных на выявление случаев возникновения конфликта интересов, одной из сторон которого являются гражданские служащие, принятие предусмотренных законодательством Российской Федерации мер по предотвращению и урегулированию конфликта интересов, а также по выявлению и устранению причин и условий, способствующих возникновению конфликта интересов, применению мер ответственности к гражданским служащим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3CA" w:rsidRPr="00F97D3A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>Распоряжение Комитета от 02.12.2022 № 15-н «О Порядке сообщения государственными гражданскими служащими                                  Санкт-Петербурга, замещающими должности государственной гражданской службы Санкт-Петербурга в Комитете                              по градостроительству и архитектуре,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      </w:r>
          </w:p>
          <w:p w:rsidR="006303CA" w:rsidRPr="00F97D3A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>рамках</w:t>
            </w:r>
            <w:proofErr w:type="gramEnd"/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 xml:space="preserve"> декларационной кампании 2024 года была проведена работа по выявлению ситуаций возникновения конфликта интересов либо возможности его возникновения у служащих, чьи родственники (супруги) работают в сфере градостроительства. </w:t>
            </w:r>
          </w:p>
          <w:p w:rsidR="006303CA" w:rsidRPr="00F97D3A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>Комитете</w:t>
            </w:r>
            <w:proofErr w:type="gramEnd"/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 xml:space="preserve"> регулярно проводятся занятия, на которых гражданским служащим разъясняются вопросы возникновения конфликта интересов на государственной службе и порядком его урегулирования. </w:t>
            </w:r>
          </w:p>
          <w:p w:rsidR="006303CA" w:rsidRPr="00F97D3A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 xml:space="preserve">В 2024 году с целью актуализации знаний законодательства </w:t>
            </w: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br/>
              <w:t>о противодействии коррупции для гражданских служащих Комитета были проведены следующие мероприятия:</w:t>
            </w:r>
          </w:p>
          <w:p w:rsidR="006303CA" w:rsidRPr="00F97D3A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CA">
              <w:rPr>
                <w:rFonts w:ascii="Times New Roman" w:eastAsia="Times New Roman" w:hAnsi="Times New Roman" w:cs="Times New Roman"/>
                <w:lang w:eastAsia="ru-RU"/>
              </w:rPr>
              <w:t>26.02.2024</w:t>
            </w: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 xml:space="preserve"> в Комитете состоялся семинар </w:t>
            </w:r>
            <w:r w:rsidRPr="00F97D3A">
              <w:rPr>
                <w:rFonts w:ascii="Times New Roman" w:eastAsia="Times New Roman" w:hAnsi="Times New Roman" w:cs="Times New Roman"/>
                <w:bCs/>
                <w:lang w:eastAsia="ru-RU"/>
              </w:rPr>
              <w:t>по вопросам применения антикоррупционного законодательства, при участии представителя прокуратуры Санкт-Петербурга</w:t>
            </w: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303CA" w:rsidRPr="00F97D3A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 xml:space="preserve">Отделом по вопросам государственной службы и кадров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</w:t>
            </w: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 xml:space="preserve">в отчетном периоде были разработаны и доведены до сведения </w:t>
            </w: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гражданских служащих </w:t>
            </w:r>
            <w:r w:rsidRPr="006303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 xml:space="preserve"> Памятки по актуальн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ым вопросам заполнения справок </w:t>
            </w: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>о доходах, расходах, об имуществе и обязательствах имущественного характера.</w:t>
            </w:r>
          </w:p>
          <w:p w:rsidR="006303CA" w:rsidRPr="00F97D3A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 xml:space="preserve">Подведомственной Комитету организацией на регулярной основе (ежеквартально) подготавливаются информационные буклеты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 xml:space="preserve">по антикоррупционной тематике, которые публикуются на сайте и доводятся до сведения гражданских служащих. В 2024 годы изданы буклеты на тему: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«Вместе против коррупции», «</w:t>
            </w: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 xml:space="preserve">Антикоррупционная политика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организации»</w:t>
            </w: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303CA" w:rsidRPr="00F97D3A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 xml:space="preserve">Сектор по информационному сопровождению деятельности и внешним связям Комитета осуществляет ежемесячный мониторинг публикаций СМИ на тему коррупции </w:t>
            </w: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br/>
              <w:t>и доводит указанную информацию посредством электронной почты до гражданских служащих Комитета.</w:t>
            </w:r>
          </w:p>
          <w:p w:rsidR="006303CA" w:rsidRPr="00F97D3A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>Мероприятия по формированию у гражданских служащих негативного отношения к коррупции проводятся на постоянной основе. Изменения и новеллы антикоррупционного законодательства доводятся до гражданских служащих Комитета регулярно, как на рабочих совещаниях и семинарах, так и в виде подборок документов на бумажных носителях и рассылок электронных версий документов. Поддерживается в актуальном состоянии раздел «Реализация антикоррупционной политики» официального сайта Комитета.</w:t>
            </w:r>
          </w:p>
          <w:p w:rsidR="006303CA" w:rsidRPr="00670BDA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0BDA">
              <w:rPr>
                <w:rFonts w:ascii="Times New Roman" w:eastAsia="Times New Roman" w:hAnsi="Times New Roman" w:cs="Times New Roman"/>
                <w:lang w:eastAsia="ru-RU"/>
              </w:rPr>
              <w:t>Все гражданские служащие Комитета были ознакомлены:</w:t>
            </w:r>
          </w:p>
          <w:p w:rsidR="006303CA" w:rsidRPr="006303CA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CA">
              <w:rPr>
                <w:rFonts w:ascii="Times New Roman" w:eastAsia="Times New Roman" w:hAnsi="Times New Roman" w:cs="Times New Roman"/>
                <w:lang w:eastAsia="ru-RU"/>
              </w:rPr>
              <w:t xml:space="preserve">31.01.2024 все гражданские служащие КГА были ознакомлены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  <w:r w:rsidRPr="006303CA">
              <w:rPr>
                <w:rFonts w:ascii="Times New Roman" w:eastAsia="Times New Roman" w:hAnsi="Times New Roman" w:cs="Times New Roman"/>
                <w:lang w:eastAsia="ru-RU"/>
              </w:rPr>
              <w:t xml:space="preserve">с порядком заполнения графы «Сумма поступивших на счет денежных средств»  справки о доходах, расходах, об имуществе и обязательствах имущественного характера (сведения о доходах) и заполнения соответствующей формы справки; </w:t>
            </w:r>
          </w:p>
          <w:p w:rsidR="006303CA" w:rsidRPr="006303CA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CA">
              <w:rPr>
                <w:rFonts w:ascii="Times New Roman" w:eastAsia="Times New Roman" w:hAnsi="Times New Roman" w:cs="Times New Roman"/>
                <w:lang w:eastAsia="ru-RU"/>
              </w:rPr>
              <w:t>13.03.2024 все гражданские служащие КГА были ознакомлены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Pr="006303CA">
              <w:rPr>
                <w:rFonts w:ascii="Times New Roman" w:eastAsia="Times New Roman" w:hAnsi="Times New Roman" w:cs="Times New Roman"/>
                <w:lang w:eastAsia="ru-RU"/>
              </w:rPr>
              <w:t xml:space="preserve"> с   перечнем </w:t>
            </w:r>
            <w:proofErr w:type="spellStart"/>
            <w:r w:rsidRPr="006303CA">
              <w:rPr>
                <w:rFonts w:ascii="Times New Roman" w:eastAsia="Times New Roman" w:hAnsi="Times New Roman" w:cs="Times New Roman"/>
                <w:lang w:eastAsia="ru-RU"/>
              </w:rPr>
              <w:t>коррупционно</w:t>
            </w:r>
            <w:proofErr w:type="spellEnd"/>
            <w:r w:rsidRPr="006303CA">
              <w:rPr>
                <w:rFonts w:ascii="Times New Roman" w:eastAsia="Times New Roman" w:hAnsi="Times New Roman" w:cs="Times New Roman"/>
                <w:lang w:eastAsia="ru-RU"/>
              </w:rPr>
              <w:t xml:space="preserve">-опасных функций выполняемых КГА; 11.04.2024 ознакомление служащих с Методическими рекомендациями Минтруда России по антикоррупционному декларированию в 2024 году; </w:t>
            </w:r>
          </w:p>
          <w:p w:rsidR="006303CA" w:rsidRPr="00670BDA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303CA">
              <w:rPr>
                <w:rFonts w:ascii="Times New Roman" w:eastAsia="Times New Roman" w:hAnsi="Times New Roman" w:cs="Times New Roman"/>
                <w:lang w:eastAsia="ru-RU"/>
              </w:rPr>
              <w:t xml:space="preserve">27.04.2024 все гражданские служащие КГА были ознакомлены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r w:rsidRPr="006303CA">
              <w:rPr>
                <w:rFonts w:ascii="Times New Roman" w:eastAsia="Times New Roman" w:hAnsi="Times New Roman" w:cs="Times New Roman"/>
                <w:lang w:eastAsia="ru-RU"/>
              </w:rPr>
              <w:t xml:space="preserve">с   перечнем </w:t>
            </w:r>
            <w:proofErr w:type="spellStart"/>
            <w:r w:rsidRPr="006303CA">
              <w:rPr>
                <w:rFonts w:ascii="Times New Roman" w:eastAsia="Times New Roman" w:hAnsi="Times New Roman" w:cs="Times New Roman"/>
                <w:lang w:eastAsia="ru-RU"/>
              </w:rPr>
              <w:t>коррупционно</w:t>
            </w:r>
            <w:proofErr w:type="spellEnd"/>
            <w:r w:rsidRPr="006303CA">
              <w:rPr>
                <w:rFonts w:ascii="Times New Roman" w:eastAsia="Times New Roman" w:hAnsi="Times New Roman" w:cs="Times New Roman"/>
                <w:lang w:eastAsia="ru-RU"/>
              </w:rPr>
              <w:t>-опасных функций выполняемых КГА; 03.06.2024</w:t>
            </w:r>
            <w:r w:rsidRPr="00670BD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Pr="00670BDA">
              <w:rPr>
                <w:rFonts w:ascii="Times New Roman" w:eastAsia="Times New Roman" w:hAnsi="Times New Roman" w:cs="Times New Roman"/>
                <w:lang w:eastAsia="ru-RU"/>
              </w:rPr>
              <w:t xml:space="preserve">ознакомление служащих с распоряжением КГА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</w:t>
            </w:r>
            <w:r w:rsidRPr="00670BDA">
              <w:rPr>
                <w:rFonts w:ascii="Times New Roman" w:eastAsia="Times New Roman" w:hAnsi="Times New Roman" w:cs="Times New Roman"/>
                <w:lang w:eastAsia="ru-RU"/>
              </w:rPr>
              <w:t xml:space="preserve">от 31.05.2024 № 11-н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670BDA">
              <w:rPr>
                <w:rFonts w:ascii="Times New Roman" w:eastAsia="Times New Roman" w:hAnsi="Times New Roman" w:cs="Times New Roman"/>
                <w:lang w:eastAsia="ru-RU"/>
              </w:rPr>
              <w:t>О внесении изменений в распоряжение Комитета по градостроительству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архитектуре от 18.06.2018   №7-н».</w:t>
            </w:r>
          </w:p>
          <w:p w:rsidR="006303CA" w:rsidRPr="00F97D3A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 необходимости гражданским служащим Комитета оказываются индивидуальные консультации по вопросам профилактики коррупционных нарушений.</w:t>
            </w:r>
          </w:p>
          <w:p w:rsidR="006303CA" w:rsidRPr="00F97D3A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CA">
              <w:rPr>
                <w:rFonts w:ascii="Times New Roman" w:eastAsia="Times New Roman" w:hAnsi="Times New Roman" w:cs="Times New Roman"/>
                <w:lang w:eastAsia="ru-RU"/>
              </w:rPr>
              <w:t>20.06.2024</w:t>
            </w: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состоялось заседание</w:t>
            </w: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 xml:space="preserve"> Комиссии по противодействию коррупции в Комитете (далее – Комиссия) при участии представителей подведомственных Комитету организаций, представителя Общественного совета при Комитете и представителя общественной организации «Центр общественного контроля». </w:t>
            </w:r>
          </w:p>
          <w:p w:rsidR="006303CA" w:rsidRPr="00F97D3A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 xml:space="preserve">Лицом, ответственным за профилактику коррупционных и иных правонарушений в Комитете (далее – ответственное лицо), проводится анализ сведений о доходах, расходах, об имуществе и обязательствах имущественного характера государственных гражданских служащих и вновь принятых граждан, на предмет выявления признаков представления недостоверных или неполных сведений, конфликта интересов, в том числе в связи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>с замещением родственниками гражданского служащего должностей в сфере градостроительства и архитектуры, иных</w:t>
            </w:r>
            <w:proofErr w:type="gramEnd"/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 xml:space="preserve"> нарушений положений законодательства Российской Федерации о противодействии коррупции.</w:t>
            </w:r>
          </w:p>
          <w:p w:rsidR="006303CA" w:rsidRPr="00F97D3A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Ответственным лицом при помощи сервиса «Предоставление сведений из ЕГРЮЛ/ ЕГРИП», размещенного на официальном сайте ФНС России в сети интернет, запрашиваются сведения из Единого государственного реестра индивидуальных </w:t>
            </w:r>
            <w:proofErr w:type="gramStart"/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>предпринимателей</w:t>
            </w:r>
            <w:proofErr w:type="gramEnd"/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 xml:space="preserve"> и проверяется статус граждан, принимаемых на государственную гражданскую службу в Комитет, на предмет регистрации в качестве индивидуального предпринимателя.</w:t>
            </w:r>
          </w:p>
          <w:p w:rsidR="006303CA" w:rsidRPr="00F97D3A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>Также при приеме граждан на государственную гражданскую службу в Комитет ответственным лицом проводится проверка на наличие статуса налогоплательщика налога на профес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сиональный доход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самозанятого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 xml:space="preserve">с помощью ресурса «Налог </w:t>
            </w: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br/>
              <w:t>на профессиональный доход»  официального сайта ФНС России.</w:t>
            </w:r>
          </w:p>
          <w:p w:rsidR="006303CA" w:rsidRPr="00F97D3A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 xml:space="preserve">Изучение любой имеющейся в открытых источниках информации осуществляется в целях исключения неточностей и ошибок, конкретизации и (или) дополнения представленных сведений, выявления взаимосвязи с представленными за предыдущие периоды сведениями, случаев намеренного сокрытия служащими (работниками) тех или иных сведений, установления признаков, при которых существует вероятность наличия личной заинтересованности у служащего (работника), его родственников, </w:t>
            </w: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 также иных нарушений положений законодательства Российской Федерации о</w:t>
            </w:r>
            <w:proofErr w:type="gramEnd"/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>противодействии</w:t>
            </w:r>
            <w:proofErr w:type="gramEnd"/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 xml:space="preserve"> коррупции.</w:t>
            </w:r>
          </w:p>
          <w:p w:rsidR="006303CA" w:rsidRPr="00F97D3A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>В целях недопущения конфликта интересов при осуществлении закупок для обеспечения государственных нужд требования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</w:t>
            </w: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 xml:space="preserve"> к участникам закупок предъявляются в строгом соответствии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</w:t>
            </w: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>с пунктом 9 части 1 статьи 31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(далее – Федеральный закон).</w:t>
            </w:r>
            <w:proofErr w:type="gramEnd"/>
          </w:p>
          <w:p w:rsidR="006303CA" w:rsidRPr="00F97D3A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>Меры, принимаемые Комитетом в целях исполнения требований пункта 9 части 1 статьи 31 Федерального закона:</w:t>
            </w:r>
          </w:p>
          <w:p w:rsidR="006303CA" w:rsidRPr="00F97D3A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>в извещении о закупках устанавливается обязательное требование о декларировании участником закупки соответствия требованиям, установленным в соответствии с частью 1 статьи 31 Федерального закона;</w:t>
            </w:r>
          </w:p>
          <w:p w:rsidR="006303CA" w:rsidRPr="00F97D3A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>проводится экспертиза заявок, поступающих от участников конкурсных процедур и анализ достоверности представленной информации участниками конкурсных процедур;</w:t>
            </w: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6303CA" w:rsidRPr="00F97D3A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>в целях реализации пункта 7.1 части 1 статьи 31 Федерального закона не допускается участие в закупках лиц, внесенных в реестр юридических лиц, привлеченных к административной ответственности за незаконное вознаграждение, размещенный на официальном сайте Генеральной прокуратуры Российской Федерации.</w:t>
            </w:r>
            <w:proofErr w:type="gramEnd"/>
          </w:p>
          <w:p w:rsidR="006303CA" w:rsidRPr="00F97D3A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состоянию на 30.06.2024</w:t>
            </w: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 xml:space="preserve"> случаев наличия конфликта интересов или угрозы его возникновения, требующих принятия мер по его предотвращению, преданию гласности и урегулированию, </w:t>
            </w: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br/>
              <w:t>не выявлено.</w:t>
            </w:r>
          </w:p>
        </w:tc>
      </w:tr>
      <w:tr w:rsidR="006303CA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 w:rsidP="00F67E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2.7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Организация работы по обеспечению получения гражданскими служащими разрешения представителя нанимателя на участие на безвозмездной основе в управлении некоммерческой организацией в соответствии с </w:t>
            </w:r>
            <w:hyperlink r:id="rId10" w:history="1">
              <w:r w:rsidRPr="00E8729D">
                <w:rPr>
                  <w:rFonts w:ascii="Times New Roman" w:hAnsi="Times New Roman" w:cs="Times New Roman"/>
                  <w:color w:val="000000" w:themeColor="text1"/>
                </w:rPr>
                <w:t>подпунктом "б" пункта 3 части 1 статьи 17</w:t>
              </w:r>
            </w:hyperlink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 Федерального закона "О государственной гражданской службе Российской Федерации"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3CA" w:rsidRDefault="006303CA" w:rsidP="006303C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</w:pPr>
            <w:r w:rsidRPr="00777570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>Распоряжение КГА от 18.03.2022 № 4-н «О Порядке получения государственными гражданскими служащими Санкт-Петербурга, замещающими должности государственной гражд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 xml:space="preserve">анской службы Санкт-Петербурга </w:t>
            </w:r>
            <w:r w:rsidRPr="00777570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 xml:space="preserve">в Комитете по градостроительству и архитектуре, разрешения председателя Комитета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 xml:space="preserve">                                    </w:t>
            </w:r>
            <w:r w:rsidRPr="00777570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>по градостроительству и архитектуре на участие на безвозмездной основе в управлении некоммерческой организацией»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>.</w:t>
            </w:r>
          </w:p>
          <w:p w:rsidR="006303CA" w:rsidRPr="00777570" w:rsidRDefault="006303CA" w:rsidP="006303C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77757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Все гражданские служащие ознакомлены с распоряжением </w:t>
            </w:r>
            <w:r w:rsidRPr="0077757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 xml:space="preserve">№ 4-н, распоряжение размещено в открытом доступе </w:t>
            </w:r>
            <w:r w:rsidRPr="0077757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>на официальном сайте Комитета.</w:t>
            </w:r>
          </w:p>
          <w:p w:rsidR="006303CA" w:rsidRPr="007E37B3" w:rsidRDefault="006303CA" w:rsidP="006303C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lastRenderedPageBreak/>
              <w:t>За период с 01.01.2024 по 30.06.2024</w:t>
            </w:r>
            <w:r w:rsidRPr="0077757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ходатайства о получении разрешения на участие 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 от гражданских служащих Комитета </w:t>
            </w:r>
            <w:r w:rsidRPr="0077757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>не поступали (0)</w:t>
            </w:r>
          </w:p>
        </w:tc>
      </w:tr>
      <w:tr w:rsidR="006303CA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 w:rsidP="00F67E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2.8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Проведение заседаний комиссий по соблюдению требований к служебному поведению гражданских служащих и урегулированию конфликта интересов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По мере необходимости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3CA" w:rsidRPr="00670BDA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0BDA">
              <w:rPr>
                <w:rFonts w:ascii="Times New Roman" w:eastAsia="Times New Roman" w:hAnsi="Times New Roman" w:cs="Times New Roman"/>
                <w:lang w:eastAsia="ru-RU"/>
              </w:rPr>
              <w:t xml:space="preserve">Распоряжение КГА от 18.06.2018 № 7-н «О Комиссии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</w:t>
            </w:r>
            <w:r w:rsidRPr="00670BDA">
              <w:rPr>
                <w:rFonts w:ascii="Times New Roman" w:eastAsia="Times New Roman" w:hAnsi="Times New Roman" w:cs="Times New Roman"/>
                <w:lang w:eastAsia="ru-RU"/>
              </w:rPr>
              <w:t>по соблюдению требований к служебному поведению государственных гражданских служащих Санкт-Петербурга Комитета по гр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адостроительству и архитектуре </w:t>
            </w:r>
            <w:r w:rsidRPr="00670BDA">
              <w:rPr>
                <w:rFonts w:ascii="Times New Roman" w:eastAsia="Times New Roman" w:hAnsi="Times New Roman" w:cs="Times New Roman"/>
                <w:lang w:eastAsia="ru-RU"/>
              </w:rPr>
              <w:t>и урегулированию конфликта интересов»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(с изменениями от 31.05.2024).</w:t>
            </w:r>
          </w:p>
          <w:p w:rsidR="006303CA" w:rsidRPr="00670BDA" w:rsidRDefault="006303CA" w:rsidP="006303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 период с 01.01.2024 по 30.06.2024</w:t>
            </w:r>
            <w:r w:rsidRPr="00670BDA">
              <w:rPr>
                <w:rFonts w:ascii="Times New Roman" w:eastAsia="Times New Roman" w:hAnsi="Times New Roman" w:cs="Times New Roman"/>
                <w:lang w:eastAsia="ru-RU"/>
              </w:rPr>
              <w:t xml:space="preserve"> заседания Комиссии </w:t>
            </w:r>
            <w:r w:rsidRPr="00670BDA">
              <w:rPr>
                <w:rFonts w:ascii="Times New Roman" w:eastAsia="Times New Roman" w:hAnsi="Times New Roman" w:cs="Times New Roman"/>
                <w:lang w:eastAsia="ru-RU"/>
              </w:rPr>
              <w:br/>
              <w:t>не проводились, в связи с отсутствием оснований.</w:t>
            </w:r>
          </w:p>
          <w:p w:rsidR="006303CA" w:rsidRPr="007E37B3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303CA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 w:rsidP="00F67E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2.9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Организация работы по обеспечению сообщения гражданскими служащими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подарка и зачислении в доход бюджета Санкт-Петербурга средств, вырученных от его реализации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3CA" w:rsidRPr="00777570" w:rsidRDefault="006303CA" w:rsidP="006303C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proofErr w:type="gramStart"/>
            <w:r w:rsidRPr="0077757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Приказ КГА от 23.12.2021 № 1-08-97 «О Порядке передачи подарков, полученных государственными гражданскими служащими Санкт-Петербурга, замещающими должности государственной гражданской службы Санкт-Петербурга </w:t>
            </w:r>
            <w:r w:rsidRPr="0077757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 xml:space="preserve">в Комитете по градостроительству и архитектуре, в связи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     </w:t>
            </w:r>
            <w:r w:rsidRPr="0077757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хранения, определения стоимости подарков и их реализации (выкупа)» (далее – приказ №1-08-97).</w:t>
            </w:r>
            <w:proofErr w:type="gramEnd"/>
          </w:p>
          <w:p w:rsidR="006303CA" w:rsidRPr="00777570" w:rsidRDefault="006303CA" w:rsidP="0063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570">
              <w:rPr>
                <w:rFonts w:ascii="Times New Roman" w:eastAsia="Times New Roman" w:hAnsi="Times New Roman" w:cs="Times New Roman"/>
                <w:lang w:eastAsia="ru-RU"/>
              </w:rPr>
              <w:t xml:space="preserve">Все гражданские служащие ознакомлены с приказом №1-08-97, регулярно на </w:t>
            </w:r>
            <w:proofErr w:type="gramStart"/>
            <w:r w:rsidRPr="00777570">
              <w:rPr>
                <w:rFonts w:ascii="Times New Roman" w:eastAsia="Times New Roman" w:hAnsi="Times New Roman" w:cs="Times New Roman"/>
                <w:lang w:eastAsia="ru-RU"/>
              </w:rPr>
              <w:t>семинарах</w:t>
            </w:r>
            <w:proofErr w:type="gramEnd"/>
            <w:r w:rsidRPr="00777570">
              <w:rPr>
                <w:rFonts w:ascii="Times New Roman" w:eastAsia="Times New Roman" w:hAnsi="Times New Roman" w:cs="Times New Roman"/>
                <w:lang w:eastAsia="ru-RU"/>
              </w:rPr>
              <w:t xml:space="preserve"> гражданским служащим разъясняется запрет, установленный законодательством, на получение вознаграждения от физических и юридических лиц. Подготовлены и доведены до сведения гражданских служащих несколько памяток, посвященных вопр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осам взяточничества </w:t>
            </w:r>
            <w:r w:rsidRPr="00777570">
              <w:rPr>
                <w:rFonts w:ascii="Times New Roman" w:eastAsia="Times New Roman" w:hAnsi="Times New Roman" w:cs="Times New Roman"/>
                <w:lang w:eastAsia="ru-RU"/>
              </w:rPr>
              <w:t xml:space="preserve">и получения подарков. </w:t>
            </w:r>
          </w:p>
          <w:p w:rsidR="006303CA" w:rsidRPr="007E37B3" w:rsidRDefault="006303CA" w:rsidP="006303C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За период с 01.01.2024 по 30.06.2024</w:t>
            </w:r>
            <w:r w:rsidRPr="0077757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обращения гражданских служащих Комитета о получении ими подарка в связи с их должностным положением или в связи с исполнением ими служебных обязанностей не поступали (0)</w:t>
            </w:r>
          </w:p>
        </w:tc>
      </w:tr>
      <w:tr w:rsidR="006303CA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 w:rsidP="00F67E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2.10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Организация работы по реализации требований </w:t>
            </w:r>
            <w:hyperlink r:id="rId11" w:history="1">
              <w:r w:rsidRPr="00E8729D">
                <w:rPr>
                  <w:rFonts w:ascii="Times New Roman" w:hAnsi="Times New Roman" w:cs="Times New Roman"/>
                  <w:color w:val="000000" w:themeColor="text1"/>
                </w:rPr>
                <w:t>статьи 12</w:t>
              </w:r>
            </w:hyperlink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 Федерального закона "О противодействии коррупции"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В течение 2023-2027 </w:t>
            </w: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Исполнительные </w:t>
            </w: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органы, ГО Санкт-Петербурга (по 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3CA" w:rsidRPr="002912CC" w:rsidRDefault="006303CA" w:rsidP="006303C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proofErr w:type="gramStart"/>
            <w:r w:rsidRPr="002912C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lastRenderedPageBreak/>
              <w:t xml:space="preserve">Приказ КГА от 09.09.2022 № 1-16-71 «О порядке поступления обращения государственного гражданского служащего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</w:r>
            <w:r w:rsidRPr="002912C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lastRenderedPageBreak/>
              <w:t>Санкт-Петербурга, замещающего должность государственной граж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данской службы Санкт-Петербурга </w:t>
            </w:r>
            <w:r w:rsidRPr="002912C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в Комитете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           </w:t>
            </w:r>
            <w:r w:rsidRPr="002912C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</w:t>
            </w:r>
            <w:r w:rsidRPr="002912C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градостроительству и архитектуре, планирующего свое увольнение с гражданской службы, или гражданина, замещавшего в Комитете по градостроительству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</w:t>
            </w:r>
            <w:r w:rsidRPr="002912C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и архитектуре должность госу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дарственной гражданской </w:t>
            </w:r>
            <w:r w:rsidRPr="002912C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службы Санкт-Петербурга, о даче согласия на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замещение </w:t>
            </w:r>
            <w:r w:rsidRPr="002912C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должности в организации и (или) выполнение в данной организации работы</w:t>
            </w:r>
            <w:proofErr w:type="gramEnd"/>
            <w:r w:rsidRPr="002912C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(оказание данной организации услуги) в течение месяца  стоимостью более ста тысяч рублей на условиях гражданско-правового договора (гражданско-правовых договоров), если отдельные функции по государственному управлению этой организацией входили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</w:t>
            </w:r>
            <w:r w:rsidRPr="002912C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в его должностные (служебные) обязанности». Гражданские служащие ознакомлены с указанным приказом.</w:t>
            </w:r>
          </w:p>
          <w:p w:rsidR="006303CA" w:rsidRPr="002912CC" w:rsidRDefault="006303CA" w:rsidP="006303C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912C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Все гражданские служащие Комитета ознакомлены </w:t>
            </w:r>
            <w:r w:rsidRPr="002912C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 xml:space="preserve">с требованиями статьи 12 Федерального закона </w:t>
            </w:r>
            <w:r w:rsidRPr="002912C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>«О противодействии коррупции», также в случае увольнения  гражданских служащих из Комитета требования статьи 12 доводятся до служащих под подпись в журнале.</w:t>
            </w:r>
          </w:p>
          <w:p w:rsidR="006303CA" w:rsidRPr="0001723F" w:rsidRDefault="006303CA" w:rsidP="006303C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912C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Количество уведомлений, поступивших от орг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анизаций                     </w:t>
            </w:r>
            <w:r w:rsidRPr="002912C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</w:t>
            </w:r>
            <w:r w:rsidRPr="002912C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перио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д с 01.01.2024 по 30.06.2024 – 3</w:t>
            </w:r>
            <w:r w:rsidRPr="0001723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. </w:t>
            </w:r>
          </w:p>
          <w:p w:rsidR="006303CA" w:rsidRPr="007E37B3" w:rsidRDefault="006303CA" w:rsidP="006303C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</w:pPr>
            <w:r w:rsidRPr="0001723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Количество уведомлений, рассмотренных на </w:t>
            </w:r>
            <w:proofErr w:type="gramStart"/>
            <w:r w:rsidRPr="0001723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заседаниях</w:t>
            </w:r>
            <w:proofErr w:type="gramEnd"/>
            <w:r w:rsidRPr="0001723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комиссии по соблюдению требований к служебному поведению гражданских служащих и урегулированию конфликта интересов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за период с 01.01.2024 по 30.06.2024</w:t>
            </w:r>
            <w:r w:rsidRPr="0001723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– 0.</w:t>
            </w:r>
          </w:p>
        </w:tc>
      </w:tr>
      <w:tr w:rsidR="006303CA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2.11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Организация работы по доведению до гражданских служащих (путем проведения методических занятий, совещаний, бесед и т.п.) 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3CA" w:rsidRPr="00FE0396" w:rsidRDefault="006303CA" w:rsidP="006303C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FE0396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Принятые конкре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тные меры за период с 01.01.2024</w:t>
            </w:r>
            <w:r w:rsidRPr="00FE0396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    по 30.06.2024</w:t>
            </w:r>
            <w:r w:rsidRPr="0001723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:</w:t>
            </w:r>
          </w:p>
          <w:p w:rsidR="006303CA" w:rsidRDefault="006303CA" w:rsidP="006303C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6C95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B36C95">
              <w:rPr>
                <w:rFonts w:ascii="Times New Roman" w:eastAsia="Times New Roman" w:hAnsi="Times New Roman" w:cs="Times New Roman"/>
                <w:lang w:eastAsia="ru-RU"/>
              </w:rPr>
              <w:t>Комитете</w:t>
            </w:r>
            <w:proofErr w:type="gramEnd"/>
            <w:r w:rsidRPr="00B36C95">
              <w:rPr>
                <w:rFonts w:ascii="Times New Roman" w:eastAsia="Times New Roman" w:hAnsi="Times New Roman" w:cs="Times New Roman"/>
                <w:lang w:eastAsia="ru-RU"/>
              </w:rPr>
              <w:t xml:space="preserve"> регулярно проводятся занятия, на которых гражданским служащим разъясняются положения действующего законод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ательства Российской Федерации </w:t>
            </w:r>
            <w:r w:rsidRPr="00B36C95">
              <w:rPr>
                <w:rFonts w:ascii="Times New Roman" w:eastAsia="Times New Roman" w:hAnsi="Times New Roman" w:cs="Times New Roman"/>
                <w:lang w:eastAsia="ru-RU"/>
              </w:rPr>
              <w:t xml:space="preserve">и Санкт-Петербурга о противодействии коррупции,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 об ответственности                  </w:t>
            </w:r>
            <w:r w:rsidRPr="00B36C95">
              <w:rPr>
                <w:rFonts w:ascii="Times New Roman" w:eastAsia="Times New Roman" w:hAnsi="Times New Roman" w:cs="Times New Roman"/>
                <w:lang w:eastAsia="ru-RU"/>
              </w:rPr>
              <w:t>за коррупционные правонарушения.</w:t>
            </w:r>
          </w:p>
          <w:p w:rsidR="006303CA" w:rsidRPr="006303CA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 xml:space="preserve">В 2024 году с целью актуализации знаний законодательства </w:t>
            </w: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 противодействии коррупции для гражданских служащих </w:t>
            </w:r>
            <w:r w:rsidRPr="006303CA">
              <w:rPr>
                <w:rFonts w:ascii="Times New Roman" w:eastAsia="Times New Roman" w:hAnsi="Times New Roman" w:cs="Times New Roman"/>
                <w:lang w:eastAsia="ru-RU"/>
              </w:rPr>
              <w:t>Комитета были проведены следующие мероприятия:</w:t>
            </w:r>
          </w:p>
          <w:p w:rsidR="006303CA" w:rsidRPr="00F97D3A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CA">
              <w:rPr>
                <w:rFonts w:ascii="Times New Roman" w:eastAsia="Times New Roman" w:hAnsi="Times New Roman" w:cs="Times New Roman"/>
                <w:lang w:eastAsia="ru-RU"/>
              </w:rPr>
              <w:t xml:space="preserve">26.02.2024 в Комитете состоялся семинар </w:t>
            </w:r>
            <w:r w:rsidRPr="006303CA">
              <w:rPr>
                <w:rFonts w:ascii="Times New Roman" w:eastAsia="Times New Roman" w:hAnsi="Times New Roman" w:cs="Times New Roman"/>
                <w:bCs/>
                <w:lang w:eastAsia="ru-RU"/>
              </w:rPr>
              <w:t>по вопросам применения антикоррупционного законодательства, при участии представителя</w:t>
            </w:r>
            <w:r w:rsidRPr="00F97D3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прокуратуры Санкт-Петербурга</w:t>
            </w: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303CA" w:rsidRPr="00F97D3A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 xml:space="preserve">Отделом по вопросам государственной службы и кадров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отчетном периоде были разработаны и доведены до сведения гражданских служащих</w:t>
            </w:r>
            <w:r w:rsidRPr="006303CA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 xml:space="preserve"> Памятки по актуальн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ым вопросам заполнения справок </w:t>
            </w: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>о доходах, расходах, об имуществе и обязательствах имущественного характера.</w:t>
            </w:r>
          </w:p>
          <w:p w:rsidR="006303CA" w:rsidRPr="00F97D3A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 xml:space="preserve">Подведомственной Комитету организацией на регулярной основе (ежеквартально) подготавливаются информационные буклеты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>по антикоррупционной тематике, которые публикуются на сайте и доводятся до сведения гражданских служащих. 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 годы изданы буклеты на тему: «Вместе против коррупции», «</w:t>
            </w: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>Антикор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рупционная политика организации»</w:t>
            </w: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303CA" w:rsidRPr="00F97D3A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 xml:space="preserve">Сектор по информационному сопровождению деятельности и внешним связям Комитета осуществляет ежемесячный мониторинг публикаций СМИ на тему коррупции </w:t>
            </w: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br/>
              <w:t>и доводит указанную информацию посредством электронной почты до гражданских служащих Комитета.</w:t>
            </w:r>
          </w:p>
          <w:p w:rsidR="006303CA" w:rsidRPr="00B36C95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>Мероприятия по формированию у гражданских служащих негативного отношения к коррупции проводятся на постоянной основе. Изменения и новеллы антикоррупционного законодательства доводятся до гражданских служащих Комитета регулярно, как на рабочих совещаниях и семинарах, так и в виде подборок документов на бумажных носителях и рассылок электронных версий документов. Поддерживается в актуальном состоянии раздел «Реализация антикоррупционной политики» официального сайта Комитета.</w:t>
            </w:r>
          </w:p>
          <w:p w:rsidR="006303CA" w:rsidRPr="006303CA" w:rsidRDefault="006303CA" w:rsidP="006303C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CA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6303CA">
              <w:rPr>
                <w:rFonts w:ascii="Times New Roman" w:eastAsia="Times New Roman" w:hAnsi="Times New Roman" w:cs="Times New Roman"/>
                <w:lang w:eastAsia="ru-RU"/>
              </w:rPr>
              <w:t>первом</w:t>
            </w:r>
            <w:proofErr w:type="gramEnd"/>
            <w:r w:rsidRPr="006303CA">
              <w:rPr>
                <w:rFonts w:ascii="Times New Roman" w:eastAsia="Times New Roman" w:hAnsi="Times New Roman" w:cs="Times New Roman"/>
                <w:lang w:eastAsia="ru-RU"/>
              </w:rPr>
              <w:t xml:space="preserve"> полугодии 2024 года все гражданские служащих Комитета были ознакомлены:</w:t>
            </w:r>
          </w:p>
          <w:p w:rsidR="006303CA" w:rsidRPr="006303CA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CA">
              <w:rPr>
                <w:rFonts w:ascii="Times New Roman" w:eastAsia="Times New Roman" w:hAnsi="Times New Roman" w:cs="Times New Roman"/>
                <w:lang w:eastAsia="ru-RU"/>
              </w:rPr>
              <w:t xml:space="preserve">31.01.2024 все гражданские служащие КГА были ознакомлены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Pr="006303CA">
              <w:rPr>
                <w:rFonts w:ascii="Times New Roman" w:eastAsia="Times New Roman" w:hAnsi="Times New Roman" w:cs="Times New Roman"/>
                <w:lang w:eastAsia="ru-RU"/>
              </w:rPr>
              <w:t xml:space="preserve">с порядком заполнения графы «Сумма поступивших на счет денежных средств»  справки о доходах, расходах, об имуществе и обязательствах имущественного характера (сведения о доходах) и заполнения соответствующей формы справки; </w:t>
            </w:r>
          </w:p>
          <w:p w:rsidR="006303CA" w:rsidRPr="006303CA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CA">
              <w:rPr>
                <w:rFonts w:ascii="Times New Roman" w:eastAsia="Times New Roman" w:hAnsi="Times New Roman" w:cs="Times New Roman"/>
                <w:lang w:eastAsia="ru-RU"/>
              </w:rPr>
              <w:t>13.03.2024 все гражданские служащие КГА были ознакомлены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r w:rsidRPr="006303CA">
              <w:rPr>
                <w:rFonts w:ascii="Times New Roman" w:eastAsia="Times New Roman" w:hAnsi="Times New Roman" w:cs="Times New Roman"/>
                <w:lang w:eastAsia="ru-RU"/>
              </w:rPr>
              <w:t xml:space="preserve"> с   перечнем </w:t>
            </w:r>
            <w:proofErr w:type="spellStart"/>
            <w:r w:rsidRPr="006303CA">
              <w:rPr>
                <w:rFonts w:ascii="Times New Roman" w:eastAsia="Times New Roman" w:hAnsi="Times New Roman" w:cs="Times New Roman"/>
                <w:lang w:eastAsia="ru-RU"/>
              </w:rPr>
              <w:t>коррупционно</w:t>
            </w:r>
            <w:proofErr w:type="spellEnd"/>
            <w:r w:rsidRPr="006303CA">
              <w:rPr>
                <w:rFonts w:ascii="Times New Roman" w:eastAsia="Times New Roman" w:hAnsi="Times New Roman" w:cs="Times New Roman"/>
                <w:lang w:eastAsia="ru-RU"/>
              </w:rPr>
              <w:t xml:space="preserve">-опасных функций выполняемых КГА; 11.04.2024 ознакомление служащих с Методическими рекомендациями Минтруда России по антикоррупционному декларированию в 2024 году; </w:t>
            </w:r>
          </w:p>
          <w:p w:rsidR="006303CA" w:rsidRPr="006303CA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303CA">
              <w:rPr>
                <w:rFonts w:ascii="Times New Roman" w:eastAsia="Times New Roman" w:hAnsi="Times New Roman" w:cs="Times New Roman"/>
                <w:lang w:eastAsia="ru-RU"/>
              </w:rPr>
              <w:t>27.04.2024 все гражданские служащие КГА были ознакомлены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Pr="006303CA">
              <w:rPr>
                <w:rFonts w:ascii="Times New Roman" w:eastAsia="Times New Roman" w:hAnsi="Times New Roman" w:cs="Times New Roman"/>
                <w:lang w:eastAsia="ru-RU"/>
              </w:rPr>
              <w:t xml:space="preserve"> с   перечнем </w:t>
            </w:r>
            <w:proofErr w:type="spellStart"/>
            <w:r w:rsidRPr="006303CA">
              <w:rPr>
                <w:rFonts w:ascii="Times New Roman" w:eastAsia="Times New Roman" w:hAnsi="Times New Roman" w:cs="Times New Roman"/>
                <w:lang w:eastAsia="ru-RU"/>
              </w:rPr>
              <w:t>коррупционно</w:t>
            </w:r>
            <w:proofErr w:type="spellEnd"/>
            <w:r w:rsidRPr="006303CA">
              <w:rPr>
                <w:rFonts w:ascii="Times New Roman" w:eastAsia="Times New Roman" w:hAnsi="Times New Roman" w:cs="Times New Roman"/>
                <w:lang w:eastAsia="ru-RU"/>
              </w:rPr>
              <w:t>-опасных функций выполняемых КГА; 03.06.2024 ознакомление служащих с распоряж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ением КГА                 от 31.05.2024 № 11-н «</w:t>
            </w:r>
            <w:r w:rsidRPr="006303CA"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 изменений в распоряжение </w:t>
            </w:r>
            <w:r w:rsidRPr="006303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Комитета по градостроительству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архитектуре от 18.06.2018   №7-н»</w:t>
            </w:r>
            <w:r w:rsidRPr="006303C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303CA" w:rsidRPr="00F97D3A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>При необходимости гражданским служащим Комитета оказываются индивидуальные консультации по вопросам профилактики коррупционных нарушений.</w:t>
            </w:r>
          </w:p>
          <w:p w:rsidR="006303CA" w:rsidRPr="00B36C95" w:rsidRDefault="006303CA" w:rsidP="006303C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6C95">
              <w:rPr>
                <w:rFonts w:ascii="Times New Roman" w:eastAsia="Times New Roman" w:hAnsi="Times New Roman" w:cs="Times New Roman"/>
                <w:lang w:eastAsia="ru-RU"/>
              </w:rPr>
              <w:t xml:space="preserve">Посредством Единой системы электронного делопроизводства и электронного документооборота обеспечено ежедневное тестирование государственных гражданских служащих Комитета. Тесты содержат вопросы на знание антикоррупционного законодательства и законодательства о государственной гражданской службе. Также вопросы на знание указанного законодательства включены в тестовые задания для проведения аттестаций государственных гражданских служащих Комитета. </w:t>
            </w:r>
          </w:p>
          <w:p w:rsidR="006303CA" w:rsidRPr="006303CA" w:rsidRDefault="006303CA" w:rsidP="006303C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6C95">
              <w:rPr>
                <w:rFonts w:ascii="Times New Roman" w:eastAsia="Times New Roman" w:hAnsi="Times New Roman" w:cs="Times New Roman"/>
                <w:lang w:eastAsia="ru-RU"/>
              </w:rPr>
              <w:t>Для вновь принятых гражданских служащих в рамках прохождения дистанционного курса программы «Электронное наставничество» предусмотрен курс «Противодействие коррупции на госу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дарственной гражданской службе </w:t>
            </w:r>
            <w:r w:rsidRPr="00B36C95">
              <w:rPr>
                <w:rFonts w:ascii="Times New Roman" w:eastAsia="Times New Roman" w:hAnsi="Times New Roman" w:cs="Times New Roman"/>
                <w:lang w:eastAsia="ru-RU"/>
              </w:rPr>
              <w:t>Санкт-Петербурга».</w:t>
            </w:r>
          </w:p>
        </w:tc>
      </w:tr>
      <w:tr w:rsidR="006303CA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2.12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Организация работы по доведению до граждан, поступающих на гражданскую службу в исполнительные органы и ГО Санкт-Петербурга, 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3CA" w:rsidRPr="00FE0396" w:rsidRDefault="006303CA" w:rsidP="006303C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FE0396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Нормы законодательства о противодействии коррупции доводятся до сведения граждан, поступающих на гражданскую службу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</w:t>
            </w:r>
            <w:r w:rsidRPr="00FE0396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в Комитет, под подпись. В перечень документов, обязательных для ознакомления, включены правовые акты Комитета, регулирующие вопросы противодействия коррупции в Комитете.</w:t>
            </w:r>
          </w:p>
          <w:p w:rsidR="006303CA" w:rsidRPr="00FE0396" w:rsidRDefault="006303CA" w:rsidP="006303C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FE0396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Для вновь принятых гражданских служащих в рамках прохождения дистанционного курса программы «Электронное наставничество» предусмотрен курс «Противодейств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ие коррупции на государственной гражданской </w:t>
            </w:r>
            <w:r w:rsidRPr="00FE0396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службе Санкт-Петербурга».</w:t>
            </w:r>
          </w:p>
          <w:p w:rsidR="006303CA" w:rsidRPr="00FE0396" w:rsidRDefault="006303CA" w:rsidP="006303C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FE0396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Посредством Единой системы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электронного делопроизводства </w:t>
            </w:r>
            <w:r w:rsidRPr="00FE0396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и документооборота обеспечено ежедневное тестирование государственных гражданских служащих Комитета. Тесты содержат вопросы на знание антикоррупционного законодательства и законодательства о государственной гражданской службе. Изменения и новеллы антикоррупционного законодательства размещ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аются </w:t>
            </w:r>
            <w:r w:rsidRPr="00FE0396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на внутреннем </w:t>
            </w:r>
            <w:proofErr w:type="gramStart"/>
            <w:r w:rsidRPr="00FE0396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портале</w:t>
            </w:r>
            <w:proofErr w:type="gramEnd"/>
            <w:r w:rsidRPr="00FE0396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и внешнем сайте Комитета и доводятся до сведения гражданских служащих Комитета.</w:t>
            </w:r>
          </w:p>
          <w:p w:rsidR="006303CA" w:rsidRDefault="006303CA" w:rsidP="006303C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За период с 01.01.2024 по 01.06.2024</w:t>
            </w:r>
            <w:r w:rsidRPr="00C113E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с законодательством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было ознакомлено 15</w:t>
            </w:r>
            <w:r w:rsidRPr="00C113E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граждан, принимаемых</w:t>
            </w:r>
            <w:r w:rsidRPr="0031649E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в Комитет.</w:t>
            </w:r>
          </w:p>
          <w:p w:rsidR="002D1BA1" w:rsidRPr="007E37B3" w:rsidRDefault="002D1BA1" w:rsidP="006303C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6303CA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2.14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Оказание гражданским служащим консультативной помощи по вопросам, связанным с применением законодательства Российской Федерации о противодействии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3CA" w:rsidRPr="0031649E" w:rsidRDefault="006303CA" w:rsidP="006303C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31649E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Лицом, ответственным за профилактику коррупционных правонарушений в Комитете, оказывается консультативная помощь гражданским служащим по вопросам применения законодательства о противодействии коррупции. Ведется журнал проведения консультаций. </w:t>
            </w:r>
          </w:p>
          <w:p w:rsidR="006303CA" w:rsidRPr="007E37B3" w:rsidRDefault="006303CA" w:rsidP="006303C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</w:pPr>
            <w:r w:rsidRPr="0031649E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Как правило, это консультации на тему: о порядке заполнения справок о доходах, расходах и обязательствах имущественного характера; о порядке уведомления об иной оплачиваемой работе; о требованиях статьи 12 Федераль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ного закона</w:t>
            </w:r>
            <w:r w:rsidRPr="0031649E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«О противодействии коррупции».</w:t>
            </w:r>
          </w:p>
        </w:tc>
      </w:tr>
      <w:tr w:rsidR="006303CA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2.15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Осуществление комплекса организационных, разъяснительных и иных мер по недопущению гражданскими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3CA" w:rsidRPr="0031649E" w:rsidRDefault="006303CA" w:rsidP="006303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31649E">
              <w:rPr>
                <w:rFonts w:ascii="Times New Roman" w:eastAsia="Calibri" w:hAnsi="Times New Roman" w:cs="Times New Roman"/>
                <w:iCs/>
              </w:rPr>
              <w:t>На обучающих семинарах гражданским служащим Комитета разъясняются положения статей Уголовного кодекса РФ, устанавливающие наказание за получение и дачу взятки, посредничество во взяточничестве. Гражданские служащие проинформированы о мерах административной ответственности за незаконное вознаграждение от имени юридического лица.</w:t>
            </w:r>
          </w:p>
          <w:p w:rsidR="006303CA" w:rsidRPr="0031649E" w:rsidRDefault="006303CA" w:rsidP="006303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31649E">
              <w:rPr>
                <w:rFonts w:ascii="Times New Roman" w:eastAsia="Calibri" w:hAnsi="Times New Roman" w:cs="Times New Roman"/>
                <w:iCs/>
              </w:rPr>
              <w:t xml:space="preserve">Все служащие ознакомлены с Правилами этики и служебного поведения государственных гражданских служащих </w:t>
            </w:r>
            <w:r w:rsidRPr="0031649E">
              <w:rPr>
                <w:rFonts w:ascii="Times New Roman" w:eastAsia="Calibri" w:hAnsi="Times New Roman" w:cs="Times New Roman"/>
                <w:iCs/>
              </w:rPr>
              <w:br/>
              <w:t>Санкт-Петербурга, замещающих должности государственной гражданской службы Санкт-Петербурга в Комитете                          по градостроительству и архитектуре.</w:t>
            </w:r>
            <w:r w:rsidRPr="0031649E">
              <w:rPr>
                <w:sz w:val="24"/>
                <w:szCs w:val="24"/>
              </w:rPr>
              <w:t xml:space="preserve"> </w:t>
            </w:r>
          </w:p>
          <w:p w:rsidR="006303CA" w:rsidRPr="006303CA" w:rsidRDefault="006303CA" w:rsidP="006303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31649E">
              <w:rPr>
                <w:rFonts w:ascii="Times New Roman" w:eastAsia="Calibri" w:hAnsi="Times New Roman" w:cs="Times New Roman"/>
                <w:iCs/>
              </w:rPr>
              <w:t>Гражданские служащие Комитета обеспечены Памяткой                     об уголовной ответственности за получение и дачу взятки                    и мерах административной ответственности за незаконное вознаграждение от имени юридического лица.</w:t>
            </w:r>
          </w:p>
        </w:tc>
      </w:tr>
      <w:tr w:rsidR="006303CA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2.16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Осуществление комплекса организационных, разъяснительных и иных мер по соблюдению гражданскими служащими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3CA" w:rsidRPr="00FE0396" w:rsidRDefault="006303CA" w:rsidP="006303C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FE0396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Принятые конкре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тные меры за период с 01.01.2024</w:t>
            </w:r>
            <w:r w:rsidRPr="00FE0396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    по 30.06.2024</w:t>
            </w:r>
            <w:r w:rsidRPr="0001723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:</w:t>
            </w:r>
          </w:p>
          <w:p w:rsidR="006303CA" w:rsidRDefault="006303CA" w:rsidP="006303C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6C95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B36C95">
              <w:rPr>
                <w:rFonts w:ascii="Times New Roman" w:eastAsia="Times New Roman" w:hAnsi="Times New Roman" w:cs="Times New Roman"/>
                <w:lang w:eastAsia="ru-RU"/>
              </w:rPr>
              <w:t>Комитете</w:t>
            </w:r>
            <w:proofErr w:type="gramEnd"/>
            <w:r w:rsidRPr="00B36C95">
              <w:rPr>
                <w:rFonts w:ascii="Times New Roman" w:eastAsia="Times New Roman" w:hAnsi="Times New Roman" w:cs="Times New Roman"/>
                <w:lang w:eastAsia="ru-RU"/>
              </w:rPr>
              <w:t xml:space="preserve"> регулярно проводятся занятия, на которых гражданским служащим разъясняются положения действующего законод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ательства Российской Федерации </w:t>
            </w:r>
            <w:r w:rsidRPr="00B36C95">
              <w:rPr>
                <w:rFonts w:ascii="Times New Roman" w:eastAsia="Times New Roman" w:hAnsi="Times New Roman" w:cs="Times New Roman"/>
                <w:lang w:eastAsia="ru-RU"/>
              </w:rPr>
              <w:t xml:space="preserve">и Санкт-Петербурга о противодействии коррупции,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 об ответственности </w:t>
            </w:r>
            <w:r w:rsidRPr="00B36C95">
              <w:rPr>
                <w:rFonts w:ascii="Times New Roman" w:eastAsia="Times New Roman" w:hAnsi="Times New Roman" w:cs="Times New Roman"/>
                <w:lang w:eastAsia="ru-RU"/>
              </w:rPr>
              <w:t>за коррупционные правонарушения.</w:t>
            </w:r>
          </w:p>
          <w:p w:rsidR="006303CA" w:rsidRPr="00F97D3A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CA">
              <w:rPr>
                <w:rFonts w:ascii="Times New Roman" w:eastAsia="Times New Roman" w:hAnsi="Times New Roman" w:cs="Times New Roman"/>
                <w:lang w:eastAsia="ru-RU"/>
              </w:rPr>
              <w:t>26.02.2024</w:t>
            </w: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 xml:space="preserve"> в Комитете состоялся семинар </w:t>
            </w:r>
            <w:r w:rsidRPr="00F97D3A">
              <w:rPr>
                <w:rFonts w:ascii="Times New Roman" w:eastAsia="Times New Roman" w:hAnsi="Times New Roman" w:cs="Times New Roman"/>
                <w:bCs/>
                <w:lang w:eastAsia="ru-RU"/>
              </w:rPr>
              <w:t>по вопросам применения антикоррупционного законодательства, при участии представителя прокуратуры Санкт-Петербурга</w:t>
            </w: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303CA" w:rsidRPr="00F97D3A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 xml:space="preserve">Отделом по вопросам государственной службы и кадров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</w:t>
            </w: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 xml:space="preserve">в отчетном периоде были разработаны и доведены до сведения гражданских служащих </w:t>
            </w:r>
            <w:r w:rsidRPr="006303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 xml:space="preserve"> Памятки по актуальн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ым вопросам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заполнения справок </w:t>
            </w: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>о доходах, расходах, об имуществе и обязательствах имущественного характера.</w:t>
            </w:r>
          </w:p>
          <w:p w:rsidR="006303CA" w:rsidRPr="00F97D3A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>Подведомственной Комитету организацией на регулярной основе (ежеквартально) подготавливаются информационные буклеты по антикоррупционной тематике, которые публикуются на сайте и доводятся до сведения гражданских служащих. 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 годы изданы буклеты на тему: «</w:t>
            </w: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>Вместе против корруп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ции», «</w:t>
            </w: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>Антикор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рупционная политика организации»</w:t>
            </w: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303CA" w:rsidRPr="00F97D3A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 xml:space="preserve">Сектор по информационному сопровождению деятельности и внешним связям Комитета осуществляет ежемесячный мониторинг публикаций СМИ на тему коррупции </w:t>
            </w: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br/>
              <w:t>и доводит указанную информацию посредством электронной почты до гражданских служащих Комитета.</w:t>
            </w:r>
          </w:p>
          <w:p w:rsidR="006303CA" w:rsidRPr="00B36C95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t>Мероприятия по формированию у гражданских служащих негативного отношения к коррупции проводятся на постоянной основе. Изменения и новеллы антикоррупционного законодательства доводятся до гражданских служащих Комитета регулярно, как на рабочих совещаниях и семинарах, так и в виде подборок документов на бумажных носителях и рассылок электронных версий документов. Поддерживается в актуальном состоянии раздел «Реализация антикоррупционной политики» официального сайта Комитета.</w:t>
            </w:r>
          </w:p>
          <w:p w:rsidR="006303CA" w:rsidRPr="00B36C95" w:rsidRDefault="006303CA" w:rsidP="006303C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6C95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первом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полугодии </w:t>
            </w:r>
            <w:r w:rsidRPr="00B36C95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 года</w:t>
            </w:r>
            <w:r w:rsidRPr="00B36C95">
              <w:rPr>
                <w:rFonts w:ascii="Times New Roman" w:eastAsia="Times New Roman" w:hAnsi="Times New Roman" w:cs="Times New Roman"/>
                <w:lang w:eastAsia="ru-RU"/>
              </w:rPr>
              <w:t xml:space="preserve"> все гражданские служащих Комитета были ознакомлены:</w:t>
            </w:r>
          </w:p>
          <w:p w:rsidR="006303CA" w:rsidRPr="006303CA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CA">
              <w:rPr>
                <w:rFonts w:ascii="Times New Roman" w:eastAsia="Times New Roman" w:hAnsi="Times New Roman" w:cs="Times New Roman"/>
                <w:lang w:eastAsia="ru-RU"/>
              </w:rPr>
              <w:t>31.01.2024</w:t>
            </w:r>
            <w:r w:rsidRPr="00670BD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70BDA">
              <w:rPr>
                <w:rFonts w:ascii="Times New Roman" w:eastAsia="Times New Roman" w:hAnsi="Times New Roman" w:cs="Times New Roman"/>
                <w:lang w:eastAsia="ru-RU"/>
              </w:rPr>
              <w:t>все гражданские служащие КГА были озн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акомлены                 с порядком заполнения </w:t>
            </w:r>
            <w:r w:rsidRPr="00670BDA">
              <w:rPr>
                <w:rFonts w:ascii="Times New Roman" w:eastAsia="Times New Roman" w:hAnsi="Times New Roman" w:cs="Times New Roman"/>
                <w:lang w:eastAsia="ru-RU"/>
              </w:rPr>
              <w:t xml:space="preserve">графы «Сумма поступивших на счет денежных средств»  справки о доходах, расходах, об имуществе и обязательствах имущественного характера (сведения о доходах) и </w:t>
            </w:r>
            <w:r w:rsidRPr="006303CA">
              <w:rPr>
                <w:rFonts w:ascii="Times New Roman" w:eastAsia="Times New Roman" w:hAnsi="Times New Roman" w:cs="Times New Roman"/>
                <w:lang w:eastAsia="ru-RU"/>
              </w:rPr>
              <w:t xml:space="preserve">заполнения соответствующей формы справки; </w:t>
            </w:r>
          </w:p>
          <w:p w:rsidR="006303CA" w:rsidRPr="006303CA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CA">
              <w:rPr>
                <w:rFonts w:ascii="Times New Roman" w:eastAsia="Times New Roman" w:hAnsi="Times New Roman" w:cs="Times New Roman"/>
                <w:lang w:eastAsia="ru-RU"/>
              </w:rPr>
              <w:t xml:space="preserve">13.03.2024 все гражданские служащие КГА были ознакомлены             с   перечнем </w:t>
            </w:r>
            <w:proofErr w:type="spellStart"/>
            <w:r w:rsidRPr="006303CA">
              <w:rPr>
                <w:rFonts w:ascii="Times New Roman" w:eastAsia="Times New Roman" w:hAnsi="Times New Roman" w:cs="Times New Roman"/>
                <w:lang w:eastAsia="ru-RU"/>
              </w:rPr>
              <w:t>коррупционно</w:t>
            </w:r>
            <w:proofErr w:type="spellEnd"/>
            <w:r w:rsidRPr="006303CA">
              <w:rPr>
                <w:rFonts w:ascii="Times New Roman" w:eastAsia="Times New Roman" w:hAnsi="Times New Roman" w:cs="Times New Roman"/>
                <w:lang w:eastAsia="ru-RU"/>
              </w:rPr>
              <w:t xml:space="preserve">-опасных функций выполняемых КГА; 11.04.2024 ознакомление служащих с Методическими рекомендациями Минтруда России по антикоррупционному декларированию в 2024 году; </w:t>
            </w:r>
          </w:p>
          <w:p w:rsidR="006303CA" w:rsidRPr="00670BDA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303CA">
              <w:rPr>
                <w:rFonts w:ascii="Times New Roman" w:eastAsia="Times New Roman" w:hAnsi="Times New Roman" w:cs="Times New Roman"/>
                <w:lang w:eastAsia="ru-RU"/>
              </w:rPr>
              <w:t xml:space="preserve">27.04.2024 все гражданские служащие КГА были ознакомлены              с   перечнем </w:t>
            </w:r>
            <w:proofErr w:type="spellStart"/>
            <w:r w:rsidRPr="006303CA">
              <w:rPr>
                <w:rFonts w:ascii="Times New Roman" w:eastAsia="Times New Roman" w:hAnsi="Times New Roman" w:cs="Times New Roman"/>
                <w:lang w:eastAsia="ru-RU"/>
              </w:rPr>
              <w:t>коррупционно</w:t>
            </w:r>
            <w:proofErr w:type="spellEnd"/>
            <w:r w:rsidRPr="006303CA">
              <w:rPr>
                <w:rFonts w:ascii="Times New Roman" w:eastAsia="Times New Roman" w:hAnsi="Times New Roman" w:cs="Times New Roman"/>
                <w:lang w:eastAsia="ru-RU"/>
              </w:rPr>
              <w:t>-опасных функций выполняемых КГА; 03.06.2024 ознакомление служащих с распоряжением КГА             от 31.05.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2024 № 11-н «</w:t>
            </w:r>
            <w:r w:rsidRPr="00670BDA">
              <w:rPr>
                <w:rFonts w:ascii="Times New Roman" w:eastAsia="Times New Roman" w:hAnsi="Times New Roman" w:cs="Times New Roman"/>
                <w:lang w:eastAsia="ru-RU"/>
              </w:rPr>
              <w:t>О внесении изменений в распоряжение Комитета по градостроительству и архитектуре от 18.06.2018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№7-н».</w:t>
            </w:r>
          </w:p>
          <w:p w:rsidR="006303CA" w:rsidRPr="00F97D3A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D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 необходимости гражданским служащим Комитета оказываются индивидуальные консультации по вопросам профилактики коррупционных нарушений.</w:t>
            </w:r>
          </w:p>
          <w:p w:rsidR="006303CA" w:rsidRPr="00B36C95" w:rsidRDefault="006303CA" w:rsidP="006303C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6C95">
              <w:rPr>
                <w:rFonts w:ascii="Times New Roman" w:eastAsia="Times New Roman" w:hAnsi="Times New Roman" w:cs="Times New Roman"/>
                <w:lang w:eastAsia="ru-RU"/>
              </w:rPr>
              <w:t xml:space="preserve">Посредством Единой системы электронного делопроизводства и электронного документооборота обеспечено ежедневное тестирование государственных гражданских служащих Комитета. Тесты содержат вопросы на знание антикоррупционного законодательства и законодательства о государственной гражданской службе. Также вопросы на знание указанного законодательства включены в тестовые задания для проведения аттестаций государственных гражданских служащих Комитета. </w:t>
            </w:r>
          </w:p>
          <w:p w:rsidR="006303CA" w:rsidRPr="006303CA" w:rsidRDefault="006303CA" w:rsidP="006303C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6C95">
              <w:rPr>
                <w:rFonts w:ascii="Times New Roman" w:eastAsia="Times New Roman" w:hAnsi="Times New Roman" w:cs="Times New Roman"/>
                <w:lang w:eastAsia="ru-RU"/>
              </w:rPr>
              <w:t>Для вновь принятых гражданских служащих в рамках прохождения дистанционного курса программы «Электронное наставничество» предусмотрен курс «Противодействие коррупции на госу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дарственной гражданской службе </w:t>
            </w:r>
            <w:r w:rsidRPr="00B36C95">
              <w:rPr>
                <w:rFonts w:ascii="Times New Roman" w:eastAsia="Times New Roman" w:hAnsi="Times New Roman" w:cs="Times New Roman"/>
                <w:lang w:eastAsia="ru-RU"/>
              </w:rPr>
              <w:t>Санкт-Петербурга».</w:t>
            </w:r>
          </w:p>
        </w:tc>
      </w:tr>
      <w:tr w:rsidR="006303CA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2.17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Проведение в исполнительных органах и ГО Санкт-Петербурга мероприятий по формированию у гражданских служащих негативного отношения к коррупции, а также к дарению подарков в связи с их должностным положением или в связи с исполнением ими служебных (должностных) обязанностей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органы,</w:t>
            </w:r>
          </w:p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ГО Санкт-Петербурга (по 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3CA" w:rsidRPr="00C111D0" w:rsidRDefault="006303CA" w:rsidP="006303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C111D0">
              <w:rPr>
                <w:rFonts w:ascii="Times New Roman" w:eastAsia="Calibri" w:hAnsi="Times New Roman" w:cs="Times New Roman"/>
                <w:iCs/>
              </w:rPr>
              <w:t>Принятые конкретные меры за период с 01.01.2024                               по 30.06.2024:</w:t>
            </w:r>
          </w:p>
          <w:p w:rsidR="006303CA" w:rsidRPr="00C111D0" w:rsidRDefault="006303CA" w:rsidP="006303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C111D0">
              <w:rPr>
                <w:rFonts w:ascii="Times New Roman" w:eastAsia="Calibri" w:hAnsi="Times New Roman" w:cs="Times New Roman"/>
                <w:iCs/>
              </w:rPr>
              <w:t xml:space="preserve">В </w:t>
            </w:r>
            <w:proofErr w:type="gramStart"/>
            <w:r w:rsidRPr="00C111D0">
              <w:rPr>
                <w:rFonts w:ascii="Times New Roman" w:eastAsia="Calibri" w:hAnsi="Times New Roman" w:cs="Times New Roman"/>
                <w:iCs/>
              </w:rPr>
              <w:t>Комитете</w:t>
            </w:r>
            <w:proofErr w:type="gramEnd"/>
            <w:r w:rsidRPr="00C111D0">
              <w:rPr>
                <w:rFonts w:ascii="Times New Roman" w:eastAsia="Calibri" w:hAnsi="Times New Roman" w:cs="Times New Roman"/>
                <w:iCs/>
              </w:rPr>
              <w:t xml:space="preserve"> регулярно проводятся занятия, на которых гражданским служащим разъясняются положения действующего законодательства Российской Федерации и Санкт-Петербурга о противодействии коррупции, в том числе об ответственности за коррупционные правонарушения.</w:t>
            </w:r>
          </w:p>
          <w:p w:rsidR="006303CA" w:rsidRPr="00C111D0" w:rsidRDefault="006303CA" w:rsidP="006303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6303CA">
              <w:rPr>
                <w:rFonts w:ascii="Times New Roman" w:eastAsia="Calibri" w:hAnsi="Times New Roman" w:cs="Times New Roman"/>
                <w:iCs/>
              </w:rPr>
              <w:t>26.02.2024 в</w:t>
            </w:r>
            <w:r w:rsidRPr="00C111D0">
              <w:rPr>
                <w:rFonts w:ascii="Times New Roman" w:eastAsia="Calibri" w:hAnsi="Times New Roman" w:cs="Times New Roman"/>
                <w:iCs/>
              </w:rPr>
              <w:t xml:space="preserve"> Комитете состоялся семинар по вопросам применения антикоррупционного законодательства, при участии представителя прокуратуры Санкт-Петербурга.</w:t>
            </w:r>
          </w:p>
          <w:p w:rsidR="006303CA" w:rsidRPr="00C111D0" w:rsidRDefault="006303CA" w:rsidP="006303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C111D0">
              <w:rPr>
                <w:rFonts w:ascii="Times New Roman" w:eastAsia="Calibri" w:hAnsi="Times New Roman" w:cs="Times New Roman"/>
                <w:iCs/>
              </w:rPr>
              <w:t xml:space="preserve">Отделом по вопросам государственной службы и кадров </w:t>
            </w:r>
            <w:r>
              <w:rPr>
                <w:rFonts w:ascii="Times New Roman" w:eastAsia="Calibri" w:hAnsi="Times New Roman" w:cs="Times New Roman"/>
                <w:iCs/>
              </w:rPr>
              <w:t xml:space="preserve">                         </w:t>
            </w:r>
            <w:r w:rsidRPr="00C111D0">
              <w:rPr>
                <w:rFonts w:ascii="Times New Roman" w:eastAsia="Calibri" w:hAnsi="Times New Roman" w:cs="Times New Roman"/>
                <w:iCs/>
              </w:rPr>
              <w:t>в отчетном периоде были разработаны и доведены до сведения гражданских служащих 2 Памятки по актуальным вопросам заполнения справок о доходах, расходах, об имуществе и обязательствах имущественного характера.</w:t>
            </w:r>
          </w:p>
          <w:p w:rsidR="006303CA" w:rsidRPr="00C111D0" w:rsidRDefault="006303CA" w:rsidP="006303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C111D0">
              <w:rPr>
                <w:rFonts w:ascii="Times New Roman" w:eastAsia="Calibri" w:hAnsi="Times New Roman" w:cs="Times New Roman"/>
                <w:iCs/>
              </w:rPr>
              <w:t xml:space="preserve">Подведомственной Комитету организацией на регулярной основе (ежеквартально) подготавливаются информационные буклеты </w:t>
            </w:r>
            <w:r>
              <w:rPr>
                <w:rFonts w:ascii="Times New Roman" w:eastAsia="Calibri" w:hAnsi="Times New Roman" w:cs="Times New Roman"/>
                <w:iCs/>
              </w:rPr>
              <w:t xml:space="preserve">             </w:t>
            </w:r>
            <w:r w:rsidRPr="00C111D0">
              <w:rPr>
                <w:rFonts w:ascii="Times New Roman" w:eastAsia="Calibri" w:hAnsi="Times New Roman" w:cs="Times New Roman"/>
                <w:iCs/>
              </w:rPr>
              <w:t>по антикоррупционной тематике, которые публикуются на сайте и доводятся до сведения гражданских служащих. В 202</w:t>
            </w:r>
            <w:r>
              <w:rPr>
                <w:rFonts w:ascii="Times New Roman" w:eastAsia="Calibri" w:hAnsi="Times New Roman" w:cs="Times New Roman"/>
                <w:iCs/>
              </w:rPr>
              <w:t>4 годы изданы буклеты на тему: «Вместе против коррупции», «</w:t>
            </w:r>
            <w:r w:rsidRPr="00C111D0">
              <w:rPr>
                <w:rFonts w:ascii="Times New Roman" w:eastAsia="Calibri" w:hAnsi="Times New Roman" w:cs="Times New Roman"/>
                <w:iCs/>
              </w:rPr>
              <w:t>Антикор</w:t>
            </w:r>
            <w:r>
              <w:rPr>
                <w:rFonts w:ascii="Times New Roman" w:eastAsia="Calibri" w:hAnsi="Times New Roman" w:cs="Times New Roman"/>
                <w:iCs/>
              </w:rPr>
              <w:t>рупционная политика организации»</w:t>
            </w:r>
            <w:r w:rsidRPr="00C111D0">
              <w:rPr>
                <w:rFonts w:ascii="Times New Roman" w:eastAsia="Calibri" w:hAnsi="Times New Roman" w:cs="Times New Roman"/>
                <w:iCs/>
              </w:rPr>
              <w:t>.</w:t>
            </w:r>
          </w:p>
          <w:p w:rsidR="006303CA" w:rsidRPr="00C111D0" w:rsidRDefault="006303CA" w:rsidP="006303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C111D0">
              <w:rPr>
                <w:rFonts w:ascii="Times New Roman" w:eastAsia="Calibri" w:hAnsi="Times New Roman" w:cs="Times New Roman"/>
                <w:iCs/>
              </w:rPr>
              <w:t xml:space="preserve">Сектор по информационному сопровождению деятельности и внешним связям Комитета осуществляет ежемесячный мониторинг публикаций СМИ на тему коррупции </w:t>
            </w:r>
          </w:p>
          <w:p w:rsidR="006303CA" w:rsidRPr="00C111D0" w:rsidRDefault="006303CA" w:rsidP="006303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C111D0">
              <w:rPr>
                <w:rFonts w:ascii="Times New Roman" w:eastAsia="Calibri" w:hAnsi="Times New Roman" w:cs="Times New Roman"/>
                <w:iCs/>
              </w:rPr>
              <w:lastRenderedPageBreak/>
              <w:t>и доводит указанную информацию посредством электронной почты до гражданских служащих Комитета.</w:t>
            </w:r>
          </w:p>
          <w:p w:rsidR="006303CA" w:rsidRPr="00C111D0" w:rsidRDefault="006303CA" w:rsidP="006303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C111D0">
              <w:rPr>
                <w:rFonts w:ascii="Times New Roman" w:eastAsia="Calibri" w:hAnsi="Times New Roman" w:cs="Times New Roman"/>
                <w:iCs/>
              </w:rPr>
              <w:t>Мероприятия по формированию у гражданских служащих негативного отношения к коррупции проводятся на постоянной основе. Изменения и новеллы антикоррупционного законодательства доводятся до гражданских служащих Комитета регулярно, как на рабочих совещаниях и семинарах, так и в виде подборок документов на бумажных носителях и рассылок электронных версий документов. Поддерживается в актуальном состоянии раздел «Реализация антикоррупционной политик</w:t>
            </w:r>
            <w:r>
              <w:rPr>
                <w:rFonts w:ascii="Times New Roman" w:eastAsia="Calibri" w:hAnsi="Times New Roman" w:cs="Times New Roman"/>
                <w:iCs/>
              </w:rPr>
              <w:t>и» официального сайта Комитета.</w:t>
            </w:r>
          </w:p>
          <w:p w:rsidR="006303CA" w:rsidRPr="00E171BC" w:rsidRDefault="006303CA" w:rsidP="006303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C111D0">
              <w:rPr>
                <w:rFonts w:ascii="Times New Roman" w:eastAsia="Calibri" w:hAnsi="Times New Roman" w:cs="Times New Roman"/>
                <w:iCs/>
              </w:rPr>
              <w:t>При необходимости гражданским служащим Комитета оказываются индивидуальные консультации по вопросам профил</w:t>
            </w:r>
            <w:r>
              <w:rPr>
                <w:rFonts w:ascii="Times New Roman" w:eastAsia="Calibri" w:hAnsi="Times New Roman" w:cs="Times New Roman"/>
                <w:iCs/>
              </w:rPr>
              <w:t>актики коррупционных нарушений.</w:t>
            </w:r>
          </w:p>
          <w:p w:rsidR="006303CA" w:rsidRPr="00E171BC" w:rsidRDefault="006303CA" w:rsidP="006303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171BC">
              <w:rPr>
                <w:rFonts w:ascii="Times New Roman" w:eastAsia="Calibri" w:hAnsi="Times New Roman" w:cs="Times New Roman"/>
                <w:iCs/>
              </w:rPr>
              <w:t xml:space="preserve">В </w:t>
            </w:r>
            <w:proofErr w:type="gramStart"/>
            <w:r w:rsidRPr="00E171BC">
              <w:rPr>
                <w:rFonts w:ascii="Times New Roman" w:eastAsia="Calibri" w:hAnsi="Times New Roman" w:cs="Times New Roman"/>
                <w:iCs/>
              </w:rPr>
              <w:t>здании</w:t>
            </w:r>
            <w:proofErr w:type="gramEnd"/>
            <w:r w:rsidRPr="00E171BC">
              <w:rPr>
                <w:rFonts w:ascii="Times New Roman" w:eastAsia="Calibri" w:hAnsi="Times New Roman" w:cs="Times New Roman"/>
                <w:iCs/>
              </w:rPr>
              <w:t xml:space="preserve"> Комитета размещены плакаты о запрете получения и дачи взятки. </w:t>
            </w:r>
          </w:p>
          <w:p w:rsidR="006303CA" w:rsidRDefault="006303CA" w:rsidP="006303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171BC">
              <w:rPr>
                <w:rFonts w:ascii="Times New Roman" w:eastAsia="Calibri" w:hAnsi="Times New Roman" w:cs="Times New Roman"/>
                <w:iCs/>
              </w:rPr>
              <w:t xml:space="preserve">Тема негативного отношения к коррупции, а также дарению подарков в связи с их должностным положением или в связи                 </w:t>
            </w:r>
            <w:r>
              <w:rPr>
                <w:rFonts w:ascii="Times New Roman" w:eastAsia="Calibri" w:hAnsi="Times New Roman" w:cs="Times New Roman"/>
                <w:iCs/>
              </w:rPr>
              <w:t xml:space="preserve">   с исполнением ими служебных </w:t>
            </w:r>
            <w:r w:rsidRPr="00E171BC">
              <w:rPr>
                <w:rFonts w:ascii="Times New Roman" w:eastAsia="Calibri" w:hAnsi="Times New Roman" w:cs="Times New Roman"/>
                <w:iCs/>
              </w:rPr>
              <w:t>(должностных) обязанностей рассматриваются на семинарских занятиях в Комитете.</w:t>
            </w:r>
          </w:p>
          <w:p w:rsidR="006303CA" w:rsidRPr="007E37B3" w:rsidRDefault="006303CA" w:rsidP="006303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proofErr w:type="gramStart"/>
            <w:r w:rsidRPr="00C20010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Все гражданские служащие Комитета ознакомлены с Порядком передачи подарков, полученных государственными гражданскими служащими Санкт-Петербурга, замещающими должности государственной гражд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анской службы Санкт-Петербурга                         </w:t>
            </w:r>
            <w:r w:rsidRPr="00C20010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в Комитете по градостроительству и архитектуре, в связи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         </w:t>
            </w:r>
            <w:r w:rsidRPr="00C20010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хранения, определения стоимости подарков и их реализации (выкупа), утвержденным приказом Комитета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      </w:t>
            </w:r>
            <w:r w:rsidRPr="00C20010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от 23.12.2021</w:t>
            </w:r>
            <w:proofErr w:type="gramEnd"/>
            <w:r w:rsidRPr="00C20010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№ </w:t>
            </w:r>
            <w:proofErr w:type="gramStart"/>
            <w:r w:rsidRPr="00C20010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1-08-97, и с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Разъяснениями Минтруда России </w:t>
            </w:r>
            <w:r w:rsidRPr="00C20010">
              <w:rPr>
                <w:rFonts w:ascii="Times New Roman" w:eastAsia="Calibri" w:hAnsi="Times New Roman" w:cs="Times New Roman"/>
                <w:iCs/>
                <w:color w:val="000000" w:themeColor="text1"/>
              </w:rPr>
              <w:t>«По отдельным вопросам, связанным с применением Типового положения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утвержденного постановлением Прав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ительства Российской</w:t>
            </w:r>
            <w:proofErr w:type="gramEnd"/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Федерации </w:t>
            </w:r>
            <w:r w:rsidRPr="00C20010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от 9 января 2014 г. № 10».</w:t>
            </w:r>
          </w:p>
        </w:tc>
      </w:tr>
      <w:tr w:rsidR="006303CA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2.18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8729D">
              <w:rPr>
                <w:rFonts w:ascii="Times New Roman" w:hAnsi="Times New Roman" w:cs="Times New Roman"/>
                <w:color w:val="000000" w:themeColor="text1"/>
              </w:rPr>
              <w:t>Принятие мер по повышению эффективности кадровой работы в части, касающейся ведения личных дел лиц, замещающих государственные должности Санкт-Петербурга и должности гражданской службы, в том числе контроля за актуализацией сведений, содержащихся в анкетах, представляемых при назначении на указанные должности, об их родственниках, в целях выявления возможного конфликта интересов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3CA" w:rsidRDefault="006303CA" w:rsidP="0063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3EA1">
              <w:rPr>
                <w:rFonts w:ascii="Times New Roman" w:hAnsi="Times New Roman"/>
              </w:rPr>
              <w:t xml:space="preserve">Отделом по вопросам государственной службы и кадров Комитета (далее – Отдел кадров) осуществляется контроль ведения личных дел </w:t>
            </w:r>
            <w:r>
              <w:rPr>
                <w:rFonts w:ascii="Times New Roman" w:hAnsi="Times New Roman"/>
              </w:rPr>
              <w:t xml:space="preserve">гражданских служащих Комитета, </w:t>
            </w:r>
            <w:r w:rsidRPr="00053EA1">
              <w:rPr>
                <w:rFonts w:ascii="Times New Roman" w:hAnsi="Times New Roman"/>
              </w:rPr>
              <w:t xml:space="preserve">в том числе за актуализацией сведений, содержащихся в анкетах, представляемых при поступлении на государственную гражданскую службу Санкт-Петербурга в Комитет (далее – анкета). </w:t>
            </w:r>
            <w:r>
              <w:rPr>
                <w:rFonts w:ascii="Times New Roman" w:hAnsi="Times New Roman" w:cs="Times New Roman"/>
              </w:rPr>
              <w:t>Гражданские служащие сообщают в письменной форме председателю Комитета о ставших им известных изменениях сведений, содержащихся в анкете, в соответствии со статьей 20.3 Федерального закона от 27.07.2004 № 79-ФЗ «О государственной гражданской службе Российской Федерации».</w:t>
            </w:r>
          </w:p>
          <w:p w:rsidR="006303CA" w:rsidRPr="00053EA1" w:rsidRDefault="006303CA" w:rsidP="006303CA">
            <w:pPr>
              <w:shd w:val="clear" w:color="auto" w:fill="FFFFFF" w:themeFill="background1"/>
              <w:autoSpaceDE w:val="0"/>
              <w:autoSpaceDN w:val="0"/>
              <w:spacing w:after="0"/>
              <w:jc w:val="both"/>
              <w:rPr>
                <w:rFonts w:ascii="Times New Roman" w:hAnsi="Times New Roman"/>
              </w:rPr>
            </w:pPr>
            <w:r w:rsidRPr="00053EA1">
              <w:rPr>
                <w:rFonts w:ascii="Times New Roman" w:hAnsi="Times New Roman"/>
              </w:rPr>
              <w:t>Актуализация сведений граждан</w:t>
            </w:r>
            <w:r>
              <w:rPr>
                <w:rFonts w:ascii="Times New Roman" w:hAnsi="Times New Roman"/>
              </w:rPr>
              <w:t xml:space="preserve">скими служащими осуществляется </w:t>
            </w:r>
            <w:r w:rsidRPr="00053EA1">
              <w:rPr>
                <w:rFonts w:ascii="Times New Roman" w:hAnsi="Times New Roman"/>
              </w:rPr>
              <w:t xml:space="preserve">по форме дополнения к анкете государственного гражданского служащего, утвержденной постановлением Правительства Санкт-Петербурга от 30.06.2008 №773 «О Типовом </w:t>
            </w:r>
            <w:proofErr w:type="gramStart"/>
            <w:r w:rsidRPr="00053EA1">
              <w:rPr>
                <w:rFonts w:ascii="Times New Roman" w:hAnsi="Times New Roman"/>
              </w:rPr>
              <w:t>положении</w:t>
            </w:r>
            <w:proofErr w:type="gramEnd"/>
            <w:r w:rsidRPr="00053EA1">
              <w:rPr>
                <w:rFonts w:ascii="Times New Roman" w:hAnsi="Times New Roman"/>
              </w:rPr>
              <w:t xml:space="preserve"> о порядке ведения личных дел государственных гражданских служащих Санкт-Петербурга в исполнительных органах государственной власти Санкт-Петербурга».</w:t>
            </w:r>
          </w:p>
          <w:p w:rsidR="006303CA" w:rsidRPr="00053EA1" w:rsidRDefault="006303CA" w:rsidP="006303CA">
            <w:pPr>
              <w:shd w:val="clear" w:color="auto" w:fill="FFFFFF" w:themeFill="background1"/>
              <w:autoSpaceDE w:val="0"/>
              <w:autoSpaceDN w:val="0"/>
              <w:spacing w:after="0"/>
              <w:jc w:val="both"/>
              <w:rPr>
                <w:rFonts w:ascii="Times New Roman" w:hAnsi="Times New Roman"/>
              </w:rPr>
            </w:pPr>
            <w:r w:rsidRPr="00053EA1">
              <w:rPr>
                <w:rFonts w:ascii="Times New Roman" w:hAnsi="Times New Roman"/>
              </w:rPr>
              <w:t>Пунктом 3.2.7 Служебного распорядка, утвержденного приказом Комитета, установлено требование для гражданских сл</w:t>
            </w:r>
            <w:r>
              <w:rPr>
                <w:rFonts w:ascii="Times New Roman" w:hAnsi="Times New Roman"/>
              </w:rPr>
              <w:t xml:space="preserve">ужащих Комитета о сообщении </w:t>
            </w:r>
            <w:r w:rsidRPr="00053EA1">
              <w:rPr>
                <w:rFonts w:ascii="Times New Roman" w:hAnsi="Times New Roman"/>
              </w:rPr>
              <w:t>в Отдел по вопросам государственной службы и кадров Комитета об изменениях своих персональных данных не позднее с</w:t>
            </w:r>
            <w:r>
              <w:rPr>
                <w:rFonts w:ascii="Times New Roman" w:hAnsi="Times New Roman"/>
              </w:rPr>
              <w:t xml:space="preserve">еми календарных дней с момента </w:t>
            </w:r>
            <w:r w:rsidRPr="00053EA1">
              <w:rPr>
                <w:rFonts w:ascii="Times New Roman" w:hAnsi="Times New Roman"/>
              </w:rPr>
              <w:t>их изменения (оформления соответствующих документов).</w:t>
            </w:r>
          </w:p>
          <w:p w:rsidR="006303CA" w:rsidRPr="00053EA1" w:rsidRDefault="006303CA" w:rsidP="006303CA">
            <w:pPr>
              <w:shd w:val="clear" w:color="auto" w:fill="FFFFFF" w:themeFill="background1"/>
              <w:autoSpaceDE w:val="0"/>
              <w:autoSpaceDN w:val="0"/>
              <w:spacing w:after="0"/>
              <w:jc w:val="both"/>
              <w:rPr>
                <w:rFonts w:ascii="Times New Roman" w:hAnsi="Times New Roman"/>
              </w:rPr>
            </w:pPr>
            <w:r w:rsidRPr="00053EA1">
              <w:rPr>
                <w:rFonts w:ascii="Times New Roman" w:hAnsi="Times New Roman"/>
              </w:rPr>
              <w:t>Отделом кадров проводиться анализ сведений</w:t>
            </w:r>
            <w:r>
              <w:rPr>
                <w:rFonts w:ascii="Times New Roman" w:hAnsi="Times New Roman"/>
              </w:rPr>
              <w:t>,</w:t>
            </w:r>
            <w:r w:rsidRPr="00053EA1">
              <w:rPr>
                <w:rFonts w:ascii="Times New Roman" w:hAnsi="Times New Roman"/>
              </w:rPr>
              <w:t xml:space="preserve"> указанных </w:t>
            </w:r>
            <w:r>
              <w:rPr>
                <w:rFonts w:ascii="Times New Roman" w:hAnsi="Times New Roman"/>
              </w:rPr>
              <w:t xml:space="preserve">                        </w:t>
            </w:r>
            <w:r w:rsidRPr="00053EA1">
              <w:rPr>
                <w:rFonts w:ascii="Times New Roman" w:hAnsi="Times New Roman"/>
              </w:rPr>
              <w:t xml:space="preserve">в анкете, в том числе анализируется информация о месте работы </w:t>
            </w:r>
            <w:r>
              <w:rPr>
                <w:rFonts w:ascii="Times New Roman" w:hAnsi="Times New Roman"/>
              </w:rPr>
              <w:t xml:space="preserve">родственников лиц, назначаемых </w:t>
            </w:r>
            <w:r w:rsidRPr="00053EA1">
              <w:rPr>
                <w:rFonts w:ascii="Times New Roman" w:hAnsi="Times New Roman"/>
              </w:rPr>
              <w:t>на должности гражданской службы, указанная в разделе 13 анкеты, в целях выявления возможного конфликта интересов.</w:t>
            </w:r>
          </w:p>
          <w:p w:rsidR="006303CA" w:rsidRPr="006303CA" w:rsidRDefault="006303CA" w:rsidP="006303CA">
            <w:pPr>
              <w:shd w:val="clear" w:color="auto" w:fill="FFFFFF" w:themeFill="background1"/>
              <w:autoSpaceDE w:val="0"/>
              <w:autoSpaceDN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состоянию на 30.06.2024</w:t>
            </w:r>
            <w:r w:rsidRPr="00053EA1">
              <w:rPr>
                <w:rFonts w:ascii="Times New Roman" w:hAnsi="Times New Roman"/>
              </w:rPr>
              <w:t xml:space="preserve"> случаев наличия </w:t>
            </w:r>
            <w:r>
              <w:rPr>
                <w:rFonts w:ascii="Times New Roman" w:hAnsi="Times New Roman"/>
              </w:rPr>
              <w:t xml:space="preserve">конфликта интересов или угрозы </w:t>
            </w:r>
            <w:r w:rsidRPr="00053EA1">
              <w:rPr>
                <w:rFonts w:ascii="Times New Roman" w:hAnsi="Times New Roman"/>
              </w:rPr>
              <w:t xml:space="preserve">его возникновения, требующих принятия мер по его предотвращению, преданию гласности </w:t>
            </w:r>
            <w:r>
              <w:rPr>
                <w:rFonts w:ascii="Times New Roman" w:hAnsi="Times New Roman"/>
              </w:rPr>
              <w:br/>
            </w:r>
            <w:r w:rsidRPr="00053EA1">
              <w:rPr>
                <w:rFonts w:ascii="Times New Roman" w:hAnsi="Times New Roman"/>
              </w:rPr>
              <w:t>и урегулированию, не выявлено.</w:t>
            </w:r>
          </w:p>
        </w:tc>
      </w:tr>
      <w:tr w:rsidR="006303CA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2.20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Проведение оценки коррупционных рисков при реализации функций и полномочий ИОГВ и ГО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</w:t>
            </w: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Петербурга (по 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3CA" w:rsidRPr="00E171BC" w:rsidRDefault="006303CA" w:rsidP="006303CA">
            <w:pPr>
              <w:shd w:val="clear" w:color="auto" w:fill="FFFFFF" w:themeFill="background1"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proofErr w:type="gramStart"/>
            <w:r w:rsidRPr="00E171BC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Коми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тетом </w:t>
            </w:r>
            <w:r w:rsidRPr="00E171B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определены должности, связа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нные с исполнением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коррупционно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r w:rsidRPr="00E171BC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опасных функций при осуществлении полномочий Комитета, перечень которых утвержден распоряжением Комитета от 14.04.2017 № 4-н «Об утверждении Перечня должностей </w:t>
            </w:r>
            <w:r w:rsidRPr="00E171BC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 xml:space="preserve">государственной гражданской службы Санкт-Петербурга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</w:r>
            <w:r w:rsidRPr="00E171BC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в Комитете по градостроительству и архитектуре, при замещении которых государственные гражданские служащие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</w:r>
            <w:r w:rsidRPr="00E171B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Санкт-Петербурга в Комитете по градостроительству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</w:r>
            <w:r w:rsidRPr="00E171B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 архитектуре обязаны представлять сведения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о своих доходах, об имуществе </w:t>
            </w:r>
            <w:r w:rsidRPr="00E171B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 обязательствах имущественного характера</w:t>
            </w:r>
            <w:proofErr w:type="gramEnd"/>
            <w:r w:rsidRPr="00E171B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, а также сведения о доходах, об имуществе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r w:rsidRPr="00E171BC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и обязательствах имущественного характера своих супруги (супруга)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</w:r>
            <w:r w:rsidRPr="00E171B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 несовершеннолетних детей» (далее – Перечень должностей).</w:t>
            </w:r>
          </w:p>
          <w:p w:rsidR="006303CA" w:rsidRDefault="006303CA" w:rsidP="006303CA">
            <w:pPr>
              <w:shd w:val="clear" w:color="auto" w:fill="FFFFFF" w:themeFill="background1"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Оценка коррупционных рисков осуществляется п</w:t>
            </w:r>
            <w:r w:rsidRPr="00E171BC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ри изменении структуры и штатного расписания Комитета и на основании мониторинга исполнения должностных обязанностей гражданскими служащими Комитета вышеуказанный Перечень должностей регулярно актуализируется. </w:t>
            </w:r>
          </w:p>
          <w:p w:rsidR="006303CA" w:rsidRDefault="006303CA" w:rsidP="006303CA">
            <w:pPr>
              <w:shd w:val="clear" w:color="auto" w:fill="FFFFFF" w:themeFill="background1"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Полномочия Комитета определены </w:t>
            </w:r>
            <w:r w:rsidRPr="00C105CE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постановлением Правительства Санкт-Петербурга от 19.10.2004 № 1679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</w:r>
            <w:r w:rsidRPr="00C105CE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«О Комитете по градостроительству и архитектуре» (далее – постановление). В связи с изменениями, внесенными </w:t>
            </w:r>
            <w:r w:rsidRPr="00C105CE"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  <w:t xml:space="preserve">в постановление (введены Постановлением Правительства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  <w:t>Санкт-Петербурга от 20.02.2024 № 97 и от 05.04.2024 № 218</w:t>
            </w:r>
            <w:r w:rsidRPr="00C105CE">
              <w:rPr>
                <w:rFonts w:ascii="Times New Roman" w:eastAsia="Calibri" w:hAnsi="Times New Roman" w:cs="Times New Roman"/>
                <w:iCs/>
                <w:color w:val="000000" w:themeColor="text1"/>
              </w:rPr>
              <w:t>),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</w:t>
            </w:r>
            <w:r w:rsidRPr="00C105CE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в части изменения полном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очий Комитета, в  первом полугодии 2024 года </w:t>
            </w:r>
            <w:r w:rsidRPr="00C105CE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в Комитете была проведена оценка коррупционных рисков, возникающих при реализации полномочий Комитета.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 </w:t>
            </w:r>
            <w:r w:rsidRPr="00C105CE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По результатам оценки актуализирован Перечень </w:t>
            </w:r>
            <w:proofErr w:type="spellStart"/>
            <w:r w:rsidRPr="00C105CE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коррупционно</w:t>
            </w:r>
            <w:proofErr w:type="spellEnd"/>
            <w:r w:rsidRPr="00C105CE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опасных функций, выполняемых Комитетом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                         </w:t>
            </w:r>
            <w:r w:rsidRPr="00C105CE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по градостроитель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ству и архитектуре (распоряжения Комитета                   от 13.03.2024 № 1-17-4, от 27.04.2024 № 1-17-7</w:t>
            </w:r>
            <w:r w:rsidRPr="00C105CE">
              <w:rPr>
                <w:rFonts w:ascii="Times New Roman" w:eastAsia="Calibri" w:hAnsi="Times New Roman" w:cs="Times New Roman"/>
                <w:iCs/>
                <w:color w:val="000000" w:themeColor="text1"/>
              </w:rPr>
              <w:t>).</w:t>
            </w:r>
          </w:p>
          <w:p w:rsidR="006303CA" w:rsidRPr="006303CA" w:rsidRDefault="006303CA" w:rsidP="006303CA">
            <w:pPr>
              <w:shd w:val="clear" w:color="auto" w:fill="FFFFFF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D558E6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Также </w:t>
            </w:r>
            <w:r w:rsidRPr="00D558E6">
              <w:rPr>
                <w:rFonts w:ascii="Times New Roman" w:hAnsi="Times New Roman" w:cs="Times New Roman"/>
              </w:rPr>
              <w:t>в рамках</w:t>
            </w:r>
            <w:r>
              <w:rPr>
                <w:rFonts w:ascii="Times New Roman" w:hAnsi="Times New Roman" w:cs="Times New Roman"/>
              </w:rPr>
              <w:t xml:space="preserve"> реализации программы «Эффективный регион»               в 2023 году осуществлена инвентаризация процессов Комитета и подведомственных учреждений, в результате которой выявлены рабочие процессы, требующие оптимизации и автоматизации. </w:t>
            </w:r>
            <w:r>
              <w:rPr>
                <w:rFonts w:ascii="Times New Roman" w:hAnsi="Times New Roman" w:cs="Times New Roman"/>
              </w:rPr>
              <w:br/>
              <w:t xml:space="preserve">В </w:t>
            </w:r>
            <w:proofErr w:type="gramStart"/>
            <w:r>
              <w:rPr>
                <w:rFonts w:ascii="Times New Roman" w:hAnsi="Times New Roman" w:cs="Times New Roman"/>
              </w:rPr>
              <w:t>Комитете</w:t>
            </w:r>
            <w:proofErr w:type="gramEnd"/>
            <w:r>
              <w:rPr>
                <w:rFonts w:ascii="Times New Roman" w:hAnsi="Times New Roman" w:cs="Times New Roman"/>
              </w:rPr>
              <w:t>, в том числе по результатам участия в программе «Эффективный регион», поэтапно осуществляется оптимизация административных процедур, целью которой также является автоматизация рабочих процессов и исключение личного взаимодействия с заявителями</w:t>
            </w:r>
          </w:p>
        </w:tc>
      </w:tr>
      <w:tr w:rsidR="007E37B3" w:rsidRPr="00E8729D" w:rsidTr="00B36C95"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1808" w:rsidRPr="00E8729D" w:rsidRDefault="0031644E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3. Организация работы по противодействию коррупции в ГУ и ГУП</w:t>
            </w:r>
          </w:p>
        </w:tc>
      </w:tr>
      <w:tr w:rsidR="00D53FEE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3.1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Разработка и утверждение правовыми актами ИОГВ плана работы ИОГВ по противодействию коррупции в ГУ и ГУП на 2023-2027 годы с учетом направления деятельности ГУ и ГУП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Январь 2023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ИОГВ, в ведении </w:t>
            </w:r>
            <w:proofErr w:type="gramStart"/>
            <w:r w:rsidRPr="00E8729D">
              <w:rPr>
                <w:rFonts w:ascii="Times New Roman" w:hAnsi="Times New Roman" w:cs="Times New Roman"/>
                <w:color w:val="000000" w:themeColor="text1"/>
              </w:rPr>
              <w:t>которых</w:t>
            </w:r>
            <w:proofErr w:type="gramEnd"/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 находятся ГУ и ГУП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FEE" w:rsidRPr="00E8729D" w:rsidRDefault="00D53FEE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Приказ Комитета от 01.02.2023 «</w:t>
            </w:r>
            <w:r w:rsidRPr="00E8729D">
              <w:rPr>
                <w:rStyle w:val="wbformattributevalue"/>
                <w:rFonts w:ascii="Times New Roman" w:hAnsi="Times New Roman" w:cs="Times New Roman"/>
                <w:color w:val="000000" w:themeColor="text1"/>
              </w:rPr>
              <w:t>О Плане работы Комитета                 по градостроительству и архитектуре по противодействию коррупции в ГУ и ГУП на 2023-2027 годы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»</w:t>
            </w:r>
          </w:p>
        </w:tc>
      </w:tr>
      <w:tr w:rsidR="00D53FEE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3.2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Осуществление комплекса дополнительных мер по реализации антикоррупционной политики с внесением изменений в планы работы ИОГВ по противодействию коррупции в ГУ и ГУП при выявлении органами прокуратуры, правоохранительными, контролирующими органами коррупционных правонарушений в ГУ и ГУП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При получении информации из органов прокуратуры, правоохранительных, контролирующих органов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FEE" w:rsidRPr="00E8729D" w:rsidRDefault="00D53FEE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4472C4" w:themeColor="accent5"/>
              </w:rPr>
            </w:pPr>
            <w:r w:rsidRPr="00E8729D">
              <w:rPr>
                <w:rFonts w:ascii="Times New Roman" w:eastAsia="Calibri" w:hAnsi="Times New Roman" w:cs="Times New Roman"/>
                <w:iCs/>
              </w:rPr>
              <w:t>Дополнительные меры не реализовывались, отсутствовала необходимость</w:t>
            </w:r>
          </w:p>
        </w:tc>
      </w:tr>
      <w:tr w:rsidR="006303CA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3.3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Организация совещаний (обучающих мероприятий) с руководителями (заместителями руководителей) ГУ и ГУП по вопросам организации работы по противодействию коррупции в ГУ и ГУП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I квартал,</w:t>
            </w:r>
          </w:p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3CA" w:rsidRPr="006303CA" w:rsidRDefault="006303CA" w:rsidP="006303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6303CA">
              <w:rPr>
                <w:rFonts w:ascii="Times New Roman" w:eastAsia="Calibri" w:hAnsi="Times New Roman" w:cs="Times New Roman"/>
                <w:iCs/>
              </w:rPr>
              <w:t>26.02.2024 в Комитете состоялся семинар по вопросам применения антикоррупционного законодательства, при участии представителя прокуратуры Санкт-Петербурга;</w:t>
            </w:r>
          </w:p>
          <w:p w:rsidR="006303CA" w:rsidRPr="006303CA" w:rsidRDefault="006303CA" w:rsidP="006303C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03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26.03.2024 проведено совещание по вопросам организации работы </w:t>
            </w:r>
            <w:r w:rsidRPr="006303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>по противодействию коррупции.</w:t>
            </w:r>
          </w:p>
          <w:p w:rsidR="006303CA" w:rsidRPr="006303CA" w:rsidRDefault="006303CA" w:rsidP="008140E8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6303CA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20.06.2024 состоялось заседания Комиссии по противодейст</w:t>
            </w:r>
            <w:r w:rsidR="008140E8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вию коррупции в Комитете </w:t>
            </w:r>
            <w:r w:rsidRPr="006303CA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с участием представителей подведомственных Комитету организаций.</w:t>
            </w:r>
          </w:p>
        </w:tc>
      </w:tr>
      <w:tr w:rsidR="006303CA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3.4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Организация обучающих мероприятий с должностными лицами ГУ и ГУП, ответственными за профилактику коррупционных и иных правонарушений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III квартал,</w:t>
            </w:r>
          </w:p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A" w:rsidRPr="00E8729D" w:rsidRDefault="0063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3CA" w:rsidRPr="006303CA" w:rsidRDefault="006303CA" w:rsidP="006303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6303CA">
              <w:rPr>
                <w:rFonts w:ascii="Times New Roman" w:eastAsia="Calibri" w:hAnsi="Times New Roman" w:cs="Times New Roman"/>
              </w:rPr>
              <w:t xml:space="preserve">За отчетный период в Комитете проведено 1 методическое занятие при участии лиц, ответственных за профилактику коррупционных и иных правонарушений в ГУ и ГУП. Методическое занятие </w:t>
            </w:r>
            <w:r w:rsidR="008140E8">
              <w:rPr>
                <w:rFonts w:ascii="Times New Roman" w:eastAsia="Calibri" w:hAnsi="Times New Roman" w:cs="Times New Roman"/>
              </w:rPr>
              <w:t xml:space="preserve">              </w:t>
            </w:r>
            <w:r w:rsidRPr="006303CA">
              <w:rPr>
                <w:rFonts w:ascii="Times New Roman" w:eastAsia="Calibri" w:hAnsi="Times New Roman" w:cs="Times New Roman"/>
                <w:iCs/>
              </w:rPr>
              <w:t>по вопросам применения антикоррупционного законодательства, при участии представителя прокуратуры Санкт-Петербурга.</w:t>
            </w:r>
          </w:p>
        </w:tc>
      </w:tr>
      <w:tr w:rsidR="00D53FEE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3.5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Проведение мониторинга исполнения трудовых обязанностей работниками, деятельность которых связана с коррупционными рисками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FEE" w:rsidRPr="00E8729D" w:rsidRDefault="00D53FEE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В отчетном </w:t>
            </w:r>
            <w:proofErr w:type="gramStart"/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периоде</w:t>
            </w:r>
            <w:proofErr w:type="gramEnd"/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нарушений не выявлено</w:t>
            </w:r>
          </w:p>
        </w:tc>
      </w:tr>
      <w:tr w:rsidR="00D53FEE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3.6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Обеспечение общественного </w:t>
            </w:r>
            <w:proofErr w:type="gramStart"/>
            <w:r w:rsidRPr="00E8729D">
              <w:rPr>
                <w:rFonts w:ascii="Times New Roman" w:hAnsi="Times New Roman" w:cs="Times New Roman"/>
                <w:color w:val="000000" w:themeColor="text1"/>
              </w:rPr>
              <w:t>контроля за</w:t>
            </w:r>
            <w:proofErr w:type="gramEnd"/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 деятельностью ГУ и ГУП по реализации положений Федерального </w:t>
            </w:r>
            <w:hyperlink r:id="rId12" w:history="1">
              <w:r w:rsidRPr="00E8729D">
                <w:rPr>
                  <w:rFonts w:ascii="Times New Roman" w:hAnsi="Times New Roman" w:cs="Times New Roman"/>
                  <w:color w:val="000000" w:themeColor="text1"/>
                </w:rPr>
                <w:t>закона</w:t>
              </w:r>
            </w:hyperlink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 "О контрактной системе в сфере закупок товаров, работ, услуг для обеспечения государственных и муниципальных нужд" (при поступлении в ИОГВ обращений граждан, общественных объединений или объединений юридических лиц)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FEE" w:rsidRPr="00E8729D" w:rsidRDefault="00D53FEE" w:rsidP="00D53FEE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E8729D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Обращений граждан, общественных объединений или объединений юридических лиц </w:t>
            </w:r>
            <w:r w:rsidRPr="00E8729D">
              <w:rPr>
                <w:rFonts w:ascii="Times New Roman" w:eastAsia="Calibri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>в отчетном периоде</w:t>
            </w:r>
            <w:r w:rsidRPr="00E8729D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Pr="00E8729D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  <w:t>не поступало</w:t>
            </w:r>
          </w:p>
        </w:tc>
      </w:tr>
      <w:tr w:rsidR="008140E8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E8" w:rsidRPr="00E8729D" w:rsidRDefault="0081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3.7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E8" w:rsidRPr="00E8729D" w:rsidRDefault="00814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Обеспечение представления руководителями ГУ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E8" w:rsidRPr="00E8729D" w:rsidRDefault="0081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Январь-апрель, 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E8" w:rsidRPr="00E8729D" w:rsidRDefault="0081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E8" w:rsidRPr="002E4F53" w:rsidRDefault="008140E8" w:rsidP="008F5EDB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035663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Количество руководителей ГУ, обязанных представлять сведения о доходах, об имуществе и обязательствах имущественного характера 2/2 количество фактически представивших.</w:t>
            </w:r>
          </w:p>
          <w:p w:rsidR="008140E8" w:rsidRPr="007E37B3" w:rsidRDefault="008140E8" w:rsidP="008F5EDB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</w:pPr>
          </w:p>
        </w:tc>
      </w:tr>
      <w:tr w:rsidR="008140E8" w:rsidRPr="00E8729D" w:rsidTr="00B36C95">
        <w:trPr>
          <w:trHeight w:val="7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E8" w:rsidRPr="00E8729D" w:rsidRDefault="0081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3.8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E8" w:rsidRPr="00E8729D" w:rsidRDefault="00814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Размещение сведений о доходах, об имуществе и обязательствах имущественного характера руководителей ГУ, их супруг (супругов) и 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в сети "Интернет" в соответствии с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E8" w:rsidRPr="00E8729D" w:rsidRDefault="0081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Май, 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E8" w:rsidRPr="00E8729D" w:rsidRDefault="0081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E8" w:rsidRPr="007E37B3" w:rsidRDefault="008140E8" w:rsidP="008F5EDB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proofErr w:type="gramStart"/>
            <w:r w:rsidRPr="00035663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Во исполнение подпункта 2 пункта 2 приложения 1 </w:t>
            </w:r>
            <w:r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br/>
            </w:r>
            <w:r w:rsidRPr="00035663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к постановлению Правительства Санкт-Петербурга от 27.12.2022 № 1337 «О Плане мероприятий по противодействию коррупции </w:t>
            </w:r>
            <w:r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              </w:t>
            </w:r>
            <w:r w:rsidRPr="00035663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в Санкт-Петербурге на 2023 –2027 годы» Комитет </w:t>
            </w:r>
            <w:r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                            </w:t>
            </w:r>
            <w:r w:rsidRPr="00035663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по градостроительству и архитектуре сообщает, что </w:t>
            </w:r>
            <w:r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                                  </w:t>
            </w:r>
            <w:r w:rsidRPr="00035663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>в соответствии с пунктом «ж» Указа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</w:t>
            </w:r>
            <w:proofErr w:type="gramEnd"/>
            <w:r w:rsidRPr="00035663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 в период проведения специальной военной операции» сведения о доходах, расходах, </w:t>
            </w:r>
            <w:r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             </w:t>
            </w:r>
            <w:r w:rsidRPr="00035663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>об имуществе и обязательствах имущественного характера гражданских служащих, их супруг (супругов) и несовершеннолетних детей за перио</w:t>
            </w:r>
            <w:r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>д с 01 января по 31 декабря 2023</w:t>
            </w:r>
            <w:r w:rsidRPr="00035663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 года </w:t>
            </w:r>
            <w:r w:rsidRPr="008140E8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>не подлежат</w:t>
            </w:r>
            <w:r w:rsidRPr="00035663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 официальному опубликованию в сети «Интернет».</w:t>
            </w:r>
          </w:p>
        </w:tc>
      </w:tr>
      <w:tr w:rsidR="008140E8" w:rsidRPr="00E8729D" w:rsidTr="00D53FEE">
        <w:trPr>
          <w:trHeight w:val="187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E8" w:rsidRPr="00E8729D" w:rsidRDefault="0081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3.9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E8" w:rsidRPr="00E8729D" w:rsidRDefault="00814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ГУ, и руководителями ГУ в соответствии с действующим законодательством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E8" w:rsidRPr="00E8729D" w:rsidRDefault="0081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На основании </w:t>
            </w:r>
            <w:proofErr w:type="gramStart"/>
            <w:r w:rsidRPr="00E8729D">
              <w:rPr>
                <w:rFonts w:ascii="Times New Roman" w:hAnsi="Times New Roman" w:cs="Times New Roman"/>
                <w:color w:val="000000" w:themeColor="text1"/>
              </w:rPr>
              <w:t>поступившей</w:t>
            </w:r>
            <w:proofErr w:type="gramEnd"/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 информации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E8" w:rsidRPr="00E8729D" w:rsidRDefault="0081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E8" w:rsidRPr="007E37B3" w:rsidRDefault="008140E8" w:rsidP="008F5EDB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035663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Проверки достоверности и полноты сведений  о доходах,                        об имуществе и обязательствах имущественного характера, представленных руководителями подведомственных Комитету ГУ, не осуществлялись.</w:t>
            </w:r>
          </w:p>
        </w:tc>
      </w:tr>
      <w:tr w:rsidR="008140E8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0E8" w:rsidRPr="00E8729D" w:rsidRDefault="0081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3.10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E8" w:rsidRPr="00E8729D" w:rsidRDefault="00814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Осуществление анализа деятельности ГУ и ГУП по реализации положений </w:t>
            </w:r>
            <w:hyperlink r:id="rId13" w:history="1">
              <w:r w:rsidRPr="00E8729D">
                <w:rPr>
                  <w:rFonts w:ascii="Times New Roman" w:hAnsi="Times New Roman" w:cs="Times New Roman"/>
                  <w:color w:val="000000" w:themeColor="text1"/>
                </w:rPr>
                <w:t>статьи 13.3</w:t>
              </w:r>
            </w:hyperlink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 Федерального закона "О противодействии </w:t>
            </w: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коррупции"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E8" w:rsidRPr="00E8729D" w:rsidRDefault="0081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Один раз в </w:t>
            </w: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полугодие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E8" w:rsidRPr="00E8729D" w:rsidRDefault="0081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ИОГВ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E8" w:rsidRPr="00BA1075" w:rsidRDefault="008140E8" w:rsidP="008F5ED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Информацию по реализации подведомственными Комитету организациями </w:t>
            </w:r>
            <w:r w:rsidRPr="00BB178F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мер по предупреждению коррупции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, </w:t>
            </w:r>
            <w:r w:rsidRPr="00BB178F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 xml:space="preserve">предусмотренных статьей 13.3 Федерального закона от 25.12.2008 </w:t>
            </w:r>
            <w:r w:rsidRPr="00BB178F"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  <w:t>№ 273-ФЗ «О противодействии коррупции»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, </w:t>
            </w:r>
            <w:proofErr w:type="gramStart"/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проанализирована</w:t>
            </w:r>
            <w:proofErr w:type="gramEnd"/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на очередном заседании Комиссии по противодействию коррупции 20.06.2024</w:t>
            </w:r>
            <w:r w:rsidRPr="00C113E0">
              <w:rPr>
                <w:rFonts w:ascii="Times New Roman" w:eastAsia="Calibri" w:hAnsi="Times New Roman" w:cs="Times New Roman"/>
                <w:iCs/>
                <w:color w:val="000000" w:themeColor="text1"/>
              </w:rPr>
              <w:t>.</w:t>
            </w:r>
            <w:r w:rsidRPr="00BB1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178F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Реализация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указанных </w:t>
            </w:r>
            <w:r w:rsidRPr="00BB178F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мер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                    </w:t>
            </w:r>
            <w:r w:rsidRPr="00BB178F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в подведо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мственных Комитету организациях</w:t>
            </w:r>
            <w:r w:rsidRPr="00BB178F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осуществляется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  </w:t>
            </w:r>
            <w:r w:rsidRPr="00BB178F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в полном объеме.</w:t>
            </w:r>
          </w:p>
        </w:tc>
      </w:tr>
      <w:tr w:rsidR="008140E8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0E8" w:rsidRPr="00E8729D" w:rsidRDefault="0081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3.11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E8" w:rsidRPr="00E8729D" w:rsidRDefault="00814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Осуществление контроля качества предоставляемых ГУ платных услуг и расходования денежных средств, полученных ГУ от оказания платных услуг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E8" w:rsidRPr="00E8729D" w:rsidRDefault="0081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E8" w:rsidRPr="00E8729D" w:rsidRDefault="0081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E8" w:rsidRPr="007E37B3" w:rsidRDefault="008140E8" w:rsidP="008F5ED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</w:rPr>
              <w:t xml:space="preserve">В отчетном </w:t>
            </w:r>
            <w:proofErr w:type="gramStart"/>
            <w:r w:rsidRPr="00E8729D">
              <w:rPr>
                <w:rFonts w:ascii="Times New Roman" w:eastAsia="Calibri" w:hAnsi="Times New Roman" w:cs="Times New Roman"/>
                <w:iCs/>
              </w:rPr>
              <w:t>периоде</w:t>
            </w:r>
            <w:proofErr w:type="gramEnd"/>
            <w:r w:rsidRPr="00E8729D">
              <w:rPr>
                <w:rFonts w:ascii="Times New Roman" w:eastAsia="Calibri" w:hAnsi="Times New Roman" w:cs="Times New Roman"/>
                <w:iCs/>
              </w:rPr>
              <w:t xml:space="preserve"> не проводилось</w:t>
            </w:r>
          </w:p>
        </w:tc>
      </w:tr>
      <w:tr w:rsidR="008140E8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0E8" w:rsidRPr="00E8729D" w:rsidRDefault="0081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3.12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0E8" w:rsidRPr="00E8729D" w:rsidRDefault="00814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Осуществление анализа наличия и соответствия законодательству локальных нормативных актов ГУ и ГУП, устанавливающих системы доплат и надбавок стимулирующего характера и системы премирования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0E8" w:rsidRPr="00E8729D" w:rsidRDefault="0081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0E8" w:rsidRPr="00E8729D" w:rsidRDefault="0081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E8" w:rsidRPr="007E37B3" w:rsidRDefault="008140E8" w:rsidP="008F5ED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</w:rPr>
              <w:t xml:space="preserve">В отчетном </w:t>
            </w:r>
            <w:proofErr w:type="gramStart"/>
            <w:r w:rsidRPr="00E8729D">
              <w:rPr>
                <w:rFonts w:ascii="Times New Roman" w:eastAsia="Calibri" w:hAnsi="Times New Roman" w:cs="Times New Roman"/>
                <w:iCs/>
              </w:rPr>
              <w:t>периоде</w:t>
            </w:r>
            <w:proofErr w:type="gramEnd"/>
            <w:r w:rsidRPr="00E8729D">
              <w:rPr>
                <w:rFonts w:ascii="Times New Roman" w:eastAsia="Calibri" w:hAnsi="Times New Roman" w:cs="Times New Roman"/>
                <w:iCs/>
              </w:rPr>
              <w:t xml:space="preserve"> не проводилось</w:t>
            </w:r>
          </w:p>
        </w:tc>
      </w:tr>
      <w:tr w:rsidR="008140E8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0E8" w:rsidRPr="00E8729D" w:rsidRDefault="0081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3.13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0E8" w:rsidRPr="00E8729D" w:rsidRDefault="00814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Участие в заседаниях комиссий по противодействию коррупции в ГУ и ГУП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0E8" w:rsidRPr="00E8729D" w:rsidRDefault="0081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Один раз в полугодие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0E8" w:rsidRPr="00E8729D" w:rsidRDefault="0081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E8" w:rsidRPr="00BB178F" w:rsidRDefault="008140E8" w:rsidP="008F5ED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802DDB">
              <w:rPr>
                <w:rFonts w:ascii="Times New Roman" w:eastAsia="Calibri" w:hAnsi="Times New Roman" w:cs="Times New Roman"/>
                <w:iCs/>
              </w:rPr>
              <w:t>Представители Комитета приняли участие в заседаниях комиссий                                 п</w:t>
            </w:r>
            <w:r>
              <w:rPr>
                <w:rFonts w:ascii="Times New Roman" w:eastAsia="Calibri" w:hAnsi="Times New Roman" w:cs="Times New Roman"/>
                <w:iCs/>
              </w:rPr>
              <w:t>о противодействию коррупции в подведомственных Комитету организациях 21.06.2024; 28.06.2024</w:t>
            </w:r>
            <w:r w:rsidRPr="00881BCE">
              <w:rPr>
                <w:rFonts w:ascii="Times New Roman" w:eastAsia="Calibri" w:hAnsi="Times New Roman" w:cs="Times New Roman"/>
                <w:iCs/>
                <w:color w:val="000000" w:themeColor="text1"/>
              </w:rPr>
              <w:t>.</w:t>
            </w:r>
          </w:p>
        </w:tc>
      </w:tr>
      <w:tr w:rsidR="007E37B3" w:rsidRPr="00E8729D" w:rsidTr="00B36C95"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4E" w:rsidRPr="00E8729D" w:rsidRDefault="0031644E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4. Антикоррупционная экспертиза нормативных правовых актов и проектов нормативных правовых актов</w:t>
            </w:r>
          </w:p>
        </w:tc>
      </w:tr>
      <w:tr w:rsidR="008140E8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E8" w:rsidRPr="00E8729D" w:rsidRDefault="0081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4.1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E8" w:rsidRPr="00E8729D" w:rsidRDefault="00814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Осуществление антикоррупционной экспертизы нормативных правовых актов и проектов нормативных правовых актов в соответствии с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E8" w:rsidRPr="00E8729D" w:rsidRDefault="0081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E8" w:rsidRPr="00E8729D" w:rsidRDefault="0081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E8" w:rsidRPr="008140E8" w:rsidRDefault="008140E8" w:rsidP="008F5ED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8140E8">
              <w:rPr>
                <w:rFonts w:ascii="Times New Roman" w:eastAsia="Calibri" w:hAnsi="Times New Roman" w:cs="Times New Roman"/>
                <w:iCs/>
              </w:rPr>
              <w:t xml:space="preserve">В соответствии с пунктом 4.1 Положения о порядке проведения антикоррупционной экспертизы нормативных правовых актов и проектов нормативных правовых актов, утвержденного постановлением Правительства Санкт-Петербурга от 23.06.2009  № 681, антикоррупционная экспертиза правовых актов проводится при мониторинге их применения: </w:t>
            </w:r>
            <w:proofErr w:type="gramEnd"/>
          </w:p>
          <w:p w:rsidR="008140E8" w:rsidRPr="008140E8" w:rsidRDefault="008140E8" w:rsidP="008F5ED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8140E8">
              <w:rPr>
                <w:rFonts w:ascii="Times New Roman" w:eastAsia="Calibri" w:hAnsi="Times New Roman" w:cs="Times New Roman"/>
                <w:iCs/>
              </w:rPr>
              <w:t xml:space="preserve">в случаях, предусмотренных федеральными законами и актами Президента Российской Федерации; </w:t>
            </w:r>
          </w:p>
          <w:p w:rsidR="008140E8" w:rsidRPr="008140E8" w:rsidRDefault="008140E8" w:rsidP="008F5ED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8140E8">
              <w:rPr>
                <w:rFonts w:ascii="Times New Roman" w:eastAsia="Calibri" w:hAnsi="Times New Roman" w:cs="Times New Roman"/>
                <w:iCs/>
              </w:rPr>
              <w:t xml:space="preserve">в соответствии с планом мониторинга </w:t>
            </w:r>
            <w:proofErr w:type="spellStart"/>
            <w:r w:rsidRPr="008140E8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Pr="008140E8">
              <w:rPr>
                <w:rFonts w:ascii="Times New Roman" w:eastAsia="Calibri" w:hAnsi="Times New Roman" w:cs="Times New Roman"/>
                <w:iCs/>
              </w:rPr>
              <w:t xml:space="preserve">                  в Российской Федерации, утверждаемым Правительством Российской Федерации;</w:t>
            </w:r>
          </w:p>
          <w:p w:rsidR="008140E8" w:rsidRPr="008140E8" w:rsidRDefault="008140E8" w:rsidP="008F5ED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8140E8">
              <w:rPr>
                <w:rFonts w:ascii="Times New Roman" w:eastAsia="Calibri" w:hAnsi="Times New Roman" w:cs="Times New Roman"/>
                <w:iCs/>
              </w:rPr>
              <w:t xml:space="preserve">в соответствии с планом мониторинга </w:t>
            </w:r>
            <w:proofErr w:type="spellStart"/>
            <w:r w:rsidRPr="008140E8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Pr="008140E8">
              <w:rPr>
                <w:rFonts w:ascii="Times New Roman" w:eastAsia="Calibri" w:hAnsi="Times New Roman" w:cs="Times New Roman"/>
                <w:iCs/>
              </w:rPr>
              <w:t xml:space="preserve">                        в Санкт-Петербурге, утверждаемым Правительством                    Санкт-Петербурга.</w:t>
            </w:r>
          </w:p>
          <w:p w:rsidR="008140E8" w:rsidRPr="008140E8" w:rsidRDefault="008140E8" w:rsidP="008F5ED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8140E8">
              <w:rPr>
                <w:rFonts w:ascii="Times New Roman" w:eastAsia="Calibri" w:hAnsi="Times New Roman" w:cs="Times New Roman"/>
                <w:iCs/>
              </w:rPr>
              <w:t xml:space="preserve">План мониторинга </w:t>
            </w:r>
            <w:proofErr w:type="spellStart"/>
            <w:r w:rsidRPr="008140E8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Pr="008140E8">
              <w:rPr>
                <w:rFonts w:ascii="Times New Roman" w:eastAsia="Calibri" w:hAnsi="Times New Roman" w:cs="Times New Roman"/>
                <w:iCs/>
              </w:rPr>
              <w:t xml:space="preserve"> в Российской Федерации                 на 2024 год утвержден распоряжением Правительства Российской Федерации от 25.08.2023 № 2288-р (далее – План).</w:t>
            </w:r>
          </w:p>
          <w:p w:rsidR="008140E8" w:rsidRPr="008140E8" w:rsidRDefault="008140E8" w:rsidP="008F5ED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8140E8">
              <w:rPr>
                <w:rFonts w:ascii="Times New Roman" w:eastAsia="Calibri" w:hAnsi="Times New Roman" w:cs="Times New Roman"/>
                <w:iCs/>
              </w:rPr>
              <w:t xml:space="preserve">Указанный План не предусматривает проведение в 2024 году мониторинга </w:t>
            </w:r>
            <w:proofErr w:type="spellStart"/>
            <w:r w:rsidRPr="008140E8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Pr="008140E8">
              <w:rPr>
                <w:rFonts w:ascii="Times New Roman" w:eastAsia="Calibri" w:hAnsi="Times New Roman" w:cs="Times New Roman"/>
                <w:iCs/>
              </w:rPr>
              <w:t xml:space="preserve"> по вопросам, относящимся                   </w:t>
            </w:r>
            <w:r w:rsidRPr="008140E8">
              <w:rPr>
                <w:rFonts w:ascii="Times New Roman" w:eastAsia="Calibri" w:hAnsi="Times New Roman" w:cs="Times New Roman"/>
                <w:iCs/>
              </w:rPr>
              <w:lastRenderedPageBreak/>
              <w:t>к компетенции Комитета.</w:t>
            </w:r>
          </w:p>
          <w:p w:rsidR="008140E8" w:rsidRPr="008140E8" w:rsidRDefault="008140E8" w:rsidP="008F5ED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8140E8">
              <w:rPr>
                <w:rFonts w:ascii="Times New Roman" w:eastAsia="Calibri" w:hAnsi="Times New Roman" w:cs="Times New Roman"/>
                <w:iCs/>
              </w:rPr>
              <w:t xml:space="preserve">Количество нормативных правовых актов, в отношении которых проведен мониторинг </w:t>
            </w:r>
            <w:proofErr w:type="spellStart"/>
            <w:r w:rsidRPr="008140E8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Pr="008140E8">
              <w:rPr>
                <w:rFonts w:ascii="Times New Roman" w:eastAsia="Calibri" w:hAnsi="Times New Roman" w:cs="Times New Roman"/>
                <w:iCs/>
              </w:rPr>
              <w:t xml:space="preserve"> в соответствии с Планом, – 0.</w:t>
            </w:r>
          </w:p>
          <w:p w:rsidR="008140E8" w:rsidRPr="008140E8" w:rsidRDefault="008140E8" w:rsidP="008F5ED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8140E8">
              <w:rPr>
                <w:rFonts w:ascii="Times New Roman" w:eastAsia="Calibri" w:hAnsi="Times New Roman" w:cs="Times New Roman"/>
                <w:iCs/>
              </w:rPr>
              <w:t xml:space="preserve">В соответствии с пунктом 1.2 Положения о порядке проведения антикоррупционной экспертизы нормативных правовых актов               и проектов нормативных правовых актов, утвержденного постановлением Правительства Санкт-Петербурга от 23.06.2009        № 681, Комитет проводит антикоррупционную экспертизу при правовой экспертизе проектов нормативных правовых актов Комитета в целях выявления в них </w:t>
            </w:r>
            <w:proofErr w:type="spellStart"/>
            <w:r w:rsidRPr="008140E8">
              <w:rPr>
                <w:rFonts w:ascii="Times New Roman" w:eastAsia="Calibri" w:hAnsi="Times New Roman" w:cs="Times New Roman"/>
                <w:iCs/>
              </w:rPr>
              <w:t>коррупциогенных</w:t>
            </w:r>
            <w:proofErr w:type="spellEnd"/>
            <w:r w:rsidRPr="008140E8">
              <w:rPr>
                <w:rFonts w:ascii="Times New Roman" w:eastAsia="Calibri" w:hAnsi="Times New Roman" w:cs="Times New Roman"/>
                <w:iCs/>
              </w:rPr>
              <w:t xml:space="preserve"> факторов                и их последующего устранения.</w:t>
            </w:r>
            <w:proofErr w:type="gramEnd"/>
          </w:p>
          <w:p w:rsidR="008140E8" w:rsidRPr="008140E8" w:rsidRDefault="008140E8" w:rsidP="004113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8140E8">
              <w:rPr>
                <w:rFonts w:ascii="Times New Roman" w:eastAsia="Calibri" w:hAnsi="Times New Roman" w:cs="Times New Roman"/>
                <w:iCs/>
              </w:rPr>
              <w:t xml:space="preserve">Комитетом осуществлена антикоррупционная экспертиза                             в отношении </w:t>
            </w:r>
            <w:r w:rsidR="00411353">
              <w:rPr>
                <w:rFonts w:ascii="Times New Roman" w:eastAsia="Calibri" w:hAnsi="Times New Roman" w:cs="Times New Roman"/>
                <w:iCs/>
              </w:rPr>
              <w:t>6</w:t>
            </w:r>
            <w:r w:rsidRPr="008140E8">
              <w:rPr>
                <w:rFonts w:ascii="Times New Roman" w:eastAsia="Calibri" w:hAnsi="Times New Roman" w:cs="Times New Roman"/>
                <w:iCs/>
              </w:rPr>
              <w:t xml:space="preserve"> проектов нормативных правовых актов Комитета</w:t>
            </w:r>
          </w:p>
        </w:tc>
      </w:tr>
      <w:tr w:rsidR="008140E8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E8" w:rsidRPr="00E8729D" w:rsidRDefault="0081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4.2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E8" w:rsidRPr="00E8729D" w:rsidRDefault="00814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Организация размещения исполнительными органами и ГО Санкт-Петербурга проектов нормативных правовых актов на официальных сайтах (веб-страницах исполнительных органов на официальном сайте Администрации Санкт-Петербурга) в сети "Интернет" в целях </w:t>
            </w:r>
            <w:proofErr w:type="gramStart"/>
            <w:r w:rsidRPr="00E8729D">
              <w:rPr>
                <w:rFonts w:ascii="Times New Roman" w:hAnsi="Times New Roman" w:cs="Times New Roman"/>
                <w:color w:val="000000" w:themeColor="text1"/>
              </w:rPr>
              <w:t>обеспечения возможности проведения независимой антикоррупционной экспертизы проектов нормативных правовых актов</w:t>
            </w:r>
            <w:proofErr w:type="gramEnd"/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 в соответствии с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E8" w:rsidRPr="00E8729D" w:rsidRDefault="0081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E8" w:rsidRPr="00E8729D" w:rsidRDefault="0081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E8" w:rsidRPr="008140E8" w:rsidRDefault="008140E8" w:rsidP="004113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proofErr w:type="gramStart"/>
            <w:r w:rsidRPr="008140E8">
              <w:rPr>
                <w:rFonts w:ascii="Times New Roman" w:eastAsia="Calibri" w:hAnsi="Times New Roman" w:cs="Times New Roman"/>
                <w:iCs/>
              </w:rPr>
              <w:t>В соответствии с распоряжением Правительства Санкт</w:t>
            </w:r>
            <w:r w:rsidRPr="008140E8">
              <w:rPr>
                <w:rFonts w:ascii="Times New Roman" w:eastAsia="Calibri" w:hAnsi="Times New Roman" w:cs="Times New Roman"/>
                <w:iCs/>
              </w:rPr>
              <w:noBreakHyphen/>
              <w:t xml:space="preserve">Петербурга от 17.08.2012 № 48-рп «О порядке организации независимой антикоррупционной экспертизы проектов нормативных правовых актов и независимой экспертизы проектов административных регламентов предоставления государственных услуг в исполнительных органах государственной власти </w:t>
            </w:r>
            <w:r w:rsidRPr="008140E8">
              <w:rPr>
                <w:rFonts w:ascii="Times New Roman" w:eastAsia="Calibri" w:hAnsi="Times New Roman" w:cs="Times New Roman"/>
                <w:iCs/>
              </w:rPr>
              <w:br/>
              <w:t xml:space="preserve">Санкт-Петербурга» Комитетом в целях обеспечения возможности проведения независимой антикоррупционной экспертизы </w:t>
            </w:r>
            <w:r w:rsidRPr="008140E8">
              <w:rPr>
                <w:rFonts w:ascii="Times New Roman" w:eastAsia="Calibri" w:hAnsi="Times New Roman" w:cs="Times New Roman"/>
                <w:iCs/>
              </w:rPr>
              <w:br/>
              <w:t>на официальном сайте Комитета в сети «Интернет» в отчетном периоде размещены 2</w:t>
            </w:r>
            <w:r w:rsidR="00411353">
              <w:rPr>
                <w:rFonts w:ascii="Times New Roman" w:eastAsia="Calibri" w:hAnsi="Times New Roman" w:cs="Times New Roman"/>
                <w:iCs/>
              </w:rPr>
              <w:t>8</w:t>
            </w:r>
            <w:r w:rsidRPr="008140E8">
              <w:rPr>
                <w:rFonts w:ascii="Times New Roman" w:eastAsia="Calibri" w:hAnsi="Times New Roman" w:cs="Times New Roman"/>
                <w:iCs/>
              </w:rPr>
              <w:t xml:space="preserve"> проектов нормативных правовых актов, подготовленных</w:t>
            </w:r>
            <w:proofErr w:type="gramEnd"/>
            <w:r w:rsidRPr="008140E8">
              <w:rPr>
                <w:rFonts w:ascii="Times New Roman" w:eastAsia="Calibri" w:hAnsi="Times New Roman" w:cs="Times New Roman"/>
                <w:iCs/>
              </w:rPr>
              <w:t xml:space="preserve"> Комитетом.</w:t>
            </w:r>
          </w:p>
        </w:tc>
      </w:tr>
      <w:tr w:rsidR="007E37B3" w:rsidRPr="00E8729D" w:rsidTr="00B36C95"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4E" w:rsidRPr="00E8729D" w:rsidRDefault="008B51E8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6</w:t>
            </w:r>
            <w:r w:rsidR="0031644E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. </w:t>
            </w:r>
            <w:r w:rsidRPr="00E8729D">
              <w:rPr>
                <w:rFonts w:ascii="Times New Roman" w:hAnsi="Times New Roman" w:cs="Times New Roman"/>
                <w:color w:val="000000" w:themeColor="text1"/>
              </w:rPr>
              <w:t>Реализация антикоррупционной политики в сферах экономики, использования государственного имущества Санкт-Петербурга, закупок товаров, работ, услуг для обеспечения государственных нужд</w:t>
            </w:r>
          </w:p>
        </w:tc>
      </w:tr>
      <w:tr w:rsidR="00165B3F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F" w:rsidRPr="00E8729D" w:rsidRDefault="00165B3F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6.1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F" w:rsidRPr="00E8729D" w:rsidRDefault="00165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Обеспечение возможности осуществления гражданами, общественными объединениями и объединениями юридических лиц общественного </w:t>
            </w:r>
            <w:proofErr w:type="gramStart"/>
            <w:r w:rsidRPr="00E8729D">
              <w:rPr>
                <w:rFonts w:ascii="Times New Roman" w:hAnsi="Times New Roman" w:cs="Times New Roman"/>
                <w:color w:val="000000" w:themeColor="text1"/>
              </w:rPr>
              <w:t>контроля за</w:t>
            </w:r>
            <w:proofErr w:type="gramEnd"/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 соблюдением законодательства Российской Федерации и иных нормативных правовых актов в сфере закупок в соответствии с Федеральным </w:t>
            </w:r>
            <w:hyperlink r:id="rId14" w:history="1">
              <w:r w:rsidRPr="00E8729D">
                <w:rPr>
                  <w:rFonts w:ascii="Times New Roman" w:hAnsi="Times New Roman" w:cs="Times New Roman"/>
                  <w:color w:val="000000" w:themeColor="text1"/>
                </w:rPr>
                <w:t>законом</w:t>
              </w:r>
            </w:hyperlink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F" w:rsidRPr="00E8729D" w:rsidRDefault="00165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F" w:rsidRPr="00E8729D" w:rsidRDefault="00165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B3F" w:rsidRPr="00165B3F" w:rsidRDefault="00165B3F" w:rsidP="00800EA1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165B3F">
              <w:rPr>
                <w:rFonts w:ascii="Times New Roman" w:eastAsia="Calibri" w:hAnsi="Times New Roman" w:cs="Times New Roman"/>
              </w:rPr>
              <w:t>С целью обеспечения возможности осуществления гражданами, общественными объединениями и объединениями  юридических лиц общественного контроля за соблюдением законодательства Российской Федерации и иных нормативных правовых актов  о контрактной системе в сфере закупок в соответствии                                 с федеральным законом, на сайте zakupki.gov.ru размещены приказ Комитета от 30.06.202</w:t>
            </w:r>
            <w:r w:rsidRPr="00165B3F">
              <w:rPr>
                <w:rFonts w:ascii="Times New Roman" w:eastAsia="Calibri" w:hAnsi="Times New Roman" w:cs="Times New Roman"/>
                <w:color w:val="1F497D"/>
              </w:rPr>
              <w:t>3</w:t>
            </w:r>
            <w:r w:rsidRPr="00165B3F">
              <w:rPr>
                <w:rFonts w:ascii="Times New Roman" w:eastAsia="Calibri" w:hAnsi="Times New Roman" w:cs="Times New Roman"/>
              </w:rPr>
              <w:t xml:space="preserve"> № 1-16-62 «Об утверждении нормативных затрат на обеспечение функций Комитета по градостроительству и архитектуре и подведомственных</w:t>
            </w:r>
            <w:proofErr w:type="gramEnd"/>
            <w:r w:rsidRPr="00165B3F">
              <w:rPr>
                <w:rFonts w:ascii="Times New Roman" w:eastAsia="Calibri" w:hAnsi="Times New Roman" w:cs="Times New Roman"/>
              </w:rPr>
              <w:t xml:space="preserve"> ему государственных казенных учреждений на 2024 год и на плановый период 2025 и 2026 </w:t>
            </w:r>
            <w:r w:rsidRPr="00165B3F">
              <w:rPr>
                <w:rFonts w:ascii="Times New Roman" w:eastAsia="Calibri" w:hAnsi="Times New Roman" w:cs="Times New Roman"/>
              </w:rPr>
              <w:lastRenderedPageBreak/>
              <w:t xml:space="preserve">годов», приказ Комитета от 27.06.2024 № 1-16-50 «Об утверждении нормативных затрат на обеспечение функций Комитета по градостроительству и архитектуре </w:t>
            </w:r>
            <w:r w:rsidRPr="00165B3F">
              <w:rPr>
                <w:rFonts w:ascii="Times New Roman" w:eastAsia="Calibri" w:hAnsi="Times New Roman" w:cs="Times New Roman"/>
              </w:rPr>
              <w:br/>
              <w:t>и подведомственных ему государственных казенных учреждений на 2025 год и на плановый период 2026 и 2027 годов»</w:t>
            </w:r>
          </w:p>
          <w:p w:rsidR="00165B3F" w:rsidRPr="00165B3F" w:rsidRDefault="00165B3F" w:rsidP="00800EA1">
            <w:pPr>
              <w:jc w:val="both"/>
              <w:rPr>
                <w:rFonts w:ascii="Times New Roman" w:eastAsia="Calibri" w:hAnsi="Times New Roman" w:cs="Times New Roman"/>
              </w:rPr>
            </w:pPr>
            <w:r w:rsidRPr="00165B3F">
              <w:rPr>
                <w:rFonts w:ascii="Times New Roman" w:eastAsia="Calibri" w:hAnsi="Times New Roman" w:cs="Times New Roman"/>
              </w:rPr>
              <w:t xml:space="preserve">Закупки Комитета размещаются на </w:t>
            </w:r>
            <w:proofErr w:type="gramStart"/>
            <w:r w:rsidRPr="00165B3F">
              <w:rPr>
                <w:rFonts w:ascii="Times New Roman" w:eastAsia="Calibri" w:hAnsi="Times New Roman" w:cs="Times New Roman"/>
              </w:rPr>
              <w:t>сайте</w:t>
            </w:r>
            <w:proofErr w:type="gramEnd"/>
            <w:r w:rsidRPr="00165B3F">
              <w:rPr>
                <w:rFonts w:ascii="Times New Roman" w:eastAsia="Calibri" w:hAnsi="Times New Roman" w:cs="Times New Roman"/>
              </w:rPr>
              <w:t xml:space="preserve"> zakupki.gov.ru </w:t>
            </w:r>
            <w:r w:rsidRPr="00165B3F">
              <w:rPr>
                <w:rFonts w:ascii="Times New Roman" w:eastAsia="Calibri" w:hAnsi="Times New Roman" w:cs="Times New Roman"/>
              </w:rPr>
              <w:br/>
              <w:t>в открытом доступе</w:t>
            </w:r>
          </w:p>
        </w:tc>
      </w:tr>
      <w:tr w:rsidR="00165B3F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F" w:rsidRPr="00E8729D" w:rsidRDefault="00165B3F" w:rsidP="008B51E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6.2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F" w:rsidRPr="00E8729D" w:rsidRDefault="00165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Информирование Главного управления Министерства внутренних дел Российской Федерации по г. Санкт-Петербургу и Ленинградской области о выявленных в заявках участников закупок недостоверных сведениях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F" w:rsidRPr="00E8729D" w:rsidRDefault="00165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F" w:rsidRPr="00E8729D" w:rsidRDefault="00165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B3F" w:rsidRPr="00165B3F" w:rsidRDefault="00165B3F" w:rsidP="00800EA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165B3F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Фактов о</w:t>
            </w:r>
            <w:r w:rsidRPr="00165B3F">
              <w:rPr>
                <w:rFonts w:ascii="Times New Roman" w:hAnsi="Times New Roman" w:cs="Times New Roman"/>
                <w:color w:val="000000" w:themeColor="text1"/>
              </w:rPr>
              <w:t xml:space="preserve"> выявленных в заявках участников закупок недостоверных сведениях в отчетном периоде не выявлено</w:t>
            </w:r>
          </w:p>
          <w:p w:rsidR="00165B3F" w:rsidRPr="00165B3F" w:rsidRDefault="00165B3F" w:rsidP="00800EA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</w:tc>
      </w:tr>
      <w:tr w:rsidR="00165B3F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F" w:rsidRPr="00E8729D" w:rsidRDefault="00165B3F" w:rsidP="008B51E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6.3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F" w:rsidRPr="00E8729D" w:rsidRDefault="00165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Информирование Главного управления Министерства внутренних дел Российской Федерации по г. Санкт-Петербургу и Ленинградской области и ФАС России о возможном наличии сговора участников закупки в целях заключения государственного контракта по завышенной цене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F" w:rsidRPr="00E8729D" w:rsidRDefault="00165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F" w:rsidRPr="00E8729D" w:rsidRDefault="00165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B3F" w:rsidRPr="00165B3F" w:rsidRDefault="00165B3F" w:rsidP="00800EA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proofErr w:type="gramStart"/>
            <w:r w:rsidRPr="00165B3F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Фактов о</w:t>
            </w:r>
            <w:proofErr w:type="gramEnd"/>
            <w:r w:rsidRPr="00165B3F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возможном</w:t>
            </w:r>
            <w:r w:rsidRPr="00165B3F">
              <w:rPr>
                <w:rFonts w:ascii="Times New Roman" w:hAnsi="Times New Roman" w:cs="Times New Roman"/>
                <w:color w:val="000000" w:themeColor="text1"/>
              </w:rPr>
              <w:t xml:space="preserve"> наличии сговора участников закупки в целях заключения государственного контракта по завышенной цене         в отчетном периоде не выявлено</w:t>
            </w:r>
          </w:p>
        </w:tc>
      </w:tr>
      <w:tr w:rsidR="00165B3F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F" w:rsidRPr="00E8729D" w:rsidRDefault="00165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6.5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F" w:rsidRPr="00E8729D" w:rsidRDefault="00165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8729D">
              <w:rPr>
                <w:rFonts w:ascii="Times New Roman" w:hAnsi="Times New Roman" w:cs="Times New Roman"/>
                <w:color w:val="000000" w:themeColor="text1"/>
              </w:rPr>
              <w:t>Опубликование на официальных сайтах ИОГВ (веб-страницах ИОГВ на официальном сайте Администрации Санкт-Петербурга) в сети "Интернет" информации о размещении планов-графиков закупок ИОГВ и подведомственных им ГУ и ГУП на официальном сайте единой информационной системы в сфере закупок в сети "Интернет"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F" w:rsidRPr="00E8729D" w:rsidRDefault="00165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IV квартал, 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F" w:rsidRPr="00E8729D" w:rsidRDefault="00165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B3F" w:rsidRPr="00165B3F" w:rsidRDefault="00165B3F" w:rsidP="00800EA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65B3F">
              <w:rPr>
                <w:rFonts w:ascii="Times New Roman" w:eastAsia="Calibri" w:hAnsi="Times New Roman" w:cs="Times New Roman"/>
                <w:iCs/>
              </w:rPr>
              <w:t xml:space="preserve">План-график закупок Комитета на 2024 год </w:t>
            </w:r>
            <w:r w:rsidRPr="00165B3F">
              <w:rPr>
                <w:rFonts w:ascii="Times New Roman" w:eastAsia="Calibri" w:hAnsi="Times New Roman" w:cs="Times New Roman"/>
              </w:rPr>
              <w:t>и на плановый период 2025 и 2026 годов</w:t>
            </w:r>
            <w:r w:rsidRPr="00165B3F">
              <w:rPr>
                <w:rFonts w:ascii="Times New Roman" w:eastAsia="Calibri" w:hAnsi="Times New Roman" w:cs="Times New Roman"/>
                <w:iCs/>
              </w:rPr>
              <w:t xml:space="preserve"> в единой информационной системе опубликован 27.12.2023</w:t>
            </w:r>
            <w:r w:rsidR="008329F1">
              <w:rPr>
                <w:rFonts w:ascii="Times New Roman" w:eastAsia="Calibri" w:hAnsi="Times New Roman" w:cs="Times New Roman"/>
                <w:iCs/>
              </w:rPr>
              <w:t>.</w:t>
            </w:r>
          </w:p>
          <w:p w:rsidR="00165B3F" w:rsidRPr="00165B3F" w:rsidRDefault="00165B3F" w:rsidP="00800EA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65B3F">
              <w:rPr>
                <w:rFonts w:ascii="Times New Roman" w:eastAsia="Calibri" w:hAnsi="Times New Roman" w:cs="Times New Roman"/>
                <w:iCs/>
              </w:rPr>
              <w:t xml:space="preserve">План-график закупок Санкт-Петербургского государственного казенного учреждения «Центр информационного обеспечения градостроительной деятельности»  на 2024 год </w:t>
            </w:r>
            <w:r w:rsidRPr="00165B3F">
              <w:rPr>
                <w:rFonts w:ascii="Times New Roman" w:eastAsia="Calibri" w:hAnsi="Times New Roman" w:cs="Times New Roman"/>
              </w:rPr>
              <w:t>и на плановый период 2025 и 2026 годов</w:t>
            </w:r>
            <w:r w:rsidRPr="00165B3F">
              <w:rPr>
                <w:rFonts w:ascii="Times New Roman" w:eastAsia="Calibri" w:hAnsi="Times New Roman" w:cs="Times New Roman"/>
                <w:iCs/>
              </w:rPr>
              <w:t xml:space="preserve"> в единой информационной системе опубликован 27.12.2023</w:t>
            </w:r>
            <w:r w:rsidR="008329F1">
              <w:rPr>
                <w:rFonts w:ascii="Times New Roman" w:eastAsia="Calibri" w:hAnsi="Times New Roman" w:cs="Times New Roman"/>
                <w:iCs/>
              </w:rPr>
              <w:t>.</w:t>
            </w:r>
          </w:p>
          <w:p w:rsidR="00165B3F" w:rsidRPr="00165B3F" w:rsidRDefault="00165B3F" w:rsidP="00800EA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65B3F">
              <w:rPr>
                <w:rFonts w:ascii="Times New Roman" w:eastAsia="Calibri" w:hAnsi="Times New Roman" w:cs="Times New Roman"/>
                <w:iCs/>
              </w:rPr>
              <w:t xml:space="preserve">План-график закупок Санкт-Петербургского государственного казенного учреждения «Научно-исследовательский и проектный центр Генерального плана Санкт-Петербурга» на 2024 год </w:t>
            </w:r>
            <w:r w:rsidRPr="00165B3F">
              <w:rPr>
                <w:rFonts w:ascii="Times New Roman" w:eastAsia="Calibri" w:hAnsi="Times New Roman" w:cs="Times New Roman"/>
              </w:rPr>
              <w:t>и на плановый период 2025 и 2026 годов</w:t>
            </w:r>
            <w:r w:rsidRPr="00165B3F">
              <w:rPr>
                <w:rFonts w:ascii="Times New Roman" w:eastAsia="Calibri" w:hAnsi="Times New Roman" w:cs="Times New Roman"/>
                <w:iCs/>
              </w:rPr>
              <w:t xml:space="preserve"> в единой информационной системе опубликован 26.12.2023</w:t>
            </w:r>
            <w:r w:rsidR="008329F1">
              <w:rPr>
                <w:rFonts w:ascii="Times New Roman" w:eastAsia="Calibri" w:hAnsi="Times New Roman" w:cs="Times New Roman"/>
                <w:iCs/>
              </w:rPr>
              <w:t>.</w:t>
            </w:r>
          </w:p>
        </w:tc>
      </w:tr>
      <w:tr w:rsidR="00165B3F" w:rsidRPr="00E8729D" w:rsidTr="00B36C95">
        <w:trPr>
          <w:trHeight w:val="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F" w:rsidRPr="00E8729D" w:rsidRDefault="00165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6.6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F" w:rsidRPr="00E8729D" w:rsidRDefault="00165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Информирование прокуратуры Санкт-Петербурга исполнительными органами о выявленных нарушениях в сфере экономики в соответствии с </w:t>
            </w:r>
            <w:hyperlink r:id="rId15" w:history="1">
              <w:r w:rsidRPr="00E8729D">
                <w:rPr>
                  <w:rFonts w:ascii="Times New Roman" w:hAnsi="Times New Roman" w:cs="Times New Roman"/>
                  <w:color w:val="000000" w:themeColor="text1"/>
                </w:rPr>
                <w:t>Указом</w:t>
              </w:r>
            </w:hyperlink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 Президента Российской Федерации от 03.03.1998 N 224 "Об обеспечении взаимодействия государственных органов в борьбе с правонарушениями в сфере экономики"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F" w:rsidRPr="00E8729D" w:rsidRDefault="00165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В течение 2023-2027 гг.,</w:t>
            </w:r>
          </w:p>
          <w:p w:rsidR="00165B3F" w:rsidRPr="00E8729D" w:rsidRDefault="00165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по мере необходимости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F" w:rsidRPr="00E8729D" w:rsidRDefault="00165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B3F" w:rsidRPr="00165B3F" w:rsidRDefault="00165B3F" w:rsidP="00800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65B3F">
              <w:rPr>
                <w:rFonts w:ascii="Times New Roman" w:eastAsia="Times New Roman" w:hAnsi="Times New Roman" w:cs="Times New Roman"/>
                <w:lang w:eastAsia="ru-RU"/>
              </w:rPr>
              <w:t>Фактов</w:t>
            </w:r>
            <w:r w:rsidRPr="00165B3F"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 w:rsidRPr="00165B3F">
              <w:rPr>
                <w:rFonts w:ascii="Times New Roman" w:hAnsi="Times New Roman" w:cs="Times New Roman"/>
                <w:color w:val="000000" w:themeColor="text1"/>
              </w:rPr>
              <w:t xml:space="preserve"> выявленных нарушениях в сфере экономики                     в соответствии с </w:t>
            </w:r>
            <w:hyperlink r:id="rId16" w:history="1">
              <w:r w:rsidRPr="00165B3F">
                <w:rPr>
                  <w:rFonts w:ascii="Times New Roman" w:hAnsi="Times New Roman" w:cs="Times New Roman"/>
                  <w:color w:val="000000" w:themeColor="text1"/>
                </w:rPr>
                <w:t>Указом</w:t>
              </w:r>
            </w:hyperlink>
            <w:r w:rsidRPr="00165B3F">
              <w:rPr>
                <w:rFonts w:ascii="Times New Roman" w:hAnsi="Times New Roman" w:cs="Times New Roman"/>
                <w:color w:val="000000" w:themeColor="text1"/>
              </w:rPr>
              <w:t xml:space="preserve"> Президента Российской Федерации                от 03.03.1998 № 224 «Об обеспечении взаимодействия государственных органов в борьбе с правонарушениями в сфере экономики»</w:t>
            </w:r>
            <w:r w:rsidRPr="00165B3F">
              <w:rPr>
                <w:rFonts w:ascii="Times New Roman" w:eastAsia="Times New Roman" w:hAnsi="Times New Roman" w:cs="Times New Roman"/>
                <w:lang w:eastAsia="ru-RU"/>
              </w:rPr>
              <w:t xml:space="preserve"> в отчетном периоде не выявлено</w:t>
            </w:r>
          </w:p>
          <w:p w:rsidR="00165B3F" w:rsidRPr="00165B3F" w:rsidRDefault="00165B3F" w:rsidP="00800EA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</w:tc>
      </w:tr>
      <w:tr w:rsidR="00165B3F" w:rsidRPr="00E8729D" w:rsidTr="00B36C95">
        <w:trPr>
          <w:trHeight w:val="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F" w:rsidRPr="00E8729D" w:rsidRDefault="00165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6.8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F" w:rsidRPr="00E8729D" w:rsidRDefault="00165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Осуществление </w:t>
            </w:r>
            <w:proofErr w:type="gramStart"/>
            <w:r w:rsidRPr="00E8729D">
              <w:rPr>
                <w:rFonts w:ascii="Times New Roman" w:hAnsi="Times New Roman" w:cs="Times New Roman"/>
                <w:color w:val="000000" w:themeColor="text1"/>
              </w:rPr>
              <w:t>контроля за</w:t>
            </w:r>
            <w:proofErr w:type="gramEnd"/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 соблюдением требований об отсутствии конфликта интересов между участником закупки и заказчиком, установленных в </w:t>
            </w:r>
            <w:hyperlink r:id="rId17" w:history="1">
              <w:r w:rsidRPr="00E8729D">
                <w:rPr>
                  <w:rFonts w:ascii="Times New Roman" w:hAnsi="Times New Roman" w:cs="Times New Roman"/>
                  <w:color w:val="000000" w:themeColor="text1"/>
                </w:rPr>
                <w:t>пункте 9 части 1 статьи 31</w:t>
              </w:r>
            </w:hyperlink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F" w:rsidRPr="00E8729D" w:rsidRDefault="00165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F" w:rsidRPr="00E8729D" w:rsidRDefault="00165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B3F" w:rsidRPr="00165B3F" w:rsidRDefault="00165B3F" w:rsidP="00800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65B3F">
              <w:rPr>
                <w:rFonts w:ascii="Times New Roman" w:eastAsia="Times New Roman" w:hAnsi="Times New Roman" w:cs="Times New Roman"/>
                <w:lang w:eastAsia="ru-RU"/>
              </w:rPr>
              <w:t>С целью осуществления контроля за соблюдением требований                об отсутствии конфликта интересов между участниками закупок и заказчиком, установленных в пункте 9 части 1 статьи 31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Комитетом                             в документациях о закупках устанавливается обязательное требование о декларировании участником закупки соответствия требованиям, установленным в</w:t>
            </w:r>
            <w:proofErr w:type="gramEnd"/>
            <w:r w:rsidRPr="00165B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165B3F">
              <w:rPr>
                <w:rFonts w:ascii="Times New Roman" w:eastAsia="Times New Roman" w:hAnsi="Times New Roman" w:cs="Times New Roman"/>
                <w:lang w:eastAsia="ru-RU"/>
              </w:rPr>
              <w:t>соответствии</w:t>
            </w:r>
            <w:proofErr w:type="gramEnd"/>
            <w:r w:rsidRPr="00165B3F">
              <w:rPr>
                <w:rFonts w:ascii="Times New Roman" w:eastAsia="Times New Roman" w:hAnsi="Times New Roman" w:cs="Times New Roman"/>
                <w:lang w:eastAsia="ru-RU"/>
              </w:rPr>
              <w:t xml:space="preserve"> с частью 1 статьи 31 Закона, проводятся экспертиза заявок, поступающих                             от участников конкурсных процедур и анализ достоверности представленной информации участниками конкурсных процедур.</w:t>
            </w:r>
          </w:p>
          <w:p w:rsidR="00165B3F" w:rsidRPr="00165B3F" w:rsidRDefault="00165B3F" w:rsidP="00800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3F">
              <w:rPr>
                <w:rFonts w:ascii="Times New Roman" w:eastAsia="Times New Roman" w:hAnsi="Times New Roman" w:cs="Times New Roman"/>
                <w:lang w:eastAsia="ru-RU"/>
              </w:rPr>
              <w:t>Фактов наличия конфликтов интересов между участниками закупок и заказчиком в отчетном периоде не выявлено</w:t>
            </w:r>
          </w:p>
        </w:tc>
      </w:tr>
      <w:tr w:rsidR="007E37B3" w:rsidRPr="00E8729D" w:rsidTr="00B36C95"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808" w:rsidRPr="00E8729D" w:rsidRDefault="008B51E8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8</w:t>
            </w:r>
            <w:r w:rsidR="0031644E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. Антикоррупционный мониторинг в Санкт-Петербурге</w:t>
            </w:r>
          </w:p>
        </w:tc>
      </w:tr>
      <w:tr w:rsidR="007E37B3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E8" w:rsidRPr="00E8729D" w:rsidRDefault="008B5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8.1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E8" w:rsidRPr="00E8729D" w:rsidRDefault="008B5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Представление сведений по показателям и информационных материалов антикоррупционного мониторинга в Санкт-Петербурге</w:t>
            </w:r>
          </w:p>
          <w:p w:rsidR="00883EC8" w:rsidRPr="00E8729D" w:rsidRDefault="00883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E8" w:rsidRPr="00E8729D" w:rsidRDefault="008B5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E8" w:rsidRPr="00E8729D" w:rsidRDefault="008B5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FEE" w:rsidRPr="008140E8" w:rsidRDefault="00D53FEE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140E8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Сведения за 3 месяца 202</w:t>
            </w:r>
            <w:r w:rsidR="008140E8" w:rsidRPr="008140E8">
              <w:rPr>
                <w:rFonts w:ascii="Times New Roman" w:eastAsia="Calibri" w:hAnsi="Times New Roman" w:cs="Times New Roman"/>
                <w:iCs/>
                <w:color w:val="000000" w:themeColor="text1"/>
              </w:rPr>
              <w:t>4</w:t>
            </w:r>
            <w:r w:rsidRPr="008140E8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года представлены письмами                      в КГСКП </w:t>
            </w:r>
            <w:r w:rsidRPr="008140E8">
              <w:rPr>
                <w:rFonts w:ascii="Times New Roman" w:hAnsi="Times New Roman" w:cs="Times New Roman"/>
                <w:color w:val="000000" w:themeColor="text1"/>
              </w:rPr>
              <w:t>от 0</w:t>
            </w:r>
            <w:r w:rsidR="008140E8" w:rsidRPr="008140E8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8140E8">
              <w:rPr>
                <w:rFonts w:ascii="Times New Roman" w:hAnsi="Times New Roman" w:cs="Times New Roman"/>
                <w:color w:val="000000" w:themeColor="text1"/>
              </w:rPr>
              <w:t>.04.202</w:t>
            </w:r>
            <w:r w:rsidR="008140E8" w:rsidRPr="008140E8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8140E8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 w:rsidR="008140E8" w:rsidRPr="008140E8">
              <w:rPr>
                <w:rStyle w:val="wbformattributevalue"/>
                <w:rFonts w:ascii="Times New Roman" w:hAnsi="Times New Roman" w:cs="Times New Roman"/>
              </w:rPr>
              <w:t>01-39-15-2568/24</w:t>
            </w:r>
            <w:r w:rsidRPr="008140E8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, в КМПВОО                     </w:t>
            </w:r>
            <w:r w:rsidRPr="008140E8">
              <w:rPr>
                <w:rFonts w:ascii="Times New Roman" w:hAnsi="Times New Roman" w:cs="Times New Roman"/>
                <w:color w:val="000000" w:themeColor="text1"/>
              </w:rPr>
              <w:t>от 0</w:t>
            </w:r>
            <w:r w:rsidR="008140E8" w:rsidRPr="008140E8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8140E8">
              <w:rPr>
                <w:rFonts w:ascii="Times New Roman" w:hAnsi="Times New Roman" w:cs="Times New Roman"/>
                <w:color w:val="000000" w:themeColor="text1"/>
              </w:rPr>
              <w:t>.04.202</w:t>
            </w:r>
            <w:r w:rsidR="008140E8" w:rsidRPr="008140E8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8140E8">
              <w:rPr>
                <w:rFonts w:ascii="Times New Roman" w:hAnsi="Times New Roman" w:cs="Times New Roman"/>
                <w:color w:val="000000" w:themeColor="text1"/>
              </w:rPr>
              <w:t xml:space="preserve"> № № </w:t>
            </w:r>
            <w:r w:rsidR="008140E8" w:rsidRPr="008140E8">
              <w:rPr>
                <w:rStyle w:val="wbformattributevalue"/>
                <w:rFonts w:ascii="Times New Roman" w:hAnsi="Times New Roman" w:cs="Times New Roman"/>
              </w:rPr>
              <w:t>01-39-15-2566/24</w:t>
            </w:r>
            <w:r w:rsidRPr="008140E8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, </w:t>
            </w:r>
            <w:proofErr w:type="gramStart"/>
            <w:r w:rsidRPr="008140E8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в</w:t>
            </w:r>
            <w:proofErr w:type="gramEnd"/>
            <w:r w:rsidRPr="008140E8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КПВСМИ </w:t>
            </w:r>
            <w:r w:rsidRPr="008140E8">
              <w:rPr>
                <w:rFonts w:ascii="Times New Roman" w:hAnsi="Times New Roman" w:cs="Times New Roman"/>
                <w:color w:val="000000" w:themeColor="text1"/>
              </w:rPr>
              <w:t>от 0</w:t>
            </w:r>
            <w:r w:rsidR="008140E8" w:rsidRPr="008140E8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8140E8">
              <w:rPr>
                <w:rFonts w:ascii="Times New Roman" w:hAnsi="Times New Roman" w:cs="Times New Roman"/>
                <w:color w:val="000000" w:themeColor="text1"/>
              </w:rPr>
              <w:t>.04.202</w:t>
            </w:r>
            <w:r w:rsidR="008140E8" w:rsidRPr="008140E8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8140E8">
              <w:rPr>
                <w:rFonts w:ascii="Times New Roman" w:hAnsi="Times New Roman" w:cs="Times New Roman"/>
                <w:color w:val="000000" w:themeColor="text1"/>
              </w:rPr>
              <w:t xml:space="preserve">              № </w:t>
            </w:r>
            <w:r w:rsidR="008140E8" w:rsidRPr="008140E8">
              <w:rPr>
                <w:rStyle w:val="wbformattributevalue"/>
                <w:rFonts w:ascii="Times New Roman" w:hAnsi="Times New Roman" w:cs="Times New Roman"/>
              </w:rPr>
              <w:t>01-39-15-2567/24</w:t>
            </w:r>
            <w:r w:rsidRPr="008140E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E8729D" w:rsidRPr="00E8729D" w:rsidRDefault="00E8729D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</w:tc>
      </w:tr>
      <w:tr w:rsidR="007E37B3" w:rsidRPr="00E8729D" w:rsidTr="00B36C95"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808" w:rsidRPr="00E8729D" w:rsidRDefault="008B51E8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9. Привлечение граждан и институтов гражданского общества к реализации антикоррупционной политики в Санкт-Петербурге</w:t>
            </w:r>
          </w:p>
        </w:tc>
      </w:tr>
      <w:tr w:rsidR="007E37B3" w:rsidRPr="00E8729D" w:rsidTr="00B36C95">
        <w:trPr>
          <w:trHeight w:val="26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E8" w:rsidRPr="00E8729D" w:rsidRDefault="008B5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bCs/>
                <w:color w:val="000000" w:themeColor="text1"/>
              </w:rPr>
              <w:t>9.5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E8" w:rsidRPr="00E8729D" w:rsidRDefault="008B5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bCs/>
                <w:color w:val="000000" w:themeColor="text1"/>
              </w:rPr>
              <w:t>Рассмотрение вопросов реализации антикоррупционной политики в Санкт-Петербурге на заседаниях общественных советов при исполнительных органах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E8" w:rsidRPr="00E8729D" w:rsidRDefault="008B5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bCs/>
                <w:color w:val="000000" w:themeColor="text1"/>
              </w:rPr>
              <w:t>Ежегодно,</w:t>
            </w:r>
          </w:p>
          <w:p w:rsidR="008B51E8" w:rsidRPr="00E8729D" w:rsidRDefault="008B5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bCs/>
                <w:color w:val="000000" w:themeColor="text1"/>
              </w:rPr>
              <w:t>в соответствии с планами работы общественных советов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E8" w:rsidRPr="00E8729D" w:rsidRDefault="008B5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bCs/>
                <w:color w:val="000000" w:themeColor="text1"/>
              </w:rPr>
              <w:t>Исполнительные органы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FEE" w:rsidRPr="00E8729D" w:rsidRDefault="00D53FEE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8729D">
              <w:rPr>
                <w:rFonts w:ascii="Times New Roman" w:eastAsia="Calibri" w:hAnsi="Times New Roman" w:cs="Times New Roman"/>
                <w:iCs/>
              </w:rPr>
              <w:t>Общественный совет при Комитете по градостроительству                   и архитектуре образован на основании распоряжения                      от 29.06.2016 № 209-10. Член общественного совета включен              в состав Комиссии по противодействию коррупции в Комитете                 по градостроительству и архитектуре.</w:t>
            </w:r>
          </w:p>
          <w:p w:rsidR="00D53FEE" w:rsidRPr="00E8729D" w:rsidRDefault="00D53FEE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8729D">
              <w:rPr>
                <w:rFonts w:ascii="Times New Roman" w:eastAsia="Calibri" w:hAnsi="Times New Roman" w:cs="Times New Roman"/>
                <w:iCs/>
              </w:rPr>
              <w:t>Заседания Общественного совета в первом полугодии 2023 года не проводились.</w:t>
            </w:r>
          </w:p>
          <w:p w:rsidR="008B51E8" w:rsidRDefault="00D53FEE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8729D">
              <w:rPr>
                <w:rFonts w:ascii="Times New Roman" w:eastAsia="Calibri" w:hAnsi="Times New Roman" w:cs="Times New Roman"/>
                <w:iCs/>
              </w:rPr>
              <w:t>Также в состав Комиссии по противодействию коррупции                   в Комитете по градостроительству и архитектуре на постоянной основе включен</w:t>
            </w:r>
            <w:r w:rsidRPr="00E8729D">
              <w:rPr>
                <w:rFonts w:ascii="Times New Roman" w:hAnsi="Times New Roman" w:cs="Times New Roman"/>
              </w:rPr>
              <w:t xml:space="preserve"> </w:t>
            </w:r>
            <w:r w:rsidRPr="00E8729D">
              <w:rPr>
                <w:rFonts w:ascii="Times New Roman" w:eastAsia="Calibri" w:hAnsi="Times New Roman" w:cs="Times New Roman"/>
                <w:iCs/>
              </w:rPr>
              <w:t>председатель Общественной организации «Центр общественного контроля»</w:t>
            </w:r>
          </w:p>
          <w:p w:rsidR="002D1BA1" w:rsidRDefault="002D1BA1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  <w:p w:rsidR="002D1BA1" w:rsidRDefault="002D1BA1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  <w:p w:rsidR="002D1BA1" w:rsidRDefault="002D1BA1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  <w:p w:rsidR="002D1BA1" w:rsidRPr="00E8729D" w:rsidRDefault="002D1BA1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</w:tc>
      </w:tr>
      <w:tr w:rsidR="007E37B3" w:rsidRPr="00E8729D" w:rsidTr="00B36C95"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808" w:rsidRPr="00E8729D" w:rsidRDefault="008B51E8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10. Антикоррупционная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 в Санкт-Петербурге</w:t>
            </w:r>
          </w:p>
        </w:tc>
      </w:tr>
      <w:tr w:rsidR="008140E8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E8" w:rsidRPr="00E8729D" w:rsidRDefault="0081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10.1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E8" w:rsidRPr="00E8729D" w:rsidRDefault="00814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8729D">
              <w:rPr>
                <w:rFonts w:ascii="Times New Roman" w:hAnsi="Times New Roman" w:cs="Times New Roman"/>
                <w:color w:val="000000" w:themeColor="text1"/>
              </w:rPr>
              <w:t>Подготовка и размещение на официальном сайте Администрации Санкт-Петербурга, официальных сайтах исполнительных органов (веб-страницах исполнительных органов на официальном сайте Администрации Санкт-Петербурга) и ГО Санкт-Петербурга в сети "Интернет" информационных материалов (пресс-релизов, сообщений, новостей и др.) о ходе реализации антикоррупционной политики в исполнительных органах и ГО Санкт-Петербурга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E8" w:rsidRPr="00E8729D" w:rsidRDefault="0081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0E8" w:rsidRPr="00E8729D" w:rsidRDefault="0081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</w:t>
            </w:r>
          </w:p>
          <w:p w:rsidR="008140E8" w:rsidRPr="00E8729D" w:rsidRDefault="0081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(по 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0E8" w:rsidRPr="008140E8" w:rsidRDefault="008140E8" w:rsidP="008F5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8140E8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Информация о проведенных мероприятиях (семинарах, заседаниях Комиссии по противодействию коррупции, круглых столах) размещена по итогам работы за  1 – 2 кварталы текущего года.</w:t>
            </w:r>
          </w:p>
          <w:p w:rsidR="008140E8" w:rsidRPr="008140E8" w:rsidRDefault="008140E8" w:rsidP="008F5ED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8140E8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27.02.2024 на </w:t>
            </w:r>
            <w:proofErr w:type="gramStart"/>
            <w:r w:rsidRPr="008140E8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сайте</w:t>
            </w:r>
            <w:proofErr w:type="gramEnd"/>
            <w:r w:rsidRPr="008140E8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Комитета размещен релиз о семинаре для госслужащих Комитета по вопросам применения антикоррупционного законодательства. </w:t>
            </w:r>
          </w:p>
          <w:p w:rsidR="008140E8" w:rsidRPr="008140E8" w:rsidRDefault="008140E8" w:rsidP="008F5ED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8140E8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17.04.2024 года и 17.05.2024 года на </w:t>
            </w:r>
            <w:proofErr w:type="gramStart"/>
            <w:r w:rsidRPr="008140E8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сайте</w:t>
            </w:r>
            <w:proofErr w:type="gramEnd"/>
            <w:r w:rsidRPr="008140E8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и в аккаунтах Комитета в социальных сетях размещены сообщения о проведении общероссийского дня приема граждан в Комитете.</w:t>
            </w:r>
          </w:p>
          <w:p w:rsidR="008140E8" w:rsidRPr="008140E8" w:rsidRDefault="008140E8" w:rsidP="008F5ED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</w:rPr>
            </w:pPr>
            <w:r w:rsidRPr="008140E8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20.06.2024 на </w:t>
            </w:r>
            <w:proofErr w:type="gramStart"/>
            <w:r w:rsidRPr="008140E8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сайте</w:t>
            </w:r>
            <w:proofErr w:type="gramEnd"/>
            <w:r w:rsidRPr="008140E8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Комитета размещен релиз о заседании Комиссии по противодействию коррупции.</w:t>
            </w:r>
          </w:p>
        </w:tc>
      </w:tr>
      <w:tr w:rsidR="008140E8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E8" w:rsidRPr="00E8729D" w:rsidRDefault="0081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10.4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E8" w:rsidRPr="00E8729D" w:rsidRDefault="00814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Проведение антикоррупционной пропаганды в соответствии с действующим законодательством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E8" w:rsidRPr="00E8729D" w:rsidRDefault="0081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E8" w:rsidRPr="00E8729D" w:rsidRDefault="0081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E8" w:rsidRPr="008140E8" w:rsidRDefault="008140E8" w:rsidP="008F5ED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8140E8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Проводится в плановом порядке путем  информирования сотрудников и посетителей Комитета путем размещения информационных буклетов, созданных Комитетом и ГКУ,  плакатов и пр.</w:t>
            </w:r>
          </w:p>
          <w:p w:rsidR="008140E8" w:rsidRPr="008140E8" w:rsidRDefault="008140E8" w:rsidP="008F5ED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8140E8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На официальном сайте Комитета постоянно публикуется информация о проведении в Комитете, либо участии Комитета                в мероприятиях антикоррупционной направленности: семинарах, заседаниях комиссии по противодействию коррупции, совместных круглых столах, проведении Общероссийского дня приема граждан.</w:t>
            </w:r>
          </w:p>
          <w:p w:rsidR="008140E8" w:rsidRPr="008140E8" w:rsidRDefault="008140E8" w:rsidP="008F5ED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8140E8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Всем сотрудникам Комитета ежемесячно направляется мониторинг публикаций средств массовой информации на тему коррупции</w:t>
            </w:r>
          </w:p>
        </w:tc>
      </w:tr>
      <w:tr w:rsidR="00D53FEE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10.10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Размещение в зданиях и помещениях, занимаемых исполнительными органами и ГО Санкт-Петербурга, мини-плакатов социальной рекламы, направленных на профилактику коррупционных проявлений со стороны граждан и предупреждение коррупционного поведения гражданских служащих; информации об адресах, телефонах и электронных адресах государственных органов, по которым граждане могут сообщить о фактах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FEE" w:rsidRPr="00E8729D" w:rsidRDefault="00D53FEE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Информация размещена</w:t>
            </w:r>
          </w:p>
        </w:tc>
      </w:tr>
      <w:tr w:rsidR="00D53FEE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10.15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Проведение мероприятий, приуроченных к Международному дню борьбы с коррупцией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Исполнительные </w:t>
            </w: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органы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FEE" w:rsidRPr="00E8729D" w:rsidRDefault="00D53FEE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</w:rPr>
              <w:lastRenderedPageBreak/>
              <w:t xml:space="preserve">В отчетном </w:t>
            </w:r>
            <w:proofErr w:type="gramStart"/>
            <w:r w:rsidRPr="00E8729D">
              <w:rPr>
                <w:rFonts w:ascii="Times New Roman" w:eastAsia="Calibri" w:hAnsi="Times New Roman" w:cs="Times New Roman"/>
                <w:iCs/>
              </w:rPr>
              <w:t>периоде</w:t>
            </w:r>
            <w:proofErr w:type="gramEnd"/>
            <w:r w:rsidRPr="00E8729D">
              <w:rPr>
                <w:rFonts w:ascii="Times New Roman" w:eastAsia="Calibri" w:hAnsi="Times New Roman" w:cs="Times New Roman"/>
                <w:iCs/>
              </w:rPr>
              <w:t xml:space="preserve"> не проводилось</w:t>
            </w:r>
          </w:p>
        </w:tc>
      </w:tr>
      <w:tr w:rsidR="007E37B3" w:rsidRPr="00E8729D" w:rsidTr="00B36C95"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BE3" w:rsidRPr="00E8729D" w:rsidRDefault="00926BE3" w:rsidP="007E37B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1</w:t>
            </w:r>
            <w:r w:rsidR="007E37B3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1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. Антикоррупционное образование</w:t>
            </w:r>
          </w:p>
        </w:tc>
      </w:tr>
      <w:tr w:rsidR="007E37B3" w:rsidRPr="00E8729D" w:rsidTr="00705EF9">
        <w:trPr>
          <w:trHeight w:val="74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B3" w:rsidRPr="00E8729D" w:rsidRDefault="007E3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bCs/>
                <w:color w:val="000000" w:themeColor="text1"/>
              </w:rPr>
              <w:t>11.8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B3" w:rsidRPr="00E8729D" w:rsidRDefault="007E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bCs/>
                <w:color w:val="000000" w:themeColor="text1"/>
              </w:rPr>
              <w:t>Обеспечение обучения гражданских служащих, впервые поступивших на должности гражданской службы, по вопросам противодействия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B3" w:rsidRPr="00E8729D" w:rsidRDefault="007E3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bCs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B3" w:rsidRPr="00E8729D" w:rsidRDefault="007E3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bCs/>
                <w:color w:val="000000" w:themeColor="text1"/>
              </w:rPr>
              <w:t>Исполнительные органы,</w:t>
            </w:r>
          </w:p>
          <w:p w:rsidR="007E37B3" w:rsidRPr="00E8729D" w:rsidRDefault="007E3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bCs/>
                <w:color w:val="000000" w:themeColor="text1"/>
              </w:rPr>
              <w:t>ГО Санкт-Петербурга (по 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E8" w:rsidRPr="008140E8" w:rsidRDefault="008140E8" w:rsidP="008140E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40E8">
              <w:rPr>
                <w:rFonts w:ascii="Times New Roman" w:hAnsi="Times New Roman"/>
              </w:rPr>
              <w:t>Гражданские служащие Комитета регулярно посещают курсы повышения квалификации, а также принимают участие                        в организационных и методических мероприятиях, направленных на повышение знаний в области реализации антикоррупционной политики. Всем гражданам, при приеме на государственную гражданскую службу, оказываются индивидуальные консультации по вопросам применения антикоррупционного законодательства.</w:t>
            </w:r>
          </w:p>
          <w:p w:rsidR="008140E8" w:rsidRPr="008140E8" w:rsidRDefault="008140E8" w:rsidP="008140E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40E8">
              <w:rPr>
                <w:rFonts w:ascii="Times New Roman" w:hAnsi="Times New Roman"/>
              </w:rPr>
              <w:t xml:space="preserve">Гражданам, поступающим на государственную гражданскую службу в Комитет, разъяснятся положения действующего законодательства о противодействии коррупции, разъясняются понятия «личная заинтересованность», «конфликт интересов», порядок разрешения конфликта интересов. </w:t>
            </w:r>
          </w:p>
          <w:p w:rsidR="008140E8" w:rsidRPr="008140E8" w:rsidRDefault="008140E8" w:rsidP="008140E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40E8">
              <w:rPr>
                <w:rFonts w:ascii="Times New Roman" w:hAnsi="Times New Roman"/>
              </w:rPr>
              <w:t>Для вновь принятых гражданских служащих в рамках прохождения дистанционного курса программы «Электронное наставничество» предусмотрен курс «Противодействие коррупции на госу</w:t>
            </w:r>
            <w:r>
              <w:rPr>
                <w:rFonts w:ascii="Times New Roman" w:hAnsi="Times New Roman"/>
              </w:rPr>
              <w:t xml:space="preserve">дарственной гражданской службе </w:t>
            </w:r>
            <w:r w:rsidRPr="008140E8">
              <w:rPr>
                <w:rFonts w:ascii="Times New Roman" w:hAnsi="Times New Roman"/>
              </w:rPr>
              <w:t>Санкт-Петербурга».</w:t>
            </w:r>
          </w:p>
          <w:p w:rsidR="008140E8" w:rsidRPr="008140E8" w:rsidRDefault="008140E8" w:rsidP="008140E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40E8">
              <w:rPr>
                <w:rFonts w:ascii="Times New Roman" w:hAnsi="Times New Roman"/>
              </w:rPr>
              <w:t xml:space="preserve">В </w:t>
            </w:r>
            <w:proofErr w:type="gramStart"/>
            <w:r w:rsidRPr="008140E8">
              <w:rPr>
                <w:rFonts w:ascii="Times New Roman" w:hAnsi="Times New Roman"/>
              </w:rPr>
              <w:t>целях</w:t>
            </w:r>
            <w:proofErr w:type="gramEnd"/>
            <w:r w:rsidRPr="008140E8">
              <w:rPr>
                <w:rFonts w:ascii="Times New Roman" w:hAnsi="Times New Roman"/>
              </w:rPr>
              <w:t xml:space="preserve"> предупреждения коррупционных правонарушений и формирования антикоррупционного сознания в Комитете регулярно проводятся методические семинары для сотрудников Комитета и работников подведомственных Комитету организаций.</w:t>
            </w:r>
          </w:p>
          <w:p w:rsidR="008140E8" w:rsidRPr="008140E8" w:rsidRDefault="008140E8" w:rsidP="008140E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40E8">
              <w:rPr>
                <w:rFonts w:ascii="Times New Roman" w:hAnsi="Times New Roman"/>
              </w:rPr>
              <w:t xml:space="preserve">На официальном сайте Комитета создан и поддерживается </w:t>
            </w:r>
            <w:r>
              <w:rPr>
                <w:rFonts w:ascii="Times New Roman" w:hAnsi="Times New Roman"/>
              </w:rPr>
              <w:t xml:space="preserve">                       </w:t>
            </w:r>
            <w:r w:rsidRPr="008140E8">
              <w:rPr>
                <w:rFonts w:ascii="Times New Roman" w:hAnsi="Times New Roman"/>
              </w:rPr>
              <w:t xml:space="preserve">в актуальном состоянии раздел «Реализация антикоррупционной политики», на котором регулярно размещается информация о ходе реализации антикоррупционной политики в Комитете и подведомственных организациях, правовые акты Комитета, информация о деятельности Комиссии по противодействию коррупции. </w:t>
            </w:r>
          </w:p>
          <w:p w:rsidR="008140E8" w:rsidRPr="008140E8" w:rsidRDefault="008140E8" w:rsidP="008140E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40E8">
              <w:rPr>
                <w:rFonts w:ascii="Times New Roman" w:hAnsi="Times New Roman"/>
              </w:rPr>
              <w:t xml:space="preserve">В </w:t>
            </w:r>
            <w:proofErr w:type="gramStart"/>
            <w:r w:rsidRPr="008140E8">
              <w:rPr>
                <w:rFonts w:ascii="Times New Roman" w:hAnsi="Times New Roman"/>
              </w:rPr>
              <w:t>помещениях</w:t>
            </w:r>
            <w:proofErr w:type="gramEnd"/>
            <w:r w:rsidRPr="008140E8">
              <w:rPr>
                <w:rFonts w:ascii="Times New Roman" w:hAnsi="Times New Roman"/>
              </w:rPr>
              <w:t>, занимаемых Комитетом и его подведомственными организациями, размещаются плакаты по вопросам антикоррупционного просвещения.</w:t>
            </w:r>
          </w:p>
          <w:p w:rsidR="008140E8" w:rsidRPr="008140E8" w:rsidRDefault="008140E8" w:rsidP="008140E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40E8">
              <w:rPr>
                <w:rFonts w:ascii="Times New Roman" w:hAnsi="Times New Roman"/>
              </w:rPr>
              <w:t xml:space="preserve">Ежеквартально подведомственными организациями издаются и доводятся до сведения служащих Комитета информационные буклеты по вопросам истории, психологии коррупции, международного опыта борьбы с коррупцией. </w:t>
            </w:r>
          </w:p>
          <w:p w:rsidR="008140E8" w:rsidRPr="008140E8" w:rsidRDefault="008140E8" w:rsidP="008140E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40E8">
              <w:rPr>
                <w:rFonts w:ascii="Times New Roman" w:hAnsi="Times New Roman"/>
              </w:rPr>
              <w:t xml:space="preserve">Сектор по информационному сопровождению деятельности и внешним связям Комитета осуществляет ежемесячный </w:t>
            </w:r>
            <w:r w:rsidRPr="008140E8">
              <w:rPr>
                <w:rFonts w:ascii="Times New Roman" w:hAnsi="Times New Roman"/>
              </w:rPr>
              <w:lastRenderedPageBreak/>
              <w:t xml:space="preserve">мониторинг публикаций СМИ на тему коррупции с целью доведения указанной информации до гражданских служащих Комитета. </w:t>
            </w:r>
          </w:p>
          <w:p w:rsidR="008140E8" w:rsidRPr="008140E8" w:rsidRDefault="008140E8" w:rsidP="008140E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40E8">
              <w:rPr>
                <w:rFonts w:ascii="Times New Roman" w:hAnsi="Times New Roman"/>
              </w:rPr>
              <w:t>При необходимости сотрудникам Комитета оказываются индивидуальные консультации по вопросам противодействия коррупции.</w:t>
            </w:r>
          </w:p>
          <w:p w:rsidR="008140E8" w:rsidRPr="008140E8" w:rsidRDefault="008140E8" w:rsidP="008140E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40E8">
              <w:rPr>
                <w:rFonts w:ascii="Times New Roman" w:hAnsi="Times New Roman"/>
              </w:rPr>
              <w:t xml:space="preserve">При проведении квалификационных экзаменов и аттестации </w:t>
            </w:r>
            <w:r>
              <w:rPr>
                <w:rFonts w:ascii="Times New Roman" w:hAnsi="Times New Roman"/>
              </w:rPr>
              <w:t xml:space="preserve">                    </w:t>
            </w:r>
            <w:r w:rsidRPr="008140E8">
              <w:rPr>
                <w:rFonts w:ascii="Times New Roman" w:hAnsi="Times New Roman"/>
              </w:rPr>
              <w:t xml:space="preserve">в Комитете комиссией учитывается уровень знаний антикоррупционного законодательства. </w:t>
            </w:r>
          </w:p>
          <w:p w:rsidR="008140E8" w:rsidRPr="008140E8" w:rsidRDefault="008140E8" w:rsidP="008140E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40E8">
              <w:rPr>
                <w:rFonts w:ascii="Times New Roman" w:hAnsi="Times New Roman"/>
              </w:rPr>
              <w:t>Посредством Единой системы электронного делопроизводства и электронного документооборота обеспечено ежедневное тестирование государственных гражданских служащих Комитета. Тесты содержат вопросы на знание антикоррупционного законодательства и законодательства о государственной гражданской службе Российской Федерации.</w:t>
            </w:r>
          </w:p>
          <w:p w:rsidR="008140E8" w:rsidRPr="008140E8" w:rsidRDefault="008140E8" w:rsidP="008140E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8140E8">
              <w:rPr>
                <w:rFonts w:ascii="Times New Roman" w:hAnsi="Times New Roman"/>
              </w:rPr>
              <w:t xml:space="preserve">В целях реализации мер по содействию в приобретении </w:t>
            </w:r>
            <w:r w:rsidRPr="008140E8">
              <w:rPr>
                <w:rFonts w:ascii="Times New Roman" w:hAnsi="Times New Roman"/>
              </w:rPr>
              <w:br/>
              <w:t>и совершенствовании знаний в области права в рамках повышения квалификации государственных служащих, в 2024 году Комитет организовал обучение по дополнительным программам повышения квалификации в государственном бюджетном образовател</w:t>
            </w:r>
            <w:r>
              <w:rPr>
                <w:rFonts w:ascii="Times New Roman" w:hAnsi="Times New Roman"/>
              </w:rPr>
              <w:t xml:space="preserve">ьном учреждение дополнительного </w:t>
            </w:r>
            <w:r w:rsidRPr="008140E8">
              <w:rPr>
                <w:rFonts w:ascii="Times New Roman" w:hAnsi="Times New Roman"/>
              </w:rPr>
              <w:t xml:space="preserve">профессионального образования «Корпоративный университет Администрации Санкт-Петербурга — центр развития компетенций государственных и муниципальных служащих» для </w:t>
            </w:r>
            <w:r w:rsidRPr="008140E8">
              <w:rPr>
                <w:rFonts w:ascii="Times New Roman" w:hAnsi="Times New Roman"/>
              </w:rPr>
              <w:br/>
              <w:t xml:space="preserve">34 гражданских служащих Комитета. </w:t>
            </w:r>
            <w:proofErr w:type="gramEnd"/>
          </w:p>
          <w:p w:rsidR="007E37B3" w:rsidRPr="008140E8" w:rsidRDefault="008140E8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40E8">
              <w:rPr>
                <w:rFonts w:ascii="Times New Roman" w:hAnsi="Times New Roman"/>
              </w:rPr>
              <w:t xml:space="preserve">6 гражданских служащих прошли обучение по программам антикоррупционного образования, из них 2 государственных гражданских служащих, впервые поступивших </w:t>
            </w:r>
            <w:r w:rsidRPr="008140E8">
              <w:rPr>
                <w:rFonts w:ascii="Times New Roman" w:hAnsi="Times New Roman"/>
              </w:rPr>
              <w:br/>
              <w:t>на государственную гражданскую службу.</w:t>
            </w:r>
          </w:p>
        </w:tc>
      </w:tr>
    </w:tbl>
    <w:p w:rsidR="00D46285" w:rsidRPr="00E8729D" w:rsidRDefault="00D46285" w:rsidP="004A022A">
      <w:pPr>
        <w:tabs>
          <w:tab w:val="left" w:pos="1290"/>
        </w:tabs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9B2051" w:rsidRPr="00E8729D" w:rsidRDefault="009B2051" w:rsidP="004A022A">
      <w:pPr>
        <w:tabs>
          <w:tab w:val="left" w:pos="1290"/>
        </w:tabs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024B2C" w:rsidRPr="008140E8" w:rsidRDefault="00024B2C" w:rsidP="00D75EB2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0" w:name="_GoBack"/>
      <w:bookmarkEnd w:id="0"/>
    </w:p>
    <w:sectPr w:rsidR="00024B2C" w:rsidRPr="008140E8" w:rsidSect="004A022A">
      <w:pgSz w:w="16838" w:h="11905" w:orient="landscape"/>
      <w:pgMar w:top="720" w:right="720" w:bottom="680" w:left="72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810" w:rsidRDefault="00AE7810" w:rsidP="00AD165D">
      <w:pPr>
        <w:spacing w:after="0" w:line="240" w:lineRule="auto"/>
      </w:pPr>
      <w:r>
        <w:separator/>
      </w:r>
    </w:p>
  </w:endnote>
  <w:endnote w:type="continuationSeparator" w:id="0">
    <w:p w:rsidR="00AE7810" w:rsidRDefault="00AE7810" w:rsidP="00AD1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810" w:rsidRDefault="00AE7810" w:rsidP="00AD165D">
      <w:pPr>
        <w:spacing w:after="0" w:line="240" w:lineRule="auto"/>
      </w:pPr>
      <w:r>
        <w:separator/>
      </w:r>
    </w:p>
  </w:footnote>
  <w:footnote w:type="continuationSeparator" w:id="0">
    <w:p w:rsidR="00AE7810" w:rsidRDefault="00AE7810" w:rsidP="00AD1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65653"/>
    <w:multiLevelType w:val="hybridMultilevel"/>
    <w:tmpl w:val="EB0E1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59D"/>
    <w:rsid w:val="0000085F"/>
    <w:rsid w:val="00001F5A"/>
    <w:rsid w:val="0001723F"/>
    <w:rsid w:val="00020713"/>
    <w:rsid w:val="00024B2C"/>
    <w:rsid w:val="000305B6"/>
    <w:rsid w:val="000322C7"/>
    <w:rsid w:val="00032414"/>
    <w:rsid w:val="0003421C"/>
    <w:rsid w:val="00035663"/>
    <w:rsid w:val="0003745A"/>
    <w:rsid w:val="00037A4A"/>
    <w:rsid w:val="00042FE1"/>
    <w:rsid w:val="00044111"/>
    <w:rsid w:val="00044CF7"/>
    <w:rsid w:val="00046396"/>
    <w:rsid w:val="00053EA1"/>
    <w:rsid w:val="00056357"/>
    <w:rsid w:val="000668F3"/>
    <w:rsid w:val="00072334"/>
    <w:rsid w:val="00074264"/>
    <w:rsid w:val="0008554C"/>
    <w:rsid w:val="000924DE"/>
    <w:rsid w:val="000947A7"/>
    <w:rsid w:val="000A483B"/>
    <w:rsid w:val="000A5E9E"/>
    <w:rsid w:val="000B406B"/>
    <w:rsid w:val="000B7F20"/>
    <w:rsid w:val="000C50A9"/>
    <w:rsid w:val="000D189D"/>
    <w:rsid w:val="000D6C0B"/>
    <w:rsid w:val="000D7247"/>
    <w:rsid w:val="000F0C36"/>
    <w:rsid w:val="000F7495"/>
    <w:rsid w:val="0010621A"/>
    <w:rsid w:val="00106453"/>
    <w:rsid w:val="00120441"/>
    <w:rsid w:val="00123C2D"/>
    <w:rsid w:val="00130E31"/>
    <w:rsid w:val="001317D2"/>
    <w:rsid w:val="00132751"/>
    <w:rsid w:val="00133EED"/>
    <w:rsid w:val="00140B0A"/>
    <w:rsid w:val="00143029"/>
    <w:rsid w:val="00145A01"/>
    <w:rsid w:val="001515BB"/>
    <w:rsid w:val="00151911"/>
    <w:rsid w:val="001565CA"/>
    <w:rsid w:val="00157904"/>
    <w:rsid w:val="0015799A"/>
    <w:rsid w:val="00161B00"/>
    <w:rsid w:val="0016258E"/>
    <w:rsid w:val="001658AE"/>
    <w:rsid w:val="00165B3F"/>
    <w:rsid w:val="001679FD"/>
    <w:rsid w:val="001706C4"/>
    <w:rsid w:val="0017188E"/>
    <w:rsid w:val="001720D7"/>
    <w:rsid w:val="001804B4"/>
    <w:rsid w:val="0018568C"/>
    <w:rsid w:val="00195C36"/>
    <w:rsid w:val="00197ADE"/>
    <w:rsid w:val="001A0853"/>
    <w:rsid w:val="001A1D16"/>
    <w:rsid w:val="001A7756"/>
    <w:rsid w:val="001B0DDC"/>
    <w:rsid w:val="001B3086"/>
    <w:rsid w:val="001B6D21"/>
    <w:rsid w:val="001D2811"/>
    <w:rsid w:val="001D2B99"/>
    <w:rsid w:val="001D78FA"/>
    <w:rsid w:val="001E2491"/>
    <w:rsid w:val="001F2225"/>
    <w:rsid w:val="001F43C4"/>
    <w:rsid w:val="001F56B6"/>
    <w:rsid w:val="002075EB"/>
    <w:rsid w:val="0021198A"/>
    <w:rsid w:val="002144A3"/>
    <w:rsid w:val="00237EEE"/>
    <w:rsid w:val="0024695D"/>
    <w:rsid w:val="00255181"/>
    <w:rsid w:val="00263494"/>
    <w:rsid w:val="00266629"/>
    <w:rsid w:val="00270834"/>
    <w:rsid w:val="00270AB1"/>
    <w:rsid w:val="002723A9"/>
    <w:rsid w:val="00281159"/>
    <w:rsid w:val="00281BDE"/>
    <w:rsid w:val="00285544"/>
    <w:rsid w:val="00285BED"/>
    <w:rsid w:val="00286CC0"/>
    <w:rsid w:val="002912CC"/>
    <w:rsid w:val="002963C9"/>
    <w:rsid w:val="002A1D37"/>
    <w:rsid w:val="002A5A85"/>
    <w:rsid w:val="002A7D4D"/>
    <w:rsid w:val="002B0307"/>
    <w:rsid w:val="002B0788"/>
    <w:rsid w:val="002B1A49"/>
    <w:rsid w:val="002B3CD1"/>
    <w:rsid w:val="002B4809"/>
    <w:rsid w:val="002D1BA1"/>
    <w:rsid w:val="002D7466"/>
    <w:rsid w:val="002E25AF"/>
    <w:rsid w:val="002F587A"/>
    <w:rsid w:val="002F6D14"/>
    <w:rsid w:val="003025C0"/>
    <w:rsid w:val="00305861"/>
    <w:rsid w:val="00306612"/>
    <w:rsid w:val="00306820"/>
    <w:rsid w:val="00307DFD"/>
    <w:rsid w:val="0031644E"/>
    <w:rsid w:val="0031649E"/>
    <w:rsid w:val="00326594"/>
    <w:rsid w:val="00345318"/>
    <w:rsid w:val="0034549D"/>
    <w:rsid w:val="00346A71"/>
    <w:rsid w:val="00354409"/>
    <w:rsid w:val="00357B32"/>
    <w:rsid w:val="00366F3C"/>
    <w:rsid w:val="00374CF2"/>
    <w:rsid w:val="00375477"/>
    <w:rsid w:val="003A3B65"/>
    <w:rsid w:val="003A57D5"/>
    <w:rsid w:val="003B0A54"/>
    <w:rsid w:val="003B139E"/>
    <w:rsid w:val="003B213B"/>
    <w:rsid w:val="003B2A93"/>
    <w:rsid w:val="003B50E5"/>
    <w:rsid w:val="003C43A8"/>
    <w:rsid w:val="003C59E2"/>
    <w:rsid w:val="003D3DA7"/>
    <w:rsid w:val="003D6610"/>
    <w:rsid w:val="003E5B40"/>
    <w:rsid w:val="003F2C3E"/>
    <w:rsid w:val="003F4460"/>
    <w:rsid w:val="003F4DE2"/>
    <w:rsid w:val="003F6F58"/>
    <w:rsid w:val="00401610"/>
    <w:rsid w:val="00402D9C"/>
    <w:rsid w:val="004109D7"/>
    <w:rsid w:val="00411353"/>
    <w:rsid w:val="00416DEC"/>
    <w:rsid w:val="004206A1"/>
    <w:rsid w:val="004253E0"/>
    <w:rsid w:val="00436267"/>
    <w:rsid w:val="00436FC2"/>
    <w:rsid w:val="004404AB"/>
    <w:rsid w:val="004509C0"/>
    <w:rsid w:val="0046628D"/>
    <w:rsid w:val="00467A2B"/>
    <w:rsid w:val="00472807"/>
    <w:rsid w:val="00484913"/>
    <w:rsid w:val="0049343D"/>
    <w:rsid w:val="00496442"/>
    <w:rsid w:val="004A022A"/>
    <w:rsid w:val="004B6E79"/>
    <w:rsid w:val="004C0230"/>
    <w:rsid w:val="004C4624"/>
    <w:rsid w:val="004C50E6"/>
    <w:rsid w:val="004C5592"/>
    <w:rsid w:val="004D00AD"/>
    <w:rsid w:val="004D440F"/>
    <w:rsid w:val="004D6D43"/>
    <w:rsid w:val="004D6E17"/>
    <w:rsid w:val="004E20CA"/>
    <w:rsid w:val="004E2687"/>
    <w:rsid w:val="004F6F2C"/>
    <w:rsid w:val="004F7688"/>
    <w:rsid w:val="005074EC"/>
    <w:rsid w:val="00513302"/>
    <w:rsid w:val="00514A9D"/>
    <w:rsid w:val="005165E6"/>
    <w:rsid w:val="005212E3"/>
    <w:rsid w:val="005253A3"/>
    <w:rsid w:val="0054607C"/>
    <w:rsid w:val="005519A7"/>
    <w:rsid w:val="005609AF"/>
    <w:rsid w:val="00581D6D"/>
    <w:rsid w:val="00582A1F"/>
    <w:rsid w:val="0058583B"/>
    <w:rsid w:val="005952AA"/>
    <w:rsid w:val="005A23BD"/>
    <w:rsid w:val="005A65FC"/>
    <w:rsid w:val="005B484E"/>
    <w:rsid w:val="005B5497"/>
    <w:rsid w:val="005B6397"/>
    <w:rsid w:val="005C11EF"/>
    <w:rsid w:val="005C77B3"/>
    <w:rsid w:val="005D0BF8"/>
    <w:rsid w:val="005D43D0"/>
    <w:rsid w:val="005D6968"/>
    <w:rsid w:val="005E1265"/>
    <w:rsid w:val="005E55F5"/>
    <w:rsid w:val="005F5180"/>
    <w:rsid w:val="005F7C6D"/>
    <w:rsid w:val="00617FE8"/>
    <w:rsid w:val="0062369A"/>
    <w:rsid w:val="006303CA"/>
    <w:rsid w:val="006343A2"/>
    <w:rsid w:val="00636AB0"/>
    <w:rsid w:val="00637438"/>
    <w:rsid w:val="00651B6F"/>
    <w:rsid w:val="00661637"/>
    <w:rsid w:val="00670BCD"/>
    <w:rsid w:val="0067218F"/>
    <w:rsid w:val="006953F0"/>
    <w:rsid w:val="00697B31"/>
    <w:rsid w:val="006A51B4"/>
    <w:rsid w:val="006A7F08"/>
    <w:rsid w:val="006B477E"/>
    <w:rsid w:val="006D012D"/>
    <w:rsid w:val="006D5B7D"/>
    <w:rsid w:val="006E4CEA"/>
    <w:rsid w:val="006F0A72"/>
    <w:rsid w:val="006F1B98"/>
    <w:rsid w:val="006F2076"/>
    <w:rsid w:val="006F404E"/>
    <w:rsid w:val="006F4C59"/>
    <w:rsid w:val="006F5429"/>
    <w:rsid w:val="006F7E57"/>
    <w:rsid w:val="00705852"/>
    <w:rsid w:val="00705EF9"/>
    <w:rsid w:val="00710249"/>
    <w:rsid w:val="00712736"/>
    <w:rsid w:val="007133E2"/>
    <w:rsid w:val="007230DB"/>
    <w:rsid w:val="00736E44"/>
    <w:rsid w:val="0075528C"/>
    <w:rsid w:val="007571D2"/>
    <w:rsid w:val="0076453B"/>
    <w:rsid w:val="0076649C"/>
    <w:rsid w:val="00767E4E"/>
    <w:rsid w:val="00772DE5"/>
    <w:rsid w:val="007734EE"/>
    <w:rsid w:val="0077471F"/>
    <w:rsid w:val="0077564B"/>
    <w:rsid w:val="00776D1D"/>
    <w:rsid w:val="00777570"/>
    <w:rsid w:val="00777F3E"/>
    <w:rsid w:val="007813FF"/>
    <w:rsid w:val="007853F6"/>
    <w:rsid w:val="0079396A"/>
    <w:rsid w:val="00793F8A"/>
    <w:rsid w:val="007A00FD"/>
    <w:rsid w:val="007A502F"/>
    <w:rsid w:val="007B40BC"/>
    <w:rsid w:val="007C2413"/>
    <w:rsid w:val="007D5828"/>
    <w:rsid w:val="007E1090"/>
    <w:rsid w:val="007E25FB"/>
    <w:rsid w:val="007E37B3"/>
    <w:rsid w:val="007E48E1"/>
    <w:rsid w:val="007E6F9D"/>
    <w:rsid w:val="007F1037"/>
    <w:rsid w:val="007F3951"/>
    <w:rsid w:val="007F58BA"/>
    <w:rsid w:val="007F7A2A"/>
    <w:rsid w:val="00802DDB"/>
    <w:rsid w:val="008131D1"/>
    <w:rsid w:val="008140E8"/>
    <w:rsid w:val="00814291"/>
    <w:rsid w:val="008306F1"/>
    <w:rsid w:val="008329F1"/>
    <w:rsid w:val="00835754"/>
    <w:rsid w:val="0084521F"/>
    <w:rsid w:val="00847967"/>
    <w:rsid w:val="00852EEE"/>
    <w:rsid w:val="00860282"/>
    <w:rsid w:val="00861CD6"/>
    <w:rsid w:val="00863405"/>
    <w:rsid w:val="00863B97"/>
    <w:rsid w:val="008718EA"/>
    <w:rsid w:val="0087473E"/>
    <w:rsid w:val="00877907"/>
    <w:rsid w:val="00881BCE"/>
    <w:rsid w:val="00882E99"/>
    <w:rsid w:val="00883EC8"/>
    <w:rsid w:val="008A2FAD"/>
    <w:rsid w:val="008A6A65"/>
    <w:rsid w:val="008B2193"/>
    <w:rsid w:val="008B3B11"/>
    <w:rsid w:val="008B46CB"/>
    <w:rsid w:val="008B51E8"/>
    <w:rsid w:val="008B70A6"/>
    <w:rsid w:val="008C6BA6"/>
    <w:rsid w:val="008D5F17"/>
    <w:rsid w:val="008D6C9A"/>
    <w:rsid w:val="008E071F"/>
    <w:rsid w:val="008E50BC"/>
    <w:rsid w:val="008F0EF2"/>
    <w:rsid w:val="008F4958"/>
    <w:rsid w:val="00901A1D"/>
    <w:rsid w:val="00902F70"/>
    <w:rsid w:val="00904A4E"/>
    <w:rsid w:val="0091700B"/>
    <w:rsid w:val="00926BE3"/>
    <w:rsid w:val="009343BD"/>
    <w:rsid w:val="0095171E"/>
    <w:rsid w:val="0096037B"/>
    <w:rsid w:val="009674A4"/>
    <w:rsid w:val="00970DC1"/>
    <w:rsid w:val="009722CB"/>
    <w:rsid w:val="00974A28"/>
    <w:rsid w:val="009833F8"/>
    <w:rsid w:val="00984255"/>
    <w:rsid w:val="00984C58"/>
    <w:rsid w:val="00991ED5"/>
    <w:rsid w:val="009B0124"/>
    <w:rsid w:val="009B1194"/>
    <w:rsid w:val="009B2051"/>
    <w:rsid w:val="009B45DC"/>
    <w:rsid w:val="009B7B28"/>
    <w:rsid w:val="009C06C8"/>
    <w:rsid w:val="009C185A"/>
    <w:rsid w:val="009D2B99"/>
    <w:rsid w:val="009D7256"/>
    <w:rsid w:val="009E0FD9"/>
    <w:rsid w:val="009E4539"/>
    <w:rsid w:val="009E51C8"/>
    <w:rsid w:val="009E6FA6"/>
    <w:rsid w:val="009E7467"/>
    <w:rsid w:val="009F2E17"/>
    <w:rsid w:val="009F35A5"/>
    <w:rsid w:val="00A000BD"/>
    <w:rsid w:val="00A03E6D"/>
    <w:rsid w:val="00A04A35"/>
    <w:rsid w:val="00A23D10"/>
    <w:rsid w:val="00A3696F"/>
    <w:rsid w:val="00A40316"/>
    <w:rsid w:val="00A40A22"/>
    <w:rsid w:val="00A469CE"/>
    <w:rsid w:val="00A51097"/>
    <w:rsid w:val="00A5116C"/>
    <w:rsid w:val="00A52E81"/>
    <w:rsid w:val="00A57AF7"/>
    <w:rsid w:val="00A61FB7"/>
    <w:rsid w:val="00A64914"/>
    <w:rsid w:val="00A702A6"/>
    <w:rsid w:val="00A730FE"/>
    <w:rsid w:val="00A906D4"/>
    <w:rsid w:val="00A94D46"/>
    <w:rsid w:val="00AA19FA"/>
    <w:rsid w:val="00AA3A26"/>
    <w:rsid w:val="00AA573E"/>
    <w:rsid w:val="00AB1151"/>
    <w:rsid w:val="00AC1B37"/>
    <w:rsid w:val="00AC21AB"/>
    <w:rsid w:val="00AC6AA0"/>
    <w:rsid w:val="00AC6B90"/>
    <w:rsid w:val="00AD165D"/>
    <w:rsid w:val="00AD2A0D"/>
    <w:rsid w:val="00AD5A5A"/>
    <w:rsid w:val="00AE15DC"/>
    <w:rsid w:val="00AE6F10"/>
    <w:rsid w:val="00AE7810"/>
    <w:rsid w:val="00AF10C0"/>
    <w:rsid w:val="00AF1515"/>
    <w:rsid w:val="00AF48AE"/>
    <w:rsid w:val="00B00BF3"/>
    <w:rsid w:val="00B02DAC"/>
    <w:rsid w:val="00B043E3"/>
    <w:rsid w:val="00B04519"/>
    <w:rsid w:val="00B07371"/>
    <w:rsid w:val="00B30CB1"/>
    <w:rsid w:val="00B36C95"/>
    <w:rsid w:val="00B470D0"/>
    <w:rsid w:val="00B50BA8"/>
    <w:rsid w:val="00B53D13"/>
    <w:rsid w:val="00B55FB0"/>
    <w:rsid w:val="00B60B7E"/>
    <w:rsid w:val="00B626EA"/>
    <w:rsid w:val="00B73273"/>
    <w:rsid w:val="00B75267"/>
    <w:rsid w:val="00B766C2"/>
    <w:rsid w:val="00B919F8"/>
    <w:rsid w:val="00B92806"/>
    <w:rsid w:val="00B954E8"/>
    <w:rsid w:val="00BA0B71"/>
    <w:rsid w:val="00BA1075"/>
    <w:rsid w:val="00BA1BCD"/>
    <w:rsid w:val="00BA3EED"/>
    <w:rsid w:val="00BA5C19"/>
    <w:rsid w:val="00BB178F"/>
    <w:rsid w:val="00BC7EFC"/>
    <w:rsid w:val="00BD407F"/>
    <w:rsid w:val="00BD5C26"/>
    <w:rsid w:val="00BD61ED"/>
    <w:rsid w:val="00BD6BA7"/>
    <w:rsid w:val="00BE1E2F"/>
    <w:rsid w:val="00BE6F87"/>
    <w:rsid w:val="00BF71F6"/>
    <w:rsid w:val="00C0059D"/>
    <w:rsid w:val="00C0661C"/>
    <w:rsid w:val="00C068CE"/>
    <w:rsid w:val="00C105CE"/>
    <w:rsid w:val="00C113E0"/>
    <w:rsid w:val="00C1235E"/>
    <w:rsid w:val="00C16DA4"/>
    <w:rsid w:val="00C20010"/>
    <w:rsid w:val="00C215DD"/>
    <w:rsid w:val="00C21D37"/>
    <w:rsid w:val="00C2278E"/>
    <w:rsid w:val="00C24813"/>
    <w:rsid w:val="00C249B5"/>
    <w:rsid w:val="00C33E4B"/>
    <w:rsid w:val="00C41D3E"/>
    <w:rsid w:val="00C43AED"/>
    <w:rsid w:val="00C53480"/>
    <w:rsid w:val="00C6403A"/>
    <w:rsid w:val="00C7059D"/>
    <w:rsid w:val="00C825BB"/>
    <w:rsid w:val="00C903EF"/>
    <w:rsid w:val="00C91A83"/>
    <w:rsid w:val="00C95191"/>
    <w:rsid w:val="00C97FC0"/>
    <w:rsid w:val="00CA158C"/>
    <w:rsid w:val="00CA762E"/>
    <w:rsid w:val="00CB02F3"/>
    <w:rsid w:val="00CB2601"/>
    <w:rsid w:val="00CB2F1A"/>
    <w:rsid w:val="00CD409F"/>
    <w:rsid w:val="00CD58D3"/>
    <w:rsid w:val="00CF3FFD"/>
    <w:rsid w:val="00CF5434"/>
    <w:rsid w:val="00D224C6"/>
    <w:rsid w:val="00D24C0B"/>
    <w:rsid w:val="00D24F33"/>
    <w:rsid w:val="00D265DB"/>
    <w:rsid w:val="00D27ECC"/>
    <w:rsid w:val="00D433C8"/>
    <w:rsid w:val="00D46285"/>
    <w:rsid w:val="00D46573"/>
    <w:rsid w:val="00D4730F"/>
    <w:rsid w:val="00D518DD"/>
    <w:rsid w:val="00D53F02"/>
    <w:rsid w:val="00D53FEE"/>
    <w:rsid w:val="00D657BC"/>
    <w:rsid w:val="00D66DE2"/>
    <w:rsid w:val="00D66E96"/>
    <w:rsid w:val="00D75B4B"/>
    <w:rsid w:val="00D75EB2"/>
    <w:rsid w:val="00D76673"/>
    <w:rsid w:val="00D8228F"/>
    <w:rsid w:val="00DA0758"/>
    <w:rsid w:val="00DA5E9A"/>
    <w:rsid w:val="00DA7494"/>
    <w:rsid w:val="00DA7F24"/>
    <w:rsid w:val="00DB1B85"/>
    <w:rsid w:val="00DB7683"/>
    <w:rsid w:val="00DC1020"/>
    <w:rsid w:val="00DD6990"/>
    <w:rsid w:val="00DE25B9"/>
    <w:rsid w:val="00DF51B5"/>
    <w:rsid w:val="00DF7889"/>
    <w:rsid w:val="00E01FFB"/>
    <w:rsid w:val="00E0275F"/>
    <w:rsid w:val="00E033C6"/>
    <w:rsid w:val="00E15DEC"/>
    <w:rsid w:val="00E171BC"/>
    <w:rsid w:val="00E219A4"/>
    <w:rsid w:val="00E41789"/>
    <w:rsid w:val="00E43924"/>
    <w:rsid w:val="00E44AF4"/>
    <w:rsid w:val="00E52401"/>
    <w:rsid w:val="00E60E2A"/>
    <w:rsid w:val="00E625F5"/>
    <w:rsid w:val="00E735FB"/>
    <w:rsid w:val="00E75858"/>
    <w:rsid w:val="00E75E25"/>
    <w:rsid w:val="00E8729D"/>
    <w:rsid w:val="00E954D5"/>
    <w:rsid w:val="00E9628B"/>
    <w:rsid w:val="00E96ECA"/>
    <w:rsid w:val="00EA5B53"/>
    <w:rsid w:val="00EC067B"/>
    <w:rsid w:val="00EC7A60"/>
    <w:rsid w:val="00ED0092"/>
    <w:rsid w:val="00ED0D37"/>
    <w:rsid w:val="00ED13F3"/>
    <w:rsid w:val="00ED1C62"/>
    <w:rsid w:val="00ED33B0"/>
    <w:rsid w:val="00EE0421"/>
    <w:rsid w:val="00EE0E6F"/>
    <w:rsid w:val="00EE54FF"/>
    <w:rsid w:val="00EF77E9"/>
    <w:rsid w:val="00F0338D"/>
    <w:rsid w:val="00F13160"/>
    <w:rsid w:val="00F22DF3"/>
    <w:rsid w:val="00F364BD"/>
    <w:rsid w:val="00F37917"/>
    <w:rsid w:val="00F45733"/>
    <w:rsid w:val="00F47B2B"/>
    <w:rsid w:val="00F50884"/>
    <w:rsid w:val="00F52C35"/>
    <w:rsid w:val="00F53069"/>
    <w:rsid w:val="00F54316"/>
    <w:rsid w:val="00F654D1"/>
    <w:rsid w:val="00F67E8B"/>
    <w:rsid w:val="00F70294"/>
    <w:rsid w:val="00F72B59"/>
    <w:rsid w:val="00F7693D"/>
    <w:rsid w:val="00F8033C"/>
    <w:rsid w:val="00F81AF0"/>
    <w:rsid w:val="00F94FD5"/>
    <w:rsid w:val="00FA00E2"/>
    <w:rsid w:val="00FB26CA"/>
    <w:rsid w:val="00FB31D6"/>
    <w:rsid w:val="00FB5B25"/>
    <w:rsid w:val="00FD3081"/>
    <w:rsid w:val="00FE0396"/>
    <w:rsid w:val="00FE7B72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7059D"/>
    <w:pPr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  <w:sz w:val="20"/>
      <w:szCs w:val="20"/>
    </w:rPr>
  </w:style>
  <w:style w:type="paragraph" w:customStyle="1" w:styleId="ConsPlusTitle">
    <w:name w:val="ConsPlusTitle"/>
    <w:uiPriority w:val="99"/>
    <w:rsid w:val="00970DC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AD165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D165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D165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B0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0788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AF10C0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F10C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AF10C0"/>
    <w:rPr>
      <w:vertAlign w:val="superscript"/>
    </w:rPr>
  </w:style>
  <w:style w:type="character" w:customStyle="1" w:styleId="FontStyle14">
    <w:name w:val="Font Style14"/>
    <w:basedOn w:val="a0"/>
    <w:uiPriority w:val="99"/>
    <w:rsid w:val="00C215DD"/>
    <w:rPr>
      <w:rFonts w:ascii="Times New Roman" w:hAnsi="Times New Roman" w:cs="Times New Roman"/>
      <w:b/>
      <w:bCs/>
      <w:sz w:val="24"/>
      <w:szCs w:val="24"/>
    </w:rPr>
  </w:style>
  <w:style w:type="character" w:customStyle="1" w:styleId="ConsPlusNormal0">
    <w:name w:val="ConsPlusNormal Знак"/>
    <w:link w:val="ConsPlusNormal"/>
    <w:rsid w:val="00926BE3"/>
    <w:rPr>
      <w:rFonts w:ascii="Arial" w:hAnsi="Arial" w:cs="Arial"/>
      <w:i/>
      <w:iCs/>
      <w:sz w:val="20"/>
      <w:szCs w:val="20"/>
    </w:rPr>
  </w:style>
  <w:style w:type="character" w:customStyle="1" w:styleId="wbformattributevalue">
    <w:name w:val="wbform_attributevalue"/>
    <w:basedOn w:val="a0"/>
    <w:rsid w:val="006F7E57"/>
  </w:style>
  <w:style w:type="character" w:styleId="ab">
    <w:name w:val="Hyperlink"/>
    <w:basedOn w:val="a0"/>
    <w:uiPriority w:val="99"/>
    <w:unhideWhenUsed/>
    <w:rsid w:val="00E75E25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FF1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7059D"/>
    <w:pPr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  <w:sz w:val="20"/>
      <w:szCs w:val="20"/>
    </w:rPr>
  </w:style>
  <w:style w:type="paragraph" w:customStyle="1" w:styleId="ConsPlusTitle">
    <w:name w:val="ConsPlusTitle"/>
    <w:uiPriority w:val="99"/>
    <w:rsid w:val="00970DC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AD165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D165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D165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B0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0788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AF10C0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F10C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AF10C0"/>
    <w:rPr>
      <w:vertAlign w:val="superscript"/>
    </w:rPr>
  </w:style>
  <w:style w:type="character" w:customStyle="1" w:styleId="FontStyle14">
    <w:name w:val="Font Style14"/>
    <w:basedOn w:val="a0"/>
    <w:uiPriority w:val="99"/>
    <w:rsid w:val="00C215DD"/>
    <w:rPr>
      <w:rFonts w:ascii="Times New Roman" w:hAnsi="Times New Roman" w:cs="Times New Roman"/>
      <w:b/>
      <w:bCs/>
      <w:sz w:val="24"/>
      <w:szCs w:val="24"/>
    </w:rPr>
  </w:style>
  <w:style w:type="character" w:customStyle="1" w:styleId="ConsPlusNormal0">
    <w:name w:val="ConsPlusNormal Знак"/>
    <w:link w:val="ConsPlusNormal"/>
    <w:rsid w:val="00926BE3"/>
    <w:rPr>
      <w:rFonts w:ascii="Arial" w:hAnsi="Arial" w:cs="Arial"/>
      <w:i/>
      <w:iCs/>
      <w:sz w:val="20"/>
      <w:szCs w:val="20"/>
    </w:rPr>
  </w:style>
  <w:style w:type="character" w:customStyle="1" w:styleId="wbformattributevalue">
    <w:name w:val="wbform_attributevalue"/>
    <w:basedOn w:val="a0"/>
    <w:rsid w:val="006F7E57"/>
  </w:style>
  <w:style w:type="character" w:styleId="ab">
    <w:name w:val="Hyperlink"/>
    <w:basedOn w:val="a0"/>
    <w:uiPriority w:val="99"/>
    <w:unhideWhenUsed/>
    <w:rsid w:val="00E75E25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FF1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DD553964FE5612BE83C02C2DAD6444926E033E302FB60E2E0FC3D0A16FD186708BD5EEE88D7B32793971FD925098ECE52A3A364D1hC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DD553964FE5612BE83C02C2DAD6444926E235E001F860E2E0FC3D0A16FD18671ABD06EA8AD4F976D1DC10DB2FD1h4L" TargetMode="External"/><Relationship Id="rId17" Type="http://schemas.openxmlformats.org/officeDocument/2006/relationships/hyperlink" Target="consultantplus://offline/ref=CAFCE9B77701A9325510AA539851368AF94DC751EBF2DEFB175BD02CBE503E2C59FA6A51E80CDF4A3EA5C623D8397738F4BEBF6E592B7352k0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9B793AC12E33618AAFA905954B8F2F0849EF52A81474922764D3BF53C1476FC0CC42626664FE465DB7198ACV2k1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5DA5BAE7DD6B83E724E729B4FC308261841D1FCA91133761E2BA285A2CB2850CFFB16D69E30335A899461D457C2AC5ED400791AE1b0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9B793AC12E33618AAFA905954B8F2F0849EF52A81474922764D3BF53C1476FC0CC42626664FE465DB7198ACV2k1L" TargetMode="External"/><Relationship Id="rId10" Type="http://schemas.openxmlformats.org/officeDocument/2006/relationships/hyperlink" Target="consultantplus://offline/ref=B1A7E294463A4694DEB4536C71FC9456874EA4B9D6ECC2F938DF92057A74C18508AD10D8DE257E6573EEB8946EA340CFE7B1D6B74970X8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9D2B18C1F03C4C26BBA03AAE6DD1AE0B7F298BFFDCA5150C0CDB30887782AB2C352FC714B2A398E87D3E937CE66B60C0970E1FAE11577E7MBWEL" TargetMode="External"/><Relationship Id="rId14" Type="http://schemas.openxmlformats.org/officeDocument/2006/relationships/hyperlink" Target="consultantplus://offline/ref=0E884C451B34861B005E64AEF81D6D99072DB334B18A20D4B273D73EED05D3A36855B2EE01F7628448F2E32C89b7j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EE8B1-08AC-44D5-A6CB-661856F8B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10082</Words>
  <Characters>57473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67421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Савицкая Ирина Алексеевна</dc:creator>
  <cp:lastModifiedBy>Анкудинова Екатерина Станиславовна</cp:lastModifiedBy>
  <cp:revision>2</cp:revision>
  <cp:lastPrinted>2024-06-28T09:47:00Z</cp:lastPrinted>
  <dcterms:created xsi:type="dcterms:W3CDTF">2024-06-28T09:57:00Z</dcterms:created>
  <dcterms:modified xsi:type="dcterms:W3CDTF">2024-06-28T09:57:00Z</dcterms:modified>
</cp:coreProperties>
</file>