
<file path=[Content_Types].xml><?xml version="1.0" encoding="utf-8"?>
<Types xmlns="http://schemas.openxmlformats.org/package/2006/content-types">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24E7D" w:rsidRDefault="008F3A0B" w:rsidP="00724E7D">
      <w:pPr>
        <w:spacing w:line="360" w:lineRule="auto"/>
        <w:jc w:val="both"/>
        <w:rPr>
          <w:sz w:val="28"/>
          <w:szCs w:val="28"/>
        </w:rPr>
      </w:pPr>
      <w:r>
        <w:rPr>
          <w:noProof/>
        </w:rPr>
        <w:drawing>
          <wp:anchor distT="0" distB="0" distL="114300" distR="114300" simplePos="0" relativeHeight="251660800" behindDoc="1" locked="0" layoutInCell="1" allowOverlap="1" wp14:anchorId="59A56B1F" wp14:editId="3A0B7541">
            <wp:simplePos x="0" y="0"/>
            <wp:positionH relativeFrom="column">
              <wp:posOffset>-80010</wp:posOffset>
            </wp:positionH>
            <wp:positionV relativeFrom="paragraph">
              <wp:posOffset>1531620</wp:posOffset>
            </wp:positionV>
            <wp:extent cx="1350752" cy="285468"/>
            <wp:effectExtent l="0" t="0" r="1905" b="635"/>
            <wp:wrapNone/>
            <wp:docPr id="10" name="Рисунок 10" descr="C:\Users\koa\Pictures\штамп регистрации.JP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oa\Pictures\штамп регистрации.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50752" cy="285468"/>
                    </a:xfrm>
                    <a:prstGeom prst="rect">
                      <a:avLst/>
                    </a:prstGeom>
                    <a:noFill/>
                    <a:ln>
                      <a:noFill/>
                    </a:ln>
                  </pic:spPr>
                </pic:pic>
              </a:graphicData>
            </a:graphic>
            <wp14:sizeRelH relativeFrom="page">
              <wp14:pctWidth>0</wp14:pctWidth>
            </wp14:sizeRelH>
            <wp14:sizeRelV relativeFrom="page">
              <wp14:pctHeight>0</wp14:pctHeight>
            </wp14:sizeRelV>
          </wp:anchor>
        </w:drawing>
      </w:r>
      <w:r w:rsidR="007C1180">
        <w:rPr>
          <w:noProof/>
        </w:rPr>
        <mc:AlternateContent>
          <mc:Choice Requires="wps">
            <w:drawing>
              <wp:anchor distT="0" distB="0" distL="114300" distR="114300" simplePos="0" relativeHeight="251654656" behindDoc="0" locked="0" layoutInCell="0" allowOverlap="1" wp14:anchorId="2C8B3B05" wp14:editId="7463ED9A">
                <wp:simplePos x="0" y="0"/>
                <wp:positionH relativeFrom="column">
                  <wp:posOffset>-889635</wp:posOffset>
                </wp:positionH>
                <wp:positionV relativeFrom="page">
                  <wp:posOffset>266700</wp:posOffset>
                </wp:positionV>
                <wp:extent cx="7560310" cy="1758315"/>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310" cy="1758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24E7D" w:rsidRDefault="0079668A" w:rsidP="00724E7D">
                            <w:pPr>
                              <w:jc w:val="center"/>
                            </w:pPr>
                            <w:r>
                              <w:rPr>
                                <w:noProof/>
                              </w:rPr>
                              <w:drawing>
                                <wp:inline distT="0" distB="0" distL="0" distR="0" wp14:anchorId="244B20C4" wp14:editId="7134B479">
                                  <wp:extent cx="561975" cy="590550"/>
                                  <wp:effectExtent l="0" t="0" r="9525" b="0"/>
                                  <wp:docPr id="2" name="Рисунок 2" descr="Герб_СП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Герб_СПб"/>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61975" cy="590550"/>
                                          </a:xfrm>
                                          <a:prstGeom prst="rect">
                                            <a:avLst/>
                                          </a:prstGeom>
                                          <a:noFill/>
                                          <a:ln>
                                            <a:noFill/>
                                          </a:ln>
                                        </pic:spPr>
                                      </pic:pic>
                                    </a:graphicData>
                                  </a:graphic>
                                </wp:inline>
                              </w:drawing>
                            </w:r>
                          </w:p>
                          <w:p w:rsidR="00724E7D" w:rsidRPr="002B3485" w:rsidRDefault="00724E7D" w:rsidP="00724E7D">
                            <w:pPr>
                              <w:spacing w:before="60" w:after="60"/>
                              <w:jc w:val="center"/>
                              <w:rPr>
                                <w:caps/>
                                <w:sz w:val="28"/>
                                <w:szCs w:val="28"/>
                              </w:rPr>
                            </w:pPr>
                            <w:r w:rsidRPr="002B3485">
                              <w:rPr>
                                <w:caps/>
                                <w:sz w:val="28"/>
                                <w:szCs w:val="28"/>
                              </w:rPr>
                              <w:t>пРАВИТЕЛЬСТВО санкт-петербурга</w:t>
                            </w:r>
                          </w:p>
                          <w:p w:rsidR="00724E7D" w:rsidRPr="002B3485" w:rsidRDefault="00724E7D" w:rsidP="00724E7D">
                            <w:pPr>
                              <w:jc w:val="center"/>
                              <w:rPr>
                                <w:b/>
                                <w:caps/>
                                <w:sz w:val="28"/>
                                <w:szCs w:val="28"/>
                              </w:rPr>
                            </w:pPr>
                            <w:r w:rsidRPr="002B3485">
                              <w:rPr>
                                <w:b/>
                                <w:caps/>
                                <w:sz w:val="28"/>
                                <w:szCs w:val="28"/>
                              </w:rPr>
                              <w:t xml:space="preserve">администрация Выборгского </w:t>
                            </w:r>
                            <w:r w:rsidRPr="002B3485">
                              <w:rPr>
                                <w:b/>
                                <w:caps/>
                                <w:sz w:val="28"/>
                                <w:szCs w:val="28"/>
                              </w:rPr>
                              <w:br/>
                              <w:t>района Санкт-Петербурга</w:t>
                            </w:r>
                          </w:p>
                          <w:p w:rsidR="00724E7D" w:rsidRDefault="00724E7D" w:rsidP="00724E7D">
                            <w:pPr>
                              <w:spacing w:before="60"/>
                              <w:jc w:val="center"/>
                              <w:rPr>
                                <w:sz w:val="32"/>
                              </w:rPr>
                            </w:pPr>
                            <w:r>
                              <w:rPr>
                                <w:b/>
                                <w:sz w:val="32"/>
                              </w:rPr>
                              <w:t>Р А С П О Р Я Ж Е Н И Е</w:t>
                            </w:r>
                          </w:p>
                          <w:p w:rsidR="00724E7D" w:rsidRPr="007B5378" w:rsidRDefault="00724E7D" w:rsidP="00724E7D">
                            <w:pPr>
                              <w:rPr>
                                <w:vertAlign w:val="superscript"/>
                              </w:rPr>
                            </w:pPr>
                            <w:r>
                              <w:tab/>
                            </w:r>
                            <w:r>
                              <w:tab/>
                            </w:r>
                            <w:r>
                              <w:tab/>
                            </w:r>
                            <w:r>
                              <w:tab/>
                            </w:r>
                            <w:r>
                              <w:tab/>
                            </w:r>
                            <w:r>
                              <w:tab/>
                            </w:r>
                            <w:r>
                              <w:tab/>
                            </w:r>
                            <w:r>
                              <w:tab/>
                            </w:r>
                            <w:r>
                              <w:tab/>
                            </w:r>
                            <w:r>
                              <w:tab/>
                            </w:r>
                            <w:r>
                              <w:tab/>
                            </w:r>
                            <w:r>
                              <w:tab/>
                            </w:r>
                            <w:r>
                              <w:tab/>
                            </w:r>
                            <w:r w:rsidRPr="007B5378">
                              <w:rPr>
                                <w:vertAlign w:val="superscript"/>
                              </w:rPr>
                              <w:t>ОКУД</w:t>
                            </w:r>
                          </w:p>
                          <w:p w:rsidR="00724E7D" w:rsidRDefault="00724E7D" w:rsidP="00724E7D">
                            <w:pPr>
                              <w:ind w:firstLine="1134"/>
                              <w:jc w:val="both"/>
                            </w:pPr>
                          </w:p>
                          <w:p w:rsidR="00724E7D" w:rsidRDefault="006A2EFD" w:rsidP="00724E7D">
                            <w:pPr>
                              <w:ind w:firstLine="1276"/>
                              <w:jc w:val="both"/>
                            </w:pPr>
                            <w:r>
                              <w:t>___________________</w:t>
                            </w:r>
                            <w:r>
                              <w:tab/>
                            </w:r>
                            <w:r>
                              <w:tab/>
                            </w:r>
                            <w:r>
                              <w:tab/>
                            </w:r>
                            <w:r>
                              <w:tab/>
                            </w:r>
                            <w:r>
                              <w:tab/>
                            </w:r>
                            <w:r>
                              <w:tab/>
                            </w:r>
                            <w:r>
                              <w:tab/>
                            </w:r>
                            <w:r>
                              <w:tab/>
                            </w:r>
                            <w:r w:rsidR="00724E7D" w:rsidRPr="002B3485">
                              <w:rPr>
                                <w:sz w:val="28"/>
                                <w:szCs w:val="28"/>
                              </w:rPr>
                              <w:t>№</w:t>
                            </w:r>
                            <w:r w:rsidR="00724E7D">
                              <w:t xml:space="preserve"> ________________</w:t>
                            </w:r>
                          </w:p>
                          <w:p w:rsidR="00724E7D" w:rsidRDefault="00724E7D" w:rsidP="00724E7D">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C8B3B05" id="_x0000_t202" coordsize="21600,21600" o:spt="202" path="m,l,21600r21600,l21600,xe">
                <v:stroke joinstyle="miter"/>
                <v:path gradientshapeok="t" o:connecttype="rect"/>
              </v:shapetype>
              <v:shape id="Text Box 3" o:spid="_x0000_s1026" type="#_x0000_t202" style="position:absolute;left:0;text-align:left;margin-left:-70.05pt;margin-top:21pt;width:595.3pt;height:138.4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" o:allowincell="f" filled="f" stroked="f">
                <v:textbox>
                  <w:txbxContent>
                    <w:p w:rsidR="00724E7D" w:rsidRDefault="0079668A" w:rsidP="00724E7D">
                      <w:pPr>
                        <w:jc w:val="center"/>
                      </w:pPr>
                      <w:r>
                        <w:rPr>
                          <w:noProof/>
                        </w:rPr>
                        <w:drawing>
                          <wp:inline distT="0" distB="0" distL="0" distR="0" wp14:anchorId="244B20C4" wp14:editId="7134B479">
                            <wp:extent cx="561975" cy="590550"/>
                            <wp:effectExtent l="0" t="0" r="9525" b="0"/>
                            <wp:docPr id="2" name="Рисунок 2" descr="Герб_СП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Герб_СПб"/>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61975" cy="590550"/>
                                    </a:xfrm>
                                    <a:prstGeom prst="rect">
                                      <a:avLst/>
                                    </a:prstGeom>
                                    <a:noFill/>
                                    <a:ln>
                                      <a:noFill/>
                                    </a:ln>
                                  </pic:spPr>
                                </pic:pic>
                              </a:graphicData>
                            </a:graphic>
                          </wp:inline>
                        </w:drawing>
                      </w:r>
                    </w:p>
                    <w:p w:rsidR="00724E7D" w:rsidRPr="002B3485" w:rsidRDefault="00724E7D" w:rsidP="00724E7D">
                      <w:pPr>
                        <w:spacing w:before="60" w:after="60"/>
                        <w:jc w:val="center"/>
                        <w:rPr>
                          <w:caps/>
                          <w:sz w:val="28"/>
                          <w:szCs w:val="28"/>
                        </w:rPr>
                      </w:pPr>
                      <w:r w:rsidRPr="002B3485">
                        <w:rPr>
                          <w:caps/>
                          <w:sz w:val="28"/>
                          <w:szCs w:val="28"/>
                        </w:rPr>
                        <w:t>пРАВИТЕЛЬСТВО санкт-петербурга</w:t>
                      </w:r>
                    </w:p>
                    <w:p w:rsidR="00724E7D" w:rsidRPr="002B3485" w:rsidRDefault="00724E7D" w:rsidP="00724E7D">
                      <w:pPr>
                        <w:jc w:val="center"/>
                        <w:rPr>
                          <w:b/>
                          <w:caps/>
                          <w:sz w:val="28"/>
                          <w:szCs w:val="28"/>
                        </w:rPr>
                      </w:pPr>
                      <w:r w:rsidRPr="002B3485">
                        <w:rPr>
                          <w:b/>
                          <w:caps/>
                          <w:sz w:val="28"/>
                          <w:szCs w:val="28"/>
                        </w:rPr>
                        <w:t xml:space="preserve">администрация Выборгского </w:t>
                      </w:r>
                      <w:r w:rsidRPr="002B3485">
                        <w:rPr>
                          <w:b/>
                          <w:caps/>
                          <w:sz w:val="28"/>
                          <w:szCs w:val="28"/>
                        </w:rPr>
                        <w:br/>
                        <w:t>района Санкт-Петербурга</w:t>
                      </w:r>
                    </w:p>
                    <w:p w:rsidR="00724E7D" w:rsidRDefault="00724E7D" w:rsidP="00724E7D">
                      <w:pPr>
                        <w:spacing w:before="60"/>
                        <w:jc w:val="center"/>
                        <w:rPr>
                          <w:sz w:val="32"/>
                        </w:rPr>
                      </w:pPr>
                      <w:r>
                        <w:rPr>
                          <w:b/>
                          <w:sz w:val="32"/>
                        </w:rPr>
                        <w:t>Р А С П О Р Я Ж Е Н И Е</w:t>
                      </w:r>
                    </w:p>
                    <w:p w:rsidR="00724E7D" w:rsidRPr="007B5378" w:rsidRDefault="00724E7D" w:rsidP="00724E7D">
                      <w:pPr>
                        <w:rPr>
                          <w:vertAlign w:val="superscript"/>
                        </w:rPr>
                      </w:pPr>
                      <w:r>
                        <w:tab/>
                      </w:r>
                      <w:r>
                        <w:tab/>
                      </w:r>
                      <w:r>
                        <w:tab/>
                      </w:r>
                      <w:r>
                        <w:tab/>
                      </w:r>
                      <w:r>
                        <w:tab/>
                      </w:r>
                      <w:r>
                        <w:tab/>
                      </w:r>
                      <w:r>
                        <w:tab/>
                      </w:r>
                      <w:r>
                        <w:tab/>
                      </w:r>
                      <w:r>
                        <w:tab/>
                      </w:r>
                      <w:r>
                        <w:tab/>
                      </w:r>
                      <w:r>
                        <w:tab/>
                      </w:r>
                      <w:r>
                        <w:tab/>
                      </w:r>
                      <w:r>
                        <w:tab/>
                      </w:r>
                      <w:r w:rsidRPr="007B5378">
                        <w:rPr>
                          <w:vertAlign w:val="superscript"/>
                        </w:rPr>
                        <w:t>ОКУД</w:t>
                      </w:r>
                    </w:p>
                    <w:p w:rsidR="00724E7D" w:rsidRDefault="00724E7D" w:rsidP="00724E7D">
                      <w:pPr>
                        <w:ind w:firstLine="1134"/>
                        <w:jc w:val="both"/>
                      </w:pPr>
                    </w:p>
                    <w:p w:rsidR="00724E7D" w:rsidRDefault="006A2EFD" w:rsidP="00724E7D">
                      <w:pPr>
                        <w:ind w:firstLine="1276"/>
                        <w:jc w:val="both"/>
                      </w:pPr>
                      <w:r>
                        <w:t>___________________</w:t>
                      </w:r>
                      <w:r>
                        <w:tab/>
                      </w:r>
                      <w:r>
                        <w:tab/>
                      </w:r>
                      <w:r>
                        <w:tab/>
                      </w:r>
                      <w:r>
                        <w:tab/>
                      </w:r>
                      <w:r>
                        <w:tab/>
                      </w:r>
                      <w:r>
                        <w:tab/>
                      </w:r>
                      <w:r>
                        <w:tab/>
                      </w:r>
                      <w:r>
                        <w:tab/>
                      </w:r>
                      <w:r w:rsidR="00724E7D" w:rsidRPr="002B3485">
                        <w:rPr>
                          <w:sz w:val="28"/>
                          <w:szCs w:val="28"/>
                        </w:rPr>
                        <w:t>№</w:t>
                      </w:r>
                      <w:r w:rsidR="00724E7D">
                        <w:t xml:space="preserve"> ________________</w:t>
                      </w:r>
                    </w:p>
                    <w:p w:rsidR="00724E7D" w:rsidRDefault="00724E7D" w:rsidP="00724E7D">
                      <w:pPr>
                        <w:jc w:val="center"/>
                      </w:pPr>
                    </w:p>
                  </w:txbxContent>
                </v:textbox>
                <w10:wrap anchory="page"/>
              </v:shape>
            </w:pict>
          </mc:Fallback>
        </mc:AlternateContent>
      </w:r>
      <w:r w:rsidR="0079668A">
        <w:rPr>
          <w:noProof/>
        </w:rPr>
        <mc:AlternateContent>
          <mc:Choice Requires="wpc">
            <w:drawing>
              <wp:anchor distT="0" distB="0" distL="114300" distR="114300" simplePos="0" relativeHeight="251656704" behindDoc="0" locked="0" layoutInCell="1" allowOverlap="1" wp14:anchorId="4F207D0F" wp14:editId="2C6A78A0">
                <wp:simplePos x="0" y="0"/>
                <wp:positionH relativeFrom="column">
                  <wp:posOffset>-1080135</wp:posOffset>
                </wp:positionH>
                <wp:positionV relativeFrom="paragraph">
                  <wp:posOffset>0</wp:posOffset>
                </wp:positionV>
                <wp:extent cx="7562850" cy="2142490"/>
                <wp:effectExtent l="0" t="0" r="0" b="0"/>
                <wp:wrapSquare wrapText="bothSides"/>
                <wp:docPr id="6" name="Полотно 4"/>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4" name="Text Box 6"/>
                        <wps:cNvSpPr txBox="1">
                          <a:spLocks noChangeArrowheads="1"/>
                        </wps:cNvSpPr>
                        <wps:spPr bwMode="auto">
                          <a:xfrm>
                            <a:off x="5887720" y="1682115"/>
                            <a:ext cx="1190625"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24E7D" w:rsidRPr="007C0A03" w:rsidRDefault="00724E7D" w:rsidP="00724E7D">
                              <w:pPr>
                                <w:rPr>
                                  <w:sz w:val="28"/>
                                  <w:szCs w:val="28"/>
                                </w:rPr>
                              </w:pPr>
                            </w:p>
                          </w:txbxContent>
                        </wps:txbx>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4F207D0F" id="Полотно 4" o:spid="_x0000_s1027" editas="canvas" style="position:absolute;left:0;text-align:left;margin-left:-85.05pt;margin-top:0;width:595.5pt;height:168.7pt;z-index:251656704" coordsize="75628,214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width:75628;height:21424;visibility:visible;mso-wrap-style:square">
                  <v:fill o:detectmouseclick="t"/>
                  <v:path o:connecttype="none"/>
                </v:shape>
                <v:shape id="Text Box 6" o:spid="_x0000_s1029" type="#_x0000_t202" style="position:absolute;left:58877;top:16821;width:11906;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TkwV8MA&#10;AADaAAAADwAAAGRycy9kb3ducmV2LnhtbESP0WrCQBRE34X+w3ILvkizqWhso5tQCy2+mvoBN9lr&#10;EszeDdnVxL/vFgo+DjNzhtnlk+nEjQbXWlbwGsUgiCurW64VnH6+Xt5AOI+ssbNMCu7kIM+eZjtM&#10;tR35SLfC1yJA2KWooPG+T6V0VUMGXWR74uCd7WDQBznUUg84Brjp5DKOE2mw5bDQYE+fDVWX4moU&#10;nA/jYv0+lt/+tDmukj22m9LelZo/Tx9bEJ4m/wj/tw9awQr+roQbILN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TkwV8MAAADaAAAADwAAAAAAAAAAAAAAAACYAgAAZHJzL2Rv&#10;d25yZXYueG1sUEsFBgAAAAAEAAQA9QAAAIgDAAAAAA==&#10;" stroked="f">
                  <v:textbox>
                    <w:txbxContent>
                      <w:p w:rsidR="00724E7D" w:rsidRPr="007C0A03" w:rsidRDefault="00724E7D" w:rsidP="00724E7D">
                        <w:pPr>
                          <w:rPr>
                            <w:sz w:val="28"/>
                            <w:szCs w:val="28"/>
                          </w:rPr>
                        </w:pPr>
                      </w:p>
                    </w:txbxContent>
                  </v:textbox>
                </v:shape>
                <w10:wrap type="square"/>
              </v:group>
            </w:pict>
          </mc:Fallback>
        </mc:AlternateContent>
      </w:r>
      <w:r w:rsidR="0079668A">
        <w:rPr>
          <w:noProof/>
        </w:rPr>
        <mc:AlternateContent>
          <mc:Choice Requires="wps">
            <w:drawing>
              <wp:inline distT="0" distB="0" distL="0" distR="0" wp14:anchorId="2A3FC649" wp14:editId="6BA699C9">
                <wp:extent cx="3538331" cy="850790"/>
                <wp:effectExtent l="0" t="0" r="0" b="6985"/>
                <wp:docPr id="1"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38331" cy="8507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24E7D" w:rsidRPr="00772B9B" w:rsidRDefault="00DB6592" w:rsidP="00C30331">
                            <w:pPr>
                              <w:tabs>
                                <w:tab w:val="left" w:pos="1843"/>
                              </w:tabs>
                              <w:jc w:val="both"/>
                              <w:rPr>
                                <w:b/>
                                <w:sz w:val="28"/>
                                <w:szCs w:val="28"/>
                              </w:rPr>
                            </w:pPr>
                            <w:r>
                              <w:rPr>
                                <w:b/>
                                <w:sz w:val="28"/>
                                <w:szCs w:val="28"/>
                              </w:rPr>
                              <w:t xml:space="preserve">О внесении изменений в распоряжение администрации Выборгского района Санкт-Петербурга от 17.04.2024 № 278-р </w:t>
                            </w:r>
                          </w:p>
                        </w:txbxContent>
                      </wps:txbx>
                      <wps:bodyPr rot="0" vert="horz" wrap="square" lIns="91440" tIns="45720" rIns="91440" bIns="45720" anchor="t" anchorCtr="0" upright="1">
                        <a:noAutofit/>
                      </wps:bodyPr>
                    </wps:wsp>
                  </a:graphicData>
                </a:graphic>
              </wp:inline>
            </w:drawing>
          </mc:Choice>
          <mc:Fallback>
            <w:pict>
              <v:shape w14:anchorId="2A3FC649" id="Text Box 10" o:spid="_x0000_s1030" type="#_x0000_t202" style="width:278.6pt;height:6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" filled="f" stroked="f">
                <v:textbox>
                  <w:txbxContent>
                    <w:p w:rsidR="00724E7D" w:rsidRPr="00772B9B" w:rsidRDefault="00DB6592" w:rsidP="00C30331">
                      <w:pPr>
                        <w:tabs>
                          <w:tab w:val="left" w:pos="1843"/>
                        </w:tabs>
                        <w:jc w:val="both"/>
                        <w:rPr>
                          <w:b/>
                          <w:sz w:val="28"/>
                          <w:szCs w:val="28"/>
                        </w:rPr>
                      </w:pPr>
                      <w:r>
                        <w:rPr>
                          <w:b/>
                          <w:sz w:val="28"/>
                          <w:szCs w:val="28"/>
                        </w:rPr>
                        <w:t xml:space="preserve">О внесении изменений в распоряжение администрации Выборгского района Санкт-Петербурга от 17.04.2024 № 278-р </w:t>
                      </w:r>
                    </w:p>
                  </w:txbxContent>
                </v:textbox>
                <w10:anchorlock/>
              </v:shape>
            </w:pict>
          </mc:Fallback>
        </mc:AlternateContent>
      </w:r>
    </w:p>
    <w:p w:rsidR="00B76D79" w:rsidRDefault="00B76D79" w:rsidP="00126D4D">
      <w:pPr>
        <w:ind w:firstLine="709"/>
        <w:jc w:val="both"/>
        <w:rPr>
          <w:sz w:val="28"/>
          <w:szCs w:val="28"/>
        </w:rPr>
      </w:pPr>
    </w:p>
    <w:p w:rsidR="00572BBA" w:rsidRDefault="00572BBA" w:rsidP="00126D4D">
      <w:pPr>
        <w:ind w:firstLine="709"/>
        <w:jc w:val="both"/>
        <w:rPr>
          <w:sz w:val="28"/>
          <w:szCs w:val="28"/>
        </w:rPr>
      </w:pPr>
    </w:p>
    <w:p w:rsidR="00BF23AF" w:rsidRDefault="00DB6592" w:rsidP="00BF23AF">
      <w:pPr>
        <w:ind w:right="566" w:firstLine="709"/>
        <w:jc w:val="both"/>
        <w:rPr>
          <w:sz w:val="28"/>
          <w:szCs w:val="28"/>
        </w:rPr>
      </w:pPr>
      <w:r>
        <w:rPr>
          <w:sz w:val="28"/>
          <w:szCs w:val="28"/>
        </w:rPr>
        <w:t xml:space="preserve">Внести в распоряжение </w:t>
      </w:r>
      <w:r w:rsidRPr="00DB6592">
        <w:rPr>
          <w:sz w:val="28"/>
          <w:szCs w:val="28"/>
        </w:rPr>
        <w:t xml:space="preserve">администрации Выборгского района Санкт-Петербурга от 17.04.2024 № 278-р </w:t>
      </w:r>
      <w:r>
        <w:rPr>
          <w:sz w:val="28"/>
          <w:szCs w:val="28"/>
        </w:rPr>
        <w:t>«</w:t>
      </w:r>
      <w:r w:rsidRPr="00DB6592">
        <w:rPr>
          <w:sz w:val="28"/>
          <w:szCs w:val="28"/>
        </w:rPr>
        <w:t>Об утверждении Положения о порядке оценки эффективности труда руководителей государственных бюджетных учреждений по делам молодежи, подведомственных администрации Выборгского района Санкт-Петербурга</w:t>
      </w:r>
      <w:r>
        <w:rPr>
          <w:sz w:val="28"/>
          <w:szCs w:val="28"/>
        </w:rPr>
        <w:t xml:space="preserve">» </w:t>
      </w:r>
      <w:r>
        <w:rPr>
          <w:sz w:val="28"/>
          <w:szCs w:val="28"/>
        </w:rPr>
        <w:br/>
        <w:t xml:space="preserve">(далее – </w:t>
      </w:r>
      <w:r w:rsidR="00216C9B">
        <w:rPr>
          <w:sz w:val="28"/>
          <w:szCs w:val="28"/>
        </w:rPr>
        <w:t>р</w:t>
      </w:r>
      <w:r>
        <w:rPr>
          <w:sz w:val="28"/>
          <w:szCs w:val="28"/>
        </w:rPr>
        <w:t>аспоряжение) следующие изменения:</w:t>
      </w:r>
    </w:p>
    <w:p w:rsidR="00DB6592" w:rsidRDefault="00DB6592" w:rsidP="00BF23AF">
      <w:pPr>
        <w:ind w:right="566" w:firstLine="709"/>
        <w:jc w:val="both"/>
        <w:rPr>
          <w:sz w:val="28"/>
          <w:szCs w:val="28"/>
        </w:rPr>
      </w:pPr>
      <w:r>
        <w:rPr>
          <w:sz w:val="28"/>
          <w:szCs w:val="28"/>
        </w:rPr>
        <w:t>1. Дополнить положение о порядке оценки эффективности труда руководителей учреждений по делам молодежи, подведомственных администрации Выборгского района Санкт-Петербурга, утвержденно</w:t>
      </w:r>
      <w:r w:rsidR="00216C9B">
        <w:rPr>
          <w:sz w:val="28"/>
          <w:szCs w:val="28"/>
        </w:rPr>
        <w:t>е</w:t>
      </w:r>
      <w:r>
        <w:rPr>
          <w:sz w:val="28"/>
          <w:szCs w:val="28"/>
        </w:rPr>
        <w:t xml:space="preserve"> </w:t>
      </w:r>
      <w:r w:rsidR="00216C9B">
        <w:rPr>
          <w:sz w:val="28"/>
          <w:szCs w:val="28"/>
        </w:rPr>
        <w:t>р</w:t>
      </w:r>
      <w:r>
        <w:rPr>
          <w:sz w:val="28"/>
          <w:szCs w:val="28"/>
        </w:rPr>
        <w:t>аспоряжением от 17.04.2024 № 278-р (далее – Положение) пунктами 2.15, 2.16.</w:t>
      </w:r>
    </w:p>
    <w:p w:rsidR="00DB6592" w:rsidRDefault="00DB6592" w:rsidP="00BF23AF">
      <w:pPr>
        <w:ind w:right="566" w:firstLine="709"/>
        <w:jc w:val="both"/>
        <w:rPr>
          <w:sz w:val="28"/>
          <w:szCs w:val="28"/>
        </w:rPr>
      </w:pPr>
      <w:r>
        <w:rPr>
          <w:sz w:val="28"/>
          <w:szCs w:val="28"/>
        </w:rPr>
        <w:t xml:space="preserve">2. Изложить пункт 2.15 Положения в </w:t>
      </w:r>
      <w:r w:rsidR="00216C9B">
        <w:rPr>
          <w:sz w:val="28"/>
          <w:szCs w:val="28"/>
        </w:rPr>
        <w:t xml:space="preserve">следующей </w:t>
      </w:r>
      <w:r>
        <w:rPr>
          <w:sz w:val="28"/>
          <w:szCs w:val="28"/>
        </w:rPr>
        <w:t>редакции:</w:t>
      </w:r>
    </w:p>
    <w:p w:rsidR="00DB6592" w:rsidRDefault="00216C9B" w:rsidP="00BF23AF">
      <w:pPr>
        <w:ind w:right="566" w:firstLine="709"/>
        <w:jc w:val="both"/>
        <w:rPr>
          <w:sz w:val="28"/>
          <w:szCs w:val="28"/>
        </w:rPr>
      </w:pPr>
      <w:r>
        <w:rPr>
          <w:sz w:val="28"/>
          <w:szCs w:val="28"/>
        </w:rPr>
        <w:t>«</w:t>
      </w:r>
      <w:r w:rsidR="00DB6592" w:rsidRPr="00DB6592">
        <w:rPr>
          <w:sz w:val="28"/>
          <w:szCs w:val="28"/>
        </w:rPr>
        <w:t>2.15.</w:t>
      </w:r>
      <w:r w:rsidR="00DB6592" w:rsidRPr="00DB6592">
        <w:rPr>
          <w:sz w:val="28"/>
          <w:szCs w:val="28"/>
        </w:rPr>
        <w:tab/>
        <w:t xml:space="preserve">Вновь принятому руководителю, ранее осуществлявшему в течение всего отчетного периода трудовую деятельность (исполнение обязанностей руководителя) на основании срочного трудового договора, выплата стимулирующего характера производится за весь отчетный период на основании протокола заседания Комиссии, где произведена оценка работы руководителя на основании показателей и критериев эффективности работы руководителей за квартал, и на основании служебной записки </w:t>
      </w:r>
      <w:r>
        <w:rPr>
          <w:sz w:val="28"/>
          <w:szCs w:val="28"/>
        </w:rPr>
        <w:t>заместителя главы администрации».</w:t>
      </w:r>
    </w:p>
    <w:p w:rsidR="00DB6592" w:rsidRDefault="00DB6592" w:rsidP="00DB6592">
      <w:pPr>
        <w:ind w:right="566" w:firstLine="709"/>
        <w:jc w:val="both"/>
        <w:rPr>
          <w:sz w:val="28"/>
          <w:szCs w:val="28"/>
        </w:rPr>
      </w:pPr>
      <w:r>
        <w:rPr>
          <w:sz w:val="28"/>
          <w:szCs w:val="28"/>
        </w:rPr>
        <w:t>3. Изложить пункт 2.16 Положения в</w:t>
      </w:r>
      <w:r w:rsidR="00216C9B">
        <w:rPr>
          <w:sz w:val="28"/>
          <w:szCs w:val="28"/>
        </w:rPr>
        <w:t xml:space="preserve"> следующей</w:t>
      </w:r>
      <w:r>
        <w:rPr>
          <w:sz w:val="28"/>
          <w:szCs w:val="28"/>
        </w:rPr>
        <w:t xml:space="preserve"> редакции:</w:t>
      </w:r>
    </w:p>
    <w:p w:rsidR="00BF23AF" w:rsidRPr="00BF23AF" w:rsidRDefault="00216C9B" w:rsidP="00DB6592">
      <w:pPr>
        <w:ind w:right="566" w:firstLine="709"/>
        <w:jc w:val="both"/>
        <w:rPr>
          <w:sz w:val="28"/>
          <w:szCs w:val="28"/>
        </w:rPr>
      </w:pPr>
      <w:r>
        <w:rPr>
          <w:sz w:val="28"/>
          <w:szCs w:val="28"/>
        </w:rPr>
        <w:t>«</w:t>
      </w:r>
      <w:r w:rsidR="00DB6592" w:rsidRPr="00DB6592">
        <w:rPr>
          <w:sz w:val="28"/>
          <w:szCs w:val="28"/>
        </w:rPr>
        <w:t>2.16.</w:t>
      </w:r>
      <w:r w:rsidR="00DB6592" w:rsidRPr="00DB6592">
        <w:rPr>
          <w:sz w:val="28"/>
          <w:szCs w:val="28"/>
        </w:rPr>
        <w:tab/>
        <w:t>Вновь принятому руководителю, с которым трудовой договор заключен позднее начала квартала и ранее не осуществлявшему в течение отчетного периода трудовую деятельность в должности руководителя в данном учреждении, выплата стимулирующего характера производится по итогам работы за месяц на основании протокола заседания Комиссии, где произведена оценка работы руководителя на основании показателей и критериев эффективности работы руководителей за квартал, и на основании служебной записки заместителя главы администрации</w:t>
      </w:r>
      <w:r>
        <w:rPr>
          <w:sz w:val="28"/>
          <w:szCs w:val="28"/>
        </w:rPr>
        <w:t>»</w:t>
      </w:r>
      <w:bookmarkStart w:id="0" w:name="_GoBack"/>
      <w:bookmarkEnd w:id="0"/>
      <w:r w:rsidR="00DB6592" w:rsidRPr="00DB6592">
        <w:rPr>
          <w:sz w:val="28"/>
          <w:szCs w:val="28"/>
        </w:rPr>
        <w:t>.</w:t>
      </w:r>
    </w:p>
    <w:p w:rsidR="00572BBA" w:rsidRDefault="00DB6592" w:rsidP="00BF23AF">
      <w:pPr>
        <w:tabs>
          <w:tab w:val="left" w:pos="993"/>
        </w:tabs>
        <w:ind w:right="566" w:firstLine="709"/>
        <w:jc w:val="both"/>
        <w:rPr>
          <w:sz w:val="28"/>
          <w:szCs w:val="28"/>
        </w:rPr>
      </w:pPr>
      <w:r>
        <w:rPr>
          <w:sz w:val="28"/>
          <w:szCs w:val="28"/>
        </w:rPr>
        <w:lastRenderedPageBreak/>
        <w:t>4</w:t>
      </w:r>
      <w:r w:rsidR="00BF23AF" w:rsidRPr="00BF23AF">
        <w:rPr>
          <w:sz w:val="28"/>
          <w:szCs w:val="28"/>
        </w:rPr>
        <w:t>.</w:t>
      </w:r>
      <w:r w:rsidR="00BF23AF" w:rsidRPr="00BF23AF">
        <w:rPr>
          <w:sz w:val="28"/>
          <w:szCs w:val="28"/>
        </w:rPr>
        <w:tab/>
        <w:t xml:space="preserve">Контроль за выполнением распоряжения возложить </w:t>
      </w:r>
      <w:r w:rsidR="00BF23AF">
        <w:rPr>
          <w:sz w:val="28"/>
          <w:szCs w:val="28"/>
        </w:rPr>
        <w:br/>
      </w:r>
      <w:r w:rsidR="00BF23AF" w:rsidRPr="00BF23AF">
        <w:rPr>
          <w:sz w:val="28"/>
          <w:szCs w:val="28"/>
        </w:rPr>
        <w:t xml:space="preserve">на заместителя главы администрации </w:t>
      </w:r>
      <w:r w:rsidR="00720147">
        <w:rPr>
          <w:sz w:val="28"/>
          <w:szCs w:val="28"/>
        </w:rPr>
        <w:t>Рыбчака П.Н.</w:t>
      </w:r>
    </w:p>
    <w:p w:rsidR="00572BBA" w:rsidRPr="00126D4D" w:rsidRDefault="00572BBA" w:rsidP="00126D4D">
      <w:pPr>
        <w:ind w:firstLine="709"/>
        <w:jc w:val="both"/>
        <w:rPr>
          <w:sz w:val="28"/>
          <w:szCs w:val="28"/>
        </w:rPr>
      </w:pPr>
    </w:p>
    <w:p w:rsidR="00772B9B" w:rsidRDefault="00772B9B" w:rsidP="00126D4D">
      <w:pPr>
        <w:ind w:firstLine="709"/>
        <w:jc w:val="both"/>
        <w:rPr>
          <w:sz w:val="28"/>
          <w:szCs w:val="28"/>
        </w:rPr>
      </w:pPr>
    </w:p>
    <w:p w:rsidR="00772B9B" w:rsidRPr="00772B9B" w:rsidRDefault="00BF23AF" w:rsidP="00126D4D">
      <w:pPr>
        <w:ind w:firstLine="709"/>
        <w:jc w:val="both"/>
        <w:rPr>
          <w:sz w:val="28"/>
          <w:szCs w:val="28"/>
        </w:rPr>
      </w:pPr>
      <w:r>
        <w:rPr>
          <w:noProof/>
        </w:rPr>
        <w:drawing>
          <wp:anchor distT="0" distB="0" distL="114300" distR="114300" simplePos="0" relativeHeight="251662848" behindDoc="0" locked="0" layoutInCell="1" allowOverlap="1" wp14:anchorId="40EA451B" wp14:editId="7669EE7A">
            <wp:simplePos x="0" y="0"/>
            <wp:positionH relativeFrom="column">
              <wp:posOffset>2049780</wp:posOffset>
            </wp:positionH>
            <wp:positionV relativeFrom="paragraph">
              <wp:posOffset>-635</wp:posOffset>
            </wp:positionV>
            <wp:extent cx="1311275" cy="737870"/>
            <wp:effectExtent l="0" t="0" r="3175" b="5080"/>
            <wp:wrapNone/>
            <wp:docPr id="7" name="Picture 5">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5">
                      <a:hlinkClick r:id="rId11"/>
                    </pic:cNvPr>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1311275" cy="737870"/>
                    </a:xfrm>
                    <a:prstGeom prst="rect">
                      <a:avLst/>
                    </a:prstGeom>
                    <a:noFill/>
                    <a:ln>
                      <a:noFill/>
                    </a:ln>
                  </pic:spPr>
                </pic:pic>
              </a:graphicData>
            </a:graphic>
            <wp14:sizeRelH relativeFrom="margin">
              <wp14:pctWidth>0</wp14:pctWidth>
            </wp14:sizeRelH>
          </wp:anchor>
        </w:drawing>
      </w:r>
    </w:p>
    <w:tbl>
      <w:tblPr>
        <w:tblpPr w:leftFromText="180" w:rightFromText="180" w:vertAnchor="text" w:horzAnchor="margin" w:tblpY="122"/>
        <w:tblW w:w="9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03"/>
        <w:gridCol w:w="4878"/>
      </w:tblGrid>
      <w:tr w:rsidR="00C224C9" w:rsidRPr="00772B9B" w:rsidTr="00D4771B">
        <w:trPr>
          <w:trHeight w:val="126"/>
        </w:trPr>
        <w:tc>
          <w:tcPr>
            <w:tcW w:w="4903" w:type="dxa"/>
            <w:tcBorders>
              <w:top w:val="nil"/>
              <w:left w:val="nil"/>
              <w:bottom w:val="nil"/>
              <w:right w:val="nil"/>
            </w:tcBorders>
          </w:tcPr>
          <w:p w:rsidR="00C224C9" w:rsidRPr="00772B9B" w:rsidRDefault="00A428DE" w:rsidP="00A428DE">
            <w:pPr>
              <w:rPr>
                <w:sz w:val="28"/>
                <w:szCs w:val="28"/>
              </w:rPr>
            </w:pPr>
            <w:r w:rsidRPr="00772B9B">
              <w:rPr>
                <w:bCs/>
                <w:sz w:val="28"/>
                <w:szCs w:val="28"/>
              </w:rPr>
              <w:t>Г</w:t>
            </w:r>
            <w:r w:rsidR="00C224C9" w:rsidRPr="00772B9B">
              <w:rPr>
                <w:bCs/>
                <w:sz w:val="28"/>
                <w:szCs w:val="28"/>
              </w:rPr>
              <w:t>лав</w:t>
            </w:r>
            <w:r w:rsidRPr="00772B9B">
              <w:rPr>
                <w:bCs/>
                <w:sz w:val="28"/>
                <w:szCs w:val="28"/>
              </w:rPr>
              <w:t>а администрации</w:t>
            </w:r>
          </w:p>
        </w:tc>
        <w:tc>
          <w:tcPr>
            <w:tcW w:w="4878" w:type="dxa"/>
            <w:tcBorders>
              <w:top w:val="nil"/>
              <w:left w:val="nil"/>
              <w:bottom w:val="nil"/>
              <w:right w:val="nil"/>
            </w:tcBorders>
          </w:tcPr>
          <w:p w:rsidR="00C224C9" w:rsidRPr="00772B9B" w:rsidRDefault="00C224C9" w:rsidP="00BF23AF">
            <w:pPr>
              <w:ind w:right="776"/>
              <w:jc w:val="right"/>
              <w:rPr>
                <w:sz w:val="28"/>
                <w:szCs w:val="28"/>
              </w:rPr>
            </w:pPr>
            <w:r w:rsidRPr="00772B9B">
              <w:rPr>
                <w:sz w:val="28"/>
                <w:szCs w:val="28"/>
              </w:rPr>
              <w:t>В.М.</w:t>
            </w:r>
            <w:r w:rsidR="00DB6592">
              <w:rPr>
                <w:sz w:val="28"/>
                <w:szCs w:val="28"/>
              </w:rPr>
              <w:t xml:space="preserve"> </w:t>
            </w:r>
            <w:r w:rsidRPr="00772B9B">
              <w:rPr>
                <w:sz w:val="28"/>
                <w:szCs w:val="28"/>
              </w:rPr>
              <w:t>Полунин</w:t>
            </w:r>
          </w:p>
        </w:tc>
      </w:tr>
    </w:tbl>
    <w:p w:rsidR="004C1F45" w:rsidRPr="006A2EFD" w:rsidRDefault="004C1F45"/>
    <w:sectPr w:rsidR="004C1F45" w:rsidRPr="006A2EFD" w:rsidSect="003010CD">
      <w:headerReference w:type="default" r:id="rId13"/>
      <w:pgSz w:w="11906" w:h="16838"/>
      <w:pgMar w:top="993" w:right="850" w:bottom="568"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50C40" w:rsidRDefault="00450C40" w:rsidP="00BF23AF">
      <w:r>
        <w:separator/>
      </w:r>
    </w:p>
  </w:endnote>
  <w:endnote w:type="continuationSeparator" w:id="0">
    <w:p w:rsidR="00450C40" w:rsidRDefault="00450C40" w:rsidP="00BF23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50C40" w:rsidRDefault="00450C40" w:rsidP="00BF23AF">
      <w:r>
        <w:separator/>
      </w:r>
    </w:p>
  </w:footnote>
  <w:footnote w:type="continuationSeparator" w:id="0">
    <w:p w:rsidR="00450C40" w:rsidRDefault="00450C40" w:rsidP="00BF23A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79991980"/>
      <w:docPartObj>
        <w:docPartGallery w:val="Page Numbers (Top of Page)"/>
        <w:docPartUnique/>
      </w:docPartObj>
    </w:sdtPr>
    <w:sdtEndPr/>
    <w:sdtContent>
      <w:p w:rsidR="00BF23AF" w:rsidRDefault="003010CD" w:rsidP="003010CD">
        <w:pPr>
          <w:pStyle w:val="a6"/>
          <w:jc w:val="center"/>
        </w:pPr>
        <w:r>
          <w:fldChar w:fldCharType="begin"/>
        </w:r>
        <w:r>
          <w:instrText>PAGE   \* MERGEFORMAT</w:instrText>
        </w:r>
        <w:r>
          <w:fldChar w:fldCharType="separate"/>
        </w:r>
        <w:r w:rsidR="00216C9B">
          <w:rPr>
            <w:noProof/>
          </w:rPr>
          <w:t>2</w:t>
        </w:r>
        <w: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AE23E4"/>
    <w:multiLevelType w:val="hybridMultilevel"/>
    <w:tmpl w:val="E7680CBA"/>
    <w:lvl w:ilvl="0" w:tplc="A8F08A2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1341662F"/>
    <w:multiLevelType w:val="hybridMultilevel"/>
    <w:tmpl w:val="297CFA0C"/>
    <w:lvl w:ilvl="0" w:tplc="86BE8E4A">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 w15:restartNumberingAfterBreak="0">
    <w:nsid w:val="19B566AF"/>
    <w:multiLevelType w:val="multilevel"/>
    <w:tmpl w:val="AC54B8A6"/>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 w15:restartNumberingAfterBreak="0">
    <w:nsid w:val="25207EE1"/>
    <w:multiLevelType w:val="hybridMultilevel"/>
    <w:tmpl w:val="C7CC8ACC"/>
    <w:lvl w:ilvl="0" w:tplc="1BBC6C8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6490248B"/>
    <w:multiLevelType w:val="multilevel"/>
    <w:tmpl w:val="67301382"/>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3"/>
  </w:num>
  <w:num w:numId="2">
    <w:abstractNumId w:val="1"/>
  </w:num>
  <w:num w:numId="3">
    <w:abstractNumId w:val="0"/>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attachedTemplate r:id="rId1"/>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BDCTemplate" w:val="Shablon"/>
    <w:docVar w:name="BossProviderVariable" w:val="25_01_2006!ade0e45f-a208-43b7-9bfb-2cf3ff9cff83"/>
  </w:docVars>
  <w:rsids>
    <w:rsidRoot w:val="0079668A"/>
    <w:rsid w:val="00052383"/>
    <w:rsid w:val="000D07DE"/>
    <w:rsid w:val="000D2F4B"/>
    <w:rsid w:val="000E23CB"/>
    <w:rsid w:val="00115E33"/>
    <w:rsid w:val="00126D4D"/>
    <w:rsid w:val="00152665"/>
    <w:rsid w:val="00185639"/>
    <w:rsid w:val="001A2656"/>
    <w:rsid w:val="001A60D7"/>
    <w:rsid w:val="00216C9B"/>
    <w:rsid w:val="0022099A"/>
    <w:rsid w:val="00226506"/>
    <w:rsid w:val="00261BE2"/>
    <w:rsid w:val="002A3FFD"/>
    <w:rsid w:val="002C289B"/>
    <w:rsid w:val="002F317E"/>
    <w:rsid w:val="00300BB6"/>
    <w:rsid w:val="003010CD"/>
    <w:rsid w:val="00304CE8"/>
    <w:rsid w:val="0033639C"/>
    <w:rsid w:val="00385636"/>
    <w:rsid w:val="00386371"/>
    <w:rsid w:val="003F619A"/>
    <w:rsid w:val="003F7E55"/>
    <w:rsid w:val="0041687B"/>
    <w:rsid w:val="00450C40"/>
    <w:rsid w:val="00492A95"/>
    <w:rsid w:val="004A1677"/>
    <w:rsid w:val="004B5F6A"/>
    <w:rsid w:val="004C1F45"/>
    <w:rsid w:val="004D2743"/>
    <w:rsid w:val="004E4A83"/>
    <w:rsid w:val="004E7E1A"/>
    <w:rsid w:val="00534E3F"/>
    <w:rsid w:val="00572BBA"/>
    <w:rsid w:val="00583F6C"/>
    <w:rsid w:val="00634D7A"/>
    <w:rsid w:val="006674C1"/>
    <w:rsid w:val="006A2EFD"/>
    <w:rsid w:val="006F71B3"/>
    <w:rsid w:val="007034DD"/>
    <w:rsid w:val="00720147"/>
    <w:rsid w:val="00724E7D"/>
    <w:rsid w:val="00751805"/>
    <w:rsid w:val="00772B9B"/>
    <w:rsid w:val="0079668A"/>
    <w:rsid w:val="007C1180"/>
    <w:rsid w:val="007C681E"/>
    <w:rsid w:val="007C7F2A"/>
    <w:rsid w:val="00803C9B"/>
    <w:rsid w:val="00812889"/>
    <w:rsid w:val="00854975"/>
    <w:rsid w:val="00875A5E"/>
    <w:rsid w:val="00895BA1"/>
    <w:rsid w:val="008A2800"/>
    <w:rsid w:val="008F3A0B"/>
    <w:rsid w:val="009338B9"/>
    <w:rsid w:val="009A1F41"/>
    <w:rsid w:val="009C6C57"/>
    <w:rsid w:val="00A24348"/>
    <w:rsid w:val="00A30508"/>
    <w:rsid w:val="00A33B5F"/>
    <w:rsid w:val="00A428DE"/>
    <w:rsid w:val="00A54DAE"/>
    <w:rsid w:val="00A60DDE"/>
    <w:rsid w:val="00AA1977"/>
    <w:rsid w:val="00AD31DE"/>
    <w:rsid w:val="00AD443D"/>
    <w:rsid w:val="00AE0678"/>
    <w:rsid w:val="00AE1332"/>
    <w:rsid w:val="00AE35E1"/>
    <w:rsid w:val="00AE5A36"/>
    <w:rsid w:val="00B06694"/>
    <w:rsid w:val="00B74207"/>
    <w:rsid w:val="00B7664F"/>
    <w:rsid w:val="00B76D79"/>
    <w:rsid w:val="00BB35BD"/>
    <w:rsid w:val="00BF23AF"/>
    <w:rsid w:val="00C000F4"/>
    <w:rsid w:val="00C162A1"/>
    <w:rsid w:val="00C224C9"/>
    <w:rsid w:val="00C30331"/>
    <w:rsid w:val="00C42B72"/>
    <w:rsid w:val="00C80A4B"/>
    <w:rsid w:val="00D4771B"/>
    <w:rsid w:val="00D925E1"/>
    <w:rsid w:val="00DB6477"/>
    <w:rsid w:val="00DB6592"/>
    <w:rsid w:val="00DF21B0"/>
    <w:rsid w:val="00E12569"/>
    <w:rsid w:val="00E46858"/>
    <w:rsid w:val="00E80E60"/>
    <w:rsid w:val="00EA5A05"/>
    <w:rsid w:val="00F07E53"/>
    <w:rsid w:val="00F2465A"/>
    <w:rsid w:val="00F710AC"/>
    <w:rsid w:val="00FA2587"/>
    <w:rsid w:val="00FC6E8B"/>
    <w:rsid w:val="00FD19D8"/>
    <w:rsid w:val="00FE7A4C"/>
    <w:rsid w:val="00FF0FC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6C6EF29-3042-4A43-9795-EF1E4A5ED8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24E7D"/>
    <w:rPr>
      <w:rFonts w:ascii="Times New Roman" w:eastAsia="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24E7D"/>
    <w:rPr>
      <w:rFonts w:ascii="Tahoma" w:hAnsi="Tahoma" w:cs="Tahoma"/>
      <w:sz w:val="16"/>
      <w:szCs w:val="16"/>
    </w:rPr>
  </w:style>
  <w:style w:type="character" w:customStyle="1" w:styleId="a4">
    <w:name w:val="Текст выноски Знак"/>
    <w:link w:val="a3"/>
    <w:uiPriority w:val="99"/>
    <w:semiHidden/>
    <w:rsid w:val="00724E7D"/>
    <w:rPr>
      <w:rFonts w:ascii="Tahoma" w:eastAsia="Times New Roman" w:hAnsi="Tahoma" w:cs="Tahoma"/>
      <w:sz w:val="16"/>
      <w:szCs w:val="16"/>
      <w:lang w:eastAsia="ru-RU"/>
    </w:rPr>
  </w:style>
  <w:style w:type="paragraph" w:styleId="a5">
    <w:name w:val="List Paragraph"/>
    <w:basedOn w:val="a"/>
    <w:uiPriority w:val="34"/>
    <w:qFormat/>
    <w:rsid w:val="00185639"/>
    <w:pPr>
      <w:ind w:left="720"/>
      <w:contextualSpacing/>
    </w:pPr>
  </w:style>
  <w:style w:type="paragraph" w:styleId="a6">
    <w:name w:val="header"/>
    <w:basedOn w:val="a"/>
    <w:link w:val="a7"/>
    <w:uiPriority w:val="99"/>
    <w:unhideWhenUsed/>
    <w:rsid w:val="00BF23AF"/>
    <w:pPr>
      <w:tabs>
        <w:tab w:val="center" w:pos="4677"/>
        <w:tab w:val="right" w:pos="9355"/>
      </w:tabs>
    </w:pPr>
  </w:style>
  <w:style w:type="character" w:customStyle="1" w:styleId="a7">
    <w:name w:val="Верхний колонтитул Знак"/>
    <w:basedOn w:val="a0"/>
    <w:link w:val="a6"/>
    <w:uiPriority w:val="99"/>
    <w:rsid w:val="00BF23AF"/>
    <w:rPr>
      <w:rFonts w:ascii="Times New Roman" w:eastAsia="Times New Roman" w:hAnsi="Times New Roman"/>
      <w:sz w:val="24"/>
      <w:szCs w:val="24"/>
    </w:rPr>
  </w:style>
  <w:style w:type="paragraph" w:styleId="a8">
    <w:name w:val="footer"/>
    <w:basedOn w:val="a"/>
    <w:link w:val="a9"/>
    <w:uiPriority w:val="99"/>
    <w:unhideWhenUsed/>
    <w:rsid w:val="00BF23AF"/>
    <w:pPr>
      <w:tabs>
        <w:tab w:val="center" w:pos="4677"/>
        <w:tab w:val="right" w:pos="9355"/>
      </w:tabs>
    </w:pPr>
  </w:style>
  <w:style w:type="character" w:customStyle="1" w:styleId="a9">
    <w:name w:val="Нижний колонтитул Знак"/>
    <w:basedOn w:val="a0"/>
    <w:link w:val="a8"/>
    <w:uiPriority w:val="99"/>
    <w:rsid w:val="00BF23AF"/>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f207ca94-a13c-4ba0-b72d-f018c9eed8f1"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13d845a8-0d3d-4225-9092-3fb609a06ee8"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wmf"/><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lahotnuk\AppData\Local\Temp\bdttmp\6a3f2c38-a54c-44f8-b5a2-b872e320e0bc.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ED57858A-BB1B-489A-91CC-5F451C41D5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6a3f2c38-a54c-44f8-b5a2-b872e320e0bc</Template>
  <TotalTime>5</TotalTime>
  <Pages>2</Pages>
  <Words>281</Words>
  <Characters>1608</Characters>
  <Application>Microsoft Office Word</Application>
  <DocSecurity>0</DocSecurity>
  <Lines>13</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Плахотнюк Дарья Алексеевна</dc:creator>
  <cp:lastModifiedBy>Балюк Богдан Юрьевич</cp:lastModifiedBy>
  <cp:revision>7</cp:revision>
  <cp:lastPrinted>2024-03-13T11:46:00Z</cp:lastPrinted>
  <dcterms:created xsi:type="dcterms:W3CDTF">2023-12-22T11:48:00Z</dcterms:created>
  <dcterms:modified xsi:type="dcterms:W3CDTF">2024-06-10T10:37:00Z</dcterms:modified>
</cp:coreProperties>
</file>