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084" w:rsidRPr="004C3084" w:rsidRDefault="004C30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C3084" w:rsidRDefault="004C3084" w:rsidP="004C3084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511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084" w:rsidRDefault="004C3084" w:rsidP="004C3084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приказу администрации Пушкинского района Санкт-Петербурга </w:t>
      </w:r>
    </w:p>
    <w:p w:rsidR="004C3084" w:rsidRPr="004C3084" w:rsidRDefault="004C3084" w:rsidP="004C3084">
      <w:pPr>
        <w:pStyle w:val="ConsPlusNormal"/>
        <w:ind w:left="4248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___» ____________ 2024 № _____ </w:t>
      </w:r>
    </w:p>
    <w:p w:rsidR="004C3084" w:rsidRPr="004C3084" w:rsidRDefault="004C3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3084" w:rsidRDefault="004C30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:rsidR="00600710" w:rsidRDefault="00600710" w:rsidP="00F626A9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C3084" w:rsidRPr="004C3084" w:rsidRDefault="004C30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ПОЛОЖЕНИЕ</w:t>
      </w:r>
    </w:p>
    <w:p w:rsidR="00D035B8" w:rsidRPr="00FB621F" w:rsidRDefault="00D035B8" w:rsidP="00D035B8">
      <w:pPr>
        <w:pStyle w:val="a3"/>
        <w:ind w:left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о </w:t>
      </w: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D035B8" w:rsidRDefault="00D035B8" w:rsidP="00D035B8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D035B8" w:rsidRPr="00FB621F" w:rsidRDefault="00D035B8" w:rsidP="00D035B8">
      <w:pPr>
        <w:pStyle w:val="a3"/>
        <w:ind w:left="0"/>
        <w:jc w:val="center"/>
        <w:rPr>
          <w:b/>
          <w:szCs w:val="24"/>
        </w:rPr>
      </w:pPr>
    </w:p>
    <w:p w:rsidR="004C3084" w:rsidRPr="004C3084" w:rsidRDefault="004C308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1. Настоящим </w:t>
      </w:r>
      <w:r w:rsidR="00D035B8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администрации Пушкинского района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 Санкт-Петербурга и урегулиро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ванию конфликта интересов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комиссия), образуемой в </w:t>
      </w:r>
      <w:r w:rsidR="00D035B8" w:rsidRPr="00F626A9">
        <w:rPr>
          <w:rFonts w:ascii="Times New Roman" w:hAnsi="Times New Roman" w:cs="Times New Roman"/>
          <w:sz w:val="24"/>
          <w:szCs w:val="24"/>
        </w:rPr>
        <w:t>администрации Пушкинского района Санкт-Петербурга</w:t>
      </w:r>
      <w:r w:rsidRPr="00F626A9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4">
        <w:r w:rsidRPr="00F626A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D035B8" w:rsidRPr="00F626A9">
        <w:rPr>
          <w:rFonts w:ascii="Times New Roman" w:hAnsi="Times New Roman" w:cs="Times New Roman"/>
          <w:sz w:val="24"/>
          <w:szCs w:val="24"/>
        </w:rPr>
        <w:t>«</w:t>
      </w:r>
      <w:r w:rsidRPr="00F626A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035B8" w:rsidRPr="00F626A9">
        <w:rPr>
          <w:rFonts w:ascii="Times New Roman" w:hAnsi="Times New Roman" w:cs="Times New Roman"/>
          <w:sz w:val="24"/>
          <w:szCs w:val="24"/>
        </w:rPr>
        <w:t>»</w:t>
      </w:r>
      <w:r w:rsidRPr="00F626A9">
        <w:rPr>
          <w:rFonts w:ascii="Times New Roman" w:hAnsi="Times New Roman" w:cs="Times New Roman"/>
          <w:sz w:val="24"/>
          <w:szCs w:val="24"/>
        </w:rPr>
        <w:t>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1-1. Координацию деятельности комиссии осуществляет орган Санкт-Петербурга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 (далее </w:t>
      </w:r>
      <w:r w:rsidR="00D035B8" w:rsidRPr="00F626A9">
        <w:rPr>
          <w:rFonts w:ascii="Times New Roman" w:hAnsi="Times New Roman" w:cs="Times New Roman"/>
          <w:sz w:val="24"/>
          <w:szCs w:val="24"/>
        </w:rPr>
        <w:t>–</w:t>
      </w:r>
      <w:r w:rsidRPr="00F626A9">
        <w:rPr>
          <w:rFonts w:ascii="Times New Roman" w:hAnsi="Times New Roman" w:cs="Times New Roman"/>
          <w:sz w:val="24"/>
          <w:szCs w:val="24"/>
        </w:rPr>
        <w:t xml:space="preserve"> уполномоченный орган).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5">
        <w:r w:rsidRPr="00F626A9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F626A9">
        <w:rPr>
          <w:rFonts w:ascii="Times New Roman" w:hAnsi="Times New Roman" w:cs="Times New Roman"/>
          <w:sz w:val="24"/>
          <w:szCs w:val="24"/>
        </w:rPr>
        <w:t xml:space="preserve">Положением о комиссии, а также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иными </w:t>
      </w:r>
      <w:r w:rsidRPr="00F626A9">
        <w:rPr>
          <w:rFonts w:ascii="Times New Roman" w:hAnsi="Times New Roman" w:cs="Times New Roman"/>
          <w:sz w:val="24"/>
          <w:szCs w:val="24"/>
        </w:rPr>
        <w:t>нормативными актами исполнительных органов государственно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й власти Санкт-Петербурга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 исполнительные органы власти).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3. Основной задачей комиссии является содействие </w:t>
      </w:r>
      <w:r w:rsidR="00D035B8" w:rsidRPr="00F626A9">
        <w:rPr>
          <w:rFonts w:ascii="Times New Roman" w:hAnsi="Times New Roman" w:cs="Times New Roman"/>
          <w:sz w:val="24"/>
          <w:szCs w:val="24"/>
        </w:rPr>
        <w:t>администрации Пушкинского района Санкт-Петербурга (далее – администрация)</w:t>
      </w:r>
      <w:r w:rsidRPr="00F626A9">
        <w:rPr>
          <w:rFonts w:ascii="Times New Roman" w:hAnsi="Times New Roman" w:cs="Times New Roman"/>
          <w:sz w:val="24"/>
          <w:szCs w:val="24"/>
        </w:rPr>
        <w:t>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в обеспечении соблюдения государственными гражданскими служащими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Санкт-Петербурга, замещающими должности государственной гражданской службы Санкт-Петербурга в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администрации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 гражданские служащие), ограничений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и запретов, требований о предотвращении или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об урегулировании конфликта интересов, исполнения обязанностей, установленных Федеральным </w:t>
      </w:r>
      <w:hyperlink r:id="rId6">
        <w:r w:rsidRPr="00F626A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D035B8" w:rsidRPr="00F626A9">
        <w:rPr>
          <w:rFonts w:ascii="Times New Roman" w:hAnsi="Times New Roman" w:cs="Times New Roman"/>
          <w:sz w:val="24"/>
          <w:szCs w:val="24"/>
        </w:rPr>
        <w:t>«</w:t>
      </w:r>
      <w:r w:rsidRPr="00F626A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035B8" w:rsidRPr="00F626A9">
        <w:rPr>
          <w:rFonts w:ascii="Times New Roman" w:hAnsi="Times New Roman" w:cs="Times New Roman"/>
          <w:sz w:val="24"/>
          <w:szCs w:val="24"/>
        </w:rPr>
        <w:t>»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другими федеральными законами в целях противодействия коррупции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035B8" w:rsidRPr="00F626A9">
        <w:rPr>
          <w:rFonts w:ascii="Times New Roman" w:hAnsi="Times New Roman" w:cs="Times New Roman"/>
          <w:sz w:val="24"/>
          <w:szCs w:val="24"/>
        </w:rPr>
        <w:t>–</w:t>
      </w:r>
      <w:r w:rsidRPr="00F626A9">
        <w:rPr>
          <w:rFonts w:ascii="Times New Roman" w:hAnsi="Times New Roman" w:cs="Times New Roman"/>
          <w:sz w:val="24"/>
          <w:szCs w:val="24"/>
        </w:rPr>
        <w:t xml:space="preserve"> требования к служебному поведению и(или) требования об урегулировании конфликта интересов);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в осуществлении в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F626A9">
        <w:rPr>
          <w:rFonts w:ascii="Times New Roman" w:hAnsi="Times New Roman" w:cs="Times New Roman"/>
          <w:sz w:val="24"/>
          <w:szCs w:val="24"/>
        </w:rPr>
        <w:t>мер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Pr="00F626A9">
        <w:rPr>
          <w:rFonts w:ascii="Times New Roman" w:hAnsi="Times New Roman" w:cs="Times New Roman"/>
          <w:sz w:val="24"/>
          <w:szCs w:val="24"/>
        </w:rPr>
        <w:t>по предупреждению коррупции.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4. Комиссия рассматривает вопросы, связанные с соблюдением требований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к служебному поведению и(или) требований об урегулировании конфликта </w:t>
      </w:r>
      <w:proofErr w:type="gramStart"/>
      <w:r w:rsidRPr="00F626A9">
        <w:rPr>
          <w:rFonts w:ascii="Times New Roman" w:hAnsi="Times New Roman" w:cs="Times New Roman"/>
          <w:sz w:val="24"/>
          <w:szCs w:val="24"/>
        </w:rPr>
        <w:t xml:space="preserve">интересов, </w:t>
      </w:r>
      <w:r w:rsidR="00D035B8" w:rsidRPr="00F626A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035B8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в отношении гражданских служащих, за исключением </w:t>
      </w:r>
      <w:r w:rsidR="00D035B8" w:rsidRPr="00F626A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>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5. Положение о комиссии и ее состав утверждаются </w:t>
      </w:r>
      <w:r w:rsidR="00D035B8" w:rsidRPr="00F626A9">
        <w:rPr>
          <w:rFonts w:ascii="Times New Roman" w:hAnsi="Times New Roman" w:cs="Times New Roman"/>
          <w:sz w:val="24"/>
          <w:szCs w:val="24"/>
        </w:rPr>
        <w:t>приказом</w:t>
      </w:r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D035B8" w:rsidRPr="00F626A9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В состав комиссии входят председатель комиссии, его заместитель, назначаемый </w:t>
      </w:r>
      <w:r w:rsidR="00D035B8" w:rsidRPr="00F626A9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из числа членов комиссии, замещающих должности государственной гражданской службы Санкт-Петербурга (далее </w:t>
      </w:r>
      <w:r w:rsidR="00D035B8" w:rsidRPr="00F626A9">
        <w:rPr>
          <w:rFonts w:ascii="Times New Roman" w:hAnsi="Times New Roman" w:cs="Times New Roman"/>
          <w:sz w:val="24"/>
          <w:szCs w:val="24"/>
        </w:rPr>
        <w:t>–</w:t>
      </w:r>
      <w:r w:rsidRPr="00F626A9">
        <w:rPr>
          <w:rFonts w:ascii="Times New Roman" w:hAnsi="Times New Roman" w:cs="Times New Roman"/>
          <w:sz w:val="24"/>
          <w:szCs w:val="24"/>
        </w:rPr>
        <w:t xml:space="preserve"> должности гражданской службы) в </w:t>
      </w:r>
      <w:r w:rsidR="00D035B8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:rsidR="00F13D2E" w:rsidRPr="00F626A9" w:rsidRDefault="00F13D2E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4"/>
      <w:bookmarkEnd w:id="1"/>
      <w:r w:rsidRPr="00F626A9">
        <w:rPr>
          <w:rFonts w:ascii="Times New Roman" w:hAnsi="Times New Roman" w:cs="Times New Roman"/>
          <w:sz w:val="24"/>
          <w:szCs w:val="24"/>
        </w:rPr>
        <w:t xml:space="preserve">первый заместитель главы администрации (председатель комиссии), начальник отдела </w:t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>по вопросам госуда</w:t>
      </w:r>
      <w:r w:rsidR="002E4F83" w:rsidRPr="00F626A9">
        <w:rPr>
          <w:rFonts w:ascii="Times New Roman" w:hAnsi="Times New Roman" w:cs="Times New Roman"/>
          <w:sz w:val="24"/>
          <w:szCs w:val="24"/>
        </w:rPr>
        <w:t xml:space="preserve">рственной службы и кадров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отдел кадров), главный специалист отдела кадров, ответственный за работу по профилактике коррупционных и иных правонарушений (секретарь комиссии), иные гражданские служащие юридического отдела, других структурных подразделений </w:t>
      </w:r>
      <w:r w:rsidR="002E4F83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определяемые </w:t>
      </w:r>
      <w:r w:rsidR="002E4F83" w:rsidRPr="00F626A9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>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представитель уполномоченного органа;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6"/>
      <w:bookmarkEnd w:id="2"/>
      <w:r w:rsidRPr="00F626A9">
        <w:rPr>
          <w:rFonts w:ascii="Times New Roman" w:hAnsi="Times New Roman" w:cs="Times New Roman"/>
          <w:sz w:val="24"/>
          <w:szCs w:val="24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"/>
      <w:bookmarkEnd w:id="3"/>
      <w:r w:rsidRPr="00F626A9">
        <w:rPr>
          <w:rFonts w:ascii="Times New Roman" w:hAnsi="Times New Roman" w:cs="Times New Roman"/>
          <w:sz w:val="24"/>
          <w:szCs w:val="24"/>
        </w:rPr>
        <w:t>6-1. Глава администрации может принять решение о включении в состав комиссии: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представителя общественного совета, образованного при администрации;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представителя общественной организации ветеранов, созданной в администрации;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представителя профсоюзной организации, действующей в установленном порядке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администрации.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6-2. Лица, указанные в </w:t>
      </w:r>
      <w:hyperlink w:anchor="P66">
        <w:r w:rsidRPr="00F626A9">
          <w:rPr>
            <w:rFonts w:ascii="Times New Roman" w:hAnsi="Times New Roman" w:cs="Times New Roman"/>
            <w:sz w:val="24"/>
            <w:szCs w:val="24"/>
          </w:rPr>
          <w:t>абзацах третьем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8">
        <w:r w:rsidRPr="00F626A9">
          <w:rPr>
            <w:rFonts w:ascii="Times New Roman" w:hAnsi="Times New Roman" w:cs="Times New Roman"/>
            <w:sz w:val="24"/>
            <w:szCs w:val="24"/>
          </w:rPr>
          <w:t>четвертом пункта 6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9">
        <w:r w:rsidRPr="00F626A9">
          <w:rPr>
            <w:rFonts w:ascii="Times New Roman" w:hAnsi="Times New Roman" w:cs="Times New Roman"/>
            <w:sz w:val="24"/>
            <w:szCs w:val="24"/>
          </w:rPr>
          <w:t>пункте 6-1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включаются в состав комиссии по согласованию с уполномоченным органом, научными организациями и образовательными учреждениями среднего, высшего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 дополнительного профессионального образования, общественным советом, образованным при администрации, общественной организацией ветеранов, созданной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администрации, профсоюзной организацией, действующей в установленном порядке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администрации, на основании запроса главы администрации.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1"/>
      <w:bookmarkEnd w:id="4"/>
      <w:r w:rsidRPr="00F626A9">
        <w:rPr>
          <w:rFonts w:ascii="Times New Roman" w:hAnsi="Times New Roman" w:cs="Times New Roman"/>
          <w:sz w:val="24"/>
          <w:szCs w:val="24"/>
        </w:rPr>
        <w:t xml:space="preserve">7. Число членов комиссии, не замещающих должности гражданской службы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исполнительном органе власти, должно составлять не менее одной четверти от общего числа членов комиссии.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9. В заседаниях комиссии с правом совещательного голоса участвуют: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администрации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0"/>
      <w:bookmarkEnd w:id="5"/>
      <w:r w:rsidRPr="00F626A9">
        <w:rPr>
          <w:rFonts w:ascii="Times New Roman" w:hAnsi="Times New Roman" w:cs="Times New Roman"/>
          <w:sz w:val="24"/>
          <w:szCs w:val="24"/>
        </w:rPr>
        <w:t xml:space="preserve">другие гражданские служащие, замещающие должности гражданской службы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администрации;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о соблюдении требований к служебному поведению и(или)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и(или) требований об урегулировании конфликта интересов, или любого члена комиссии.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администрации, недопустимо.</w:t>
      </w:r>
    </w:p>
    <w:p w:rsidR="002E4F83" w:rsidRPr="00F626A9" w:rsidRDefault="002E4F8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11. При возникновении прямой или косвенной личной заинтересованности члена </w:t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 xml:space="preserve">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об этом. В таком случае соответствующий член комиссии не принимает участия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рассмотрении указанного вопроса.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12. Основаниями для проведения заседания комиссии являются: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2"/>
      <w:bookmarkEnd w:id="6"/>
      <w:r w:rsidRPr="00F626A9">
        <w:rPr>
          <w:rFonts w:ascii="Times New Roman" w:hAnsi="Times New Roman" w:cs="Times New Roman"/>
          <w:sz w:val="24"/>
          <w:szCs w:val="24"/>
        </w:rPr>
        <w:t xml:space="preserve">1) представление </w:t>
      </w:r>
      <w:r w:rsidR="002E4F83" w:rsidRPr="00F626A9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7">
        <w:r w:rsidRPr="00F626A9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2E4F83" w:rsidRPr="00F626A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Санкт-Петербурга от 17 марта 2010 года N 160-51 </w:t>
      </w:r>
      <w:r w:rsidR="002E4F83" w:rsidRPr="00F626A9">
        <w:rPr>
          <w:rFonts w:ascii="Times New Roman" w:hAnsi="Times New Roman" w:cs="Times New Roman"/>
          <w:sz w:val="24"/>
          <w:szCs w:val="24"/>
        </w:rPr>
        <w:t>«</w:t>
      </w:r>
      <w:r w:rsidRPr="00F626A9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</w:t>
      </w:r>
      <w:r w:rsidR="002E4F83" w:rsidRPr="00F626A9">
        <w:rPr>
          <w:rFonts w:ascii="Times New Roman" w:hAnsi="Times New Roman" w:cs="Times New Roman"/>
          <w:sz w:val="24"/>
          <w:szCs w:val="24"/>
        </w:rPr>
        <w:t xml:space="preserve">»       (далее – </w:t>
      </w:r>
      <w:r w:rsidRPr="00F626A9">
        <w:rPr>
          <w:rFonts w:ascii="Times New Roman" w:hAnsi="Times New Roman" w:cs="Times New Roman"/>
          <w:sz w:val="24"/>
          <w:szCs w:val="24"/>
        </w:rPr>
        <w:t>Закон Санкт-Петербурга) материалов проверки, свидетельствующих: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3"/>
      <w:bookmarkEnd w:id="7"/>
      <w:r w:rsidRPr="00F626A9">
        <w:rPr>
          <w:rFonts w:ascii="Times New Roman" w:hAnsi="Times New Roman" w:cs="Times New Roman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</w:t>
      </w:r>
      <w:hyperlink r:id="rId8">
        <w:r w:rsidRPr="00F626A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Санкт-Пет</w:t>
      </w:r>
      <w:r w:rsidR="002E4F83" w:rsidRPr="00F626A9">
        <w:rPr>
          <w:rFonts w:ascii="Times New Roman" w:hAnsi="Times New Roman" w:cs="Times New Roman"/>
          <w:sz w:val="24"/>
          <w:szCs w:val="24"/>
        </w:rPr>
        <w:t>ербурга от 11.05.2016 N 248-44 «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2E4F83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Санкт-Петербурга сведений о доходах, расходах, об имуществе и обязательствах имущественного характера</w:t>
      </w:r>
      <w:r w:rsidR="002E4F83" w:rsidRPr="00F626A9"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Pr="00F626A9">
        <w:rPr>
          <w:rFonts w:ascii="Times New Roman" w:hAnsi="Times New Roman" w:cs="Times New Roman"/>
          <w:sz w:val="24"/>
          <w:szCs w:val="24"/>
        </w:rPr>
        <w:t>Закон Санкт-Петербурга от 11.05.2016 N 248-44);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85"/>
      <w:bookmarkEnd w:id="8"/>
      <w:r w:rsidRPr="00F626A9">
        <w:rPr>
          <w:rFonts w:ascii="Times New Roman" w:hAnsi="Times New Roman" w:cs="Times New Roman"/>
          <w:sz w:val="24"/>
          <w:szCs w:val="24"/>
        </w:rPr>
        <w:t xml:space="preserve">о несоблюдении гражданским служащим требований к служебному поведению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и(или) требований об урегулировании конфликта интересов;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6"/>
      <w:bookmarkEnd w:id="9"/>
      <w:r w:rsidRPr="00F626A9">
        <w:rPr>
          <w:rFonts w:ascii="Times New Roman" w:hAnsi="Times New Roman" w:cs="Times New Roman"/>
          <w:sz w:val="24"/>
          <w:szCs w:val="24"/>
        </w:rPr>
        <w:t xml:space="preserve">2) поступившее в </w:t>
      </w:r>
      <w:r w:rsidR="002E4F83" w:rsidRPr="00F626A9">
        <w:rPr>
          <w:rFonts w:ascii="Times New Roman" w:hAnsi="Times New Roman" w:cs="Times New Roman"/>
          <w:sz w:val="24"/>
          <w:szCs w:val="24"/>
        </w:rPr>
        <w:t>отдел кадров</w:t>
      </w:r>
      <w:r w:rsidRPr="00F626A9">
        <w:rPr>
          <w:rFonts w:ascii="Times New Roman" w:hAnsi="Times New Roman" w:cs="Times New Roman"/>
          <w:sz w:val="24"/>
          <w:szCs w:val="24"/>
        </w:rPr>
        <w:t xml:space="preserve"> либо </w:t>
      </w:r>
      <w:r w:rsidR="002E4F83" w:rsidRPr="00F626A9">
        <w:rPr>
          <w:rFonts w:ascii="Times New Roman" w:hAnsi="Times New Roman" w:cs="Times New Roman"/>
          <w:sz w:val="24"/>
          <w:szCs w:val="24"/>
        </w:rPr>
        <w:t xml:space="preserve">главному специалисту отдела кадров, ответственному за работу по профилактике коррупционных и иных </w:t>
      </w:r>
      <w:proofErr w:type="gramStart"/>
      <w:r w:rsidR="002E4F83" w:rsidRPr="00F626A9">
        <w:rPr>
          <w:rFonts w:ascii="Times New Roman" w:hAnsi="Times New Roman" w:cs="Times New Roman"/>
          <w:sz w:val="24"/>
          <w:szCs w:val="24"/>
        </w:rPr>
        <w:t>правонарушений</w:t>
      </w:r>
      <w:r w:rsidRPr="00F626A9">
        <w:rPr>
          <w:rFonts w:ascii="Times New Roman" w:hAnsi="Times New Roman" w:cs="Times New Roman"/>
          <w:sz w:val="24"/>
          <w:szCs w:val="24"/>
        </w:rPr>
        <w:t xml:space="preserve">, </w:t>
      </w:r>
      <w:r w:rsidR="002E4F83" w:rsidRPr="00F626A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E4F83" w:rsidRPr="00F626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="002E4F83" w:rsidRPr="00F626A9">
        <w:rPr>
          <w:rFonts w:ascii="Times New Roman" w:hAnsi="Times New Roman" w:cs="Times New Roman"/>
          <w:sz w:val="24"/>
          <w:szCs w:val="24"/>
        </w:rPr>
        <w:t>приказом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>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87"/>
      <w:bookmarkEnd w:id="10"/>
      <w:r w:rsidRPr="00F626A9">
        <w:rPr>
          <w:rFonts w:ascii="Times New Roman" w:hAnsi="Times New Roman" w:cs="Times New Roman"/>
          <w:sz w:val="24"/>
          <w:szCs w:val="24"/>
        </w:rPr>
        <w:t xml:space="preserve">обращение гражданина, замещавшего в </w:t>
      </w:r>
      <w:r w:rsidR="002E4F83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должность гражданской службы, включенную в </w:t>
      </w:r>
      <w:hyperlink r:id="rId9">
        <w:r w:rsidRPr="00F626A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N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9"/>
      <w:bookmarkEnd w:id="11"/>
      <w:r w:rsidRPr="00F626A9">
        <w:rPr>
          <w:rFonts w:ascii="Times New Roman" w:hAnsi="Times New Roman" w:cs="Times New Roman"/>
          <w:sz w:val="24"/>
          <w:szCs w:val="24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0"/>
      <w:bookmarkEnd w:id="12"/>
      <w:r w:rsidRPr="00F626A9">
        <w:rPr>
          <w:rFonts w:ascii="Times New Roman" w:hAnsi="Times New Roman" w:cs="Times New Roman"/>
          <w:sz w:val="24"/>
          <w:szCs w:val="24"/>
        </w:rPr>
        <w:t xml:space="preserve">заявление гражданского служащего о невозможности выполнить требования Федерального </w:t>
      </w:r>
      <w:hyperlink r:id="rId10">
        <w:r w:rsidRPr="00F626A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B800FB" w:rsidRPr="00F626A9">
        <w:rPr>
          <w:rFonts w:ascii="Times New Roman" w:hAnsi="Times New Roman" w:cs="Times New Roman"/>
          <w:sz w:val="24"/>
          <w:szCs w:val="24"/>
        </w:rPr>
        <w:t xml:space="preserve"> «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и(или) пользоваться иностранными финансовыми инструментами</w:t>
      </w:r>
      <w:r w:rsidR="00B800FB" w:rsidRPr="00F626A9">
        <w:rPr>
          <w:rFonts w:ascii="Times New Roman" w:hAnsi="Times New Roman" w:cs="Times New Roman"/>
          <w:sz w:val="24"/>
          <w:szCs w:val="24"/>
        </w:rPr>
        <w:t>»</w:t>
      </w:r>
      <w:r w:rsidRPr="00F626A9">
        <w:rPr>
          <w:rFonts w:ascii="Times New Roman" w:hAnsi="Times New Roman" w:cs="Times New Roman"/>
          <w:sz w:val="24"/>
          <w:szCs w:val="24"/>
        </w:rPr>
        <w:t xml:space="preserve"> в связи с арестом, запретом распоряжения, наложенными компетентными органами иностранного государства </w:t>
      </w:r>
      <w:r w:rsidR="00B800FB" w:rsidRPr="00F626A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>не зависящими от его воли или воли его супруги (супруга) и несовершеннолетних детей;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2"/>
      <w:bookmarkEnd w:id="13"/>
      <w:r w:rsidRPr="00F626A9">
        <w:rPr>
          <w:rFonts w:ascii="Times New Roman" w:hAnsi="Times New Roman" w:cs="Times New Roman"/>
          <w:sz w:val="24"/>
          <w:szCs w:val="24"/>
        </w:rPr>
        <w:t xml:space="preserve"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</w:t>
      </w:r>
      <w:r w:rsidR="00B800FB" w:rsidRPr="00F62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к конфликту интересов;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94"/>
      <w:bookmarkEnd w:id="14"/>
      <w:r w:rsidRPr="00F626A9">
        <w:rPr>
          <w:rFonts w:ascii="Times New Roman" w:hAnsi="Times New Roman" w:cs="Times New Roman"/>
          <w:sz w:val="24"/>
          <w:szCs w:val="24"/>
        </w:rPr>
        <w:t xml:space="preserve">3) представление </w:t>
      </w:r>
      <w:r w:rsidR="00B800FB" w:rsidRPr="00F626A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</w:t>
      </w:r>
      <w:r w:rsidR="00B800FB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в </w:t>
      </w:r>
      <w:r w:rsidR="00B800FB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95"/>
      <w:bookmarkEnd w:id="15"/>
      <w:r w:rsidRPr="00F626A9">
        <w:rPr>
          <w:rFonts w:ascii="Times New Roman" w:hAnsi="Times New Roman" w:cs="Times New Roman"/>
          <w:sz w:val="24"/>
          <w:szCs w:val="24"/>
        </w:rPr>
        <w:t xml:space="preserve">4) представление </w:t>
      </w:r>
      <w:r w:rsidR="00B800FB" w:rsidRPr="00F626A9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материалов проверки, свидетельствующих </w:t>
      </w:r>
      <w:r w:rsidR="00B800FB" w:rsidRPr="00F626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в </w:t>
      </w:r>
      <w:hyperlink r:id="rId11">
        <w:r w:rsidRPr="00F626A9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="00B800FB" w:rsidRPr="00F626A9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F626A9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</w:t>
      </w:r>
      <w:r w:rsidR="00B800FB" w:rsidRPr="00F626A9">
        <w:rPr>
          <w:rFonts w:ascii="Times New Roman" w:hAnsi="Times New Roman" w:cs="Times New Roman"/>
          <w:sz w:val="24"/>
          <w:szCs w:val="24"/>
        </w:rPr>
        <w:t xml:space="preserve">олжности, и иных лиц их доходам»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 Федеральный закон);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97"/>
      <w:bookmarkEnd w:id="16"/>
      <w:r w:rsidRPr="00F626A9">
        <w:rPr>
          <w:rFonts w:ascii="Times New Roman" w:hAnsi="Times New Roman" w:cs="Times New Roman"/>
          <w:sz w:val="24"/>
          <w:szCs w:val="24"/>
        </w:rPr>
        <w:t xml:space="preserve">5) поступившее в соответствии с </w:t>
      </w:r>
      <w:hyperlink r:id="rId12">
        <w:r w:rsidRPr="00F626A9">
          <w:rPr>
            <w:rFonts w:ascii="Times New Roman" w:hAnsi="Times New Roman" w:cs="Times New Roman"/>
            <w:sz w:val="24"/>
            <w:szCs w:val="24"/>
          </w:rPr>
          <w:t>частью 4 статьи 12</w:t>
        </w:r>
      </w:hyperlink>
      <w:r w:rsidR="00B800FB" w:rsidRPr="00F626A9">
        <w:rPr>
          <w:rFonts w:ascii="Times New Roman" w:hAnsi="Times New Roman" w:cs="Times New Roman"/>
          <w:sz w:val="24"/>
          <w:szCs w:val="24"/>
        </w:rPr>
        <w:t xml:space="preserve"> Федерального закона                                            «</w:t>
      </w:r>
      <w:r w:rsidRPr="00F626A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B800FB" w:rsidRPr="00F626A9">
        <w:rPr>
          <w:rFonts w:ascii="Times New Roman" w:hAnsi="Times New Roman" w:cs="Times New Roman"/>
          <w:sz w:val="24"/>
          <w:szCs w:val="24"/>
        </w:rPr>
        <w:t>»</w:t>
      </w:r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>
        <w:r w:rsidRPr="00F626A9">
          <w:rPr>
            <w:rFonts w:ascii="Times New Roman" w:hAnsi="Times New Roman" w:cs="Times New Roman"/>
            <w:sz w:val="24"/>
            <w:szCs w:val="24"/>
          </w:rPr>
          <w:t>статьей 64.1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</w:t>
      </w:r>
      <w:r w:rsidR="00B800FB" w:rsidRPr="00F626A9">
        <w:rPr>
          <w:rFonts w:ascii="Times New Roman" w:hAnsi="Times New Roman" w:cs="Times New Roman"/>
          <w:sz w:val="24"/>
          <w:szCs w:val="24"/>
        </w:rPr>
        <w:t>администрацию</w:t>
      </w:r>
      <w:r w:rsidRPr="00F626A9">
        <w:rPr>
          <w:rFonts w:ascii="Times New Roman" w:hAnsi="Times New Roman" w:cs="Times New Roman"/>
          <w:sz w:val="24"/>
          <w:szCs w:val="24"/>
        </w:rPr>
        <w:t xml:space="preserve"> уведомление коммерческой или некоммерческой организации </w:t>
      </w:r>
      <w:r w:rsidR="00B800FB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заключении с гражданином, замещавшим должность гражданской службы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</w:t>
      </w:r>
      <w:r w:rsidR="00B800FB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B800FB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</w:t>
      </w:r>
      <w:r w:rsidR="00B800FB" w:rsidRPr="00F626A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на замещение им должности в коммерческой или некоммерческой организации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либо на выполнение им работы на условиях гражданско-правового договора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коммерческой или некоммерческой организации комиссией не рассматривался;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99"/>
      <w:bookmarkEnd w:id="17"/>
      <w:r w:rsidRPr="00F626A9">
        <w:rPr>
          <w:rFonts w:ascii="Times New Roman" w:hAnsi="Times New Roman" w:cs="Times New Roman"/>
          <w:sz w:val="24"/>
          <w:szCs w:val="24"/>
        </w:rPr>
        <w:t xml:space="preserve">6) уведомление гражданского служащего о возникновении не зависящих от него обстоятельств, препятствующих соблюдению требований к служебному поведению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и(или) требований об урегулировании конфликта интересов.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12-1. Каждый случай невыполнения гражданским служащим требований, предусмотренных в </w:t>
      </w:r>
      <w:hyperlink r:id="rId14">
        <w:r w:rsidRPr="00F626A9">
          <w:rPr>
            <w:rFonts w:ascii="Times New Roman" w:hAnsi="Times New Roman" w:cs="Times New Roman"/>
            <w:sz w:val="24"/>
            <w:szCs w:val="24"/>
          </w:rPr>
          <w:t>части первой статьи 3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и(или) </w:t>
      </w:r>
      <w:hyperlink r:id="rId15">
        <w:r w:rsidRPr="00F626A9">
          <w:rPr>
            <w:rFonts w:ascii="Times New Roman" w:hAnsi="Times New Roman" w:cs="Times New Roman"/>
            <w:sz w:val="24"/>
            <w:szCs w:val="24"/>
          </w:rPr>
          <w:t>части третьей статьи 4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Фед</w:t>
      </w:r>
      <w:r w:rsidR="00B800FB" w:rsidRPr="00F626A9">
        <w:rPr>
          <w:rFonts w:ascii="Times New Roman" w:hAnsi="Times New Roman" w:cs="Times New Roman"/>
          <w:sz w:val="24"/>
          <w:szCs w:val="24"/>
        </w:rPr>
        <w:t>ерального закона «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за пределами территории Российской Федерации, владеть и(или) пользоваться иностранными финансовыми инструментами</w:t>
      </w:r>
      <w:r w:rsidR="00B800FB" w:rsidRPr="00F626A9">
        <w:rPr>
          <w:rFonts w:ascii="Times New Roman" w:hAnsi="Times New Roman" w:cs="Times New Roman"/>
          <w:sz w:val="24"/>
          <w:szCs w:val="24"/>
        </w:rPr>
        <w:t>»</w:t>
      </w:r>
      <w:r w:rsidRPr="00F626A9">
        <w:rPr>
          <w:rFonts w:ascii="Times New Roman" w:hAnsi="Times New Roman" w:cs="Times New Roman"/>
          <w:sz w:val="24"/>
          <w:szCs w:val="24"/>
        </w:rPr>
        <w:t>, подлежит рассмотрению в установленном порядке на заседании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5357A" w:rsidRPr="00F626A9" w:rsidRDefault="0025357A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04"/>
      <w:bookmarkEnd w:id="18"/>
      <w:r w:rsidRPr="00F626A9">
        <w:rPr>
          <w:rFonts w:ascii="Times New Roman" w:hAnsi="Times New Roman" w:cs="Times New Roman"/>
          <w:sz w:val="24"/>
          <w:szCs w:val="24"/>
        </w:rPr>
        <w:t xml:space="preserve">13.1. Обращение, указанное в </w:t>
      </w:r>
      <w:hyperlink w:anchor="P89">
        <w:r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гражданской службы                                  в администрации, в отдел кадров либо главному специалисту отдела кадров, ответственному за работу по профилактике коррупционных и иных правонарушений.                         В обращении указываются фамилия, имя, отчество гражданина, дата его рождения,                    адрес места жительства, замещаемые должности в течение последних двух лет до дня увольнения с государственной гражданской службы Санкт-Петербурга (далее – 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                                                    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</w:t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>работ (услуг).</w:t>
      </w:r>
    </w:p>
    <w:p w:rsidR="0025357A" w:rsidRPr="00F626A9" w:rsidRDefault="0025357A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Отделом кадров либо главным специалистом отдела кадров,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                          по существу обращения с учетом требований </w:t>
      </w:r>
      <w:hyperlink r:id="rId16">
        <w:r w:rsidRPr="00F626A9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Федерального закона                                              «О противодействии коррупции».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13.2. Обращение, указанное в </w:t>
      </w:r>
      <w:hyperlink w:anchor="P87">
        <w:r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C1B37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оложения, может быть подано гражданским служащим, планирующим свое увольнение </w:t>
      </w:r>
      <w:r w:rsidR="00CC1B37" w:rsidRPr="00F626A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с гражданской службы, и подлежит рассмотрению комиссией в соответствии с настоящим </w:t>
      </w:r>
      <w:r w:rsidR="00CC1B37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оложением.</w:t>
      </w:r>
    </w:p>
    <w:p w:rsidR="00CC1B37" w:rsidRPr="00F626A9" w:rsidRDefault="00CC1B37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09"/>
      <w:bookmarkEnd w:id="19"/>
      <w:r w:rsidRPr="00F626A9">
        <w:rPr>
          <w:rFonts w:ascii="Times New Roman" w:hAnsi="Times New Roman" w:cs="Times New Roman"/>
          <w:sz w:val="24"/>
          <w:szCs w:val="24"/>
        </w:rPr>
        <w:t xml:space="preserve">13.3. Уведомление, указанное в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подпункте 5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отделом кадров либо главным специалистом отдела кадров,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администрации, требований </w:t>
      </w:r>
      <w:hyperlink r:id="rId17">
        <w:r w:rsidRPr="00F626A9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Федерального закона «О противодействии коррупции».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11"/>
      <w:bookmarkEnd w:id="20"/>
      <w:r w:rsidRPr="00F626A9">
        <w:rPr>
          <w:rFonts w:ascii="Times New Roman" w:hAnsi="Times New Roman" w:cs="Times New Roman"/>
          <w:sz w:val="24"/>
          <w:szCs w:val="24"/>
        </w:rPr>
        <w:t xml:space="preserve">13.4. Уведомления, указанные в </w:t>
      </w:r>
      <w:hyperlink w:anchor="P92">
        <w:r w:rsidRPr="00F626A9">
          <w:rPr>
            <w:rFonts w:ascii="Times New Roman" w:hAnsi="Times New Roman" w:cs="Times New Roman"/>
            <w:sz w:val="24"/>
            <w:szCs w:val="24"/>
          </w:rPr>
          <w:t>абзаце пятом подпункта 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подпункте 6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C1B37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оложения, рассматриваются </w:t>
      </w:r>
      <w:r w:rsidR="00CC1B37" w:rsidRPr="00F626A9">
        <w:rPr>
          <w:rFonts w:ascii="Times New Roman" w:hAnsi="Times New Roman" w:cs="Times New Roman"/>
          <w:sz w:val="24"/>
          <w:szCs w:val="24"/>
        </w:rPr>
        <w:t>отделом кадров</w:t>
      </w:r>
      <w:r w:rsidRPr="00F626A9">
        <w:rPr>
          <w:rFonts w:ascii="Times New Roman" w:hAnsi="Times New Roman" w:cs="Times New Roman"/>
          <w:sz w:val="24"/>
          <w:szCs w:val="24"/>
        </w:rPr>
        <w:t xml:space="preserve"> или </w:t>
      </w:r>
      <w:r w:rsidR="00CC1B37" w:rsidRPr="00F626A9">
        <w:rPr>
          <w:rFonts w:ascii="Times New Roman" w:hAnsi="Times New Roman" w:cs="Times New Roman"/>
          <w:sz w:val="24"/>
          <w:szCs w:val="24"/>
        </w:rPr>
        <w:t>главным специалистом отдела кадров</w:t>
      </w:r>
      <w:r w:rsidRPr="00F626A9">
        <w:rPr>
          <w:rFonts w:ascii="Times New Roman" w:hAnsi="Times New Roman" w:cs="Times New Roman"/>
          <w:sz w:val="24"/>
          <w:szCs w:val="24"/>
        </w:rPr>
        <w:t>, ответственным за работу по профилактике коррупционных и иных правонарушений, которые осуществляют подго</w:t>
      </w:r>
      <w:r w:rsidR="00CC1B37" w:rsidRPr="00F626A9">
        <w:rPr>
          <w:rFonts w:ascii="Times New Roman" w:hAnsi="Times New Roman" w:cs="Times New Roman"/>
          <w:sz w:val="24"/>
          <w:szCs w:val="24"/>
        </w:rPr>
        <w:t xml:space="preserve">товку мотивированных </w:t>
      </w:r>
      <w:r w:rsidRPr="00F626A9">
        <w:rPr>
          <w:rFonts w:ascii="Times New Roman" w:hAnsi="Times New Roman" w:cs="Times New Roman"/>
          <w:sz w:val="24"/>
          <w:szCs w:val="24"/>
        </w:rPr>
        <w:t>по результатам рассмотрения указанных уведомлений.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87">
        <w:r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66B63" w:rsidRPr="00F626A9">
        <w:rPr>
          <w:rFonts w:ascii="Times New Roman" w:hAnsi="Times New Roman" w:cs="Times New Roman"/>
          <w:sz w:val="24"/>
          <w:szCs w:val="24"/>
        </w:rPr>
        <w:t xml:space="preserve">Положения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обращение), или уведомлений, указанных в </w:t>
      </w:r>
      <w:hyperlink w:anchor="P92">
        <w:r w:rsidRPr="00F626A9">
          <w:rPr>
            <w:rFonts w:ascii="Times New Roman" w:hAnsi="Times New Roman" w:cs="Times New Roman"/>
            <w:sz w:val="24"/>
            <w:szCs w:val="24"/>
          </w:rPr>
          <w:t>абзаце пятом подпункта 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7">
        <w:r w:rsidRPr="00F626A9">
          <w:rPr>
            <w:rFonts w:ascii="Times New Roman" w:hAnsi="Times New Roman" w:cs="Times New Roman"/>
            <w:sz w:val="24"/>
            <w:szCs w:val="24"/>
          </w:rPr>
          <w:t>подпунктах 5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66B63" w:rsidRPr="00F626A9">
        <w:rPr>
          <w:rFonts w:ascii="Times New Roman" w:hAnsi="Times New Roman" w:cs="Times New Roman"/>
          <w:sz w:val="24"/>
          <w:szCs w:val="24"/>
        </w:rPr>
        <w:t xml:space="preserve">Положения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 уведомления), </w:t>
      </w:r>
      <w:r w:rsidR="00166B63" w:rsidRPr="00F626A9">
        <w:rPr>
          <w:rFonts w:ascii="Times New Roman" w:hAnsi="Times New Roman" w:cs="Times New Roman"/>
          <w:sz w:val="24"/>
          <w:szCs w:val="24"/>
        </w:rPr>
        <w:t>отдел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166B63" w:rsidRPr="00F626A9">
        <w:rPr>
          <w:rFonts w:ascii="Times New Roman" w:hAnsi="Times New Roman" w:cs="Times New Roman"/>
          <w:sz w:val="24"/>
          <w:szCs w:val="24"/>
        </w:rPr>
        <w:t>кадров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или </w:t>
      </w:r>
      <w:r w:rsidR="00480ECD" w:rsidRPr="00F626A9">
        <w:rPr>
          <w:rFonts w:ascii="Times New Roman" w:hAnsi="Times New Roman" w:cs="Times New Roman"/>
          <w:sz w:val="24"/>
          <w:szCs w:val="24"/>
        </w:rPr>
        <w:t>главный специалист отдела кадров</w:t>
      </w:r>
      <w:r w:rsidRPr="00F626A9">
        <w:rPr>
          <w:rFonts w:ascii="Times New Roman" w:hAnsi="Times New Roman" w:cs="Times New Roman"/>
          <w:sz w:val="24"/>
          <w:szCs w:val="24"/>
        </w:rPr>
        <w:t>, ответственн</w:t>
      </w:r>
      <w:r w:rsidR="00480ECD" w:rsidRPr="00F626A9">
        <w:rPr>
          <w:rFonts w:ascii="Times New Roman" w:hAnsi="Times New Roman" w:cs="Times New Roman"/>
          <w:sz w:val="24"/>
          <w:szCs w:val="24"/>
        </w:rPr>
        <w:t>ый</w:t>
      </w:r>
      <w:r w:rsidRPr="00F626A9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правонарушений, проводят собеседование с гражданином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или гражданским служащим, представившим обращение или уведомление, получают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от него письменные пояснения, а </w:t>
      </w:r>
      <w:r w:rsidR="00600710" w:rsidRPr="00F626A9">
        <w:rPr>
          <w:rFonts w:ascii="Times New Roman" w:hAnsi="Times New Roman" w:cs="Times New Roman"/>
          <w:sz w:val="24"/>
          <w:szCs w:val="24"/>
        </w:rPr>
        <w:t>глава</w:t>
      </w:r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480ECD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либо уполномоченное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им должностное лицо направляет в установленном порядке запросы в государственные органы, органы местного самоуправления и заи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нтересованные организации (далее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 запросы). Обращение или уведомления,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уведомлений в </w:t>
      </w:r>
      <w:r w:rsidR="00480ECD" w:rsidRPr="00F626A9">
        <w:rPr>
          <w:rFonts w:ascii="Times New Roman" w:hAnsi="Times New Roman" w:cs="Times New Roman"/>
          <w:sz w:val="24"/>
          <w:szCs w:val="24"/>
        </w:rPr>
        <w:t>отдел кадров или главному специалисту отдела кадров, ответственному за работу по профилактике коррупционных и иных правонарушений</w:t>
      </w:r>
      <w:r w:rsidRPr="00F626A9">
        <w:rPr>
          <w:rFonts w:ascii="Times New Roman" w:hAnsi="Times New Roman" w:cs="Times New Roman"/>
          <w:sz w:val="24"/>
          <w:szCs w:val="24"/>
        </w:rPr>
        <w:t>. Указанный срок может быть продлен, но не более чем на 30 дней.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13.6. Мотивированные заключения, предусмотренные в </w:t>
      </w:r>
      <w:hyperlink w:anchor="P104">
        <w:r w:rsidRPr="00F626A9">
          <w:rPr>
            <w:rFonts w:ascii="Times New Roman" w:hAnsi="Times New Roman" w:cs="Times New Roman"/>
            <w:sz w:val="24"/>
            <w:szCs w:val="24"/>
          </w:rPr>
          <w:t>пунктах 13.1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9">
        <w:r w:rsidRPr="00F626A9">
          <w:rPr>
            <w:rFonts w:ascii="Times New Roman" w:hAnsi="Times New Roman" w:cs="Times New Roman"/>
            <w:sz w:val="24"/>
            <w:szCs w:val="24"/>
          </w:rPr>
          <w:t>13.3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1">
        <w:r w:rsidRPr="00F626A9">
          <w:rPr>
            <w:rFonts w:ascii="Times New Roman" w:hAnsi="Times New Roman" w:cs="Times New Roman"/>
            <w:sz w:val="24"/>
            <w:szCs w:val="24"/>
          </w:rPr>
          <w:t>13.4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должны содержать: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информацию, изложенную в обращениях или уведомлениях;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мотивированный вывод по результатам предварительного рассмотрения обращений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и уведомлений, а также рекомендации для принятия одного из решений в соответствии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63">
        <w:r w:rsidRPr="00F626A9">
          <w:rPr>
            <w:rFonts w:ascii="Times New Roman" w:hAnsi="Times New Roman" w:cs="Times New Roman"/>
            <w:sz w:val="24"/>
            <w:szCs w:val="24"/>
          </w:rPr>
          <w:t>пунктом 25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8">
        <w:r w:rsidRPr="00F626A9">
          <w:rPr>
            <w:rFonts w:ascii="Times New Roman" w:hAnsi="Times New Roman" w:cs="Times New Roman"/>
            <w:sz w:val="24"/>
            <w:szCs w:val="24"/>
          </w:rPr>
          <w:t>абзацами восьмым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600710" w:rsidRPr="00F626A9">
        <w:rPr>
          <w:rFonts w:ascii="Times New Roman" w:hAnsi="Times New Roman" w:cs="Times New Roman"/>
          <w:sz w:val="24"/>
          <w:szCs w:val="24"/>
        </w:rPr>
        <w:t>–</w:t>
      </w:r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hyperlink w:anchor="P184">
        <w:r w:rsidRPr="00F626A9">
          <w:rPr>
            <w:rFonts w:ascii="Times New Roman" w:hAnsi="Times New Roman" w:cs="Times New Roman"/>
            <w:sz w:val="24"/>
            <w:szCs w:val="24"/>
          </w:rPr>
          <w:t>одиннадцатым пункта 26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0">
        <w:r w:rsidRPr="00F626A9">
          <w:rPr>
            <w:rFonts w:ascii="Times New Roman" w:hAnsi="Times New Roman" w:cs="Times New Roman"/>
            <w:sz w:val="24"/>
            <w:szCs w:val="24"/>
          </w:rPr>
          <w:t>пунктами 26-2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6">
        <w:r w:rsidRPr="00F626A9">
          <w:rPr>
            <w:rFonts w:ascii="Times New Roman" w:hAnsi="Times New Roman" w:cs="Times New Roman"/>
            <w:sz w:val="24"/>
            <w:szCs w:val="24"/>
          </w:rPr>
          <w:t>27.1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 или иного решения.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125">
        <w:r w:rsidRPr="00F626A9">
          <w:rPr>
            <w:rFonts w:ascii="Times New Roman" w:hAnsi="Times New Roman" w:cs="Times New Roman"/>
            <w:sz w:val="24"/>
            <w:szCs w:val="24"/>
          </w:rPr>
          <w:t>пунктах 14.1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27">
        <w:r w:rsidRPr="00F626A9">
          <w:rPr>
            <w:rFonts w:ascii="Times New Roman" w:hAnsi="Times New Roman" w:cs="Times New Roman"/>
            <w:sz w:val="24"/>
            <w:szCs w:val="24"/>
          </w:rPr>
          <w:t>14.2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организует ознакомление гражданского служащего, в отношении которого комиссией </w:t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рассматривается вопрос о соблюдении требований к служебному поведению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в </w:t>
      </w:r>
      <w:r w:rsidR="00600710" w:rsidRPr="00F626A9">
        <w:rPr>
          <w:rFonts w:ascii="Times New Roman" w:hAnsi="Times New Roman" w:cs="Times New Roman"/>
          <w:sz w:val="24"/>
          <w:szCs w:val="24"/>
        </w:rPr>
        <w:t xml:space="preserve">отдел кадров </w:t>
      </w:r>
      <w:r w:rsidRPr="00F626A9">
        <w:rPr>
          <w:rFonts w:ascii="Times New Roman" w:hAnsi="Times New Roman" w:cs="Times New Roman"/>
          <w:sz w:val="24"/>
          <w:szCs w:val="24"/>
        </w:rPr>
        <w:t xml:space="preserve">либо </w:t>
      </w:r>
      <w:r w:rsidR="00480ECD" w:rsidRPr="00F626A9">
        <w:rPr>
          <w:rFonts w:ascii="Times New Roman" w:hAnsi="Times New Roman" w:cs="Times New Roman"/>
          <w:sz w:val="24"/>
          <w:szCs w:val="24"/>
        </w:rPr>
        <w:t>главному специалисту отдела кадров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ответственному за работу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626A9">
        <w:rPr>
          <w:rFonts w:ascii="Times New Roman" w:hAnsi="Times New Roman" w:cs="Times New Roman"/>
          <w:sz w:val="24"/>
          <w:szCs w:val="24"/>
        </w:rPr>
        <w:t>по профилактике коррупционных и иных правонарушений, и с результатами ее проверки;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рассматривает ходатайства о приглашении на заседание комиссии лиц, указанных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8">
        <w:r w:rsidRPr="00F626A9">
          <w:rPr>
            <w:rFonts w:ascii="Times New Roman" w:hAnsi="Times New Roman" w:cs="Times New Roman"/>
            <w:sz w:val="24"/>
            <w:szCs w:val="24"/>
          </w:rPr>
          <w:t>абзаце третьем пункта 9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оложения, принимает решение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об их удовлетворении (об отказе в удовлетворении) и о рассмотрении (об отказе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рассмотрении) в ходе заседания комиссии дополнительных материалов.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25"/>
      <w:bookmarkEnd w:id="21"/>
      <w:r w:rsidRPr="00F626A9">
        <w:rPr>
          <w:rFonts w:ascii="Times New Roman" w:hAnsi="Times New Roman" w:cs="Times New Roman"/>
          <w:sz w:val="24"/>
          <w:szCs w:val="24"/>
        </w:rPr>
        <w:t xml:space="preserve">14.1. Заседание комиссии по рассмотрению заявлений, указанных в </w:t>
      </w:r>
      <w:hyperlink w:anchor="P89">
        <w:r w:rsidRPr="00F626A9">
          <w:rPr>
            <w:rFonts w:ascii="Times New Roman" w:hAnsi="Times New Roman" w:cs="Times New Roman"/>
            <w:sz w:val="24"/>
            <w:szCs w:val="24"/>
          </w:rPr>
          <w:t>абзацах третьем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90">
        <w:r w:rsidRPr="00F626A9">
          <w:rPr>
            <w:rFonts w:ascii="Times New Roman" w:hAnsi="Times New Roman" w:cs="Times New Roman"/>
            <w:sz w:val="24"/>
            <w:szCs w:val="24"/>
          </w:rPr>
          <w:t>четвертом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оложения, как правило, проводится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27"/>
      <w:bookmarkEnd w:id="22"/>
      <w:r w:rsidRPr="00F626A9">
        <w:rPr>
          <w:rFonts w:ascii="Times New Roman" w:hAnsi="Times New Roman" w:cs="Times New Roman"/>
          <w:sz w:val="24"/>
          <w:szCs w:val="24"/>
        </w:rPr>
        <w:t xml:space="preserve">14.2. Уведомления, указанные в </w:t>
      </w:r>
      <w:hyperlink w:anchor="P97">
        <w:r w:rsidRPr="00F626A9">
          <w:rPr>
            <w:rFonts w:ascii="Times New Roman" w:hAnsi="Times New Roman" w:cs="Times New Roman"/>
            <w:sz w:val="24"/>
            <w:szCs w:val="24"/>
          </w:rPr>
          <w:t>подпунктах 5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как правило, рассматриваются на очередном (плановом) заседании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15. Секретарь комиссии: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решает организационные вопросы, связанные с подготовкой заседания комиссии;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600710" w:rsidRPr="00F626A9">
        <w:rPr>
          <w:rFonts w:ascii="Times New Roman" w:hAnsi="Times New Roman" w:cs="Times New Roman"/>
          <w:sz w:val="24"/>
          <w:szCs w:val="24"/>
        </w:rPr>
        <w:t>отдел кадров</w:t>
      </w:r>
      <w:r w:rsidRPr="00F626A9">
        <w:rPr>
          <w:rFonts w:ascii="Times New Roman" w:hAnsi="Times New Roman" w:cs="Times New Roman"/>
          <w:sz w:val="24"/>
          <w:szCs w:val="24"/>
        </w:rPr>
        <w:t xml:space="preserve"> либо </w:t>
      </w:r>
      <w:r w:rsidR="00480ECD" w:rsidRPr="00F626A9">
        <w:rPr>
          <w:rFonts w:ascii="Times New Roman" w:hAnsi="Times New Roman" w:cs="Times New Roman"/>
          <w:sz w:val="24"/>
          <w:szCs w:val="24"/>
        </w:rPr>
        <w:t>главному специалисту отдела кадров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ответственному за работу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626A9">
        <w:rPr>
          <w:rFonts w:ascii="Times New Roman" w:hAnsi="Times New Roman" w:cs="Times New Roman"/>
          <w:sz w:val="24"/>
          <w:szCs w:val="24"/>
        </w:rPr>
        <w:t>по профилактике коррупционных и иных правонарушений, и с результатами ее проверки;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и(или) требований об урегулировании конфликта интересов, членов комиссии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 приглашенных лиц о дате, времени и месте заседания комиссии;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ведет протокол заседания комиссии;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в семидневный срок со дня заседания комиссии направляет копии протокола заседания комиссии </w:t>
      </w:r>
      <w:r w:rsidR="00480ECD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>, полностью или в виде выписок из нег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о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 гражданскому служащему, в отношении которого комиссией рассматривается вопрос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о соблюдении требований к служебному поведению и(или) требований об урегулировании конфликта интересов, а также по решению комисси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и – </w:t>
      </w:r>
      <w:r w:rsidRPr="00F626A9">
        <w:rPr>
          <w:rFonts w:ascii="Times New Roman" w:hAnsi="Times New Roman" w:cs="Times New Roman"/>
          <w:sz w:val="24"/>
          <w:szCs w:val="24"/>
        </w:rPr>
        <w:t>иным заинтересованным лицам;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</w:t>
      </w:r>
      <w:r w:rsidR="00480ECD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гражданину, замещавшему должность гражданской службы в </w:t>
      </w:r>
      <w:r w:rsidR="00480ECD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рассматривался вопрос, указанный в </w:t>
      </w:r>
      <w:hyperlink w:anchor="P87">
        <w:r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или направляет ее заказным письмом с уведомлением по адресу, указанному гражданином в обращении;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формирует дело с материалами проверки.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16. Заседание комиссии проводится в присутствии гражданского служащего,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</w:t>
      </w:r>
      <w:r w:rsidR="00480ECD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О намерении лично присутствовать на заседании комиссии гражданский служащий или гражданин указывает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обращении, заявлении или уведомлениях, представляемых в соответствии с </w:t>
      </w:r>
      <w:hyperlink w:anchor="P86">
        <w:r w:rsidRPr="00F626A9">
          <w:rPr>
            <w:rFonts w:ascii="Times New Roman" w:hAnsi="Times New Roman" w:cs="Times New Roman"/>
            <w:sz w:val="24"/>
            <w:szCs w:val="24"/>
          </w:rPr>
          <w:t>подпунктами 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16-1. Заседания комиссии могут проводиться в отсутствие гражданского служащего или гражданина в случае: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если в обращении, заявлении или уведомлениях, указанных в </w:t>
      </w:r>
      <w:hyperlink w:anchor="P86">
        <w:r w:rsidRPr="00F626A9">
          <w:rPr>
            <w:rFonts w:ascii="Times New Roman" w:hAnsi="Times New Roman" w:cs="Times New Roman"/>
            <w:sz w:val="24"/>
            <w:szCs w:val="24"/>
          </w:rPr>
          <w:t>подпунктах 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lastRenderedPageBreak/>
        <w:t xml:space="preserve">если гражданский служащий или гражданин, намеревающиеся лично присутствовать на заседании комиссии и надлежащим образом извещенные о времени и месте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его проведения, не явились на заседание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17. На заседании комиссии может присутствовать уполномоченный гражданским служащим представитель.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Полномочия представителя могут быть выражены в доверенности, выданной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 оформленной в соответствии с законодательством Российской Федерации,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</w:t>
      </w:r>
      <w:r w:rsidR="00480ECD" w:rsidRPr="00F626A9">
        <w:rPr>
          <w:rFonts w:ascii="Times New Roman" w:hAnsi="Times New Roman" w:cs="Times New Roman"/>
          <w:sz w:val="24"/>
          <w:szCs w:val="24"/>
        </w:rPr>
        <w:t>8</w:t>
      </w:r>
      <w:r w:rsidRPr="00F626A9">
        <w:rPr>
          <w:rFonts w:ascii="Times New Roman" w:hAnsi="Times New Roman" w:cs="Times New Roman"/>
          <w:sz w:val="24"/>
          <w:szCs w:val="24"/>
        </w:rPr>
        <w:t>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4C3084" w:rsidRPr="00F626A9" w:rsidRDefault="00480ECD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19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. На заседании комиссии заслушиваются пояснения гражданского служащего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или гражданина, замещавшего должность гражданской службы в </w:t>
      </w:r>
      <w:r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Pr="00F626A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(с их согласия), и иных лиц, рассматриваются материалы по существу вынесенных </w:t>
      </w:r>
      <w:r w:rsidRPr="00F626A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C3084" w:rsidRPr="00F626A9">
        <w:rPr>
          <w:rFonts w:ascii="Times New Roman" w:hAnsi="Times New Roman" w:cs="Times New Roman"/>
          <w:sz w:val="24"/>
          <w:szCs w:val="24"/>
        </w:rPr>
        <w:t>на заседание комиссии вопросов, а также дополнительные материалы.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480ECD" w:rsidRPr="00F626A9">
        <w:rPr>
          <w:rFonts w:ascii="Times New Roman" w:hAnsi="Times New Roman" w:cs="Times New Roman"/>
          <w:sz w:val="24"/>
          <w:szCs w:val="24"/>
        </w:rPr>
        <w:t>0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При необходимости комиссия вправе истребовать дополнительные информацию </w:t>
      </w:r>
      <w:r w:rsidR="00480ECD" w:rsidRPr="00F626A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При переносе заседания комиссии председатель комиссии назначает дату нового заседания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480ECD" w:rsidRPr="00F626A9">
        <w:rPr>
          <w:rFonts w:ascii="Times New Roman" w:hAnsi="Times New Roman" w:cs="Times New Roman"/>
          <w:sz w:val="24"/>
          <w:szCs w:val="24"/>
        </w:rPr>
        <w:t>1</w:t>
      </w:r>
      <w:r w:rsidRPr="00F626A9">
        <w:rPr>
          <w:rFonts w:ascii="Times New Roman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55"/>
      <w:bookmarkEnd w:id="23"/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480ECD" w:rsidRPr="00F626A9">
        <w:rPr>
          <w:rFonts w:ascii="Times New Roman" w:hAnsi="Times New Roman" w:cs="Times New Roman"/>
          <w:sz w:val="24"/>
          <w:szCs w:val="24"/>
        </w:rPr>
        <w:t>2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3">
        <w:r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1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1) установить, что сведения, представленные гражданским служащим в соответствии с </w:t>
      </w:r>
      <w:hyperlink r:id="rId18">
        <w:r w:rsidRPr="00F626A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Санкт-Петербурга от 11.05.2016 N 248-44, являются достоверными и полными;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2) установить, что сведения, представленные гражданским служащим в соответствии с </w:t>
      </w:r>
      <w:hyperlink r:id="rId19">
        <w:r w:rsidRPr="00F626A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Санкт-Петербурга от 11.05.2016 N 248-44, являются недостоверными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и(или) неполными. В этом случае комиссия рекомендует </w:t>
      </w:r>
      <w:r w:rsidR="00480ECD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 конкретную меру ответственности.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294F78" w:rsidRPr="00F626A9">
        <w:rPr>
          <w:rFonts w:ascii="Times New Roman" w:hAnsi="Times New Roman" w:cs="Times New Roman"/>
          <w:sz w:val="24"/>
          <w:szCs w:val="24"/>
        </w:rPr>
        <w:t>3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5">
        <w:r w:rsidRPr="00F626A9">
          <w:rPr>
            <w:rFonts w:ascii="Times New Roman" w:hAnsi="Times New Roman" w:cs="Times New Roman"/>
            <w:sz w:val="24"/>
            <w:szCs w:val="24"/>
          </w:rPr>
          <w:t>абзаце третьем подпункта 1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1) установить, что гражданский служащий соблюдал требования к служебному поведению и(или) требования об урегулировании конфликта интересов;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</w:t>
      </w:r>
      <w:r w:rsidR="00294F78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указать гражданскому служащему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на недопустимость нарушения требований к служебному поведению и(или) требований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об урегулировании конфликта интересов либо применить к гражданскому служащему конкретную меру ответственности.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63"/>
      <w:bookmarkEnd w:id="24"/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294F78" w:rsidRPr="00F626A9">
        <w:rPr>
          <w:rFonts w:ascii="Times New Roman" w:hAnsi="Times New Roman" w:cs="Times New Roman"/>
          <w:sz w:val="24"/>
          <w:szCs w:val="24"/>
        </w:rPr>
        <w:t>4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7">
        <w:r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294F78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дать гражданину согласие на замещение на условиях трудового договора должности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отказать гражданину в замещении на условиях трудового договора должности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67"/>
      <w:bookmarkEnd w:id="25"/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CB0B59" w:rsidRPr="00F626A9">
        <w:rPr>
          <w:rFonts w:ascii="Times New Roman" w:hAnsi="Times New Roman" w:cs="Times New Roman"/>
          <w:sz w:val="24"/>
          <w:szCs w:val="24"/>
        </w:rPr>
        <w:t>5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9">
        <w:r w:rsidRPr="00F626A9">
          <w:rPr>
            <w:rFonts w:ascii="Times New Roman" w:hAnsi="Times New Roman" w:cs="Times New Roman"/>
            <w:sz w:val="24"/>
            <w:szCs w:val="24"/>
          </w:rPr>
          <w:t xml:space="preserve">абзаце третьем подпункта </w:t>
        </w:r>
        <w:r w:rsidR="00F626A9">
          <w:rPr>
            <w:rFonts w:ascii="Times New Roman" w:hAnsi="Times New Roman" w:cs="Times New Roman"/>
            <w:sz w:val="24"/>
            <w:szCs w:val="24"/>
          </w:rPr>
          <w:br/>
        </w:r>
        <w:r w:rsidRPr="00F626A9">
          <w:rPr>
            <w:rFonts w:ascii="Times New Roman" w:hAnsi="Times New Roman" w:cs="Times New Roman"/>
            <w:sz w:val="24"/>
            <w:szCs w:val="24"/>
          </w:rPr>
          <w:t>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B0B59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1) признать, что причина непредставления гражданским служащим сведений </w:t>
      </w:r>
      <w:r w:rsidR="00CB0B59" w:rsidRPr="00F626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2) признать, что причина непредставления гражданским служащим сведений </w:t>
      </w:r>
      <w:r w:rsidR="00CB0B59" w:rsidRPr="00F626A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3) признать, что причина непредставления гражданским служащим сведений </w:t>
      </w:r>
      <w:r w:rsidR="00CB0B59" w:rsidRPr="00F626A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от представления указанных сведений. В этом случае комиссия рекомендует </w:t>
      </w:r>
      <w:r w:rsidR="00CB0B59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 конкретную меру ответственности.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w:anchor="P90">
        <w:r w:rsidRPr="00F626A9">
          <w:rPr>
            <w:rFonts w:ascii="Times New Roman" w:hAnsi="Times New Roman" w:cs="Times New Roman"/>
            <w:sz w:val="24"/>
            <w:szCs w:val="24"/>
          </w:rPr>
          <w:t>абзаце четвертом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B0B59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1) признать, что обстоятельства, препятствующие выполнению требований Федерального </w:t>
      </w:r>
      <w:hyperlink r:id="rId20">
        <w:r w:rsidRPr="00F626A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CB0B59" w:rsidRPr="00F626A9">
        <w:rPr>
          <w:rFonts w:ascii="Times New Roman" w:hAnsi="Times New Roman" w:cs="Times New Roman"/>
          <w:sz w:val="24"/>
          <w:szCs w:val="24"/>
        </w:rPr>
        <w:t>«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и(или) пользоваться иностра</w:t>
      </w:r>
      <w:r w:rsidR="00CB0B59" w:rsidRPr="00F626A9">
        <w:rPr>
          <w:rFonts w:ascii="Times New Roman" w:hAnsi="Times New Roman" w:cs="Times New Roman"/>
          <w:sz w:val="24"/>
          <w:szCs w:val="24"/>
        </w:rPr>
        <w:t>нными финансовыми инструментами»</w:t>
      </w:r>
      <w:r w:rsidRPr="00F626A9">
        <w:rPr>
          <w:rFonts w:ascii="Times New Roman" w:hAnsi="Times New Roman" w:cs="Times New Roman"/>
          <w:sz w:val="24"/>
          <w:szCs w:val="24"/>
        </w:rPr>
        <w:t>, являются объективными и уважительными;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2) признать, что обстоятельства, препятствующие выполнению требований Федерального </w:t>
      </w:r>
      <w:hyperlink r:id="rId21">
        <w:r w:rsidRPr="00F626A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</w:t>
      </w:r>
      <w:r w:rsidR="00CB0B59" w:rsidRPr="00F626A9">
        <w:rPr>
          <w:rFonts w:ascii="Times New Roman" w:hAnsi="Times New Roman" w:cs="Times New Roman"/>
          <w:sz w:val="24"/>
          <w:szCs w:val="24"/>
        </w:rPr>
        <w:t>«</w:t>
      </w:r>
      <w:r w:rsidRPr="00F626A9">
        <w:rPr>
          <w:rFonts w:ascii="Times New Roman" w:hAnsi="Times New Roman" w:cs="Times New Roman"/>
          <w:sz w:val="24"/>
          <w:szCs w:val="24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и(или) пользоваться иностранными финансовыми инструментами</w:t>
      </w:r>
      <w:r w:rsidR="00CB0B59" w:rsidRPr="00F626A9">
        <w:rPr>
          <w:rFonts w:ascii="Times New Roman" w:hAnsi="Times New Roman" w:cs="Times New Roman"/>
          <w:sz w:val="24"/>
          <w:szCs w:val="24"/>
        </w:rPr>
        <w:t>»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не являются объективными и уважительными. В этом случае комиссия рекомендует </w:t>
      </w:r>
      <w:r w:rsidR="00CB0B59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применить к государственному служащему конкретную меру ответственности.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78"/>
      <w:bookmarkEnd w:id="26"/>
      <w:r w:rsidRPr="00F626A9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w:anchor="P92">
        <w:r w:rsidRPr="00F626A9">
          <w:rPr>
            <w:rFonts w:ascii="Times New Roman" w:hAnsi="Times New Roman" w:cs="Times New Roman"/>
            <w:sz w:val="24"/>
            <w:szCs w:val="24"/>
          </w:rPr>
          <w:t>абзаце пятом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14800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</w:t>
      </w:r>
      <w:r w:rsidR="00C14800" w:rsidRPr="00F626A9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 w:rsidRPr="00F626A9">
        <w:rPr>
          <w:rFonts w:ascii="Times New Roman" w:hAnsi="Times New Roman" w:cs="Times New Roman"/>
          <w:sz w:val="24"/>
          <w:szCs w:val="24"/>
        </w:rPr>
        <w:t xml:space="preserve">принять меры по урегулированию конфликта интересов или по недопущению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его возникновения;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84"/>
      <w:bookmarkEnd w:id="27"/>
      <w:r w:rsidRPr="00F626A9">
        <w:rPr>
          <w:rFonts w:ascii="Times New Roman" w:hAnsi="Times New Roman" w:cs="Times New Roman"/>
          <w:sz w:val="24"/>
          <w:szCs w:val="24"/>
        </w:rPr>
        <w:t xml:space="preserve">признать, что гражданский служащий не соблюдал требования об урегулировании конфликта интересов. В этом случае комиссия рекомендует </w:t>
      </w:r>
      <w:r w:rsidR="005B47DA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 конкретную меру ответственности.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86"/>
      <w:bookmarkEnd w:id="28"/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5B47DA" w:rsidRPr="00F626A9">
        <w:rPr>
          <w:rFonts w:ascii="Times New Roman" w:hAnsi="Times New Roman" w:cs="Times New Roman"/>
          <w:sz w:val="24"/>
          <w:szCs w:val="24"/>
        </w:rPr>
        <w:t>5</w:t>
      </w:r>
      <w:r w:rsidRPr="00F626A9">
        <w:rPr>
          <w:rFonts w:ascii="Times New Roman" w:hAnsi="Times New Roman" w:cs="Times New Roman"/>
          <w:sz w:val="24"/>
          <w:szCs w:val="24"/>
        </w:rPr>
        <w:t xml:space="preserve">-1. По итогам рассмотрения вопроса, указанного в </w:t>
      </w:r>
      <w:hyperlink w:anchor="P95">
        <w:r w:rsidRPr="00F626A9">
          <w:rPr>
            <w:rFonts w:ascii="Times New Roman" w:hAnsi="Times New Roman" w:cs="Times New Roman"/>
            <w:sz w:val="24"/>
            <w:szCs w:val="24"/>
          </w:rPr>
          <w:t>подпункте 4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B47DA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1) признать, что сведения, представленные гражданским служащим в соответствии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hyperlink r:id="rId22">
        <w:r w:rsidRPr="00F626A9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Федерального закона, являются достоверными и полными;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2) признать, что сведения, представленные гражданским служащим в соответствии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с </w:t>
      </w:r>
      <w:hyperlink r:id="rId23">
        <w:r w:rsidRPr="00F626A9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Федерального закона, являются недостоверными и(или) неполными. </w:t>
      </w:r>
      <w:r w:rsidR="005B47DA" w:rsidRPr="00F626A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626A9">
        <w:rPr>
          <w:rFonts w:ascii="Times New Roman" w:hAnsi="Times New Roman" w:cs="Times New Roman"/>
          <w:sz w:val="24"/>
          <w:szCs w:val="24"/>
        </w:rPr>
        <w:t xml:space="preserve">В этом случае комиссия рекомендует </w:t>
      </w:r>
      <w:r w:rsidR="00936E0B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 конкретную меру ответственности и(или) направить материалы, полученные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в результате осуществления контроля за расходами, в органы прокуратуры и(или) иные государственные органы в соответствии с их компетенцией.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90"/>
      <w:bookmarkEnd w:id="29"/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936E0B" w:rsidRPr="00F626A9">
        <w:rPr>
          <w:rFonts w:ascii="Times New Roman" w:hAnsi="Times New Roman" w:cs="Times New Roman"/>
          <w:sz w:val="24"/>
          <w:szCs w:val="24"/>
        </w:rPr>
        <w:t>5</w:t>
      </w:r>
      <w:r w:rsidRPr="00F626A9">
        <w:rPr>
          <w:rFonts w:ascii="Times New Roman" w:hAnsi="Times New Roman" w:cs="Times New Roman"/>
          <w:sz w:val="24"/>
          <w:szCs w:val="24"/>
        </w:rPr>
        <w:t xml:space="preserve">-2. По итогам рассмотрения вопроса, указанного в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подпункте 6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36E0B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1) признать наличие причинно-следственной связи между возникновением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2) признать отсутствие причинно-следственной связи между возникновением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8A6D39" w:rsidRPr="00F626A9">
        <w:rPr>
          <w:rFonts w:ascii="Times New Roman" w:hAnsi="Times New Roman" w:cs="Times New Roman"/>
          <w:sz w:val="24"/>
          <w:szCs w:val="24"/>
        </w:rPr>
        <w:t>6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вопросов, предусмотренных в </w:t>
      </w:r>
      <w:hyperlink w:anchor="P82">
        <w:r w:rsidRPr="00F626A9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">
        <w:r w:rsidRPr="00F626A9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5">
        <w:r w:rsidRPr="00F626A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9">
        <w:r w:rsidRPr="00F626A9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A6D39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оложения, при наличии оснований комиссия может принять иное решение, не предусмотренное в </w:t>
      </w:r>
      <w:hyperlink w:anchor="P155">
        <w:r w:rsidRPr="00F626A9">
          <w:rPr>
            <w:rFonts w:ascii="Times New Roman" w:hAnsi="Times New Roman" w:cs="Times New Roman"/>
            <w:sz w:val="24"/>
            <w:szCs w:val="24"/>
          </w:rPr>
          <w:t>пунктах 23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67">
        <w:r w:rsidRPr="00F626A9">
          <w:rPr>
            <w:rFonts w:ascii="Times New Roman" w:hAnsi="Times New Roman" w:cs="Times New Roman"/>
            <w:sz w:val="24"/>
            <w:szCs w:val="24"/>
          </w:rPr>
          <w:t>26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6">
        <w:r w:rsidRPr="00F626A9">
          <w:rPr>
            <w:rFonts w:ascii="Times New Roman" w:hAnsi="Times New Roman" w:cs="Times New Roman"/>
            <w:sz w:val="24"/>
            <w:szCs w:val="24"/>
          </w:rPr>
          <w:t>26-1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0">
        <w:r w:rsidRPr="00F626A9">
          <w:rPr>
            <w:rFonts w:ascii="Times New Roman" w:hAnsi="Times New Roman" w:cs="Times New Roman"/>
            <w:sz w:val="24"/>
            <w:szCs w:val="24"/>
          </w:rPr>
          <w:t>26-2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A6D39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оложения. Основания и мотивы принятия такого решения должны быть отражены в протоколе заседания комиссии.</w:t>
      </w:r>
    </w:p>
    <w:p w:rsidR="004C3084" w:rsidRPr="00F626A9" w:rsidRDefault="008A6D39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96"/>
      <w:bookmarkEnd w:id="30"/>
      <w:r w:rsidRPr="00F626A9">
        <w:rPr>
          <w:rFonts w:ascii="Times New Roman" w:hAnsi="Times New Roman" w:cs="Times New Roman"/>
          <w:sz w:val="24"/>
          <w:szCs w:val="24"/>
        </w:rPr>
        <w:t>26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.1. По итогам рассмотрения вопроса, указанного в </w:t>
      </w:r>
      <w:hyperlink w:anchor="P97">
        <w:r w:rsidR="004C3084" w:rsidRPr="00F626A9">
          <w:rPr>
            <w:rFonts w:ascii="Times New Roman" w:hAnsi="Times New Roman" w:cs="Times New Roman"/>
            <w:sz w:val="24"/>
            <w:szCs w:val="24"/>
          </w:rPr>
          <w:t>подпункте 5 пункта 12</w:t>
        </w:r>
      </w:hyperlink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F626A9">
        <w:rPr>
          <w:rFonts w:ascii="Times New Roman" w:hAnsi="Times New Roman" w:cs="Times New Roman"/>
          <w:sz w:val="24"/>
          <w:szCs w:val="24"/>
        </w:rPr>
        <w:t>П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оложения, комиссия принимает в отношении гражданина, замещавшего должность гражданской службы в </w:t>
      </w:r>
      <w:r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="004C3084" w:rsidRPr="00F626A9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коммерческой или некоммерческой организации, если отдельные функции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по государственному управлению этой организацией входили в его должностные (служебные) обязанности;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установить, что замещение им на условиях трудового договора должности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коммерческой или некоммерческой организации и(или) выполнение в коммерческой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или некоммерческой организации работ (оказание услуг) нарушают требования </w:t>
      </w:r>
      <w:hyperlink r:id="rId24">
        <w:r w:rsidRPr="00F626A9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A6D39" w:rsidRPr="00F626A9">
        <w:rPr>
          <w:rFonts w:ascii="Times New Roman" w:hAnsi="Times New Roman" w:cs="Times New Roman"/>
          <w:sz w:val="24"/>
          <w:szCs w:val="24"/>
        </w:rPr>
        <w:t>«</w:t>
      </w:r>
      <w:r w:rsidRPr="00F626A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8A6D39" w:rsidRPr="00F626A9">
        <w:rPr>
          <w:rFonts w:ascii="Times New Roman" w:hAnsi="Times New Roman" w:cs="Times New Roman"/>
          <w:sz w:val="24"/>
          <w:szCs w:val="24"/>
        </w:rPr>
        <w:t>»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В этом случае комиссия рекомендует </w:t>
      </w:r>
      <w:r w:rsidR="008A6D39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8A6D39" w:rsidRPr="00F626A9">
        <w:rPr>
          <w:rFonts w:ascii="Times New Roman" w:hAnsi="Times New Roman" w:cs="Times New Roman"/>
          <w:sz w:val="24"/>
          <w:szCs w:val="24"/>
        </w:rPr>
        <w:t>7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предусмотренного в </w:t>
      </w:r>
      <w:hyperlink w:anchor="P94">
        <w:r w:rsidRPr="00F626A9">
          <w:rPr>
            <w:rFonts w:ascii="Times New Roman" w:hAnsi="Times New Roman" w:cs="Times New Roman"/>
            <w:sz w:val="24"/>
            <w:szCs w:val="24"/>
          </w:rPr>
          <w:t>подпункте 3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A6D39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>оложения, комиссия принимает соответствующее решение.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</w:t>
      </w:r>
      <w:r w:rsidR="008A6D39" w:rsidRPr="00F626A9">
        <w:rPr>
          <w:rFonts w:ascii="Times New Roman" w:hAnsi="Times New Roman" w:cs="Times New Roman"/>
          <w:sz w:val="24"/>
          <w:szCs w:val="24"/>
        </w:rPr>
        <w:t>8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Для исполнения решений комиссии могут быть подготовлены проекты нормативных правовых актов </w:t>
      </w:r>
      <w:r w:rsidR="008A6D39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решений или поручений </w:t>
      </w:r>
      <w:r w:rsidR="008A6D39" w:rsidRPr="00F626A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 w:rsidR="008A6D39" w:rsidRPr="00F626A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>.</w:t>
      </w:r>
    </w:p>
    <w:p w:rsidR="004C3084" w:rsidRPr="00F626A9" w:rsidRDefault="008A6D39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29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. Решения комиссии по вопросам, указанным в </w:t>
      </w:r>
      <w:hyperlink w:anchor="P81">
        <w:r w:rsidR="004C3084" w:rsidRPr="00F626A9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F626A9">
        <w:rPr>
          <w:rFonts w:ascii="Times New Roman" w:hAnsi="Times New Roman" w:cs="Times New Roman"/>
          <w:sz w:val="24"/>
          <w:szCs w:val="24"/>
        </w:rPr>
        <w:t>П</w:t>
      </w:r>
      <w:r w:rsidR="004C3084" w:rsidRPr="00F626A9">
        <w:rPr>
          <w:rFonts w:ascii="Times New Roman" w:hAnsi="Times New Roman" w:cs="Times New Roman"/>
          <w:sz w:val="24"/>
          <w:szCs w:val="24"/>
        </w:rPr>
        <w:t>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Решение комиссии выносится комиссией в отсутствие гражданского служащего,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отношении которого комиссией рассматривается вопрос о соблюдении требований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к служебному поведению и(или) требований об урегулировании конфликта интересов,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его представителя и приглашенных лиц.</w:t>
      </w:r>
    </w:p>
    <w:p w:rsidR="004C3084" w:rsidRPr="00F626A9" w:rsidRDefault="008A6D39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30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</w:t>
      </w:r>
      <w:r w:rsidR="004C3084" w:rsidRPr="00F626A9">
        <w:rPr>
          <w:rFonts w:ascii="Times New Roman" w:hAnsi="Times New Roman" w:cs="Times New Roman"/>
          <w:sz w:val="24"/>
          <w:szCs w:val="24"/>
        </w:rPr>
        <w:lastRenderedPageBreak/>
        <w:t xml:space="preserve">решения, принимаемого по итогам рассмотрения вопроса, указанного в </w:t>
      </w:r>
      <w:hyperlink w:anchor="P87">
        <w:r w:rsidR="004C3084"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F626A9">
        <w:rPr>
          <w:rFonts w:ascii="Times New Roman" w:hAnsi="Times New Roman" w:cs="Times New Roman"/>
          <w:sz w:val="24"/>
          <w:szCs w:val="24"/>
        </w:rPr>
        <w:t>П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оложения, для </w:t>
      </w:r>
      <w:r w:rsidRPr="00F626A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87">
        <w:r w:rsidR="004C3084"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F626A9">
        <w:rPr>
          <w:rFonts w:ascii="Times New Roman" w:hAnsi="Times New Roman" w:cs="Times New Roman"/>
          <w:sz w:val="24"/>
          <w:szCs w:val="24"/>
        </w:rPr>
        <w:t>П</w:t>
      </w:r>
      <w:r w:rsidR="004C3084" w:rsidRPr="00F626A9">
        <w:rPr>
          <w:rFonts w:ascii="Times New Roman" w:hAnsi="Times New Roman" w:cs="Times New Roman"/>
          <w:sz w:val="24"/>
          <w:szCs w:val="24"/>
        </w:rPr>
        <w:t>оложения, носит обязательный характер.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</w:t>
      </w:r>
      <w:r w:rsidR="008A6D39" w:rsidRPr="00F626A9">
        <w:rPr>
          <w:rFonts w:ascii="Times New Roman" w:hAnsi="Times New Roman" w:cs="Times New Roman"/>
          <w:sz w:val="24"/>
          <w:szCs w:val="24"/>
        </w:rPr>
        <w:t>1</w:t>
      </w:r>
      <w:r w:rsidRPr="00F626A9">
        <w:rPr>
          <w:rFonts w:ascii="Times New Roman" w:hAnsi="Times New Roman" w:cs="Times New Roman"/>
          <w:sz w:val="24"/>
          <w:szCs w:val="24"/>
        </w:rPr>
        <w:t>. В протоколе заседания комиссии указываются: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формулировка каждого из рассматриваемых на заседании комиссии вопросов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предъявляемые к гражданскому служащему претензии, материалы, на которых они основываются;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содержание пояснений гражданского служащего и других лиц по существу предъявляемых претензий;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 xml:space="preserve">фамилии, имена, отчества выступивших на заседании лиц и краткое изложение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их выступлений;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источник информации, содержащей основания для проведения заседания комиссии, дата поступления информации в исполнительный орган власти;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другие сведения;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результаты голосования;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решение и обоснование его принятия.</w:t>
      </w:r>
    </w:p>
    <w:p w:rsidR="004C3084" w:rsidRPr="00F626A9" w:rsidRDefault="008A6D39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32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в отношении которого рассмотрен вопрос о соблюдении требований к служебному поведению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="004C3084" w:rsidRPr="00F626A9">
        <w:rPr>
          <w:rFonts w:ascii="Times New Roman" w:hAnsi="Times New Roman" w:cs="Times New Roman"/>
          <w:sz w:val="24"/>
          <w:szCs w:val="24"/>
        </w:rPr>
        <w:t>и(или) требований об урегулировании конфликта интересов.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</w:t>
      </w:r>
      <w:r w:rsidR="008A6D39" w:rsidRPr="00F626A9">
        <w:rPr>
          <w:rFonts w:ascii="Times New Roman" w:hAnsi="Times New Roman" w:cs="Times New Roman"/>
          <w:sz w:val="24"/>
          <w:szCs w:val="24"/>
        </w:rPr>
        <w:t>3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Копии протокола заседания комиссии в семидневный срок со дня заседания направляются </w:t>
      </w:r>
      <w:r w:rsidR="008A6D39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>, полностью или в виде выписок из нег</w:t>
      </w:r>
      <w:r w:rsidR="008A6D39" w:rsidRPr="00F626A9">
        <w:rPr>
          <w:rFonts w:ascii="Times New Roman" w:hAnsi="Times New Roman" w:cs="Times New Roman"/>
          <w:sz w:val="24"/>
          <w:szCs w:val="24"/>
        </w:rPr>
        <w:t xml:space="preserve">о – </w:t>
      </w:r>
      <w:r w:rsidRPr="00F626A9">
        <w:rPr>
          <w:rFonts w:ascii="Times New Roman" w:hAnsi="Times New Roman" w:cs="Times New Roman"/>
          <w:sz w:val="24"/>
          <w:szCs w:val="24"/>
        </w:rPr>
        <w:t xml:space="preserve"> 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</w:t>
      </w:r>
      <w:r w:rsidR="008A6D39" w:rsidRPr="00F626A9">
        <w:rPr>
          <w:rFonts w:ascii="Times New Roman" w:hAnsi="Times New Roman" w:cs="Times New Roman"/>
          <w:sz w:val="24"/>
          <w:szCs w:val="24"/>
        </w:rPr>
        <w:t xml:space="preserve">и – </w:t>
      </w:r>
      <w:r w:rsidRPr="00F626A9">
        <w:rPr>
          <w:rFonts w:ascii="Times New Roman" w:hAnsi="Times New Roman" w:cs="Times New Roman"/>
          <w:sz w:val="24"/>
          <w:szCs w:val="24"/>
        </w:rPr>
        <w:t>иным заинтересованным лицам.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</w:t>
      </w:r>
      <w:r w:rsidR="008A6D39" w:rsidRPr="00F626A9">
        <w:rPr>
          <w:rFonts w:ascii="Times New Roman" w:hAnsi="Times New Roman" w:cs="Times New Roman"/>
          <w:sz w:val="24"/>
          <w:szCs w:val="24"/>
        </w:rPr>
        <w:t>4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Оригинал протокола заседания комиссии подшивается в дело с материалами </w:t>
      </w:r>
      <w:r w:rsidR="00600710" w:rsidRPr="00F62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626A9">
        <w:rPr>
          <w:rFonts w:ascii="Times New Roman" w:hAnsi="Times New Roman" w:cs="Times New Roman"/>
          <w:sz w:val="24"/>
          <w:szCs w:val="24"/>
        </w:rPr>
        <w:t>к заседанию комиссии.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</w:t>
      </w:r>
    </w:p>
    <w:p w:rsidR="004C3084" w:rsidRPr="00F626A9" w:rsidRDefault="008A6D39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35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. </w:t>
      </w:r>
      <w:r w:rsidRPr="00F626A9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по иным вопросам организации противодействия коррупции. О рассмотрении рекомендаций комиссии и принятом решении </w:t>
      </w:r>
      <w:r w:rsidRPr="00F626A9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Pr="00F626A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оглашается на ближайшем заседании комиссии </w:t>
      </w:r>
      <w:r w:rsidRPr="00F626A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C3084" w:rsidRPr="00F626A9">
        <w:rPr>
          <w:rFonts w:ascii="Times New Roman" w:hAnsi="Times New Roman" w:cs="Times New Roman"/>
          <w:sz w:val="24"/>
          <w:szCs w:val="24"/>
        </w:rPr>
        <w:t>и принимается к сведению без обсуждения.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</w:t>
      </w:r>
      <w:r w:rsidR="008A6D39" w:rsidRPr="00F626A9">
        <w:rPr>
          <w:rFonts w:ascii="Times New Roman" w:hAnsi="Times New Roman" w:cs="Times New Roman"/>
          <w:sz w:val="24"/>
          <w:szCs w:val="24"/>
        </w:rPr>
        <w:t>6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В случае установления комиссией признаков дисциплинарного проступка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действиях (бездействии) гражданского служащего информация об этом представляется </w:t>
      </w:r>
      <w:r w:rsidR="008A6D39" w:rsidRPr="00F626A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 для решения вопроса о применении к гражданскому служащему мер ответственности, предусмотренных нормативными правовыми актами Российской </w:t>
      </w:r>
      <w:r w:rsidRPr="00F626A9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</w:t>
      </w:r>
      <w:r w:rsidR="008A6D39" w:rsidRPr="00F626A9">
        <w:rPr>
          <w:rFonts w:ascii="Times New Roman" w:hAnsi="Times New Roman" w:cs="Times New Roman"/>
          <w:sz w:val="24"/>
          <w:szCs w:val="24"/>
        </w:rPr>
        <w:t>7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>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</w:t>
      </w:r>
      <w:r w:rsidR="008A6D39" w:rsidRPr="00F626A9">
        <w:rPr>
          <w:rFonts w:ascii="Times New Roman" w:hAnsi="Times New Roman" w:cs="Times New Roman"/>
          <w:sz w:val="24"/>
          <w:szCs w:val="24"/>
        </w:rPr>
        <w:t xml:space="preserve">и – </w:t>
      </w:r>
      <w:r w:rsidRPr="00F626A9">
        <w:rPr>
          <w:rFonts w:ascii="Times New Roman" w:hAnsi="Times New Roman" w:cs="Times New Roman"/>
          <w:sz w:val="24"/>
          <w:szCs w:val="24"/>
        </w:rPr>
        <w:t>немедленно.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</w:t>
      </w:r>
      <w:r w:rsidR="00067713" w:rsidRPr="00F626A9">
        <w:rPr>
          <w:rFonts w:ascii="Times New Roman" w:hAnsi="Times New Roman" w:cs="Times New Roman"/>
          <w:sz w:val="24"/>
          <w:szCs w:val="24"/>
        </w:rPr>
        <w:t>8</w:t>
      </w:r>
      <w:r w:rsidRPr="00F626A9">
        <w:rPr>
          <w:rFonts w:ascii="Times New Roman" w:hAnsi="Times New Roman" w:cs="Times New Roman"/>
          <w:sz w:val="24"/>
          <w:szCs w:val="24"/>
        </w:rPr>
        <w:t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</w:t>
      </w:r>
      <w:r w:rsidR="00067713" w:rsidRPr="00F626A9">
        <w:rPr>
          <w:rFonts w:ascii="Times New Roman" w:hAnsi="Times New Roman" w:cs="Times New Roman"/>
          <w:sz w:val="24"/>
          <w:szCs w:val="24"/>
        </w:rPr>
        <w:t>8</w:t>
      </w:r>
      <w:r w:rsidRPr="00F626A9">
        <w:rPr>
          <w:rFonts w:ascii="Times New Roman" w:hAnsi="Times New Roman" w:cs="Times New Roman"/>
          <w:sz w:val="24"/>
          <w:szCs w:val="24"/>
        </w:rPr>
        <w:t xml:space="preserve">.1. Выписка из решения комиссии, заверенная подписью секретаря комиссии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и печатью </w:t>
      </w:r>
      <w:r w:rsidR="00067713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вручается гражданину, замещавшему должность гражданской службы в </w:t>
      </w:r>
      <w:r w:rsidR="00067713" w:rsidRPr="00F626A9">
        <w:rPr>
          <w:rFonts w:ascii="Times New Roman" w:hAnsi="Times New Roman" w:cs="Times New Roman"/>
          <w:sz w:val="24"/>
          <w:szCs w:val="24"/>
        </w:rPr>
        <w:t>администрации</w:t>
      </w:r>
      <w:r w:rsidRPr="00F626A9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рассматривался вопрос, указанный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r w:rsidRPr="00F626A9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7">
        <w:r w:rsidRPr="00F626A9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626A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67713" w:rsidRPr="00F626A9">
        <w:rPr>
          <w:rFonts w:ascii="Times New Roman" w:hAnsi="Times New Roman" w:cs="Times New Roman"/>
          <w:sz w:val="24"/>
          <w:szCs w:val="24"/>
        </w:rPr>
        <w:t>П</w:t>
      </w:r>
      <w:r w:rsidRPr="00F626A9">
        <w:rPr>
          <w:rFonts w:ascii="Times New Roman" w:hAnsi="Times New Roman" w:cs="Times New Roman"/>
          <w:sz w:val="24"/>
          <w:szCs w:val="24"/>
        </w:rPr>
        <w:t xml:space="preserve">оложения, под роспись </w:t>
      </w:r>
      <w:r w:rsidR="00F626A9">
        <w:rPr>
          <w:rFonts w:ascii="Times New Roman" w:hAnsi="Times New Roman" w:cs="Times New Roman"/>
          <w:sz w:val="24"/>
          <w:szCs w:val="24"/>
        </w:rPr>
        <w:br/>
      </w:r>
      <w:bookmarkStart w:id="31" w:name="_GoBack"/>
      <w:bookmarkEnd w:id="31"/>
      <w:r w:rsidRPr="00F626A9">
        <w:rPr>
          <w:rFonts w:ascii="Times New Roman" w:hAnsi="Times New Roman" w:cs="Times New Roman"/>
          <w:sz w:val="24"/>
          <w:szCs w:val="24"/>
        </w:rPr>
        <w:t>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C3084" w:rsidRPr="00F626A9" w:rsidRDefault="00067713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39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</w:t>
      </w:r>
      <w:r w:rsidRPr="00F626A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с материалами, представляемыми для обсуждения на заседании комиссии, осуществляются </w:t>
      </w:r>
      <w:r w:rsidRPr="00F626A9">
        <w:rPr>
          <w:rFonts w:ascii="Times New Roman" w:hAnsi="Times New Roman" w:cs="Times New Roman"/>
          <w:sz w:val="24"/>
          <w:szCs w:val="24"/>
        </w:rPr>
        <w:t>отделом кадров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 или </w:t>
      </w:r>
      <w:r w:rsidRPr="00F626A9">
        <w:rPr>
          <w:rFonts w:ascii="Times New Roman" w:hAnsi="Times New Roman" w:cs="Times New Roman"/>
          <w:sz w:val="24"/>
          <w:szCs w:val="24"/>
        </w:rPr>
        <w:t>главным специалистом отдела кадров</w:t>
      </w:r>
      <w:r w:rsidR="004C3084" w:rsidRPr="00F626A9">
        <w:rPr>
          <w:rFonts w:ascii="Times New Roman" w:hAnsi="Times New Roman" w:cs="Times New Roman"/>
          <w:sz w:val="24"/>
          <w:szCs w:val="24"/>
        </w:rPr>
        <w:t xml:space="preserve">, ответственным за работу </w:t>
      </w:r>
      <w:r w:rsidRPr="00F626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C3084" w:rsidRPr="00F626A9">
        <w:rPr>
          <w:rFonts w:ascii="Times New Roman" w:hAnsi="Times New Roman" w:cs="Times New Roman"/>
          <w:sz w:val="24"/>
          <w:szCs w:val="24"/>
        </w:rPr>
        <w:t>по профилактике коррупционных и иных правонарушений.</w:t>
      </w:r>
    </w:p>
    <w:p w:rsidR="004C3084" w:rsidRPr="00F626A9" w:rsidRDefault="004C3084" w:rsidP="00F626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6A9">
        <w:rPr>
          <w:rFonts w:ascii="Times New Roman" w:hAnsi="Times New Roman" w:cs="Times New Roman"/>
          <w:sz w:val="24"/>
          <w:szCs w:val="24"/>
        </w:rPr>
        <w:t>4</w:t>
      </w:r>
      <w:r w:rsidR="00067713" w:rsidRPr="00F626A9">
        <w:rPr>
          <w:rFonts w:ascii="Times New Roman" w:hAnsi="Times New Roman" w:cs="Times New Roman"/>
          <w:sz w:val="24"/>
          <w:szCs w:val="24"/>
        </w:rPr>
        <w:t>0</w:t>
      </w:r>
      <w:r w:rsidRPr="00F626A9">
        <w:rPr>
          <w:rFonts w:ascii="Times New Roman" w:hAnsi="Times New Roman" w:cs="Times New Roman"/>
          <w:sz w:val="24"/>
          <w:szCs w:val="24"/>
        </w:rPr>
        <w:t xml:space="preserve">. Дело с материалами к заседанию комиссии хранится в </w:t>
      </w:r>
      <w:r w:rsidR="00067713" w:rsidRPr="00F626A9">
        <w:rPr>
          <w:rFonts w:ascii="Times New Roman" w:hAnsi="Times New Roman" w:cs="Times New Roman"/>
          <w:sz w:val="24"/>
          <w:szCs w:val="24"/>
        </w:rPr>
        <w:t>отделе кадров</w:t>
      </w:r>
      <w:r w:rsidRPr="00F626A9">
        <w:rPr>
          <w:rFonts w:ascii="Times New Roman" w:hAnsi="Times New Roman" w:cs="Times New Roman"/>
          <w:sz w:val="24"/>
          <w:szCs w:val="24"/>
        </w:rPr>
        <w:t>.</w:t>
      </w:r>
    </w:p>
    <w:p w:rsidR="004C3084" w:rsidRPr="004C3084" w:rsidRDefault="004C3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3084" w:rsidRPr="004C3084" w:rsidRDefault="004C3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2E38" w:rsidRPr="004C3084" w:rsidRDefault="00932E38">
      <w:pPr>
        <w:rPr>
          <w:rFonts w:ascii="Times New Roman" w:hAnsi="Times New Roman" w:cs="Times New Roman"/>
          <w:sz w:val="24"/>
          <w:szCs w:val="24"/>
        </w:rPr>
      </w:pPr>
    </w:p>
    <w:sectPr w:rsidR="00932E38" w:rsidRPr="004C3084" w:rsidSect="00511F8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84"/>
    <w:rsid w:val="00067713"/>
    <w:rsid w:val="00166B63"/>
    <w:rsid w:val="0025357A"/>
    <w:rsid w:val="00294F78"/>
    <w:rsid w:val="002E4F83"/>
    <w:rsid w:val="00480ECD"/>
    <w:rsid w:val="004C3084"/>
    <w:rsid w:val="00511F8C"/>
    <w:rsid w:val="005A010A"/>
    <w:rsid w:val="005B47DA"/>
    <w:rsid w:val="00600710"/>
    <w:rsid w:val="008A6D39"/>
    <w:rsid w:val="00932E38"/>
    <w:rsid w:val="00936E0B"/>
    <w:rsid w:val="00B800FB"/>
    <w:rsid w:val="00BD2201"/>
    <w:rsid w:val="00C14800"/>
    <w:rsid w:val="00CB0B59"/>
    <w:rsid w:val="00CC1B37"/>
    <w:rsid w:val="00D035B8"/>
    <w:rsid w:val="00F13D2E"/>
    <w:rsid w:val="00F34047"/>
    <w:rsid w:val="00F6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CC5D"/>
  <w15:chartTrackingRefBased/>
  <w15:docId w15:val="{1D5CBB35-0DD2-4DB4-A6FE-6D9BEAF5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0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30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30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 Indent"/>
    <w:basedOn w:val="a"/>
    <w:link w:val="a4"/>
    <w:semiHidden/>
    <w:rsid w:val="00D035B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035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4292" TargetMode="External"/><Relationship Id="rId13" Type="http://schemas.openxmlformats.org/officeDocument/2006/relationships/hyperlink" Target="https://login.consultant.ru/link/?req=doc&amp;base=LAW&amp;n=474024&amp;dst=1713" TargetMode="External"/><Relationship Id="rId18" Type="http://schemas.openxmlformats.org/officeDocument/2006/relationships/hyperlink" Target="https://login.consultant.ru/link/?req=doc&amp;base=SPB&amp;n=284292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1740" TargetMode="External"/><Relationship Id="rId7" Type="http://schemas.openxmlformats.org/officeDocument/2006/relationships/hyperlink" Target="https://login.consultant.ru/link/?req=doc&amp;base=SPB&amp;n=283414&amp;dst=100081" TargetMode="External"/><Relationship Id="rId12" Type="http://schemas.openxmlformats.org/officeDocument/2006/relationships/hyperlink" Target="https://login.consultant.ru/link/?req=doc&amp;base=LAW&amp;n=464894&amp;dst=33" TargetMode="External"/><Relationship Id="rId17" Type="http://schemas.openxmlformats.org/officeDocument/2006/relationships/hyperlink" Target="https://login.consultant.ru/link/?req=doc&amp;base=LAW&amp;n=464894&amp;dst=2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894&amp;dst=28" TargetMode="External"/><Relationship Id="rId20" Type="http://schemas.openxmlformats.org/officeDocument/2006/relationships/hyperlink" Target="https://login.consultant.ru/link/?req=doc&amp;base=LAW&amp;n=4517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" TargetMode="External"/><Relationship Id="rId11" Type="http://schemas.openxmlformats.org/officeDocument/2006/relationships/hyperlink" Target="https://login.consultant.ru/link/?req=doc&amp;base=LAW&amp;n=442435&amp;dst=100128" TargetMode="External"/><Relationship Id="rId24" Type="http://schemas.openxmlformats.org/officeDocument/2006/relationships/hyperlink" Target="https://login.consultant.ru/link/?req=doc&amp;base=LAW&amp;n=464894&amp;dst=28" TargetMode="External"/><Relationship Id="rId5" Type="http://schemas.openxmlformats.org/officeDocument/2006/relationships/hyperlink" Target="https://login.consultant.ru/link/?req=doc&amp;base=LAW&amp;n=2875" TargetMode="External"/><Relationship Id="rId15" Type="http://schemas.openxmlformats.org/officeDocument/2006/relationships/hyperlink" Target="https://login.consultant.ru/link/?req=doc&amp;base=LAW&amp;n=451740&amp;dst=3" TargetMode="External"/><Relationship Id="rId23" Type="http://schemas.openxmlformats.org/officeDocument/2006/relationships/hyperlink" Target="https://login.consultant.ru/link/?req=doc&amp;base=LAW&amp;n=442435&amp;dst=100128" TargetMode="External"/><Relationship Id="rId10" Type="http://schemas.openxmlformats.org/officeDocument/2006/relationships/hyperlink" Target="https://login.consultant.ru/link/?req=doc&amp;base=LAW&amp;n=451740" TargetMode="External"/><Relationship Id="rId19" Type="http://schemas.openxmlformats.org/officeDocument/2006/relationships/hyperlink" Target="https://login.consultant.ru/link/?req=doc&amp;base=SPB&amp;n=284292" TargetMode="External"/><Relationship Id="rId4" Type="http://schemas.openxmlformats.org/officeDocument/2006/relationships/hyperlink" Target="https://login.consultant.ru/link/?req=doc&amp;base=LAW&amp;n=464894" TargetMode="External"/><Relationship Id="rId9" Type="http://schemas.openxmlformats.org/officeDocument/2006/relationships/hyperlink" Target="https://login.consultant.ru/link/?req=doc&amp;base=SPB&amp;n=228664&amp;dst=100032" TargetMode="External"/><Relationship Id="rId14" Type="http://schemas.openxmlformats.org/officeDocument/2006/relationships/hyperlink" Target="https://login.consultant.ru/link/?req=doc&amp;base=LAW&amp;n=451740&amp;dst=100026" TargetMode="External"/><Relationship Id="rId22" Type="http://schemas.openxmlformats.org/officeDocument/2006/relationships/hyperlink" Target="https://login.consultant.ru/link/?req=doc&amp;base=LAW&amp;n=442435&amp;dst=100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</Pages>
  <Words>6254</Words>
  <Characters>35650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Щербына Евгения Викторовна</dc:creator>
  <cp:keywords/>
  <dc:description/>
  <cp:lastModifiedBy>Фарбер Мария Владимировна</cp:lastModifiedBy>
  <cp:revision>12</cp:revision>
  <cp:lastPrinted>2024-05-14T12:33:00Z</cp:lastPrinted>
  <dcterms:created xsi:type="dcterms:W3CDTF">2024-05-14T08:42:00Z</dcterms:created>
  <dcterms:modified xsi:type="dcterms:W3CDTF">2024-05-20T06:09:00Z</dcterms:modified>
</cp:coreProperties>
</file>