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11" w:rsidRPr="001445C7" w:rsidRDefault="00E24E11" w:rsidP="00E24E11">
      <w:pPr>
        <w:ind w:right="54"/>
        <w:jc w:val="center"/>
        <w:rPr>
          <w:b/>
          <w:sz w:val="28"/>
          <w:szCs w:val="28"/>
        </w:rPr>
      </w:pPr>
      <w:r w:rsidRPr="001445C7">
        <w:rPr>
          <w:b/>
          <w:sz w:val="28"/>
          <w:szCs w:val="28"/>
        </w:rPr>
        <w:t>Информация</w:t>
      </w:r>
    </w:p>
    <w:p w:rsidR="00E24E11" w:rsidRPr="001445C7" w:rsidRDefault="00E24E11" w:rsidP="00E24E11">
      <w:pPr>
        <w:ind w:right="54"/>
        <w:jc w:val="center"/>
        <w:rPr>
          <w:b/>
          <w:sz w:val="28"/>
          <w:szCs w:val="28"/>
        </w:rPr>
      </w:pPr>
      <w:r w:rsidRPr="001445C7">
        <w:rPr>
          <w:b/>
          <w:sz w:val="28"/>
          <w:szCs w:val="28"/>
        </w:rPr>
        <w:t xml:space="preserve">о ходе реализации антикоррупционной политики </w:t>
      </w:r>
    </w:p>
    <w:p w:rsidR="00E24E11" w:rsidRPr="001445C7" w:rsidRDefault="00E24E11" w:rsidP="00CB7F4F">
      <w:pPr>
        <w:ind w:right="54"/>
        <w:jc w:val="center"/>
        <w:rPr>
          <w:b/>
          <w:sz w:val="28"/>
          <w:szCs w:val="28"/>
        </w:rPr>
      </w:pPr>
      <w:r w:rsidRPr="001445C7">
        <w:rPr>
          <w:b/>
          <w:sz w:val="28"/>
          <w:szCs w:val="28"/>
        </w:rPr>
        <w:t xml:space="preserve">в </w:t>
      </w:r>
      <w:r w:rsidRPr="001445C7">
        <w:rPr>
          <w:b/>
          <w:color w:val="000000"/>
          <w:sz w:val="28"/>
          <w:szCs w:val="28"/>
        </w:rPr>
        <w:t xml:space="preserve">Комитете </w:t>
      </w:r>
      <w:r w:rsidRPr="001445C7">
        <w:rPr>
          <w:b/>
          <w:sz w:val="28"/>
          <w:szCs w:val="28"/>
        </w:rPr>
        <w:t xml:space="preserve">по </w:t>
      </w:r>
      <w:r w:rsidR="00CB7F4F">
        <w:rPr>
          <w:b/>
          <w:sz w:val="28"/>
          <w:szCs w:val="28"/>
        </w:rPr>
        <w:t>государственному заказу</w:t>
      </w:r>
      <w:r w:rsidRPr="001445C7">
        <w:rPr>
          <w:b/>
          <w:sz w:val="28"/>
          <w:szCs w:val="28"/>
        </w:rPr>
        <w:t xml:space="preserve"> Санкт-Петербурга </w:t>
      </w:r>
      <w:r w:rsidR="00CB7F4F">
        <w:rPr>
          <w:b/>
          <w:sz w:val="28"/>
          <w:szCs w:val="28"/>
        </w:rPr>
        <w:br/>
        <w:t>в</w:t>
      </w:r>
      <w:r w:rsidRPr="001445C7">
        <w:rPr>
          <w:b/>
          <w:sz w:val="28"/>
          <w:szCs w:val="28"/>
        </w:rPr>
        <w:t xml:space="preserve"> </w:t>
      </w:r>
      <w:r w:rsidRPr="001445C7">
        <w:rPr>
          <w:b/>
          <w:sz w:val="28"/>
          <w:szCs w:val="28"/>
          <w:lang w:val="en-US"/>
        </w:rPr>
        <w:t>I</w:t>
      </w:r>
      <w:r w:rsidRPr="001445C7">
        <w:rPr>
          <w:b/>
          <w:sz w:val="28"/>
          <w:szCs w:val="28"/>
        </w:rPr>
        <w:t xml:space="preserve"> квартал</w:t>
      </w:r>
      <w:r w:rsidR="00CB7F4F">
        <w:rPr>
          <w:b/>
          <w:sz w:val="28"/>
          <w:szCs w:val="28"/>
        </w:rPr>
        <w:t>е</w:t>
      </w:r>
      <w:r w:rsidRPr="001445C7">
        <w:rPr>
          <w:b/>
          <w:sz w:val="28"/>
          <w:szCs w:val="28"/>
        </w:rPr>
        <w:t xml:space="preserve"> 202</w:t>
      </w:r>
      <w:r w:rsidR="004472A0">
        <w:rPr>
          <w:b/>
          <w:sz w:val="28"/>
          <w:szCs w:val="28"/>
        </w:rPr>
        <w:t>4</w:t>
      </w:r>
      <w:r w:rsidRPr="001445C7">
        <w:rPr>
          <w:b/>
          <w:sz w:val="28"/>
          <w:szCs w:val="28"/>
        </w:rPr>
        <w:t xml:space="preserve"> года</w:t>
      </w:r>
    </w:p>
    <w:p w:rsidR="00E24E11" w:rsidRDefault="00E24E11" w:rsidP="00E24E11">
      <w:pPr>
        <w:ind w:firstLine="709"/>
        <w:jc w:val="both"/>
        <w:rPr>
          <w:sz w:val="28"/>
          <w:szCs w:val="28"/>
        </w:rPr>
      </w:pPr>
    </w:p>
    <w:p w:rsidR="008F7622" w:rsidRPr="005D720A" w:rsidRDefault="008F7622" w:rsidP="00E24E11">
      <w:pPr>
        <w:ind w:firstLine="709"/>
        <w:jc w:val="both"/>
        <w:rPr>
          <w:sz w:val="28"/>
          <w:szCs w:val="28"/>
        </w:rPr>
      </w:pPr>
      <w:r w:rsidRPr="005D720A">
        <w:rPr>
          <w:sz w:val="28"/>
          <w:szCs w:val="28"/>
        </w:rPr>
        <w:t xml:space="preserve">В </w:t>
      </w:r>
      <w:r w:rsidR="004472A0" w:rsidRPr="005D720A">
        <w:rPr>
          <w:sz w:val="28"/>
          <w:szCs w:val="28"/>
          <w:lang w:val="en-US"/>
        </w:rPr>
        <w:t>I</w:t>
      </w:r>
      <w:r w:rsidRPr="005D720A">
        <w:rPr>
          <w:sz w:val="28"/>
          <w:szCs w:val="28"/>
        </w:rPr>
        <w:t xml:space="preserve"> квартале 202</w:t>
      </w:r>
      <w:r w:rsidR="004472A0" w:rsidRPr="005D720A">
        <w:rPr>
          <w:sz w:val="28"/>
          <w:szCs w:val="28"/>
        </w:rPr>
        <w:t>4</w:t>
      </w:r>
      <w:r w:rsidRPr="005D720A">
        <w:rPr>
          <w:sz w:val="28"/>
          <w:szCs w:val="28"/>
        </w:rPr>
        <w:t xml:space="preserve"> года Комитет по государственному заказу </w:t>
      </w:r>
      <w:r w:rsidR="001C658F" w:rsidRPr="005D720A">
        <w:rPr>
          <w:sz w:val="28"/>
          <w:szCs w:val="28"/>
        </w:rPr>
        <w:t xml:space="preserve">                </w:t>
      </w:r>
      <w:r w:rsidRPr="005D720A">
        <w:rPr>
          <w:sz w:val="28"/>
          <w:szCs w:val="28"/>
        </w:rPr>
        <w:t xml:space="preserve">(далее – Комитет) продолжил </w:t>
      </w:r>
      <w:r w:rsidR="001C658F" w:rsidRPr="005D720A">
        <w:rPr>
          <w:sz w:val="28"/>
          <w:szCs w:val="28"/>
        </w:rPr>
        <w:t>о</w:t>
      </w:r>
      <w:bookmarkStart w:id="0" w:name="_GoBack"/>
      <w:bookmarkEnd w:id="0"/>
      <w:r w:rsidR="001C658F" w:rsidRPr="005D720A">
        <w:rPr>
          <w:sz w:val="28"/>
          <w:szCs w:val="28"/>
        </w:rPr>
        <w:t>существлять</w:t>
      </w:r>
      <w:r w:rsidRPr="005D720A">
        <w:rPr>
          <w:sz w:val="28"/>
          <w:szCs w:val="28"/>
        </w:rPr>
        <w:t xml:space="preserve"> меры по профилактике </w:t>
      </w:r>
      <w:r w:rsidR="001C658F" w:rsidRPr="005D720A">
        <w:rPr>
          <w:sz w:val="28"/>
          <w:szCs w:val="28"/>
        </w:rPr>
        <w:br/>
      </w:r>
      <w:r w:rsidRPr="005D720A">
        <w:rPr>
          <w:sz w:val="28"/>
          <w:szCs w:val="28"/>
        </w:rPr>
        <w:t>и противодействию коррупции в</w:t>
      </w:r>
      <w:r w:rsidR="001C658F" w:rsidRPr="005D720A">
        <w:rPr>
          <w:sz w:val="28"/>
          <w:szCs w:val="28"/>
        </w:rPr>
        <w:t xml:space="preserve"> Комитете, а также в Санкт-Петербургском государственном бюджетном учреждении «</w:t>
      </w:r>
      <w:r w:rsidR="004472A0" w:rsidRPr="005D720A">
        <w:rPr>
          <w:bCs/>
          <w:sz w:val="28"/>
          <w:szCs w:val="28"/>
        </w:rPr>
        <w:t>Центр ценообразования, нормирования и мониторинга закупок</w:t>
      </w:r>
      <w:r w:rsidR="001C658F" w:rsidRPr="005D720A">
        <w:rPr>
          <w:sz w:val="28"/>
          <w:szCs w:val="28"/>
        </w:rPr>
        <w:t>», Санкт-Петербургском государственном бюджетном учреждении «Информационно-методический центр»</w:t>
      </w:r>
      <w:r w:rsidR="004558FE" w:rsidRPr="005D720A">
        <w:rPr>
          <w:sz w:val="28"/>
          <w:szCs w:val="28"/>
        </w:rPr>
        <w:t xml:space="preserve"> (далее – подведомственные учреждения)</w:t>
      </w:r>
      <w:r w:rsidRPr="005D720A">
        <w:rPr>
          <w:sz w:val="28"/>
          <w:szCs w:val="28"/>
        </w:rPr>
        <w:t>, находящихся в ведении Комитета.</w:t>
      </w:r>
    </w:p>
    <w:p w:rsidR="00340E2C" w:rsidRPr="005D720A" w:rsidRDefault="00340E2C" w:rsidP="00340E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9F9F9"/>
        </w:rPr>
      </w:pPr>
      <w:r w:rsidRPr="005D720A">
        <w:rPr>
          <w:sz w:val="28"/>
          <w:szCs w:val="28"/>
          <w:shd w:val="clear" w:color="auto" w:fill="F9F9F9"/>
        </w:rPr>
        <w:t>В</w:t>
      </w:r>
      <w:r w:rsidR="004472A0" w:rsidRPr="005D720A">
        <w:rPr>
          <w:rFonts w:ascii="Tahoma" w:hAnsi="Tahoma" w:cs="Tahoma"/>
          <w:shd w:val="clear" w:color="auto" w:fill="F9F9F9"/>
        </w:rPr>
        <w:t xml:space="preserve"> </w:t>
      </w:r>
      <w:r w:rsidR="004472A0" w:rsidRPr="005D720A">
        <w:rPr>
          <w:sz w:val="28"/>
          <w:szCs w:val="28"/>
          <w:lang w:val="en-US"/>
        </w:rPr>
        <w:t>I</w:t>
      </w:r>
      <w:r w:rsidR="004472A0" w:rsidRPr="005D720A">
        <w:rPr>
          <w:sz w:val="28"/>
          <w:szCs w:val="28"/>
        </w:rPr>
        <w:t xml:space="preserve"> квартале 2024 года </w:t>
      </w:r>
      <w:r w:rsidR="004472A0" w:rsidRPr="005D720A">
        <w:rPr>
          <w:sz w:val="28"/>
          <w:szCs w:val="28"/>
          <w:shd w:val="clear" w:color="auto" w:fill="F9F9F9"/>
        </w:rPr>
        <w:t>распоряжение</w:t>
      </w:r>
      <w:r w:rsidR="004472A0" w:rsidRPr="005D720A">
        <w:rPr>
          <w:sz w:val="28"/>
          <w:szCs w:val="28"/>
          <w:shd w:val="clear" w:color="auto" w:fill="F9F9F9"/>
        </w:rPr>
        <w:t>м</w:t>
      </w:r>
      <w:r w:rsidR="004472A0" w:rsidRPr="005D720A">
        <w:rPr>
          <w:sz w:val="28"/>
          <w:szCs w:val="28"/>
          <w:shd w:val="clear" w:color="auto" w:fill="F9F9F9"/>
        </w:rPr>
        <w:t> Комитета по государственному заказу Санкт</w:t>
      </w:r>
      <w:r w:rsidR="004472A0" w:rsidRPr="005D720A">
        <w:rPr>
          <w:sz w:val="28"/>
          <w:szCs w:val="28"/>
          <w:shd w:val="clear" w:color="auto" w:fill="F9F9F9"/>
        </w:rPr>
        <w:noBreakHyphen/>
        <w:t>Петербурга </w:t>
      </w:r>
      <w:hyperlink r:id="rId6" w:history="1">
        <w:r w:rsidR="004472A0" w:rsidRPr="005D720A">
          <w:rPr>
            <w:rStyle w:val="ab"/>
            <w:color w:val="auto"/>
            <w:sz w:val="28"/>
            <w:szCs w:val="28"/>
            <w:u w:val="none"/>
            <w:shd w:val="clear" w:color="auto" w:fill="F9F9F9"/>
          </w:rPr>
          <w:t>от 02.02.2024 № 43-р</w:t>
        </w:r>
      </w:hyperlink>
      <w:r w:rsidR="004472A0" w:rsidRPr="005D720A">
        <w:rPr>
          <w:sz w:val="28"/>
          <w:szCs w:val="28"/>
          <w:shd w:val="clear" w:color="auto" w:fill="F9F9F9"/>
        </w:rPr>
        <w:t> "Об утверждении Плана мероприятий по противодействию коррупции в Комитете по государственному заказу Санкт</w:t>
      </w:r>
      <w:r w:rsidR="004472A0" w:rsidRPr="005D720A">
        <w:rPr>
          <w:sz w:val="28"/>
          <w:szCs w:val="28"/>
          <w:shd w:val="clear" w:color="auto" w:fill="F9F9F9"/>
        </w:rPr>
        <w:noBreakHyphen/>
        <w:t>Петербурга на 2023-2027 годы"</w:t>
      </w:r>
      <w:r w:rsidR="00FF7BB4" w:rsidRPr="005D720A">
        <w:rPr>
          <w:sz w:val="28"/>
          <w:szCs w:val="28"/>
          <w:shd w:val="clear" w:color="auto" w:fill="F9F9F9"/>
        </w:rPr>
        <w:t xml:space="preserve"> </w:t>
      </w:r>
      <w:r w:rsidR="004472A0" w:rsidRPr="005D720A">
        <w:rPr>
          <w:sz w:val="28"/>
          <w:szCs w:val="28"/>
          <w:shd w:val="clear" w:color="auto" w:fill="F9F9F9"/>
        </w:rPr>
        <w:t xml:space="preserve">были внесены изменения в </w:t>
      </w:r>
      <w:r w:rsidR="004472A0" w:rsidRPr="005D720A">
        <w:rPr>
          <w:sz w:val="28"/>
          <w:szCs w:val="28"/>
          <w:shd w:val="clear" w:color="auto" w:fill="F9F9F9"/>
        </w:rPr>
        <w:t>Плана мероприятий по противодействию коррупции в Комитете по государственному заказу Санкт</w:t>
      </w:r>
      <w:r w:rsidR="004472A0" w:rsidRPr="005D720A">
        <w:rPr>
          <w:sz w:val="28"/>
          <w:szCs w:val="28"/>
          <w:shd w:val="clear" w:color="auto" w:fill="F9F9F9"/>
        </w:rPr>
        <w:noBreakHyphen/>
        <w:t>Петербурга на 2023-2027 годы</w:t>
      </w:r>
      <w:r w:rsidR="00FF7BB4" w:rsidRPr="005D720A">
        <w:rPr>
          <w:sz w:val="28"/>
          <w:szCs w:val="28"/>
          <w:shd w:val="clear" w:color="auto" w:fill="F9F9F9"/>
        </w:rPr>
        <w:t xml:space="preserve">. </w:t>
      </w:r>
    </w:p>
    <w:p w:rsidR="00C57E9B" w:rsidRPr="005D720A" w:rsidRDefault="001C658F" w:rsidP="00C57E9B">
      <w:pPr>
        <w:contextualSpacing/>
        <w:jc w:val="both"/>
        <w:rPr>
          <w:sz w:val="28"/>
          <w:szCs w:val="28"/>
        </w:rPr>
      </w:pPr>
      <w:r w:rsidRPr="005D720A">
        <w:rPr>
          <w:sz w:val="24"/>
          <w:szCs w:val="24"/>
        </w:rPr>
        <w:t xml:space="preserve"> </w:t>
      </w:r>
      <w:r w:rsidRPr="005D720A">
        <w:rPr>
          <w:sz w:val="24"/>
          <w:szCs w:val="24"/>
        </w:rPr>
        <w:tab/>
      </w:r>
      <w:r w:rsidR="00C57E9B" w:rsidRPr="005D720A">
        <w:rPr>
          <w:sz w:val="28"/>
          <w:szCs w:val="28"/>
        </w:rPr>
        <w:t xml:space="preserve">В соответствии с постановлением Правительства Санкт-Петербурга </w:t>
      </w:r>
      <w:r w:rsidR="00C57E9B" w:rsidRPr="005D720A">
        <w:rPr>
          <w:sz w:val="28"/>
          <w:szCs w:val="28"/>
        </w:rPr>
        <w:br/>
        <w:t xml:space="preserve">от 17.12.2009 № 1448 «О Порядке проведения антикоррупционного мониторинга в Санкт-Петербурге» и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Санкт-Петербурге», сведения по показателям </w:t>
      </w:r>
      <w:r w:rsidR="004472A0" w:rsidRPr="005D720A">
        <w:rPr>
          <w:sz w:val="28"/>
          <w:szCs w:val="28"/>
        </w:rPr>
        <w:br/>
      </w:r>
      <w:r w:rsidR="00C57E9B" w:rsidRPr="005D720A">
        <w:rPr>
          <w:sz w:val="28"/>
          <w:szCs w:val="28"/>
        </w:rPr>
        <w:t>и информационные материалы антикоррупционного мониторинга за I квартал 202</w:t>
      </w:r>
      <w:r w:rsidR="004472A0" w:rsidRPr="005D720A">
        <w:rPr>
          <w:sz w:val="28"/>
          <w:szCs w:val="28"/>
        </w:rPr>
        <w:t>4</w:t>
      </w:r>
      <w:r w:rsidR="00C57E9B" w:rsidRPr="005D720A">
        <w:rPr>
          <w:sz w:val="28"/>
          <w:szCs w:val="28"/>
        </w:rPr>
        <w:t xml:space="preserve"> года и аналогичный период 202</w:t>
      </w:r>
      <w:r w:rsidR="004472A0" w:rsidRPr="005D720A">
        <w:rPr>
          <w:sz w:val="28"/>
          <w:szCs w:val="28"/>
        </w:rPr>
        <w:t>3</w:t>
      </w:r>
      <w:r w:rsidR="00C57E9B" w:rsidRPr="005D720A">
        <w:rPr>
          <w:sz w:val="28"/>
          <w:szCs w:val="28"/>
        </w:rPr>
        <w:t xml:space="preserve"> года направлены письмами Комитета </w:t>
      </w:r>
    </w:p>
    <w:p w:rsidR="00C57E9B" w:rsidRPr="005D720A" w:rsidRDefault="004472A0" w:rsidP="00C57E9B">
      <w:pPr>
        <w:contextualSpacing/>
        <w:jc w:val="both"/>
        <w:rPr>
          <w:sz w:val="28"/>
          <w:szCs w:val="28"/>
        </w:rPr>
      </w:pPr>
      <w:r w:rsidRPr="005D720A">
        <w:rPr>
          <w:sz w:val="28"/>
          <w:szCs w:val="28"/>
        </w:rPr>
        <w:t>в КМПВОО,</w:t>
      </w:r>
      <w:r w:rsidRPr="005D720A">
        <w:rPr>
          <w:rFonts w:eastAsia="Calibri"/>
          <w:sz w:val="28"/>
          <w:szCs w:val="28"/>
          <w:lang w:eastAsia="en-US"/>
        </w:rPr>
        <w:t xml:space="preserve"> </w:t>
      </w:r>
      <w:r w:rsidR="00C57E9B" w:rsidRPr="005D720A">
        <w:rPr>
          <w:sz w:val="28"/>
          <w:szCs w:val="28"/>
        </w:rPr>
        <w:t>в КПВСМИ; в КГСКП</w:t>
      </w:r>
      <w:r w:rsidRPr="005D720A">
        <w:rPr>
          <w:sz w:val="28"/>
          <w:szCs w:val="28"/>
        </w:rPr>
        <w:t>.</w:t>
      </w:r>
    </w:p>
    <w:p w:rsidR="004472A0" w:rsidRPr="005D720A" w:rsidRDefault="004472A0" w:rsidP="004472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 xml:space="preserve">21.03.2024 проведена лекция с участием сотрудника прокуратуры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Санкт-Петербурга и начальника Отдела коррупционных и иных правонарушений Администрации Губернатора Санкт-Петербурга для государственных гражданских служащих Комитета на тему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в 2024 году. </w:t>
      </w:r>
    </w:p>
    <w:p w:rsidR="004472A0" w:rsidRPr="005D720A" w:rsidRDefault="004472A0" w:rsidP="004472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 xml:space="preserve">28.02.2024 состоялось заседание общественного совета при Комитете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по государственному заказу Санкт-Петербурга, в повестку дня которого был включен вопрос "О реализации антикоррупционной политики в Комитете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по государственному заказу Санкт-Петербурга" и изложены основные задачи </w:t>
      </w:r>
    </w:p>
    <w:p w:rsidR="004472A0" w:rsidRPr="005D720A" w:rsidRDefault="004472A0" w:rsidP="004472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 xml:space="preserve">в области противодействия коррупции в Комитете в 2024 году. 20.03.2024 состоялось обучающее мероприятие для руководителей и лиц, ответственных за работу по профилактике коррупционных и иных правонарушений подведомственных Комитету СПб ГБУ «Центр ценообразования, нормирования и мониторинга закупок» и СПб ГБУ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«Информационно-методический центр» на тему: "Основные новеллы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lastRenderedPageBreak/>
        <w:t xml:space="preserve">в законодательстве по вопросам представления сведений о доходах, расходах об имуществе и обязательствах имущественного характера в 2024 году". Уведомления от государственных гражданских служащих Комитета о фактах обращения о склонении их к совершению коррупционных правонарушений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>не поступали.</w:t>
      </w:r>
      <w:r w:rsidRPr="005D7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2A0" w:rsidRPr="005D720A" w:rsidRDefault="004472A0" w:rsidP="004472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 xml:space="preserve">В 1 квартале 2024 года было проведено заседание комиссии </w:t>
      </w:r>
      <w:r w:rsidR="005D720A" w:rsidRPr="005D720A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9F9F9"/>
        </w:rPr>
        <w:t>по соблюдению требований к служебному поведению государственных гражданских служащих Санкт</w:t>
      </w:r>
      <w:r w:rsidR="005D720A" w:rsidRPr="005D720A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9F9F9"/>
        </w:rPr>
        <w:noBreakHyphen/>
        <w:t>Петербурга Комитета по государственному заказу Санкт</w:t>
      </w:r>
      <w:r w:rsidR="005D720A" w:rsidRPr="005D720A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9F9F9"/>
        </w:rPr>
        <w:noBreakHyphen/>
        <w:t>Петербурга и урегулированию конфликта интересов</w:t>
      </w:r>
      <w:r w:rsidR="005D720A" w:rsidRPr="005D720A">
        <w:rPr>
          <w:rFonts w:ascii="Times New Roman" w:hAnsi="Times New Roman" w:cs="Times New Roman"/>
          <w:sz w:val="28"/>
          <w:szCs w:val="28"/>
        </w:rPr>
        <w:t>, по итогам заседания которой были п</w:t>
      </w:r>
      <w:r w:rsidRPr="005D720A">
        <w:rPr>
          <w:rFonts w:ascii="Times New Roman" w:hAnsi="Times New Roman" w:cs="Times New Roman"/>
          <w:sz w:val="28"/>
          <w:szCs w:val="28"/>
        </w:rPr>
        <w:t xml:space="preserve">риняты меры к исключению личной заинтересованности, которая приводит или может привести к </w:t>
      </w:r>
      <w:r w:rsidR="005D720A" w:rsidRPr="005D720A">
        <w:rPr>
          <w:rFonts w:ascii="Times New Roman" w:hAnsi="Times New Roman" w:cs="Times New Roman"/>
          <w:sz w:val="28"/>
          <w:szCs w:val="28"/>
        </w:rPr>
        <w:t xml:space="preserve">конфликту интересов, а именно: </w:t>
      </w:r>
      <w:r w:rsidRPr="005D720A">
        <w:rPr>
          <w:rFonts w:ascii="Times New Roman" w:hAnsi="Times New Roman" w:cs="Times New Roman"/>
          <w:sz w:val="28"/>
          <w:szCs w:val="28"/>
        </w:rPr>
        <w:t xml:space="preserve">в связи с наличием родственных связей не включать госслужащего в состав комиссии по осуществлению закупок для обеспечения нужд СПб ГКУ «ЦКБ», а также не поручать </w:t>
      </w:r>
      <w:proofErr w:type="spellStart"/>
      <w:r w:rsidRPr="005D720A">
        <w:rPr>
          <w:rFonts w:ascii="Times New Roman" w:hAnsi="Times New Roman" w:cs="Times New Roman"/>
          <w:sz w:val="28"/>
          <w:szCs w:val="28"/>
        </w:rPr>
        <w:t>гослужащему</w:t>
      </w:r>
      <w:proofErr w:type="spellEnd"/>
      <w:r w:rsidRPr="005D720A">
        <w:rPr>
          <w:rFonts w:ascii="Times New Roman" w:hAnsi="Times New Roman" w:cs="Times New Roman"/>
          <w:sz w:val="28"/>
          <w:szCs w:val="28"/>
        </w:rPr>
        <w:t xml:space="preserve"> рассмотрение заявок СПБ ГКУ «ЦКБ» или организацию такого рассмотрения.</w:t>
      </w:r>
      <w:r w:rsidRPr="005D7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2A0" w:rsidRPr="005D720A" w:rsidRDefault="004472A0" w:rsidP="004472A0">
      <w:pPr>
        <w:pStyle w:val="ConsPlusNonformat"/>
        <w:ind w:firstLine="567"/>
        <w:jc w:val="both"/>
        <w:rPr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 xml:space="preserve">В отчетном периоде 2 кандидата, поступившие на гражданскую службу, ознакомлены с положениями действующего законодательства РФ </w:t>
      </w:r>
      <w:r w:rsidR="005D720A"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2. Разъяснительная работа с лицами, уволенными с гражданской службы, </w:t>
      </w:r>
      <w:r w:rsidR="005D720A"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о порядке реализации требований статьи 12 Федерального закона </w:t>
      </w:r>
      <w:r w:rsidR="005D720A"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>«О противодействии коррупции».  В отчетном периоде проведены разъяснения одному увольняющемуся гражданскому служащему.</w:t>
      </w:r>
      <w:r w:rsidRPr="005D720A">
        <w:rPr>
          <w:sz w:val="28"/>
          <w:szCs w:val="28"/>
        </w:rPr>
        <w:t xml:space="preserve"> </w:t>
      </w:r>
    </w:p>
    <w:p w:rsidR="004472A0" w:rsidRPr="005D720A" w:rsidRDefault="004472A0" w:rsidP="004472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 xml:space="preserve">Гражданские служащие ознакомлены с распоряжением Комитета по государственному заказу Санкт Петербурга от 21.02.2024 № 1 "О внесении изменения в распоряжение  Комитета по государственному заказу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>Санкт</w:t>
      </w:r>
      <w:r w:rsidRPr="005D720A">
        <w:rPr>
          <w:rFonts w:ascii="Times New Roman" w:hAnsi="Times New Roman" w:cs="Times New Roman"/>
          <w:sz w:val="28"/>
          <w:szCs w:val="28"/>
        </w:rPr>
        <w:t>-</w:t>
      </w:r>
      <w:r w:rsidRPr="005D720A">
        <w:rPr>
          <w:rFonts w:ascii="Times New Roman" w:hAnsi="Times New Roman" w:cs="Times New Roman"/>
          <w:sz w:val="28"/>
          <w:szCs w:val="28"/>
        </w:rPr>
        <w:t xml:space="preserve"> Петербурга от 23.12.2021 № 349-р". (1)</w:t>
      </w:r>
    </w:p>
    <w:p w:rsidR="004472A0" w:rsidRPr="005D720A" w:rsidRDefault="004472A0" w:rsidP="004472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 xml:space="preserve">Гражданские служащие ознакомлены с Методическими рекомендациями по вопросам представления сведений о доходах, расходах, </w:t>
      </w:r>
      <w:r w:rsidRPr="005D720A">
        <w:rPr>
          <w:rFonts w:ascii="Times New Roman" w:hAnsi="Times New Roman" w:cs="Times New Roman"/>
          <w:sz w:val="28"/>
          <w:szCs w:val="28"/>
        </w:rPr>
        <w:br/>
      </w:r>
      <w:r w:rsidRPr="005D720A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и заполнения соответствующей формы справки в 2024 году (за отчетный 2023 год).(1)  </w:t>
      </w:r>
    </w:p>
    <w:p w:rsidR="004472A0" w:rsidRPr="005D720A" w:rsidRDefault="004472A0" w:rsidP="004472A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720A">
        <w:rPr>
          <w:rFonts w:ascii="Times New Roman" w:hAnsi="Times New Roman" w:cs="Times New Roman"/>
          <w:sz w:val="28"/>
          <w:szCs w:val="28"/>
        </w:rPr>
        <w:t>Гражданские служащие ознакомлены с распоряжением Администрации Губернатора Санкт-Петербурга от 29.01.2024 «Об утверждении Методических рекомендаций о порядке рассмотрения исполнительными органами государственной власти Санкт-Петербурга обращений граждан, содержащих сведения о коррупции».</w:t>
      </w:r>
      <w:r w:rsidR="008D4D30" w:rsidRPr="005D72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57E9B" w:rsidRPr="005D720A" w:rsidRDefault="008D4D30" w:rsidP="004472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2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7E9B" w:rsidRPr="005D720A">
        <w:rPr>
          <w:rFonts w:ascii="Times New Roman" w:hAnsi="Times New Roman" w:cs="Times New Roman"/>
          <w:bCs/>
          <w:sz w:val="28"/>
          <w:szCs w:val="28"/>
        </w:rPr>
        <w:t>В 1 квартале 202</w:t>
      </w:r>
      <w:r w:rsidR="004472A0" w:rsidRPr="005D720A">
        <w:rPr>
          <w:rFonts w:ascii="Times New Roman" w:hAnsi="Times New Roman" w:cs="Times New Roman"/>
          <w:bCs/>
          <w:sz w:val="28"/>
          <w:szCs w:val="28"/>
        </w:rPr>
        <w:t>4</w:t>
      </w:r>
      <w:r w:rsidR="00C57E9B" w:rsidRPr="005D720A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C57E9B" w:rsidRPr="005D720A">
        <w:rPr>
          <w:rFonts w:ascii="Times New Roman" w:hAnsi="Times New Roman" w:cs="Times New Roman"/>
          <w:sz w:val="28"/>
          <w:szCs w:val="28"/>
        </w:rPr>
        <w:t>:</w:t>
      </w:r>
    </w:p>
    <w:p w:rsidR="00C57E9B" w:rsidRPr="005D720A" w:rsidRDefault="00F3650A" w:rsidP="00C57E9B">
      <w:pPr>
        <w:ind w:firstLine="567"/>
        <w:jc w:val="both"/>
        <w:rPr>
          <w:sz w:val="28"/>
          <w:szCs w:val="28"/>
        </w:rPr>
      </w:pPr>
      <w:r w:rsidRPr="005D720A">
        <w:rPr>
          <w:bCs/>
          <w:sz w:val="28"/>
          <w:szCs w:val="28"/>
        </w:rPr>
        <w:t xml:space="preserve"> </w:t>
      </w:r>
      <w:r w:rsidR="00C57E9B" w:rsidRPr="005D720A">
        <w:rPr>
          <w:sz w:val="28"/>
          <w:szCs w:val="28"/>
        </w:rPr>
        <w:t xml:space="preserve">уведомлений о заключении трудового договора с бывшим гражданским служащим </w:t>
      </w:r>
      <w:r w:rsidRPr="005D720A">
        <w:rPr>
          <w:sz w:val="28"/>
          <w:szCs w:val="28"/>
        </w:rPr>
        <w:t>от работодател</w:t>
      </w:r>
      <w:r w:rsidR="00C57E9B" w:rsidRPr="005D720A">
        <w:rPr>
          <w:sz w:val="28"/>
          <w:szCs w:val="28"/>
        </w:rPr>
        <w:t>ей не</w:t>
      </w:r>
      <w:r w:rsidRPr="005D720A">
        <w:rPr>
          <w:sz w:val="28"/>
          <w:szCs w:val="28"/>
        </w:rPr>
        <w:t xml:space="preserve"> поступ</w:t>
      </w:r>
      <w:r w:rsidR="00C57E9B" w:rsidRPr="005D720A">
        <w:rPr>
          <w:sz w:val="28"/>
          <w:szCs w:val="28"/>
        </w:rPr>
        <w:t>а</w:t>
      </w:r>
      <w:r w:rsidRPr="005D720A">
        <w:rPr>
          <w:sz w:val="28"/>
          <w:szCs w:val="28"/>
        </w:rPr>
        <w:t>ло</w:t>
      </w:r>
      <w:r w:rsidR="00C57E9B" w:rsidRPr="005D720A">
        <w:rPr>
          <w:sz w:val="28"/>
          <w:szCs w:val="28"/>
        </w:rPr>
        <w:t xml:space="preserve">; </w:t>
      </w:r>
    </w:p>
    <w:p w:rsidR="001C658F" w:rsidRPr="005D720A" w:rsidRDefault="002951EF" w:rsidP="00C57E9B">
      <w:pPr>
        <w:ind w:firstLine="567"/>
        <w:jc w:val="both"/>
        <w:rPr>
          <w:sz w:val="28"/>
          <w:szCs w:val="28"/>
        </w:rPr>
      </w:pPr>
      <w:r w:rsidRPr="005D720A">
        <w:rPr>
          <w:sz w:val="28"/>
          <w:szCs w:val="28"/>
        </w:rPr>
        <w:tab/>
      </w:r>
      <w:r w:rsidR="00C57E9B" w:rsidRPr="005D720A">
        <w:rPr>
          <w:sz w:val="28"/>
          <w:szCs w:val="28"/>
        </w:rPr>
        <w:t>с</w:t>
      </w:r>
      <w:r w:rsidR="001C658F" w:rsidRPr="005D720A">
        <w:rPr>
          <w:sz w:val="28"/>
          <w:szCs w:val="28"/>
        </w:rPr>
        <w:t xml:space="preserve">лучаев возникновения конфликта интересов, одной из сторон которого являются гражданские служащие, не </w:t>
      </w:r>
      <w:r w:rsidRPr="005D720A">
        <w:rPr>
          <w:sz w:val="28"/>
          <w:szCs w:val="28"/>
        </w:rPr>
        <w:t>было</w:t>
      </w:r>
      <w:r w:rsidR="00CB7F4F" w:rsidRPr="005D720A">
        <w:rPr>
          <w:sz w:val="28"/>
          <w:szCs w:val="28"/>
        </w:rPr>
        <w:t>,</w:t>
      </w:r>
      <w:r w:rsidR="001C658F" w:rsidRPr="005D720A">
        <w:rPr>
          <w:sz w:val="28"/>
          <w:szCs w:val="28"/>
        </w:rPr>
        <w:t xml:space="preserve"> меры ответственности</w:t>
      </w:r>
      <w:r w:rsidR="00CB7F4F" w:rsidRPr="005D720A">
        <w:rPr>
          <w:sz w:val="28"/>
          <w:szCs w:val="28"/>
        </w:rPr>
        <w:t xml:space="preserve"> </w:t>
      </w:r>
      <w:r w:rsidR="00CB7F4F" w:rsidRPr="005D720A">
        <w:rPr>
          <w:sz w:val="28"/>
          <w:szCs w:val="28"/>
        </w:rPr>
        <w:br/>
      </w:r>
      <w:r w:rsidR="001C658F" w:rsidRPr="005D720A">
        <w:rPr>
          <w:sz w:val="28"/>
          <w:szCs w:val="28"/>
        </w:rPr>
        <w:t>к гражданским служащим</w:t>
      </w:r>
      <w:r w:rsidRPr="005D720A">
        <w:rPr>
          <w:sz w:val="28"/>
          <w:szCs w:val="28"/>
        </w:rPr>
        <w:t xml:space="preserve"> </w:t>
      </w:r>
      <w:r w:rsidR="001C658F" w:rsidRPr="005D720A">
        <w:rPr>
          <w:sz w:val="28"/>
          <w:szCs w:val="28"/>
        </w:rPr>
        <w:t>не применялись;</w:t>
      </w:r>
    </w:p>
    <w:p w:rsidR="001C658F" w:rsidRPr="005D720A" w:rsidRDefault="00F3650A" w:rsidP="001C65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D720A">
        <w:rPr>
          <w:sz w:val="28"/>
          <w:szCs w:val="28"/>
        </w:rPr>
        <w:t xml:space="preserve"> </w:t>
      </w:r>
      <w:r w:rsidR="001C658F" w:rsidRPr="005D720A">
        <w:rPr>
          <w:sz w:val="28"/>
          <w:szCs w:val="28"/>
        </w:rPr>
        <w:t>случаев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одной из сторон которого являются гражданские служащие, не выявлено;</w:t>
      </w:r>
    </w:p>
    <w:p w:rsidR="001C658F" w:rsidRPr="005D720A" w:rsidRDefault="001C658F" w:rsidP="001C65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D720A">
        <w:rPr>
          <w:sz w:val="28"/>
          <w:szCs w:val="28"/>
        </w:rPr>
        <w:t>проверки, в соответствии с Законом Санкт-Петербурга от 17.0</w:t>
      </w:r>
      <w:r w:rsidR="002951EF" w:rsidRPr="005D720A">
        <w:rPr>
          <w:sz w:val="28"/>
          <w:szCs w:val="28"/>
        </w:rPr>
        <w:t xml:space="preserve">3.2010 </w:t>
      </w:r>
      <w:r w:rsidR="002951EF" w:rsidRPr="005D720A">
        <w:rPr>
          <w:sz w:val="28"/>
          <w:szCs w:val="28"/>
        </w:rPr>
        <w:br/>
      </w:r>
      <w:r w:rsidR="002951EF" w:rsidRPr="005D720A">
        <w:rPr>
          <w:sz w:val="28"/>
          <w:szCs w:val="28"/>
        </w:rPr>
        <w:lastRenderedPageBreak/>
        <w:t>№ 160-51 не проводились</w:t>
      </w:r>
      <w:r w:rsidRPr="005D720A">
        <w:rPr>
          <w:sz w:val="28"/>
          <w:szCs w:val="28"/>
        </w:rPr>
        <w:t xml:space="preserve"> ввиду отсутствия оснований;</w:t>
      </w:r>
    </w:p>
    <w:p w:rsidR="008D4D30" w:rsidRPr="005D720A" w:rsidRDefault="001C658F" w:rsidP="00E24E11">
      <w:pPr>
        <w:ind w:firstLine="567"/>
        <w:jc w:val="both"/>
        <w:rPr>
          <w:sz w:val="28"/>
          <w:szCs w:val="28"/>
        </w:rPr>
      </w:pPr>
      <w:r w:rsidRPr="005D720A">
        <w:rPr>
          <w:sz w:val="28"/>
          <w:szCs w:val="28"/>
        </w:rPr>
        <w:t>уведомлений о получении подарка в связи с должностным положением или в связи с исполнением служ</w:t>
      </w:r>
      <w:r w:rsidR="00E24E11" w:rsidRPr="005D720A">
        <w:rPr>
          <w:sz w:val="28"/>
          <w:szCs w:val="28"/>
        </w:rPr>
        <w:t>ебных обязанностей не поступало</w:t>
      </w:r>
      <w:r w:rsidR="00CB7F4F" w:rsidRPr="005D720A">
        <w:rPr>
          <w:sz w:val="28"/>
          <w:szCs w:val="28"/>
        </w:rPr>
        <w:t>.</w:t>
      </w:r>
    </w:p>
    <w:p w:rsidR="008F7622" w:rsidRPr="005D720A" w:rsidRDefault="00CB7F4F" w:rsidP="008D4D30">
      <w:pPr>
        <w:ind w:firstLine="567"/>
        <w:jc w:val="both"/>
        <w:rPr>
          <w:sz w:val="28"/>
          <w:szCs w:val="28"/>
        </w:rPr>
      </w:pPr>
      <w:r w:rsidRPr="005D720A">
        <w:rPr>
          <w:sz w:val="28"/>
          <w:szCs w:val="28"/>
        </w:rPr>
        <w:t>В</w:t>
      </w:r>
      <w:r w:rsidR="00C57E9B" w:rsidRPr="005D720A">
        <w:rPr>
          <w:sz w:val="28"/>
          <w:szCs w:val="28"/>
        </w:rPr>
        <w:t xml:space="preserve"> Комитете в</w:t>
      </w:r>
      <w:r w:rsidR="002951EF" w:rsidRPr="005D720A">
        <w:rPr>
          <w:sz w:val="28"/>
          <w:szCs w:val="28"/>
        </w:rPr>
        <w:t>елась</w:t>
      </w:r>
      <w:r w:rsidR="008F7622" w:rsidRPr="005D720A">
        <w:rPr>
          <w:sz w:val="28"/>
          <w:szCs w:val="28"/>
        </w:rPr>
        <w:t xml:space="preserve"> работа по актуализации сведений, размещенных </w:t>
      </w:r>
      <w:r w:rsidRPr="005D720A">
        <w:rPr>
          <w:sz w:val="28"/>
          <w:szCs w:val="28"/>
        </w:rPr>
        <w:br/>
      </w:r>
      <w:r w:rsidR="008F7622" w:rsidRPr="005D720A">
        <w:rPr>
          <w:sz w:val="28"/>
          <w:szCs w:val="28"/>
        </w:rPr>
        <w:t xml:space="preserve">в разделе «Противодействие коррупции» </w:t>
      </w:r>
      <w:r w:rsidR="009819AD" w:rsidRPr="005D720A">
        <w:rPr>
          <w:sz w:val="28"/>
          <w:szCs w:val="28"/>
        </w:rPr>
        <w:t xml:space="preserve">на официальном сайте Комитета, </w:t>
      </w:r>
      <w:r w:rsidR="009819AD" w:rsidRPr="005D720A">
        <w:rPr>
          <w:sz w:val="28"/>
          <w:szCs w:val="28"/>
          <w:lang w:bidi="ru-RU"/>
        </w:rPr>
        <w:t>странице Комитета на официальном сайте Администрации Санкт-Петербурга в сети «Интернет»</w:t>
      </w:r>
      <w:r w:rsidR="008F7622" w:rsidRPr="005D720A">
        <w:rPr>
          <w:sz w:val="28"/>
          <w:szCs w:val="28"/>
        </w:rPr>
        <w:t>, а также</w:t>
      </w:r>
      <w:r w:rsidR="002951EF" w:rsidRPr="005D720A">
        <w:rPr>
          <w:sz w:val="28"/>
          <w:szCs w:val="28"/>
        </w:rPr>
        <w:t xml:space="preserve"> </w:t>
      </w:r>
      <w:r w:rsidR="008F7622" w:rsidRPr="005D720A">
        <w:rPr>
          <w:sz w:val="28"/>
          <w:szCs w:val="28"/>
        </w:rPr>
        <w:t>по мониторингу разделов по реализации антикоррупционной политики на сайтах государственных учреждений, находящихся в ведении Комитета</w:t>
      </w:r>
      <w:r w:rsidR="00E24E11" w:rsidRPr="005D720A">
        <w:rPr>
          <w:sz w:val="28"/>
          <w:szCs w:val="28"/>
        </w:rPr>
        <w:t>.</w:t>
      </w:r>
    </w:p>
    <w:p w:rsidR="008F7622" w:rsidRDefault="009819AD" w:rsidP="008F7622">
      <w:pPr>
        <w:pStyle w:val="ConsPlusNormal"/>
        <w:ind w:firstLine="567"/>
        <w:jc w:val="both"/>
      </w:pPr>
      <w:r w:rsidRPr="005D720A">
        <w:rPr>
          <w:shd w:val="clear" w:color="auto" w:fill="F9F9F9"/>
        </w:rPr>
        <w:t>В отчетном периоде в</w:t>
      </w:r>
      <w:r w:rsidR="00C57E9B" w:rsidRPr="005D720A">
        <w:rPr>
          <w:shd w:val="clear" w:color="auto" w:fill="F9F9F9"/>
        </w:rPr>
        <w:t>се мероприятия Плана</w:t>
      </w:r>
      <w:r w:rsidR="005D720A" w:rsidRPr="005D720A">
        <w:rPr>
          <w:shd w:val="clear" w:color="auto" w:fill="F9F9F9"/>
        </w:rPr>
        <w:t xml:space="preserve"> </w:t>
      </w:r>
      <w:r w:rsidR="005D720A" w:rsidRPr="005D720A">
        <w:rPr>
          <w:shd w:val="clear" w:color="auto" w:fill="F9F9F9"/>
        </w:rPr>
        <w:t>мероприятий по противодействию коррупции в Комитете по государственному заказу Санкт</w:t>
      </w:r>
      <w:r w:rsidR="005D720A" w:rsidRPr="005D720A">
        <w:rPr>
          <w:shd w:val="clear" w:color="auto" w:fill="F9F9F9"/>
        </w:rPr>
        <w:noBreakHyphen/>
        <w:t>Петербурга на 2023-2027 годы</w:t>
      </w:r>
      <w:r w:rsidR="00C57E9B" w:rsidRPr="005D720A">
        <w:rPr>
          <w:shd w:val="clear" w:color="auto" w:fill="F9F9F9"/>
        </w:rPr>
        <w:t xml:space="preserve"> </w:t>
      </w:r>
      <w:r w:rsidR="00C57E9B">
        <w:rPr>
          <w:shd w:val="clear" w:color="auto" w:fill="F9F9F9"/>
        </w:rPr>
        <w:t>выполнены.</w:t>
      </w:r>
    </w:p>
    <w:p w:rsidR="008F7622" w:rsidRDefault="008F7622" w:rsidP="008F7622">
      <w:pPr>
        <w:pStyle w:val="ConsPlusNormal"/>
        <w:ind w:firstLine="567"/>
        <w:jc w:val="both"/>
      </w:pPr>
    </w:p>
    <w:p w:rsidR="00CC4790" w:rsidRPr="008F7622" w:rsidRDefault="00CC4790" w:rsidP="008F7622">
      <w:pPr>
        <w:rPr>
          <w:sz w:val="28"/>
          <w:szCs w:val="28"/>
        </w:rPr>
      </w:pPr>
    </w:p>
    <w:sectPr w:rsidR="00CC4790" w:rsidRPr="008F7622" w:rsidSect="00E24E1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E21" w:rsidRDefault="005D4E21" w:rsidP="00E24E11">
      <w:r>
        <w:separator/>
      </w:r>
    </w:p>
  </w:endnote>
  <w:endnote w:type="continuationSeparator" w:id="0">
    <w:p w:rsidR="005D4E21" w:rsidRDefault="005D4E21" w:rsidP="00E2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E21" w:rsidRDefault="005D4E21" w:rsidP="00E24E11">
      <w:r>
        <w:separator/>
      </w:r>
    </w:p>
  </w:footnote>
  <w:footnote w:type="continuationSeparator" w:id="0">
    <w:p w:rsidR="005D4E21" w:rsidRDefault="005D4E21" w:rsidP="00E24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24215"/>
      <w:docPartObj>
        <w:docPartGallery w:val="Page Numbers (Top of Page)"/>
        <w:docPartUnique/>
      </w:docPartObj>
    </w:sdtPr>
    <w:sdtEndPr/>
    <w:sdtContent>
      <w:p w:rsidR="00E24E11" w:rsidRDefault="00E24E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20A">
          <w:rPr>
            <w:noProof/>
          </w:rPr>
          <w:t>3</w:t>
        </w:r>
        <w:r>
          <w:fldChar w:fldCharType="end"/>
        </w:r>
      </w:p>
    </w:sdtContent>
  </w:sdt>
  <w:p w:rsidR="00E24E11" w:rsidRDefault="00E24E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02"/>
    <w:rsid w:val="00161457"/>
    <w:rsid w:val="001C658F"/>
    <w:rsid w:val="002951EF"/>
    <w:rsid w:val="002C3DE6"/>
    <w:rsid w:val="00340E2C"/>
    <w:rsid w:val="003C7A23"/>
    <w:rsid w:val="004472A0"/>
    <w:rsid w:val="004558FE"/>
    <w:rsid w:val="005D4E21"/>
    <w:rsid w:val="005D720A"/>
    <w:rsid w:val="007C667A"/>
    <w:rsid w:val="008D4D30"/>
    <w:rsid w:val="008F7622"/>
    <w:rsid w:val="009819AD"/>
    <w:rsid w:val="009A4402"/>
    <w:rsid w:val="00B173B0"/>
    <w:rsid w:val="00B77A0F"/>
    <w:rsid w:val="00C475D8"/>
    <w:rsid w:val="00C57E9B"/>
    <w:rsid w:val="00CB7F4F"/>
    <w:rsid w:val="00CC4790"/>
    <w:rsid w:val="00D46857"/>
    <w:rsid w:val="00E24E11"/>
    <w:rsid w:val="00E9353E"/>
    <w:rsid w:val="00F3650A"/>
    <w:rsid w:val="00F86084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FA8A"/>
  <w15:chartTrackingRefBased/>
  <w15:docId w15:val="{BC4F7C36-C0D9-44C8-BF75-EE01AFB4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0E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F7622"/>
    <w:pPr>
      <w:keepNext/>
      <w:ind w:firstLine="709"/>
      <w:jc w:val="both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76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8F7622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8F76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rsid w:val="008F7622"/>
  </w:style>
  <w:style w:type="paragraph" w:customStyle="1" w:styleId="ConsPlusNormal">
    <w:name w:val="ConsPlusNormal"/>
    <w:rsid w:val="008F76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F76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ullcontent">
    <w:name w:val="fullcontent"/>
    <w:basedOn w:val="a0"/>
    <w:rsid w:val="00D46857"/>
  </w:style>
  <w:style w:type="paragraph" w:styleId="a5">
    <w:name w:val="header"/>
    <w:basedOn w:val="a"/>
    <w:link w:val="a6"/>
    <w:uiPriority w:val="99"/>
    <w:unhideWhenUsed/>
    <w:rsid w:val="00E24E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4E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24E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4E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7F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7F4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0E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b">
    <w:name w:val="Hyperlink"/>
    <w:basedOn w:val="a0"/>
    <w:uiPriority w:val="99"/>
    <w:unhideWhenUsed/>
    <w:rsid w:val="00340E2C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5D7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static/writable/ckeditor/uploads/2024/02/20/14/43-%D1%80__%D0%9F%D0%BB%D0%B0%D0%BD_%D0%BC%D0%B5%D1%80%D0%BE%D0%BF%D1%80%D0%B8%D1%8F%D1%82%D0%B8%D0%B9_%D0%BF%D0%BE_%D0%BF%D1%80%D0%BE%D1%82%D0%B8%D0%B2%D0%BE%D0%B4%D0%B5%D0%B9%D1%81%D1%82%D0%B2%D0%B8%D1%8E_%D0%BA%D0%BE%D1%80%D1%80%D1%83%D0%BF%D1%86%D0%B8%D0%B8_%D0%9A%D0%93%D0%97_%D0%A1%D0%9F%D0%B1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4</cp:revision>
  <cp:lastPrinted>2022-09-15T13:13:00Z</cp:lastPrinted>
  <dcterms:created xsi:type="dcterms:W3CDTF">2023-04-06T14:41:00Z</dcterms:created>
  <dcterms:modified xsi:type="dcterms:W3CDTF">2024-04-03T13:17:00Z</dcterms:modified>
</cp:coreProperties>
</file>