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545" w:rsidRPr="00022EE1" w:rsidRDefault="00B10545" w:rsidP="00B10545">
      <w:pPr>
        <w:jc w:val="center"/>
        <w:rPr>
          <w:sz w:val="28"/>
          <w:szCs w:val="28"/>
        </w:rPr>
      </w:pPr>
      <w:r>
        <w:rPr>
          <w:noProof/>
          <w:sz w:val="28"/>
          <w:szCs w:val="28"/>
        </w:rPr>
        <w:drawing>
          <wp:inline distT="0" distB="0" distL="0" distR="0" wp14:anchorId="2AA8B4F5" wp14:editId="2532ED47">
            <wp:extent cx="733425" cy="790575"/>
            <wp:effectExtent l="0" t="0" r="9525" b="9525"/>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B10545" w:rsidRPr="004B4AB8" w:rsidRDefault="00B10545" w:rsidP="00B10545">
      <w:pPr>
        <w:tabs>
          <w:tab w:val="left" w:pos="6750"/>
        </w:tabs>
        <w:jc w:val="center"/>
        <w:rPr>
          <w:sz w:val="16"/>
          <w:szCs w:val="16"/>
        </w:rPr>
      </w:pPr>
    </w:p>
    <w:p w:rsidR="00B10545" w:rsidRPr="00EB72DE" w:rsidRDefault="00B10545" w:rsidP="00B10545">
      <w:pPr>
        <w:tabs>
          <w:tab w:val="left" w:pos="6750"/>
        </w:tabs>
        <w:jc w:val="center"/>
        <w:rPr>
          <w:b/>
        </w:rPr>
      </w:pPr>
      <w:r w:rsidRPr="00EB72DE">
        <w:rPr>
          <w:b/>
        </w:rPr>
        <w:t>ПРАВИТЕЛЬСТВО САНКТ-ПЕТЕРБУРГА</w:t>
      </w:r>
    </w:p>
    <w:p w:rsidR="00B10545" w:rsidRPr="00EB72DE" w:rsidRDefault="00B10545" w:rsidP="00B10545">
      <w:pPr>
        <w:jc w:val="center"/>
        <w:rPr>
          <w:sz w:val="16"/>
          <w:szCs w:val="16"/>
        </w:rPr>
      </w:pPr>
    </w:p>
    <w:p w:rsidR="00B10545" w:rsidRPr="00EB72DE" w:rsidRDefault="00B10545" w:rsidP="00B10545">
      <w:pPr>
        <w:jc w:val="center"/>
      </w:pPr>
      <w:r w:rsidRPr="00EB72DE">
        <w:rPr>
          <w:b/>
        </w:rPr>
        <w:t>П О С Т А Н О В Л Е Н И Е</w:t>
      </w:r>
    </w:p>
    <w:p w:rsidR="00B10545" w:rsidRPr="00EB72DE" w:rsidRDefault="00B10545" w:rsidP="00B10545">
      <w:pPr>
        <w:jc w:val="center"/>
      </w:pPr>
    </w:p>
    <w:p w:rsidR="00B10545" w:rsidRPr="001029BB" w:rsidRDefault="00B10545" w:rsidP="00B10545">
      <w:pPr>
        <w:rPr>
          <w:color w:val="FFFFFF"/>
          <w:u w:val="single"/>
        </w:rPr>
      </w:pPr>
      <w:r w:rsidRPr="00EB72DE">
        <w:rPr>
          <w:u w:val="single"/>
        </w:rPr>
        <w:t xml:space="preserve">                           </w:t>
      </w:r>
      <w:r w:rsidRPr="001029BB">
        <w:rPr>
          <w:color w:val="FFFFFF"/>
          <w:u w:val="single"/>
        </w:rPr>
        <w:t xml:space="preserve">                                             </w:t>
      </w:r>
      <w:r>
        <w:rPr>
          <w:color w:val="FFFFFF"/>
          <w:u w:val="single"/>
        </w:rPr>
        <w:t xml:space="preserve">                     </w:t>
      </w:r>
      <w:r w:rsidRPr="001029BB">
        <w:rPr>
          <w:color w:val="FFFFFF"/>
          <w:u w:val="single"/>
        </w:rPr>
        <w:t xml:space="preserve">                                   </w:t>
      </w:r>
      <w:r w:rsidRPr="00EB72DE">
        <w:t>№ ___________</w:t>
      </w:r>
      <w:r w:rsidRPr="00EB72DE">
        <w:rPr>
          <w:u w:val="single"/>
        </w:rPr>
        <w:t xml:space="preserve">    </w:t>
      </w:r>
    </w:p>
    <w:p w:rsidR="00B10545" w:rsidRDefault="00B10545" w:rsidP="00B10545">
      <w:pPr>
        <w:rPr>
          <w:u w:val="single"/>
        </w:rPr>
      </w:pPr>
    </w:p>
    <w:p w:rsidR="00B10545" w:rsidRPr="002E22C6" w:rsidRDefault="00B10545" w:rsidP="00B10545">
      <w:pPr>
        <w:pStyle w:val="HEADERTEXT"/>
        <w:tabs>
          <w:tab w:val="left" w:pos="3969"/>
        </w:tabs>
        <w:ind w:right="5016"/>
        <w:rPr>
          <w:rFonts w:ascii="Times New Roman" w:hAnsi="Times New Roman" w:cs="Times New Roman"/>
          <w:b/>
          <w:bCs/>
          <w:color w:val="auto"/>
          <w:sz w:val="24"/>
          <w:szCs w:val="24"/>
        </w:rPr>
      </w:pPr>
      <w:r w:rsidRPr="002E22C6">
        <w:rPr>
          <w:rFonts w:ascii="Times New Roman" w:hAnsi="Times New Roman" w:cs="Times New Roman"/>
          <w:b/>
          <w:bCs/>
          <w:color w:val="auto"/>
          <w:sz w:val="24"/>
          <w:szCs w:val="24"/>
        </w:rPr>
        <w:t xml:space="preserve">О Порядке предоставления </w:t>
      </w:r>
    </w:p>
    <w:p w:rsidR="00B10545" w:rsidRPr="002E22C6" w:rsidRDefault="00B10545" w:rsidP="00B10545">
      <w:pPr>
        <w:pStyle w:val="HEADERTEXT"/>
        <w:tabs>
          <w:tab w:val="left" w:pos="3969"/>
        </w:tabs>
        <w:ind w:right="5016"/>
        <w:rPr>
          <w:rFonts w:ascii="Times New Roman" w:hAnsi="Times New Roman" w:cs="Times New Roman"/>
          <w:b/>
          <w:bCs/>
          <w:color w:val="auto"/>
          <w:sz w:val="24"/>
          <w:szCs w:val="24"/>
        </w:rPr>
      </w:pPr>
      <w:r w:rsidRPr="002E22C6">
        <w:rPr>
          <w:rFonts w:ascii="Times New Roman" w:hAnsi="Times New Roman" w:cs="Times New Roman"/>
          <w:b/>
          <w:bCs/>
          <w:color w:val="auto"/>
          <w:sz w:val="24"/>
          <w:szCs w:val="24"/>
        </w:rPr>
        <w:t>в 2024 году субсидий физическим лицам, являющимся молодыми учеными, молодыми кандидатами наук вузов, отраслевых и академических институтов, расположенных</w:t>
      </w:r>
      <w:r w:rsidRPr="002E22C6">
        <w:rPr>
          <w:rFonts w:ascii="Times New Roman" w:hAnsi="Times New Roman" w:cs="Times New Roman"/>
          <w:b/>
          <w:bCs/>
          <w:color w:val="auto"/>
          <w:sz w:val="24"/>
          <w:szCs w:val="24"/>
        </w:rPr>
        <w:br/>
        <w:t xml:space="preserve"> на территории Санкт-Петербурга</w:t>
      </w:r>
    </w:p>
    <w:p w:rsidR="00B10545" w:rsidRPr="002E22C6" w:rsidRDefault="00B10545" w:rsidP="00B10545">
      <w:pPr>
        <w:pStyle w:val="HEADERTEXT"/>
        <w:tabs>
          <w:tab w:val="left" w:pos="3969"/>
        </w:tabs>
        <w:ind w:right="5016"/>
        <w:rPr>
          <w:rFonts w:ascii="Times New Roman" w:hAnsi="Times New Roman" w:cs="Times New Roman"/>
          <w:b/>
          <w:color w:val="auto"/>
          <w:sz w:val="24"/>
          <w:szCs w:val="24"/>
        </w:rPr>
      </w:pPr>
    </w:p>
    <w:p w:rsidR="00B75960" w:rsidRPr="002E22C6" w:rsidRDefault="00B75960" w:rsidP="00B10545">
      <w:pPr>
        <w:pStyle w:val="ConsPlusNormal"/>
        <w:ind w:firstLine="539"/>
        <w:jc w:val="both"/>
        <w:rPr>
          <w:rFonts w:ascii="Times New Roman" w:hAnsi="Times New Roman" w:cs="Times New Roman"/>
          <w:sz w:val="24"/>
          <w:szCs w:val="24"/>
        </w:rPr>
      </w:pPr>
      <w:r w:rsidRPr="002E22C6">
        <w:rPr>
          <w:rFonts w:ascii="Times New Roman" w:hAnsi="Times New Roman" w:cs="Times New Roman"/>
          <w:sz w:val="24"/>
          <w:szCs w:val="24"/>
        </w:rPr>
        <w:t xml:space="preserve">В соответствии с Бюджетным </w:t>
      </w:r>
      <w:hyperlink r:id="rId7">
        <w:r w:rsidRPr="002E22C6">
          <w:rPr>
            <w:rFonts w:ascii="Times New Roman" w:hAnsi="Times New Roman" w:cs="Times New Roman"/>
            <w:sz w:val="24"/>
            <w:szCs w:val="24"/>
          </w:rPr>
          <w:t>кодексом</w:t>
        </w:r>
      </w:hyperlink>
      <w:r w:rsidRPr="002E22C6">
        <w:rPr>
          <w:rFonts w:ascii="Times New Roman" w:hAnsi="Times New Roman" w:cs="Times New Roman"/>
          <w:sz w:val="24"/>
          <w:szCs w:val="24"/>
        </w:rPr>
        <w:t xml:space="preserve"> Российской Федерации, </w:t>
      </w:r>
      <w:hyperlink r:id="rId8">
        <w:r w:rsidRPr="002E22C6">
          <w:rPr>
            <w:rFonts w:ascii="Times New Roman" w:hAnsi="Times New Roman" w:cs="Times New Roman"/>
            <w:sz w:val="24"/>
            <w:szCs w:val="24"/>
          </w:rPr>
          <w:t>Законом</w:t>
        </w:r>
      </w:hyperlink>
      <w:r w:rsidRPr="002E22C6">
        <w:rPr>
          <w:rFonts w:ascii="Times New Roman" w:hAnsi="Times New Roman" w:cs="Times New Roman"/>
          <w:sz w:val="24"/>
          <w:szCs w:val="24"/>
        </w:rPr>
        <w:t xml:space="preserve"> </w:t>
      </w:r>
      <w:r w:rsidR="00B55557" w:rsidRPr="002E22C6">
        <w:rPr>
          <w:rFonts w:ascii="Times New Roman" w:hAnsi="Times New Roman" w:cs="Times New Roman"/>
          <w:sz w:val="24"/>
          <w:szCs w:val="24"/>
        </w:rPr>
        <w:br/>
      </w:r>
      <w:r w:rsidRPr="002E22C6">
        <w:rPr>
          <w:rFonts w:ascii="Times New Roman" w:hAnsi="Times New Roman" w:cs="Times New Roman"/>
          <w:sz w:val="24"/>
          <w:szCs w:val="24"/>
        </w:rPr>
        <w:t xml:space="preserve">Санкт-Петербурга от 16.09.2009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411-85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Об основах научно-технической политики Санкт-Петербурга</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w:t>
      </w:r>
      <w:r w:rsidR="00B55557" w:rsidRPr="002E22C6">
        <w:rPr>
          <w:rFonts w:ascii="Times New Roman" w:hAnsi="Times New Roman" w:cs="Times New Roman"/>
          <w:sz w:val="24"/>
          <w:szCs w:val="24"/>
        </w:rPr>
        <w:t xml:space="preserve">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укатанных субсидий, в том числе грантов в форме субсидий, утвержденными постановлением Правительства Российской Федерации от 25.10.2023 № 1782 </w:t>
      </w:r>
      <w:r w:rsidR="002E22C6">
        <w:rPr>
          <w:rFonts w:ascii="Times New Roman" w:hAnsi="Times New Roman" w:cs="Times New Roman"/>
          <w:sz w:val="24"/>
          <w:szCs w:val="24"/>
        </w:rPr>
        <w:br/>
      </w:r>
      <w:r w:rsidRPr="002E22C6">
        <w:rPr>
          <w:rFonts w:ascii="Times New Roman" w:hAnsi="Times New Roman" w:cs="Times New Roman"/>
          <w:sz w:val="24"/>
          <w:szCs w:val="24"/>
        </w:rPr>
        <w:t xml:space="preserve">(далее - общие требования), </w:t>
      </w:r>
      <w:hyperlink r:id="rId9">
        <w:r w:rsidRPr="002E22C6">
          <w:rPr>
            <w:rFonts w:ascii="Times New Roman" w:hAnsi="Times New Roman" w:cs="Times New Roman"/>
            <w:sz w:val="24"/>
            <w:szCs w:val="24"/>
          </w:rPr>
          <w:t>Законом</w:t>
        </w:r>
      </w:hyperlink>
      <w:r w:rsidRPr="002E22C6">
        <w:rPr>
          <w:rFonts w:ascii="Times New Roman" w:hAnsi="Times New Roman" w:cs="Times New Roman"/>
          <w:sz w:val="24"/>
          <w:szCs w:val="24"/>
        </w:rPr>
        <w:t xml:space="preserve"> Санкт-Петербурга </w:t>
      </w:r>
      <w:r w:rsidR="00B10545" w:rsidRPr="002E22C6">
        <w:rPr>
          <w:rFonts w:ascii="Times New Roman" w:hAnsi="Times New Roman" w:cs="Times New Roman"/>
          <w:sz w:val="24"/>
          <w:szCs w:val="24"/>
        </w:rPr>
        <w:t xml:space="preserve">от 29.11.2023 № 714-144 </w:t>
      </w:r>
      <w:r w:rsidR="00B55557" w:rsidRPr="002E22C6">
        <w:rPr>
          <w:rFonts w:ascii="Times New Roman" w:hAnsi="Times New Roman" w:cs="Times New Roman"/>
          <w:sz w:val="24"/>
          <w:szCs w:val="24"/>
        </w:rPr>
        <w:br/>
      </w:r>
      <w:r w:rsidR="00B10545" w:rsidRPr="002E22C6">
        <w:rPr>
          <w:rFonts w:ascii="Times New Roman" w:hAnsi="Times New Roman" w:cs="Times New Roman"/>
          <w:sz w:val="24"/>
          <w:szCs w:val="24"/>
        </w:rPr>
        <w:t>«О бюджете Санкт-Петербурга на 2024 год и на плановый период 2025 и 2026 годов»,</w:t>
      </w:r>
      <w:r w:rsidR="00B55557" w:rsidRPr="002E22C6">
        <w:rPr>
          <w:rFonts w:ascii="Times New Roman" w:hAnsi="Times New Roman" w:cs="Times New Roman"/>
          <w:sz w:val="24"/>
          <w:szCs w:val="24"/>
        </w:rPr>
        <w:br/>
      </w:r>
      <w:r w:rsidR="00B10545" w:rsidRPr="002E22C6">
        <w:rPr>
          <w:rFonts w:ascii="Times New Roman" w:hAnsi="Times New Roman" w:cs="Times New Roman"/>
          <w:sz w:val="24"/>
          <w:szCs w:val="24"/>
        </w:rPr>
        <w:t xml:space="preserve"> </w:t>
      </w:r>
      <w:r w:rsidRPr="002E22C6">
        <w:rPr>
          <w:rFonts w:ascii="Times New Roman" w:hAnsi="Times New Roman" w:cs="Times New Roman"/>
          <w:sz w:val="24"/>
          <w:szCs w:val="24"/>
        </w:rPr>
        <w:t xml:space="preserve">и </w:t>
      </w:r>
      <w:hyperlink r:id="rId10">
        <w:r w:rsidRPr="002E22C6">
          <w:rPr>
            <w:rFonts w:ascii="Times New Roman" w:hAnsi="Times New Roman" w:cs="Times New Roman"/>
            <w:sz w:val="24"/>
            <w:szCs w:val="24"/>
          </w:rPr>
          <w:t>постановлением</w:t>
        </w:r>
      </w:hyperlink>
      <w:r w:rsidRPr="002E22C6">
        <w:rPr>
          <w:rFonts w:ascii="Times New Roman" w:hAnsi="Times New Roman" w:cs="Times New Roman"/>
          <w:sz w:val="24"/>
          <w:szCs w:val="24"/>
        </w:rPr>
        <w:t xml:space="preserve"> Правительства Санкт-Петербурга от 23.06.2014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496 </w:t>
      </w:r>
      <w:r w:rsidR="00B55557" w:rsidRPr="002E22C6">
        <w:rPr>
          <w:rFonts w:ascii="Times New Roman" w:hAnsi="Times New Roman" w:cs="Times New Roman"/>
          <w:sz w:val="24"/>
          <w:szCs w:val="24"/>
        </w:rPr>
        <w:br/>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О государственной программе Санкт-Петербурга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Экономика знаний </w:t>
      </w:r>
      <w:r w:rsidR="002E22C6">
        <w:rPr>
          <w:rFonts w:ascii="Times New Roman" w:hAnsi="Times New Roman" w:cs="Times New Roman"/>
          <w:sz w:val="24"/>
          <w:szCs w:val="24"/>
        </w:rPr>
        <w:br/>
      </w:r>
      <w:r w:rsidRPr="002E22C6">
        <w:rPr>
          <w:rFonts w:ascii="Times New Roman" w:hAnsi="Times New Roman" w:cs="Times New Roman"/>
          <w:sz w:val="24"/>
          <w:szCs w:val="24"/>
        </w:rPr>
        <w:t>в Санкт-Петербурге</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Правительство Санкт-Петербурга </w:t>
      </w:r>
    </w:p>
    <w:p w:rsidR="00B55557" w:rsidRPr="002E22C6" w:rsidRDefault="00B55557" w:rsidP="00B10545">
      <w:pPr>
        <w:pStyle w:val="ConsPlusNormal"/>
        <w:ind w:firstLine="539"/>
        <w:jc w:val="both"/>
        <w:rPr>
          <w:rFonts w:ascii="Times New Roman" w:hAnsi="Times New Roman" w:cs="Times New Roman"/>
          <w:sz w:val="24"/>
          <w:szCs w:val="24"/>
        </w:rPr>
      </w:pPr>
    </w:p>
    <w:p w:rsidR="00B75960" w:rsidRPr="007512D0" w:rsidRDefault="00B10545" w:rsidP="00B10545">
      <w:pPr>
        <w:pStyle w:val="ConsPlusNormal"/>
        <w:ind w:firstLine="539"/>
        <w:jc w:val="both"/>
        <w:rPr>
          <w:rFonts w:ascii="Times New Roman" w:hAnsi="Times New Roman" w:cs="Times New Roman"/>
          <w:b/>
          <w:sz w:val="24"/>
          <w:szCs w:val="24"/>
        </w:rPr>
      </w:pPr>
      <w:r w:rsidRPr="007512D0">
        <w:rPr>
          <w:rFonts w:ascii="Times New Roman" w:hAnsi="Times New Roman" w:cs="Times New Roman"/>
          <w:b/>
          <w:sz w:val="24"/>
          <w:szCs w:val="24"/>
        </w:rPr>
        <w:t>П О С Т А Н О В Л Я Е Т:</w:t>
      </w:r>
    </w:p>
    <w:p w:rsidR="00B55557" w:rsidRPr="007512D0" w:rsidRDefault="00B55557" w:rsidP="00B10545">
      <w:pPr>
        <w:pStyle w:val="ConsPlusNormal"/>
        <w:ind w:firstLine="539"/>
        <w:jc w:val="both"/>
        <w:rPr>
          <w:rFonts w:ascii="Times New Roman" w:hAnsi="Times New Roman" w:cs="Times New Roman"/>
          <w:b/>
          <w:sz w:val="24"/>
          <w:szCs w:val="24"/>
        </w:rPr>
      </w:pPr>
    </w:p>
    <w:p w:rsidR="00B10545" w:rsidRPr="002E22C6" w:rsidRDefault="00B75960" w:rsidP="00B10545">
      <w:pPr>
        <w:pStyle w:val="ConsPlusNormal"/>
        <w:ind w:firstLine="539"/>
        <w:jc w:val="both"/>
        <w:rPr>
          <w:rFonts w:ascii="Times New Roman" w:hAnsi="Times New Roman" w:cs="Times New Roman"/>
          <w:sz w:val="24"/>
          <w:szCs w:val="24"/>
        </w:rPr>
      </w:pPr>
      <w:r w:rsidRPr="002E22C6">
        <w:rPr>
          <w:rFonts w:ascii="Times New Roman" w:hAnsi="Times New Roman" w:cs="Times New Roman"/>
          <w:sz w:val="24"/>
          <w:szCs w:val="24"/>
        </w:rPr>
        <w:t xml:space="preserve">1. Утвердить </w:t>
      </w:r>
      <w:hyperlink w:anchor="P36">
        <w:r w:rsidRPr="002E22C6">
          <w:rPr>
            <w:rFonts w:ascii="Times New Roman" w:hAnsi="Times New Roman" w:cs="Times New Roman"/>
            <w:sz w:val="24"/>
            <w:szCs w:val="24"/>
          </w:rPr>
          <w:t>Порядок</w:t>
        </w:r>
      </w:hyperlink>
      <w:r w:rsidRPr="002E22C6">
        <w:rPr>
          <w:rFonts w:ascii="Times New Roman" w:hAnsi="Times New Roman" w:cs="Times New Roman"/>
          <w:sz w:val="24"/>
          <w:szCs w:val="24"/>
        </w:rPr>
        <w:t xml:space="preserve"> предоставления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субсидий физическим лицам, являющимся молодыми учеными, молодыми кандидатами наук вузов, отраслевых </w:t>
      </w:r>
      <w:r w:rsidR="00B10545" w:rsidRPr="002E22C6">
        <w:rPr>
          <w:rFonts w:ascii="Times New Roman" w:hAnsi="Times New Roman" w:cs="Times New Roman"/>
          <w:sz w:val="24"/>
          <w:szCs w:val="24"/>
        </w:rPr>
        <w:br/>
      </w:r>
      <w:r w:rsidRPr="002E22C6">
        <w:rPr>
          <w:rFonts w:ascii="Times New Roman" w:hAnsi="Times New Roman" w:cs="Times New Roman"/>
          <w:sz w:val="24"/>
          <w:szCs w:val="24"/>
        </w:rPr>
        <w:t xml:space="preserve">и академических институтов, расположенных на территории Санкт-Петербурга </w:t>
      </w:r>
    </w:p>
    <w:p w:rsidR="00B75960" w:rsidRPr="002E22C6" w:rsidRDefault="00B75960" w:rsidP="00B10545">
      <w:pPr>
        <w:pStyle w:val="ConsPlusNormal"/>
        <w:jc w:val="both"/>
        <w:rPr>
          <w:rFonts w:ascii="Times New Roman" w:hAnsi="Times New Roman" w:cs="Times New Roman"/>
          <w:sz w:val="24"/>
          <w:szCs w:val="24"/>
        </w:rPr>
      </w:pPr>
      <w:r w:rsidRPr="002E22C6">
        <w:rPr>
          <w:rFonts w:ascii="Times New Roman" w:hAnsi="Times New Roman" w:cs="Times New Roman"/>
          <w:sz w:val="24"/>
          <w:szCs w:val="24"/>
        </w:rPr>
        <w:t>(далее - Порядок), согласно приложению.</w:t>
      </w:r>
    </w:p>
    <w:p w:rsidR="00B75960" w:rsidRPr="002E22C6" w:rsidRDefault="00B75960" w:rsidP="00B10545">
      <w:pPr>
        <w:pStyle w:val="ConsPlusNormal"/>
        <w:ind w:firstLine="539"/>
        <w:jc w:val="both"/>
        <w:rPr>
          <w:rFonts w:ascii="Times New Roman" w:hAnsi="Times New Roman" w:cs="Times New Roman"/>
          <w:sz w:val="24"/>
          <w:szCs w:val="24"/>
        </w:rPr>
      </w:pPr>
      <w:r w:rsidRPr="002E22C6">
        <w:rPr>
          <w:rFonts w:ascii="Times New Roman" w:hAnsi="Times New Roman" w:cs="Times New Roman"/>
          <w:sz w:val="24"/>
          <w:szCs w:val="24"/>
        </w:rPr>
        <w:t xml:space="preserve">2. Комитету по науке и высшей школе (далее - Комитет) в соответствии с </w:t>
      </w:r>
      <w:hyperlink r:id="rId11">
        <w:r w:rsidRPr="002E22C6">
          <w:rPr>
            <w:rFonts w:ascii="Times New Roman" w:hAnsi="Times New Roman" w:cs="Times New Roman"/>
            <w:sz w:val="24"/>
            <w:szCs w:val="24"/>
          </w:rPr>
          <w:t>подпунктом 2 пункта 2 статьи 78</w:t>
        </w:r>
      </w:hyperlink>
      <w:r w:rsidRPr="002E22C6">
        <w:rPr>
          <w:rFonts w:ascii="Times New Roman" w:hAnsi="Times New Roman" w:cs="Times New Roman"/>
          <w:sz w:val="24"/>
          <w:szCs w:val="24"/>
        </w:rPr>
        <w:t xml:space="preserve"> Бюджетного кодекса Российской Федерации и общими требованиями в целях реализации Порядка в месячный срок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B55557" w:rsidRPr="002E22C6" w:rsidRDefault="00B55557"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2.1. Форму сметы </w:t>
      </w:r>
      <w:r w:rsidR="0097313E" w:rsidRPr="002E22C6">
        <w:rPr>
          <w:rFonts w:ascii="Times New Roman" w:hAnsi="Times New Roman" w:cs="Times New Roman"/>
          <w:sz w:val="24"/>
          <w:szCs w:val="24"/>
        </w:rPr>
        <w:t xml:space="preserve">расходов </w:t>
      </w:r>
      <w:r w:rsidRPr="002E22C6">
        <w:rPr>
          <w:rFonts w:ascii="Times New Roman" w:hAnsi="Times New Roman" w:cs="Times New Roman"/>
          <w:sz w:val="24"/>
          <w:szCs w:val="24"/>
        </w:rPr>
        <w:t xml:space="preserve">на финансирование </w:t>
      </w:r>
      <w:r w:rsidR="0097313E" w:rsidRPr="002E22C6">
        <w:rPr>
          <w:rFonts w:ascii="Times New Roman" w:hAnsi="Times New Roman" w:cs="Times New Roman"/>
          <w:sz w:val="24"/>
          <w:szCs w:val="24"/>
        </w:rPr>
        <w:t>проекта</w:t>
      </w:r>
      <w:r w:rsidRPr="002E22C6">
        <w:rPr>
          <w:rFonts w:ascii="Times New Roman" w:hAnsi="Times New Roman" w:cs="Times New Roman"/>
          <w:sz w:val="24"/>
          <w:szCs w:val="24"/>
        </w:rPr>
        <w:t>, на возмещение затрат в связи с реализацией которого запрашиваются субсидии.</w:t>
      </w:r>
    </w:p>
    <w:p w:rsidR="002C5FEB" w:rsidRDefault="00B55557" w:rsidP="00B55557">
      <w:pPr>
        <w:pStyle w:val="ConsPlusNormal"/>
        <w:ind w:firstLine="540"/>
        <w:jc w:val="both"/>
        <w:rPr>
          <w:rFonts w:ascii="Times New Roman" w:hAnsi="Times New Roman" w:cs="Times New Roman"/>
          <w:sz w:val="24"/>
          <w:szCs w:val="24"/>
        </w:rPr>
        <w:sectPr w:rsidR="002C5FEB" w:rsidSect="002F0F41">
          <w:headerReference w:type="default" r:id="rId12"/>
          <w:pgSz w:w="11906" w:h="16838"/>
          <w:pgMar w:top="1134" w:right="850" w:bottom="1134" w:left="1701" w:header="708" w:footer="708" w:gutter="0"/>
          <w:cols w:space="708"/>
          <w:titlePg/>
          <w:docGrid w:linePitch="360"/>
        </w:sectPr>
      </w:pPr>
      <w:r w:rsidRPr="002E22C6">
        <w:rPr>
          <w:rFonts w:ascii="Times New Roman" w:hAnsi="Times New Roman" w:cs="Times New Roman"/>
          <w:sz w:val="24"/>
          <w:szCs w:val="24"/>
        </w:rPr>
        <w:t xml:space="preserve">2.2. Сроки размещения на официальном сайте Комитета в сети «Интернет» в разделе «Конкурсы» по адресу: http://knvsh.gov.spb.ru/contests/ (далее - официальный сайт Комитета) объявления о проведении отбора с указанием сведений, перечисленных в пункте 21 общих требований, определенных в соответствии с положениями Порядков </w:t>
      </w:r>
      <w:r w:rsidR="0097313E" w:rsidRPr="002E22C6">
        <w:rPr>
          <w:rFonts w:ascii="Times New Roman" w:hAnsi="Times New Roman" w:cs="Times New Roman"/>
          <w:sz w:val="24"/>
          <w:szCs w:val="24"/>
        </w:rPr>
        <w:br/>
      </w:r>
      <w:r w:rsidRPr="002E22C6">
        <w:rPr>
          <w:rFonts w:ascii="Times New Roman" w:hAnsi="Times New Roman" w:cs="Times New Roman"/>
          <w:sz w:val="24"/>
          <w:szCs w:val="24"/>
        </w:rPr>
        <w:t xml:space="preserve">и нормативного правового акта Комитета, регулирующего отдельные вопросы </w:t>
      </w:r>
    </w:p>
    <w:p w:rsidR="00B55557" w:rsidRPr="002E22C6" w:rsidRDefault="00B55557"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lastRenderedPageBreak/>
        <w:t>предоставления субсидий.</w:t>
      </w:r>
    </w:p>
    <w:p w:rsidR="00B55557" w:rsidRPr="002E22C6" w:rsidRDefault="00B55557"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2.3. Порядок формирования конкурсной комиссии по проведению конкурсного отбора, ее состав и положение о ней.</w:t>
      </w:r>
    </w:p>
    <w:p w:rsidR="00B55557" w:rsidRPr="002E22C6" w:rsidRDefault="00B55557"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2.4. Порядок и сроки проведения конкурсного отбора на право получения субсидий (далее - конкурсный отбор) в части, не урегулированной Порядком.</w:t>
      </w:r>
    </w:p>
    <w:p w:rsidR="00B55557" w:rsidRPr="002E22C6" w:rsidRDefault="00B55557"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2.5. Порядок рассмотрения отчетности о достижении результата предоставления субсидий (далее - результат) и его характеристики (показателя, необходимого </w:t>
      </w:r>
      <w:r w:rsidR="0097313E" w:rsidRPr="002E22C6">
        <w:rPr>
          <w:rFonts w:ascii="Times New Roman" w:hAnsi="Times New Roman" w:cs="Times New Roman"/>
          <w:sz w:val="24"/>
          <w:szCs w:val="24"/>
        </w:rPr>
        <w:br/>
      </w:r>
      <w:r w:rsidRPr="002E22C6">
        <w:rPr>
          <w:rFonts w:ascii="Times New Roman" w:hAnsi="Times New Roman" w:cs="Times New Roman"/>
          <w:sz w:val="24"/>
          <w:szCs w:val="24"/>
        </w:rPr>
        <w:t>для достижения результата) (далее - характеристика).</w:t>
      </w:r>
    </w:p>
    <w:p w:rsidR="00B55557" w:rsidRPr="002E22C6" w:rsidRDefault="00B55557"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2.6. Порядок и сроки осуществления проверок соблюдения получателями субсидий условий и порядка предоставления субсидий, в том числе в части достижения результата.</w:t>
      </w:r>
    </w:p>
    <w:p w:rsidR="00B55557" w:rsidRPr="002E22C6" w:rsidRDefault="00B55557"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2.7. Порядок и сроки и представления получателями субсидий в Комитет отчетов </w:t>
      </w:r>
      <w:r w:rsidR="002E22C6">
        <w:rPr>
          <w:rFonts w:ascii="Times New Roman" w:hAnsi="Times New Roman" w:cs="Times New Roman"/>
          <w:sz w:val="24"/>
          <w:szCs w:val="24"/>
        </w:rPr>
        <w:br/>
      </w:r>
      <w:r w:rsidRPr="002E22C6">
        <w:rPr>
          <w:rFonts w:ascii="Times New Roman" w:hAnsi="Times New Roman" w:cs="Times New Roman"/>
          <w:sz w:val="24"/>
          <w:szCs w:val="24"/>
        </w:rPr>
        <w:t>о достижении результата и характеристики и прилагаемых к нему документов.</w:t>
      </w:r>
    </w:p>
    <w:p w:rsidR="00B55557" w:rsidRPr="002E22C6" w:rsidRDefault="00B55557"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2.8. Порядок и сроки проведения Комитетом оценки достижения получателем субсидий значений результата.</w:t>
      </w:r>
    </w:p>
    <w:p w:rsidR="00B75960" w:rsidRPr="002E22C6" w:rsidRDefault="00B75960"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3. Контроль за выполнением постановления возложить на вице-губернатора </w:t>
      </w:r>
      <w:r w:rsidR="002E22C6">
        <w:rPr>
          <w:rFonts w:ascii="Times New Roman" w:hAnsi="Times New Roman" w:cs="Times New Roman"/>
          <w:sz w:val="24"/>
          <w:szCs w:val="24"/>
        </w:rPr>
        <w:br/>
      </w:r>
      <w:r w:rsidRPr="002E22C6">
        <w:rPr>
          <w:rFonts w:ascii="Times New Roman" w:hAnsi="Times New Roman" w:cs="Times New Roman"/>
          <w:sz w:val="24"/>
          <w:szCs w:val="24"/>
        </w:rPr>
        <w:t xml:space="preserve">Санкт-Петербурга </w:t>
      </w:r>
      <w:proofErr w:type="spellStart"/>
      <w:r w:rsidRPr="002E22C6">
        <w:rPr>
          <w:rFonts w:ascii="Times New Roman" w:hAnsi="Times New Roman" w:cs="Times New Roman"/>
          <w:sz w:val="24"/>
          <w:szCs w:val="24"/>
        </w:rPr>
        <w:t>Княгинина</w:t>
      </w:r>
      <w:proofErr w:type="spellEnd"/>
      <w:r w:rsidRPr="002E22C6">
        <w:rPr>
          <w:rFonts w:ascii="Times New Roman" w:hAnsi="Times New Roman" w:cs="Times New Roman"/>
          <w:sz w:val="24"/>
          <w:szCs w:val="24"/>
        </w:rPr>
        <w:t xml:space="preserve"> В.Н.</w:t>
      </w:r>
    </w:p>
    <w:p w:rsidR="00B75960" w:rsidRPr="002E22C6" w:rsidRDefault="00B75960" w:rsidP="00B3256A">
      <w:pPr>
        <w:pStyle w:val="ConsPlusNormal"/>
        <w:ind w:firstLine="540"/>
        <w:jc w:val="both"/>
        <w:rPr>
          <w:rFonts w:ascii="Times New Roman" w:hAnsi="Times New Roman" w:cs="Times New Roman"/>
          <w:sz w:val="24"/>
          <w:szCs w:val="24"/>
        </w:rPr>
      </w:pPr>
    </w:p>
    <w:p w:rsidR="00B55557" w:rsidRPr="002E22C6" w:rsidRDefault="00B55557" w:rsidP="00B55557">
      <w:pPr>
        <w:widowControl w:val="0"/>
        <w:autoSpaceDE w:val="0"/>
        <w:autoSpaceDN w:val="0"/>
        <w:ind w:firstLine="540"/>
        <w:jc w:val="both"/>
        <w:rPr>
          <w:rFonts w:eastAsiaTheme="minorEastAsia"/>
        </w:rPr>
      </w:pPr>
    </w:p>
    <w:p w:rsidR="00B55557" w:rsidRPr="002E22C6" w:rsidRDefault="00B55557" w:rsidP="00B55557">
      <w:pPr>
        <w:widowControl w:val="0"/>
        <w:autoSpaceDE w:val="0"/>
        <w:autoSpaceDN w:val="0"/>
        <w:ind w:firstLine="540"/>
        <w:jc w:val="both"/>
        <w:rPr>
          <w:rFonts w:eastAsiaTheme="minorEastAsia"/>
        </w:rPr>
      </w:pPr>
    </w:p>
    <w:p w:rsidR="00B55557" w:rsidRPr="002E22C6" w:rsidRDefault="00B55557" w:rsidP="00B55557">
      <w:pPr>
        <w:tabs>
          <w:tab w:val="center" w:pos="1701"/>
          <w:tab w:val="right" w:pos="12900"/>
        </w:tabs>
        <w:jc w:val="both"/>
        <w:rPr>
          <w:b/>
        </w:rPr>
      </w:pPr>
      <w:r w:rsidRPr="002E22C6">
        <w:rPr>
          <w:b/>
        </w:rPr>
        <w:t xml:space="preserve">      Губернатор </w:t>
      </w:r>
    </w:p>
    <w:p w:rsidR="00B55557" w:rsidRPr="002E22C6" w:rsidRDefault="00B55557" w:rsidP="00B55557">
      <w:pPr>
        <w:tabs>
          <w:tab w:val="center" w:pos="1701"/>
          <w:tab w:val="right" w:pos="12900"/>
        </w:tabs>
        <w:jc w:val="both"/>
        <w:rPr>
          <w:rFonts w:ascii="Tahoma" w:hAnsi="Tahoma" w:cs="Tahoma"/>
          <w:sz w:val="20"/>
          <w:szCs w:val="20"/>
        </w:rPr>
      </w:pPr>
      <w:r w:rsidRPr="002E22C6">
        <w:rPr>
          <w:b/>
          <w:bCs/>
        </w:rPr>
        <w:t xml:space="preserve">Санкт-Петербурга                                                                                                    </w:t>
      </w:r>
      <w:proofErr w:type="spellStart"/>
      <w:r w:rsidRPr="002E22C6">
        <w:rPr>
          <w:b/>
          <w:bCs/>
        </w:rPr>
        <w:t>А.Д.Беглов</w:t>
      </w:r>
      <w:proofErr w:type="spellEnd"/>
    </w:p>
    <w:p w:rsidR="00B75960" w:rsidRPr="002E22C6" w:rsidRDefault="00B75960" w:rsidP="00B3256A">
      <w:pPr>
        <w:pStyle w:val="ConsPlusNormal"/>
        <w:jc w:val="right"/>
        <w:rPr>
          <w:rFonts w:ascii="Times New Roman" w:hAnsi="Times New Roman" w:cs="Times New Roman"/>
          <w:sz w:val="24"/>
          <w:szCs w:val="24"/>
        </w:rPr>
      </w:pPr>
    </w:p>
    <w:p w:rsidR="002F0F41" w:rsidRDefault="002F0F41" w:rsidP="00B3256A">
      <w:pPr>
        <w:pStyle w:val="ConsPlusNormal"/>
        <w:jc w:val="right"/>
        <w:rPr>
          <w:rFonts w:ascii="Times New Roman" w:hAnsi="Times New Roman" w:cs="Times New Roman"/>
          <w:sz w:val="24"/>
          <w:szCs w:val="24"/>
        </w:rPr>
        <w:sectPr w:rsidR="002F0F41" w:rsidSect="002C5FEB">
          <w:headerReference w:type="first" r:id="rId13"/>
          <w:pgSz w:w="11906" w:h="16838"/>
          <w:pgMar w:top="1134" w:right="850" w:bottom="1134" w:left="1701" w:header="708" w:footer="708" w:gutter="0"/>
          <w:cols w:space="708"/>
          <w:titlePg/>
          <w:docGrid w:linePitch="360"/>
        </w:sectPr>
      </w:pPr>
    </w:p>
    <w:p w:rsidR="00B75960" w:rsidRPr="002E22C6" w:rsidRDefault="00B75960" w:rsidP="00B3256A">
      <w:pPr>
        <w:pStyle w:val="ConsPlusNormal"/>
        <w:jc w:val="right"/>
        <w:rPr>
          <w:rFonts w:ascii="Times New Roman" w:hAnsi="Times New Roman" w:cs="Times New Roman"/>
          <w:sz w:val="24"/>
          <w:szCs w:val="24"/>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B55557" w:rsidRPr="002E22C6" w:rsidTr="00B55557">
        <w:tc>
          <w:tcPr>
            <w:tcW w:w="5670" w:type="dxa"/>
          </w:tcPr>
          <w:p w:rsidR="00B55557" w:rsidRPr="002E22C6" w:rsidRDefault="00B55557" w:rsidP="00B55557">
            <w:pPr>
              <w:widowControl w:val="0"/>
              <w:autoSpaceDE w:val="0"/>
              <w:autoSpaceDN w:val="0"/>
              <w:jc w:val="right"/>
              <w:outlineLvl w:val="0"/>
              <w:rPr>
                <w:rFonts w:ascii="Tahoma" w:hAnsi="Tahoma" w:cs="Tahoma"/>
                <w:sz w:val="20"/>
                <w:szCs w:val="20"/>
              </w:rPr>
            </w:pPr>
          </w:p>
        </w:tc>
        <w:tc>
          <w:tcPr>
            <w:tcW w:w="4111" w:type="dxa"/>
          </w:tcPr>
          <w:p w:rsidR="00B55557" w:rsidRPr="002E22C6" w:rsidRDefault="00B55557" w:rsidP="00B55557">
            <w:pPr>
              <w:widowControl w:val="0"/>
              <w:autoSpaceDE w:val="0"/>
              <w:autoSpaceDN w:val="0"/>
              <w:jc w:val="both"/>
              <w:outlineLvl w:val="0"/>
            </w:pPr>
            <w:r w:rsidRPr="002E22C6">
              <w:t>Приложение</w:t>
            </w:r>
          </w:p>
          <w:p w:rsidR="00B55557" w:rsidRPr="002E22C6" w:rsidRDefault="00B55557" w:rsidP="00B55557">
            <w:pPr>
              <w:widowControl w:val="0"/>
              <w:autoSpaceDE w:val="0"/>
              <w:autoSpaceDN w:val="0"/>
              <w:jc w:val="both"/>
            </w:pPr>
            <w:r w:rsidRPr="002E22C6">
              <w:t>к постановлению</w:t>
            </w:r>
          </w:p>
          <w:p w:rsidR="00B55557" w:rsidRPr="002E22C6" w:rsidRDefault="00B55557" w:rsidP="00B55557">
            <w:pPr>
              <w:widowControl w:val="0"/>
              <w:autoSpaceDE w:val="0"/>
              <w:autoSpaceDN w:val="0"/>
              <w:jc w:val="both"/>
            </w:pPr>
            <w:r w:rsidRPr="002E22C6">
              <w:t>Правительства Санкт-Петербурга</w:t>
            </w:r>
          </w:p>
          <w:p w:rsidR="00B55557" w:rsidRPr="002E22C6" w:rsidRDefault="00B55557" w:rsidP="00B55557">
            <w:pPr>
              <w:widowControl w:val="0"/>
              <w:autoSpaceDE w:val="0"/>
              <w:autoSpaceDN w:val="0"/>
              <w:jc w:val="both"/>
            </w:pPr>
            <w:r w:rsidRPr="002E22C6">
              <w:t>от______ № _______</w:t>
            </w:r>
          </w:p>
          <w:p w:rsidR="00B55557" w:rsidRPr="002E22C6" w:rsidRDefault="00B55557" w:rsidP="00B55557">
            <w:pPr>
              <w:widowControl w:val="0"/>
              <w:autoSpaceDE w:val="0"/>
              <w:autoSpaceDN w:val="0"/>
              <w:jc w:val="right"/>
              <w:outlineLvl w:val="0"/>
              <w:rPr>
                <w:rFonts w:ascii="Tahoma" w:hAnsi="Tahoma" w:cs="Tahoma"/>
                <w:sz w:val="20"/>
                <w:szCs w:val="20"/>
              </w:rPr>
            </w:pPr>
          </w:p>
        </w:tc>
      </w:tr>
    </w:tbl>
    <w:p w:rsidR="00B75960" w:rsidRPr="002E22C6" w:rsidRDefault="00B75960" w:rsidP="00B3256A">
      <w:pPr>
        <w:pStyle w:val="ConsPlusNormal"/>
        <w:jc w:val="center"/>
        <w:rPr>
          <w:rFonts w:ascii="Times New Roman" w:hAnsi="Times New Roman" w:cs="Times New Roman"/>
          <w:sz w:val="24"/>
          <w:szCs w:val="24"/>
        </w:rPr>
      </w:pPr>
    </w:p>
    <w:p w:rsidR="00B75960" w:rsidRPr="002E22C6" w:rsidRDefault="00B75960" w:rsidP="00B3256A">
      <w:pPr>
        <w:pStyle w:val="ConsPlusTitle"/>
        <w:jc w:val="center"/>
        <w:rPr>
          <w:rFonts w:ascii="Times New Roman" w:hAnsi="Times New Roman" w:cs="Times New Roman"/>
          <w:sz w:val="24"/>
          <w:szCs w:val="24"/>
        </w:rPr>
      </w:pPr>
      <w:bookmarkStart w:id="0" w:name="P36"/>
      <w:bookmarkEnd w:id="0"/>
      <w:r w:rsidRPr="002E22C6">
        <w:rPr>
          <w:rFonts w:ascii="Times New Roman" w:hAnsi="Times New Roman" w:cs="Times New Roman"/>
          <w:sz w:val="24"/>
          <w:szCs w:val="24"/>
        </w:rPr>
        <w:t>ПОРЯДОК</w:t>
      </w:r>
    </w:p>
    <w:p w:rsidR="00B75960" w:rsidRPr="002E22C6" w:rsidRDefault="007512D0" w:rsidP="00B3256A">
      <w:pPr>
        <w:pStyle w:val="ConsPlusTitle"/>
        <w:jc w:val="center"/>
        <w:rPr>
          <w:rFonts w:ascii="Times New Roman" w:hAnsi="Times New Roman" w:cs="Times New Roman"/>
          <w:sz w:val="24"/>
          <w:szCs w:val="24"/>
        </w:rPr>
      </w:pPr>
      <w:r w:rsidRPr="002E22C6">
        <w:rPr>
          <w:rFonts w:ascii="Times New Roman" w:hAnsi="Times New Roman" w:cs="Times New Roman"/>
          <w:sz w:val="24"/>
          <w:szCs w:val="24"/>
        </w:rPr>
        <w:t>предоставления в 2024 году субсидий физическим лицам,</w:t>
      </w:r>
      <w:r>
        <w:rPr>
          <w:rFonts w:ascii="Times New Roman" w:hAnsi="Times New Roman" w:cs="Times New Roman"/>
          <w:sz w:val="24"/>
          <w:szCs w:val="24"/>
        </w:rPr>
        <w:t xml:space="preserve"> </w:t>
      </w:r>
      <w:r w:rsidRPr="002E22C6">
        <w:rPr>
          <w:rFonts w:ascii="Times New Roman" w:hAnsi="Times New Roman" w:cs="Times New Roman"/>
          <w:sz w:val="24"/>
          <w:szCs w:val="24"/>
        </w:rPr>
        <w:t>являющимся молодыми учеными, молодыми кандидатами наук вузов, отраслевых и академических институтов, расположенных на территории Санкт-Петербурга</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Title"/>
        <w:jc w:val="center"/>
        <w:outlineLvl w:val="1"/>
        <w:rPr>
          <w:rFonts w:ascii="Times New Roman" w:hAnsi="Times New Roman" w:cs="Times New Roman"/>
          <w:sz w:val="24"/>
          <w:szCs w:val="24"/>
        </w:rPr>
      </w:pPr>
      <w:r w:rsidRPr="002E22C6">
        <w:rPr>
          <w:rFonts w:ascii="Times New Roman" w:hAnsi="Times New Roman" w:cs="Times New Roman"/>
          <w:sz w:val="24"/>
          <w:szCs w:val="24"/>
        </w:rPr>
        <w:t>1. Общие положения</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55557">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1.1. Настоящий Порядок устанавливает правила предоставления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субсидий физическим лицам, являющимся молодыми учеными, молодыми кандидатами наук вузов, отраслевых и академических институтов, расположенных на территории </w:t>
      </w:r>
      <w:r w:rsidR="00B55557" w:rsidRPr="002E22C6">
        <w:rPr>
          <w:rFonts w:ascii="Times New Roman" w:hAnsi="Times New Roman" w:cs="Times New Roman"/>
          <w:sz w:val="24"/>
          <w:szCs w:val="24"/>
        </w:rPr>
        <w:br/>
      </w:r>
      <w:r w:rsidRPr="002E22C6">
        <w:rPr>
          <w:rFonts w:ascii="Times New Roman" w:hAnsi="Times New Roman" w:cs="Times New Roman"/>
          <w:sz w:val="24"/>
          <w:szCs w:val="24"/>
        </w:rPr>
        <w:t xml:space="preserve">Санкт-Петербурга, предусмотренных главному распорядителю бюджетных средств </w:t>
      </w:r>
      <w:r w:rsidR="00B55557" w:rsidRPr="002E22C6">
        <w:rPr>
          <w:rFonts w:ascii="Times New Roman" w:hAnsi="Times New Roman" w:cs="Times New Roman"/>
          <w:sz w:val="24"/>
          <w:szCs w:val="24"/>
        </w:rPr>
        <w:br/>
      </w:r>
      <w:r w:rsidRPr="002E22C6">
        <w:rPr>
          <w:rFonts w:ascii="Times New Roman" w:hAnsi="Times New Roman" w:cs="Times New Roman"/>
          <w:sz w:val="24"/>
          <w:szCs w:val="24"/>
        </w:rPr>
        <w:t xml:space="preserve">Санкт-Петербурга - Комитету по науке и высшей школе (далее - Комитет) </w:t>
      </w:r>
      <w:hyperlink r:id="rId14">
        <w:r w:rsidRPr="002E22C6">
          <w:rPr>
            <w:rFonts w:ascii="Times New Roman" w:hAnsi="Times New Roman" w:cs="Times New Roman"/>
            <w:sz w:val="24"/>
            <w:szCs w:val="24"/>
          </w:rPr>
          <w:t>статьей расходов</w:t>
        </w:r>
      </w:hyperlink>
      <w:r w:rsidRPr="002E22C6">
        <w:rPr>
          <w:rFonts w:ascii="Times New Roman" w:hAnsi="Times New Roman" w:cs="Times New Roman"/>
          <w:sz w:val="24"/>
          <w:szCs w:val="24"/>
        </w:rPr>
        <w:t xml:space="preserve">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Субсидии физическим лицам, являющимся молодыми учеными, молодыми кандидатами наук вузов, отраслевых и академических институтов, расположенных на территории </w:t>
      </w:r>
      <w:r w:rsidR="00B55557" w:rsidRPr="002E22C6">
        <w:rPr>
          <w:rFonts w:ascii="Times New Roman" w:hAnsi="Times New Roman" w:cs="Times New Roman"/>
          <w:sz w:val="24"/>
          <w:szCs w:val="24"/>
        </w:rPr>
        <w:br/>
      </w:r>
      <w:r w:rsidRPr="002E22C6">
        <w:rPr>
          <w:rFonts w:ascii="Times New Roman" w:hAnsi="Times New Roman" w:cs="Times New Roman"/>
          <w:sz w:val="24"/>
          <w:szCs w:val="24"/>
        </w:rPr>
        <w:t>Санкт-Петербурга</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(код целевой статьи 11</w:t>
      </w:r>
      <w:r w:rsidR="00B55557" w:rsidRPr="002E22C6">
        <w:rPr>
          <w:rFonts w:ascii="Times New Roman" w:hAnsi="Times New Roman" w:cs="Times New Roman"/>
          <w:sz w:val="24"/>
          <w:szCs w:val="24"/>
        </w:rPr>
        <w:t>5</w:t>
      </w:r>
      <w:r w:rsidRPr="002E22C6">
        <w:rPr>
          <w:rFonts w:ascii="Times New Roman" w:hAnsi="Times New Roman" w:cs="Times New Roman"/>
          <w:sz w:val="24"/>
          <w:szCs w:val="24"/>
        </w:rPr>
        <w:t xml:space="preserve">0094160) в Законе Санкт-Петербурга </w:t>
      </w:r>
      <w:r w:rsidR="00B55557" w:rsidRPr="002E22C6">
        <w:rPr>
          <w:rFonts w:ascii="Times New Roman" w:hAnsi="Times New Roman" w:cs="Times New Roman"/>
          <w:sz w:val="24"/>
          <w:szCs w:val="24"/>
        </w:rPr>
        <w:br/>
        <w:t>от 29.11.2023 № 714-144 «О бюджете Санкт-Петербурга на 2024 год и на плановый период 2025 и 2026 годов»</w:t>
      </w:r>
      <w:r w:rsidRPr="002E22C6">
        <w:rPr>
          <w:rFonts w:ascii="Times New Roman" w:hAnsi="Times New Roman" w:cs="Times New Roman"/>
          <w:sz w:val="24"/>
          <w:szCs w:val="24"/>
        </w:rPr>
        <w:t xml:space="preserve"> (далее - закон о бюджете), </w:t>
      </w:r>
      <w:r w:rsidR="00B55557" w:rsidRPr="002E22C6">
        <w:rPr>
          <w:rFonts w:ascii="Times New Roman" w:hAnsi="Times New Roman" w:cs="Times New Roman"/>
          <w:sz w:val="24"/>
          <w:szCs w:val="24"/>
        </w:rPr>
        <w:t xml:space="preserve">в соответствии с общими требованиями </w:t>
      </w:r>
      <w:r w:rsidR="00B55557" w:rsidRPr="002E22C6">
        <w:rPr>
          <w:rFonts w:ascii="Times New Roman" w:hAnsi="Times New Roman" w:cs="Times New Roman"/>
          <w:sz w:val="24"/>
          <w:szCs w:val="24"/>
        </w:rPr>
        <w:b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8D48A6">
        <w:rPr>
          <w:rFonts w:ascii="Times New Roman" w:hAnsi="Times New Roman" w:cs="Times New Roman"/>
          <w:sz w:val="24"/>
          <w:szCs w:val="24"/>
        </w:rPr>
        <w:br/>
      </w:r>
      <w:r w:rsidR="00B55557" w:rsidRPr="002E22C6">
        <w:rPr>
          <w:rFonts w:ascii="Times New Roman" w:hAnsi="Times New Roman" w:cs="Times New Roman"/>
          <w:sz w:val="24"/>
          <w:szCs w:val="24"/>
        </w:rPr>
        <w:t xml:space="preserve">и проведение отборов получателей укатанных субсидий, в том числе грантов в форме субсидий, утвержденными постановлением Правительства Российской Федерации </w:t>
      </w:r>
      <w:r w:rsidR="008D48A6">
        <w:rPr>
          <w:rFonts w:ascii="Times New Roman" w:hAnsi="Times New Roman" w:cs="Times New Roman"/>
          <w:sz w:val="24"/>
          <w:szCs w:val="24"/>
        </w:rPr>
        <w:br/>
      </w:r>
      <w:r w:rsidR="00B55557" w:rsidRPr="002E22C6">
        <w:rPr>
          <w:rFonts w:ascii="Times New Roman" w:hAnsi="Times New Roman" w:cs="Times New Roman"/>
          <w:sz w:val="24"/>
          <w:szCs w:val="24"/>
        </w:rPr>
        <w:t>от 25.10.2023 № 1782</w:t>
      </w:r>
      <w:r w:rsidRPr="002E22C6">
        <w:rPr>
          <w:rFonts w:ascii="Times New Roman" w:hAnsi="Times New Roman" w:cs="Times New Roman"/>
          <w:sz w:val="24"/>
          <w:szCs w:val="24"/>
        </w:rPr>
        <w:t xml:space="preserve">, и государственной </w:t>
      </w:r>
      <w:hyperlink r:id="rId15">
        <w:r w:rsidRPr="002E22C6">
          <w:rPr>
            <w:rFonts w:ascii="Times New Roman" w:hAnsi="Times New Roman" w:cs="Times New Roman"/>
            <w:sz w:val="24"/>
            <w:szCs w:val="24"/>
          </w:rPr>
          <w:t>программой</w:t>
        </w:r>
      </w:hyperlink>
      <w:r w:rsidRPr="002E22C6">
        <w:rPr>
          <w:rFonts w:ascii="Times New Roman" w:hAnsi="Times New Roman" w:cs="Times New Roman"/>
          <w:sz w:val="24"/>
          <w:szCs w:val="24"/>
        </w:rPr>
        <w:t xml:space="preserve"> Санкт-Петербурга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Экономика знаний в Санкт-Петербурге</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утвержденной постановлением Правительства </w:t>
      </w:r>
      <w:r w:rsidR="008D48A6">
        <w:rPr>
          <w:rFonts w:ascii="Times New Roman" w:hAnsi="Times New Roman" w:cs="Times New Roman"/>
          <w:sz w:val="24"/>
          <w:szCs w:val="24"/>
        </w:rPr>
        <w:br/>
      </w:r>
      <w:r w:rsidRPr="002E22C6">
        <w:rPr>
          <w:rFonts w:ascii="Times New Roman" w:hAnsi="Times New Roman" w:cs="Times New Roman"/>
          <w:sz w:val="24"/>
          <w:szCs w:val="24"/>
        </w:rPr>
        <w:t xml:space="preserve">Санкт-Петербурга от 23.06.2014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496 (далее -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1.2. Субсидии предоставляются по результатам отбора на предоставление субсидий. Способом проведения отбора физических лиц, претендующих на получение субсидий, является конкурс, который проводится в целях определения получателей субсидий исходя из наилучших условий достижения результата предоставления субсидий </w:t>
      </w:r>
      <w:r w:rsidR="008D48A6">
        <w:rPr>
          <w:rFonts w:ascii="Times New Roman" w:hAnsi="Times New Roman" w:cs="Times New Roman"/>
          <w:sz w:val="24"/>
          <w:szCs w:val="24"/>
        </w:rPr>
        <w:br/>
      </w:r>
      <w:r w:rsidRPr="002E22C6">
        <w:rPr>
          <w:rFonts w:ascii="Times New Roman" w:hAnsi="Times New Roman" w:cs="Times New Roman"/>
          <w:sz w:val="24"/>
          <w:szCs w:val="24"/>
        </w:rPr>
        <w:t>(далее - конкурсный отбор).</w:t>
      </w:r>
    </w:p>
    <w:p w:rsidR="00B75960" w:rsidRPr="002E22C6" w:rsidRDefault="00B75960" w:rsidP="00B3256A">
      <w:pPr>
        <w:pStyle w:val="ConsPlusNormal"/>
        <w:ind w:firstLine="540"/>
        <w:jc w:val="both"/>
        <w:rPr>
          <w:rFonts w:ascii="Times New Roman" w:hAnsi="Times New Roman" w:cs="Times New Roman"/>
          <w:sz w:val="24"/>
          <w:szCs w:val="24"/>
        </w:rPr>
      </w:pPr>
      <w:bookmarkStart w:id="1" w:name="P46"/>
      <w:bookmarkEnd w:id="1"/>
      <w:r w:rsidRPr="002E22C6">
        <w:rPr>
          <w:rFonts w:ascii="Times New Roman" w:hAnsi="Times New Roman" w:cs="Times New Roman"/>
          <w:sz w:val="24"/>
          <w:szCs w:val="24"/>
        </w:rPr>
        <w:t xml:space="preserve">1.3. Под молодыми учеными в настоящем Порядке понимаются физические </w:t>
      </w:r>
      <w:r w:rsidR="008D48A6">
        <w:rPr>
          <w:rFonts w:ascii="Times New Roman" w:hAnsi="Times New Roman" w:cs="Times New Roman"/>
          <w:sz w:val="24"/>
          <w:szCs w:val="24"/>
        </w:rPr>
        <w:br/>
      </w:r>
      <w:r w:rsidRPr="002E22C6">
        <w:rPr>
          <w:rFonts w:ascii="Times New Roman" w:hAnsi="Times New Roman" w:cs="Times New Roman"/>
          <w:sz w:val="24"/>
          <w:szCs w:val="24"/>
        </w:rPr>
        <w:t xml:space="preserve">лица - работники вузов, отраслевых и академических институтов, расположенных </w:t>
      </w:r>
      <w:r w:rsidR="005602F5">
        <w:rPr>
          <w:rFonts w:ascii="Times New Roman" w:hAnsi="Times New Roman" w:cs="Times New Roman"/>
          <w:sz w:val="24"/>
          <w:szCs w:val="24"/>
        </w:rPr>
        <w:br/>
      </w:r>
      <w:r w:rsidRPr="002E22C6">
        <w:rPr>
          <w:rFonts w:ascii="Times New Roman" w:hAnsi="Times New Roman" w:cs="Times New Roman"/>
          <w:sz w:val="24"/>
          <w:szCs w:val="24"/>
        </w:rPr>
        <w:t>на территории Санкт-Петербурга,</w:t>
      </w:r>
      <w:r w:rsidR="00B55557" w:rsidRPr="002E22C6">
        <w:t xml:space="preserve"> </w:t>
      </w:r>
      <w:r w:rsidR="00B55557" w:rsidRPr="002E22C6">
        <w:rPr>
          <w:rFonts w:ascii="Times New Roman" w:hAnsi="Times New Roman" w:cs="Times New Roman"/>
          <w:sz w:val="24"/>
          <w:szCs w:val="24"/>
        </w:rPr>
        <w:t>не достигшие возраста 36 лет на дату подачи заявки</w:t>
      </w:r>
      <w:r w:rsidRPr="002E22C6">
        <w:rPr>
          <w:rFonts w:ascii="Times New Roman" w:hAnsi="Times New Roman" w:cs="Times New Roman"/>
          <w:sz w:val="24"/>
          <w:szCs w:val="24"/>
        </w:rPr>
        <w:t xml:space="preserve">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на участие в конкурсном отборе (за исключением студентов вузов и аспирантов вузов, отраслевых и академических институтов, расположенных на территории </w:t>
      </w:r>
      <w:r w:rsidR="005602F5">
        <w:rPr>
          <w:rFonts w:ascii="Times New Roman" w:hAnsi="Times New Roman" w:cs="Times New Roman"/>
          <w:sz w:val="24"/>
          <w:szCs w:val="24"/>
        </w:rPr>
        <w:br/>
      </w:r>
      <w:r w:rsidRPr="002E22C6">
        <w:rPr>
          <w:rFonts w:ascii="Times New Roman" w:hAnsi="Times New Roman" w:cs="Times New Roman"/>
          <w:sz w:val="24"/>
          <w:szCs w:val="24"/>
        </w:rPr>
        <w:t>Санкт-Петербурга), не являющиеся индивидуальными предпринимателями, осуществляющие научную и(или) научно-техническую деятельность, не имеющие ученой степени.</w:t>
      </w:r>
    </w:p>
    <w:p w:rsidR="00B75960" w:rsidRPr="002E22C6" w:rsidRDefault="00B75960" w:rsidP="002F313B">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Под молодыми кандидатами наук в настоящем Порядке понимаются физические</w:t>
      </w:r>
      <w:r w:rsidR="00B55557" w:rsidRPr="002E22C6">
        <w:rPr>
          <w:rFonts w:ascii="Times New Roman" w:hAnsi="Times New Roman" w:cs="Times New Roman"/>
          <w:sz w:val="24"/>
          <w:szCs w:val="24"/>
        </w:rPr>
        <w:t xml:space="preserve"> </w:t>
      </w:r>
      <w:r w:rsidR="00B55557" w:rsidRPr="002E22C6">
        <w:rPr>
          <w:rFonts w:ascii="Times New Roman" w:hAnsi="Times New Roman" w:cs="Times New Roman"/>
          <w:sz w:val="24"/>
          <w:szCs w:val="24"/>
        </w:rPr>
        <w:br/>
      </w:r>
      <w:r w:rsidRPr="002E22C6">
        <w:rPr>
          <w:rFonts w:ascii="Times New Roman" w:hAnsi="Times New Roman" w:cs="Times New Roman"/>
          <w:sz w:val="24"/>
          <w:szCs w:val="24"/>
        </w:rPr>
        <w:t xml:space="preserve">лица - работники вузов, отраслевых и академических институтов, расположенных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на территории Санкт-Петербурга, </w:t>
      </w:r>
      <w:r w:rsidR="002F313B" w:rsidRPr="002E22C6">
        <w:rPr>
          <w:rFonts w:ascii="Times New Roman" w:hAnsi="Times New Roman" w:cs="Times New Roman"/>
          <w:sz w:val="24"/>
          <w:szCs w:val="24"/>
        </w:rPr>
        <w:t xml:space="preserve">не достигшие возраста 36 лет на дату подачи заявки </w:t>
      </w:r>
      <w:r w:rsidR="005602F5">
        <w:rPr>
          <w:rFonts w:ascii="Times New Roman" w:hAnsi="Times New Roman" w:cs="Times New Roman"/>
          <w:sz w:val="24"/>
          <w:szCs w:val="24"/>
        </w:rPr>
        <w:br/>
      </w:r>
      <w:r w:rsidR="002F313B" w:rsidRPr="002E22C6">
        <w:rPr>
          <w:rFonts w:ascii="Times New Roman" w:hAnsi="Times New Roman" w:cs="Times New Roman"/>
          <w:sz w:val="24"/>
          <w:szCs w:val="24"/>
        </w:rPr>
        <w:t>на участие в конкурсном отборе</w:t>
      </w:r>
      <w:r w:rsidRPr="002E22C6">
        <w:rPr>
          <w:rFonts w:ascii="Times New Roman" w:hAnsi="Times New Roman" w:cs="Times New Roman"/>
          <w:sz w:val="24"/>
          <w:szCs w:val="24"/>
        </w:rPr>
        <w:t>, не являющиеся индивидуальными предпринимателями, осуществляющие научную и(или) научно-техническую деятельность, имеющие ученую степень кандидата наук.</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lastRenderedPageBreak/>
        <w:t xml:space="preserve">Под вузами в настоящем Порядке понимаются образовательные организации высшего образования, осуществляющие в качестве </w:t>
      </w:r>
      <w:r w:rsidR="009C3DD9">
        <w:rPr>
          <w:rFonts w:ascii="Times New Roman" w:hAnsi="Times New Roman" w:cs="Times New Roman"/>
          <w:sz w:val="24"/>
          <w:szCs w:val="24"/>
        </w:rPr>
        <w:t xml:space="preserve">основного вида </w:t>
      </w:r>
      <w:r w:rsidRPr="002E22C6">
        <w:rPr>
          <w:rFonts w:ascii="Times New Roman" w:hAnsi="Times New Roman" w:cs="Times New Roman"/>
          <w:sz w:val="24"/>
          <w:szCs w:val="24"/>
        </w:rPr>
        <w:t xml:space="preserve">деятельности </w:t>
      </w:r>
      <w:r w:rsidR="009C3DD9">
        <w:rPr>
          <w:rFonts w:ascii="Times New Roman" w:hAnsi="Times New Roman" w:cs="Times New Roman"/>
          <w:sz w:val="24"/>
          <w:szCs w:val="24"/>
        </w:rPr>
        <w:t xml:space="preserve">- </w:t>
      </w:r>
      <w:r w:rsidRPr="002E22C6">
        <w:rPr>
          <w:rFonts w:ascii="Times New Roman" w:hAnsi="Times New Roman" w:cs="Times New Roman"/>
          <w:sz w:val="24"/>
          <w:szCs w:val="24"/>
        </w:rPr>
        <w:t>образовательную деятельность по образовательным программам высшего образования и научную деятельность, расположенные на территории Санкт-Петербурга.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Под отраслевыми институтами в настоящем Порядке понимаются расположенные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на территории Санкт-Петербурга организации, осуществляющие научные исследования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и разработки в качестве одного из видов экономической деятельности согласно Общероссийскому </w:t>
      </w:r>
      <w:hyperlink r:id="rId16">
        <w:r w:rsidRPr="002E22C6">
          <w:rPr>
            <w:rFonts w:ascii="Times New Roman" w:hAnsi="Times New Roman" w:cs="Times New Roman"/>
            <w:sz w:val="24"/>
            <w:szCs w:val="24"/>
          </w:rPr>
          <w:t>классификатору</w:t>
        </w:r>
      </w:hyperlink>
      <w:r w:rsidRPr="002E22C6">
        <w:rPr>
          <w:rFonts w:ascii="Times New Roman" w:hAnsi="Times New Roman" w:cs="Times New Roman"/>
          <w:sz w:val="24"/>
          <w:szCs w:val="24"/>
        </w:rPr>
        <w:t xml:space="preserve"> видов экономической деятельности (ОК 029-2014 (КДЕС Ред. 2) ОКВЭД) в соответствии с выпиской из Единого государственного реестра юридических лиц и подготовку кадров высшей квалификации.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Под академическими институтами в настоящем Порядке понимаются расположенные на территории Санкт-Петербурга учреждения государственных академий наук: Российской академии наук, Российской академии образования, Российской академии архитектуры </w:t>
      </w:r>
      <w:r w:rsidR="005602F5">
        <w:rPr>
          <w:rFonts w:ascii="Times New Roman" w:hAnsi="Times New Roman" w:cs="Times New Roman"/>
          <w:sz w:val="24"/>
          <w:szCs w:val="24"/>
        </w:rPr>
        <w:br/>
      </w:r>
      <w:r w:rsidRPr="002E22C6">
        <w:rPr>
          <w:rFonts w:ascii="Times New Roman" w:hAnsi="Times New Roman" w:cs="Times New Roman"/>
          <w:sz w:val="24"/>
          <w:szCs w:val="24"/>
        </w:rPr>
        <w:t>и строительных наук, Российской академии художеств.</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Под проектами в настоящем Порядке понимаются научные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и(или) научно-технические проекты, реализуемые молодыми учеными и молодыми кандидатами наук вузов, отраслевых и академических институтов, расположенных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на территории Санкт-Петербурга, в рамках осуществления ими научной </w:t>
      </w:r>
      <w:r w:rsidR="005602F5">
        <w:rPr>
          <w:rFonts w:ascii="Times New Roman" w:hAnsi="Times New Roman" w:cs="Times New Roman"/>
          <w:sz w:val="24"/>
          <w:szCs w:val="24"/>
        </w:rPr>
        <w:br/>
      </w:r>
      <w:r w:rsidRPr="002E22C6">
        <w:rPr>
          <w:rFonts w:ascii="Times New Roman" w:hAnsi="Times New Roman" w:cs="Times New Roman"/>
          <w:sz w:val="24"/>
          <w:szCs w:val="24"/>
        </w:rPr>
        <w:t>и(или) научно-технической деятельности, в связи с реализацией которых запрашиваются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Иные понятия и термины, используемые в настоящем Порядке, применяются </w:t>
      </w:r>
      <w:r w:rsidR="005602F5">
        <w:rPr>
          <w:rFonts w:ascii="Times New Roman" w:hAnsi="Times New Roman" w:cs="Times New Roman"/>
          <w:sz w:val="24"/>
          <w:szCs w:val="24"/>
        </w:rPr>
        <w:br/>
      </w:r>
      <w:r w:rsidRPr="002E22C6">
        <w:rPr>
          <w:rFonts w:ascii="Times New Roman" w:hAnsi="Times New Roman" w:cs="Times New Roman"/>
          <w:sz w:val="24"/>
          <w:szCs w:val="24"/>
        </w:rPr>
        <w:t>в значениях, определенных законодательством Российской Федерации и Санкт-Петербурга.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1.4. Субсидии предоставляются на безвозмездной и безвозвратной основе физическим лицам - молодым ученым, молодым кандидатам наук вузов, отраслевых и академических институтов, расположенных на территории Санкт-Петербурга (далее - участники конкурсного отбора), в целях возмещения затрат, возникших у них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в связи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с выполнением проектов (далее - затраты), в пределах лимитов бюджетных обязательств, доведенных Комитету на предоставление субсидий в установленном порядке </w:t>
      </w:r>
      <w:r w:rsidR="005602F5">
        <w:rPr>
          <w:rFonts w:ascii="Times New Roman" w:hAnsi="Times New Roman" w:cs="Times New Roman"/>
          <w:sz w:val="24"/>
          <w:szCs w:val="24"/>
        </w:rPr>
        <w:br/>
      </w:r>
      <w:r w:rsidRPr="002E22C6">
        <w:rPr>
          <w:rFonts w:ascii="Times New Roman" w:hAnsi="Times New Roman" w:cs="Times New Roman"/>
          <w:sz w:val="24"/>
          <w:szCs w:val="24"/>
        </w:rPr>
        <w:t>в соответствии с законом о бюджете.</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1.5. Конкурсный отбор проводится Комитетом, расположенным по адресу: 191144, Санкт-Петербург, Новгородская ул., д. 20, литера А, адрес электронной почты k</w:t>
      </w:r>
      <w:r w:rsidR="00E75C30" w:rsidRPr="002E22C6">
        <w:rPr>
          <w:rFonts w:ascii="Times New Roman" w:hAnsi="Times New Roman" w:cs="Times New Roman"/>
          <w:sz w:val="24"/>
          <w:szCs w:val="24"/>
          <w:lang w:val="en-US"/>
        </w:rPr>
        <w:t>n</w:t>
      </w:r>
      <w:r w:rsidRPr="002E22C6">
        <w:rPr>
          <w:rFonts w:ascii="Times New Roman" w:hAnsi="Times New Roman" w:cs="Times New Roman"/>
          <w:sz w:val="24"/>
          <w:szCs w:val="24"/>
        </w:rPr>
        <w:t xml:space="preserve">vsh@gov.spb.ru. Организационно-техническое сопровождение конкурсного отбора осуществляется Комитетом путем закупки услуг у юридического лица (индивидуального предпринимателя) в соответствии с требованиями Федерального </w:t>
      </w:r>
      <w:hyperlink r:id="rId17">
        <w:r w:rsidRPr="002E22C6">
          <w:rPr>
            <w:rFonts w:ascii="Times New Roman" w:hAnsi="Times New Roman" w:cs="Times New Roman"/>
            <w:sz w:val="24"/>
            <w:szCs w:val="24"/>
          </w:rPr>
          <w:t>закона</w:t>
        </w:r>
      </w:hyperlink>
      <w:r w:rsidRPr="002E22C6">
        <w:rPr>
          <w:rFonts w:ascii="Times New Roman" w:hAnsi="Times New Roman" w:cs="Times New Roman"/>
          <w:sz w:val="24"/>
          <w:szCs w:val="24"/>
        </w:rPr>
        <w:t xml:space="preserve">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sidR="005602F5">
        <w:rPr>
          <w:rFonts w:ascii="Times New Roman" w:hAnsi="Times New Roman" w:cs="Times New Roman"/>
          <w:sz w:val="24"/>
          <w:szCs w:val="24"/>
        </w:rPr>
        <w:br/>
      </w:r>
      <w:r w:rsidRPr="002E22C6">
        <w:rPr>
          <w:rFonts w:ascii="Times New Roman" w:hAnsi="Times New Roman" w:cs="Times New Roman"/>
          <w:sz w:val="24"/>
          <w:szCs w:val="24"/>
        </w:rPr>
        <w:t>и муниципальных нужд</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(далее - сопровождающая организация).</w:t>
      </w:r>
    </w:p>
    <w:p w:rsidR="00B75960" w:rsidRPr="002E22C6" w:rsidRDefault="00B75960" w:rsidP="00B3256A">
      <w:pPr>
        <w:pStyle w:val="ConsPlusNormal"/>
        <w:ind w:firstLine="540"/>
        <w:jc w:val="both"/>
        <w:rPr>
          <w:rFonts w:ascii="Times New Roman" w:hAnsi="Times New Roman" w:cs="Times New Roman"/>
          <w:sz w:val="24"/>
          <w:szCs w:val="24"/>
        </w:rPr>
      </w:pPr>
      <w:bookmarkStart w:id="2" w:name="P55"/>
      <w:bookmarkEnd w:id="2"/>
      <w:r w:rsidRPr="002E22C6">
        <w:rPr>
          <w:rFonts w:ascii="Times New Roman" w:hAnsi="Times New Roman" w:cs="Times New Roman"/>
          <w:sz w:val="24"/>
          <w:szCs w:val="24"/>
        </w:rPr>
        <w:t>1.6. Субсидии предоставляются в целях возмещения следующих затрат:</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трудозатраты получателя субсидий при выполнении проекта, рассчитываемые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в соответствии с </w:t>
      </w:r>
      <w:hyperlink w:anchor="P526">
        <w:r w:rsidRPr="002E22C6">
          <w:rPr>
            <w:rFonts w:ascii="Times New Roman" w:hAnsi="Times New Roman" w:cs="Times New Roman"/>
            <w:sz w:val="24"/>
            <w:szCs w:val="24"/>
          </w:rPr>
          <w:t>пунктом 1.1</w:t>
        </w:r>
      </w:hyperlink>
      <w:r w:rsidRPr="002E22C6">
        <w:rPr>
          <w:rFonts w:ascii="Times New Roman" w:hAnsi="Times New Roman" w:cs="Times New Roman"/>
          <w:sz w:val="24"/>
          <w:szCs w:val="24"/>
        </w:rPr>
        <w:t xml:space="preserve"> приложения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5 к настоящему Порядку, - не более 30 процентов от суммы запрашиваемой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приобретение материальных запасов</w:t>
      </w:r>
      <w:r w:rsidR="00E75C30" w:rsidRPr="002E22C6">
        <w:rPr>
          <w:rFonts w:ascii="Times New Roman" w:hAnsi="Times New Roman" w:cs="Times New Roman"/>
          <w:sz w:val="24"/>
          <w:szCs w:val="24"/>
        </w:rPr>
        <w:t xml:space="preserve"> и основных средств</w:t>
      </w:r>
      <w:r w:rsidRPr="002E22C6">
        <w:rPr>
          <w:rFonts w:ascii="Times New Roman" w:hAnsi="Times New Roman" w:cs="Times New Roman"/>
          <w:sz w:val="24"/>
          <w:szCs w:val="24"/>
        </w:rPr>
        <w:t xml:space="preserve">, необходимых </w:t>
      </w:r>
      <w:r w:rsidR="005602F5">
        <w:rPr>
          <w:rFonts w:ascii="Times New Roman" w:hAnsi="Times New Roman" w:cs="Times New Roman"/>
          <w:sz w:val="24"/>
          <w:szCs w:val="24"/>
        </w:rPr>
        <w:br/>
      </w:r>
      <w:r w:rsidRPr="002E22C6">
        <w:rPr>
          <w:rFonts w:ascii="Times New Roman" w:hAnsi="Times New Roman" w:cs="Times New Roman"/>
          <w:sz w:val="24"/>
          <w:szCs w:val="24"/>
        </w:rPr>
        <w:t>для выполнения проекта, - до 100 процентов от суммы запрашиваемой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командировочные расходы получателя субсидий, непосредственно связанные </w:t>
      </w:r>
      <w:r w:rsidR="005602F5">
        <w:rPr>
          <w:rFonts w:ascii="Times New Roman" w:hAnsi="Times New Roman" w:cs="Times New Roman"/>
          <w:sz w:val="24"/>
          <w:szCs w:val="24"/>
        </w:rPr>
        <w:br/>
      </w:r>
      <w:r w:rsidRPr="002E22C6">
        <w:rPr>
          <w:rFonts w:ascii="Times New Roman" w:hAnsi="Times New Roman" w:cs="Times New Roman"/>
          <w:sz w:val="24"/>
          <w:szCs w:val="24"/>
        </w:rPr>
        <w:t>с выполнением проекта, - не более 50 процентов от суммы запрашиваемой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услуги, работы привлекаемых организаций и индивидуальных предпринимателей, необходимые для выполнения проекта, в том числе связанные с публикацией результатов проекта, подачей заявок на получение патентов, - не более 50 процентов от суммы запрашиваемой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Предельный объем возмещения затрат по одному получателю субсидий в зависимости от категории не может превышать 1</w:t>
      </w:r>
      <w:r w:rsidR="00E75C30" w:rsidRPr="002E22C6">
        <w:rPr>
          <w:rFonts w:ascii="Times New Roman" w:hAnsi="Times New Roman" w:cs="Times New Roman"/>
          <w:sz w:val="24"/>
          <w:szCs w:val="24"/>
        </w:rPr>
        <w:t>5</w:t>
      </w:r>
      <w:r w:rsidRPr="002E22C6">
        <w:rPr>
          <w:rFonts w:ascii="Times New Roman" w:hAnsi="Times New Roman" w:cs="Times New Roman"/>
          <w:sz w:val="24"/>
          <w:szCs w:val="24"/>
        </w:rPr>
        <w:t xml:space="preserve">0 тыс. руб. для молодого ученого и </w:t>
      </w:r>
      <w:r w:rsidR="00E75C30" w:rsidRPr="002E22C6">
        <w:rPr>
          <w:rFonts w:ascii="Times New Roman" w:hAnsi="Times New Roman" w:cs="Times New Roman"/>
          <w:sz w:val="24"/>
          <w:szCs w:val="24"/>
        </w:rPr>
        <w:t>200</w:t>
      </w:r>
      <w:r w:rsidRPr="002E22C6">
        <w:rPr>
          <w:rFonts w:ascii="Times New Roman" w:hAnsi="Times New Roman" w:cs="Times New Roman"/>
          <w:sz w:val="24"/>
          <w:szCs w:val="24"/>
        </w:rPr>
        <w:t xml:space="preserve"> тыс. руб.</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 для молодого кандидата наук.</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1.7. Субсидии предоставляются участникам конкурсного отбора, признанным </w:t>
      </w:r>
      <w:r w:rsidRPr="002E22C6">
        <w:rPr>
          <w:rFonts w:ascii="Times New Roman" w:hAnsi="Times New Roman" w:cs="Times New Roman"/>
          <w:sz w:val="24"/>
          <w:szCs w:val="24"/>
        </w:rPr>
        <w:lastRenderedPageBreak/>
        <w:t>победителями конкурсного отбора.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Порядок проведения конкурсного отбора в части, не урегулированной настоящим Порядком, утверждается Комитетом.</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целях проведения конкурсного отбора Комитетом создается конкурсная комиссия по проведению конкурсного отбора (далее - конкурсная комиссия). Состав и положение </w:t>
      </w:r>
      <w:r w:rsidR="005602F5">
        <w:rPr>
          <w:rFonts w:ascii="Times New Roman" w:hAnsi="Times New Roman" w:cs="Times New Roman"/>
          <w:sz w:val="24"/>
          <w:szCs w:val="24"/>
        </w:rPr>
        <w:br/>
      </w:r>
      <w:r w:rsidRPr="002E22C6">
        <w:rPr>
          <w:rFonts w:ascii="Times New Roman" w:hAnsi="Times New Roman" w:cs="Times New Roman"/>
          <w:sz w:val="24"/>
          <w:szCs w:val="24"/>
        </w:rPr>
        <w:t>о конкурсной комиссии утверждаются Комитетом. В состав конкурсной комиссии включаются представители вузов, отраслевых и академических институтов, расположенных на территории Санкт-Петербурга, а также члены Общественного совета при Комитете.</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1.8. При определении победителей конкурсного отбора конкурсная комиссия исходит из следующих критериев конкурсного отбора (далее - критерии конкурсного отбора):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ясность, логичность, последовательность изложения содержания проекта,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его соответствие целям и задачам Концепции научно-технологического развития </w:t>
      </w:r>
      <w:r w:rsidR="005602F5">
        <w:rPr>
          <w:rFonts w:ascii="Times New Roman" w:hAnsi="Times New Roman" w:cs="Times New Roman"/>
          <w:sz w:val="24"/>
          <w:szCs w:val="24"/>
        </w:rPr>
        <w:br/>
      </w:r>
      <w:r w:rsidRPr="002E22C6">
        <w:rPr>
          <w:rFonts w:ascii="Times New Roman" w:hAnsi="Times New Roman" w:cs="Times New Roman"/>
          <w:sz w:val="24"/>
          <w:szCs w:val="24"/>
        </w:rPr>
        <w:t>Санкт-Петербурга на период до 2030 года, утвержденной Губернатором Санкт-Петербурга 22.03.2021</w:t>
      </w:r>
      <w:r w:rsidR="00E75C30" w:rsidRPr="002E22C6">
        <w:rPr>
          <w:rFonts w:ascii="Times New Roman" w:hAnsi="Times New Roman" w:cs="Times New Roman"/>
          <w:sz w:val="24"/>
          <w:szCs w:val="24"/>
        </w:rPr>
        <w:t xml:space="preserve"> (далее – Концепции)</w:t>
      </w:r>
      <w:r w:rsidRPr="002E22C6">
        <w:rPr>
          <w:rFonts w:ascii="Times New Roman" w:hAnsi="Times New Roman" w:cs="Times New Roman"/>
          <w:sz w:val="24"/>
          <w:szCs w:val="24"/>
        </w:rPr>
        <w:t>;</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степень научной новизны проекта;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возможность практического применения (степень готовности к внедрению) результатов реализации проекта;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соответствие предполагаемого результата проекта приоритетам развития </w:t>
      </w:r>
      <w:r w:rsidR="005602F5">
        <w:rPr>
          <w:rFonts w:ascii="Times New Roman" w:hAnsi="Times New Roman" w:cs="Times New Roman"/>
          <w:sz w:val="24"/>
          <w:szCs w:val="24"/>
        </w:rPr>
        <w:br/>
      </w:r>
      <w:r w:rsidRPr="002E22C6">
        <w:rPr>
          <w:rFonts w:ascii="Times New Roman" w:hAnsi="Times New Roman" w:cs="Times New Roman"/>
          <w:sz w:val="24"/>
          <w:szCs w:val="24"/>
        </w:rPr>
        <w:t>Санкт-Петербурга как крупного центра науки и инноваций;</w:t>
      </w:r>
    </w:p>
    <w:p w:rsidR="00B75960" w:rsidRPr="002E22C6" w:rsidRDefault="00B75960" w:rsidP="00B3256A">
      <w:pPr>
        <w:pStyle w:val="ConsPlusNormal"/>
        <w:ind w:firstLine="540"/>
        <w:jc w:val="both"/>
        <w:rPr>
          <w:rFonts w:ascii="Times New Roman" w:hAnsi="Times New Roman" w:cs="Times New Roman"/>
          <w:sz w:val="24"/>
          <w:szCs w:val="24"/>
        </w:rPr>
      </w:pPr>
      <w:proofErr w:type="spellStart"/>
      <w:r w:rsidRPr="002E22C6">
        <w:rPr>
          <w:rFonts w:ascii="Times New Roman" w:hAnsi="Times New Roman" w:cs="Times New Roman"/>
          <w:sz w:val="24"/>
          <w:szCs w:val="24"/>
        </w:rPr>
        <w:t>охраноспособность</w:t>
      </w:r>
      <w:proofErr w:type="spellEnd"/>
      <w:r w:rsidRPr="002E22C6">
        <w:rPr>
          <w:rFonts w:ascii="Times New Roman" w:hAnsi="Times New Roman" w:cs="Times New Roman"/>
          <w:sz w:val="24"/>
          <w:szCs w:val="24"/>
        </w:rPr>
        <w:t xml:space="preserve"> темы проекта;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опыт участника конкурсного отбора в осуществлении научной </w:t>
      </w:r>
      <w:r w:rsidR="005602F5">
        <w:rPr>
          <w:rFonts w:ascii="Times New Roman" w:hAnsi="Times New Roman" w:cs="Times New Roman"/>
          <w:sz w:val="24"/>
          <w:szCs w:val="24"/>
        </w:rPr>
        <w:br/>
      </w:r>
      <w:r w:rsidRPr="002E22C6">
        <w:rPr>
          <w:rFonts w:ascii="Times New Roman" w:hAnsi="Times New Roman" w:cs="Times New Roman"/>
          <w:sz w:val="24"/>
          <w:szCs w:val="24"/>
        </w:rPr>
        <w:t>и(или) научно-технической деятельности по теме проекта;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количество публикаций и(или) патентов и(или) свидетельств о государственной регистрации программы для ЭВМ или базы данных, автором и(или) соавтором которых является получатель субсидии, по теме проекта, опубликование (получение) которых планируется участником конкурсного отбора по теме проекта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до срока предоставления отчетности о достижении результата предоставления субсидий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(далее - результат) и его характеристики (показателя, необходимого для достижения результата (далее - характеристика), которые указаны в </w:t>
      </w:r>
      <w:hyperlink w:anchor="P204">
        <w:r w:rsidRPr="002E22C6">
          <w:rPr>
            <w:rFonts w:ascii="Times New Roman" w:hAnsi="Times New Roman" w:cs="Times New Roman"/>
            <w:sz w:val="24"/>
            <w:szCs w:val="24"/>
          </w:rPr>
          <w:t>пункте 2.2</w:t>
        </w:r>
        <w:r w:rsidR="002E22C6" w:rsidRPr="002E22C6">
          <w:rPr>
            <w:rFonts w:ascii="Times New Roman" w:hAnsi="Times New Roman" w:cs="Times New Roman"/>
            <w:sz w:val="24"/>
            <w:szCs w:val="24"/>
          </w:rPr>
          <w:t>5</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Title"/>
        <w:jc w:val="center"/>
        <w:outlineLvl w:val="1"/>
        <w:rPr>
          <w:rFonts w:ascii="Times New Roman" w:hAnsi="Times New Roman" w:cs="Times New Roman"/>
          <w:sz w:val="24"/>
          <w:szCs w:val="24"/>
        </w:rPr>
      </w:pPr>
      <w:r w:rsidRPr="002E22C6">
        <w:rPr>
          <w:rFonts w:ascii="Times New Roman" w:hAnsi="Times New Roman" w:cs="Times New Roman"/>
          <w:sz w:val="24"/>
          <w:szCs w:val="24"/>
        </w:rPr>
        <w:t>2. Порядок проведения конкурсного отбора, условия и порядок</w:t>
      </w:r>
    </w:p>
    <w:p w:rsidR="00B75960" w:rsidRPr="002E22C6" w:rsidRDefault="00B75960" w:rsidP="00B3256A">
      <w:pPr>
        <w:pStyle w:val="ConsPlusTitle"/>
        <w:jc w:val="center"/>
        <w:rPr>
          <w:rFonts w:ascii="Times New Roman" w:hAnsi="Times New Roman" w:cs="Times New Roman"/>
          <w:sz w:val="24"/>
          <w:szCs w:val="24"/>
        </w:rPr>
      </w:pPr>
      <w:r w:rsidRPr="002E22C6">
        <w:rPr>
          <w:rFonts w:ascii="Times New Roman" w:hAnsi="Times New Roman" w:cs="Times New Roman"/>
          <w:sz w:val="24"/>
          <w:szCs w:val="24"/>
        </w:rPr>
        <w:t>предоставления субсидий</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2.1. Объявление о проведении конкурсного отбора (далее - объявление) размещается Комитетом на информационном портале Комитета в сети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Интернет</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http://k</w:t>
      </w:r>
      <w:r w:rsidR="006E4D97" w:rsidRPr="002E22C6">
        <w:rPr>
          <w:rFonts w:ascii="Times New Roman" w:hAnsi="Times New Roman" w:cs="Times New Roman"/>
          <w:sz w:val="24"/>
          <w:szCs w:val="24"/>
        </w:rPr>
        <w:t>n</w:t>
      </w:r>
      <w:r w:rsidRPr="002E22C6">
        <w:rPr>
          <w:rFonts w:ascii="Times New Roman" w:hAnsi="Times New Roman" w:cs="Times New Roman"/>
          <w:sz w:val="24"/>
          <w:szCs w:val="24"/>
        </w:rPr>
        <w:t>vsh.gov.spb.ru/co</w:t>
      </w:r>
      <w:r w:rsidR="006E4D97" w:rsidRPr="002E22C6">
        <w:rPr>
          <w:rFonts w:ascii="Times New Roman" w:hAnsi="Times New Roman" w:cs="Times New Roman"/>
          <w:sz w:val="24"/>
          <w:szCs w:val="24"/>
          <w:lang w:val="en-US"/>
        </w:rPr>
        <w:t>n</w:t>
      </w:r>
      <w:proofErr w:type="spellStart"/>
      <w:r w:rsidRPr="002E22C6">
        <w:rPr>
          <w:rFonts w:ascii="Times New Roman" w:hAnsi="Times New Roman" w:cs="Times New Roman"/>
          <w:sz w:val="24"/>
          <w:szCs w:val="24"/>
        </w:rPr>
        <w:t>tests</w:t>
      </w:r>
      <w:proofErr w:type="spellEnd"/>
      <w:r w:rsidRPr="002E22C6">
        <w:rPr>
          <w:rFonts w:ascii="Times New Roman" w:hAnsi="Times New Roman" w:cs="Times New Roman"/>
          <w:sz w:val="24"/>
          <w:szCs w:val="24"/>
        </w:rPr>
        <w:t xml:space="preserve"> (далее - сайт Комитета) в сроки, установленные Комитетом, не позднее чем за 30 календарных дней до окончания приема заявок на участие </w:t>
      </w:r>
      <w:r w:rsidR="005602F5">
        <w:rPr>
          <w:rFonts w:ascii="Times New Roman" w:hAnsi="Times New Roman" w:cs="Times New Roman"/>
          <w:sz w:val="24"/>
          <w:szCs w:val="24"/>
        </w:rPr>
        <w:br/>
      </w:r>
      <w:r w:rsidRPr="002E22C6">
        <w:rPr>
          <w:rFonts w:ascii="Times New Roman" w:hAnsi="Times New Roman" w:cs="Times New Roman"/>
          <w:sz w:val="24"/>
          <w:szCs w:val="24"/>
        </w:rPr>
        <w:t>в конкурсном отборе (далее - заявки).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w:t>
      </w:r>
      <w:r w:rsidR="006E4D97" w:rsidRPr="002E22C6">
        <w:rPr>
          <w:rFonts w:ascii="Times New Roman" w:hAnsi="Times New Roman" w:cs="Times New Roman"/>
          <w:sz w:val="24"/>
          <w:szCs w:val="24"/>
        </w:rPr>
        <w:t>2</w:t>
      </w:r>
      <w:r w:rsidRPr="002E22C6">
        <w:rPr>
          <w:rFonts w:ascii="Times New Roman" w:hAnsi="Times New Roman" w:cs="Times New Roman"/>
          <w:sz w:val="24"/>
          <w:szCs w:val="24"/>
        </w:rPr>
        <w:t xml:space="preserve">. Для участия в конкурсном отборе участники конкурсного отбора в сроки, установленные в объявлении, представляют в Комитет графические электронные образы следующих документов (документы, преобразованные в электронную форму путем сканирования документов на бумажном носителе с сохранением их реквизитов): </w:t>
      </w:r>
      <w:hyperlink w:anchor="P248">
        <w:r w:rsidRPr="002E22C6">
          <w:rPr>
            <w:rFonts w:ascii="Times New Roman" w:hAnsi="Times New Roman" w:cs="Times New Roman"/>
            <w:sz w:val="24"/>
            <w:szCs w:val="24"/>
          </w:rPr>
          <w:t>заявки</w:t>
        </w:r>
      </w:hyperlink>
      <w:r w:rsidRPr="002E22C6">
        <w:rPr>
          <w:rFonts w:ascii="Times New Roman" w:hAnsi="Times New Roman" w:cs="Times New Roman"/>
          <w:sz w:val="24"/>
          <w:szCs w:val="24"/>
        </w:rPr>
        <w:t xml:space="preserve">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с приложением </w:t>
      </w:r>
      <w:hyperlink w:anchor="P316">
        <w:r w:rsidRPr="002E22C6">
          <w:rPr>
            <w:rFonts w:ascii="Times New Roman" w:hAnsi="Times New Roman" w:cs="Times New Roman"/>
            <w:sz w:val="24"/>
            <w:szCs w:val="24"/>
          </w:rPr>
          <w:t>согласия</w:t>
        </w:r>
      </w:hyperlink>
      <w:r w:rsidRPr="002E22C6">
        <w:rPr>
          <w:rFonts w:ascii="Times New Roman" w:hAnsi="Times New Roman" w:cs="Times New Roman"/>
          <w:sz w:val="24"/>
          <w:szCs w:val="24"/>
        </w:rPr>
        <w:t xml:space="preserve"> на обработку персональных данных по форме, указанной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в приложении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1 к настоящему Порядку, и документов в соответствии с </w:t>
      </w:r>
      <w:hyperlink w:anchor="P359">
        <w:r w:rsidRPr="002E22C6">
          <w:rPr>
            <w:rFonts w:ascii="Times New Roman" w:hAnsi="Times New Roman" w:cs="Times New Roman"/>
            <w:sz w:val="24"/>
            <w:szCs w:val="24"/>
          </w:rPr>
          <w:t>перечнем</w:t>
        </w:r>
      </w:hyperlink>
      <w:r w:rsidRPr="002E22C6">
        <w:rPr>
          <w:rFonts w:ascii="Times New Roman" w:hAnsi="Times New Roman" w:cs="Times New Roman"/>
          <w:sz w:val="24"/>
          <w:szCs w:val="24"/>
        </w:rPr>
        <w:t xml:space="preserve">, указанным в приложении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2 к настоящему Порядку, включая смету расходов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на финансирование проекта за счет субсидии по форме, утвержденной Комитетом </w:t>
      </w:r>
      <w:r w:rsidR="005602F5">
        <w:rPr>
          <w:rFonts w:ascii="Times New Roman" w:hAnsi="Times New Roman" w:cs="Times New Roman"/>
          <w:sz w:val="24"/>
          <w:szCs w:val="24"/>
        </w:rPr>
        <w:br/>
      </w:r>
      <w:r w:rsidRPr="002E22C6">
        <w:rPr>
          <w:rFonts w:ascii="Times New Roman" w:hAnsi="Times New Roman" w:cs="Times New Roman"/>
          <w:sz w:val="24"/>
          <w:szCs w:val="24"/>
        </w:rPr>
        <w:t>(далее - смета).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w:t>
      </w:r>
      <w:r w:rsidR="006E4D97" w:rsidRPr="002E22C6">
        <w:rPr>
          <w:rFonts w:ascii="Times New Roman" w:hAnsi="Times New Roman" w:cs="Times New Roman"/>
          <w:sz w:val="24"/>
          <w:szCs w:val="24"/>
        </w:rPr>
        <w:t>3</w:t>
      </w:r>
      <w:r w:rsidRPr="002E22C6">
        <w:rPr>
          <w:rFonts w:ascii="Times New Roman" w:hAnsi="Times New Roman" w:cs="Times New Roman"/>
          <w:sz w:val="24"/>
          <w:szCs w:val="24"/>
        </w:rPr>
        <w:t xml:space="preserve">. Каждый участник конкурсного отбора может подать не более одной заявки. </w:t>
      </w:r>
      <w:r w:rsidR="005602F5">
        <w:rPr>
          <w:rFonts w:ascii="Times New Roman" w:hAnsi="Times New Roman" w:cs="Times New Roman"/>
          <w:sz w:val="24"/>
          <w:szCs w:val="24"/>
        </w:rPr>
        <w:br/>
      </w:r>
      <w:r w:rsidRPr="002E22C6">
        <w:rPr>
          <w:rFonts w:ascii="Times New Roman" w:hAnsi="Times New Roman" w:cs="Times New Roman"/>
          <w:sz w:val="24"/>
          <w:szCs w:val="24"/>
        </w:rPr>
        <w:t>Не принимаются заявки от авторских коллективов.</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Материалы, представленные в заявке, должны быть оригинальными. Использование участниками конкурсного отбора материалов, полученных другими исследователями, </w:t>
      </w:r>
      <w:r w:rsidR="005602F5">
        <w:rPr>
          <w:rFonts w:ascii="Times New Roman" w:hAnsi="Times New Roman" w:cs="Times New Roman"/>
          <w:sz w:val="24"/>
          <w:szCs w:val="24"/>
        </w:rPr>
        <w:br/>
      </w:r>
      <w:r w:rsidRPr="002E22C6">
        <w:rPr>
          <w:rFonts w:ascii="Times New Roman" w:hAnsi="Times New Roman" w:cs="Times New Roman"/>
          <w:sz w:val="24"/>
          <w:szCs w:val="24"/>
        </w:rPr>
        <w:lastRenderedPageBreak/>
        <w:t xml:space="preserve">без соответствующей ссылки на источник (плагиат), а также повторное представление материалов, ранее подававшихся на конкурсы, проводимые Комитетом, в составе заявок </w:t>
      </w:r>
      <w:r w:rsidR="005602F5">
        <w:rPr>
          <w:rFonts w:ascii="Times New Roman" w:hAnsi="Times New Roman" w:cs="Times New Roman"/>
          <w:sz w:val="24"/>
          <w:szCs w:val="24"/>
        </w:rPr>
        <w:br/>
      </w:r>
      <w:r w:rsidRPr="002E22C6">
        <w:rPr>
          <w:rFonts w:ascii="Times New Roman" w:hAnsi="Times New Roman" w:cs="Times New Roman"/>
          <w:sz w:val="24"/>
          <w:szCs w:val="24"/>
        </w:rPr>
        <w:t>на участие в конкурсах, вошедших в число победителей таких конкурсов, не допускается.</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Не допускается представление на конкурсный отбор материалов, составляющих основу заявки, направляемой для участия в любом ином конкурсе, проводимом Комитетом в текущем году.</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w:t>
      </w:r>
      <w:r w:rsidR="006E4D97" w:rsidRPr="002E22C6">
        <w:rPr>
          <w:rFonts w:ascii="Times New Roman" w:hAnsi="Times New Roman" w:cs="Times New Roman"/>
          <w:sz w:val="24"/>
          <w:szCs w:val="24"/>
        </w:rPr>
        <w:t>4</w:t>
      </w:r>
      <w:r w:rsidRPr="002E22C6">
        <w:rPr>
          <w:rFonts w:ascii="Times New Roman" w:hAnsi="Times New Roman" w:cs="Times New Roman"/>
          <w:sz w:val="24"/>
          <w:szCs w:val="24"/>
        </w:rPr>
        <w:t>. Субсидии предоставляются при условии соответствия участников конкурсного отбора следующим условиям предоставления субсидий:</w:t>
      </w:r>
    </w:p>
    <w:p w:rsidR="00B75960" w:rsidRPr="002E22C6" w:rsidRDefault="00B75960" w:rsidP="00B3256A">
      <w:pPr>
        <w:pStyle w:val="ConsPlusNormal"/>
        <w:ind w:firstLine="540"/>
        <w:jc w:val="both"/>
        <w:rPr>
          <w:rFonts w:ascii="Times New Roman" w:hAnsi="Times New Roman" w:cs="Times New Roman"/>
          <w:sz w:val="24"/>
          <w:szCs w:val="24"/>
        </w:rPr>
      </w:pPr>
      <w:bookmarkStart w:id="3" w:name="P98"/>
      <w:bookmarkEnd w:id="3"/>
      <w:r w:rsidRPr="002E22C6">
        <w:rPr>
          <w:rFonts w:ascii="Times New Roman" w:hAnsi="Times New Roman" w:cs="Times New Roman"/>
          <w:sz w:val="24"/>
          <w:szCs w:val="24"/>
        </w:rPr>
        <w:t>2.</w:t>
      </w:r>
      <w:r w:rsidR="006E4D97" w:rsidRPr="002C5FEB">
        <w:rPr>
          <w:rFonts w:ascii="Times New Roman" w:hAnsi="Times New Roman" w:cs="Times New Roman"/>
          <w:sz w:val="24"/>
          <w:szCs w:val="24"/>
        </w:rPr>
        <w:t>4</w:t>
      </w:r>
      <w:r w:rsidRPr="002E22C6">
        <w:rPr>
          <w:rFonts w:ascii="Times New Roman" w:hAnsi="Times New Roman" w:cs="Times New Roman"/>
          <w:sz w:val="24"/>
          <w:szCs w:val="24"/>
        </w:rPr>
        <w:t xml:space="preserve">.1. Соответствие участников конкурсного отбора категориям, указанным в </w:t>
      </w:r>
      <w:hyperlink w:anchor="P46">
        <w:r w:rsidRPr="002E22C6">
          <w:rPr>
            <w:rFonts w:ascii="Times New Roman" w:hAnsi="Times New Roman" w:cs="Times New Roman"/>
            <w:sz w:val="24"/>
            <w:szCs w:val="24"/>
          </w:rPr>
          <w:t>пункте 1.3</w:t>
        </w:r>
      </w:hyperlink>
      <w:r w:rsidRPr="002E22C6">
        <w:rPr>
          <w:rFonts w:ascii="Times New Roman" w:hAnsi="Times New Roman" w:cs="Times New Roman"/>
          <w:sz w:val="24"/>
          <w:szCs w:val="24"/>
        </w:rPr>
        <w:t xml:space="preserve"> настоящего Порядка (молодой ученый и молодой кандидат наук).</w:t>
      </w:r>
    </w:p>
    <w:p w:rsidR="00B75960" w:rsidRPr="002E22C6" w:rsidRDefault="00B75960" w:rsidP="00B3256A">
      <w:pPr>
        <w:pStyle w:val="ConsPlusNormal"/>
        <w:ind w:firstLine="540"/>
        <w:jc w:val="both"/>
        <w:rPr>
          <w:rFonts w:ascii="Times New Roman" w:hAnsi="Times New Roman" w:cs="Times New Roman"/>
          <w:sz w:val="24"/>
          <w:szCs w:val="24"/>
        </w:rPr>
      </w:pPr>
      <w:bookmarkStart w:id="4" w:name="P99"/>
      <w:bookmarkEnd w:id="4"/>
      <w:r w:rsidRPr="002E22C6">
        <w:rPr>
          <w:rFonts w:ascii="Times New Roman" w:hAnsi="Times New Roman" w:cs="Times New Roman"/>
          <w:sz w:val="24"/>
          <w:szCs w:val="24"/>
        </w:rPr>
        <w:t>2.</w:t>
      </w:r>
      <w:r w:rsidR="000D0D2D" w:rsidRPr="002E22C6">
        <w:rPr>
          <w:rFonts w:ascii="Times New Roman" w:hAnsi="Times New Roman" w:cs="Times New Roman"/>
          <w:sz w:val="24"/>
          <w:szCs w:val="24"/>
        </w:rPr>
        <w:t>4</w:t>
      </w:r>
      <w:r w:rsidRPr="002E22C6">
        <w:rPr>
          <w:rFonts w:ascii="Times New Roman" w:hAnsi="Times New Roman" w:cs="Times New Roman"/>
          <w:sz w:val="24"/>
          <w:szCs w:val="24"/>
        </w:rPr>
        <w:t xml:space="preserve">.2. Наличие обязательства достижения участниками конкурсного отбора результата и характеристики, указанных в </w:t>
      </w:r>
      <w:hyperlink w:anchor="P204">
        <w:r w:rsidRPr="002E22C6">
          <w:rPr>
            <w:rFonts w:ascii="Times New Roman" w:hAnsi="Times New Roman" w:cs="Times New Roman"/>
            <w:sz w:val="24"/>
            <w:szCs w:val="24"/>
          </w:rPr>
          <w:t>пункте 2.2</w:t>
        </w:r>
        <w:r w:rsidR="002E22C6" w:rsidRPr="002E22C6">
          <w:rPr>
            <w:rFonts w:ascii="Times New Roman" w:hAnsi="Times New Roman" w:cs="Times New Roman"/>
            <w:sz w:val="24"/>
            <w:szCs w:val="24"/>
          </w:rPr>
          <w:t>5</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bookmarkStart w:id="5" w:name="P100"/>
      <w:bookmarkEnd w:id="5"/>
      <w:r w:rsidRPr="002E22C6">
        <w:rPr>
          <w:rFonts w:ascii="Times New Roman" w:hAnsi="Times New Roman" w:cs="Times New Roman"/>
          <w:sz w:val="24"/>
          <w:szCs w:val="24"/>
        </w:rPr>
        <w:t>2.</w:t>
      </w:r>
      <w:r w:rsidR="006E4D97" w:rsidRPr="002C5FEB">
        <w:rPr>
          <w:rFonts w:ascii="Times New Roman" w:hAnsi="Times New Roman" w:cs="Times New Roman"/>
          <w:sz w:val="24"/>
          <w:szCs w:val="24"/>
        </w:rPr>
        <w:t>4</w:t>
      </w:r>
      <w:r w:rsidRPr="002E22C6">
        <w:rPr>
          <w:rFonts w:ascii="Times New Roman" w:hAnsi="Times New Roman" w:cs="Times New Roman"/>
          <w:sz w:val="24"/>
          <w:szCs w:val="24"/>
        </w:rPr>
        <w:t>.3. Документальное подтверждение затрат.</w:t>
      </w:r>
    </w:p>
    <w:p w:rsidR="00B75960" w:rsidRPr="002E22C6" w:rsidRDefault="00B75960" w:rsidP="00B3256A">
      <w:pPr>
        <w:pStyle w:val="ConsPlusNormal"/>
        <w:ind w:firstLine="540"/>
        <w:jc w:val="both"/>
        <w:rPr>
          <w:rFonts w:ascii="Times New Roman" w:hAnsi="Times New Roman" w:cs="Times New Roman"/>
          <w:sz w:val="24"/>
          <w:szCs w:val="24"/>
        </w:rPr>
      </w:pPr>
      <w:bookmarkStart w:id="6" w:name="P101"/>
      <w:bookmarkEnd w:id="6"/>
      <w:r w:rsidRPr="002E22C6">
        <w:rPr>
          <w:rFonts w:ascii="Times New Roman" w:hAnsi="Times New Roman" w:cs="Times New Roman"/>
          <w:sz w:val="24"/>
          <w:szCs w:val="24"/>
        </w:rPr>
        <w:t>2.</w:t>
      </w:r>
      <w:r w:rsidR="006E4D97" w:rsidRPr="002C5FEB">
        <w:rPr>
          <w:rFonts w:ascii="Times New Roman" w:hAnsi="Times New Roman" w:cs="Times New Roman"/>
          <w:sz w:val="24"/>
          <w:szCs w:val="24"/>
        </w:rPr>
        <w:t>4</w:t>
      </w:r>
      <w:r w:rsidRPr="002E22C6">
        <w:rPr>
          <w:rFonts w:ascii="Times New Roman" w:hAnsi="Times New Roman" w:cs="Times New Roman"/>
          <w:sz w:val="24"/>
          <w:szCs w:val="24"/>
        </w:rPr>
        <w:t>.4. Требования, которым должны соответствовать участники конкурсного отбора на дату не ранее 30 календарных дней до дня представления заявки и документов в Комитет:</w:t>
      </w:r>
    </w:p>
    <w:p w:rsidR="009C3DD9" w:rsidRDefault="000D0D2D" w:rsidP="000D0D2D">
      <w:pPr>
        <w:widowControl w:val="0"/>
        <w:autoSpaceDE w:val="0"/>
        <w:autoSpaceDN w:val="0"/>
        <w:ind w:firstLine="540"/>
        <w:jc w:val="both"/>
        <w:rPr>
          <w:rFonts w:eastAsiaTheme="minorEastAsia"/>
        </w:rPr>
      </w:pPr>
      <w:r w:rsidRPr="000D0D2D">
        <w:rPr>
          <w:rFonts w:eastAsiaTheme="minorEastAsia"/>
        </w:rPr>
        <w:t>2.4.</w:t>
      </w:r>
      <w:r w:rsidRPr="002E22C6">
        <w:rPr>
          <w:rFonts w:eastAsiaTheme="minorEastAsia"/>
        </w:rPr>
        <w:t>4</w:t>
      </w:r>
      <w:r w:rsidRPr="000D0D2D">
        <w:rPr>
          <w:rFonts w:eastAsiaTheme="minorEastAsia"/>
        </w:rPr>
        <w:t>.</w:t>
      </w:r>
      <w:r w:rsidRPr="002E22C6">
        <w:rPr>
          <w:rFonts w:eastAsiaTheme="minorEastAsia"/>
        </w:rPr>
        <w:t>1</w:t>
      </w:r>
      <w:r w:rsidRPr="000D0D2D">
        <w:rPr>
          <w:rFonts w:eastAsiaTheme="minorEastAsia"/>
        </w:rPr>
        <w:t xml:space="preserve">. Участники конкурсного отбора не должны находиться в перечне организаций и физических лиц, в отношении которых имеются сведения об их причастности </w:t>
      </w:r>
      <w:r w:rsidRPr="000D0D2D">
        <w:rPr>
          <w:rFonts w:eastAsiaTheme="minorEastAsia"/>
        </w:rPr>
        <w:br/>
        <w:t>к экстремистской деятельности или терроризму</w:t>
      </w:r>
      <w:r w:rsidR="009C3DD9">
        <w:rPr>
          <w:rFonts w:eastAsiaTheme="minorEastAsia"/>
        </w:rPr>
        <w:t>.</w:t>
      </w:r>
    </w:p>
    <w:p w:rsidR="000D0D2D" w:rsidRPr="000D0D2D" w:rsidRDefault="000D0D2D" w:rsidP="000D0D2D">
      <w:pPr>
        <w:widowControl w:val="0"/>
        <w:autoSpaceDE w:val="0"/>
        <w:autoSpaceDN w:val="0"/>
        <w:ind w:firstLine="540"/>
        <w:jc w:val="both"/>
        <w:rPr>
          <w:rFonts w:eastAsiaTheme="minorEastAsia"/>
        </w:rPr>
      </w:pPr>
      <w:r w:rsidRPr="000D0D2D">
        <w:rPr>
          <w:rFonts w:eastAsiaTheme="minorEastAsia"/>
        </w:rPr>
        <w:t>2.4.</w:t>
      </w:r>
      <w:r w:rsidRPr="002E22C6">
        <w:rPr>
          <w:rFonts w:eastAsiaTheme="minorEastAsia"/>
        </w:rPr>
        <w:t>4</w:t>
      </w:r>
      <w:r w:rsidRPr="000D0D2D">
        <w:rPr>
          <w:rFonts w:eastAsiaTheme="minorEastAsia"/>
        </w:rPr>
        <w:t>.</w:t>
      </w:r>
      <w:r w:rsidRPr="002E22C6">
        <w:rPr>
          <w:rFonts w:eastAsiaTheme="minorEastAsia"/>
        </w:rPr>
        <w:t>2</w:t>
      </w:r>
      <w:r w:rsidRPr="000D0D2D">
        <w:rPr>
          <w:rFonts w:eastAsiaTheme="minorEastAsia"/>
        </w:rPr>
        <w:t>. Участники конкурсного отбора не должны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D0D2D" w:rsidRPr="000D0D2D" w:rsidRDefault="000D0D2D" w:rsidP="000D0D2D">
      <w:pPr>
        <w:widowControl w:val="0"/>
        <w:autoSpaceDE w:val="0"/>
        <w:autoSpaceDN w:val="0"/>
        <w:ind w:firstLine="540"/>
        <w:jc w:val="both"/>
        <w:rPr>
          <w:rFonts w:eastAsiaTheme="minorEastAsia"/>
        </w:rPr>
      </w:pPr>
      <w:r w:rsidRPr="000D0D2D">
        <w:rPr>
          <w:rFonts w:eastAsiaTheme="minorEastAsia"/>
        </w:rPr>
        <w:t>2.4.</w:t>
      </w:r>
      <w:r w:rsidRPr="002E22C6">
        <w:rPr>
          <w:rFonts w:eastAsiaTheme="minorEastAsia"/>
        </w:rPr>
        <w:t>4</w:t>
      </w:r>
      <w:r w:rsidRPr="000D0D2D">
        <w:rPr>
          <w:rFonts w:eastAsiaTheme="minorEastAsia"/>
        </w:rPr>
        <w:t>.</w:t>
      </w:r>
      <w:r w:rsidRPr="002E22C6">
        <w:rPr>
          <w:rFonts w:eastAsiaTheme="minorEastAsia"/>
        </w:rPr>
        <w:t>3</w:t>
      </w:r>
      <w:r w:rsidRPr="000D0D2D">
        <w:rPr>
          <w:rFonts w:eastAsiaTheme="minorEastAsia"/>
        </w:rPr>
        <w:t>. Участники конкурсного отбора не должны получать иные средства из бюджета Санкт-Петербурга на основании иных нормативных правовых актов на финансовое обеспечение (возмещение) затрат, по которым представляется заявка.</w:t>
      </w:r>
    </w:p>
    <w:p w:rsidR="000D0D2D" w:rsidRPr="000D0D2D" w:rsidRDefault="000D0D2D" w:rsidP="000D0D2D">
      <w:pPr>
        <w:widowControl w:val="0"/>
        <w:autoSpaceDE w:val="0"/>
        <w:autoSpaceDN w:val="0"/>
        <w:ind w:firstLine="540"/>
        <w:jc w:val="both"/>
        <w:rPr>
          <w:rFonts w:eastAsiaTheme="minorEastAsia"/>
        </w:rPr>
      </w:pPr>
      <w:r w:rsidRPr="000D0D2D">
        <w:rPr>
          <w:rFonts w:eastAsiaTheme="minorEastAsia"/>
        </w:rPr>
        <w:t>2.4.</w:t>
      </w:r>
      <w:r w:rsidRPr="002E22C6">
        <w:rPr>
          <w:rFonts w:eastAsiaTheme="minorEastAsia"/>
        </w:rPr>
        <w:t>4</w:t>
      </w:r>
      <w:r w:rsidRPr="000D0D2D">
        <w:rPr>
          <w:rFonts w:eastAsiaTheme="minorEastAsia"/>
        </w:rPr>
        <w:t>.</w:t>
      </w:r>
      <w:r w:rsidRPr="002E22C6">
        <w:rPr>
          <w:rFonts w:eastAsiaTheme="minorEastAsia"/>
        </w:rPr>
        <w:t>4</w:t>
      </w:r>
      <w:r w:rsidRPr="000D0D2D">
        <w:rPr>
          <w:rFonts w:eastAsiaTheme="minorEastAsia"/>
        </w:rPr>
        <w:t xml:space="preserve">. Участники конкурсного отбора не должны являться иностранными агентами </w:t>
      </w:r>
      <w:r w:rsidRPr="000D0D2D">
        <w:rPr>
          <w:rFonts w:eastAsiaTheme="minorEastAsia"/>
        </w:rPr>
        <w:br/>
        <w:t>в соответствии с Федеральным законом «О контроле за деятельностью лиц, находящихся под иностранным влиянием».</w:t>
      </w:r>
    </w:p>
    <w:p w:rsidR="000D0D2D" w:rsidRPr="000D0D2D" w:rsidRDefault="000D0D2D" w:rsidP="000D0D2D">
      <w:pPr>
        <w:widowControl w:val="0"/>
        <w:autoSpaceDE w:val="0"/>
        <w:autoSpaceDN w:val="0"/>
        <w:ind w:firstLine="540"/>
        <w:jc w:val="both"/>
        <w:rPr>
          <w:rFonts w:eastAsiaTheme="minorEastAsia"/>
        </w:rPr>
      </w:pPr>
      <w:r w:rsidRPr="000D0D2D">
        <w:rPr>
          <w:rFonts w:eastAsiaTheme="minorEastAsia"/>
        </w:rPr>
        <w:t>2.4.</w:t>
      </w:r>
      <w:r w:rsidRPr="002E22C6">
        <w:rPr>
          <w:rFonts w:eastAsiaTheme="minorEastAsia"/>
        </w:rPr>
        <w:t>4</w:t>
      </w:r>
      <w:r w:rsidRPr="000D0D2D">
        <w:rPr>
          <w:rFonts w:eastAsiaTheme="minorEastAsia"/>
        </w:rPr>
        <w:t>.</w:t>
      </w:r>
      <w:r w:rsidRPr="002E22C6">
        <w:rPr>
          <w:rFonts w:eastAsiaTheme="minorEastAsia"/>
        </w:rPr>
        <w:t>5</w:t>
      </w:r>
      <w:r w:rsidRPr="000D0D2D">
        <w:rPr>
          <w:rFonts w:eastAsiaTheme="minorEastAsia"/>
        </w:rPr>
        <w:t xml:space="preserve">. У участника конкурсного отбора на едином налоговом счете отсутствует </w:t>
      </w:r>
      <w:r w:rsidRPr="000D0D2D">
        <w:rPr>
          <w:rFonts w:eastAsiaTheme="minorEastAsia"/>
        </w:rPr>
        <w:br/>
        <w:t xml:space="preserve">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w:t>
      </w:r>
      <w:r w:rsidRPr="000D0D2D">
        <w:rPr>
          <w:rFonts w:eastAsiaTheme="minorEastAsia"/>
        </w:rPr>
        <w:br/>
        <w:t>в бюджеты бюджетной системы Российской Федерации.</w:t>
      </w:r>
    </w:p>
    <w:p w:rsidR="000D0D2D" w:rsidRPr="002E22C6" w:rsidRDefault="000D0D2D" w:rsidP="000D0D2D">
      <w:pPr>
        <w:widowControl w:val="0"/>
        <w:autoSpaceDE w:val="0"/>
        <w:autoSpaceDN w:val="0"/>
        <w:ind w:firstLine="540"/>
        <w:jc w:val="both"/>
        <w:rPr>
          <w:rFonts w:eastAsiaTheme="minorEastAsia"/>
        </w:rPr>
      </w:pPr>
      <w:r w:rsidRPr="000D0D2D">
        <w:rPr>
          <w:rFonts w:eastAsiaTheme="minorEastAsia"/>
        </w:rPr>
        <w:t>2.4.</w:t>
      </w:r>
      <w:r w:rsidRPr="002E22C6">
        <w:rPr>
          <w:rFonts w:eastAsiaTheme="minorEastAsia"/>
        </w:rPr>
        <w:t>4</w:t>
      </w:r>
      <w:r w:rsidRPr="000D0D2D">
        <w:rPr>
          <w:rFonts w:eastAsiaTheme="minorEastAsia"/>
        </w:rPr>
        <w:t>.</w:t>
      </w:r>
      <w:r w:rsidRPr="002E22C6">
        <w:rPr>
          <w:rFonts w:eastAsiaTheme="minorEastAsia"/>
        </w:rPr>
        <w:t>6</w:t>
      </w:r>
      <w:r w:rsidRPr="000D0D2D">
        <w:rPr>
          <w:rFonts w:eastAsiaTheme="minorEastAsia"/>
        </w:rPr>
        <w:t>. У участников конкурсного отбора должна отсутствовать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w:t>
      </w:r>
    </w:p>
    <w:p w:rsidR="000D0D2D" w:rsidRPr="000D0D2D" w:rsidRDefault="000D0D2D" w:rsidP="000D0D2D">
      <w:pPr>
        <w:widowControl w:val="0"/>
        <w:autoSpaceDE w:val="0"/>
        <w:autoSpaceDN w:val="0"/>
        <w:ind w:firstLine="540"/>
        <w:jc w:val="both"/>
        <w:rPr>
          <w:rFonts w:eastAsiaTheme="minorEastAsia"/>
        </w:rPr>
      </w:pPr>
      <w:r w:rsidRPr="002E22C6">
        <w:rPr>
          <w:rFonts w:eastAsiaTheme="minorEastAsia"/>
        </w:rPr>
        <w:t xml:space="preserve">2.4.4.7. Отсутствие в реестре дисквалифицированных лиц сведений </w:t>
      </w:r>
      <w:r w:rsidR="005602F5">
        <w:rPr>
          <w:rFonts w:eastAsiaTheme="minorEastAsia"/>
        </w:rPr>
        <w:br/>
      </w:r>
      <w:r w:rsidRPr="002E22C6">
        <w:rPr>
          <w:rFonts w:eastAsiaTheme="minorEastAsia"/>
        </w:rPr>
        <w:t>о дисквалифицированном лице - участнике конкурсного отбора.</w:t>
      </w:r>
    </w:p>
    <w:p w:rsidR="000D0D2D" w:rsidRPr="000D0D2D" w:rsidRDefault="000D0D2D" w:rsidP="000D0D2D">
      <w:pPr>
        <w:widowControl w:val="0"/>
        <w:autoSpaceDE w:val="0"/>
        <w:autoSpaceDN w:val="0"/>
        <w:ind w:firstLine="540"/>
        <w:jc w:val="both"/>
        <w:rPr>
          <w:rFonts w:eastAsiaTheme="minorEastAsia"/>
        </w:rPr>
      </w:pPr>
      <w:bookmarkStart w:id="7" w:name="P116"/>
      <w:bookmarkEnd w:id="7"/>
      <w:r w:rsidRPr="000D0D2D">
        <w:rPr>
          <w:rFonts w:eastAsiaTheme="minorEastAsia"/>
        </w:rPr>
        <w:t>2.4.</w:t>
      </w:r>
      <w:r w:rsidRPr="002E22C6">
        <w:rPr>
          <w:rFonts w:eastAsiaTheme="minorEastAsia"/>
        </w:rPr>
        <w:t>5</w:t>
      </w:r>
      <w:r w:rsidRPr="000D0D2D">
        <w:rPr>
          <w:rFonts w:eastAsiaTheme="minorEastAsia"/>
        </w:rPr>
        <w:t>. Наличие согласия участника отбора в случае признания его получателем субсидии на осуществление в отношении него проверок соблюдения порядка и условий предоставления субсидии, в том числе в части достижения результата (далее - проверки),</w:t>
      </w:r>
      <w:r w:rsidRPr="000D0D2D">
        <w:rPr>
          <w:rFonts w:eastAsiaTheme="minorEastAsia"/>
        </w:rPr>
        <w:br/>
        <w:t xml:space="preserve"> а также проверок органами государственного финансового контроля в соответствии </w:t>
      </w:r>
      <w:r w:rsidRPr="000D0D2D">
        <w:rPr>
          <w:rFonts w:eastAsiaTheme="minorEastAsia"/>
        </w:rPr>
        <w:br/>
        <w:t xml:space="preserve">со статьями 268.1 и 269.2 Бюджетного кодекса Российской Федерации и обязательства получателя субсидии о представлении согласий лиц, получающих средства на основании договоров, заключенных с получателем субсидии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Pr="000D0D2D">
        <w:rPr>
          <w:rFonts w:eastAsiaTheme="minorEastAsia"/>
        </w:rPr>
        <w:br/>
        <w:t xml:space="preserve">в их уставных (складочных) капиталах), на осуществление в отношении них проверок </w:t>
      </w:r>
      <w:r w:rsidRPr="000D0D2D">
        <w:rPr>
          <w:rFonts w:eastAsiaTheme="minorEastAsia"/>
        </w:rPr>
        <w:br/>
        <w:t xml:space="preserve">и проверок органами государственного финансового контроля в соответствии со статьями 268.1 и 269.2 Бюджетного кодекса Российской Федерации и на включение таких условий </w:t>
      </w:r>
      <w:r w:rsidRPr="000D0D2D">
        <w:rPr>
          <w:rFonts w:eastAsiaTheme="minorEastAsia"/>
        </w:rPr>
        <w:br/>
      </w:r>
      <w:r w:rsidRPr="000D0D2D">
        <w:rPr>
          <w:rFonts w:eastAsiaTheme="minorEastAsia"/>
        </w:rPr>
        <w:lastRenderedPageBreak/>
        <w:t>в соглашение о предоставлении субсидии (далее - соглашение).</w:t>
      </w:r>
    </w:p>
    <w:p w:rsidR="000D0D2D" w:rsidRPr="000D0D2D" w:rsidRDefault="000D0D2D" w:rsidP="000D0D2D">
      <w:pPr>
        <w:widowControl w:val="0"/>
        <w:autoSpaceDE w:val="0"/>
        <w:autoSpaceDN w:val="0"/>
        <w:ind w:firstLine="540"/>
        <w:jc w:val="both"/>
        <w:rPr>
          <w:rFonts w:eastAsiaTheme="minorEastAsia"/>
        </w:rPr>
      </w:pPr>
      <w:r w:rsidRPr="000D0D2D">
        <w:rPr>
          <w:rFonts w:eastAsiaTheme="minorEastAsia"/>
        </w:rPr>
        <w:t>2.4.</w:t>
      </w:r>
      <w:r w:rsidR="00C07BC4" w:rsidRPr="002C5FEB">
        <w:rPr>
          <w:rFonts w:eastAsiaTheme="minorEastAsia"/>
        </w:rPr>
        <w:t>6</w:t>
      </w:r>
      <w:r w:rsidRPr="000D0D2D">
        <w:rPr>
          <w:rFonts w:eastAsiaTheme="minorEastAsia"/>
        </w:rPr>
        <w:t xml:space="preserve">. У получателя субсидии на едином налоговом счете отсутствует </w:t>
      </w:r>
      <w:r w:rsidRPr="000D0D2D">
        <w:rPr>
          <w:rFonts w:eastAsiaTheme="minorEastAsia"/>
        </w:rPr>
        <w:br/>
        <w:t xml:space="preserve">или не превышает размер, определенный в пункте 3 статьи 47 Налогового кодекса Российской Федерации, задолженность по уплате налогов, сборов и страховых взносов </w:t>
      </w:r>
      <w:r w:rsidRPr="000D0D2D">
        <w:rPr>
          <w:rFonts w:eastAsiaTheme="minorEastAsia"/>
        </w:rPr>
        <w:br/>
        <w:t xml:space="preserve">в бюджеты бюджетной системы Российской Федерации на дату принятия решения </w:t>
      </w:r>
      <w:r w:rsidRPr="000D0D2D">
        <w:rPr>
          <w:rFonts w:eastAsiaTheme="minorEastAsia"/>
        </w:rPr>
        <w:br/>
        <w:t>о перечислении субсидии на счет получателя субсидии.</w:t>
      </w:r>
    </w:p>
    <w:p w:rsidR="000D0D2D" w:rsidRPr="000D0D2D" w:rsidRDefault="000D0D2D" w:rsidP="000D0D2D">
      <w:pPr>
        <w:widowControl w:val="0"/>
        <w:autoSpaceDE w:val="0"/>
        <w:autoSpaceDN w:val="0"/>
        <w:ind w:firstLine="540"/>
        <w:jc w:val="both"/>
        <w:rPr>
          <w:rFonts w:eastAsiaTheme="minorEastAsia"/>
        </w:rPr>
      </w:pPr>
      <w:r w:rsidRPr="000D0D2D">
        <w:rPr>
          <w:rFonts w:eastAsiaTheme="minorEastAsia"/>
        </w:rPr>
        <w:t>2.4.</w:t>
      </w:r>
      <w:r w:rsidR="00C07BC4" w:rsidRPr="002C5FEB">
        <w:rPr>
          <w:rFonts w:eastAsiaTheme="minorEastAsia"/>
        </w:rPr>
        <w:t>7</w:t>
      </w:r>
      <w:r w:rsidRPr="000D0D2D">
        <w:rPr>
          <w:rFonts w:eastAsiaTheme="minorEastAsia"/>
        </w:rPr>
        <w:t>. Отсутствие у получателя субсидии просроченной задолженности по возврату</w:t>
      </w:r>
      <w:r w:rsidRPr="000D0D2D">
        <w:rPr>
          <w:rFonts w:eastAsiaTheme="minorEastAsia"/>
        </w:rPr>
        <w:br/>
        <w:t>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на дату принятия решения о перечислении субсидии на счет получателя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w:t>
      </w:r>
      <w:r w:rsidR="000D0D2D" w:rsidRPr="002E22C6">
        <w:rPr>
          <w:rFonts w:ascii="Times New Roman" w:hAnsi="Times New Roman" w:cs="Times New Roman"/>
          <w:sz w:val="24"/>
          <w:szCs w:val="24"/>
        </w:rPr>
        <w:t>4</w:t>
      </w:r>
      <w:r w:rsidRPr="002E22C6">
        <w:rPr>
          <w:rFonts w:ascii="Times New Roman" w:hAnsi="Times New Roman" w:cs="Times New Roman"/>
          <w:sz w:val="24"/>
          <w:szCs w:val="24"/>
        </w:rPr>
        <w:t>.</w:t>
      </w:r>
      <w:r w:rsidR="00C0204E">
        <w:rPr>
          <w:rFonts w:ascii="Times New Roman" w:hAnsi="Times New Roman" w:cs="Times New Roman"/>
          <w:sz w:val="24"/>
          <w:szCs w:val="24"/>
        </w:rPr>
        <w:t>8</w:t>
      </w:r>
      <w:r w:rsidRPr="002E22C6">
        <w:rPr>
          <w:rFonts w:ascii="Times New Roman" w:hAnsi="Times New Roman" w:cs="Times New Roman"/>
          <w:sz w:val="24"/>
          <w:szCs w:val="24"/>
        </w:rPr>
        <w:t xml:space="preserve">. Реализация проекта на территории Санкт-Петербурга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не позднее </w:t>
      </w:r>
      <w:r w:rsidR="000D0D2D" w:rsidRPr="002E22C6">
        <w:rPr>
          <w:rFonts w:ascii="Times New Roman" w:hAnsi="Times New Roman" w:cs="Times New Roman"/>
          <w:sz w:val="24"/>
          <w:szCs w:val="24"/>
        </w:rPr>
        <w:t>01</w:t>
      </w:r>
      <w:r w:rsidRPr="002E22C6">
        <w:rPr>
          <w:rFonts w:ascii="Times New Roman" w:hAnsi="Times New Roman" w:cs="Times New Roman"/>
          <w:sz w:val="24"/>
          <w:szCs w:val="24"/>
        </w:rPr>
        <w:t>.11.</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w:t>
      </w:r>
    </w:p>
    <w:p w:rsidR="00B75960" w:rsidRPr="002E22C6" w:rsidRDefault="00B75960" w:rsidP="00B3256A">
      <w:pPr>
        <w:pStyle w:val="ConsPlusNormal"/>
        <w:ind w:firstLine="540"/>
        <w:jc w:val="both"/>
        <w:rPr>
          <w:rFonts w:ascii="Times New Roman" w:hAnsi="Times New Roman" w:cs="Times New Roman"/>
          <w:sz w:val="24"/>
          <w:szCs w:val="24"/>
        </w:rPr>
      </w:pPr>
      <w:bookmarkStart w:id="8" w:name="P111"/>
      <w:bookmarkEnd w:id="8"/>
      <w:r w:rsidRPr="002E22C6">
        <w:rPr>
          <w:rFonts w:ascii="Times New Roman" w:hAnsi="Times New Roman" w:cs="Times New Roman"/>
          <w:sz w:val="24"/>
          <w:szCs w:val="24"/>
        </w:rPr>
        <w:t>2.</w:t>
      </w:r>
      <w:r w:rsidR="00E75C30" w:rsidRPr="002E22C6">
        <w:rPr>
          <w:rFonts w:ascii="Times New Roman" w:hAnsi="Times New Roman" w:cs="Times New Roman"/>
          <w:sz w:val="24"/>
          <w:szCs w:val="24"/>
        </w:rPr>
        <w:t>4</w:t>
      </w:r>
      <w:r w:rsidRPr="002E22C6">
        <w:rPr>
          <w:rFonts w:ascii="Times New Roman" w:hAnsi="Times New Roman" w:cs="Times New Roman"/>
          <w:sz w:val="24"/>
          <w:szCs w:val="24"/>
        </w:rPr>
        <w:t>.</w:t>
      </w:r>
      <w:r w:rsidR="00C0204E">
        <w:rPr>
          <w:rFonts w:ascii="Times New Roman" w:hAnsi="Times New Roman" w:cs="Times New Roman"/>
          <w:sz w:val="24"/>
          <w:szCs w:val="24"/>
        </w:rPr>
        <w:t>9</w:t>
      </w:r>
      <w:r w:rsidRPr="002E22C6">
        <w:rPr>
          <w:rFonts w:ascii="Times New Roman" w:hAnsi="Times New Roman" w:cs="Times New Roman"/>
          <w:sz w:val="24"/>
          <w:szCs w:val="24"/>
        </w:rPr>
        <w:t>. Признание конкурсной комиссией участников конкурсного отбора победителями конкурсного отбора.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w:t>
      </w:r>
      <w:r w:rsidR="00E75C30" w:rsidRPr="002E22C6">
        <w:rPr>
          <w:rFonts w:ascii="Times New Roman" w:hAnsi="Times New Roman" w:cs="Times New Roman"/>
          <w:sz w:val="24"/>
          <w:szCs w:val="24"/>
        </w:rPr>
        <w:t>5</w:t>
      </w:r>
      <w:r w:rsidRPr="002E22C6">
        <w:rPr>
          <w:rFonts w:ascii="Times New Roman" w:hAnsi="Times New Roman" w:cs="Times New Roman"/>
          <w:sz w:val="24"/>
          <w:szCs w:val="24"/>
        </w:rPr>
        <w:t xml:space="preserve">. Заявка и документы могут быть отозваны участниками конкурсного отбора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до окончания срока приема заявок и документов путем направления участниками конкурсного отбора соответствующего обращения в Комитет. Комитетом в течение пяти рабочих дней со дня отзыва заявки и документов участниками конкурсного отбора направляются уведомления о том, что их заявка и документы признаны отозванными. Возврат отозванных заявок и документов Комитетом не осуществляется. После отзыва заявки и </w:t>
      </w:r>
      <w:r w:rsidR="005C24F5" w:rsidRPr="002E22C6">
        <w:rPr>
          <w:rFonts w:ascii="Times New Roman" w:hAnsi="Times New Roman" w:cs="Times New Roman"/>
          <w:sz w:val="24"/>
          <w:szCs w:val="24"/>
        </w:rPr>
        <w:t>документов</w:t>
      </w:r>
      <w:r w:rsidRPr="002E22C6">
        <w:rPr>
          <w:rFonts w:ascii="Times New Roman" w:hAnsi="Times New Roman" w:cs="Times New Roman"/>
          <w:sz w:val="24"/>
          <w:szCs w:val="24"/>
        </w:rPr>
        <w:t xml:space="preserve"> 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Внесение участниками конкурсного отбора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допускаются.</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Участники конкурсного отбора вправе направить в письменной форме в Комитет запрос, в том числе на адрес электронной почты k</w:t>
      </w:r>
      <w:r w:rsidR="00C07BC4" w:rsidRPr="002E22C6">
        <w:rPr>
          <w:rFonts w:ascii="Times New Roman" w:hAnsi="Times New Roman" w:cs="Times New Roman"/>
          <w:sz w:val="24"/>
          <w:szCs w:val="24"/>
          <w:lang w:val="en-US"/>
        </w:rPr>
        <w:t>n</w:t>
      </w:r>
      <w:r w:rsidRPr="002E22C6">
        <w:rPr>
          <w:rFonts w:ascii="Times New Roman" w:hAnsi="Times New Roman" w:cs="Times New Roman"/>
          <w:sz w:val="24"/>
          <w:szCs w:val="24"/>
        </w:rPr>
        <w:t>vsh@gov.spb.ru,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форме электронного документа разъяснения положений, содержащихся в объявлении, если указанный запрос поступил в Комитет не позднее чем за пять рабочих дней до даты окончания срока подачи заявок и документов.</w:t>
      </w:r>
    </w:p>
    <w:p w:rsidR="00B75960" w:rsidRPr="002E22C6" w:rsidRDefault="00B75960" w:rsidP="00B3256A">
      <w:pPr>
        <w:pStyle w:val="ConsPlusNormal"/>
        <w:ind w:firstLine="540"/>
        <w:jc w:val="both"/>
        <w:rPr>
          <w:rFonts w:ascii="Times New Roman" w:hAnsi="Times New Roman" w:cs="Times New Roman"/>
          <w:sz w:val="24"/>
          <w:szCs w:val="24"/>
        </w:rPr>
      </w:pPr>
      <w:bookmarkStart w:id="9" w:name="P115"/>
      <w:bookmarkEnd w:id="9"/>
      <w:r w:rsidRPr="002E22C6">
        <w:rPr>
          <w:rFonts w:ascii="Times New Roman" w:hAnsi="Times New Roman" w:cs="Times New Roman"/>
          <w:sz w:val="24"/>
          <w:szCs w:val="24"/>
        </w:rPr>
        <w:t>2.</w:t>
      </w:r>
      <w:r w:rsidR="00E75C30" w:rsidRPr="002E22C6">
        <w:rPr>
          <w:rFonts w:ascii="Times New Roman" w:hAnsi="Times New Roman" w:cs="Times New Roman"/>
          <w:sz w:val="24"/>
          <w:szCs w:val="24"/>
        </w:rPr>
        <w:t>6</w:t>
      </w:r>
      <w:r w:rsidRPr="002E22C6">
        <w:rPr>
          <w:rFonts w:ascii="Times New Roman" w:hAnsi="Times New Roman" w:cs="Times New Roman"/>
          <w:sz w:val="24"/>
          <w:szCs w:val="24"/>
        </w:rPr>
        <w:t xml:space="preserve">. В течение 10 рабочих дней со дня окончания срока представления заявок </w:t>
      </w:r>
      <w:r w:rsidR="005602F5">
        <w:rPr>
          <w:rFonts w:ascii="Times New Roman" w:hAnsi="Times New Roman" w:cs="Times New Roman"/>
          <w:sz w:val="24"/>
          <w:szCs w:val="24"/>
        </w:rPr>
        <w:br/>
      </w:r>
      <w:r w:rsidRPr="002E22C6">
        <w:rPr>
          <w:rFonts w:ascii="Times New Roman" w:hAnsi="Times New Roman" w:cs="Times New Roman"/>
          <w:sz w:val="24"/>
          <w:szCs w:val="24"/>
        </w:rPr>
        <w:t>и документов Комитет организует рассмотрение заявок и документов на предмет соответствия установленным в объявлении требованиям к ним и на соблюдение условий предоставления субсидий, установленных настоящим Порядком, а также проверку достоверности сведений, содержащихся в заявках и документах.</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Основаниями отклонения заявок и документов являются:</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несоответствие участников конкурсного отбора условиям предоставления субсидий, установленным в </w:t>
      </w:r>
      <w:hyperlink w:anchor="P98">
        <w:r w:rsidRPr="002E22C6">
          <w:rPr>
            <w:rFonts w:ascii="Times New Roman" w:hAnsi="Times New Roman" w:cs="Times New Roman"/>
            <w:sz w:val="24"/>
            <w:szCs w:val="24"/>
          </w:rPr>
          <w:t>пунктах 2.</w:t>
        </w:r>
        <w:r w:rsidR="00E75C30" w:rsidRPr="002E22C6">
          <w:rPr>
            <w:rFonts w:ascii="Times New Roman" w:hAnsi="Times New Roman" w:cs="Times New Roman"/>
            <w:sz w:val="24"/>
            <w:szCs w:val="24"/>
          </w:rPr>
          <w:t>4</w:t>
        </w:r>
        <w:r w:rsidRPr="002E22C6">
          <w:rPr>
            <w:rFonts w:ascii="Times New Roman" w:hAnsi="Times New Roman" w:cs="Times New Roman"/>
            <w:sz w:val="24"/>
            <w:szCs w:val="24"/>
          </w:rPr>
          <w:t>.1</w:t>
        </w:r>
      </w:hyperlink>
      <w:r w:rsidRPr="002E22C6">
        <w:rPr>
          <w:rFonts w:ascii="Times New Roman" w:hAnsi="Times New Roman" w:cs="Times New Roman"/>
          <w:sz w:val="24"/>
          <w:szCs w:val="24"/>
        </w:rPr>
        <w:t xml:space="preserve"> </w:t>
      </w:r>
      <w:r w:rsidR="00E75C30" w:rsidRPr="002E22C6">
        <w:rPr>
          <w:rFonts w:ascii="Times New Roman" w:hAnsi="Times New Roman" w:cs="Times New Roman"/>
          <w:sz w:val="24"/>
          <w:szCs w:val="24"/>
        </w:rPr>
        <w:t>,</w:t>
      </w:r>
      <w:r w:rsidRPr="002E22C6">
        <w:rPr>
          <w:rFonts w:ascii="Times New Roman" w:hAnsi="Times New Roman" w:cs="Times New Roman"/>
          <w:sz w:val="24"/>
          <w:szCs w:val="24"/>
        </w:rPr>
        <w:t xml:space="preserve"> </w:t>
      </w:r>
      <w:hyperlink w:anchor="P99">
        <w:r w:rsidRPr="002E22C6">
          <w:rPr>
            <w:rFonts w:ascii="Times New Roman" w:hAnsi="Times New Roman" w:cs="Times New Roman"/>
            <w:sz w:val="24"/>
            <w:szCs w:val="24"/>
          </w:rPr>
          <w:t>2.</w:t>
        </w:r>
        <w:r w:rsidR="00E75C30" w:rsidRPr="002E22C6">
          <w:rPr>
            <w:rFonts w:ascii="Times New Roman" w:hAnsi="Times New Roman" w:cs="Times New Roman"/>
            <w:sz w:val="24"/>
            <w:szCs w:val="24"/>
          </w:rPr>
          <w:t>4</w:t>
        </w:r>
        <w:r w:rsidRPr="002E22C6">
          <w:rPr>
            <w:rFonts w:ascii="Times New Roman" w:hAnsi="Times New Roman" w:cs="Times New Roman"/>
            <w:sz w:val="24"/>
            <w:szCs w:val="24"/>
          </w:rPr>
          <w:t>.2</w:t>
        </w:r>
      </w:hyperlink>
      <w:r w:rsidRPr="002E22C6">
        <w:rPr>
          <w:rFonts w:ascii="Times New Roman" w:hAnsi="Times New Roman" w:cs="Times New Roman"/>
          <w:sz w:val="24"/>
          <w:szCs w:val="24"/>
        </w:rPr>
        <w:t xml:space="preserve">, </w:t>
      </w:r>
      <w:hyperlink w:anchor="P101">
        <w:r w:rsidRPr="002E22C6">
          <w:rPr>
            <w:rFonts w:ascii="Times New Roman" w:hAnsi="Times New Roman" w:cs="Times New Roman"/>
            <w:sz w:val="24"/>
            <w:szCs w:val="24"/>
          </w:rPr>
          <w:t>2.</w:t>
        </w:r>
        <w:r w:rsidR="00E75C30" w:rsidRPr="002E22C6">
          <w:rPr>
            <w:rFonts w:ascii="Times New Roman" w:hAnsi="Times New Roman" w:cs="Times New Roman"/>
            <w:sz w:val="24"/>
            <w:szCs w:val="24"/>
          </w:rPr>
          <w:t>4</w:t>
        </w:r>
        <w:r w:rsidRPr="002E22C6">
          <w:rPr>
            <w:rFonts w:ascii="Times New Roman" w:hAnsi="Times New Roman" w:cs="Times New Roman"/>
            <w:sz w:val="24"/>
            <w:szCs w:val="24"/>
          </w:rPr>
          <w:t>.4</w:t>
        </w:r>
      </w:hyperlink>
      <w:r w:rsidRPr="002E22C6">
        <w:rPr>
          <w:rFonts w:ascii="Times New Roman" w:hAnsi="Times New Roman" w:cs="Times New Roman"/>
          <w:sz w:val="24"/>
          <w:szCs w:val="24"/>
        </w:rPr>
        <w:t xml:space="preserve">, </w:t>
      </w:r>
      <w:hyperlink w:anchor="P108">
        <w:r w:rsidRPr="002E22C6">
          <w:rPr>
            <w:rFonts w:ascii="Times New Roman" w:hAnsi="Times New Roman" w:cs="Times New Roman"/>
            <w:sz w:val="24"/>
            <w:szCs w:val="24"/>
          </w:rPr>
          <w:t>2.</w:t>
        </w:r>
        <w:r w:rsidR="00E75C30" w:rsidRPr="002E22C6">
          <w:rPr>
            <w:rFonts w:ascii="Times New Roman" w:hAnsi="Times New Roman" w:cs="Times New Roman"/>
            <w:sz w:val="24"/>
            <w:szCs w:val="24"/>
          </w:rPr>
          <w:t>4</w:t>
        </w:r>
        <w:r w:rsidRPr="002E22C6">
          <w:rPr>
            <w:rFonts w:ascii="Times New Roman" w:hAnsi="Times New Roman" w:cs="Times New Roman"/>
            <w:sz w:val="24"/>
            <w:szCs w:val="24"/>
          </w:rPr>
          <w:t>.</w:t>
        </w:r>
        <w:r w:rsidR="00E75C30" w:rsidRPr="002E22C6">
          <w:rPr>
            <w:rFonts w:ascii="Times New Roman" w:hAnsi="Times New Roman" w:cs="Times New Roman"/>
            <w:sz w:val="24"/>
            <w:szCs w:val="24"/>
          </w:rPr>
          <w:t>5</w:t>
        </w:r>
      </w:hyperlink>
      <w:r w:rsidRPr="002E22C6">
        <w:rPr>
          <w:rFonts w:ascii="Times New Roman" w:hAnsi="Times New Roman" w:cs="Times New Roman"/>
          <w:sz w:val="24"/>
          <w:szCs w:val="24"/>
        </w:rPr>
        <w:t xml:space="preserve"> и </w:t>
      </w:r>
      <w:hyperlink w:anchor="P109">
        <w:r w:rsidRPr="002E22C6">
          <w:rPr>
            <w:rFonts w:ascii="Times New Roman" w:hAnsi="Times New Roman" w:cs="Times New Roman"/>
            <w:sz w:val="24"/>
            <w:szCs w:val="24"/>
          </w:rPr>
          <w:t>2.</w:t>
        </w:r>
        <w:r w:rsidR="00E75C30" w:rsidRPr="002E22C6">
          <w:rPr>
            <w:rFonts w:ascii="Times New Roman" w:hAnsi="Times New Roman" w:cs="Times New Roman"/>
            <w:sz w:val="24"/>
            <w:szCs w:val="24"/>
          </w:rPr>
          <w:t>4</w:t>
        </w:r>
        <w:r w:rsidRPr="002E22C6">
          <w:rPr>
            <w:rFonts w:ascii="Times New Roman" w:hAnsi="Times New Roman" w:cs="Times New Roman"/>
            <w:sz w:val="24"/>
            <w:szCs w:val="24"/>
          </w:rPr>
          <w:t>.</w:t>
        </w:r>
        <w:r w:rsidR="00E75C30" w:rsidRPr="002E22C6">
          <w:rPr>
            <w:rFonts w:ascii="Times New Roman" w:hAnsi="Times New Roman" w:cs="Times New Roman"/>
            <w:sz w:val="24"/>
            <w:szCs w:val="24"/>
          </w:rPr>
          <w:t>6</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несоответствие представленных заявки и(или) документов требованиям к ним, установленным в объявлении, и(или) непредставление (представление не в полном объеме) заявки и документов;</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недостоверность информации, представленной участниками конкурсного отбора </w:t>
      </w:r>
      <w:r w:rsidR="005602F5">
        <w:rPr>
          <w:rFonts w:ascii="Times New Roman" w:hAnsi="Times New Roman" w:cs="Times New Roman"/>
          <w:sz w:val="24"/>
          <w:szCs w:val="24"/>
        </w:rPr>
        <w:br/>
      </w:r>
      <w:r w:rsidRPr="002E22C6">
        <w:rPr>
          <w:rFonts w:ascii="Times New Roman" w:hAnsi="Times New Roman" w:cs="Times New Roman"/>
          <w:sz w:val="24"/>
          <w:szCs w:val="24"/>
        </w:rPr>
        <w:t>в заявке и(или) документах;</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подача заявки, сроки реализации проекта в которой выходят за пределы </w:t>
      </w:r>
      <w:r w:rsidR="00E75C30" w:rsidRPr="002E22C6">
        <w:rPr>
          <w:rFonts w:ascii="Times New Roman" w:hAnsi="Times New Roman" w:cs="Times New Roman"/>
          <w:sz w:val="24"/>
          <w:szCs w:val="24"/>
        </w:rPr>
        <w:t>01</w:t>
      </w:r>
      <w:r w:rsidRPr="002E22C6">
        <w:rPr>
          <w:rFonts w:ascii="Times New Roman" w:hAnsi="Times New Roman" w:cs="Times New Roman"/>
          <w:sz w:val="24"/>
          <w:szCs w:val="24"/>
        </w:rPr>
        <w:t>.11.</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подача заявки, в которой общий размер запрашиваемой субсидии превышает предельный объем возмещения затрат, установленный в </w:t>
      </w:r>
      <w:hyperlink w:anchor="P55">
        <w:r w:rsidRPr="002E22C6">
          <w:rPr>
            <w:rFonts w:ascii="Times New Roman" w:hAnsi="Times New Roman" w:cs="Times New Roman"/>
            <w:sz w:val="24"/>
            <w:szCs w:val="24"/>
          </w:rPr>
          <w:t>пункте 1.6</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подача участниками отбора заявок и(или) документов после срока окончания подачи заявок и документов, указанного в объявлении;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lastRenderedPageBreak/>
        <w:t>подача участником конкурсного отбора более одной заявки;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подача заявки от авторского коллектива;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подача участником конкурсного отбора заявки, в которой отсутствуют оригинальные материалы, заявки, в которой используются материалы, полученные другими исследователями, без соответствующей ссылки на источник (плагиат), а также заявки, материалы которых ранее были поданы участником конкурсного отбора на конкурсы, проводимые Комитетом, в составе заявок на участие в конкурсах, вошедших в число победителей таких конкурсов;</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подача участником конкурсного отбора заявки, материалы которой составляют основу заявки, направленной для участия в любом ином конкурсе, проводимом Комитетом </w:t>
      </w:r>
      <w:r w:rsidR="005602F5">
        <w:rPr>
          <w:rFonts w:ascii="Times New Roman" w:hAnsi="Times New Roman" w:cs="Times New Roman"/>
          <w:sz w:val="24"/>
          <w:szCs w:val="24"/>
        </w:rPr>
        <w:br/>
      </w:r>
      <w:r w:rsidRPr="002E22C6">
        <w:rPr>
          <w:rFonts w:ascii="Times New Roman" w:hAnsi="Times New Roman" w:cs="Times New Roman"/>
          <w:sz w:val="24"/>
          <w:szCs w:val="24"/>
        </w:rPr>
        <w:t>в текущем году.</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 итогам рассмотрения заявок и документов в соответствии с настоящим пунктом Комитет формирует список заявок и документов, по которым имеются основания </w:t>
      </w:r>
      <w:r w:rsidR="005602F5">
        <w:rPr>
          <w:rFonts w:ascii="Times New Roman" w:hAnsi="Times New Roman" w:cs="Times New Roman"/>
          <w:sz w:val="24"/>
          <w:szCs w:val="24"/>
        </w:rPr>
        <w:br/>
      </w:r>
      <w:r w:rsidRPr="002E22C6">
        <w:rPr>
          <w:rFonts w:ascii="Times New Roman" w:hAnsi="Times New Roman" w:cs="Times New Roman"/>
          <w:sz w:val="24"/>
          <w:szCs w:val="24"/>
        </w:rPr>
        <w:t>для отклонения с указанием причин отклонения (далее - список).</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w:t>
      </w:r>
      <w:r w:rsidR="00D64BAC" w:rsidRPr="002E22C6">
        <w:rPr>
          <w:rFonts w:ascii="Times New Roman" w:hAnsi="Times New Roman" w:cs="Times New Roman"/>
          <w:sz w:val="24"/>
          <w:szCs w:val="24"/>
        </w:rPr>
        <w:t>7</w:t>
      </w:r>
      <w:r w:rsidRPr="002E22C6">
        <w:rPr>
          <w:rFonts w:ascii="Times New Roman" w:hAnsi="Times New Roman" w:cs="Times New Roman"/>
          <w:sz w:val="24"/>
          <w:szCs w:val="24"/>
        </w:rPr>
        <w:t xml:space="preserve">. В течение 30 дней со дня окончания срока представления заявок и документов Комитет организует экспертизу (оценку) представленных заявок и документов </w:t>
      </w:r>
      <w:r w:rsidR="005602F5">
        <w:rPr>
          <w:rFonts w:ascii="Times New Roman" w:hAnsi="Times New Roman" w:cs="Times New Roman"/>
          <w:sz w:val="24"/>
          <w:szCs w:val="24"/>
        </w:rPr>
        <w:br/>
      </w:r>
      <w:r w:rsidRPr="002E22C6">
        <w:rPr>
          <w:rFonts w:ascii="Times New Roman" w:hAnsi="Times New Roman" w:cs="Times New Roman"/>
          <w:sz w:val="24"/>
          <w:szCs w:val="24"/>
        </w:rPr>
        <w:t>в соответствии с критериями конкурсного отбора (далее - экспертиза), за исключением заявок, включенных в список.</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соответствии с Федеральным </w:t>
      </w:r>
      <w:hyperlink r:id="rId18">
        <w:r w:rsidRPr="002E22C6">
          <w:rPr>
            <w:rFonts w:ascii="Times New Roman" w:hAnsi="Times New Roman" w:cs="Times New Roman"/>
            <w:sz w:val="24"/>
            <w:szCs w:val="24"/>
          </w:rPr>
          <w:t>законом</w:t>
        </w:r>
      </w:hyperlink>
      <w:r w:rsidRPr="002E22C6">
        <w:rPr>
          <w:rFonts w:ascii="Times New Roman" w:hAnsi="Times New Roman" w:cs="Times New Roman"/>
          <w:sz w:val="24"/>
          <w:szCs w:val="24"/>
        </w:rPr>
        <w:t xml:space="preserve">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О науке и государственной </w:t>
      </w:r>
      <w:r w:rsidR="005602F5">
        <w:rPr>
          <w:rFonts w:ascii="Times New Roman" w:hAnsi="Times New Roman" w:cs="Times New Roman"/>
          <w:sz w:val="24"/>
          <w:szCs w:val="24"/>
        </w:rPr>
        <w:br/>
      </w:r>
      <w:r w:rsidRPr="002E22C6">
        <w:rPr>
          <w:rFonts w:ascii="Times New Roman" w:hAnsi="Times New Roman" w:cs="Times New Roman"/>
          <w:sz w:val="24"/>
          <w:szCs w:val="24"/>
        </w:rPr>
        <w:t>научно-технической политике</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в экспертизе не может участвовать лицо, имеющее личную заинтересованность в ее результатах. Члены конкурсной комиссии не могут выступать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в роли экспертов. Экспертиза проводится независимо двумя экспертами, ее результаты фиксируются каждым экспертом отдельно. В случае значительных отклонений рейтингов в экспертных оценках двух независимых экспертов (более чем на 30 процентов) проводится дополнительная экспертная оценка с привлечением третьего независимого эксперта. Информация об экспертах, оценивающих материалы по предоставлению субсидий, </w:t>
      </w:r>
      <w:r w:rsidR="005602F5">
        <w:rPr>
          <w:rFonts w:ascii="Times New Roman" w:hAnsi="Times New Roman" w:cs="Times New Roman"/>
          <w:sz w:val="24"/>
          <w:szCs w:val="24"/>
        </w:rPr>
        <w:br/>
      </w:r>
      <w:r w:rsidRPr="002E22C6">
        <w:rPr>
          <w:rFonts w:ascii="Times New Roman" w:hAnsi="Times New Roman" w:cs="Times New Roman"/>
          <w:sz w:val="24"/>
          <w:szCs w:val="24"/>
        </w:rPr>
        <w:t>не подлежит разглашению участникам конкурсного отбора.</w:t>
      </w:r>
    </w:p>
    <w:p w:rsidR="00B75960" w:rsidRPr="002E22C6" w:rsidRDefault="00B75960" w:rsidP="00B3256A">
      <w:pPr>
        <w:pStyle w:val="ConsPlusNormal"/>
        <w:ind w:firstLine="540"/>
        <w:jc w:val="both"/>
        <w:rPr>
          <w:rFonts w:ascii="Times New Roman" w:hAnsi="Times New Roman" w:cs="Times New Roman"/>
          <w:sz w:val="24"/>
          <w:szCs w:val="24"/>
        </w:rPr>
      </w:pPr>
      <w:bookmarkStart w:id="10" w:name="P130"/>
      <w:bookmarkEnd w:id="10"/>
      <w:r w:rsidRPr="002E22C6">
        <w:rPr>
          <w:rFonts w:ascii="Times New Roman" w:hAnsi="Times New Roman" w:cs="Times New Roman"/>
          <w:sz w:val="24"/>
          <w:szCs w:val="24"/>
        </w:rPr>
        <w:t>2.</w:t>
      </w:r>
      <w:r w:rsidR="00D64BAC" w:rsidRPr="002E22C6">
        <w:rPr>
          <w:rFonts w:ascii="Times New Roman" w:hAnsi="Times New Roman" w:cs="Times New Roman"/>
          <w:sz w:val="24"/>
          <w:szCs w:val="24"/>
        </w:rPr>
        <w:t>8</w:t>
      </w:r>
      <w:r w:rsidRPr="002E22C6">
        <w:rPr>
          <w:rFonts w:ascii="Times New Roman" w:hAnsi="Times New Roman" w:cs="Times New Roman"/>
          <w:sz w:val="24"/>
          <w:szCs w:val="24"/>
        </w:rPr>
        <w:t>. Оценка каждого критерия конкурсного отбора осуществляется по пятибалльной шкале.</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По итогам оценки критериев конкурсного отбора рассчитывается обобщенный рейтинг каждой заявки.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При расчете обобщенного рейтинга заявки учитывается оценка каждого критерия конкурсного отбора, представленного в заключениях экспертов, с учетом весовых значений критериев конкурсного отбора, установленных в </w:t>
      </w:r>
      <w:hyperlink w:anchor="P393">
        <w:r w:rsidRPr="002E22C6">
          <w:rPr>
            <w:rFonts w:ascii="Times New Roman" w:hAnsi="Times New Roman" w:cs="Times New Roman"/>
            <w:sz w:val="24"/>
            <w:szCs w:val="24"/>
          </w:rPr>
          <w:t xml:space="preserve">приложении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3</w:t>
        </w:r>
      </w:hyperlink>
      <w:r w:rsidRPr="002E22C6">
        <w:rPr>
          <w:rFonts w:ascii="Times New Roman" w:hAnsi="Times New Roman" w:cs="Times New Roman"/>
          <w:sz w:val="24"/>
          <w:szCs w:val="24"/>
        </w:rPr>
        <w:t xml:space="preserve"> к настоящему Порядку.</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Обобщенный рейтинг заявки (Р) определяется по следующей формуле:</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jc w:val="center"/>
      </w:pPr>
      <w:r w:rsidRPr="002E22C6">
        <w:rPr>
          <w:noProof/>
          <w:position w:val="-29"/>
        </w:rPr>
        <w:drawing>
          <wp:inline distT="0" distB="0" distL="0" distR="0">
            <wp:extent cx="2346960" cy="519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6960" cy="519430"/>
                    </a:xfrm>
                    <a:prstGeom prst="rect">
                      <a:avLst/>
                    </a:prstGeom>
                    <a:noFill/>
                    <a:ln>
                      <a:noFill/>
                    </a:ln>
                  </pic:spPr>
                </pic:pic>
              </a:graphicData>
            </a:graphic>
          </wp:inline>
        </w:drawing>
      </w:r>
    </w:p>
    <w:p w:rsidR="00B75960" w:rsidRPr="002E22C6" w:rsidRDefault="00B75960" w:rsidP="00B3256A">
      <w:pPr>
        <w:pStyle w:val="ConsPlusNormal"/>
        <w:ind w:firstLine="540"/>
        <w:jc w:val="both"/>
      </w:pP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где:</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A</w:t>
      </w:r>
      <w:r w:rsidRPr="002E22C6">
        <w:rPr>
          <w:rFonts w:ascii="Times New Roman" w:hAnsi="Times New Roman" w:cs="Times New Roman"/>
          <w:sz w:val="24"/>
          <w:szCs w:val="24"/>
          <w:vertAlign w:val="subscript"/>
        </w:rPr>
        <w:t>i1</w:t>
      </w:r>
      <w:r w:rsidRPr="002E22C6">
        <w:rPr>
          <w:rFonts w:ascii="Times New Roman" w:hAnsi="Times New Roman" w:cs="Times New Roman"/>
          <w:sz w:val="24"/>
          <w:szCs w:val="24"/>
        </w:rPr>
        <w:t xml:space="preserve"> - оценка i-</w:t>
      </w:r>
      <w:proofErr w:type="spellStart"/>
      <w:r w:rsidRPr="002E22C6">
        <w:rPr>
          <w:rFonts w:ascii="Times New Roman" w:hAnsi="Times New Roman" w:cs="Times New Roman"/>
          <w:sz w:val="24"/>
          <w:szCs w:val="24"/>
        </w:rPr>
        <w:t>го</w:t>
      </w:r>
      <w:proofErr w:type="spellEnd"/>
      <w:r w:rsidRPr="002E22C6">
        <w:rPr>
          <w:rFonts w:ascii="Times New Roman" w:hAnsi="Times New Roman" w:cs="Times New Roman"/>
          <w:sz w:val="24"/>
          <w:szCs w:val="24"/>
        </w:rPr>
        <w:t xml:space="preserve"> критерия конкурсного отбора первым экспертом;</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A</w:t>
      </w:r>
      <w:r w:rsidRPr="002E22C6">
        <w:rPr>
          <w:rFonts w:ascii="Times New Roman" w:hAnsi="Times New Roman" w:cs="Times New Roman"/>
          <w:sz w:val="24"/>
          <w:szCs w:val="24"/>
          <w:vertAlign w:val="subscript"/>
        </w:rPr>
        <w:t>i2</w:t>
      </w:r>
      <w:r w:rsidRPr="002E22C6">
        <w:rPr>
          <w:rFonts w:ascii="Times New Roman" w:hAnsi="Times New Roman" w:cs="Times New Roman"/>
          <w:sz w:val="24"/>
          <w:szCs w:val="24"/>
        </w:rPr>
        <w:t xml:space="preserve"> - оценка i-</w:t>
      </w:r>
      <w:proofErr w:type="spellStart"/>
      <w:r w:rsidRPr="002E22C6">
        <w:rPr>
          <w:rFonts w:ascii="Times New Roman" w:hAnsi="Times New Roman" w:cs="Times New Roman"/>
          <w:sz w:val="24"/>
          <w:szCs w:val="24"/>
        </w:rPr>
        <w:t>го</w:t>
      </w:r>
      <w:proofErr w:type="spellEnd"/>
      <w:r w:rsidRPr="002E22C6">
        <w:rPr>
          <w:rFonts w:ascii="Times New Roman" w:hAnsi="Times New Roman" w:cs="Times New Roman"/>
          <w:sz w:val="24"/>
          <w:szCs w:val="24"/>
        </w:rPr>
        <w:t xml:space="preserve"> критерия конкурсного отбора вторым экспертом;</w:t>
      </w:r>
    </w:p>
    <w:p w:rsidR="00B75960" w:rsidRPr="002E22C6" w:rsidRDefault="00B75960" w:rsidP="00B3256A">
      <w:pPr>
        <w:pStyle w:val="ConsPlusNormal"/>
        <w:ind w:firstLine="540"/>
        <w:jc w:val="both"/>
        <w:rPr>
          <w:rFonts w:ascii="Times New Roman" w:hAnsi="Times New Roman" w:cs="Times New Roman"/>
          <w:sz w:val="24"/>
          <w:szCs w:val="24"/>
        </w:rPr>
      </w:pPr>
      <w:proofErr w:type="spellStart"/>
      <w:r w:rsidRPr="002E22C6">
        <w:rPr>
          <w:rFonts w:ascii="Times New Roman" w:hAnsi="Times New Roman" w:cs="Times New Roman"/>
          <w:sz w:val="24"/>
          <w:szCs w:val="24"/>
        </w:rPr>
        <w:t>Bi</w:t>
      </w:r>
      <w:proofErr w:type="spellEnd"/>
      <w:r w:rsidRPr="002E22C6">
        <w:rPr>
          <w:rFonts w:ascii="Times New Roman" w:hAnsi="Times New Roman" w:cs="Times New Roman"/>
          <w:sz w:val="24"/>
          <w:szCs w:val="24"/>
        </w:rPr>
        <w:t xml:space="preserve"> - весовой </w:t>
      </w:r>
      <w:hyperlink w:anchor="P393">
        <w:r w:rsidRPr="002E22C6">
          <w:rPr>
            <w:rFonts w:ascii="Times New Roman" w:hAnsi="Times New Roman" w:cs="Times New Roman"/>
            <w:sz w:val="24"/>
            <w:szCs w:val="24"/>
          </w:rPr>
          <w:t>коэффициент</w:t>
        </w:r>
      </w:hyperlink>
      <w:r w:rsidRPr="002E22C6">
        <w:rPr>
          <w:rFonts w:ascii="Times New Roman" w:hAnsi="Times New Roman" w:cs="Times New Roman"/>
          <w:sz w:val="24"/>
          <w:szCs w:val="24"/>
        </w:rPr>
        <w:t xml:space="preserve"> i-</w:t>
      </w:r>
      <w:proofErr w:type="spellStart"/>
      <w:r w:rsidRPr="002E22C6">
        <w:rPr>
          <w:rFonts w:ascii="Times New Roman" w:hAnsi="Times New Roman" w:cs="Times New Roman"/>
          <w:sz w:val="24"/>
          <w:szCs w:val="24"/>
        </w:rPr>
        <w:t>го</w:t>
      </w:r>
      <w:proofErr w:type="spellEnd"/>
      <w:r w:rsidRPr="002E22C6">
        <w:rPr>
          <w:rFonts w:ascii="Times New Roman" w:hAnsi="Times New Roman" w:cs="Times New Roman"/>
          <w:sz w:val="24"/>
          <w:szCs w:val="24"/>
        </w:rPr>
        <w:t xml:space="preserve"> критерия конкурсного отбора, указанный в приложении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3 к настоящему Порядку.</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В случае привлечения к экспертизе третьего эксперта при расчете обобщенного рейтинга заявки принимаются во внимание только две экспертные оценки, наиболее близкие по величине обобщенного рейтинга заявки.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 результатам экспертизы заявок и документов и расчета обобщенных рейтингов заявок осуществляется подготовка ранжированного списка участников конкурсного отбора, где каждой заявке, за исключением заявок, включенных в список, присваивается </w:t>
      </w:r>
      <w:r w:rsidRPr="002E22C6">
        <w:rPr>
          <w:rFonts w:ascii="Times New Roman" w:hAnsi="Times New Roman" w:cs="Times New Roman"/>
          <w:sz w:val="24"/>
          <w:szCs w:val="24"/>
        </w:rPr>
        <w:lastRenderedPageBreak/>
        <w:t>порядковый номер (далее - ранжированный список).</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В случае равенства баллов, набранных отдельными заявками и документами, меньший порядковый номер присваивается заявке, поданной раньше.</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Список и ранжированный список Комитет не позднее </w:t>
      </w:r>
      <w:r w:rsidR="006A28FD">
        <w:rPr>
          <w:rFonts w:ascii="Times New Roman" w:hAnsi="Times New Roman" w:cs="Times New Roman"/>
          <w:sz w:val="24"/>
          <w:szCs w:val="24"/>
        </w:rPr>
        <w:t>30</w:t>
      </w:r>
      <w:r w:rsidRPr="002E22C6">
        <w:rPr>
          <w:rFonts w:ascii="Times New Roman" w:hAnsi="Times New Roman" w:cs="Times New Roman"/>
          <w:sz w:val="24"/>
          <w:szCs w:val="24"/>
        </w:rPr>
        <w:t xml:space="preserve"> дней со дня окончания срока представления заявок и документов направляет в конкурсную комиссию.</w:t>
      </w:r>
    </w:p>
    <w:p w:rsidR="00B75960" w:rsidRPr="002E22C6" w:rsidRDefault="00B75960" w:rsidP="00B3256A">
      <w:pPr>
        <w:pStyle w:val="ConsPlusNormal"/>
        <w:ind w:firstLine="540"/>
        <w:jc w:val="both"/>
        <w:rPr>
          <w:rFonts w:ascii="Times New Roman" w:hAnsi="Times New Roman" w:cs="Times New Roman"/>
          <w:sz w:val="24"/>
          <w:szCs w:val="24"/>
        </w:rPr>
      </w:pPr>
      <w:bookmarkStart w:id="11" w:name="P147"/>
      <w:bookmarkEnd w:id="11"/>
      <w:r w:rsidRPr="002E22C6">
        <w:rPr>
          <w:rFonts w:ascii="Times New Roman" w:hAnsi="Times New Roman" w:cs="Times New Roman"/>
          <w:sz w:val="24"/>
          <w:szCs w:val="24"/>
        </w:rPr>
        <w:t>2.</w:t>
      </w:r>
      <w:r w:rsidR="00D64BAC" w:rsidRPr="002E22C6">
        <w:rPr>
          <w:rFonts w:ascii="Times New Roman" w:hAnsi="Times New Roman" w:cs="Times New Roman"/>
          <w:sz w:val="24"/>
          <w:szCs w:val="24"/>
        </w:rPr>
        <w:t>9</w:t>
      </w:r>
      <w:r w:rsidRPr="002E22C6">
        <w:rPr>
          <w:rFonts w:ascii="Times New Roman" w:hAnsi="Times New Roman" w:cs="Times New Roman"/>
          <w:sz w:val="24"/>
          <w:szCs w:val="24"/>
        </w:rPr>
        <w:t xml:space="preserve">. После получения списка и ранжированного списка в соответствии с </w:t>
      </w:r>
      <w:hyperlink w:anchor="P130">
        <w:r w:rsidRPr="002E22C6">
          <w:rPr>
            <w:rFonts w:ascii="Times New Roman" w:hAnsi="Times New Roman" w:cs="Times New Roman"/>
            <w:sz w:val="24"/>
            <w:szCs w:val="24"/>
          </w:rPr>
          <w:t>пунктом 2</w:t>
        </w:r>
        <w:r w:rsidR="00D64BAC" w:rsidRPr="002E22C6">
          <w:rPr>
            <w:rFonts w:ascii="Times New Roman" w:hAnsi="Times New Roman" w:cs="Times New Roman"/>
            <w:sz w:val="24"/>
            <w:szCs w:val="24"/>
          </w:rPr>
          <w:t>8</w:t>
        </w:r>
        <w:r w:rsidRPr="002E22C6">
          <w:rPr>
            <w:rFonts w:ascii="Times New Roman" w:hAnsi="Times New Roman" w:cs="Times New Roman"/>
            <w:sz w:val="24"/>
            <w:szCs w:val="24"/>
          </w:rPr>
          <w:t>9</w:t>
        </w:r>
      </w:hyperlink>
      <w:r w:rsidRPr="002E22C6">
        <w:rPr>
          <w:rFonts w:ascii="Times New Roman" w:hAnsi="Times New Roman" w:cs="Times New Roman"/>
          <w:sz w:val="24"/>
          <w:szCs w:val="24"/>
        </w:rPr>
        <w:t xml:space="preserve"> настоящего Порядка конкурсная комиссия принимает решение об отклонении заявок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по основаниям, указанным в </w:t>
      </w:r>
      <w:hyperlink w:anchor="P115">
        <w:r w:rsidRPr="002E22C6">
          <w:rPr>
            <w:rFonts w:ascii="Times New Roman" w:hAnsi="Times New Roman" w:cs="Times New Roman"/>
            <w:sz w:val="24"/>
            <w:szCs w:val="24"/>
          </w:rPr>
          <w:t>пункте 2.</w:t>
        </w:r>
        <w:r w:rsidR="00D64BAC" w:rsidRPr="002E22C6">
          <w:rPr>
            <w:rFonts w:ascii="Times New Roman" w:hAnsi="Times New Roman" w:cs="Times New Roman"/>
            <w:sz w:val="24"/>
            <w:szCs w:val="24"/>
          </w:rPr>
          <w:t>6</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Конкурсная комиссия определяет предельные размеры субсидий по каждому участнику конкурсного отбора, за исключением заявок, которые были отклонены (С), </w:t>
      </w:r>
      <w:r w:rsidR="005602F5">
        <w:rPr>
          <w:rFonts w:ascii="Times New Roman" w:hAnsi="Times New Roman" w:cs="Times New Roman"/>
          <w:sz w:val="24"/>
          <w:szCs w:val="24"/>
        </w:rPr>
        <w:br/>
      </w:r>
      <w:r w:rsidRPr="002E22C6">
        <w:rPr>
          <w:rFonts w:ascii="Times New Roman" w:hAnsi="Times New Roman" w:cs="Times New Roman"/>
          <w:sz w:val="24"/>
          <w:szCs w:val="24"/>
        </w:rPr>
        <w:t>по следующей формуле:</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С = З</w:t>
      </w:r>
      <w:r w:rsidRPr="002E22C6">
        <w:rPr>
          <w:rFonts w:ascii="Times New Roman" w:hAnsi="Times New Roman" w:cs="Times New Roman"/>
          <w:sz w:val="24"/>
          <w:szCs w:val="24"/>
          <w:vertAlign w:val="subscript"/>
        </w:rPr>
        <w:t>1</w:t>
      </w:r>
      <w:r w:rsidRPr="002E22C6">
        <w:rPr>
          <w:rFonts w:ascii="Times New Roman" w:hAnsi="Times New Roman" w:cs="Times New Roman"/>
          <w:sz w:val="24"/>
          <w:szCs w:val="24"/>
        </w:rPr>
        <w:t xml:space="preserve"> + З</w:t>
      </w:r>
      <w:r w:rsidRPr="002E22C6">
        <w:rPr>
          <w:rFonts w:ascii="Times New Roman" w:hAnsi="Times New Roman" w:cs="Times New Roman"/>
          <w:sz w:val="24"/>
          <w:szCs w:val="24"/>
          <w:vertAlign w:val="subscript"/>
        </w:rPr>
        <w:t>2</w:t>
      </w:r>
      <w:r w:rsidRPr="002E22C6">
        <w:rPr>
          <w:rFonts w:ascii="Times New Roman" w:hAnsi="Times New Roman" w:cs="Times New Roman"/>
          <w:sz w:val="24"/>
          <w:szCs w:val="24"/>
        </w:rPr>
        <w:t xml:space="preserve"> + ... З</w:t>
      </w:r>
      <w:r w:rsidR="00B3256A" w:rsidRPr="002E22C6">
        <w:rPr>
          <w:rFonts w:ascii="Times New Roman" w:hAnsi="Times New Roman" w:cs="Times New Roman"/>
          <w:sz w:val="24"/>
          <w:szCs w:val="24"/>
          <w:vertAlign w:val="subscript"/>
        </w:rPr>
        <w:t>№</w:t>
      </w:r>
      <w:r w:rsidRPr="002E22C6">
        <w:rPr>
          <w:rFonts w:ascii="Times New Roman" w:hAnsi="Times New Roman" w:cs="Times New Roman"/>
          <w:sz w:val="24"/>
          <w:szCs w:val="24"/>
        </w:rPr>
        <w:t>,</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где:</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С - предельный размер субсидий;</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З</w:t>
      </w:r>
      <w:r w:rsidRPr="002E22C6">
        <w:rPr>
          <w:rFonts w:ascii="Times New Roman" w:hAnsi="Times New Roman" w:cs="Times New Roman"/>
          <w:sz w:val="24"/>
          <w:szCs w:val="24"/>
          <w:vertAlign w:val="subscript"/>
        </w:rPr>
        <w:t>1</w:t>
      </w:r>
      <w:r w:rsidRPr="002E22C6">
        <w:rPr>
          <w:rFonts w:ascii="Times New Roman" w:hAnsi="Times New Roman" w:cs="Times New Roman"/>
          <w:sz w:val="24"/>
          <w:szCs w:val="24"/>
        </w:rPr>
        <w:t>, З</w:t>
      </w:r>
      <w:r w:rsidRPr="002E22C6">
        <w:rPr>
          <w:rFonts w:ascii="Times New Roman" w:hAnsi="Times New Roman" w:cs="Times New Roman"/>
          <w:sz w:val="24"/>
          <w:szCs w:val="24"/>
          <w:vertAlign w:val="subscript"/>
        </w:rPr>
        <w:t>2</w:t>
      </w:r>
      <w:r w:rsidRPr="002E22C6">
        <w:rPr>
          <w:rFonts w:ascii="Times New Roman" w:hAnsi="Times New Roman" w:cs="Times New Roman"/>
          <w:sz w:val="24"/>
          <w:szCs w:val="24"/>
        </w:rPr>
        <w:t>, ... З</w:t>
      </w:r>
      <w:r w:rsidR="00B3256A" w:rsidRPr="002E22C6">
        <w:rPr>
          <w:rFonts w:ascii="Times New Roman" w:hAnsi="Times New Roman" w:cs="Times New Roman"/>
          <w:sz w:val="24"/>
          <w:szCs w:val="24"/>
          <w:vertAlign w:val="subscript"/>
        </w:rPr>
        <w:t>№</w:t>
      </w:r>
      <w:r w:rsidRPr="002E22C6">
        <w:rPr>
          <w:rFonts w:ascii="Times New Roman" w:hAnsi="Times New Roman" w:cs="Times New Roman"/>
          <w:sz w:val="24"/>
          <w:szCs w:val="24"/>
        </w:rPr>
        <w:t xml:space="preserve"> - суммы затрат по видам затрат, указанным в </w:t>
      </w:r>
      <w:hyperlink w:anchor="P55">
        <w:r w:rsidRPr="002E22C6">
          <w:rPr>
            <w:rFonts w:ascii="Times New Roman" w:hAnsi="Times New Roman" w:cs="Times New Roman"/>
            <w:sz w:val="24"/>
            <w:szCs w:val="24"/>
          </w:rPr>
          <w:t>пункте 1.6</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Суммы затрат по видам затрат, указанным в </w:t>
      </w:r>
      <w:hyperlink w:anchor="P55">
        <w:r w:rsidRPr="002E22C6">
          <w:rPr>
            <w:rFonts w:ascii="Times New Roman" w:hAnsi="Times New Roman" w:cs="Times New Roman"/>
            <w:sz w:val="24"/>
            <w:szCs w:val="24"/>
          </w:rPr>
          <w:t>пункте 1.6</w:t>
        </w:r>
      </w:hyperlink>
      <w:r w:rsidRPr="002E22C6">
        <w:rPr>
          <w:rFonts w:ascii="Times New Roman" w:hAnsi="Times New Roman" w:cs="Times New Roman"/>
          <w:sz w:val="24"/>
          <w:szCs w:val="24"/>
        </w:rPr>
        <w:t xml:space="preserve"> настоящего Порядка, определяются в соответствии со сметой.</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случае если размер субсидий, запрашиваемых участником конкурсного отбора, меньше или равен установленному в </w:t>
      </w:r>
      <w:hyperlink w:anchor="P55">
        <w:r w:rsidRPr="002E22C6">
          <w:rPr>
            <w:rFonts w:ascii="Times New Roman" w:hAnsi="Times New Roman" w:cs="Times New Roman"/>
            <w:sz w:val="24"/>
            <w:szCs w:val="24"/>
          </w:rPr>
          <w:t>пункте 1.6</w:t>
        </w:r>
      </w:hyperlink>
      <w:r w:rsidRPr="002E22C6">
        <w:rPr>
          <w:rFonts w:ascii="Times New Roman" w:hAnsi="Times New Roman" w:cs="Times New Roman"/>
          <w:sz w:val="24"/>
          <w:szCs w:val="24"/>
        </w:rPr>
        <w:t xml:space="preserve"> настоящего Порядка предельному объему возмещения затрат и указанные в смете суммы затрат соответствуют установленным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в </w:t>
      </w:r>
      <w:hyperlink w:anchor="P55">
        <w:r w:rsidRPr="002E22C6">
          <w:rPr>
            <w:rFonts w:ascii="Times New Roman" w:hAnsi="Times New Roman" w:cs="Times New Roman"/>
            <w:sz w:val="24"/>
            <w:szCs w:val="24"/>
          </w:rPr>
          <w:t>пункте 1.6</w:t>
        </w:r>
      </w:hyperlink>
      <w:r w:rsidRPr="002E22C6">
        <w:rPr>
          <w:rFonts w:ascii="Times New Roman" w:hAnsi="Times New Roman" w:cs="Times New Roman"/>
          <w:sz w:val="24"/>
          <w:szCs w:val="24"/>
        </w:rPr>
        <w:t xml:space="preserve"> настоящего Порядка требованиям, конкурсная комиссия определяет предельный размер субсидий исходя из запрашиваемого участником конкурсного отбора размера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участником конкурсного отбора размера субсидии за вычетом суммы затрат, </w:t>
      </w:r>
      <w:r w:rsidR="005602F5">
        <w:rPr>
          <w:rFonts w:ascii="Times New Roman" w:hAnsi="Times New Roman" w:cs="Times New Roman"/>
          <w:sz w:val="24"/>
          <w:szCs w:val="24"/>
        </w:rPr>
        <w:br/>
      </w:r>
      <w:r w:rsidRPr="002E22C6">
        <w:rPr>
          <w:rFonts w:ascii="Times New Roman" w:hAnsi="Times New Roman" w:cs="Times New Roman"/>
          <w:sz w:val="24"/>
          <w:szCs w:val="24"/>
        </w:rPr>
        <w:t>не подлежащих возмещению.</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случае включения в смету суммы соответствующего вида затрат, превышающей установленный в </w:t>
      </w:r>
      <w:hyperlink w:anchor="P55">
        <w:r w:rsidRPr="002E22C6">
          <w:rPr>
            <w:rFonts w:ascii="Times New Roman" w:hAnsi="Times New Roman" w:cs="Times New Roman"/>
            <w:sz w:val="24"/>
            <w:szCs w:val="24"/>
          </w:rPr>
          <w:t>пункте 1.6</w:t>
        </w:r>
      </w:hyperlink>
      <w:r w:rsidRPr="002E22C6">
        <w:rPr>
          <w:rFonts w:ascii="Times New Roman" w:hAnsi="Times New Roman" w:cs="Times New Roman"/>
          <w:sz w:val="24"/>
          <w:szCs w:val="24"/>
        </w:rPr>
        <w:t xml:space="preserve"> настоящего Порядка размер процентов от суммы запрашиваемой субсидии, конкурсная комиссия определяет предельный размер субсидий исходя из запрашиваемого участником конкурсного отбора размера субсидий за вычетом суммы соответствующего превышения.</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Согласно ранжированному списку, предельным размерам субсидий по каждому участнику конкурсного отбора и лимитам бюджетных ассигнований, предусмотренным Комитету на предоставление субсидий, конкурсная комиссия определяет перечень претендентов на получение субсидий (далее - претенденты на получение субсидий), предельные размеры субсидий по каждому претенденту на получение субсидий и значения характеристики для каждого претендента на получение субсидий в соответствии с заявкой (далее - перечень претендентов). Решение конкурсной комиссии принимается в течение 30 дней с даты поступления списка и ранжированного списка в конкурсную комиссию </w:t>
      </w:r>
      <w:r w:rsidR="005602F5">
        <w:rPr>
          <w:rFonts w:ascii="Times New Roman" w:hAnsi="Times New Roman" w:cs="Times New Roman"/>
          <w:sz w:val="24"/>
          <w:szCs w:val="24"/>
        </w:rPr>
        <w:br/>
      </w:r>
      <w:r w:rsidRPr="002E22C6">
        <w:rPr>
          <w:rFonts w:ascii="Times New Roman" w:hAnsi="Times New Roman" w:cs="Times New Roman"/>
          <w:sz w:val="24"/>
          <w:szCs w:val="24"/>
        </w:rPr>
        <w:t>и оформляется протоколом.</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2.1</w:t>
      </w:r>
      <w:r w:rsidR="00D64BAC" w:rsidRPr="002E22C6">
        <w:rPr>
          <w:rFonts w:ascii="Times New Roman" w:hAnsi="Times New Roman" w:cs="Times New Roman"/>
          <w:sz w:val="24"/>
          <w:szCs w:val="24"/>
        </w:rPr>
        <w:t>0</w:t>
      </w:r>
      <w:r w:rsidRPr="002E22C6">
        <w:rPr>
          <w:rFonts w:ascii="Times New Roman" w:hAnsi="Times New Roman" w:cs="Times New Roman"/>
          <w:sz w:val="24"/>
          <w:szCs w:val="24"/>
        </w:rPr>
        <w:t xml:space="preserve">. Перечень заявок, которые были отклонены, и перечень претендентов в течение трех рабочих дней со дня его определения в соответствии с </w:t>
      </w:r>
      <w:hyperlink w:anchor="P147">
        <w:r w:rsidRPr="002E22C6">
          <w:rPr>
            <w:rFonts w:ascii="Times New Roman" w:hAnsi="Times New Roman" w:cs="Times New Roman"/>
            <w:sz w:val="24"/>
            <w:szCs w:val="24"/>
          </w:rPr>
          <w:t>пунктом 2.</w:t>
        </w:r>
        <w:r w:rsidR="00D64BAC" w:rsidRPr="002E22C6">
          <w:rPr>
            <w:rFonts w:ascii="Times New Roman" w:hAnsi="Times New Roman" w:cs="Times New Roman"/>
            <w:sz w:val="24"/>
            <w:szCs w:val="24"/>
          </w:rPr>
          <w:t>9</w:t>
        </w:r>
      </w:hyperlink>
      <w:r w:rsidRPr="002E22C6">
        <w:rPr>
          <w:rFonts w:ascii="Times New Roman" w:hAnsi="Times New Roman" w:cs="Times New Roman"/>
          <w:sz w:val="24"/>
          <w:szCs w:val="24"/>
        </w:rPr>
        <w:t xml:space="preserve"> настоящего Порядка направляются в Комитет.</w:t>
      </w:r>
    </w:p>
    <w:p w:rsidR="00B75960" w:rsidRPr="002E22C6" w:rsidRDefault="00B75960" w:rsidP="00B3256A">
      <w:pPr>
        <w:pStyle w:val="ConsPlusNormal"/>
        <w:ind w:firstLine="540"/>
        <w:jc w:val="both"/>
        <w:rPr>
          <w:rFonts w:ascii="Times New Roman" w:hAnsi="Times New Roman" w:cs="Times New Roman"/>
          <w:sz w:val="24"/>
          <w:szCs w:val="24"/>
        </w:rPr>
      </w:pPr>
      <w:bookmarkStart w:id="12" w:name="P162"/>
      <w:bookmarkEnd w:id="12"/>
      <w:r w:rsidRPr="002E22C6">
        <w:rPr>
          <w:rFonts w:ascii="Times New Roman" w:hAnsi="Times New Roman" w:cs="Times New Roman"/>
          <w:sz w:val="24"/>
          <w:szCs w:val="24"/>
        </w:rPr>
        <w:t>2.1</w:t>
      </w:r>
      <w:r w:rsidR="00D64BAC" w:rsidRPr="002E22C6">
        <w:rPr>
          <w:rFonts w:ascii="Times New Roman" w:hAnsi="Times New Roman" w:cs="Times New Roman"/>
          <w:sz w:val="24"/>
          <w:szCs w:val="24"/>
        </w:rPr>
        <w:t>1</w:t>
      </w:r>
      <w:r w:rsidRPr="002E22C6">
        <w:rPr>
          <w:rFonts w:ascii="Times New Roman" w:hAnsi="Times New Roman" w:cs="Times New Roman"/>
          <w:sz w:val="24"/>
          <w:szCs w:val="24"/>
        </w:rPr>
        <w:t xml:space="preserve">. В течение пяти рабочих дней со дня получения перечня заявок, которые были отклонены, и перечня претендентов Комитетом на сайте Комитета размещается </w:t>
      </w:r>
      <w:r w:rsidRPr="002E22C6">
        <w:rPr>
          <w:rFonts w:ascii="Times New Roman" w:hAnsi="Times New Roman" w:cs="Times New Roman"/>
          <w:sz w:val="24"/>
          <w:szCs w:val="24"/>
        </w:rPr>
        <w:lastRenderedPageBreak/>
        <w:t>информация о результатах рассмотрения заявок, включая следующие сведения:</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дата, время и место проведения рассмотрения заявок и документов;</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дата, время и место оценки заявок и документов;</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информация об участниках конкурсного отбора, заявки и документы которых были рассмотрены;</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информация об участниках конкурсного отбора, заявки и документы которых были отклонены, с указанием причин их отклонения, в том числе положений объявления, которым не соответствуют такие заявки и документы;</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последовательность оценки заявок и документов, присвоение заявкам и документам участников конкурсного отбора значения по каждому из предусмотренных критериев оценки заявок, принятое на основании результатов оценки заявлений и документов решение о присвоении заявкам порядковых номеров;</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наименование претендентов на получение субсидий с указанием предельных размеров предоставляемых субсидий и значения характеристики;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сроки представления претендентами на получение субсидий в Комитет документов для получения субсидий, указанных в </w:t>
      </w:r>
      <w:hyperlink w:anchor="P170">
        <w:r w:rsidRPr="002E22C6">
          <w:rPr>
            <w:rFonts w:ascii="Times New Roman" w:hAnsi="Times New Roman" w:cs="Times New Roman"/>
            <w:sz w:val="24"/>
            <w:szCs w:val="24"/>
          </w:rPr>
          <w:t>пункте 2.1</w:t>
        </w:r>
        <w:r w:rsidR="002E22C6" w:rsidRPr="002E22C6">
          <w:rPr>
            <w:rFonts w:ascii="Times New Roman" w:hAnsi="Times New Roman" w:cs="Times New Roman"/>
            <w:sz w:val="24"/>
            <w:szCs w:val="24"/>
          </w:rPr>
          <w:t>2</w:t>
        </w:r>
      </w:hyperlink>
      <w:r w:rsidRPr="002E22C6">
        <w:rPr>
          <w:rFonts w:ascii="Times New Roman" w:hAnsi="Times New Roman" w:cs="Times New Roman"/>
          <w:sz w:val="24"/>
          <w:szCs w:val="24"/>
        </w:rPr>
        <w:t xml:space="preserve"> настоящего Порядка (далее - документы для получения субсидий).</w:t>
      </w:r>
    </w:p>
    <w:p w:rsidR="00B75960" w:rsidRPr="002E22C6" w:rsidRDefault="00B75960" w:rsidP="00B3256A">
      <w:pPr>
        <w:pStyle w:val="ConsPlusNormal"/>
        <w:ind w:firstLine="540"/>
        <w:jc w:val="both"/>
        <w:rPr>
          <w:rFonts w:ascii="Times New Roman" w:hAnsi="Times New Roman" w:cs="Times New Roman"/>
          <w:sz w:val="24"/>
          <w:szCs w:val="24"/>
        </w:rPr>
      </w:pPr>
      <w:bookmarkStart w:id="13" w:name="P170"/>
      <w:bookmarkEnd w:id="13"/>
      <w:r w:rsidRPr="002E22C6">
        <w:rPr>
          <w:rFonts w:ascii="Times New Roman" w:hAnsi="Times New Roman" w:cs="Times New Roman"/>
          <w:sz w:val="24"/>
          <w:szCs w:val="24"/>
        </w:rPr>
        <w:t>2.1</w:t>
      </w:r>
      <w:r w:rsidR="00D64BAC" w:rsidRPr="002E22C6">
        <w:rPr>
          <w:rFonts w:ascii="Times New Roman" w:hAnsi="Times New Roman" w:cs="Times New Roman"/>
          <w:sz w:val="24"/>
          <w:szCs w:val="24"/>
        </w:rPr>
        <w:t>2</w:t>
      </w:r>
      <w:r w:rsidRPr="002E22C6">
        <w:rPr>
          <w:rFonts w:ascii="Times New Roman" w:hAnsi="Times New Roman" w:cs="Times New Roman"/>
          <w:sz w:val="24"/>
          <w:szCs w:val="24"/>
        </w:rPr>
        <w:t xml:space="preserve">. Претенденты на получение субсидий в сроки, указанные в информации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о результатах рассмотрения заявок, представляют в Комитет следующие документы </w:t>
      </w:r>
      <w:r w:rsidR="005602F5">
        <w:rPr>
          <w:rFonts w:ascii="Times New Roman" w:hAnsi="Times New Roman" w:cs="Times New Roman"/>
          <w:sz w:val="24"/>
          <w:szCs w:val="24"/>
        </w:rPr>
        <w:br/>
      </w:r>
      <w:r w:rsidRPr="002E22C6">
        <w:rPr>
          <w:rFonts w:ascii="Times New Roman" w:hAnsi="Times New Roman" w:cs="Times New Roman"/>
          <w:sz w:val="24"/>
          <w:szCs w:val="24"/>
        </w:rPr>
        <w:t>для получения субсидий:</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аналитический отчет о выполнении проекта в свободной форме, в котором должна быть отражена в том числе следующая информация о проекте: актуальность, цель, задачи, полученные результаты реализации проекта, научная новизна, возможность практического применения (степень готовности к внедрению) результатов реализации, соответствие результатов проекта приоритетам развития Санкт-Петербурга как крупного центра науки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и инноваций, </w:t>
      </w:r>
      <w:proofErr w:type="spellStart"/>
      <w:r w:rsidRPr="002E22C6">
        <w:rPr>
          <w:rFonts w:ascii="Times New Roman" w:hAnsi="Times New Roman" w:cs="Times New Roman"/>
          <w:sz w:val="24"/>
          <w:szCs w:val="24"/>
        </w:rPr>
        <w:t>охраноспособность</w:t>
      </w:r>
      <w:proofErr w:type="spellEnd"/>
      <w:r w:rsidRPr="002E22C6">
        <w:rPr>
          <w:rFonts w:ascii="Times New Roman" w:hAnsi="Times New Roman" w:cs="Times New Roman"/>
          <w:sz w:val="24"/>
          <w:szCs w:val="24"/>
        </w:rPr>
        <w:t xml:space="preserve"> темы;</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финансовый </w:t>
      </w:r>
      <w:hyperlink w:anchor="P436">
        <w:r w:rsidRPr="002E22C6">
          <w:rPr>
            <w:rFonts w:ascii="Times New Roman" w:hAnsi="Times New Roman" w:cs="Times New Roman"/>
            <w:sz w:val="24"/>
            <w:szCs w:val="24"/>
          </w:rPr>
          <w:t>отчет</w:t>
        </w:r>
      </w:hyperlink>
      <w:r w:rsidRPr="002E22C6">
        <w:rPr>
          <w:rFonts w:ascii="Times New Roman" w:hAnsi="Times New Roman" w:cs="Times New Roman"/>
          <w:sz w:val="24"/>
          <w:szCs w:val="24"/>
        </w:rPr>
        <w:t xml:space="preserve"> о фактическом расходовании средств на выполнение проекта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по форме, указанной в приложении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4 к настоящему Порядку, с приложением оригиналов документов, подтверждающих фактически произведенные претендентом на получение субсидий затраты, в соответствии с </w:t>
      </w:r>
      <w:hyperlink w:anchor="P520">
        <w:r w:rsidRPr="002E22C6">
          <w:rPr>
            <w:rFonts w:ascii="Times New Roman" w:hAnsi="Times New Roman" w:cs="Times New Roman"/>
            <w:sz w:val="24"/>
            <w:szCs w:val="24"/>
          </w:rPr>
          <w:t>перечнем</w:t>
        </w:r>
      </w:hyperlink>
      <w:r w:rsidRPr="002E22C6">
        <w:rPr>
          <w:rFonts w:ascii="Times New Roman" w:hAnsi="Times New Roman" w:cs="Times New Roman"/>
          <w:sz w:val="24"/>
          <w:szCs w:val="24"/>
        </w:rPr>
        <w:t xml:space="preserve"> документов, указанным в приложении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5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к настоящему Порядку. В финансовый отчет о фактическом расходовании средств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на выполнение проекта включаются затраты, предусмотренные сметой, в размере, </w:t>
      </w:r>
      <w:r w:rsidR="005602F5">
        <w:rPr>
          <w:rFonts w:ascii="Times New Roman" w:hAnsi="Times New Roman" w:cs="Times New Roman"/>
          <w:sz w:val="24"/>
          <w:szCs w:val="24"/>
        </w:rPr>
        <w:br/>
      </w:r>
      <w:r w:rsidRPr="002E22C6">
        <w:rPr>
          <w:rFonts w:ascii="Times New Roman" w:hAnsi="Times New Roman" w:cs="Times New Roman"/>
          <w:sz w:val="24"/>
          <w:szCs w:val="24"/>
        </w:rPr>
        <w:t>не превышающем сумму, указанную в смете по соответствующей статье затрат.</w:t>
      </w:r>
    </w:p>
    <w:p w:rsidR="00B75960" w:rsidRPr="002E22C6" w:rsidRDefault="00B75960" w:rsidP="00B3256A">
      <w:pPr>
        <w:pStyle w:val="ConsPlusNormal"/>
        <w:ind w:firstLine="540"/>
        <w:jc w:val="both"/>
        <w:rPr>
          <w:rFonts w:ascii="Times New Roman" w:hAnsi="Times New Roman" w:cs="Times New Roman"/>
          <w:sz w:val="24"/>
          <w:szCs w:val="24"/>
        </w:rPr>
      </w:pPr>
      <w:bookmarkStart w:id="14" w:name="P173"/>
      <w:bookmarkEnd w:id="14"/>
      <w:r w:rsidRPr="002E22C6">
        <w:rPr>
          <w:rFonts w:ascii="Times New Roman" w:hAnsi="Times New Roman" w:cs="Times New Roman"/>
          <w:sz w:val="24"/>
          <w:szCs w:val="24"/>
        </w:rPr>
        <w:t>2.1</w:t>
      </w:r>
      <w:r w:rsidR="00D64BAC" w:rsidRPr="002E22C6">
        <w:rPr>
          <w:rFonts w:ascii="Times New Roman" w:hAnsi="Times New Roman" w:cs="Times New Roman"/>
          <w:sz w:val="24"/>
          <w:szCs w:val="24"/>
        </w:rPr>
        <w:t>3</w:t>
      </w:r>
      <w:r w:rsidRPr="002E22C6">
        <w:rPr>
          <w:rFonts w:ascii="Times New Roman" w:hAnsi="Times New Roman" w:cs="Times New Roman"/>
          <w:sz w:val="24"/>
          <w:szCs w:val="24"/>
        </w:rPr>
        <w:t xml:space="preserve">. В течение 30 дней со дня окончания срока представления документов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для получения субсидий, указанного в </w:t>
      </w:r>
      <w:hyperlink w:anchor="P162">
        <w:r w:rsidRPr="002E22C6">
          <w:rPr>
            <w:rFonts w:ascii="Times New Roman" w:hAnsi="Times New Roman" w:cs="Times New Roman"/>
            <w:sz w:val="24"/>
            <w:szCs w:val="24"/>
          </w:rPr>
          <w:t>пункте 2.1</w:t>
        </w:r>
        <w:r w:rsidR="002E22C6" w:rsidRPr="002E22C6">
          <w:rPr>
            <w:rFonts w:ascii="Times New Roman" w:hAnsi="Times New Roman" w:cs="Times New Roman"/>
            <w:sz w:val="24"/>
            <w:szCs w:val="24"/>
          </w:rPr>
          <w:t>1</w:t>
        </w:r>
      </w:hyperlink>
      <w:r w:rsidRPr="002E22C6">
        <w:rPr>
          <w:rFonts w:ascii="Times New Roman" w:hAnsi="Times New Roman" w:cs="Times New Roman"/>
          <w:sz w:val="24"/>
          <w:szCs w:val="24"/>
        </w:rPr>
        <w:t xml:space="preserve"> настоящего Порядка, Комитет обеспечивает рассмотрение документов для получения субсидий на предмет соответствия представленных документов для получения субсидий перечню и требованиям, которые установлены в </w:t>
      </w:r>
      <w:hyperlink w:anchor="P170">
        <w:r w:rsidRPr="002E22C6">
          <w:rPr>
            <w:rFonts w:ascii="Times New Roman" w:hAnsi="Times New Roman" w:cs="Times New Roman"/>
            <w:sz w:val="24"/>
            <w:szCs w:val="24"/>
          </w:rPr>
          <w:t>пункте 2.1</w:t>
        </w:r>
        <w:r w:rsidR="002E22C6" w:rsidRPr="002E22C6">
          <w:rPr>
            <w:rFonts w:ascii="Times New Roman" w:hAnsi="Times New Roman" w:cs="Times New Roman"/>
            <w:sz w:val="24"/>
            <w:szCs w:val="24"/>
          </w:rPr>
          <w:t>2</w:t>
        </w:r>
      </w:hyperlink>
      <w:r w:rsidRPr="002E22C6">
        <w:rPr>
          <w:rFonts w:ascii="Times New Roman" w:hAnsi="Times New Roman" w:cs="Times New Roman"/>
          <w:sz w:val="24"/>
          <w:szCs w:val="24"/>
        </w:rPr>
        <w:t xml:space="preserve"> настоящего Порядка, выполнения претендентами на получение субсидий условий предоставления субсидий.</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2.1</w:t>
      </w:r>
      <w:r w:rsidR="00D64BAC" w:rsidRPr="002E22C6">
        <w:rPr>
          <w:rFonts w:ascii="Times New Roman" w:hAnsi="Times New Roman" w:cs="Times New Roman"/>
          <w:sz w:val="24"/>
          <w:szCs w:val="24"/>
        </w:rPr>
        <w:t>4</w:t>
      </w:r>
      <w:r w:rsidRPr="002E22C6">
        <w:rPr>
          <w:rFonts w:ascii="Times New Roman" w:hAnsi="Times New Roman" w:cs="Times New Roman"/>
          <w:sz w:val="24"/>
          <w:szCs w:val="24"/>
        </w:rPr>
        <w:t xml:space="preserve">. В срок не более пяти дней со дня окончания срока рассмотрения документов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для получения субсидий, указанного в </w:t>
      </w:r>
      <w:hyperlink w:anchor="P173">
        <w:r w:rsidRPr="002E22C6">
          <w:rPr>
            <w:rFonts w:ascii="Times New Roman" w:hAnsi="Times New Roman" w:cs="Times New Roman"/>
            <w:sz w:val="24"/>
            <w:szCs w:val="24"/>
          </w:rPr>
          <w:t>пункте 2.1</w:t>
        </w:r>
        <w:r w:rsidR="002E22C6" w:rsidRPr="002E22C6">
          <w:rPr>
            <w:rFonts w:ascii="Times New Roman" w:hAnsi="Times New Roman" w:cs="Times New Roman"/>
            <w:sz w:val="24"/>
            <w:szCs w:val="24"/>
          </w:rPr>
          <w:t>3</w:t>
        </w:r>
      </w:hyperlink>
      <w:r w:rsidRPr="002E22C6">
        <w:rPr>
          <w:rFonts w:ascii="Times New Roman" w:hAnsi="Times New Roman" w:cs="Times New Roman"/>
          <w:sz w:val="24"/>
          <w:szCs w:val="24"/>
        </w:rPr>
        <w:t xml:space="preserve"> настоящего Порядка, Комитет передает документы для получения субсидий и результаты их рассмотрения в конкурсную комиссию.</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2.1</w:t>
      </w:r>
      <w:r w:rsidR="00D64BAC" w:rsidRPr="002E22C6">
        <w:rPr>
          <w:rFonts w:ascii="Times New Roman" w:hAnsi="Times New Roman" w:cs="Times New Roman"/>
          <w:sz w:val="24"/>
          <w:szCs w:val="24"/>
        </w:rPr>
        <w:t>5</w:t>
      </w:r>
      <w:r w:rsidRPr="002E22C6">
        <w:rPr>
          <w:rFonts w:ascii="Times New Roman" w:hAnsi="Times New Roman" w:cs="Times New Roman"/>
          <w:sz w:val="24"/>
          <w:szCs w:val="24"/>
        </w:rPr>
        <w:t xml:space="preserve">. Конкурсная комиссия в срок не более </w:t>
      </w:r>
      <w:r w:rsidR="006A28FD">
        <w:rPr>
          <w:rFonts w:ascii="Times New Roman" w:hAnsi="Times New Roman" w:cs="Times New Roman"/>
          <w:sz w:val="24"/>
          <w:szCs w:val="24"/>
        </w:rPr>
        <w:t>30</w:t>
      </w:r>
      <w:r w:rsidRPr="002E22C6">
        <w:rPr>
          <w:rFonts w:ascii="Times New Roman" w:hAnsi="Times New Roman" w:cs="Times New Roman"/>
          <w:sz w:val="24"/>
          <w:szCs w:val="24"/>
        </w:rPr>
        <w:t xml:space="preserve"> рабочих дней проводит оценку документов для получения субсидий с учетом результатов их рассмотрения Комитетом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и определяет перечень получателей субсидий, в котором указываются размеры предоставляемых субсидий по каждому получателю субсидий. Критерием принятия решения о получателях субсидий является отсутствие оснований для отказа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в предоставлении субсидий, предусмотренных в </w:t>
      </w:r>
      <w:hyperlink w:anchor="P189">
        <w:r w:rsidRPr="002E22C6">
          <w:rPr>
            <w:rFonts w:ascii="Times New Roman" w:hAnsi="Times New Roman" w:cs="Times New Roman"/>
            <w:sz w:val="24"/>
            <w:szCs w:val="24"/>
          </w:rPr>
          <w:t>пункте 2.2</w:t>
        </w:r>
        <w:r w:rsidR="002E22C6" w:rsidRPr="002E22C6">
          <w:rPr>
            <w:rFonts w:ascii="Times New Roman" w:hAnsi="Times New Roman" w:cs="Times New Roman"/>
            <w:sz w:val="24"/>
            <w:szCs w:val="24"/>
          </w:rPr>
          <w:t>1</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Размер предоставляемых субсидий (П) определяется конкурсной комиссией </w:t>
      </w:r>
      <w:r w:rsidR="005602F5">
        <w:rPr>
          <w:rFonts w:ascii="Times New Roman" w:hAnsi="Times New Roman" w:cs="Times New Roman"/>
          <w:sz w:val="24"/>
          <w:szCs w:val="24"/>
        </w:rPr>
        <w:br/>
      </w:r>
      <w:r w:rsidRPr="002E22C6">
        <w:rPr>
          <w:rFonts w:ascii="Times New Roman" w:hAnsi="Times New Roman" w:cs="Times New Roman"/>
          <w:sz w:val="24"/>
          <w:szCs w:val="24"/>
        </w:rPr>
        <w:t>по следующей формуле:</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lastRenderedPageBreak/>
        <w:t>П = С - Н,</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где:</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П - размер предоставляемых субсидий;</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С - предельный размер субсидии, рассчитанный в соответствии с </w:t>
      </w:r>
      <w:hyperlink w:anchor="P147">
        <w:r w:rsidRPr="002E22C6">
          <w:rPr>
            <w:rFonts w:ascii="Times New Roman" w:hAnsi="Times New Roman" w:cs="Times New Roman"/>
            <w:sz w:val="24"/>
            <w:szCs w:val="24"/>
          </w:rPr>
          <w:t>пунктом 2.</w:t>
        </w:r>
        <w:r w:rsidR="002E22C6" w:rsidRPr="002E22C6">
          <w:rPr>
            <w:rFonts w:ascii="Times New Roman" w:hAnsi="Times New Roman" w:cs="Times New Roman"/>
            <w:sz w:val="24"/>
            <w:szCs w:val="24"/>
          </w:rPr>
          <w:t>9</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Н - размер документально не подтвержденных затрат.</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2.1</w:t>
      </w:r>
      <w:r w:rsidR="00D64BAC" w:rsidRPr="002E22C6">
        <w:rPr>
          <w:rFonts w:ascii="Times New Roman" w:hAnsi="Times New Roman" w:cs="Times New Roman"/>
          <w:sz w:val="24"/>
          <w:szCs w:val="24"/>
        </w:rPr>
        <w:t>6</w:t>
      </w:r>
      <w:r w:rsidRPr="002E22C6">
        <w:rPr>
          <w:rFonts w:ascii="Times New Roman" w:hAnsi="Times New Roman" w:cs="Times New Roman"/>
          <w:sz w:val="24"/>
          <w:szCs w:val="24"/>
        </w:rPr>
        <w:t xml:space="preserve">. Перечень получателей субсидий в течение трех рабочих дней направляется </w:t>
      </w:r>
      <w:r w:rsidR="005602F5">
        <w:rPr>
          <w:rFonts w:ascii="Times New Roman" w:hAnsi="Times New Roman" w:cs="Times New Roman"/>
          <w:sz w:val="24"/>
          <w:szCs w:val="24"/>
        </w:rPr>
        <w:br/>
      </w:r>
      <w:r w:rsidRPr="002E22C6">
        <w:rPr>
          <w:rFonts w:ascii="Times New Roman" w:hAnsi="Times New Roman" w:cs="Times New Roman"/>
          <w:sz w:val="24"/>
          <w:szCs w:val="24"/>
        </w:rPr>
        <w:t>в Комитет.</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2.1</w:t>
      </w:r>
      <w:r w:rsidR="00D64BAC" w:rsidRPr="002E22C6">
        <w:rPr>
          <w:rFonts w:ascii="Times New Roman" w:hAnsi="Times New Roman" w:cs="Times New Roman"/>
          <w:sz w:val="24"/>
          <w:szCs w:val="24"/>
        </w:rPr>
        <w:t>7</w:t>
      </w:r>
      <w:r w:rsidRPr="002E22C6">
        <w:rPr>
          <w:rFonts w:ascii="Times New Roman" w:hAnsi="Times New Roman" w:cs="Times New Roman"/>
          <w:sz w:val="24"/>
          <w:szCs w:val="24"/>
        </w:rPr>
        <w:t>. Решение Комитета о предоставлении субсидий принимается в форме распоряжения Комитета (далее - распоряжение Комитета) в течение 10 рабочих дней со дня получения перечня получателей субсидий.</w:t>
      </w:r>
    </w:p>
    <w:p w:rsidR="006E1E3D" w:rsidRPr="002E22C6" w:rsidRDefault="006E1E3D" w:rsidP="006E1E3D">
      <w:pPr>
        <w:pStyle w:val="ConsPlusNormal"/>
        <w:ind w:firstLine="540"/>
        <w:jc w:val="both"/>
        <w:rPr>
          <w:rFonts w:ascii="Times New Roman" w:hAnsi="Times New Roman" w:cs="Times New Roman"/>
          <w:sz w:val="24"/>
          <w:szCs w:val="24"/>
        </w:rPr>
      </w:pPr>
      <w:bookmarkStart w:id="15" w:name="P187"/>
      <w:bookmarkEnd w:id="15"/>
      <w:r w:rsidRPr="002E22C6">
        <w:rPr>
          <w:rFonts w:ascii="Times New Roman" w:hAnsi="Times New Roman" w:cs="Times New Roman"/>
          <w:sz w:val="24"/>
          <w:szCs w:val="24"/>
        </w:rPr>
        <w:t xml:space="preserve">2.18. Настоящим Порядком предусматривается возможность предоставления субсидии получателю субсидий на возмещение затрат в связи с производством (реализацией) товаров, выполнением работ, оказанием услуг без заключения соглашения при условии наличия достигнутого результата предоставления субсидии </w:t>
      </w:r>
      <w:r w:rsidR="005602F5">
        <w:rPr>
          <w:rFonts w:ascii="Times New Roman" w:hAnsi="Times New Roman" w:cs="Times New Roman"/>
          <w:sz w:val="24"/>
          <w:szCs w:val="24"/>
        </w:rPr>
        <w:br/>
      </w:r>
      <w:r w:rsidRPr="002E22C6">
        <w:rPr>
          <w:rFonts w:ascii="Times New Roman" w:hAnsi="Times New Roman" w:cs="Times New Roman"/>
          <w:sz w:val="24"/>
          <w:szCs w:val="24"/>
        </w:rPr>
        <w:t>и единовременного предоставления субсидии.</w:t>
      </w:r>
    </w:p>
    <w:p w:rsidR="006E1E3D" w:rsidRPr="002E22C6" w:rsidRDefault="006E1E3D" w:rsidP="006E1E3D">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После поступления в Комитет справок получателей субсидий в соответствии </w:t>
      </w:r>
      <w:r w:rsidRPr="002E22C6">
        <w:rPr>
          <w:rFonts w:ascii="Times New Roman" w:hAnsi="Times New Roman" w:cs="Times New Roman"/>
          <w:sz w:val="24"/>
          <w:szCs w:val="24"/>
        </w:rPr>
        <w:br/>
        <w:t>с пунктом 2.2</w:t>
      </w:r>
      <w:r w:rsidR="002E22C6" w:rsidRPr="002E22C6">
        <w:rPr>
          <w:rFonts w:ascii="Times New Roman" w:hAnsi="Times New Roman" w:cs="Times New Roman"/>
          <w:sz w:val="24"/>
          <w:szCs w:val="24"/>
        </w:rPr>
        <w:t>2</w:t>
      </w:r>
      <w:r w:rsidRPr="002E22C6">
        <w:rPr>
          <w:rFonts w:ascii="Times New Roman" w:hAnsi="Times New Roman" w:cs="Times New Roman"/>
          <w:sz w:val="24"/>
          <w:szCs w:val="24"/>
        </w:rPr>
        <w:t xml:space="preserve"> настоящего Порядка, Комитет в течение в 10 рабочих дней после издания распоряжения Комитета о представлении субсидий, но не позднее </w:t>
      </w:r>
      <w:r w:rsidR="00020492" w:rsidRPr="002E22C6">
        <w:rPr>
          <w:rFonts w:ascii="Times New Roman" w:hAnsi="Times New Roman" w:cs="Times New Roman"/>
          <w:sz w:val="24"/>
          <w:szCs w:val="24"/>
        </w:rPr>
        <w:t>20</w:t>
      </w:r>
      <w:r w:rsidRPr="002E22C6">
        <w:rPr>
          <w:rFonts w:ascii="Times New Roman" w:hAnsi="Times New Roman" w:cs="Times New Roman"/>
          <w:sz w:val="24"/>
          <w:szCs w:val="24"/>
        </w:rPr>
        <w:t xml:space="preserve">.12.2024, осуществляет проверку отчетности получателей субсидии о достижении значений результата </w:t>
      </w:r>
      <w:r w:rsidRPr="002E22C6">
        <w:rPr>
          <w:rFonts w:ascii="Times New Roman" w:hAnsi="Times New Roman" w:cs="Times New Roman"/>
          <w:sz w:val="24"/>
          <w:szCs w:val="24"/>
        </w:rPr>
        <w:br/>
        <w:t xml:space="preserve">и характеристики, и на основании достигнутых значений результата и характеристики принимает решение по каждому получателю субсидий о заключении с ним соглашения </w:t>
      </w:r>
      <w:r w:rsidRPr="002E22C6">
        <w:rPr>
          <w:rFonts w:ascii="Times New Roman" w:hAnsi="Times New Roman" w:cs="Times New Roman"/>
          <w:sz w:val="24"/>
          <w:szCs w:val="24"/>
        </w:rPr>
        <w:br/>
        <w:t xml:space="preserve">или единовременном перечислении субсидии получателю субсидии без заключения </w:t>
      </w:r>
      <w:r w:rsidRPr="002E22C6">
        <w:rPr>
          <w:rFonts w:ascii="Times New Roman" w:hAnsi="Times New Roman" w:cs="Times New Roman"/>
          <w:sz w:val="24"/>
          <w:szCs w:val="24"/>
        </w:rPr>
        <w:br/>
        <w:t>с ним соглашения.</w:t>
      </w:r>
    </w:p>
    <w:p w:rsidR="006E1E3D" w:rsidRPr="002E22C6" w:rsidRDefault="006E1E3D" w:rsidP="006E1E3D">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w:t>
      </w:r>
      <w:r w:rsidR="00020492" w:rsidRPr="002E22C6">
        <w:rPr>
          <w:rFonts w:ascii="Times New Roman" w:hAnsi="Times New Roman" w:cs="Times New Roman"/>
          <w:sz w:val="24"/>
          <w:szCs w:val="24"/>
        </w:rPr>
        <w:t>19</w:t>
      </w:r>
      <w:r w:rsidRPr="002E22C6">
        <w:rPr>
          <w:rFonts w:ascii="Times New Roman" w:hAnsi="Times New Roman" w:cs="Times New Roman"/>
          <w:sz w:val="24"/>
          <w:szCs w:val="24"/>
        </w:rPr>
        <w:t>. В случае принятия Комитетом решения о перечислении субсидий без заключения соглашения, субсидия перечисляется получателю субсидий в соответствии с пунктом 2.2</w:t>
      </w:r>
      <w:r w:rsidR="002E22C6" w:rsidRPr="002E22C6">
        <w:rPr>
          <w:rFonts w:ascii="Times New Roman" w:hAnsi="Times New Roman" w:cs="Times New Roman"/>
          <w:sz w:val="24"/>
          <w:szCs w:val="24"/>
        </w:rPr>
        <w:t>4</w:t>
      </w:r>
      <w:r w:rsidRPr="002E22C6">
        <w:rPr>
          <w:rFonts w:ascii="Times New Roman" w:hAnsi="Times New Roman" w:cs="Times New Roman"/>
          <w:sz w:val="24"/>
          <w:szCs w:val="24"/>
        </w:rPr>
        <w:t xml:space="preserve"> настоящего Порядка</w:t>
      </w:r>
      <w:r w:rsidR="00020492" w:rsidRPr="002E22C6">
        <w:rPr>
          <w:rFonts w:ascii="Times New Roman" w:hAnsi="Times New Roman" w:cs="Times New Roman"/>
          <w:sz w:val="24"/>
          <w:szCs w:val="24"/>
        </w:rPr>
        <w:t>, по реквизитам, указанным в личном заявлении получателя субсидии на перечисление субсидии</w:t>
      </w:r>
      <w:r w:rsidRPr="002E22C6">
        <w:rPr>
          <w:rFonts w:ascii="Times New Roman" w:hAnsi="Times New Roman" w:cs="Times New Roman"/>
          <w:sz w:val="24"/>
          <w:szCs w:val="24"/>
        </w:rPr>
        <w:t>.</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w:t>
      </w:r>
      <w:r w:rsidR="00020492" w:rsidRPr="002E22C6">
        <w:rPr>
          <w:rFonts w:ascii="Times New Roman" w:hAnsi="Times New Roman" w:cs="Times New Roman"/>
          <w:sz w:val="24"/>
          <w:szCs w:val="24"/>
        </w:rPr>
        <w:t>20</w:t>
      </w:r>
      <w:r w:rsidRPr="002E22C6">
        <w:rPr>
          <w:rFonts w:ascii="Times New Roman" w:hAnsi="Times New Roman" w:cs="Times New Roman"/>
          <w:sz w:val="24"/>
          <w:szCs w:val="24"/>
        </w:rPr>
        <w:t>. Перечень получателей субсидий, сведения о размерах предоставляемых им субсидий и проект соглашения, заключаемого между Комитетом и получателями субсидий в соответствии с типовой формой, утвержденной Комитетом финансов Санкт-Петербурга, в объеме средств, указанном в распоряжении Комитета, в течение одного рабочего дня после подписания распоряжения Комитета размещаются Комитетом на сайте Комитета.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Соглашение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электронном казначействе.</w:t>
      </w:r>
    </w:p>
    <w:p w:rsidR="00B75960" w:rsidRPr="002E22C6" w:rsidRDefault="00B75960" w:rsidP="00B3256A">
      <w:pPr>
        <w:pStyle w:val="ConsPlusNormal"/>
        <w:ind w:firstLine="540"/>
        <w:jc w:val="both"/>
        <w:rPr>
          <w:rFonts w:ascii="Times New Roman" w:hAnsi="Times New Roman" w:cs="Times New Roman"/>
          <w:sz w:val="24"/>
          <w:szCs w:val="24"/>
        </w:rPr>
      </w:pPr>
      <w:bookmarkStart w:id="16" w:name="P189"/>
      <w:bookmarkEnd w:id="16"/>
      <w:r w:rsidRPr="002E22C6">
        <w:rPr>
          <w:rFonts w:ascii="Times New Roman" w:hAnsi="Times New Roman" w:cs="Times New Roman"/>
          <w:sz w:val="24"/>
          <w:szCs w:val="24"/>
        </w:rPr>
        <w:t>2.</w:t>
      </w:r>
      <w:r w:rsidR="00020492" w:rsidRPr="002E22C6">
        <w:rPr>
          <w:rFonts w:ascii="Times New Roman" w:hAnsi="Times New Roman" w:cs="Times New Roman"/>
          <w:sz w:val="24"/>
          <w:szCs w:val="24"/>
        </w:rPr>
        <w:t>21</w:t>
      </w:r>
      <w:r w:rsidRPr="002E22C6">
        <w:rPr>
          <w:rFonts w:ascii="Times New Roman" w:hAnsi="Times New Roman" w:cs="Times New Roman"/>
          <w:sz w:val="24"/>
          <w:szCs w:val="24"/>
        </w:rPr>
        <w:t>. Основаниями для отказа в предоставлении субсидий являются:</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несоответствие претендентов на получение субсидий условиям предоставления субсидий, установленным в </w:t>
      </w:r>
      <w:hyperlink w:anchor="P100">
        <w:r w:rsidRPr="002E22C6">
          <w:rPr>
            <w:rFonts w:ascii="Times New Roman" w:hAnsi="Times New Roman" w:cs="Times New Roman"/>
            <w:sz w:val="24"/>
            <w:szCs w:val="24"/>
          </w:rPr>
          <w:t>пунктах 2.5.3</w:t>
        </w:r>
      </w:hyperlink>
      <w:r w:rsidRPr="002E22C6">
        <w:rPr>
          <w:rFonts w:ascii="Times New Roman" w:hAnsi="Times New Roman" w:cs="Times New Roman"/>
          <w:sz w:val="24"/>
          <w:szCs w:val="24"/>
        </w:rPr>
        <w:t xml:space="preserve"> и </w:t>
      </w:r>
      <w:hyperlink w:anchor="P109">
        <w:r w:rsidRPr="002E22C6">
          <w:rPr>
            <w:rFonts w:ascii="Times New Roman" w:hAnsi="Times New Roman" w:cs="Times New Roman"/>
            <w:sz w:val="24"/>
            <w:szCs w:val="24"/>
          </w:rPr>
          <w:t>2.5.</w:t>
        </w:r>
        <w:r w:rsidR="00C0204E">
          <w:rPr>
            <w:rFonts w:ascii="Times New Roman" w:hAnsi="Times New Roman" w:cs="Times New Roman"/>
            <w:sz w:val="24"/>
            <w:szCs w:val="24"/>
          </w:rPr>
          <w:t>6</w:t>
        </w:r>
      </w:hyperlink>
      <w:r w:rsidRPr="002E22C6">
        <w:rPr>
          <w:rFonts w:ascii="Times New Roman" w:hAnsi="Times New Roman" w:cs="Times New Roman"/>
          <w:sz w:val="24"/>
          <w:szCs w:val="24"/>
        </w:rPr>
        <w:t xml:space="preserve"> - </w:t>
      </w:r>
      <w:hyperlink w:anchor="P111">
        <w:r w:rsidRPr="002E22C6">
          <w:rPr>
            <w:rFonts w:ascii="Times New Roman" w:hAnsi="Times New Roman" w:cs="Times New Roman"/>
            <w:sz w:val="24"/>
            <w:szCs w:val="24"/>
          </w:rPr>
          <w:t>2.5.</w:t>
        </w:r>
        <w:r w:rsidR="00C0204E">
          <w:rPr>
            <w:rFonts w:ascii="Times New Roman" w:hAnsi="Times New Roman" w:cs="Times New Roman"/>
            <w:sz w:val="24"/>
            <w:szCs w:val="24"/>
          </w:rPr>
          <w:t>9</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непредставление (представление не в полном объеме) претендентами на получение субсидий документов для получения субсидий;</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несоответствие представленных претендентом на получение субсидий документов для получения субсидий требованиям, установленным в </w:t>
      </w:r>
      <w:hyperlink w:anchor="P170">
        <w:r w:rsidRPr="002E22C6">
          <w:rPr>
            <w:rFonts w:ascii="Times New Roman" w:hAnsi="Times New Roman" w:cs="Times New Roman"/>
            <w:sz w:val="24"/>
            <w:szCs w:val="24"/>
          </w:rPr>
          <w:t>пункте 2.1</w:t>
        </w:r>
        <w:r w:rsidR="002E22C6" w:rsidRPr="002E22C6">
          <w:rPr>
            <w:rFonts w:ascii="Times New Roman" w:hAnsi="Times New Roman" w:cs="Times New Roman"/>
            <w:sz w:val="24"/>
            <w:szCs w:val="24"/>
          </w:rPr>
          <w:t>2</w:t>
        </w:r>
      </w:hyperlink>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недостоверность представленной претендентом на получение субсидий информации, содержащейся в документах на получение субсидий;</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подача претендентом на получение субсидий документов, установленных в </w:t>
      </w:r>
      <w:hyperlink w:anchor="P170">
        <w:r w:rsidRPr="002E22C6">
          <w:rPr>
            <w:rFonts w:ascii="Times New Roman" w:hAnsi="Times New Roman" w:cs="Times New Roman"/>
            <w:sz w:val="24"/>
            <w:szCs w:val="24"/>
          </w:rPr>
          <w:t>пункте 2.1</w:t>
        </w:r>
        <w:r w:rsidR="002E22C6" w:rsidRPr="002E22C6">
          <w:rPr>
            <w:rFonts w:ascii="Times New Roman" w:hAnsi="Times New Roman" w:cs="Times New Roman"/>
            <w:sz w:val="24"/>
            <w:szCs w:val="24"/>
          </w:rPr>
          <w:t>2</w:t>
        </w:r>
      </w:hyperlink>
      <w:r w:rsidRPr="002E22C6">
        <w:rPr>
          <w:rFonts w:ascii="Times New Roman" w:hAnsi="Times New Roman" w:cs="Times New Roman"/>
          <w:sz w:val="24"/>
          <w:szCs w:val="24"/>
        </w:rPr>
        <w:t xml:space="preserve"> настоящего Порядка, после окончания срока приема документов, указанного </w:t>
      </w:r>
      <w:r w:rsidR="005602F5">
        <w:rPr>
          <w:rFonts w:ascii="Times New Roman" w:hAnsi="Times New Roman" w:cs="Times New Roman"/>
          <w:sz w:val="24"/>
          <w:szCs w:val="24"/>
        </w:rPr>
        <w:br/>
      </w:r>
      <w:r w:rsidRPr="002E22C6">
        <w:rPr>
          <w:rFonts w:ascii="Times New Roman" w:hAnsi="Times New Roman" w:cs="Times New Roman"/>
          <w:sz w:val="24"/>
          <w:szCs w:val="24"/>
        </w:rPr>
        <w:t>в информации о результатах рассмотрения заявок;</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непредставление претендентом на получение субсидий в Комитет </w:t>
      </w:r>
      <w:r w:rsidR="00020492" w:rsidRPr="002E22C6">
        <w:rPr>
          <w:rFonts w:ascii="Times New Roman" w:hAnsi="Times New Roman" w:cs="Times New Roman"/>
          <w:sz w:val="24"/>
          <w:szCs w:val="24"/>
        </w:rPr>
        <w:t>справок, указанных</w:t>
      </w:r>
      <w:r w:rsidRPr="002E22C6">
        <w:rPr>
          <w:rFonts w:ascii="Times New Roman" w:hAnsi="Times New Roman" w:cs="Times New Roman"/>
          <w:sz w:val="24"/>
          <w:szCs w:val="24"/>
        </w:rPr>
        <w:t xml:space="preserve"> в пункте 2.2</w:t>
      </w:r>
      <w:r w:rsidR="00020492" w:rsidRPr="002E22C6">
        <w:rPr>
          <w:rFonts w:ascii="Times New Roman" w:hAnsi="Times New Roman" w:cs="Times New Roman"/>
          <w:sz w:val="24"/>
          <w:szCs w:val="24"/>
        </w:rPr>
        <w:t>2</w:t>
      </w:r>
      <w:r w:rsidRPr="002E22C6">
        <w:rPr>
          <w:rFonts w:ascii="Times New Roman" w:hAnsi="Times New Roman" w:cs="Times New Roman"/>
          <w:sz w:val="24"/>
          <w:szCs w:val="24"/>
        </w:rPr>
        <w:t xml:space="preserve"> настоящего Порядка.</w:t>
      </w:r>
    </w:p>
    <w:p w:rsidR="00B75960" w:rsidRPr="002E22C6" w:rsidRDefault="00B75960" w:rsidP="00B3256A">
      <w:pPr>
        <w:pStyle w:val="ConsPlusNormal"/>
        <w:ind w:firstLine="540"/>
        <w:jc w:val="both"/>
        <w:rPr>
          <w:rFonts w:ascii="Times New Roman" w:hAnsi="Times New Roman" w:cs="Times New Roman"/>
          <w:sz w:val="24"/>
          <w:szCs w:val="24"/>
        </w:rPr>
      </w:pPr>
      <w:bookmarkStart w:id="17" w:name="P196"/>
      <w:bookmarkEnd w:id="17"/>
      <w:r w:rsidRPr="002E22C6">
        <w:rPr>
          <w:rFonts w:ascii="Times New Roman" w:hAnsi="Times New Roman" w:cs="Times New Roman"/>
          <w:sz w:val="24"/>
          <w:szCs w:val="24"/>
        </w:rPr>
        <w:lastRenderedPageBreak/>
        <w:t>2.2</w:t>
      </w:r>
      <w:r w:rsidR="00020492" w:rsidRPr="002E22C6">
        <w:rPr>
          <w:rFonts w:ascii="Times New Roman" w:hAnsi="Times New Roman" w:cs="Times New Roman"/>
          <w:sz w:val="24"/>
          <w:szCs w:val="24"/>
        </w:rPr>
        <w:t>2</w:t>
      </w:r>
      <w:r w:rsidRPr="002E22C6">
        <w:rPr>
          <w:rFonts w:ascii="Times New Roman" w:hAnsi="Times New Roman" w:cs="Times New Roman"/>
          <w:sz w:val="24"/>
          <w:szCs w:val="24"/>
        </w:rPr>
        <w:t xml:space="preserve">. Проект соглашения, подписанный получателем субсидий, представляется получателем субсидий в Комитет не позднее второго рабочего дня после размещения формы соглашения на сайте Комитета в соответствии с </w:t>
      </w:r>
      <w:hyperlink w:anchor="P187">
        <w:r w:rsidRPr="002E22C6">
          <w:rPr>
            <w:rFonts w:ascii="Times New Roman" w:hAnsi="Times New Roman" w:cs="Times New Roman"/>
            <w:sz w:val="24"/>
            <w:szCs w:val="24"/>
          </w:rPr>
          <w:t>пунктом 2.</w:t>
        </w:r>
        <w:r w:rsidR="002E22C6" w:rsidRPr="002E22C6">
          <w:rPr>
            <w:rFonts w:ascii="Times New Roman" w:hAnsi="Times New Roman" w:cs="Times New Roman"/>
            <w:sz w:val="24"/>
            <w:szCs w:val="24"/>
          </w:rPr>
          <w:t>20</w:t>
        </w:r>
      </w:hyperlink>
      <w:r w:rsidRPr="002E22C6">
        <w:rPr>
          <w:rFonts w:ascii="Times New Roman" w:hAnsi="Times New Roman" w:cs="Times New Roman"/>
          <w:sz w:val="24"/>
          <w:szCs w:val="24"/>
        </w:rPr>
        <w:t xml:space="preserve"> настоящего Порядка.</w:t>
      </w:r>
    </w:p>
    <w:p w:rsidR="00020492"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Одновременно с проектом соглашения получатели субсидий представляют в Комитет</w:t>
      </w:r>
      <w:r w:rsidR="00020492" w:rsidRPr="002E22C6">
        <w:rPr>
          <w:rFonts w:ascii="Times New Roman" w:hAnsi="Times New Roman" w:cs="Times New Roman"/>
          <w:sz w:val="24"/>
          <w:szCs w:val="24"/>
        </w:rPr>
        <w:t>:</w:t>
      </w:r>
    </w:p>
    <w:p w:rsidR="00020492" w:rsidRPr="002E22C6" w:rsidRDefault="00020492" w:rsidP="00020492">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справку получателя субсидий (в свободной форме), подтверждающую отсутствие </w:t>
      </w:r>
      <w:r w:rsidR="005602F5">
        <w:rPr>
          <w:rFonts w:ascii="Times New Roman" w:hAnsi="Times New Roman" w:cs="Times New Roman"/>
          <w:sz w:val="24"/>
          <w:szCs w:val="24"/>
        </w:rPr>
        <w:br/>
      </w:r>
      <w:r w:rsidRPr="002E22C6">
        <w:rPr>
          <w:rFonts w:ascii="Times New Roman" w:hAnsi="Times New Roman" w:cs="Times New Roman"/>
          <w:sz w:val="24"/>
          <w:szCs w:val="24"/>
        </w:rPr>
        <w:t>у получателя субсидии на едином налоговом счете или не превышение размера, определенного в пункте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на дату принятия решения о перечислении субсидии на счет получателя субсидии,</w:t>
      </w:r>
      <w:r w:rsidRPr="002E22C6">
        <w:t xml:space="preserve"> </w:t>
      </w:r>
      <w:r w:rsidRPr="002E22C6">
        <w:rPr>
          <w:rFonts w:ascii="Times New Roman" w:hAnsi="Times New Roman" w:cs="Times New Roman"/>
          <w:sz w:val="24"/>
          <w:szCs w:val="24"/>
        </w:rPr>
        <w:t>подписанную получателем субсидии;</w:t>
      </w:r>
    </w:p>
    <w:p w:rsidR="00B75960" w:rsidRPr="002E22C6" w:rsidRDefault="00020492"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справку получателя субсидий (в свободной форме), подтверждающую отсутствие</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 у получателя субсидии просроченной задолженности по возврату в бюджет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Санкт-Петербургом на дату принятия решения о перечислении субсидии </w:t>
      </w:r>
      <w:r w:rsidR="005602F5">
        <w:rPr>
          <w:rFonts w:ascii="Times New Roman" w:hAnsi="Times New Roman" w:cs="Times New Roman"/>
          <w:sz w:val="24"/>
          <w:szCs w:val="24"/>
        </w:rPr>
        <w:br/>
      </w:r>
      <w:r w:rsidRPr="002E22C6">
        <w:rPr>
          <w:rFonts w:ascii="Times New Roman" w:hAnsi="Times New Roman" w:cs="Times New Roman"/>
          <w:sz w:val="24"/>
          <w:szCs w:val="24"/>
        </w:rPr>
        <w:t>на счет получателя субсидии</w:t>
      </w:r>
      <w:r w:rsidR="00B75960" w:rsidRPr="002E22C6">
        <w:rPr>
          <w:rFonts w:ascii="Times New Roman" w:hAnsi="Times New Roman" w:cs="Times New Roman"/>
          <w:sz w:val="24"/>
          <w:szCs w:val="24"/>
        </w:rPr>
        <w:t>, подписанную получателем субсидии.</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2.2</w:t>
      </w:r>
      <w:r w:rsidR="00020492" w:rsidRPr="002E22C6">
        <w:rPr>
          <w:rFonts w:ascii="Times New Roman" w:hAnsi="Times New Roman" w:cs="Times New Roman"/>
          <w:sz w:val="24"/>
          <w:szCs w:val="24"/>
        </w:rPr>
        <w:t>3</w:t>
      </w:r>
      <w:r w:rsidRPr="002E22C6">
        <w:rPr>
          <w:rFonts w:ascii="Times New Roman" w:hAnsi="Times New Roman" w:cs="Times New Roman"/>
          <w:sz w:val="24"/>
          <w:szCs w:val="24"/>
        </w:rPr>
        <w:t xml:space="preserve">. Субсидии предоставляются на основании соглашения, которое заключается </w:t>
      </w:r>
      <w:r w:rsidR="005602F5">
        <w:rPr>
          <w:rFonts w:ascii="Times New Roman" w:hAnsi="Times New Roman" w:cs="Times New Roman"/>
          <w:sz w:val="24"/>
          <w:szCs w:val="24"/>
        </w:rPr>
        <w:br/>
      </w:r>
      <w:r w:rsidRPr="002E22C6">
        <w:rPr>
          <w:rFonts w:ascii="Times New Roman" w:hAnsi="Times New Roman" w:cs="Times New Roman"/>
          <w:sz w:val="24"/>
          <w:szCs w:val="24"/>
        </w:rPr>
        <w:t>не позднее 10 рабочих дней после подписания распоряжения Комитета.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случае </w:t>
      </w:r>
      <w:proofErr w:type="spellStart"/>
      <w:r w:rsidRPr="002E22C6">
        <w:rPr>
          <w:rFonts w:ascii="Times New Roman" w:hAnsi="Times New Roman" w:cs="Times New Roman"/>
          <w:sz w:val="24"/>
          <w:szCs w:val="24"/>
        </w:rPr>
        <w:t>неподписания</w:t>
      </w:r>
      <w:proofErr w:type="spellEnd"/>
      <w:r w:rsidRPr="002E22C6">
        <w:rPr>
          <w:rFonts w:ascii="Times New Roman" w:hAnsi="Times New Roman" w:cs="Times New Roman"/>
          <w:sz w:val="24"/>
          <w:szCs w:val="24"/>
        </w:rPr>
        <w:t xml:space="preserve"> получателями субсидий проекта соглашения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в срок, указанный в </w:t>
      </w:r>
      <w:hyperlink w:anchor="P196">
        <w:r w:rsidRPr="002E22C6">
          <w:rPr>
            <w:rFonts w:ascii="Times New Roman" w:hAnsi="Times New Roman" w:cs="Times New Roman"/>
            <w:sz w:val="24"/>
            <w:szCs w:val="24"/>
          </w:rPr>
          <w:t>пункте 2.2</w:t>
        </w:r>
        <w:r w:rsidR="002E22C6" w:rsidRPr="002E22C6">
          <w:rPr>
            <w:rFonts w:ascii="Times New Roman" w:hAnsi="Times New Roman" w:cs="Times New Roman"/>
            <w:sz w:val="24"/>
            <w:szCs w:val="24"/>
          </w:rPr>
          <w:t>2</w:t>
        </w:r>
      </w:hyperlink>
      <w:r w:rsidRPr="002E22C6">
        <w:rPr>
          <w:rFonts w:ascii="Times New Roman" w:hAnsi="Times New Roman" w:cs="Times New Roman"/>
          <w:sz w:val="24"/>
          <w:szCs w:val="24"/>
        </w:rPr>
        <w:t xml:space="preserve"> настоящего Порядка, получатели субсидий признаются уклонившимися от заключения соглашения.</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w:t>
      </w:r>
      <w:r w:rsidR="005602F5">
        <w:rPr>
          <w:rFonts w:ascii="Times New Roman" w:hAnsi="Times New Roman" w:cs="Times New Roman"/>
          <w:sz w:val="24"/>
          <w:szCs w:val="24"/>
        </w:rPr>
        <w:br/>
      </w:r>
      <w:r w:rsidRPr="002E22C6">
        <w:rPr>
          <w:rFonts w:ascii="Times New Roman" w:hAnsi="Times New Roman" w:cs="Times New Roman"/>
          <w:sz w:val="24"/>
          <w:szCs w:val="24"/>
        </w:rPr>
        <w:t>(далее - дополнительные соглашения) по электронной почте, указанной в заявке.</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Получатели субсидий подписывают дополнительные соглашения и направляют </w:t>
      </w:r>
      <w:r w:rsidR="005602F5">
        <w:rPr>
          <w:rFonts w:ascii="Times New Roman" w:hAnsi="Times New Roman" w:cs="Times New Roman"/>
          <w:sz w:val="24"/>
          <w:szCs w:val="24"/>
        </w:rPr>
        <w:br/>
      </w:r>
      <w:r w:rsidRPr="002E22C6">
        <w:rPr>
          <w:rFonts w:ascii="Times New Roman" w:hAnsi="Times New Roman" w:cs="Times New Roman"/>
          <w:sz w:val="24"/>
          <w:szCs w:val="24"/>
        </w:rPr>
        <w:t>их в Комитет в течение пяти рабочих дней со дня их получения.</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случае </w:t>
      </w:r>
      <w:proofErr w:type="spellStart"/>
      <w:r w:rsidRPr="002E22C6">
        <w:rPr>
          <w:rFonts w:ascii="Times New Roman" w:hAnsi="Times New Roman" w:cs="Times New Roman"/>
          <w:sz w:val="24"/>
          <w:szCs w:val="24"/>
        </w:rPr>
        <w:t>неподписания</w:t>
      </w:r>
      <w:proofErr w:type="spellEnd"/>
      <w:r w:rsidRPr="002E22C6">
        <w:rPr>
          <w:rFonts w:ascii="Times New Roman" w:hAnsi="Times New Roman" w:cs="Times New Roman"/>
          <w:sz w:val="24"/>
          <w:szCs w:val="24"/>
        </w:rPr>
        <w:t xml:space="preserve"> получателями субсидий проектов дополнительных соглашений в срок, указанный в абзаце четвертом настоящего пункта, соглашения подлежат расторжению.</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2.2</w:t>
      </w:r>
      <w:r w:rsidR="002E22C6" w:rsidRPr="002E22C6">
        <w:rPr>
          <w:rFonts w:ascii="Times New Roman" w:hAnsi="Times New Roman" w:cs="Times New Roman"/>
          <w:sz w:val="24"/>
          <w:szCs w:val="24"/>
        </w:rPr>
        <w:t>4</w:t>
      </w:r>
      <w:r w:rsidRPr="002E22C6">
        <w:rPr>
          <w:rFonts w:ascii="Times New Roman" w:hAnsi="Times New Roman" w:cs="Times New Roman"/>
          <w:sz w:val="24"/>
          <w:szCs w:val="24"/>
        </w:rPr>
        <w:t xml:space="preserve">. Субсидии перечисляются единовременно на счет, открытый получателем субсидий в учреждениях Центрального банка Российской Федерации или кредитных организациях, указанный в соглашении, не позднее 10 рабочих дней после подписания распоряжения Комитета. В соответствии со </w:t>
      </w:r>
      <w:hyperlink r:id="rId20">
        <w:r w:rsidRPr="002E22C6">
          <w:rPr>
            <w:rFonts w:ascii="Times New Roman" w:hAnsi="Times New Roman" w:cs="Times New Roman"/>
            <w:sz w:val="24"/>
            <w:szCs w:val="24"/>
          </w:rPr>
          <w:t>статьей 226</w:t>
        </w:r>
      </w:hyperlink>
      <w:r w:rsidRPr="002E22C6">
        <w:rPr>
          <w:rFonts w:ascii="Times New Roman" w:hAnsi="Times New Roman" w:cs="Times New Roman"/>
          <w:sz w:val="24"/>
          <w:szCs w:val="24"/>
        </w:rPr>
        <w:t xml:space="preserve"> Налогового кодекса Российской Федерации Комитет удерживает сумму налога на доходы физических лиц (НДФЛ) </w:t>
      </w:r>
      <w:r w:rsidR="005602F5">
        <w:rPr>
          <w:rFonts w:ascii="Times New Roman" w:hAnsi="Times New Roman" w:cs="Times New Roman"/>
          <w:sz w:val="24"/>
          <w:szCs w:val="24"/>
        </w:rPr>
        <w:br/>
      </w:r>
      <w:r w:rsidRPr="002E22C6">
        <w:rPr>
          <w:rFonts w:ascii="Times New Roman" w:hAnsi="Times New Roman" w:cs="Times New Roman"/>
          <w:sz w:val="24"/>
          <w:szCs w:val="24"/>
        </w:rPr>
        <w:t>и перечисляет в бюджет в установленном порядке.</w:t>
      </w:r>
    </w:p>
    <w:p w:rsidR="00B75960" w:rsidRPr="002E22C6" w:rsidRDefault="00B75960" w:rsidP="00B3256A">
      <w:pPr>
        <w:pStyle w:val="ConsPlusNormal"/>
        <w:ind w:firstLine="540"/>
        <w:jc w:val="both"/>
        <w:rPr>
          <w:rFonts w:ascii="Times New Roman" w:hAnsi="Times New Roman" w:cs="Times New Roman"/>
          <w:sz w:val="24"/>
          <w:szCs w:val="24"/>
        </w:rPr>
      </w:pPr>
      <w:bookmarkStart w:id="18" w:name="P204"/>
      <w:bookmarkEnd w:id="18"/>
      <w:r w:rsidRPr="002E22C6">
        <w:rPr>
          <w:rFonts w:ascii="Times New Roman" w:hAnsi="Times New Roman" w:cs="Times New Roman"/>
          <w:sz w:val="24"/>
          <w:szCs w:val="24"/>
        </w:rPr>
        <w:t>2.2</w:t>
      </w:r>
      <w:r w:rsidR="002E22C6" w:rsidRPr="002E22C6">
        <w:rPr>
          <w:rFonts w:ascii="Times New Roman" w:hAnsi="Times New Roman" w:cs="Times New Roman"/>
          <w:sz w:val="24"/>
          <w:szCs w:val="24"/>
        </w:rPr>
        <w:t>5</w:t>
      </w:r>
      <w:r w:rsidRPr="002E22C6">
        <w:rPr>
          <w:rFonts w:ascii="Times New Roman" w:hAnsi="Times New Roman" w:cs="Times New Roman"/>
          <w:sz w:val="24"/>
          <w:szCs w:val="24"/>
        </w:rPr>
        <w:t xml:space="preserve">. Результатом является выполнение получателем субсидии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проекта.</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Характеристикой является количество публикаций, и(или) патентов, </w:t>
      </w:r>
      <w:r w:rsidR="005602F5">
        <w:rPr>
          <w:rFonts w:ascii="Times New Roman" w:hAnsi="Times New Roman" w:cs="Times New Roman"/>
          <w:sz w:val="24"/>
          <w:szCs w:val="24"/>
        </w:rPr>
        <w:br/>
      </w:r>
      <w:r w:rsidRPr="002E22C6">
        <w:rPr>
          <w:rFonts w:ascii="Times New Roman" w:hAnsi="Times New Roman" w:cs="Times New Roman"/>
          <w:sz w:val="24"/>
          <w:szCs w:val="24"/>
        </w:rPr>
        <w:t>и(или) свидетельств о государственной регистрации программы для ЭВМ или базы данных (далее - свидетельства), автором и(или) соавтором которых является получатель субсидии, по теме проекта, опубликованных (полученных) с 01.01.</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до срока предоставления отчетности о достижении результата и характеристик.</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Значение характеристики устанавливается в соглашении в соответствии с заявкой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и не может быть меньше </w:t>
      </w:r>
      <w:r w:rsidR="009A79FD" w:rsidRPr="002E22C6">
        <w:rPr>
          <w:rFonts w:ascii="Times New Roman" w:hAnsi="Times New Roman" w:cs="Times New Roman"/>
          <w:sz w:val="24"/>
          <w:szCs w:val="24"/>
        </w:rPr>
        <w:t>3</w:t>
      </w:r>
      <w:r w:rsidRPr="002E22C6">
        <w:rPr>
          <w:rFonts w:ascii="Times New Roman" w:hAnsi="Times New Roman" w:cs="Times New Roman"/>
          <w:sz w:val="24"/>
          <w:szCs w:val="24"/>
        </w:rPr>
        <w:t>.</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Информацию о достижении результата и характеристики получатель субсидии отражает в отчете о достижении результата и характеристики.</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Title"/>
        <w:jc w:val="center"/>
        <w:outlineLvl w:val="1"/>
        <w:rPr>
          <w:rFonts w:ascii="Times New Roman" w:hAnsi="Times New Roman" w:cs="Times New Roman"/>
          <w:sz w:val="24"/>
          <w:szCs w:val="24"/>
        </w:rPr>
      </w:pPr>
      <w:r w:rsidRPr="002E22C6">
        <w:rPr>
          <w:rFonts w:ascii="Times New Roman" w:hAnsi="Times New Roman" w:cs="Times New Roman"/>
          <w:sz w:val="24"/>
          <w:szCs w:val="24"/>
        </w:rPr>
        <w:t>3. Требования к отчетности и порядок ее представления</w:t>
      </w:r>
    </w:p>
    <w:p w:rsidR="00B75960" w:rsidRPr="002E22C6" w:rsidRDefault="00B75960" w:rsidP="00B3256A">
      <w:pPr>
        <w:pStyle w:val="ConsPlusNormal"/>
        <w:ind w:firstLine="540"/>
        <w:jc w:val="both"/>
        <w:rPr>
          <w:rFonts w:ascii="Times New Roman" w:hAnsi="Times New Roman" w:cs="Times New Roman"/>
          <w:sz w:val="24"/>
          <w:szCs w:val="24"/>
        </w:rPr>
      </w:pP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lastRenderedPageBreak/>
        <w:t xml:space="preserve">3.1. Получатель субсидии в срок, установленный Комитетом, представляет в Комитет отчет о достижении результата и характеристики по форме, определенной типовой формой соглашения, установленной Комитетом финансов Санкт-Петербурга. К отчету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о достижении результата и характеристики прикладывается оформленный в свободной форме с учетом требований </w:t>
      </w:r>
      <w:hyperlink r:id="rId21">
        <w:r w:rsidRPr="002E22C6">
          <w:rPr>
            <w:rFonts w:ascii="Times New Roman" w:hAnsi="Times New Roman" w:cs="Times New Roman"/>
            <w:sz w:val="24"/>
            <w:szCs w:val="24"/>
          </w:rPr>
          <w:t>ГОСТ Р 7.0.5-2008</w:t>
        </w:r>
      </w:hyperlink>
      <w:r w:rsidRPr="002E22C6">
        <w:rPr>
          <w:rFonts w:ascii="Times New Roman" w:hAnsi="Times New Roman" w:cs="Times New Roman"/>
          <w:sz w:val="24"/>
          <w:szCs w:val="24"/>
        </w:rPr>
        <w:t xml:space="preserve">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Система стандартов по информации, библиотечному и издательскому делу. Библиографическая ссылка. Общие требования </w:t>
      </w:r>
      <w:r w:rsidR="005602F5">
        <w:rPr>
          <w:rFonts w:ascii="Times New Roman" w:hAnsi="Times New Roman" w:cs="Times New Roman"/>
          <w:sz w:val="24"/>
          <w:szCs w:val="24"/>
        </w:rPr>
        <w:br/>
      </w:r>
      <w:r w:rsidRPr="002E22C6">
        <w:rPr>
          <w:rFonts w:ascii="Times New Roman" w:hAnsi="Times New Roman" w:cs="Times New Roman"/>
          <w:sz w:val="24"/>
          <w:szCs w:val="24"/>
        </w:rPr>
        <w:t>и правила составления</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список публикаций, патентов и(или) свидетельств, автором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и(или) соавтором которых является получатель субсидии, по теме проекта, опубликованных (полученных)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и указанных в отчете о достижении результата и характеристики, а также копии указанных в списке публикаций, патентов и(или) свидетельств. В список публикаций не могут включаться материалы, составляющие государственную тайну.</w:t>
      </w:r>
    </w:p>
    <w:p w:rsidR="00B75960" w:rsidRPr="002E22C6" w:rsidRDefault="00B75960" w:rsidP="00B3256A">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3.2. В случае если публикация(-и) издана(-ы) на иностранном языке, к списку прилагается перевод на русский язык краткой аннотации публикации(-</w:t>
      </w:r>
      <w:proofErr w:type="spellStart"/>
      <w:r w:rsidRPr="002E22C6">
        <w:rPr>
          <w:rFonts w:ascii="Times New Roman" w:hAnsi="Times New Roman" w:cs="Times New Roman"/>
          <w:sz w:val="24"/>
          <w:szCs w:val="24"/>
        </w:rPr>
        <w:t>ий</w:t>
      </w:r>
      <w:proofErr w:type="spellEnd"/>
      <w:r w:rsidRPr="002E22C6">
        <w:rPr>
          <w:rFonts w:ascii="Times New Roman" w:hAnsi="Times New Roman" w:cs="Times New Roman"/>
          <w:sz w:val="24"/>
          <w:szCs w:val="24"/>
        </w:rPr>
        <w:t xml:space="preserve">), заверенный подписью получателя субсидии либо организацией, выполнившей перевод. В случае публикации монографии прилагается копия ее первой страницы, аннотации и выходных данных монографии (в случае если монография издана на иностранном языке, к списку прилагается копия ее первой страницы, перевод на русский язык аннотации монографии </w:t>
      </w:r>
      <w:r w:rsidR="005602F5">
        <w:rPr>
          <w:rFonts w:ascii="Times New Roman" w:hAnsi="Times New Roman" w:cs="Times New Roman"/>
          <w:sz w:val="24"/>
          <w:szCs w:val="24"/>
        </w:rPr>
        <w:br/>
      </w:r>
      <w:r w:rsidRPr="002E22C6">
        <w:rPr>
          <w:rFonts w:ascii="Times New Roman" w:hAnsi="Times New Roman" w:cs="Times New Roman"/>
          <w:sz w:val="24"/>
          <w:szCs w:val="24"/>
        </w:rPr>
        <w:t>и выходных данных монографии, заверенный подписью получателя субсидии либо организацией, выполнившей перевод аннотации).</w:t>
      </w:r>
    </w:p>
    <w:p w:rsidR="0097313E" w:rsidRPr="002E22C6" w:rsidRDefault="0097313E" w:rsidP="0097313E">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3.3. Порядок и сроки представления, проверки и принятия отчетности </w:t>
      </w:r>
      <w:r w:rsidRPr="002E22C6">
        <w:rPr>
          <w:rFonts w:ascii="Times New Roman" w:hAnsi="Times New Roman" w:cs="Times New Roman"/>
          <w:sz w:val="24"/>
          <w:szCs w:val="24"/>
        </w:rPr>
        <w:br/>
        <w:t>и дополнительной отчетности, в состав которой входит аналитический отчет о реализации проекта и финансовый отчет о фактическом расходовании средств на реализацию проекта, в части, не урегулированной настоящим Порядком, устанавливаются Комитетом.</w:t>
      </w:r>
    </w:p>
    <w:p w:rsidR="00B75960" w:rsidRPr="002E22C6" w:rsidRDefault="0097313E" w:rsidP="0097313E">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3.4. Формы и сроки представления дополнительной отчетности устанавливаются </w:t>
      </w:r>
      <w:r w:rsidRPr="002E22C6">
        <w:rPr>
          <w:rFonts w:ascii="Times New Roman" w:hAnsi="Times New Roman" w:cs="Times New Roman"/>
          <w:sz w:val="24"/>
          <w:szCs w:val="24"/>
        </w:rPr>
        <w:br/>
        <w:t>в соглашении.</w:t>
      </w:r>
    </w:p>
    <w:p w:rsidR="0097313E" w:rsidRPr="002E22C6" w:rsidRDefault="0097313E" w:rsidP="0097313E">
      <w:pPr>
        <w:pStyle w:val="ConsPlusNormal"/>
        <w:ind w:firstLine="540"/>
        <w:jc w:val="both"/>
        <w:rPr>
          <w:rFonts w:ascii="Times New Roman" w:hAnsi="Times New Roman" w:cs="Times New Roman"/>
          <w:sz w:val="24"/>
          <w:szCs w:val="24"/>
        </w:rPr>
      </w:pPr>
    </w:p>
    <w:p w:rsidR="00B75960" w:rsidRPr="002E22C6" w:rsidRDefault="00B75960" w:rsidP="00B3256A">
      <w:pPr>
        <w:pStyle w:val="ConsPlusTitle"/>
        <w:jc w:val="center"/>
        <w:outlineLvl w:val="1"/>
        <w:rPr>
          <w:rFonts w:ascii="Times New Roman" w:hAnsi="Times New Roman" w:cs="Times New Roman"/>
          <w:sz w:val="24"/>
          <w:szCs w:val="24"/>
        </w:rPr>
      </w:pPr>
      <w:r w:rsidRPr="002E22C6">
        <w:rPr>
          <w:rFonts w:ascii="Times New Roman" w:hAnsi="Times New Roman" w:cs="Times New Roman"/>
          <w:sz w:val="24"/>
          <w:szCs w:val="24"/>
        </w:rPr>
        <w:t>4. Требования об осуществлении контроля (мониторинга)</w:t>
      </w:r>
    </w:p>
    <w:p w:rsidR="00B75960" w:rsidRPr="002E22C6" w:rsidRDefault="00B75960" w:rsidP="00B3256A">
      <w:pPr>
        <w:pStyle w:val="ConsPlusTitle"/>
        <w:jc w:val="center"/>
        <w:rPr>
          <w:rFonts w:ascii="Times New Roman" w:hAnsi="Times New Roman" w:cs="Times New Roman"/>
          <w:sz w:val="24"/>
          <w:szCs w:val="24"/>
        </w:rPr>
      </w:pPr>
      <w:r w:rsidRPr="002E22C6">
        <w:rPr>
          <w:rFonts w:ascii="Times New Roman" w:hAnsi="Times New Roman" w:cs="Times New Roman"/>
          <w:sz w:val="24"/>
          <w:szCs w:val="24"/>
        </w:rPr>
        <w:t>за соблюдением условий и порядка предоставления субсидий,</w:t>
      </w:r>
    </w:p>
    <w:p w:rsidR="00B75960" w:rsidRPr="002E22C6" w:rsidRDefault="00B75960" w:rsidP="00B3256A">
      <w:pPr>
        <w:pStyle w:val="ConsPlusTitle"/>
        <w:jc w:val="center"/>
        <w:rPr>
          <w:rFonts w:ascii="Times New Roman" w:hAnsi="Times New Roman" w:cs="Times New Roman"/>
          <w:sz w:val="24"/>
          <w:szCs w:val="24"/>
        </w:rPr>
      </w:pPr>
      <w:r w:rsidRPr="002E22C6">
        <w:rPr>
          <w:rFonts w:ascii="Times New Roman" w:hAnsi="Times New Roman" w:cs="Times New Roman"/>
          <w:sz w:val="24"/>
          <w:szCs w:val="24"/>
        </w:rPr>
        <w:t>а также за достижением результата и ответственность за их нарушение</w:t>
      </w:r>
    </w:p>
    <w:p w:rsidR="00B75960" w:rsidRPr="002E22C6" w:rsidRDefault="00B75960" w:rsidP="00B3256A">
      <w:pPr>
        <w:pStyle w:val="ConsPlusNormal"/>
        <w:ind w:firstLine="540"/>
        <w:jc w:val="both"/>
        <w:rPr>
          <w:rFonts w:ascii="Times New Roman" w:hAnsi="Times New Roman" w:cs="Times New Roman"/>
          <w:sz w:val="24"/>
          <w:szCs w:val="24"/>
        </w:rPr>
      </w:pP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4.1. Комитет в порядке и сроки, которые установлены Комитетом, осуществляет проверку соблюдения получателями субсидий порядка и условий предоставления субсидий в том числе в части достижения результата (далее - проверка), по результатам которой составляется акт проведения проверки (далее - акт).</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 xml:space="preserve">Составление акта и его подписание осуществляются не позднее пяти рабочих дней </w:t>
      </w:r>
      <w:r w:rsidRPr="0097313E">
        <w:rPr>
          <w:rFonts w:eastAsiaTheme="minorEastAsia"/>
        </w:rPr>
        <w:br/>
        <w:t>со дня окончания срока проверки.</w:t>
      </w:r>
    </w:p>
    <w:p w:rsidR="0097313E" w:rsidRPr="0097313E" w:rsidRDefault="0097313E" w:rsidP="0097313E">
      <w:pPr>
        <w:widowControl w:val="0"/>
        <w:autoSpaceDE w:val="0"/>
        <w:autoSpaceDN w:val="0"/>
        <w:ind w:firstLine="540"/>
        <w:jc w:val="both"/>
        <w:rPr>
          <w:rFonts w:eastAsiaTheme="minorEastAsia"/>
        </w:rPr>
      </w:pPr>
      <w:bookmarkStart w:id="19" w:name="P238"/>
      <w:bookmarkEnd w:id="19"/>
      <w:r w:rsidRPr="0097313E">
        <w:rPr>
          <w:rFonts w:eastAsiaTheme="minorEastAsia"/>
        </w:rPr>
        <w:t xml:space="preserve">4.2. В случае выявления при проведении проверок нарушений получателями субсидий условий предоставления субсидий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и сроки </w:t>
      </w:r>
      <w:r w:rsidRPr="0097313E">
        <w:rPr>
          <w:rFonts w:eastAsiaTheme="minorEastAsia"/>
        </w:rPr>
        <w:br/>
        <w:t>их устранения получателями субсидий.</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Копии уведомления и акта в течение трех рабочих дней после подписания уведомления направляются Комитетом в Комитет государственного финансового контроля Санкт-Петербурга (далее - КГФК).</w:t>
      </w:r>
    </w:p>
    <w:p w:rsidR="0097313E" w:rsidRPr="0097313E" w:rsidRDefault="0097313E" w:rsidP="0097313E">
      <w:pPr>
        <w:widowControl w:val="0"/>
        <w:autoSpaceDE w:val="0"/>
        <w:autoSpaceDN w:val="0"/>
        <w:ind w:firstLine="540"/>
        <w:jc w:val="both"/>
        <w:rPr>
          <w:rFonts w:eastAsiaTheme="minorEastAsia"/>
        </w:rPr>
      </w:pPr>
      <w:bookmarkStart w:id="20" w:name="P241"/>
      <w:bookmarkEnd w:id="20"/>
      <w:r w:rsidRPr="0097313E">
        <w:rPr>
          <w:rFonts w:eastAsiaTheme="minorEastAsia"/>
        </w:rPr>
        <w:t xml:space="preserve">4.3. В случае </w:t>
      </w:r>
      <w:proofErr w:type="spellStart"/>
      <w:r w:rsidRPr="0097313E">
        <w:rPr>
          <w:rFonts w:eastAsiaTheme="minorEastAsia"/>
        </w:rPr>
        <w:t>неустранения</w:t>
      </w:r>
      <w:proofErr w:type="spellEnd"/>
      <w:r w:rsidRPr="0097313E">
        <w:rPr>
          <w:rFonts w:eastAsiaTheme="minorEastAsia"/>
        </w:rPr>
        <w:t xml:space="preserve">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Комитета о возврате в бюджет </w:t>
      </w:r>
      <w:r w:rsidRPr="0097313E">
        <w:rPr>
          <w:rFonts w:eastAsiaTheme="minorEastAsia"/>
        </w:rPr>
        <w:br/>
        <w:t>Санкт-Петербурга субсидий, полученных получателями субсидий, и направляет копию указанного распоряжения получателям субсидий и в КГФК вместе с требованием о возврате субсидий, в котором предусматриваются:</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 xml:space="preserve">подлежащая возврату в бюджет Санкт-Петербурга сумма денежных средств и сроки </w:t>
      </w:r>
      <w:r w:rsidRPr="0097313E">
        <w:rPr>
          <w:rFonts w:eastAsiaTheme="minorEastAsia"/>
        </w:rPr>
        <w:lastRenderedPageBreak/>
        <w:t>ее возврата;</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код бюджетной классификации Российской Федерации, по которому должен быть осуществлен возврат субсидий.</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 xml:space="preserve">Размер субсидий, подлежащих возврату по основаниям, выявленным в соответствии </w:t>
      </w:r>
      <w:r w:rsidRPr="0097313E">
        <w:rPr>
          <w:rFonts w:eastAsiaTheme="minorEastAsia"/>
        </w:rPr>
        <w:br/>
        <w:t xml:space="preserve">с </w:t>
      </w:r>
      <w:hyperlink w:anchor="P238">
        <w:r w:rsidRPr="0097313E">
          <w:rPr>
            <w:rFonts w:eastAsiaTheme="minorEastAsia"/>
          </w:rPr>
          <w:t>пунктом 4.2</w:t>
        </w:r>
      </w:hyperlink>
      <w:r w:rsidRPr="0097313E">
        <w:rPr>
          <w:rFonts w:eastAsiaTheme="minorEastAsia"/>
        </w:rPr>
        <w:t xml:space="preserve"> настоящего Порядка, ограничивается размером средств, в отношении которых были установлены факты нарушений.</w:t>
      </w:r>
    </w:p>
    <w:p w:rsidR="0097313E" w:rsidRPr="0097313E" w:rsidRDefault="0097313E" w:rsidP="0097313E">
      <w:pPr>
        <w:widowControl w:val="0"/>
        <w:autoSpaceDE w:val="0"/>
        <w:autoSpaceDN w:val="0"/>
        <w:ind w:firstLine="540"/>
        <w:jc w:val="both"/>
        <w:rPr>
          <w:rFonts w:eastAsiaTheme="minorEastAsia"/>
        </w:rPr>
      </w:pPr>
      <w:bookmarkStart w:id="21" w:name="P245"/>
      <w:bookmarkEnd w:id="21"/>
      <w:r w:rsidRPr="0097313E">
        <w:rPr>
          <w:rFonts w:eastAsiaTheme="minorEastAsia"/>
        </w:rPr>
        <w:t xml:space="preserve">4.4. Получатели субсидий обязаны осуществить возврат субсидий в бюджет </w:t>
      </w:r>
      <w:r w:rsidRPr="0097313E">
        <w:rPr>
          <w:rFonts w:eastAsiaTheme="minorEastAsia"/>
        </w:rPr>
        <w:br/>
        <w:t xml:space="preserve">Санкт-Петербурга в течение семи рабочих дней со дня получения требования о возврате субсидий и копии распоряжения, указанных в </w:t>
      </w:r>
      <w:hyperlink w:anchor="P241">
        <w:r w:rsidRPr="0097313E">
          <w:rPr>
            <w:rFonts w:eastAsiaTheme="minorEastAsia"/>
          </w:rPr>
          <w:t>пункте 4.3</w:t>
        </w:r>
      </w:hyperlink>
      <w:r w:rsidRPr="0097313E">
        <w:rPr>
          <w:rFonts w:eastAsiaTheme="minorEastAsia"/>
        </w:rPr>
        <w:t xml:space="preserve"> настоящего Порядка.</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4.5. Проверки осуществляются Комитетом и органами государственного финансового контроля в соответствии со статьями 268.1 и 269.2 Бюджетного кодекса Российской Федерации.</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 xml:space="preserve">4.6. В случае если средства субсидий не возвращены в бюджет Санкт-Петербурга получателем субсидий в срок, указанный в </w:t>
      </w:r>
      <w:hyperlink w:anchor="P245">
        <w:r w:rsidRPr="0097313E">
          <w:rPr>
            <w:rFonts w:eastAsiaTheme="minorEastAsia"/>
          </w:rPr>
          <w:t>пункте 4.4</w:t>
        </w:r>
      </w:hyperlink>
      <w:r w:rsidRPr="0097313E">
        <w:rPr>
          <w:rFonts w:eastAsiaTheme="minorEastAsia"/>
        </w:rPr>
        <w:t xml:space="preserve"> настоящего Порядка, Комитет </w:t>
      </w:r>
      <w:r w:rsidRPr="0097313E">
        <w:rPr>
          <w:rFonts w:eastAsiaTheme="minorEastAsia"/>
        </w:rPr>
        <w:br/>
        <w:t xml:space="preserve">в течение 30 рабочих дней со дня истечения срока, указанного в </w:t>
      </w:r>
      <w:hyperlink w:anchor="P245">
        <w:r w:rsidRPr="0097313E">
          <w:rPr>
            <w:rFonts w:eastAsiaTheme="minorEastAsia"/>
          </w:rPr>
          <w:t>пункте 4.4</w:t>
        </w:r>
      </w:hyperlink>
      <w:r w:rsidRPr="0097313E">
        <w:rPr>
          <w:rFonts w:eastAsiaTheme="minorEastAsia"/>
        </w:rPr>
        <w:t xml:space="preserve"> настоящего Порядка, направляет в суд исковое заявление о возврате субсидий в бюджет </w:t>
      </w:r>
      <w:r w:rsidRPr="0097313E">
        <w:rPr>
          <w:rFonts w:eastAsiaTheme="minorEastAsia"/>
        </w:rPr>
        <w:br/>
        <w:t>Санкт-Петербурга.</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4.7. Комитет проводит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и по формам, которые утверждены Министерством финансов Российской Федерации.</w:t>
      </w: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Порядок и сроки проведения Комитетом оценки достижения результата утверждаются Комитетом.</w:t>
      </w:r>
    </w:p>
    <w:p w:rsidR="00C0204E" w:rsidRDefault="00C0204E" w:rsidP="0097313E">
      <w:pPr>
        <w:widowControl w:val="0"/>
        <w:autoSpaceDE w:val="0"/>
        <w:autoSpaceDN w:val="0"/>
        <w:ind w:firstLine="540"/>
        <w:jc w:val="both"/>
        <w:rPr>
          <w:rFonts w:eastAsiaTheme="minorEastAsia"/>
        </w:rPr>
      </w:pPr>
    </w:p>
    <w:p w:rsidR="0097313E" w:rsidRPr="0097313E" w:rsidRDefault="0097313E" w:rsidP="0097313E">
      <w:pPr>
        <w:widowControl w:val="0"/>
        <w:autoSpaceDE w:val="0"/>
        <w:autoSpaceDN w:val="0"/>
        <w:ind w:firstLine="540"/>
        <w:jc w:val="both"/>
        <w:rPr>
          <w:rFonts w:eastAsiaTheme="minorEastAsia"/>
        </w:rPr>
      </w:pPr>
      <w:r w:rsidRPr="0097313E">
        <w:rPr>
          <w:rFonts w:eastAsiaTheme="minorEastAsia"/>
        </w:rPr>
        <w:t>Примечание.</w:t>
      </w:r>
    </w:p>
    <w:p w:rsidR="0097313E" w:rsidRPr="002E22C6" w:rsidRDefault="0097313E" w:rsidP="0097313E">
      <w:pPr>
        <w:pStyle w:val="ConsPlusNormal"/>
        <w:ind w:firstLine="540"/>
        <w:jc w:val="both"/>
        <w:rPr>
          <w:rFonts w:ascii="Times New Roman" w:hAnsi="Times New Roman" w:cs="Times New Roman"/>
          <w:sz w:val="24"/>
          <w:szCs w:val="24"/>
        </w:rPr>
      </w:pPr>
      <w:r w:rsidRPr="002E22C6">
        <w:rPr>
          <w:rFonts w:ascii="Times New Roman" w:eastAsiaTheme="minorHAnsi" w:hAnsi="Times New Roman" w:cs="Times New Roman"/>
          <w:sz w:val="24"/>
          <w:szCs w:val="24"/>
          <w:lang w:eastAsia="en-US"/>
        </w:rPr>
        <w:t xml:space="preserve">Понятия, термины и принятые сокращения в </w:t>
      </w:r>
      <w:hyperlink w:anchor="P265">
        <w:r w:rsidRPr="002E22C6">
          <w:rPr>
            <w:rFonts w:ascii="Times New Roman" w:eastAsiaTheme="minorHAnsi" w:hAnsi="Times New Roman" w:cs="Times New Roman"/>
            <w:sz w:val="24"/>
            <w:szCs w:val="24"/>
            <w:lang w:eastAsia="en-US"/>
          </w:rPr>
          <w:t>приложениях</w:t>
        </w:r>
      </w:hyperlink>
      <w:r w:rsidRPr="002E22C6">
        <w:rPr>
          <w:rFonts w:ascii="Times New Roman" w:eastAsiaTheme="minorHAnsi" w:hAnsi="Times New Roman" w:cs="Times New Roman"/>
          <w:sz w:val="24"/>
          <w:szCs w:val="24"/>
          <w:lang w:eastAsia="en-US"/>
        </w:rPr>
        <w:t xml:space="preserve"> к настоящему Порядку используются в значениях, определенных настоящим Порядком.</w:t>
      </w:r>
    </w:p>
    <w:p w:rsidR="002F0F41" w:rsidRDefault="002F0F41" w:rsidP="00B3256A">
      <w:pPr>
        <w:pStyle w:val="ConsPlusNormal"/>
        <w:ind w:firstLine="540"/>
        <w:jc w:val="both"/>
        <w:rPr>
          <w:rFonts w:ascii="Times New Roman" w:hAnsi="Times New Roman" w:cs="Times New Roman"/>
          <w:sz w:val="24"/>
          <w:szCs w:val="24"/>
        </w:rPr>
        <w:sectPr w:rsidR="002F0F41" w:rsidSect="002C5FEB">
          <w:headerReference w:type="default" r:id="rId22"/>
          <w:headerReference w:type="first" r:id="rId23"/>
          <w:pgSz w:w="11906" w:h="16838"/>
          <w:pgMar w:top="1134" w:right="850" w:bottom="1134" w:left="1701" w:header="708" w:footer="708" w:gutter="0"/>
          <w:pgNumType w:start="1"/>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E22C6" w:rsidRPr="002E22C6" w:rsidTr="0002003A">
        <w:tc>
          <w:tcPr>
            <w:tcW w:w="4672" w:type="dxa"/>
          </w:tcPr>
          <w:p w:rsidR="0097313E" w:rsidRPr="0097313E" w:rsidRDefault="0097313E" w:rsidP="0097313E">
            <w:pPr>
              <w:widowControl w:val="0"/>
              <w:autoSpaceDE w:val="0"/>
              <w:autoSpaceDN w:val="0"/>
              <w:jc w:val="both"/>
              <w:rPr>
                <w:rFonts w:eastAsiaTheme="minorEastAsia"/>
              </w:rPr>
            </w:pPr>
          </w:p>
        </w:tc>
        <w:tc>
          <w:tcPr>
            <w:tcW w:w="4673" w:type="dxa"/>
          </w:tcPr>
          <w:p w:rsidR="0097313E" w:rsidRPr="0097313E" w:rsidRDefault="0097313E" w:rsidP="0097313E">
            <w:pPr>
              <w:widowControl w:val="0"/>
              <w:autoSpaceDE w:val="0"/>
              <w:autoSpaceDN w:val="0"/>
              <w:outlineLvl w:val="1"/>
              <w:rPr>
                <w:rFonts w:eastAsiaTheme="minorEastAsia"/>
              </w:rPr>
            </w:pPr>
            <w:r w:rsidRPr="0097313E">
              <w:rPr>
                <w:rFonts w:eastAsiaTheme="minorEastAsia"/>
              </w:rPr>
              <w:t>Приложение № 1</w:t>
            </w:r>
          </w:p>
          <w:p w:rsidR="0097313E" w:rsidRPr="002E22C6" w:rsidRDefault="0097313E" w:rsidP="0097313E">
            <w:pPr>
              <w:widowControl w:val="0"/>
              <w:autoSpaceDE w:val="0"/>
              <w:autoSpaceDN w:val="0"/>
              <w:rPr>
                <w:rFonts w:eastAsiaTheme="minorEastAsia"/>
              </w:rPr>
            </w:pPr>
            <w:r w:rsidRPr="002E22C6">
              <w:rPr>
                <w:rFonts w:eastAsiaTheme="minorEastAsia"/>
              </w:rPr>
              <w:t>к Порядку предоставления в 2024 году</w:t>
            </w:r>
          </w:p>
          <w:p w:rsidR="0097313E" w:rsidRPr="002E22C6" w:rsidRDefault="0097313E" w:rsidP="0097313E">
            <w:pPr>
              <w:widowControl w:val="0"/>
              <w:autoSpaceDE w:val="0"/>
              <w:autoSpaceDN w:val="0"/>
              <w:rPr>
                <w:rFonts w:eastAsiaTheme="minorEastAsia"/>
              </w:rPr>
            </w:pPr>
            <w:r w:rsidRPr="002E22C6">
              <w:rPr>
                <w:rFonts w:eastAsiaTheme="minorEastAsia"/>
              </w:rPr>
              <w:t>субсидий физическим лицам, являющимся</w:t>
            </w:r>
          </w:p>
          <w:p w:rsidR="0097313E" w:rsidRPr="002E22C6" w:rsidRDefault="0097313E" w:rsidP="0097313E">
            <w:pPr>
              <w:widowControl w:val="0"/>
              <w:autoSpaceDE w:val="0"/>
              <w:autoSpaceDN w:val="0"/>
              <w:rPr>
                <w:rFonts w:eastAsiaTheme="minorEastAsia"/>
              </w:rPr>
            </w:pPr>
            <w:r w:rsidRPr="002E22C6">
              <w:rPr>
                <w:rFonts w:eastAsiaTheme="minorEastAsia"/>
              </w:rPr>
              <w:t xml:space="preserve">молодыми учеными, молодыми кандидатами наук вузов, отраслевых </w:t>
            </w:r>
            <w:r w:rsidR="005602F5">
              <w:rPr>
                <w:rFonts w:eastAsiaTheme="minorEastAsia"/>
              </w:rPr>
              <w:br/>
            </w:r>
            <w:r w:rsidRPr="002E22C6">
              <w:rPr>
                <w:rFonts w:eastAsiaTheme="minorEastAsia"/>
              </w:rPr>
              <w:t>и академических институтов, расположенных на территории</w:t>
            </w:r>
          </w:p>
          <w:p w:rsidR="0097313E" w:rsidRPr="0097313E" w:rsidRDefault="0097313E" w:rsidP="0097313E">
            <w:pPr>
              <w:widowControl w:val="0"/>
              <w:autoSpaceDE w:val="0"/>
              <w:autoSpaceDN w:val="0"/>
              <w:jc w:val="both"/>
              <w:rPr>
                <w:rFonts w:eastAsiaTheme="minorEastAsia"/>
              </w:rPr>
            </w:pPr>
            <w:r w:rsidRPr="002E22C6">
              <w:rPr>
                <w:rFonts w:eastAsiaTheme="minorEastAsia"/>
              </w:rPr>
              <w:t>Санкт-Петербурга</w:t>
            </w:r>
          </w:p>
        </w:tc>
      </w:tr>
    </w:tbl>
    <w:p w:rsidR="0097313E" w:rsidRPr="002E22C6" w:rsidRDefault="0097313E">
      <w:pPr>
        <w:pStyle w:val="ConsPlusNormal"/>
        <w:ind w:firstLine="540"/>
        <w:jc w:val="both"/>
        <w:rPr>
          <w:rFonts w:ascii="Times New Roman" w:hAnsi="Times New Roman" w:cs="Times New Roman"/>
          <w:sz w:val="24"/>
          <w:szCs w:val="24"/>
        </w:rPr>
      </w:pPr>
    </w:p>
    <w:p w:rsidR="0097313E" w:rsidRPr="002E22C6" w:rsidRDefault="0097313E">
      <w:pPr>
        <w:pStyle w:val="ConsPlusNormal"/>
        <w:ind w:firstLine="540"/>
        <w:jc w:val="both"/>
        <w:rPr>
          <w:rFonts w:ascii="Times New Roman" w:hAnsi="Times New Roman" w:cs="Times New Roman"/>
          <w:sz w:val="24"/>
          <w:szCs w:val="24"/>
        </w:rPr>
      </w:pPr>
    </w:p>
    <w:p w:rsidR="00B75960" w:rsidRPr="002E22C6" w:rsidRDefault="00B75960">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75960" w:rsidRPr="002E22C6">
        <w:tc>
          <w:tcPr>
            <w:tcW w:w="9071" w:type="dxa"/>
            <w:tcBorders>
              <w:top w:val="nil"/>
              <w:left w:val="nil"/>
              <w:bottom w:val="nil"/>
              <w:right w:val="nil"/>
            </w:tcBorders>
          </w:tcPr>
          <w:p w:rsidR="00B75960" w:rsidRPr="002E22C6" w:rsidRDefault="00B75960">
            <w:pPr>
              <w:pStyle w:val="ConsPlusNormal"/>
              <w:jc w:val="center"/>
              <w:rPr>
                <w:rFonts w:ascii="Times New Roman" w:hAnsi="Times New Roman" w:cs="Times New Roman"/>
                <w:sz w:val="24"/>
                <w:szCs w:val="24"/>
              </w:rPr>
            </w:pPr>
            <w:bookmarkStart w:id="22" w:name="P248"/>
            <w:bookmarkEnd w:id="22"/>
            <w:r w:rsidRPr="002E22C6">
              <w:rPr>
                <w:rFonts w:ascii="Times New Roman" w:hAnsi="Times New Roman" w:cs="Times New Roman"/>
                <w:b/>
                <w:sz w:val="24"/>
                <w:szCs w:val="24"/>
              </w:rPr>
              <w:t>ЗАЯВКА</w:t>
            </w:r>
          </w:p>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 xml:space="preserve">на участие в конкурсном отборе на право получения в </w:t>
            </w:r>
            <w:r w:rsidR="00B3256A" w:rsidRPr="002E22C6">
              <w:rPr>
                <w:rFonts w:ascii="Times New Roman" w:hAnsi="Times New Roman" w:cs="Times New Roman"/>
                <w:b/>
                <w:sz w:val="24"/>
                <w:szCs w:val="24"/>
              </w:rPr>
              <w:t>2024</w:t>
            </w:r>
            <w:r w:rsidRPr="002E22C6">
              <w:rPr>
                <w:rFonts w:ascii="Times New Roman" w:hAnsi="Times New Roman" w:cs="Times New Roman"/>
                <w:b/>
                <w:sz w:val="24"/>
                <w:szCs w:val="24"/>
              </w:rPr>
              <w:t xml:space="preserve"> году субсидий физическими лицами, являющимися молодыми учеными, молодыми кандидатами наук вузов, отраслевых и академических институтов, расположенных на территории Санкт-Петербурга</w:t>
            </w:r>
          </w:p>
        </w:tc>
      </w:tr>
      <w:tr w:rsidR="00B75960" w:rsidRPr="002E22C6">
        <w:tc>
          <w:tcPr>
            <w:tcW w:w="9071"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9071" w:type="dxa"/>
            <w:tcBorders>
              <w:top w:val="nil"/>
              <w:left w:val="nil"/>
              <w:bottom w:val="nil"/>
              <w:right w:val="nil"/>
            </w:tcBorders>
          </w:tcPr>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1. Наименование проекта (не более 200 символов)</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2. Код проекта в соответствии с Государственным рубрикатором научно-технической информации (ГРНТИ) (</w:t>
            </w:r>
            <w:r w:rsidRPr="002E22C6">
              <w:rPr>
                <w:rFonts w:ascii="Times New Roman" w:hAnsi="Times New Roman" w:cs="Times New Roman"/>
                <w:i/>
                <w:sz w:val="24"/>
                <w:szCs w:val="24"/>
              </w:rPr>
              <w:t>рубрикатор размещен по адресу http://gr</w:t>
            </w:r>
            <w:r w:rsidR="00B3256A" w:rsidRPr="002E22C6">
              <w:rPr>
                <w:rFonts w:ascii="Times New Roman" w:hAnsi="Times New Roman" w:cs="Times New Roman"/>
                <w:i/>
                <w:sz w:val="24"/>
                <w:szCs w:val="24"/>
              </w:rPr>
              <w:t>№</w:t>
            </w:r>
            <w:r w:rsidRPr="002E22C6">
              <w:rPr>
                <w:rFonts w:ascii="Times New Roman" w:hAnsi="Times New Roman" w:cs="Times New Roman"/>
                <w:i/>
                <w:sz w:val="24"/>
                <w:szCs w:val="24"/>
              </w:rPr>
              <w:t xml:space="preserve">ti.ru/ в информационно-телекоммуникационной сети </w:t>
            </w:r>
            <w:r w:rsidR="00B3256A" w:rsidRPr="002E22C6">
              <w:rPr>
                <w:rFonts w:ascii="Times New Roman" w:hAnsi="Times New Roman" w:cs="Times New Roman"/>
                <w:i/>
                <w:sz w:val="24"/>
                <w:szCs w:val="24"/>
              </w:rPr>
              <w:t>«</w:t>
            </w:r>
            <w:r w:rsidRPr="002E22C6">
              <w:rPr>
                <w:rFonts w:ascii="Times New Roman" w:hAnsi="Times New Roman" w:cs="Times New Roman"/>
                <w:i/>
                <w:sz w:val="24"/>
                <w:szCs w:val="24"/>
              </w:rPr>
              <w:t>Интернет</w:t>
            </w:r>
            <w:r w:rsidR="00B3256A" w:rsidRPr="002E22C6">
              <w:rPr>
                <w:rFonts w:ascii="Times New Roman" w:hAnsi="Times New Roman" w:cs="Times New Roman"/>
                <w:i/>
                <w:sz w:val="24"/>
                <w:szCs w:val="24"/>
              </w:rPr>
              <w:t>»</w:t>
            </w:r>
            <w:r w:rsidRPr="002E22C6">
              <w:rPr>
                <w:rFonts w:ascii="Times New Roman" w:hAnsi="Times New Roman" w:cs="Times New Roman"/>
                <w:sz w:val="24"/>
                <w:szCs w:val="24"/>
              </w:rPr>
              <w:t>)</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3. Наименование вуза (отраслевого или академического института)</w:t>
            </w:r>
          </w:p>
        </w:tc>
      </w:tr>
      <w:tr w:rsidR="00B75960" w:rsidRPr="002E22C6">
        <w:tc>
          <w:tcPr>
            <w:tcW w:w="9071" w:type="dxa"/>
            <w:tcBorders>
              <w:top w:val="nil"/>
              <w:left w:val="nil"/>
              <w:bottom w:val="single" w:sz="4" w:space="0" w:color="auto"/>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9071" w:type="dxa"/>
            <w:tcBorders>
              <w:top w:val="single" w:sz="4" w:space="0" w:color="auto"/>
              <w:left w:val="nil"/>
              <w:bottom w:val="nil"/>
              <w:right w:val="nil"/>
            </w:tcBorders>
          </w:tcPr>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4. Ф.И.О. участника конкурсного отбора</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5. Категория участника конкурсного отбора - молодой ученый/молодой кандидат наук</w:t>
            </w:r>
          </w:p>
        </w:tc>
      </w:tr>
      <w:tr w:rsidR="00B75960" w:rsidRPr="002E22C6">
        <w:tc>
          <w:tcPr>
            <w:tcW w:w="9071"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9071"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Поддержано</w:t>
            </w:r>
          </w:p>
        </w:tc>
      </w:tr>
      <w:tr w:rsidR="00B75960" w:rsidRPr="002E22C6">
        <w:tc>
          <w:tcPr>
            <w:tcW w:w="9071" w:type="dxa"/>
            <w:tcBorders>
              <w:top w:val="nil"/>
              <w:left w:val="nil"/>
              <w:bottom w:val="single" w:sz="4" w:space="0" w:color="auto"/>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9071" w:type="dxa"/>
            <w:tcBorders>
              <w:top w:val="single" w:sz="4" w:space="0" w:color="auto"/>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(Должность, Ф.И.О., подпись руководителя (заместителя руководителя) вуза, отраслевого или академического института)</w:t>
            </w:r>
          </w:p>
        </w:tc>
      </w:tr>
      <w:tr w:rsidR="00B75960" w:rsidRPr="002E22C6">
        <w:tc>
          <w:tcPr>
            <w:tcW w:w="9071"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9071" w:type="dxa"/>
            <w:tcBorders>
              <w:top w:val="nil"/>
              <w:left w:val="nil"/>
              <w:bottom w:val="nil"/>
              <w:right w:val="nil"/>
            </w:tcBorders>
          </w:tcPr>
          <w:p w:rsidR="00B75960" w:rsidRPr="002E22C6" w:rsidRDefault="00B75960">
            <w:pPr>
              <w:pStyle w:val="ConsPlusNormal"/>
              <w:ind w:left="566" w:firstLine="283"/>
              <w:jc w:val="both"/>
              <w:rPr>
                <w:rFonts w:ascii="Times New Roman" w:hAnsi="Times New Roman" w:cs="Times New Roman"/>
                <w:sz w:val="24"/>
                <w:szCs w:val="24"/>
              </w:rPr>
            </w:pPr>
            <w:r w:rsidRPr="002E22C6">
              <w:rPr>
                <w:rFonts w:ascii="Times New Roman" w:hAnsi="Times New Roman" w:cs="Times New Roman"/>
                <w:sz w:val="24"/>
                <w:szCs w:val="24"/>
              </w:rPr>
              <w:t>М.П. (при наличии)</w:t>
            </w:r>
          </w:p>
        </w:tc>
      </w:tr>
      <w:tr w:rsidR="00B75960" w:rsidRPr="002E22C6">
        <w:tc>
          <w:tcPr>
            <w:tcW w:w="9071"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9071" w:type="dxa"/>
            <w:tcBorders>
              <w:top w:val="nil"/>
              <w:left w:val="nil"/>
              <w:bottom w:val="nil"/>
              <w:right w:val="nil"/>
            </w:tcBorders>
          </w:tcPr>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b/>
                <w:sz w:val="24"/>
                <w:szCs w:val="24"/>
              </w:rPr>
              <w:t>6. Сведения об участнике конкурсного отбора:</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6.1. Фамилия, имя, отчество.</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6.2. Дата рождения (число, месяц, год).</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6.3. Адрес регистрации по месту жительства с указанием почтового индекса (если участник конкурсного отбора проживает по другому адресу, дополнительно указать адрес места жительства).</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6.4. Идентификационный номер налогоплательщика (ИНН).</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6.5. Страховой номер индивидуального лицевого счета (СНИЛС).</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lastRenderedPageBreak/>
              <w:t>6.6. Телефон, адрес электронной почты.</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6.7. Сведения о месте работы:</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полное наименование работодателя;</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должность, наименование подразделения работодателя;</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адрес работодателя с указанием почтового индекса;</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телефон;</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факс.</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6.8. Данные о кандидатской диссертации (в случае наличия):</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тема;</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специальность (номер по классификации Высшей аттестационной комиссии при Министерстве науки и высшего образования Российской Федерации (далее - ВАК);</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год защиты;</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номер диплома ВАК.</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6.9. Ученая степень, ученое звание (в случае наличия).</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6.10. Краткая информация о служебной и научной карьере (</w:t>
            </w:r>
            <w:r w:rsidRPr="002E22C6">
              <w:rPr>
                <w:rFonts w:ascii="Times New Roman" w:hAnsi="Times New Roman" w:cs="Times New Roman"/>
                <w:i/>
                <w:sz w:val="24"/>
                <w:szCs w:val="24"/>
              </w:rPr>
              <w:t>стаж работы в вузе, отраслевом или академическом институте, количество публикаций по теме проекта, другая информация по усмотрению участника конкурсного отбора</w:t>
            </w:r>
            <w:r w:rsidRPr="002E22C6">
              <w:rPr>
                <w:rFonts w:ascii="Times New Roman" w:hAnsi="Times New Roman" w:cs="Times New Roman"/>
                <w:sz w:val="24"/>
                <w:szCs w:val="24"/>
              </w:rPr>
              <w:t>)</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6.11. Основные научные интересы.</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6.12. Информация об опыте участника конкурсного отбора в осуществлении научной и(или) научно-технической деятельности по теме проекта.</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7. Размер запрашиваемой субсидии (в руб.).</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8. Характеристика (показатель, необходимый для достижения результата предоставления субсидии:</w:t>
            </w:r>
          </w:p>
        </w:tc>
      </w:tr>
    </w:tbl>
    <w:p w:rsidR="00B75960" w:rsidRPr="002E22C6" w:rsidRDefault="00B75960">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3912"/>
      </w:tblGrid>
      <w:tr w:rsidR="00B75960" w:rsidRPr="002E22C6">
        <w:tc>
          <w:tcPr>
            <w:tcW w:w="5159" w:type="dxa"/>
            <w:vMerge w:val="restart"/>
            <w:tcBorders>
              <w:top w:val="single" w:sz="4" w:space="0" w:color="auto"/>
              <w:bottom w:val="single" w:sz="4" w:space="0" w:color="auto"/>
            </w:tcBorders>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 xml:space="preserve">Количество публикаций и(или) патентов и(или) свидетельств о государственной регистрации программы для ЭВМ или базы данных, автором и(или) соавтором которых является (будет являться) участник конкурсного отбора, опубликование (получение) которых планируется участником конкурсного отбора по теме проекта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до срока предоставления отчетности о достижении результата предоставления субсидий (далее - результат) и его характеристики (показателя, необходимого для достижения результата)</w:t>
            </w:r>
          </w:p>
        </w:tc>
        <w:tc>
          <w:tcPr>
            <w:tcW w:w="3912" w:type="dxa"/>
            <w:tcBorders>
              <w:top w:val="single" w:sz="4" w:space="0" w:color="auto"/>
              <w:bottom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5159" w:type="dxa"/>
            <w:vMerge/>
            <w:tcBorders>
              <w:top w:val="single" w:sz="4" w:space="0" w:color="auto"/>
              <w:bottom w:val="single" w:sz="4" w:space="0" w:color="auto"/>
            </w:tcBorders>
          </w:tcPr>
          <w:p w:rsidR="00B75960" w:rsidRPr="002E22C6" w:rsidRDefault="00B75960">
            <w:pPr>
              <w:pStyle w:val="ConsPlusNormal"/>
              <w:rPr>
                <w:rFonts w:ascii="Times New Roman" w:hAnsi="Times New Roman" w:cs="Times New Roman"/>
                <w:sz w:val="24"/>
                <w:szCs w:val="24"/>
              </w:rPr>
            </w:pPr>
          </w:p>
        </w:tc>
        <w:tc>
          <w:tcPr>
            <w:tcW w:w="3912" w:type="dxa"/>
            <w:tcBorders>
              <w:top w:val="nil"/>
              <w:bottom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__________ штук</w:t>
            </w:r>
          </w:p>
        </w:tc>
      </w:tr>
      <w:tr w:rsidR="00B75960" w:rsidRPr="002E22C6">
        <w:tc>
          <w:tcPr>
            <w:tcW w:w="5159" w:type="dxa"/>
            <w:vMerge/>
            <w:tcBorders>
              <w:top w:val="single" w:sz="4" w:space="0" w:color="auto"/>
              <w:bottom w:val="single" w:sz="4" w:space="0" w:color="auto"/>
            </w:tcBorders>
          </w:tcPr>
          <w:p w:rsidR="00B75960" w:rsidRPr="002E22C6" w:rsidRDefault="00B75960">
            <w:pPr>
              <w:pStyle w:val="ConsPlusNormal"/>
              <w:rPr>
                <w:rFonts w:ascii="Times New Roman" w:hAnsi="Times New Roman" w:cs="Times New Roman"/>
                <w:sz w:val="24"/>
                <w:szCs w:val="24"/>
              </w:rPr>
            </w:pPr>
          </w:p>
        </w:tc>
        <w:tc>
          <w:tcPr>
            <w:tcW w:w="3912" w:type="dxa"/>
            <w:tcBorders>
              <w:top w:val="nil"/>
              <w:bottom w:val="nil"/>
            </w:tcBorders>
          </w:tcPr>
          <w:p w:rsidR="00B75960" w:rsidRPr="002E22C6" w:rsidRDefault="00B75960">
            <w:pPr>
              <w:pStyle w:val="ConsPlusNormal"/>
              <w:jc w:val="both"/>
              <w:rPr>
                <w:rFonts w:ascii="Times New Roman" w:hAnsi="Times New Roman" w:cs="Times New Roman"/>
                <w:sz w:val="24"/>
                <w:szCs w:val="24"/>
              </w:rPr>
            </w:pPr>
          </w:p>
        </w:tc>
      </w:tr>
      <w:tr w:rsidR="002E22C6" w:rsidRPr="002E22C6">
        <w:tc>
          <w:tcPr>
            <w:tcW w:w="5159" w:type="dxa"/>
            <w:vMerge/>
            <w:tcBorders>
              <w:top w:val="single" w:sz="4" w:space="0" w:color="auto"/>
              <w:bottom w:val="single" w:sz="4" w:space="0" w:color="auto"/>
            </w:tcBorders>
          </w:tcPr>
          <w:p w:rsidR="00B75960" w:rsidRPr="002E22C6" w:rsidRDefault="00B75960">
            <w:pPr>
              <w:pStyle w:val="ConsPlusNormal"/>
              <w:rPr>
                <w:rFonts w:ascii="Times New Roman" w:hAnsi="Times New Roman" w:cs="Times New Roman"/>
                <w:sz w:val="24"/>
                <w:szCs w:val="24"/>
              </w:rPr>
            </w:pPr>
          </w:p>
        </w:tc>
        <w:tc>
          <w:tcPr>
            <w:tcW w:w="3912" w:type="dxa"/>
            <w:tcBorders>
              <w:top w:val="nil"/>
              <w:bottom w:val="nil"/>
            </w:tcBorders>
          </w:tcPr>
          <w:p w:rsidR="00B75960" w:rsidRPr="002E22C6" w:rsidRDefault="00B75960" w:rsidP="00E96E14">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w:t>
            </w:r>
            <w:r w:rsidRPr="002E22C6">
              <w:rPr>
                <w:rFonts w:ascii="Times New Roman" w:hAnsi="Times New Roman" w:cs="Times New Roman"/>
                <w:i/>
                <w:sz w:val="24"/>
                <w:szCs w:val="24"/>
              </w:rPr>
              <w:t xml:space="preserve">значение характеристики не может быть меньше </w:t>
            </w:r>
            <w:r w:rsidR="00E96E14" w:rsidRPr="002E22C6">
              <w:rPr>
                <w:rFonts w:ascii="Times New Roman" w:hAnsi="Times New Roman" w:cs="Times New Roman"/>
                <w:i/>
                <w:sz w:val="24"/>
                <w:szCs w:val="24"/>
              </w:rPr>
              <w:t>3</w:t>
            </w:r>
            <w:r w:rsidRPr="002E22C6">
              <w:rPr>
                <w:rFonts w:ascii="Times New Roman" w:hAnsi="Times New Roman" w:cs="Times New Roman"/>
                <w:sz w:val="24"/>
                <w:szCs w:val="24"/>
              </w:rPr>
              <w:t>)</w:t>
            </w:r>
          </w:p>
        </w:tc>
      </w:tr>
      <w:tr w:rsidR="00B75960" w:rsidRPr="002E22C6">
        <w:tc>
          <w:tcPr>
            <w:tcW w:w="5159" w:type="dxa"/>
            <w:vMerge/>
            <w:tcBorders>
              <w:top w:val="single" w:sz="4" w:space="0" w:color="auto"/>
              <w:bottom w:val="single" w:sz="4" w:space="0" w:color="auto"/>
            </w:tcBorders>
          </w:tcPr>
          <w:p w:rsidR="00B75960" w:rsidRPr="002E22C6" w:rsidRDefault="00B75960">
            <w:pPr>
              <w:pStyle w:val="ConsPlusNormal"/>
              <w:rPr>
                <w:rFonts w:ascii="Times New Roman" w:hAnsi="Times New Roman" w:cs="Times New Roman"/>
                <w:sz w:val="24"/>
                <w:szCs w:val="24"/>
              </w:rPr>
            </w:pPr>
          </w:p>
        </w:tc>
        <w:tc>
          <w:tcPr>
            <w:tcW w:w="3912" w:type="dxa"/>
            <w:tcBorders>
              <w:top w:val="nil"/>
              <w:bottom w:val="single" w:sz="4" w:space="0" w:color="auto"/>
            </w:tcBorders>
          </w:tcPr>
          <w:p w:rsidR="00B75960" w:rsidRPr="002E22C6" w:rsidRDefault="00B75960">
            <w:pPr>
              <w:pStyle w:val="ConsPlusNormal"/>
              <w:jc w:val="both"/>
              <w:rPr>
                <w:rFonts w:ascii="Times New Roman" w:hAnsi="Times New Roman" w:cs="Times New Roman"/>
                <w:sz w:val="24"/>
                <w:szCs w:val="24"/>
              </w:rPr>
            </w:pPr>
          </w:p>
        </w:tc>
      </w:tr>
    </w:tbl>
    <w:p w:rsidR="00B75960" w:rsidRPr="002E22C6" w:rsidRDefault="00B75960">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75960" w:rsidRPr="002E22C6">
        <w:tc>
          <w:tcPr>
            <w:tcW w:w="9071" w:type="dxa"/>
            <w:tcBorders>
              <w:top w:val="nil"/>
              <w:left w:val="nil"/>
              <w:bottom w:val="nil"/>
              <w:right w:val="nil"/>
            </w:tcBorders>
          </w:tcPr>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 xml:space="preserve">9. Настоящей заявкой даю согласие на публикацию (размещение) в информационно-телекоммуникационной сети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Интернет</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информации о себе, подаваемой мною заявке и иной информации обо мне, связанной с проведением конкурсного отбора.</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Достоверность представленных документов и сведений подтверждаю.</w:t>
            </w:r>
          </w:p>
        </w:tc>
      </w:tr>
    </w:tbl>
    <w:p w:rsidR="00B75960" w:rsidRPr="002E22C6" w:rsidRDefault="00B75960">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284"/>
        <w:gridCol w:w="1587"/>
        <w:gridCol w:w="1077"/>
        <w:gridCol w:w="1757"/>
        <w:gridCol w:w="340"/>
        <w:gridCol w:w="3175"/>
        <w:gridCol w:w="340"/>
      </w:tblGrid>
      <w:tr w:rsidR="00B75960" w:rsidRPr="002E22C6">
        <w:tc>
          <w:tcPr>
            <w:tcW w:w="2381" w:type="dxa"/>
            <w:gridSpan w:val="3"/>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Подпись участника конкурсного отбора</w:t>
            </w:r>
          </w:p>
        </w:tc>
        <w:tc>
          <w:tcPr>
            <w:tcW w:w="2834" w:type="dxa"/>
            <w:gridSpan w:val="2"/>
            <w:tcBorders>
              <w:top w:val="nil"/>
              <w:left w:val="nil"/>
              <w:bottom w:val="single" w:sz="4" w:space="0" w:color="auto"/>
              <w:right w:val="nil"/>
            </w:tcBorders>
          </w:tcPr>
          <w:p w:rsidR="00B75960" w:rsidRPr="002E22C6" w:rsidRDefault="00B75960">
            <w:pPr>
              <w:pStyle w:val="ConsPlusNormal"/>
              <w:rPr>
                <w:rFonts w:ascii="Times New Roman" w:hAnsi="Times New Roman" w:cs="Times New Roman"/>
                <w:sz w:val="24"/>
                <w:szCs w:val="24"/>
              </w:rPr>
            </w:pPr>
          </w:p>
        </w:tc>
        <w:tc>
          <w:tcPr>
            <w:tcW w:w="340"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c>
          <w:tcPr>
            <w:tcW w:w="3515" w:type="dxa"/>
            <w:gridSpan w:val="2"/>
            <w:tcBorders>
              <w:top w:val="nil"/>
              <w:left w:val="nil"/>
              <w:bottom w:val="single" w:sz="4" w:space="0" w:color="auto"/>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2381" w:type="dxa"/>
            <w:gridSpan w:val="3"/>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c>
          <w:tcPr>
            <w:tcW w:w="2834" w:type="dxa"/>
            <w:gridSpan w:val="2"/>
            <w:tcBorders>
              <w:top w:val="single" w:sz="4" w:space="0" w:color="auto"/>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(Подпись)</w:t>
            </w:r>
          </w:p>
        </w:tc>
        <w:tc>
          <w:tcPr>
            <w:tcW w:w="340"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c>
          <w:tcPr>
            <w:tcW w:w="3515" w:type="dxa"/>
            <w:gridSpan w:val="2"/>
            <w:tcBorders>
              <w:top w:val="single" w:sz="4" w:space="0" w:color="auto"/>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(Ф.И.О.)</w:t>
            </w:r>
          </w:p>
        </w:tc>
      </w:tr>
      <w:tr w:rsidR="00B75960" w:rsidRPr="002E22C6">
        <w:tc>
          <w:tcPr>
            <w:tcW w:w="9070" w:type="dxa"/>
            <w:gridSpan w:val="8"/>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794" w:type="dxa"/>
            <w:gridSpan w:val="2"/>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Дата</w:t>
            </w:r>
          </w:p>
        </w:tc>
        <w:tc>
          <w:tcPr>
            <w:tcW w:w="2664" w:type="dxa"/>
            <w:gridSpan w:val="2"/>
            <w:tcBorders>
              <w:top w:val="nil"/>
              <w:left w:val="nil"/>
              <w:bottom w:val="single" w:sz="4" w:space="0" w:color="auto"/>
              <w:right w:val="nil"/>
            </w:tcBorders>
          </w:tcPr>
          <w:p w:rsidR="00B75960" w:rsidRPr="002E22C6" w:rsidRDefault="00B75960">
            <w:pPr>
              <w:pStyle w:val="ConsPlusNormal"/>
              <w:jc w:val="both"/>
              <w:rPr>
                <w:rFonts w:ascii="Times New Roman" w:hAnsi="Times New Roman" w:cs="Times New Roman"/>
                <w:sz w:val="24"/>
                <w:szCs w:val="24"/>
              </w:rPr>
            </w:pPr>
          </w:p>
        </w:tc>
        <w:tc>
          <w:tcPr>
            <w:tcW w:w="5612" w:type="dxa"/>
            <w:gridSpan w:val="4"/>
            <w:tcBorders>
              <w:top w:val="nil"/>
              <w:left w:val="nil"/>
              <w:bottom w:val="nil"/>
              <w:right w:val="nil"/>
            </w:tcBorders>
          </w:tcPr>
          <w:p w:rsidR="00B75960" w:rsidRPr="002E22C6" w:rsidRDefault="00B75960">
            <w:pPr>
              <w:pStyle w:val="ConsPlusNormal"/>
              <w:jc w:val="both"/>
              <w:rPr>
                <w:rFonts w:ascii="Times New Roman" w:hAnsi="Times New Roman" w:cs="Times New Roman"/>
                <w:sz w:val="24"/>
                <w:szCs w:val="24"/>
              </w:rPr>
            </w:pPr>
          </w:p>
        </w:tc>
      </w:tr>
      <w:tr w:rsidR="00B75960" w:rsidRPr="002E22C6">
        <w:tc>
          <w:tcPr>
            <w:tcW w:w="9070" w:type="dxa"/>
            <w:gridSpan w:val="8"/>
            <w:tcBorders>
              <w:top w:val="nil"/>
              <w:left w:val="nil"/>
              <w:bottom w:val="nil"/>
              <w:right w:val="nil"/>
            </w:tcBorders>
          </w:tcPr>
          <w:p w:rsidR="00B75960" w:rsidRPr="002E22C6" w:rsidRDefault="00B75960">
            <w:pPr>
              <w:pStyle w:val="ConsPlusNormal"/>
              <w:jc w:val="center"/>
              <w:outlineLvl w:val="2"/>
              <w:rPr>
                <w:rFonts w:ascii="Times New Roman" w:hAnsi="Times New Roman" w:cs="Times New Roman"/>
                <w:sz w:val="24"/>
                <w:szCs w:val="24"/>
              </w:rPr>
            </w:pPr>
            <w:bookmarkStart w:id="23" w:name="P316"/>
            <w:bookmarkEnd w:id="23"/>
            <w:r w:rsidRPr="002E22C6">
              <w:rPr>
                <w:rFonts w:ascii="Times New Roman" w:hAnsi="Times New Roman" w:cs="Times New Roman"/>
                <w:b/>
                <w:sz w:val="24"/>
                <w:szCs w:val="24"/>
              </w:rPr>
              <w:lastRenderedPageBreak/>
              <w:t>СОГЛАСИЕ</w:t>
            </w:r>
          </w:p>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на обработку персональных данных</w:t>
            </w:r>
          </w:p>
        </w:tc>
      </w:tr>
      <w:tr w:rsidR="00B75960" w:rsidRPr="002E22C6">
        <w:tc>
          <w:tcPr>
            <w:tcW w:w="9070" w:type="dxa"/>
            <w:gridSpan w:val="8"/>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510"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Я,</w:t>
            </w:r>
          </w:p>
        </w:tc>
        <w:tc>
          <w:tcPr>
            <w:tcW w:w="8560" w:type="dxa"/>
            <w:gridSpan w:val="7"/>
            <w:tcBorders>
              <w:top w:val="nil"/>
              <w:left w:val="nil"/>
              <w:bottom w:val="single" w:sz="4" w:space="0" w:color="auto"/>
              <w:right w:val="nil"/>
            </w:tcBorders>
          </w:tcPr>
          <w:p w:rsidR="00B75960" w:rsidRPr="002E22C6" w:rsidRDefault="00B75960">
            <w:pPr>
              <w:pStyle w:val="ConsPlusNormal"/>
              <w:jc w:val="both"/>
              <w:rPr>
                <w:rFonts w:ascii="Times New Roman" w:hAnsi="Times New Roman" w:cs="Times New Roman"/>
                <w:sz w:val="24"/>
                <w:szCs w:val="24"/>
              </w:rPr>
            </w:pPr>
          </w:p>
        </w:tc>
      </w:tr>
      <w:tr w:rsidR="00B75960" w:rsidRPr="002E22C6">
        <w:tc>
          <w:tcPr>
            <w:tcW w:w="510"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c>
          <w:tcPr>
            <w:tcW w:w="8560" w:type="dxa"/>
            <w:gridSpan w:val="7"/>
            <w:tcBorders>
              <w:top w:val="single" w:sz="4" w:space="0" w:color="auto"/>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w:t>
            </w:r>
            <w:r w:rsidRPr="002E22C6">
              <w:rPr>
                <w:rFonts w:ascii="Times New Roman" w:hAnsi="Times New Roman" w:cs="Times New Roman"/>
                <w:i/>
                <w:sz w:val="24"/>
                <w:szCs w:val="24"/>
              </w:rPr>
              <w:t>Ф.И.О. участника конкурсного отбора</w:t>
            </w:r>
            <w:r w:rsidRPr="002E22C6">
              <w:rPr>
                <w:rFonts w:ascii="Times New Roman" w:hAnsi="Times New Roman" w:cs="Times New Roman"/>
                <w:sz w:val="24"/>
                <w:szCs w:val="24"/>
              </w:rPr>
              <w:t>)</w:t>
            </w:r>
          </w:p>
        </w:tc>
      </w:tr>
      <w:tr w:rsidR="00B75960" w:rsidRPr="002E22C6">
        <w:tc>
          <w:tcPr>
            <w:tcW w:w="8730" w:type="dxa"/>
            <w:gridSpan w:val="7"/>
            <w:tcBorders>
              <w:top w:val="nil"/>
              <w:left w:val="nil"/>
              <w:bottom w:val="single" w:sz="4" w:space="0" w:color="auto"/>
              <w:right w:val="nil"/>
            </w:tcBorders>
          </w:tcPr>
          <w:p w:rsidR="00B75960" w:rsidRPr="002E22C6" w:rsidRDefault="00B75960">
            <w:pPr>
              <w:pStyle w:val="ConsPlusNormal"/>
              <w:rPr>
                <w:rFonts w:ascii="Times New Roman" w:hAnsi="Times New Roman" w:cs="Times New Roman"/>
                <w:sz w:val="24"/>
                <w:szCs w:val="24"/>
              </w:rPr>
            </w:pPr>
          </w:p>
        </w:tc>
        <w:tc>
          <w:tcPr>
            <w:tcW w:w="340" w:type="dxa"/>
            <w:tcBorders>
              <w:top w:val="nil"/>
              <w:left w:val="nil"/>
              <w:bottom w:val="nil"/>
              <w:right w:val="nil"/>
            </w:tcBorders>
          </w:tcPr>
          <w:p w:rsidR="00B75960" w:rsidRPr="002E22C6" w:rsidRDefault="00B75960">
            <w:pPr>
              <w:pStyle w:val="ConsPlusNormal"/>
              <w:jc w:val="both"/>
              <w:rPr>
                <w:rFonts w:ascii="Times New Roman" w:hAnsi="Times New Roman" w:cs="Times New Roman"/>
                <w:sz w:val="24"/>
                <w:szCs w:val="24"/>
              </w:rPr>
            </w:pPr>
            <w:r w:rsidRPr="002E22C6">
              <w:rPr>
                <w:rFonts w:ascii="Times New Roman" w:hAnsi="Times New Roman" w:cs="Times New Roman"/>
                <w:sz w:val="24"/>
                <w:szCs w:val="24"/>
              </w:rPr>
              <w:t>,</w:t>
            </w:r>
          </w:p>
        </w:tc>
      </w:tr>
      <w:tr w:rsidR="00B75960" w:rsidRPr="002E22C6">
        <w:tc>
          <w:tcPr>
            <w:tcW w:w="8730" w:type="dxa"/>
            <w:gridSpan w:val="7"/>
            <w:tcBorders>
              <w:top w:val="single" w:sz="4" w:space="0" w:color="auto"/>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w:t>
            </w:r>
            <w:r w:rsidRPr="002E22C6">
              <w:rPr>
                <w:rFonts w:ascii="Times New Roman" w:hAnsi="Times New Roman" w:cs="Times New Roman"/>
                <w:i/>
                <w:sz w:val="24"/>
                <w:szCs w:val="24"/>
              </w:rPr>
              <w:t>Реквизиты документа, удостоверяющего личность, включая дату выдачи и сведения о выдавшем его органе</w:t>
            </w:r>
            <w:r w:rsidRPr="002E22C6">
              <w:rPr>
                <w:rFonts w:ascii="Times New Roman" w:hAnsi="Times New Roman" w:cs="Times New Roman"/>
                <w:sz w:val="24"/>
                <w:szCs w:val="24"/>
              </w:rPr>
              <w:t>)</w:t>
            </w:r>
          </w:p>
        </w:tc>
        <w:tc>
          <w:tcPr>
            <w:tcW w:w="340" w:type="dxa"/>
            <w:tcBorders>
              <w:top w:val="nil"/>
              <w:left w:val="nil"/>
              <w:bottom w:val="nil"/>
              <w:right w:val="nil"/>
            </w:tcBorders>
          </w:tcPr>
          <w:p w:rsidR="00B75960" w:rsidRPr="002E22C6" w:rsidRDefault="00B75960">
            <w:pPr>
              <w:pStyle w:val="ConsPlusNormal"/>
              <w:jc w:val="both"/>
              <w:rPr>
                <w:rFonts w:ascii="Times New Roman" w:hAnsi="Times New Roman" w:cs="Times New Roman"/>
                <w:sz w:val="24"/>
                <w:szCs w:val="24"/>
              </w:rPr>
            </w:pPr>
          </w:p>
        </w:tc>
      </w:tr>
      <w:tr w:rsidR="00B75960" w:rsidRPr="002E22C6">
        <w:tc>
          <w:tcPr>
            <w:tcW w:w="3458" w:type="dxa"/>
            <w:gridSpan w:val="4"/>
            <w:tcBorders>
              <w:top w:val="nil"/>
              <w:left w:val="nil"/>
              <w:bottom w:val="nil"/>
              <w:right w:val="nil"/>
            </w:tcBorders>
          </w:tcPr>
          <w:p w:rsidR="00B75960" w:rsidRPr="002E22C6" w:rsidRDefault="00B75960">
            <w:pPr>
              <w:pStyle w:val="ConsPlusNormal"/>
              <w:jc w:val="both"/>
              <w:rPr>
                <w:rFonts w:ascii="Times New Roman" w:hAnsi="Times New Roman" w:cs="Times New Roman"/>
                <w:sz w:val="24"/>
                <w:szCs w:val="24"/>
              </w:rPr>
            </w:pPr>
            <w:r w:rsidRPr="002E22C6">
              <w:rPr>
                <w:rFonts w:ascii="Times New Roman" w:hAnsi="Times New Roman" w:cs="Times New Roman"/>
                <w:sz w:val="24"/>
                <w:szCs w:val="24"/>
              </w:rPr>
              <w:t>зарегистрирован(-а) по адресу:</w:t>
            </w:r>
          </w:p>
        </w:tc>
        <w:tc>
          <w:tcPr>
            <w:tcW w:w="5272" w:type="dxa"/>
            <w:gridSpan w:val="3"/>
            <w:tcBorders>
              <w:top w:val="nil"/>
              <w:left w:val="nil"/>
              <w:bottom w:val="single" w:sz="4" w:space="0" w:color="auto"/>
              <w:right w:val="nil"/>
            </w:tcBorders>
          </w:tcPr>
          <w:p w:rsidR="00B75960" w:rsidRPr="002E22C6" w:rsidRDefault="00B75960">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5960" w:rsidRPr="002E22C6" w:rsidRDefault="00B75960">
            <w:pPr>
              <w:pStyle w:val="ConsPlusNormal"/>
              <w:jc w:val="both"/>
              <w:rPr>
                <w:rFonts w:ascii="Times New Roman" w:hAnsi="Times New Roman" w:cs="Times New Roman"/>
                <w:sz w:val="24"/>
                <w:szCs w:val="24"/>
              </w:rPr>
            </w:pPr>
            <w:r w:rsidRPr="002E22C6">
              <w:rPr>
                <w:rFonts w:ascii="Times New Roman" w:hAnsi="Times New Roman" w:cs="Times New Roman"/>
                <w:sz w:val="24"/>
                <w:szCs w:val="24"/>
              </w:rPr>
              <w:t>,</w:t>
            </w:r>
          </w:p>
        </w:tc>
      </w:tr>
      <w:tr w:rsidR="00B75960" w:rsidRPr="002E22C6">
        <w:tc>
          <w:tcPr>
            <w:tcW w:w="9070" w:type="dxa"/>
            <w:gridSpan w:val="8"/>
            <w:tcBorders>
              <w:top w:val="nil"/>
              <w:left w:val="nil"/>
              <w:bottom w:val="nil"/>
              <w:right w:val="nil"/>
            </w:tcBorders>
          </w:tcPr>
          <w:p w:rsidR="00B75960" w:rsidRPr="002E22C6" w:rsidRDefault="00B75960">
            <w:pPr>
              <w:pStyle w:val="ConsPlusNormal"/>
              <w:jc w:val="both"/>
              <w:rPr>
                <w:rFonts w:ascii="Times New Roman" w:hAnsi="Times New Roman" w:cs="Times New Roman"/>
                <w:sz w:val="24"/>
                <w:szCs w:val="24"/>
              </w:rPr>
            </w:pPr>
            <w:r w:rsidRPr="002E22C6">
              <w:rPr>
                <w:rFonts w:ascii="Times New Roman" w:hAnsi="Times New Roman" w:cs="Times New Roman"/>
                <w:sz w:val="24"/>
                <w:szCs w:val="24"/>
              </w:rPr>
              <w:t xml:space="preserve">в соответствии со </w:t>
            </w:r>
            <w:hyperlink r:id="rId24">
              <w:r w:rsidRPr="002E22C6">
                <w:rPr>
                  <w:rFonts w:ascii="Times New Roman" w:hAnsi="Times New Roman" w:cs="Times New Roman"/>
                  <w:sz w:val="24"/>
                  <w:szCs w:val="24"/>
                </w:rPr>
                <w:t>статьями 6</w:t>
              </w:r>
            </w:hyperlink>
            <w:r w:rsidRPr="002E22C6">
              <w:rPr>
                <w:rFonts w:ascii="Times New Roman" w:hAnsi="Times New Roman" w:cs="Times New Roman"/>
                <w:sz w:val="24"/>
                <w:szCs w:val="24"/>
              </w:rPr>
              <w:t xml:space="preserve"> и </w:t>
            </w:r>
            <w:hyperlink r:id="rId25">
              <w:r w:rsidRPr="002E22C6">
                <w:rPr>
                  <w:rFonts w:ascii="Times New Roman" w:hAnsi="Times New Roman" w:cs="Times New Roman"/>
                  <w:sz w:val="24"/>
                  <w:szCs w:val="24"/>
                </w:rPr>
                <w:t>9</w:t>
              </w:r>
            </w:hyperlink>
            <w:r w:rsidRPr="002E22C6">
              <w:rPr>
                <w:rFonts w:ascii="Times New Roman" w:hAnsi="Times New Roman" w:cs="Times New Roman"/>
                <w:sz w:val="24"/>
                <w:szCs w:val="24"/>
              </w:rPr>
              <w:t xml:space="preserve"> Федерального закона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О персональных данных</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свободно, своей волей и в своем интересе даю согласие должностным лицам Комитета по науке и высшей школе, расположенного по адресу: 191144, Санкт-Петербург, Новгородская ул., д. 20, литера А, а также ______________________</w:t>
            </w:r>
          </w:p>
        </w:tc>
      </w:tr>
      <w:tr w:rsidR="00B75960" w:rsidRPr="002E22C6">
        <w:tc>
          <w:tcPr>
            <w:tcW w:w="9070" w:type="dxa"/>
            <w:gridSpan w:val="8"/>
            <w:tcBorders>
              <w:top w:val="nil"/>
              <w:left w:val="nil"/>
              <w:bottom w:val="single" w:sz="4" w:space="0" w:color="auto"/>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blPrEx>
          <w:tblBorders>
            <w:insideH w:val="single" w:sz="4" w:space="0" w:color="auto"/>
          </w:tblBorders>
        </w:tblPrEx>
        <w:tc>
          <w:tcPr>
            <w:tcW w:w="9070" w:type="dxa"/>
            <w:gridSpan w:val="8"/>
            <w:tcBorders>
              <w:top w:val="single" w:sz="4" w:space="0" w:color="auto"/>
              <w:left w:val="nil"/>
              <w:bottom w:val="nil"/>
              <w:right w:val="nil"/>
            </w:tcBorders>
          </w:tcPr>
          <w:p w:rsidR="00B75960" w:rsidRPr="002E22C6" w:rsidRDefault="00B75960">
            <w:pPr>
              <w:pStyle w:val="ConsPlusNormal"/>
              <w:jc w:val="both"/>
              <w:rPr>
                <w:rFonts w:ascii="Times New Roman" w:hAnsi="Times New Roman" w:cs="Times New Roman"/>
                <w:sz w:val="24"/>
                <w:szCs w:val="24"/>
              </w:rPr>
            </w:pPr>
            <w:r w:rsidRPr="002E22C6">
              <w:rPr>
                <w:rFonts w:ascii="Times New Roman" w:hAnsi="Times New Roman" w:cs="Times New Roman"/>
                <w:sz w:val="24"/>
                <w:szCs w:val="24"/>
              </w:rPr>
              <w:t>(</w:t>
            </w:r>
            <w:r w:rsidRPr="002E22C6">
              <w:rPr>
                <w:rFonts w:ascii="Times New Roman" w:hAnsi="Times New Roman" w:cs="Times New Roman"/>
                <w:i/>
                <w:sz w:val="24"/>
                <w:szCs w:val="24"/>
              </w:rPr>
              <w:t xml:space="preserve">указывается наименование экспертной организации, привлекаемой Комитетом по науке и высшей путем закупки услуг в соответствии с требованиями Федерального </w:t>
            </w:r>
            <w:hyperlink r:id="rId26">
              <w:r w:rsidRPr="002E22C6">
                <w:rPr>
                  <w:rFonts w:ascii="Times New Roman" w:hAnsi="Times New Roman" w:cs="Times New Roman"/>
                  <w:i/>
                  <w:sz w:val="24"/>
                  <w:szCs w:val="24"/>
                </w:rPr>
                <w:t>закона</w:t>
              </w:r>
            </w:hyperlink>
            <w:r w:rsidRPr="002E22C6">
              <w:rPr>
                <w:rFonts w:ascii="Times New Roman" w:hAnsi="Times New Roman" w:cs="Times New Roman"/>
                <w:i/>
                <w:sz w:val="24"/>
                <w:szCs w:val="24"/>
              </w:rPr>
              <w:t xml:space="preserve"> </w:t>
            </w:r>
            <w:r w:rsidR="00B3256A" w:rsidRPr="002E22C6">
              <w:rPr>
                <w:rFonts w:ascii="Times New Roman" w:hAnsi="Times New Roman" w:cs="Times New Roman"/>
                <w:i/>
                <w:sz w:val="24"/>
                <w:szCs w:val="24"/>
              </w:rPr>
              <w:t>«</w:t>
            </w:r>
            <w:r w:rsidRPr="002E22C6">
              <w:rPr>
                <w:rFonts w:ascii="Times New Roman" w:hAnsi="Times New Roman" w:cs="Times New Roman"/>
                <w:i/>
                <w:sz w:val="24"/>
                <w:szCs w:val="24"/>
              </w:rPr>
              <w:t>О контрактной системе в сфере закупок товаров, работ, услуг для обеспечения государственных и муниципальных нужд</w:t>
            </w:r>
            <w:r w:rsidR="00B3256A" w:rsidRPr="002E22C6">
              <w:rPr>
                <w:rFonts w:ascii="Times New Roman" w:hAnsi="Times New Roman" w:cs="Times New Roman"/>
                <w:i/>
                <w:sz w:val="24"/>
                <w:szCs w:val="24"/>
              </w:rPr>
              <w:t>»</w:t>
            </w:r>
            <w:r w:rsidRPr="002E22C6">
              <w:rPr>
                <w:rFonts w:ascii="Times New Roman" w:hAnsi="Times New Roman" w:cs="Times New Roman"/>
                <w:i/>
                <w:sz w:val="24"/>
                <w:szCs w:val="24"/>
              </w:rPr>
              <w:t xml:space="preserve"> для организационно-технического сопровождения конкурсного отбора на право получения в </w:t>
            </w:r>
            <w:r w:rsidR="00B3256A" w:rsidRPr="002E22C6">
              <w:rPr>
                <w:rFonts w:ascii="Times New Roman" w:hAnsi="Times New Roman" w:cs="Times New Roman"/>
                <w:i/>
                <w:sz w:val="24"/>
                <w:szCs w:val="24"/>
              </w:rPr>
              <w:t>2024</w:t>
            </w:r>
            <w:r w:rsidRPr="002E22C6">
              <w:rPr>
                <w:rFonts w:ascii="Times New Roman" w:hAnsi="Times New Roman" w:cs="Times New Roman"/>
                <w:i/>
                <w:sz w:val="24"/>
                <w:szCs w:val="24"/>
              </w:rPr>
              <w:t xml:space="preserve"> году субсидий физическими лицами, являющимися молодыми учеными, молодыми кандидатами наук вузов, отраслевых и академических институтов, расположенных на территории Санкт-Петербурга</w:t>
            </w:r>
            <w:r w:rsidRPr="002E22C6">
              <w:rPr>
                <w:rFonts w:ascii="Times New Roman" w:hAnsi="Times New Roman" w:cs="Times New Roman"/>
                <w:sz w:val="24"/>
                <w:szCs w:val="24"/>
              </w:rPr>
              <w:t>)</w:t>
            </w:r>
          </w:p>
          <w:p w:rsidR="00B75960" w:rsidRPr="002E22C6" w:rsidRDefault="00B75960">
            <w:pPr>
              <w:pStyle w:val="ConsPlusNormal"/>
              <w:jc w:val="both"/>
              <w:rPr>
                <w:rFonts w:ascii="Times New Roman" w:hAnsi="Times New Roman" w:cs="Times New Roman"/>
                <w:sz w:val="24"/>
                <w:szCs w:val="24"/>
              </w:rPr>
            </w:pPr>
            <w:r w:rsidRPr="002E22C6">
              <w:rPr>
                <w:rFonts w:ascii="Times New Roman" w:hAnsi="Times New Roman" w:cs="Times New Roman"/>
                <w:sz w:val="24"/>
                <w:szCs w:val="24"/>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конкурсном отборе на право получения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субсидий физическими лицам, являющимся молодыми учеными, молодыми кандидатами наук вузов, отраслевых и академических институтов, расположенных на территории Санкт-Петербурга.</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Согласие действует со дня его подписания до 31.12.</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 xml:space="preserve">Даю свое согласие </w:t>
            </w:r>
            <w:r w:rsidR="0090569A">
              <w:rPr>
                <w:rFonts w:ascii="Times New Roman" w:hAnsi="Times New Roman" w:cs="Times New Roman"/>
                <w:sz w:val="24"/>
                <w:szCs w:val="24"/>
              </w:rPr>
              <w:t xml:space="preserve">на </w:t>
            </w:r>
            <w:r w:rsidRPr="002E22C6">
              <w:rPr>
                <w:rFonts w:ascii="Times New Roman" w:hAnsi="Times New Roman" w:cs="Times New Roman"/>
                <w:sz w:val="24"/>
                <w:szCs w:val="24"/>
              </w:rPr>
              <w:t>использова</w:t>
            </w:r>
            <w:r w:rsidR="0090569A">
              <w:rPr>
                <w:rFonts w:ascii="Times New Roman" w:hAnsi="Times New Roman" w:cs="Times New Roman"/>
                <w:sz w:val="24"/>
                <w:szCs w:val="24"/>
              </w:rPr>
              <w:t>ние</w:t>
            </w:r>
            <w:r w:rsidRPr="002E22C6">
              <w:rPr>
                <w:rFonts w:ascii="Times New Roman" w:hAnsi="Times New Roman" w:cs="Times New Roman"/>
                <w:sz w:val="24"/>
                <w:szCs w:val="24"/>
              </w:rPr>
              <w:t xml:space="preserve"> представленны</w:t>
            </w:r>
            <w:r w:rsidR="0090569A">
              <w:rPr>
                <w:rFonts w:ascii="Times New Roman" w:hAnsi="Times New Roman" w:cs="Times New Roman"/>
                <w:sz w:val="24"/>
                <w:szCs w:val="24"/>
              </w:rPr>
              <w:t>х</w:t>
            </w:r>
            <w:r w:rsidRPr="002E22C6">
              <w:rPr>
                <w:rFonts w:ascii="Times New Roman" w:hAnsi="Times New Roman" w:cs="Times New Roman"/>
                <w:sz w:val="24"/>
                <w:szCs w:val="24"/>
              </w:rPr>
              <w:t xml:space="preserve"> в заявке и документах на участие в конкурсном отборе данны</w:t>
            </w:r>
            <w:r w:rsidR="0090569A">
              <w:rPr>
                <w:rFonts w:ascii="Times New Roman" w:hAnsi="Times New Roman" w:cs="Times New Roman"/>
                <w:sz w:val="24"/>
                <w:szCs w:val="24"/>
              </w:rPr>
              <w:t>х</w:t>
            </w:r>
            <w:r w:rsidRPr="002E22C6">
              <w:rPr>
                <w:rFonts w:ascii="Times New Roman" w:hAnsi="Times New Roman" w:cs="Times New Roman"/>
                <w:sz w:val="24"/>
                <w:szCs w:val="24"/>
              </w:rPr>
              <w:t xml:space="preserve"> в целях проверки соблюдения целей, условий и порядка предоставления субсидий в соответствии с </w:t>
            </w:r>
            <w:hyperlink w:anchor="P36">
              <w:r w:rsidRPr="002E22C6">
                <w:rPr>
                  <w:rFonts w:ascii="Times New Roman" w:hAnsi="Times New Roman" w:cs="Times New Roman"/>
                  <w:sz w:val="24"/>
                  <w:szCs w:val="24"/>
                </w:rPr>
                <w:t>Порядком</w:t>
              </w:r>
            </w:hyperlink>
            <w:r w:rsidRPr="002E22C6">
              <w:rPr>
                <w:rFonts w:ascii="Times New Roman" w:hAnsi="Times New Roman" w:cs="Times New Roman"/>
                <w:sz w:val="24"/>
                <w:szCs w:val="24"/>
              </w:rPr>
              <w:t xml:space="preserve"> предоставления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субсидий физическим лицам, являющимся молодыми учеными, молодыми кандидатами наук вузов, отраслевых и академических институтов, расположенных на территории Санкт-Петербурга, утвержденным настоящим постановлением, и осуществления взаимодействия с Комитетом по науке и высшей школе по вопросам предоставления субсидии.</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мною в </w:t>
            </w:r>
            <w:r w:rsidRPr="002E22C6">
              <w:rPr>
                <w:rFonts w:ascii="Times New Roman" w:hAnsi="Times New Roman" w:cs="Times New Roman"/>
                <w:sz w:val="24"/>
                <w:szCs w:val="24"/>
              </w:rPr>
              <w:lastRenderedPageBreak/>
              <w:t>адрес Комитета по науке и высшей школе по почте заказным письмом с уведомлением о вручении, или вручен лично, или через законного представителя под расписку уполномоченному представителю Комитета по науке и высшей школе.</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Комитет по науке и высшей школе обязан уничтожить мои персональные данные, но не ранее срока, необходимого для достижения целей обработки моих персональных данных.</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 xml:space="preserve">Я ознакомлен(-а) с правами субъекта персональных данных, предусмотренными в </w:t>
            </w:r>
            <w:hyperlink r:id="rId27">
              <w:r w:rsidRPr="002E22C6">
                <w:rPr>
                  <w:rFonts w:ascii="Times New Roman" w:hAnsi="Times New Roman" w:cs="Times New Roman"/>
                  <w:sz w:val="24"/>
                  <w:szCs w:val="24"/>
                </w:rPr>
                <w:t>главе 3</w:t>
              </w:r>
            </w:hyperlink>
            <w:r w:rsidRPr="002E22C6">
              <w:rPr>
                <w:rFonts w:ascii="Times New Roman" w:hAnsi="Times New Roman" w:cs="Times New Roman"/>
                <w:sz w:val="24"/>
                <w:szCs w:val="24"/>
              </w:rPr>
              <w:t xml:space="preserve"> Федерального закона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О персональных данных</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Все вышеизложенное мною прочитано, мне понятно и подтверждается собственноручной подписью.</w:t>
            </w:r>
          </w:p>
        </w:tc>
      </w:tr>
    </w:tbl>
    <w:p w:rsidR="00B75960" w:rsidRPr="002E22C6" w:rsidRDefault="00B75960">
      <w:pPr>
        <w:pStyle w:val="ConsPlusNormal"/>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345"/>
        <w:gridCol w:w="2948"/>
      </w:tblGrid>
      <w:tr w:rsidR="00B75960" w:rsidRPr="002E22C6">
        <w:tc>
          <w:tcPr>
            <w:tcW w:w="2778" w:type="dxa"/>
            <w:tcBorders>
              <w:top w:val="nil"/>
              <w:left w:val="nil"/>
              <w:right w:val="nil"/>
            </w:tcBorders>
          </w:tcPr>
          <w:p w:rsidR="00B75960" w:rsidRPr="002E22C6" w:rsidRDefault="00B75960">
            <w:pPr>
              <w:pStyle w:val="ConsPlusNormal"/>
              <w:rPr>
                <w:rFonts w:ascii="Times New Roman" w:hAnsi="Times New Roman" w:cs="Times New Roman"/>
                <w:sz w:val="24"/>
                <w:szCs w:val="24"/>
              </w:rPr>
            </w:pPr>
          </w:p>
        </w:tc>
        <w:tc>
          <w:tcPr>
            <w:tcW w:w="3345" w:type="dxa"/>
            <w:tcBorders>
              <w:top w:val="nil"/>
              <w:left w:val="nil"/>
              <w:bottom w:val="nil"/>
              <w:right w:val="nil"/>
            </w:tcBorders>
          </w:tcPr>
          <w:p w:rsidR="00B75960" w:rsidRPr="002E22C6" w:rsidRDefault="00B3256A">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w:t>
            </w:r>
            <w:r w:rsidR="00B75960" w:rsidRPr="002E22C6">
              <w:rPr>
                <w:rFonts w:ascii="Times New Roman" w:hAnsi="Times New Roman" w:cs="Times New Roman"/>
                <w:sz w:val="24"/>
                <w:szCs w:val="24"/>
              </w:rPr>
              <w:t>___</w:t>
            </w:r>
            <w:r w:rsidRPr="002E22C6">
              <w:rPr>
                <w:rFonts w:ascii="Times New Roman" w:hAnsi="Times New Roman" w:cs="Times New Roman"/>
                <w:sz w:val="24"/>
                <w:szCs w:val="24"/>
              </w:rPr>
              <w:t>»</w:t>
            </w:r>
            <w:r w:rsidR="00B75960" w:rsidRPr="002E22C6">
              <w:rPr>
                <w:rFonts w:ascii="Times New Roman" w:hAnsi="Times New Roman" w:cs="Times New Roman"/>
                <w:sz w:val="24"/>
                <w:szCs w:val="24"/>
              </w:rPr>
              <w:t xml:space="preserve"> ____________ 20__ г.</w:t>
            </w:r>
          </w:p>
        </w:tc>
        <w:tc>
          <w:tcPr>
            <w:tcW w:w="2948" w:type="dxa"/>
            <w:tcBorders>
              <w:top w:val="nil"/>
              <w:left w:val="nil"/>
              <w:right w:val="nil"/>
            </w:tcBorders>
          </w:tcPr>
          <w:p w:rsidR="00B75960" w:rsidRPr="002E22C6" w:rsidRDefault="00B75960">
            <w:pPr>
              <w:pStyle w:val="ConsPlusNormal"/>
              <w:rPr>
                <w:rFonts w:ascii="Times New Roman" w:hAnsi="Times New Roman" w:cs="Times New Roman"/>
                <w:sz w:val="24"/>
                <w:szCs w:val="24"/>
              </w:rPr>
            </w:pPr>
          </w:p>
        </w:tc>
      </w:tr>
      <w:tr w:rsidR="00B75960" w:rsidRPr="002E22C6">
        <w:tc>
          <w:tcPr>
            <w:tcW w:w="2778" w:type="dxa"/>
            <w:tcBorders>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(Ф.И.О.)</w:t>
            </w:r>
          </w:p>
        </w:tc>
        <w:tc>
          <w:tcPr>
            <w:tcW w:w="3345"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c>
          <w:tcPr>
            <w:tcW w:w="2948" w:type="dxa"/>
            <w:tcBorders>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(Подпись)</w:t>
            </w:r>
          </w:p>
        </w:tc>
      </w:tr>
    </w:tbl>
    <w:p w:rsidR="00B75960" w:rsidRPr="002E22C6" w:rsidRDefault="00B75960">
      <w:pPr>
        <w:pStyle w:val="ConsPlusNormal"/>
        <w:ind w:firstLine="540"/>
        <w:jc w:val="both"/>
        <w:rPr>
          <w:rFonts w:ascii="Times New Roman" w:hAnsi="Times New Roman" w:cs="Times New Roman"/>
          <w:sz w:val="24"/>
          <w:szCs w:val="24"/>
        </w:rPr>
      </w:pPr>
    </w:p>
    <w:p w:rsidR="00B75960" w:rsidRPr="002E22C6" w:rsidRDefault="00B75960">
      <w:pPr>
        <w:pStyle w:val="ConsPlusNormal"/>
        <w:ind w:firstLine="540"/>
        <w:jc w:val="both"/>
        <w:rPr>
          <w:rFonts w:ascii="Times New Roman" w:hAnsi="Times New Roman" w:cs="Times New Roman"/>
          <w:sz w:val="24"/>
          <w:szCs w:val="24"/>
        </w:rPr>
      </w:pPr>
    </w:p>
    <w:p w:rsidR="002C5FEB" w:rsidRDefault="002C5FEB">
      <w:pPr>
        <w:pStyle w:val="ConsPlusNormal"/>
        <w:ind w:firstLine="540"/>
        <w:jc w:val="both"/>
        <w:rPr>
          <w:rFonts w:ascii="Times New Roman" w:hAnsi="Times New Roman" w:cs="Times New Roman"/>
          <w:sz w:val="24"/>
          <w:szCs w:val="24"/>
        </w:rPr>
        <w:sectPr w:rsidR="002C5FEB" w:rsidSect="002F0F41">
          <w:pgSz w:w="11906" w:h="16838"/>
          <w:pgMar w:top="1134" w:right="850" w:bottom="1134" w:left="1701" w:header="708" w:footer="708" w:gutter="0"/>
          <w:pgNumType w:start="1"/>
          <w:cols w:space="708"/>
          <w:titlePg/>
          <w:docGrid w:linePitch="360"/>
        </w:sectPr>
      </w:pPr>
    </w:p>
    <w:p w:rsidR="00B75960" w:rsidRPr="002E22C6" w:rsidRDefault="00B75960">
      <w:pPr>
        <w:pStyle w:val="ConsPlusNormal"/>
        <w:ind w:firstLine="540"/>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E22C6" w:rsidRPr="002E22C6" w:rsidTr="0002003A">
        <w:tc>
          <w:tcPr>
            <w:tcW w:w="4672" w:type="dxa"/>
          </w:tcPr>
          <w:p w:rsidR="00D901B8" w:rsidRPr="0097313E" w:rsidRDefault="00D901B8" w:rsidP="0002003A">
            <w:pPr>
              <w:widowControl w:val="0"/>
              <w:autoSpaceDE w:val="0"/>
              <w:autoSpaceDN w:val="0"/>
              <w:jc w:val="both"/>
              <w:rPr>
                <w:rFonts w:eastAsiaTheme="minorEastAsia"/>
              </w:rPr>
            </w:pPr>
          </w:p>
        </w:tc>
        <w:tc>
          <w:tcPr>
            <w:tcW w:w="4673" w:type="dxa"/>
          </w:tcPr>
          <w:p w:rsidR="00D901B8" w:rsidRPr="0097313E" w:rsidRDefault="00D901B8" w:rsidP="0002003A">
            <w:pPr>
              <w:widowControl w:val="0"/>
              <w:autoSpaceDE w:val="0"/>
              <w:autoSpaceDN w:val="0"/>
              <w:outlineLvl w:val="1"/>
              <w:rPr>
                <w:rFonts w:eastAsiaTheme="minorEastAsia"/>
              </w:rPr>
            </w:pPr>
            <w:r w:rsidRPr="0097313E">
              <w:rPr>
                <w:rFonts w:eastAsiaTheme="minorEastAsia"/>
              </w:rPr>
              <w:t xml:space="preserve">Приложение № </w:t>
            </w:r>
            <w:r w:rsidRPr="002E22C6">
              <w:rPr>
                <w:rFonts w:eastAsiaTheme="minorEastAsia"/>
              </w:rPr>
              <w:t>2</w:t>
            </w:r>
          </w:p>
          <w:p w:rsidR="00D901B8" w:rsidRPr="002E22C6" w:rsidRDefault="00D901B8" w:rsidP="0002003A">
            <w:pPr>
              <w:widowControl w:val="0"/>
              <w:autoSpaceDE w:val="0"/>
              <w:autoSpaceDN w:val="0"/>
              <w:rPr>
                <w:rFonts w:eastAsiaTheme="minorEastAsia"/>
              </w:rPr>
            </w:pPr>
            <w:r w:rsidRPr="002E22C6">
              <w:rPr>
                <w:rFonts w:eastAsiaTheme="minorEastAsia"/>
              </w:rPr>
              <w:t>к Порядку предоставления в 2024 году</w:t>
            </w:r>
          </w:p>
          <w:p w:rsidR="00D901B8" w:rsidRPr="002E22C6" w:rsidRDefault="00D901B8" w:rsidP="0002003A">
            <w:pPr>
              <w:widowControl w:val="0"/>
              <w:autoSpaceDE w:val="0"/>
              <w:autoSpaceDN w:val="0"/>
              <w:rPr>
                <w:rFonts w:eastAsiaTheme="minorEastAsia"/>
              </w:rPr>
            </w:pPr>
            <w:r w:rsidRPr="002E22C6">
              <w:rPr>
                <w:rFonts w:eastAsiaTheme="minorEastAsia"/>
              </w:rPr>
              <w:t>субсидий физическим лицам, являющимся</w:t>
            </w:r>
          </w:p>
          <w:p w:rsidR="00D901B8" w:rsidRPr="002E22C6" w:rsidRDefault="00D901B8" w:rsidP="0002003A">
            <w:pPr>
              <w:widowControl w:val="0"/>
              <w:autoSpaceDE w:val="0"/>
              <w:autoSpaceDN w:val="0"/>
              <w:rPr>
                <w:rFonts w:eastAsiaTheme="minorEastAsia"/>
              </w:rPr>
            </w:pPr>
            <w:r w:rsidRPr="002E22C6">
              <w:rPr>
                <w:rFonts w:eastAsiaTheme="minorEastAsia"/>
              </w:rPr>
              <w:t xml:space="preserve">молодыми учеными, молодыми кандидатами наук вузов, отраслевых </w:t>
            </w:r>
            <w:r w:rsidR="005602F5">
              <w:rPr>
                <w:rFonts w:eastAsiaTheme="minorEastAsia"/>
              </w:rPr>
              <w:br/>
            </w:r>
            <w:r w:rsidRPr="002E22C6">
              <w:rPr>
                <w:rFonts w:eastAsiaTheme="minorEastAsia"/>
              </w:rPr>
              <w:t>и академических институтов, расположенных на территории</w:t>
            </w:r>
          </w:p>
          <w:p w:rsidR="00D901B8" w:rsidRPr="0097313E" w:rsidRDefault="00D901B8" w:rsidP="0002003A">
            <w:pPr>
              <w:widowControl w:val="0"/>
              <w:autoSpaceDE w:val="0"/>
              <w:autoSpaceDN w:val="0"/>
              <w:jc w:val="both"/>
              <w:rPr>
                <w:rFonts w:eastAsiaTheme="minorEastAsia"/>
              </w:rPr>
            </w:pPr>
            <w:r w:rsidRPr="002E22C6">
              <w:rPr>
                <w:rFonts w:eastAsiaTheme="minorEastAsia"/>
              </w:rPr>
              <w:t>Санкт-Петербурга</w:t>
            </w:r>
          </w:p>
        </w:tc>
      </w:tr>
    </w:tbl>
    <w:p w:rsidR="00B75960" w:rsidRPr="002E22C6" w:rsidRDefault="00B75960">
      <w:pPr>
        <w:pStyle w:val="ConsPlusNormal"/>
        <w:ind w:firstLine="540"/>
        <w:jc w:val="both"/>
        <w:rPr>
          <w:rFonts w:ascii="Times New Roman" w:hAnsi="Times New Roman" w:cs="Times New Roman"/>
          <w:sz w:val="24"/>
          <w:szCs w:val="24"/>
        </w:rPr>
      </w:pPr>
    </w:p>
    <w:p w:rsidR="00B75960" w:rsidRPr="002E22C6" w:rsidRDefault="00B75960" w:rsidP="009E0C64">
      <w:pPr>
        <w:pStyle w:val="ConsPlusTitle"/>
        <w:jc w:val="center"/>
        <w:rPr>
          <w:rFonts w:ascii="Times New Roman" w:hAnsi="Times New Roman" w:cs="Times New Roman"/>
          <w:sz w:val="24"/>
          <w:szCs w:val="24"/>
        </w:rPr>
      </w:pPr>
      <w:bookmarkStart w:id="24" w:name="P359"/>
      <w:bookmarkEnd w:id="24"/>
      <w:r w:rsidRPr="002E22C6">
        <w:rPr>
          <w:rFonts w:ascii="Times New Roman" w:hAnsi="Times New Roman" w:cs="Times New Roman"/>
          <w:sz w:val="24"/>
          <w:szCs w:val="24"/>
        </w:rPr>
        <w:t>ПЕРЕЧЕНЬ</w:t>
      </w:r>
    </w:p>
    <w:p w:rsidR="00B75960" w:rsidRPr="002E22C6" w:rsidRDefault="009C3DD9" w:rsidP="009E0C64">
      <w:pPr>
        <w:pStyle w:val="ConsPlusTitle"/>
        <w:jc w:val="center"/>
        <w:rPr>
          <w:rFonts w:ascii="Times New Roman" w:hAnsi="Times New Roman" w:cs="Times New Roman"/>
          <w:sz w:val="24"/>
          <w:szCs w:val="24"/>
        </w:rPr>
      </w:pPr>
      <w:r w:rsidRPr="002E22C6">
        <w:rPr>
          <w:rFonts w:ascii="Times New Roman" w:hAnsi="Times New Roman" w:cs="Times New Roman"/>
          <w:sz w:val="24"/>
          <w:szCs w:val="24"/>
        </w:rPr>
        <w:t>документов, прилагаемых к заявке на участие в конкурсном</w:t>
      </w:r>
      <w:r>
        <w:rPr>
          <w:rFonts w:ascii="Times New Roman" w:hAnsi="Times New Roman" w:cs="Times New Roman"/>
          <w:sz w:val="24"/>
          <w:szCs w:val="24"/>
        </w:rPr>
        <w:t xml:space="preserve"> </w:t>
      </w:r>
      <w:r w:rsidRPr="002E22C6">
        <w:rPr>
          <w:rFonts w:ascii="Times New Roman" w:hAnsi="Times New Roman" w:cs="Times New Roman"/>
          <w:sz w:val="24"/>
          <w:szCs w:val="24"/>
        </w:rPr>
        <w:t>отборе на право получения в 2024 году субсидий физическими</w:t>
      </w:r>
      <w:r>
        <w:rPr>
          <w:rFonts w:ascii="Times New Roman" w:hAnsi="Times New Roman" w:cs="Times New Roman"/>
          <w:sz w:val="24"/>
          <w:szCs w:val="24"/>
        </w:rPr>
        <w:t xml:space="preserve"> </w:t>
      </w:r>
      <w:r w:rsidRPr="002E22C6">
        <w:rPr>
          <w:rFonts w:ascii="Times New Roman" w:hAnsi="Times New Roman" w:cs="Times New Roman"/>
          <w:sz w:val="24"/>
          <w:szCs w:val="24"/>
        </w:rPr>
        <w:t>лицами, являющимися молодыми учеными, молодыми кандидатами наук вузов, отраслевых и академических институтов, расположенных на территории Санкт-Петербурга</w:t>
      </w:r>
    </w:p>
    <w:p w:rsidR="00B75960" w:rsidRPr="002E22C6" w:rsidRDefault="00B75960" w:rsidP="009E0C64">
      <w:pPr>
        <w:pStyle w:val="ConsPlusNormal"/>
        <w:ind w:firstLine="540"/>
        <w:jc w:val="both"/>
        <w:rPr>
          <w:rFonts w:ascii="Times New Roman" w:hAnsi="Times New Roman" w:cs="Times New Roman"/>
          <w:sz w:val="24"/>
          <w:szCs w:val="24"/>
        </w:rPr>
      </w:pPr>
    </w:p>
    <w:p w:rsidR="00B75960" w:rsidRPr="002E22C6" w:rsidRDefault="00B75960" w:rsidP="009E0C6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Для участия в конкурсном отборе на право получения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субсидий молодым ученым, молодым кандидатам наук вузов, отраслевых и академических институтов, расположенных на территории Санкт-Петербурга (далее - субсидии), представляются электронные графические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rsidR="00B75960" w:rsidRPr="002E22C6" w:rsidRDefault="00B75960" w:rsidP="009E0C6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1. Документ, удостоверяющий личность участника конкурсного отбора (паспорт гражданина Российской Федерации (2 и 3 страницы паспорта) или временное удостоверение личности, выданное на период его замены).</w:t>
      </w:r>
    </w:p>
    <w:p w:rsidR="00B75960" w:rsidRPr="002E22C6" w:rsidRDefault="00B75960" w:rsidP="009E0C6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2. Справка с места работы, подтверждающая, что участник конкурсного отбора осуществляет научную и(или) научно-техническую деятельность в вузе, отраслевом или академическом институте, расположенном на территории Санкт-Петербурга, и не является студентом или аспирантом образовательной организации высшего образования, отраслевого или академического института, расположенного на территории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Санкт-Петербурга, заверенная подписью руководителя (заместителя руководителя) вуза, отраслевого или академического института, расположенного на территории </w:t>
      </w:r>
      <w:r w:rsidR="005602F5">
        <w:rPr>
          <w:rFonts w:ascii="Times New Roman" w:hAnsi="Times New Roman" w:cs="Times New Roman"/>
          <w:sz w:val="24"/>
          <w:szCs w:val="24"/>
        </w:rPr>
        <w:br/>
      </w:r>
      <w:r w:rsidRPr="002E22C6">
        <w:rPr>
          <w:rFonts w:ascii="Times New Roman" w:hAnsi="Times New Roman" w:cs="Times New Roman"/>
          <w:sz w:val="24"/>
          <w:szCs w:val="24"/>
        </w:rPr>
        <w:t>Санкт-Петербурга, и оттиском печати вуза, отраслевого или академического института, расположенного на территории Санкт-Петербурга (при наличии печати).</w:t>
      </w:r>
    </w:p>
    <w:p w:rsidR="00B75960" w:rsidRPr="002E22C6" w:rsidRDefault="00B75960" w:rsidP="009E0C6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3. Описание проекта, заверенное подписью участника конкурсного отбора, составленное в свободной форме, включающее следующие разделы: наименование темы проекта, исполнителя проекта, включая фамилию, имя, отчество, должность, место работы, ученую степень (в случае наличия), ученое звание (в случае наличия), контактный телефон, электронный адрес участника конкурсного отбора, цель проекта, задачи проекта, имеющийся у участника конкурсного отбора задел по теме проекта, основные требования к результатам проекта, план, сроки и место реализации проекта (календарный план, степень научной новизны, возможность практического применения (степень готовности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к внедрению) результатов реализации проекта, соответствие предполагаемого результата проекта приоритетам развития Санкт-Петербурга как центра науки и инноваций, </w:t>
      </w:r>
      <w:proofErr w:type="spellStart"/>
      <w:r w:rsidRPr="002E22C6">
        <w:rPr>
          <w:rFonts w:ascii="Times New Roman" w:hAnsi="Times New Roman" w:cs="Times New Roman"/>
          <w:sz w:val="24"/>
          <w:szCs w:val="24"/>
        </w:rPr>
        <w:t>охраноспособность</w:t>
      </w:r>
      <w:proofErr w:type="spellEnd"/>
      <w:r w:rsidRPr="002E22C6">
        <w:rPr>
          <w:rFonts w:ascii="Times New Roman" w:hAnsi="Times New Roman" w:cs="Times New Roman"/>
          <w:sz w:val="24"/>
          <w:szCs w:val="24"/>
        </w:rPr>
        <w:t xml:space="preserve"> темы проекта, опыт участника конкурсного отбора в осуществлении научной и(или) научно-технической деятельности по теме проекта. Объем описания проекта - не более 30 страниц. Дата начала реализации проекта - не ранее 01.01.</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Дата окончания реализации проекта - не позднее </w:t>
      </w:r>
      <w:r w:rsidR="0097313E" w:rsidRPr="002E22C6">
        <w:rPr>
          <w:rFonts w:ascii="Times New Roman" w:hAnsi="Times New Roman" w:cs="Times New Roman"/>
          <w:sz w:val="24"/>
          <w:szCs w:val="24"/>
        </w:rPr>
        <w:t>01</w:t>
      </w:r>
      <w:r w:rsidRPr="002E22C6">
        <w:rPr>
          <w:rFonts w:ascii="Times New Roman" w:hAnsi="Times New Roman" w:cs="Times New Roman"/>
          <w:sz w:val="24"/>
          <w:szCs w:val="24"/>
        </w:rPr>
        <w:t>.11.</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w:t>
      </w:r>
    </w:p>
    <w:p w:rsidR="005602F5" w:rsidRDefault="00B75960" w:rsidP="009E0C6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4. Смета </w:t>
      </w:r>
      <w:r w:rsidR="00D901B8" w:rsidRPr="002E22C6">
        <w:rPr>
          <w:rFonts w:ascii="Times New Roman" w:hAnsi="Times New Roman" w:cs="Times New Roman"/>
          <w:sz w:val="24"/>
          <w:szCs w:val="24"/>
        </w:rPr>
        <w:t xml:space="preserve">расходов </w:t>
      </w:r>
      <w:r w:rsidRPr="002E22C6">
        <w:rPr>
          <w:rFonts w:ascii="Times New Roman" w:hAnsi="Times New Roman" w:cs="Times New Roman"/>
          <w:sz w:val="24"/>
          <w:szCs w:val="24"/>
        </w:rPr>
        <w:t xml:space="preserve">на финансирование проекта за счет субсидии, составленная </w:t>
      </w:r>
    </w:p>
    <w:p w:rsidR="00B75960" w:rsidRPr="002E22C6" w:rsidRDefault="00B75960" w:rsidP="009E0C6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в соответствии с перечнем затрат и предельным объемом их возмещения, указанными в </w:t>
      </w:r>
      <w:hyperlink w:anchor="P55">
        <w:r w:rsidRPr="002E22C6">
          <w:rPr>
            <w:rFonts w:ascii="Times New Roman" w:hAnsi="Times New Roman" w:cs="Times New Roman"/>
            <w:sz w:val="24"/>
            <w:szCs w:val="24"/>
          </w:rPr>
          <w:t>пункте 1.6</w:t>
        </w:r>
      </w:hyperlink>
      <w:r w:rsidRPr="002E22C6">
        <w:rPr>
          <w:rFonts w:ascii="Times New Roman" w:hAnsi="Times New Roman" w:cs="Times New Roman"/>
          <w:sz w:val="24"/>
          <w:szCs w:val="24"/>
        </w:rPr>
        <w:t xml:space="preserve"> Порядка предоставления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субсидий молодым ученым, молодым кандидатам наук вузов, отраслевых и академических институтов, расположенных </w:t>
      </w:r>
      <w:r w:rsidR="005602F5">
        <w:rPr>
          <w:rFonts w:ascii="Times New Roman" w:hAnsi="Times New Roman" w:cs="Times New Roman"/>
          <w:sz w:val="24"/>
          <w:szCs w:val="24"/>
        </w:rPr>
        <w:br/>
      </w:r>
      <w:r w:rsidRPr="002E22C6">
        <w:rPr>
          <w:rFonts w:ascii="Times New Roman" w:hAnsi="Times New Roman" w:cs="Times New Roman"/>
          <w:sz w:val="24"/>
          <w:szCs w:val="24"/>
        </w:rPr>
        <w:lastRenderedPageBreak/>
        <w:t xml:space="preserve">на территории Санкт-Петербурга, утвержденного настоящим постановлением </w:t>
      </w:r>
      <w:r w:rsidR="005602F5">
        <w:rPr>
          <w:rFonts w:ascii="Times New Roman" w:hAnsi="Times New Roman" w:cs="Times New Roman"/>
          <w:sz w:val="24"/>
          <w:szCs w:val="24"/>
        </w:rPr>
        <w:br/>
      </w:r>
      <w:r w:rsidRPr="002E22C6">
        <w:rPr>
          <w:rFonts w:ascii="Times New Roman" w:hAnsi="Times New Roman" w:cs="Times New Roman"/>
          <w:sz w:val="24"/>
          <w:szCs w:val="24"/>
        </w:rPr>
        <w:t>(далее - Порядок), с экономическим обоснованием каждой статьи расходов, заверенная подписью участника конкурсного отбора. Форма сметы утверждается Комитетом по науке и высшей школе.</w:t>
      </w:r>
    </w:p>
    <w:p w:rsidR="00B75960" w:rsidRPr="002E22C6" w:rsidRDefault="00B75960" w:rsidP="009E0C6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5. </w:t>
      </w:r>
      <w:r w:rsidR="00D901B8" w:rsidRPr="002E22C6">
        <w:rPr>
          <w:rFonts w:ascii="Times New Roman" w:hAnsi="Times New Roman" w:cs="Times New Roman"/>
          <w:sz w:val="24"/>
          <w:szCs w:val="24"/>
        </w:rPr>
        <w:t>Копия д</w:t>
      </w:r>
      <w:r w:rsidRPr="002E22C6">
        <w:rPr>
          <w:rFonts w:ascii="Times New Roman" w:hAnsi="Times New Roman" w:cs="Times New Roman"/>
          <w:sz w:val="24"/>
          <w:szCs w:val="24"/>
        </w:rPr>
        <w:t>иплом</w:t>
      </w:r>
      <w:r w:rsidR="00D901B8" w:rsidRPr="002E22C6">
        <w:rPr>
          <w:rFonts w:ascii="Times New Roman" w:hAnsi="Times New Roman" w:cs="Times New Roman"/>
          <w:sz w:val="24"/>
          <w:szCs w:val="24"/>
        </w:rPr>
        <w:t>а</w:t>
      </w:r>
      <w:r w:rsidRPr="002E22C6">
        <w:rPr>
          <w:rFonts w:ascii="Times New Roman" w:hAnsi="Times New Roman" w:cs="Times New Roman"/>
          <w:sz w:val="24"/>
          <w:szCs w:val="24"/>
        </w:rPr>
        <w:t xml:space="preserve"> о присвоении ученой степени кандидата наук (для участника конкурсного отбора, являющегося молодым кандидатом наук).</w:t>
      </w:r>
    </w:p>
    <w:p w:rsidR="00F9510C" w:rsidRPr="002E22C6" w:rsidRDefault="00F9510C" w:rsidP="00F9510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2E22C6">
        <w:rPr>
          <w:rFonts w:ascii="Times New Roman" w:hAnsi="Times New Roman" w:cs="Times New Roman"/>
          <w:sz w:val="24"/>
          <w:szCs w:val="24"/>
        </w:rPr>
        <w:t>. Справка, составленная участником конкурсного отбора в свободной форме, о том, что участник отбора не находится в перечне физических лиц, в отношении которых имеются сведения об их причастности к экстремистской деятельности или терроризму, составленная на дату не ранее 30 календарных дней до даты подачи заявки, заверенная подписью участника конкурсного отбора.</w:t>
      </w:r>
    </w:p>
    <w:p w:rsidR="00D901B8" w:rsidRPr="002E22C6" w:rsidRDefault="00F9510C" w:rsidP="009E0C6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E96E14" w:rsidRPr="002E22C6">
        <w:rPr>
          <w:rFonts w:ascii="Times New Roman" w:hAnsi="Times New Roman" w:cs="Times New Roman"/>
          <w:sz w:val="24"/>
          <w:szCs w:val="24"/>
        </w:rPr>
        <w:t xml:space="preserve">. </w:t>
      </w:r>
      <w:r w:rsidR="009060C5" w:rsidRPr="002E22C6">
        <w:rPr>
          <w:rFonts w:ascii="Times New Roman" w:hAnsi="Times New Roman" w:cs="Times New Roman"/>
          <w:sz w:val="24"/>
          <w:szCs w:val="24"/>
        </w:rPr>
        <w:t>Справка, составленная участником конкурсного отбора в свободной форме</w:t>
      </w:r>
      <w:r w:rsidR="009060C5" w:rsidRPr="002E22C6">
        <w:t xml:space="preserve"> </w:t>
      </w:r>
      <w:r w:rsidR="009060C5" w:rsidRPr="002E22C6">
        <w:rPr>
          <w:rFonts w:ascii="Times New Roman" w:hAnsi="Times New Roman" w:cs="Times New Roman"/>
          <w:sz w:val="24"/>
          <w:szCs w:val="24"/>
        </w:rPr>
        <w:t>о том, что участник отбора не находится в перечне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rsidR="00B50C9F" w:rsidRPr="002E22C6">
        <w:rPr>
          <w:rFonts w:ascii="Times New Roman" w:hAnsi="Times New Roman" w:cs="Times New Roman"/>
          <w:sz w:val="24"/>
          <w:szCs w:val="24"/>
        </w:rPr>
        <w:t>,</w:t>
      </w:r>
      <w:r w:rsidR="00B50C9F" w:rsidRPr="002E22C6">
        <w:t xml:space="preserve"> </w:t>
      </w:r>
      <w:r w:rsidR="00B50C9F" w:rsidRPr="002E22C6">
        <w:rPr>
          <w:rFonts w:ascii="Times New Roman" w:hAnsi="Times New Roman" w:cs="Times New Roman"/>
          <w:sz w:val="24"/>
          <w:szCs w:val="24"/>
        </w:rPr>
        <w:t>составленная на дату не ранее 30 календарных дней до даты подачи заявки, заверенная подписью участника конкурсного отбора.</w:t>
      </w:r>
    </w:p>
    <w:p w:rsidR="009060C5" w:rsidRPr="002E22C6" w:rsidRDefault="00E96E14" w:rsidP="009E0C6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8. </w:t>
      </w:r>
      <w:r w:rsidR="009060C5" w:rsidRPr="002E22C6">
        <w:rPr>
          <w:rFonts w:ascii="Times New Roman" w:hAnsi="Times New Roman" w:cs="Times New Roman"/>
          <w:sz w:val="24"/>
          <w:szCs w:val="24"/>
        </w:rPr>
        <w:t>Справка, составленная участником конкурсного отбора в свободной форме, о том, что участник отбора не находится в перечне физических лиц, в отношении которых имеются сведения</w:t>
      </w:r>
      <w:r w:rsidR="00B50C9F" w:rsidRPr="002E22C6">
        <w:rPr>
          <w:rFonts w:ascii="Times New Roman" w:hAnsi="Times New Roman" w:cs="Times New Roman"/>
          <w:sz w:val="24"/>
          <w:szCs w:val="24"/>
        </w:rPr>
        <w:t xml:space="preserve"> в составленных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составленная на дату не ранее 30 календарных дней до даты подачи заявки, заверенная подписью участника конкурсного отбора.</w:t>
      </w:r>
    </w:p>
    <w:p w:rsidR="009060C5" w:rsidRPr="002E22C6" w:rsidRDefault="00E96E14" w:rsidP="00C362E3">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9. </w:t>
      </w:r>
      <w:r w:rsidR="00B50C9F" w:rsidRPr="002E22C6">
        <w:rPr>
          <w:rFonts w:ascii="Times New Roman" w:hAnsi="Times New Roman" w:cs="Times New Roman"/>
          <w:sz w:val="24"/>
          <w:szCs w:val="24"/>
        </w:rPr>
        <w:t xml:space="preserve">Справка, составленная участником конкурсного отбора в свободной форме, </w:t>
      </w:r>
      <w:r w:rsidR="005602F5">
        <w:rPr>
          <w:rFonts w:ascii="Times New Roman" w:hAnsi="Times New Roman" w:cs="Times New Roman"/>
          <w:sz w:val="24"/>
          <w:szCs w:val="24"/>
        </w:rPr>
        <w:br/>
      </w:r>
      <w:r w:rsidR="00B50C9F" w:rsidRPr="002E22C6">
        <w:rPr>
          <w:rFonts w:ascii="Times New Roman" w:hAnsi="Times New Roman" w:cs="Times New Roman"/>
          <w:sz w:val="24"/>
          <w:szCs w:val="24"/>
        </w:rPr>
        <w:t>об отсутствии у участника конкурсного отбора</w:t>
      </w:r>
      <w:r w:rsidR="00B50C9F" w:rsidRPr="002E22C6">
        <w:t xml:space="preserve"> </w:t>
      </w:r>
      <w:r w:rsidR="00B50C9F" w:rsidRPr="002E22C6">
        <w:rPr>
          <w:rFonts w:ascii="Times New Roman" w:hAnsi="Times New Roman" w:cs="Times New Roman"/>
          <w:sz w:val="24"/>
          <w:szCs w:val="24"/>
        </w:rPr>
        <w:t>иных средств из бюджета Санкт-Петербурга на основании иных нормативных правовых актов на финансовое обеспечение (возмещение) затрат, по которым представляется заявка,</w:t>
      </w:r>
      <w:r w:rsidR="00B50C9F" w:rsidRPr="002E22C6">
        <w:t xml:space="preserve"> </w:t>
      </w:r>
      <w:r w:rsidR="00B50C9F" w:rsidRPr="002E22C6">
        <w:rPr>
          <w:rFonts w:ascii="Times New Roman" w:hAnsi="Times New Roman" w:cs="Times New Roman"/>
          <w:sz w:val="24"/>
          <w:szCs w:val="24"/>
        </w:rPr>
        <w:t>составленная на дату не ранее 30 календарных дней до даты подачи заявки, заверенная подписью участника конкурсного отбора.</w:t>
      </w:r>
    </w:p>
    <w:p w:rsidR="00B50C9F" w:rsidRPr="002E22C6" w:rsidRDefault="00E96E14" w:rsidP="00C362E3">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10. </w:t>
      </w:r>
      <w:r w:rsidR="00B50C9F" w:rsidRPr="002E22C6">
        <w:rPr>
          <w:rFonts w:ascii="Times New Roman" w:hAnsi="Times New Roman" w:cs="Times New Roman"/>
          <w:sz w:val="24"/>
          <w:szCs w:val="24"/>
        </w:rPr>
        <w:t>Справка, составленная участником конкурсного отбора в свободной форме, о том, что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r w:rsidR="00B50C9F" w:rsidRPr="002E22C6">
        <w:t xml:space="preserve"> </w:t>
      </w:r>
      <w:r w:rsidR="00B50C9F" w:rsidRPr="002E22C6">
        <w:rPr>
          <w:rFonts w:ascii="Times New Roman" w:hAnsi="Times New Roman" w:cs="Times New Roman"/>
          <w:sz w:val="24"/>
          <w:szCs w:val="24"/>
        </w:rPr>
        <w:t>составленная на дату не ранее 30 календарных дней до даты подачи заявки, заверенная подписью участника конкурсного отбора.</w:t>
      </w:r>
    </w:p>
    <w:p w:rsidR="00B50C9F" w:rsidRPr="002E22C6" w:rsidRDefault="00E96E14" w:rsidP="00C362E3">
      <w:pPr>
        <w:ind w:firstLine="540"/>
        <w:jc w:val="both"/>
        <w:rPr>
          <w:rFonts w:eastAsiaTheme="minorEastAsia"/>
        </w:rPr>
      </w:pPr>
      <w:r w:rsidRPr="002E22C6">
        <w:t xml:space="preserve">11. </w:t>
      </w:r>
      <w:r w:rsidR="00B50C9F" w:rsidRPr="002E22C6">
        <w:t xml:space="preserve">Справка, составленная участником конкурсного отбора в свободной форме, </w:t>
      </w:r>
      <w:r w:rsidR="005602F5">
        <w:br/>
      </w:r>
      <w:r w:rsidR="00B50C9F" w:rsidRPr="002E22C6">
        <w:t xml:space="preserve">что у участника конкурсного отбора отсутствует </w:t>
      </w:r>
      <w:r w:rsidR="00B50C9F" w:rsidRPr="002E22C6">
        <w:rPr>
          <w:rFonts w:eastAsiaTheme="minorEastAsia"/>
        </w:rPr>
        <w:t xml:space="preserve">на едином налоговом счете </w:t>
      </w:r>
      <w:r w:rsidR="005602F5">
        <w:rPr>
          <w:rFonts w:eastAsiaTheme="minorEastAsia"/>
        </w:rPr>
        <w:br/>
      </w:r>
      <w:r w:rsidR="00B50C9F" w:rsidRPr="002E22C6">
        <w:rPr>
          <w:rFonts w:eastAsiaTheme="minorEastAsia"/>
        </w:rPr>
        <w:t xml:space="preserve">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w:t>
      </w:r>
      <w:r w:rsidR="005602F5">
        <w:rPr>
          <w:rFonts w:eastAsiaTheme="minorEastAsia"/>
        </w:rPr>
        <w:br/>
      </w:r>
      <w:r w:rsidR="00B50C9F" w:rsidRPr="002E22C6">
        <w:rPr>
          <w:rFonts w:eastAsiaTheme="minorEastAsia"/>
        </w:rPr>
        <w:t>в бюджеты бюджетной системы Российской Федерации</w:t>
      </w:r>
      <w:r w:rsidR="00B50C9F" w:rsidRPr="002E22C6">
        <w:t xml:space="preserve">, </w:t>
      </w:r>
      <w:r w:rsidR="00B50C9F" w:rsidRPr="002E22C6">
        <w:rPr>
          <w:rFonts w:eastAsiaTheme="minorEastAsia"/>
        </w:rPr>
        <w:t>составленная на дату не ранее 30 календарных дней до даты подачи заявки, заверенная подписью участника конкурсного отбора.</w:t>
      </w:r>
    </w:p>
    <w:p w:rsidR="00C07BC4" w:rsidRPr="002E22C6" w:rsidRDefault="00E96E14" w:rsidP="00C07BC4">
      <w:pPr>
        <w:ind w:firstLine="540"/>
        <w:jc w:val="both"/>
        <w:rPr>
          <w:rFonts w:eastAsiaTheme="minorEastAsia"/>
        </w:rPr>
      </w:pPr>
      <w:r w:rsidRPr="002E22C6">
        <w:t xml:space="preserve">12. </w:t>
      </w:r>
      <w:r w:rsidR="00B50C9F" w:rsidRPr="002E22C6">
        <w:t>Справка, составленная участником конкурсного отбора в свободной форме</w:t>
      </w:r>
      <w:r w:rsidR="00C07BC4" w:rsidRPr="002E22C6">
        <w:t xml:space="preserve"> </w:t>
      </w:r>
      <w:r w:rsidR="005602F5">
        <w:br/>
      </w:r>
      <w:r w:rsidR="00B50C9F" w:rsidRPr="002E22C6">
        <w:t xml:space="preserve">об отсутствии у участника конкурсного отбора </w:t>
      </w:r>
      <w:r w:rsidR="00C07BC4" w:rsidRPr="002E22C6">
        <w:t xml:space="preserve">просроченной задолженности по возврату </w:t>
      </w:r>
      <w:r w:rsidR="005602F5">
        <w:br/>
      </w:r>
      <w:r w:rsidR="00C07BC4" w:rsidRPr="002E22C6">
        <w:t xml:space="preserve">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w:t>
      </w:r>
      <w:r w:rsidR="00C07BC4" w:rsidRPr="002E22C6">
        <w:rPr>
          <w:rFonts w:eastAsiaTheme="minorEastAsia"/>
        </w:rPr>
        <w:t>составленная на дату не ранее 30 календарных дней до даты подачи заявки, заверенная подписью участника конкурсного отбора.</w:t>
      </w:r>
    </w:p>
    <w:p w:rsidR="00B50C9F" w:rsidRPr="002E22C6" w:rsidRDefault="00E96E14" w:rsidP="00B50C9F">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13</w:t>
      </w:r>
      <w:r w:rsidR="00C07BC4" w:rsidRPr="002E22C6">
        <w:rPr>
          <w:rFonts w:ascii="Times New Roman" w:hAnsi="Times New Roman" w:cs="Times New Roman"/>
          <w:sz w:val="24"/>
          <w:szCs w:val="24"/>
        </w:rPr>
        <w:t xml:space="preserve">. Справка, составленная участником конкурсного отбора в свободной форме, </w:t>
      </w:r>
      <w:r w:rsidR="005602F5">
        <w:rPr>
          <w:rFonts w:ascii="Times New Roman" w:hAnsi="Times New Roman" w:cs="Times New Roman"/>
          <w:sz w:val="24"/>
          <w:szCs w:val="24"/>
        </w:rPr>
        <w:br/>
      </w:r>
      <w:r w:rsidR="00C07BC4" w:rsidRPr="002E22C6">
        <w:rPr>
          <w:rFonts w:ascii="Times New Roman" w:hAnsi="Times New Roman" w:cs="Times New Roman"/>
          <w:sz w:val="24"/>
          <w:szCs w:val="24"/>
        </w:rPr>
        <w:t>об отсутствии сведений об участнике конкурсного отбора в реестре дисквалифицированных лиц на дату не ранее 30 календарных дней до даты подачи заявки, заверенная подписью участника конкурсного отбора.</w:t>
      </w:r>
    </w:p>
    <w:p w:rsidR="00B50C9F" w:rsidRPr="002E22C6" w:rsidRDefault="00E96E14" w:rsidP="00C07BC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lastRenderedPageBreak/>
        <w:t xml:space="preserve">14. </w:t>
      </w:r>
      <w:r w:rsidR="00C07BC4" w:rsidRPr="002E22C6">
        <w:rPr>
          <w:rFonts w:ascii="Times New Roman" w:hAnsi="Times New Roman" w:cs="Times New Roman"/>
          <w:sz w:val="24"/>
          <w:szCs w:val="24"/>
        </w:rPr>
        <w:t>Согласие участника конкурсного отбора</w:t>
      </w:r>
      <w:r w:rsidR="00C07BC4" w:rsidRPr="002E22C6">
        <w:t xml:space="preserve"> </w:t>
      </w:r>
      <w:r w:rsidR="00C07BC4" w:rsidRPr="002E22C6">
        <w:rPr>
          <w:rFonts w:ascii="Times New Roman" w:hAnsi="Times New Roman" w:cs="Times New Roman"/>
          <w:sz w:val="24"/>
          <w:szCs w:val="24"/>
        </w:rPr>
        <w:t xml:space="preserve">участника отбора в случае признания </w:t>
      </w:r>
      <w:r w:rsidR="00C07BC4" w:rsidRPr="002E22C6">
        <w:rPr>
          <w:rFonts w:ascii="Times New Roman" w:hAnsi="Times New Roman" w:cs="Times New Roman"/>
          <w:sz w:val="24"/>
          <w:szCs w:val="24"/>
        </w:rPr>
        <w:br/>
        <w:t xml:space="preserve">его получателем субсидии на осуществление в отношении него проверок соблюдения порядка и условий предоставления субсидии, в том числе в части достижения результата (далее - проверки), а также проверок органами государственного финансового контроля </w:t>
      </w:r>
      <w:r w:rsidR="005602F5">
        <w:rPr>
          <w:rFonts w:ascii="Times New Roman" w:hAnsi="Times New Roman" w:cs="Times New Roman"/>
          <w:sz w:val="24"/>
          <w:szCs w:val="24"/>
        </w:rPr>
        <w:br/>
      </w:r>
      <w:r w:rsidR="00C07BC4" w:rsidRPr="002E22C6">
        <w:rPr>
          <w:rFonts w:ascii="Times New Roman" w:hAnsi="Times New Roman" w:cs="Times New Roman"/>
          <w:sz w:val="24"/>
          <w:szCs w:val="24"/>
        </w:rPr>
        <w:t xml:space="preserve">в соответствии со статьями 268.1 и 269.2 Бюджетного кодекса Российской Федерации </w:t>
      </w:r>
      <w:r w:rsidR="005602F5">
        <w:rPr>
          <w:rFonts w:ascii="Times New Roman" w:hAnsi="Times New Roman" w:cs="Times New Roman"/>
          <w:sz w:val="24"/>
          <w:szCs w:val="24"/>
        </w:rPr>
        <w:br/>
      </w:r>
      <w:r w:rsidR="00C07BC4" w:rsidRPr="002E22C6">
        <w:rPr>
          <w:rFonts w:ascii="Times New Roman" w:hAnsi="Times New Roman" w:cs="Times New Roman"/>
          <w:sz w:val="24"/>
          <w:szCs w:val="24"/>
        </w:rPr>
        <w:t xml:space="preserve">и обязательства получателя субсидии о представлении согласий лиц, получающих средства на основании договоров, заключенных с получателем субсидии (далее - контрагенты) </w:t>
      </w:r>
      <w:r w:rsidR="005602F5">
        <w:rPr>
          <w:rFonts w:ascii="Times New Roman" w:hAnsi="Times New Roman" w:cs="Times New Roman"/>
          <w:sz w:val="24"/>
          <w:szCs w:val="24"/>
        </w:rPr>
        <w:br/>
      </w:r>
      <w:r w:rsidR="00C07BC4" w:rsidRPr="002E22C6">
        <w:rPr>
          <w:rFonts w:ascii="Times New Roman" w:hAnsi="Times New Roman" w:cs="Times New Roman"/>
          <w:sz w:val="24"/>
          <w:szCs w:val="24"/>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w:t>
      </w:r>
      <w:r w:rsidR="005602F5">
        <w:rPr>
          <w:rFonts w:ascii="Times New Roman" w:hAnsi="Times New Roman" w:cs="Times New Roman"/>
          <w:sz w:val="24"/>
          <w:szCs w:val="24"/>
        </w:rPr>
        <w:br/>
      </w:r>
      <w:r w:rsidR="00C07BC4" w:rsidRPr="002E22C6">
        <w:rPr>
          <w:rFonts w:ascii="Times New Roman" w:hAnsi="Times New Roman" w:cs="Times New Roman"/>
          <w:sz w:val="24"/>
          <w:szCs w:val="24"/>
        </w:rPr>
        <w:t xml:space="preserve">в отношении них проверок и проверок органами государственного финансового контроля в соответствии со статьями 268.1 и 269.2 Бюджетного кодекса Российской Федерации </w:t>
      </w:r>
      <w:r w:rsidR="005602F5">
        <w:rPr>
          <w:rFonts w:ascii="Times New Roman" w:hAnsi="Times New Roman" w:cs="Times New Roman"/>
          <w:sz w:val="24"/>
          <w:szCs w:val="24"/>
        </w:rPr>
        <w:br/>
      </w:r>
      <w:r w:rsidR="00C07BC4" w:rsidRPr="002E22C6">
        <w:rPr>
          <w:rFonts w:ascii="Times New Roman" w:hAnsi="Times New Roman" w:cs="Times New Roman"/>
          <w:sz w:val="24"/>
          <w:szCs w:val="24"/>
        </w:rPr>
        <w:t>и на включение таких условий в соглашение о предоставлении субсидии.</w:t>
      </w:r>
    </w:p>
    <w:p w:rsidR="00C07BC4" w:rsidRPr="002E22C6" w:rsidRDefault="00C07BC4" w:rsidP="00B50C9F">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1</w:t>
      </w:r>
      <w:r w:rsidR="00E96E14" w:rsidRPr="002E22C6">
        <w:rPr>
          <w:rFonts w:ascii="Times New Roman" w:hAnsi="Times New Roman" w:cs="Times New Roman"/>
          <w:sz w:val="24"/>
          <w:szCs w:val="24"/>
        </w:rPr>
        <w:t>5</w:t>
      </w:r>
      <w:r w:rsidRPr="002E22C6">
        <w:rPr>
          <w:rFonts w:ascii="Times New Roman" w:hAnsi="Times New Roman" w:cs="Times New Roman"/>
          <w:sz w:val="24"/>
          <w:szCs w:val="24"/>
        </w:rPr>
        <w:t xml:space="preserve">. Обязательство о достижении получателем субсидий результата </w:t>
      </w:r>
      <w:r w:rsidR="005602F5">
        <w:rPr>
          <w:rFonts w:ascii="Times New Roman" w:hAnsi="Times New Roman" w:cs="Times New Roman"/>
          <w:sz w:val="24"/>
          <w:szCs w:val="24"/>
        </w:rPr>
        <w:br/>
      </w:r>
      <w:r w:rsidRPr="002E22C6">
        <w:rPr>
          <w:rFonts w:ascii="Times New Roman" w:hAnsi="Times New Roman" w:cs="Times New Roman"/>
          <w:sz w:val="24"/>
          <w:szCs w:val="24"/>
        </w:rPr>
        <w:t>и его характеристики (показателя, необходимого для достижения результата), определенных в пункте 2.2</w:t>
      </w:r>
      <w:r w:rsidR="002E22C6" w:rsidRPr="002E22C6">
        <w:rPr>
          <w:rFonts w:ascii="Times New Roman" w:hAnsi="Times New Roman" w:cs="Times New Roman"/>
          <w:sz w:val="24"/>
          <w:szCs w:val="24"/>
        </w:rPr>
        <w:t>5</w:t>
      </w:r>
      <w:r w:rsidRPr="002E22C6">
        <w:rPr>
          <w:rFonts w:ascii="Times New Roman" w:hAnsi="Times New Roman" w:cs="Times New Roman"/>
          <w:sz w:val="24"/>
          <w:szCs w:val="24"/>
        </w:rPr>
        <w:t xml:space="preserve"> Порядка, составленное участником конкурсного отбора </w:t>
      </w:r>
      <w:r w:rsidR="005602F5">
        <w:rPr>
          <w:rFonts w:ascii="Times New Roman" w:hAnsi="Times New Roman" w:cs="Times New Roman"/>
          <w:sz w:val="24"/>
          <w:szCs w:val="24"/>
        </w:rPr>
        <w:br/>
      </w:r>
      <w:r w:rsidRPr="002E22C6">
        <w:rPr>
          <w:rFonts w:ascii="Times New Roman" w:hAnsi="Times New Roman" w:cs="Times New Roman"/>
          <w:sz w:val="24"/>
          <w:szCs w:val="24"/>
        </w:rPr>
        <w:t>в свободной форме, заверенное подписью участника конкурсного отбора.</w:t>
      </w:r>
    </w:p>
    <w:p w:rsidR="00E96E14" w:rsidRPr="000D0D2D" w:rsidRDefault="00E96E14" w:rsidP="00E96E14">
      <w:pPr>
        <w:pStyle w:val="ConsPlusNormal"/>
        <w:ind w:firstLine="540"/>
        <w:jc w:val="both"/>
        <w:rPr>
          <w:rFonts w:ascii="Times New Roman" w:hAnsi="Times New Roman" w:cs="Times New Roman"/>
          <w:sz w:val="24"/>
          <w:szCs w:val="24"/>
        </w:rPr>
      </w:pPr>
      <w:r w:rsidRPr="002E22C6">
        <w:rPr>
          <w:rFonts w:ascii="Times New Roman" w:hAnsi="Times New Roman" w:cs="Times New Roman"/>
          <w:sz w:val="24"/>
          <w:szCs w:val="24"/>
        </w:rPr>
        <w:t xml:space="preserve">16. Обязательство участника конкурсного отбора (в свободной форме) в случае признания его получателем субсидий о представлении справки в свободной форме </w:t>
      </w:r>
      <w:r w:rsidR="005602F5">
        <w:rPr>
          <w:rFonts w:ascii="Times New Roman" w:hAnsi="Times New Roman" w:cs="Times New Roman"/>
          <w:sz w:val="24"/>
          <w:szCs w:val="24"/>
        </w:rPr>
        <w:br/>
      </w:r>
      <w:r w:rsidRPr="002E22C6">
        <w:rPr>
          <w:rFonts w:ascii="Times New Roman" w:hAnsi="Times New Roman" w:cs="Times New Roman"/>
          <w:sz w:val="24"/>
          <w:szCs w:val="24"/>
        </w:rPr>
        <w:t>об отсутствии у</w:t>
      </w:r>
      <w:r w:rsidRPr="000D0D2D">
        <w:rPr>
          <w:rFonts w:ascii="Times New Roman" w:hAnsi="Times New Roman" w:cs="Times New Roman"/>
          <w:sz w:val="24"/>
          <w:szCs w:val="24"/>
        </w:rPr>
        <w:t xml:space="preserve"> получателя субсидии на едином налоговом счете или не превыш</w:t>
      </w:r>
      <w:r w:rsidRPr="002E22C6">
        <w:rPr>
          <w:rFonts w:ascii="Times New Roman" w:hAnsi="Times New Roman" w:cs="Times New Roman"/>
          <w:sz w:val="24"/>
          <w:szCs w:val="24"/>
        </w:rPr>
        <w:t>ении</w:t>
      </w:r>
      <w:r w:rsidRPr="000D0D2D">
        <w:rPr>
          <w:rFonts w:ascii="Times New Roman" w:hAnsi="Times New Roman" w:cs="Times New Roman"/>
          <w:sz w:val="24"/>
          <w:szCs w:val="24"/>
        </w:rPr>
        <w:t xml:space="preserve"> размер</w:t>
      </w:r>
      <w:r w:rsidRPr="002E22C6">
        <w:rPr>
          <w:rFonts w:ascii="Times New Roman" w:hAnsi="Times New Roman" w:cs="Times New Roman"/>
          <w:sz w:val="24"/>
          <w:szCs w:val="24"/>
        </w:rPr>
        <w:t>а</w:t>
      </w:r>
      <w:r w:rsidRPr="000D0D2D">
        <w:rPr>
          <w:rFonts w:ascii="Times New Roman" w:hAnsi="Times New Roman" w:cs="Times New Roman"/>
          <w:sz w:val="24"/>
          <w:szCs w:val="24"/>
        </w:rPr>
        <w:t>, определенн</w:t>
      </w:r>
      <w:r w:rsidRPr="002E22C6">
        <w:rPr>
          <w:rFonts w:ascii="Times New Roman" w:hAnsi="Times New Roman" w:cs="Times New Roman"/>
          <w:sz w:val="24"/>
          <w:szCs w:val="24"/>
        </w:rPr>
        <w:t>ого</w:t>
      </w:r>
      <w:r w:rsidRPr="000D0D2D">
        <w:rPr>
          <w:rFonts w:ascii="Times New Roman" w:hAnsi="Times New Roman" w:cs="Times New Roman"/>
          <w:sz w:val="24"/>
          <w:szCs w:val="24"/>
        </w:rPr>
        <w:t xml:space="preserve"> в пункте 3 статьи 47 Налогового кодекса Российской Федерации, задолженност</w:t>
      </w:r>
      <w:r w:rsidRPr="002E22C6">
        <w:rPr>
          <w:rFonts w:ascii="Times New Roman" w:hAnsi="Times New Roman" w:cs="Times New Roman"/>
          <w:sz w:val="24"/>
          <w:szCs w:val="24"/>
        </w:rPr>
        <w:t>и</w:t>
      </w:r>
      <w:r w:rsidRPr="000D0D2D">
        <w:rPr>
          <w:rFonts w:ascii="Times New Roman" w:hAnsi="Times New Roman" w:cs="Times New Roman"/>
          <w:sz w:val="24"/>
          <w:szCs w:val="24"/>
        </w:rPr>
        <w:t xml:space="preserve"> по уплате налогов, сборов и страховых взносов в бюджеты бюджетной системы Российской Федерации на дату принятия решения о перечислении субсидии на счет получателя субсидии.</w:t>
      </w:r>
    </w:p>
    <w:p w:rsidR="00E96E14" w:rsidRPr="000D0D2D" w:rsidRDefault="00E96E14" w:rsidP="00E96E14">
      <w:pPr>
        <w:widowControl w:val="0"/>
        <w:autoSpaceDE w:val="0"/>
        <w:autoSpaceDN w:val="0"/>
        <w:ind w:firstLine="540"/>
        <w:jc w:val="both"/>
        <w:rPr>
          <w:rFonts w:eastAsiaTheme="minorEastAsia"/>
        </w:rPr>
      </w:pPr>
      <w:r w:rsidRPr="002E22C6">
        <w:rPr>
          <w:rFonts w:eastAsiaTheme="minorEastAsia"/>
        </w:rPr>
        <w:t xml:space="preserve">17. Обязательство участника конкурсного отбора (в свободной форме) в случае признания его получателем субсидий о представлении справки в свободной форме </w:t>
      </w:r>
      <w:r w:rsidRPr="002E22C6">
        <w:rPr>
          <w:rFonts w:eastAsiaTheme="minorEastAsia"/>
        </w:rPr>
        <w:br/>
        <w:t>об  отсутствии у получателя субсидии</w:t>
      </w:r>
      <w:r w:rsidRPr="000D0D2D">
        <w:rPr>
          <w:rFonts w:eastAsiaTheme="minorEastAsia"/>
        </w:rPr>
        <w:t xml:space="preserve"> просроченной задолженности по возврату</w:t>
      </w:r>
      <w:r w:rsidRPr="000D0D2D">
        <w:rPr>
          <w:rFonts w:eastAsiaTheme="minorEastAsia"/>
        </w:rPr>
        <w:br/>
        <w:t>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на дату принятия решения о перечислении субсидии на счет получателя субсидии.</w:t>
      </w:r>
    </w:p>
    <w:p w:rsidR="00E96E14" w:rsidRPr="002E22C6" w:rsidRDefault="00E96E14" w:rsidP="00B50C9F">
      <w:pPr>
        <w:pStyle w:val="ConsPlusNormal"/>
        <w:ind w:firstLine="540"/>
        <w:jc w:val="both"/>
        <w:rPr>
          <w:rFonts w:ascii="Times New Roman" w:hAnsi="Times New Roman" w:cs="Times New Roman"/>
          <w:sz w:val="24"/>
          <w:szCs w:val="24"/>
        </w:rPr>
      </w:pPr>
    </w:p>
    <w:p w:rsidR="00E96E14" w:rsidRPr="002E22C6" w:rsidRDefault="00E96E14" w:rsidP="00B50C9F">
      <w:pPr>
        <w:pStyle w:val="ConsPlusNormal"/>
        <w:ind w:firstLine="540"/>
        <w:jc w:val="both"/>
        <w:rPr>
          <w:rFonts w:ascii="Times New Roman" w:hAnsi="Times New Roman" w:cs="Times New Roman"/>
          <w:sz w:val="24"/>
          <w:szCs w:val="24"/>
        </w:rPr>
      </w:pPr>
    </w:p>
    <w:p w:rsidR="00C07BC4" w:rsidRPr="002E22C6" w:rsidRDefault="00C07BC4" w:rsidP="00B50C9F">
      <w:pPr>
        <w:pStyle w:val="ConsPlusNormal"/>
        <w:ind w:firstLine="540"/>
        <w:jc w:val="both"/>
        <w:rPr>
          <w:rFonts w:ascii="Times New Roman" w:hAnsi="Times New Roman" w:cs="Times New Roman"/>
          <w:sz w:val="24"/>
          <w:szCs w:val="24"/>
        </w:rPr>
      </w:pPr>
    </w:p>
    <w:p w:rsidR="002C5FEB" w:rsidRDefault="00B50C9F" w:rsidP="00B50C9F">
      <w:pPr>
        <w:pStyle w:val="ConsPlusNormal"/>
        <w:ind w:firstLine="540"/>
        <w:jc w:val="both"/>
        <w:rPr>
          <w:rFonts w:ascii="Times New Roman" w:hAnsi="Times New Roman" w:cs="Times New Roman"/>
          <w:sz w:val="24"/>
          <w:szCs w:val="24"/>
        </w:rPr>
        <w:sectPr w:rsidR="002C5FEB" w:rsidSect="002F0F41">
          <w:pgSz w:w="11906" w:h="16838"/>
          <w:pgMar w:top="1134" w:right="850" w:bottom="1134" w:left="1701" w:header="708" w:footer="708" w:gutter="0"/>
          <w:pgNumType w:start="1"/>
          <w:cols w:space="708"/>
          <w:titlePg/>
          <w:docGrid w:linePitch="360"/>
        </w:sectPr>
      </w:pPr>
      <w:r w:rsidRPr="002E22C6">
        <w:rPr>
          <w:rFonts w:ascii="Times New Roman" w:hAnsi="Times New Roman" w:cs="Times New Roman"/>
          <w:sz w:val="24"/>
          <w:szCs w:val="24"/>
        </w:rPr>
        <w:t>.</w:t>
      </w:r>
    </w:p>
    <w:p w:rsidR="009060C5" w:rsidRPr="002E22C6" w:rsidRDefault="009060C5" w:rsidP="00B50C9F">
      <w:pPr>
        <w:pStyle w:val="ConsPlusNormal"/>
        <w:ind w:firstLine="540"/>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E22C6" w:rsidRPr="002E22C6" w:rsidTr="0002003A">
        <w:tc>
          <w:tcPr>
            <w:tcW w:w="4672" w:type="dxa"/>
          </w:tcPr>
          <w:p w:rsidR="00D901B8" w:rsidRPr="0097313E" w:rsidRDefault="00D901B8" w:rsidP="0002003A">
            <w:pPr>
              <w:widowControl w:val="0"/>
              <w:autoSpaceDE w:val="0"/>
              <w:autoSpaceDN w:val="0"/>
              <w:jc w:val="both"/>
              <w:rPr>
                <w:rFonts w:eastAsiaTheme="minorEastAsia"/>
              </w:rPr>
            </w:pPr>
          </w:p>
        </w:tc>
        <w:tc>
          <w:tcPr>
            <w:tcW w:w="4673" w:type="dxa"/>
          </w:tcPr>
          <w:p w:rsidR="00D901B8" w:rsidRPr="0097313E" w:rsidRDefault="00D901B8" w:rsidP="0002003A">
            <w:pPr>
              <w:widowControl w:val="0"/>
              <w:autoSpaceDE w:val="0"/>
              <w:autoSpaceDN w:val="0"/>
              <w:outlineLvl w:val="1"/>
              <w:rPr>
                <w:rFonts w:eastAsiaTheme="minorEastAsia"/>
              </w:rPr>
            </w:pPr>
            <w:r w:rsidRPr="0097313E">
              <w:rPr>
                <w:rFonts w:eastAsiaTheme="minorEastAsia"/>
              </w:rPr>
              <w:t xml:space="preserve">Приложение № </w:t>
            </w:r>
            <w:r w:rsidRPr="002E22C6">
              <w:rPr>
                <w:rFonts w:eastAsiaTheme="minorEastAsia"/>
              </w:rPr>
              <w:t>3</w:t>
            </w:r>
          </w:p>
          <w:p w:rsidR="00D901B8" w:rsidRPr="002E22C6" w:rsidRDefault="00D901B8" w:rsidP="0002003A">
            <w:pPr>
              <w:widowControl w:val="0"/>
              <w:autoSpaceDE w:val="0"/>
              <w:autoSpaceDN w:val="0"/>
              <w:rPr>
                <w:rFonts w:eastAsiaTheme="minorEastAsia"/>
              </w:rPr>
            </w:pPr>
            <w:r w:rsidRPr="002E22C6">
              <w:rPr>
                <w:rFonts w:eastAsiaTheme="minorEastAsia"/>
              </w:rPr>
              <w:t>к Порядку предоставления в 2024 году</w:t>
            </w:r>
          </w:p>
          <w:p w:rsidR="00D901B8" w:rsidRPr="002E22C6" w:rsidRDefault="00D901B8" w:rsidP="0002003A">
            <w:pPr>
              <w:widowControl w:val="0"/>
              <w:autoSpaceDE w:val="0"/>
              <w:autoSpaceDN w:val="0"/>
              <w:rPr>
                <w:rFonts w:eastAsiaTheme="minorEastAsia"/>
              </w:rPr>
            </w:pPr>
            <w:r w:rsidRPr="002E22C6">
              <w:rPr>
                <w:rFonts w:eastAsiaTheme="minorEastAsia"/>
              </w:rPr>
              <w:t>субсидий физическим лицам, являющимся</w:t>
            </w:r>
          </w:p>
          <w:p w:rsidR="00D901B8" w:rsidRPr="002E22C6" w:rsidRDefault="00D901B8" w:rsidP="0002003A">
            <w:pPr>
              <w:widowControl w:val="0"/>
              <w:autoSpaceDE w:val="0"/>
              <w:autoSpaceDN w:val="0"/>
              <w:rPr>
                <w:rFonts w:eastAsiaTheme="minorEastAsia"/>
              </w:rPr>
            </w:pPr>
            <w:r w:rsidRPr="002E22C6">
              <w:rPr>
                <w:rFonts w:eastAsiaTheme="minorEastAsia"/>
              </w:rPr>
              <w:t xml:space="preserve">молодыми учеными, молодыми кандидатами наук вузов, отраслевых </w:t>
            </w:r>
            <w:r w:rsidR="005602F5">
              <w:rPr>
                <w:rFonts w:eastAsiaTheme="minorEastAsia"/>
              </w:rPr>
              <w:br/>
            </w:r>
            <w:r w:rsidRPr="002E22C6">
              <w:rPr>
                <w:rFonts w:eastAsiaTheme="minorEastAsia"/>
              </w:rPr>
              <w:t>и академических институтов, расположенных на территории</w:t>
            </w:r>
          </w:p>
          <w:p w:rsidR="00D901B8" w:rsidRPr="0097313E" w:rsidRDefault="00D901B8" w:rsidP="0002003A">
            <w:pPr>
              <w:widowControl w:val="0"/>
              <w:autoSpaceDE w:val="0"/>
              <w:autoSpaceDN w:val="0"/>
              <w:jc w:val="both"/>
              <w:rPr>
                <w:rFonts w:eastAsiaTheme="minorEastAsia"/>
              </w:rPr>
            </w:pPr>
            <w:r w:rsidRPr="002E22C6">
              <w:rPr>
                <w:rFonts w:eastAsiaTheme="minorEastAsia"/>
              </w:rPr>
              <w:t>Санкт-Петербурга</w:t>
            </w:r>
          </w:p>
        </w:tc>
      </w:tr>
    </w:tbl>
    <w:p w:rsidR="00B75960" w:rsidRPr="002E22C6" w:rsidRDefault="00B75960">
      <w:pPr>
        <w:pStyle w:val="ConsPlusNormal"/>
        <w:ind w:firstLine="540"/>
        <w:jc w:val="both"/>
        <w:rPr>
          <w:rFonts w:ascii="Times New Roman" w:hAnsi="Times New Roman" w:cs="Times New Roman"/>
          <w:sz w:val="24"/>
          <w:szCs w:val="24"/>
        </w:rPr>
      </w:pPr>
    </w:p>
    <w:p w:rsidR="00B75960" w:rsidRPr="002E22C6" w:rsidRDefault="00B75960">
      <w:pPr>
        <w:pStyle w:val="ConsPlusTitle"/>
        <w:jc w:val="center"/>
        <w:rPr>
          <w:rFonts w:ascii="Times New Roman" w:hAnsi="Times New Roman" w:cs="Times New Roman"/>
          <w:sz w:val="24"/>
          <w:szCs w:val="24"/>
        </w:rPr>
      </w:pPr>
      <w:bookmarkStart w:id="25" w:name="P393"/>
      <w:bookmarkEnd w:id="25"/>
      <w:r w:rsidRPr="002E22C6">
        <w:rPr>
          <w:rFonts w:ascii="Times New Roman" w:hAnsi="Times New Roman" w:cs="Times New Roman"/>
          <w:sz w:val="24"/>
          <w:szCs w:val="24"/>
        </w:rPr>
        <w:t>ВЕСОВЫЕ КОЭФФИЦИЕНТЫ</w:t>
      </w:r>
    </w:p>
    <w:p w:rsidR="00B75960" w:rsidRPr="002E22C6" w:rsidRDefault="00B75960">
      <w:pPr>
        <w:pStyle w:val="ConsPlusTitle"/>
        <w:jc w:val="center"/>
        <w:rPr>
          <w:rFonts w:ascii="Times New Roman" w:hAnsi="Times New Roman" w:cs="Times New Roman"/>
          <w:sz w:val="24"/>
          <w:szCs w:val="24"/>
        </w:rPr>
      </w:pPr>
      <w:r w:rsidRPr="002E22C6">
        <w:rPr>
          <w:rFonts w:ascii="Times New Roman" w:hAnsi="Times New Roman" w:cs="Times New Roman"/>
          <w:sz w:val="24"/>
          <w:szCs w:val="24"/>
        </w:rPr>
        <w:t xml:space="preserve">КРИТЕРИЕВ КОНКУРСНОГО ОТБОРА НА ПРАВО ПОЛУЧЕНИЯ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w:t>
      </w:r>
    </w:p>
    <w:p w:rsidR="00B75960" w:rsidRPr="002E22C6" w:rsidRDefault="00B75960">
      <w:pPr>
        <w:pStyle w:val="ConsPlusTitle"/>
        <w:jc w:val="center"/>
        <w:rPr>
          <w:rFonts w:ascii="Times New Roman" w:hAnsi="Times New Roman" w:cs="Times New Roman"/>
          <w:sz w:val="24"/>
          <w:szCs w:val="24"/>
        </w:rPr>
      </w:pPr>
      <w:r w:rsidRPr="002E22C6">
        <w:rPr>
          <w:rFonts w:ascii="Times New Roman" w:hAnsi="Times New Roman" w:cs="Times New Roman"/>
          <w:sz w:val="24"/>
          <w:szCs w:val="24"/>
        </w:rPr>
        <w:t>СУБСИДИЙ ФИЗИЧЕСКИМИ ЛИЦАМИ, ЯВЛЯЮЩИМИСЯ МОЛОДЫМИ УЧЕНЫМИ,</w:t>
      </w:r>
      <w:r w:rsidR="009E0C64" w:rsidRPr="002E22C6">
        <w:rPr>
          <w:rFonts w:ascii="Times New Roman" w:hAnsi="Times New Roman" w:cs="Times New Roman"/>
          <w:sz w:val="24"/>
          <w:szCs w:val="24"/>
        </w:rPr>
        <w:t xml:space="preserve"> </w:t>
      </w:r>
      <w:r w:rsidRPr="002E22C6">
        <w:rPr>
          <w:rFonts w:ascii="Times New Roman" w:hAnsi="Times New Roman" w:cs="Times New Roman"/>
          <w:sz w:val="24"/>
          <w:szCs w:val="24"/>
        </w:rPr>
        <w:t>МОЛОДЫМИ КАНДИДАТАМИ НАУК ВУЗОВ, ОТРАСЛЕВЫХ И АКАДЕМИЧЕСКИХ</w:t>
      </w:r>
      <w:r w:rsidR="009E0C64" w:rsidRPr="002E22C6">
        <w:rPr>
          <w:rFonts w:ascii="Times New Roman" w:hAnsi="Times New Roman" w:cs="Times New Roman"/>
          <w:sz w:val="24"/>
          <w:szCs w:val="24"/>
        </w:rPr>
        <w:t xml:space="preserve"> </w:t>
      </w:r>
      <w:r w:rsidRPr="002E22C6">
        <w:rPr>
          <w:rFonts w:ascii="Times New Roman" w:hAnsi="Times New Roman" w:cs="Times New Roman"/>
          <w:sz w:val="24"/>
          <w:szCs w:val="24"/>
        </w:rPr>
        <w:t>ИНСТИТУТОВ, РАСПОЛОЖЕННЫХ НА ТЕРРИТОРИИ САНКТ-ПЕТЕРБУРГА</w:t>
      </w:r>
    </w:p>
    <w:p w:rsidR="00B75960" w:rsidRPr="002E22C6" w:rsidRDefault="00B7596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746"/>
        <w:gridCol w:w="1757"/>
      </w:tblGrid>
      <w:tr w:rsidR="00B75960" w:rsidRPr="002E22C6">
        <w:tc>
          <w:tcPr>
            <w:tcW w:w="510" w:type="dxa"/>
          </w:tcPr>
          <w:p w:rsidR="00B75960" w:rsidRPr="002E22C6" w:rsidRDefault="00B3256A">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w:t>
            </w:r>
            <w:r w:rsidR="00B75960" w:rsidRPr="002E22C6">
              <w:rPr>
                <w:rFonts w:ascii="Times New Roman" w:hAnsi="Times New Roman" w:cs="Times New Roman"/>
                <w:sz w:val="24"/>
                <w:szCs w:val="24"/>
              </w:rPr>
              <w:t xml:space="preserve"> п/п</w:t>
            </w:r>
          </w:p>
        </w:tc>
        <w:tc>
          <w:tcPr>
            <w:tcW w:w="6746"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Критерий конкурсного отбора</w:t>
            </w:r>
          </w:p>
        </w:tc>
        <w:tc>
          <w:tcPr>
            <w:tcW w:w="1757"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Весовой коэффициент</w:t>
            </w:r>
          </w:p>
        </w:tc>
      </w:tr>
      <w:tr w:rsidR="00B75960" w:rsidRPr="002E22C6">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1</w:t>
            </w:r>
          </w:p>
        </w:tc>
        <w:tc>
          <w:tcPr>
            <w:tcW w:w="6746" w:type="dxa"/>
          </w:tcPr>
          <w:p w:rsidR="00B75960" w:rsidRPr="002E22C6" w:rsidRDefault="00B75960" w:rsidP="00CA69F5">
            <w:pPr>
              <w:pStyle w:val="ConsPlusNormal"/>
              <w:rPr>
                <w:rFonts w:ascii="Times New Roman" w:hAnsi="Times New Roman" w:cs="Times New Roman"/>
                <w:sz w:val="24"/>
                <w:szCs w:val="24"/>
              </w:rPr>
            </w:pPr>
            <w:r w:rsidRPr="002E22C6">
              <w:rPr>
                <w:rFonts w:ascii="Times New Roman" w:hAnsi="Times New Roman" w:cs="Times New Roman"/>
                <w:sz w:val="24"/>
                <w:szCs w:val="24"/>
              </w:rPr>
              <w:t xml:space="preserve">Ясность, логичность, последовательность изложения содержания проекта, соответствие целям и задачам Концепции </w:t>
            </w:r>
          </w:p>
        </w:tc>
        <w:tc>
          <w:tcPr>
            <w:tcW w:w="1757"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2</w:t>
            </w:r>
          </w:p>
        </w:tc>
      </w:tr>
      <w:tr w:rsidR="00B75960" w:rsidRPr="002E22C6">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2</w:t>
            </w:r>
          </w:p>
        </w:tc>
        <w:tc>
          <w:tcPr>
            <w:tcW w:w="6746" w:type="dxa"/>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Степень научной новизны проекта</w:t>
            </w:r>
          </w:p>
        </w:tc>
        <w:tc>
          <w:tcPr>
            <w:tcW w:w="1757"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3</w:t>
            </w:r>
          </w:p>
        </w:tc>
      </w:tr>
      <w:tr w:rsidR="00B75960" w:rsidRPr="002E22C6">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3</w:t>
            </w:r>
          </w:p>
        </w:tc>
        <w:tc>
          <w:tcPr>
            <w:tcW w:w="6746" w:type="dxa"/>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 xml:space="preserve">Возможность практического применения (степень готовности </w:t>
            </w:r>
            <w:r w:rsidR="005602F5">
              <w:rPr>
                <w:rFonts w:ascii="Times New Roman" w:hAnsi="Times New Roman" w:cs="Times New Roman"/>
                <w:sz w:val="24"/>
                <w:szCs w:val="24"/>
              </w:rPr>
              <w:br/>
            </w:r>
            <w:r w:rsidRPr="002E22C6">
              <w:rPr>
                <w:rFonts w:ascii="Times New Roman" w:hAnsi="Times New Roman" w:cs="Times New Roman"/>
                <w:sz w:val="24"/>
                <w:szCs w:val="24"/>
              </w:rPr>
              <w:t>к внедрению) результатов реализации проекта</w:t>
            </w:r>
          </w:p>
        </w:tc>
        <w:tc>
          <w:tcPr>
            <w:tcW w:w="1757"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3</w:t>
            </w:r>
          </w:p>
        </w:tc>
      </w:tr>
      <w:tr w:rsidR="00B75960" w:rsidRPr="002E22C6">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4</w:t>
            </w:r>
          </w:p>
        </w:tc>
        <w:tc>
          <w:tcPr>
            <w:tcW w:w="6746" w:type="dxa"/>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Соответствие предполагаемого результата проекта приоритетам развития Санкт-Петербурга как крупного центра науки и инноваций</w:t>
            </w:r>
          </w:p>
        </w:tc>
        <w:tc>
          <w:tcPr>
            <w:tcW w:w="1757"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3</w:t>
            </w:r>
          </w:p>
        </w:tc>
      </w:tr>
      <w:tr w:rsidR="00B75960" w:rsidRPr="002E22C6">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5</w:t>
            </w:r>
          </w:p>
        </w:tc>
        <w:tc>
          <w:tcPr>
            <w:tcW w:w="6746" w:type="dxa"/>
          </w:tcPr>
          <w:p w:rsidR="00B75960" w:rsidRPr="002E22C6" w:rsidRDefault="00B75960">
            <w:pPr>
              <w:pStyle w:val="ConsPlusNormal"/>
              <w:rPr>
                <w:rFonts w:ascii="Times New Roman" w:hAnsi="Times New Roman" w:cs="Times New Roman"/>
                <w:sz w:val="24"/>
                <w:szCs w:val="24"/>
              </w:rPr>
            </w:pPr>
            <w:proofErr w:type="spellStart"/>
            <w:r w:rsidRPr="002E22C6">
              <w:rPr>
                <w:rFonts w:ascii="Times New Roman" w:hAnsi="Times New Roman" w:cs="Times New Roman"/>
                <w:sz w:val="24"/>
                <w:szCs w:val="24"/>
              </w:rPr>
              <w:t>Охраноспособность</w:t>
            </w:r>
            <w:proofErr w:type="spellEnd"/>
            <w:r w:rsidRPr="002E22C6">
              <w:rPr>
                <w:rFonts w:ascii="Times New Roman" w:hAnsi="Times New Roman" w:cs="Times New Roman"/>
                <w:sz w:val="24"/>
                <w:szCs w:val="24"/>
              </w:rPr>
              <w:t xml:space="preserve"> темы проекта</w:t>
            </w:r>
          </w:p>
        </w:tc>
        <w:tc>
          <w:tcPr>
            <w:tcW w:w="1757"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3</w:t>
            </w:r>
          </w:p>
        </w:tc>
      </w:tr>
      <w:tr w:rsidR="00B75960" w:rsidRPr="002E22C6">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6</w:t>
            </w:r>
          </w:p>
        </w:tc>
        <w:tc>
          <w:tcPr>
            <w:tcW w:w="6746" w:type="dxa"/>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Опыт участника конкурсного отбора в осуществлении научной и(или) научно-технической деятельности по теме проекта</w:t>
            </w:r>
          </w:p>
        </w:tc>
        <w:tc>
          <w:tcPr>
            <w:tcW w:w="1757"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3</w:t>
            </w:r>
          </w:p>
        </w:tc>
      </w:tr>
      <w:tr w:rsidR="00B75960" w:rsidRPr="002E22C6">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7</w:t>
            </w:r>
          </w:p>
        </w:tc>
        <w:tc>
          <w:tcPr>
            <w:tcW w:w="6746" w:type="dxa"/>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 xml:space="preserve">Количество публикаций, и(или) патентов, и(или) свидетельств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о государственной регистрации программы для ЭВМ или базы данных, автором и(или) соавтором которых является (будет являться) участник конкурсного отбора, опубликование (получение) которых планируется участником конкурсного отбора по теме проекта в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году до срока предоставления отчетности о достижении результата предоставления субсидий (далее - результат) и его характеристики (показателя, необходимого для достижения результата)</w:t>
            </w:r>
          </w:p>
        </w:tc>
        <w:tc>
          <w:tcPr>
            <w:tcW w:w="1757"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3</w:t>
            </w:r>
          </w:p>
        </w:tc>
      </w:tr>
    </w:tbl>
    <w:p w:rsidR="00B75960" w:rsidRPr="002E22C6" w:rsidRDefault="00B75960">
      <w:pPr>
        <w:pStyle w:val="ConsPlusNormal"/>
        <w:ind w:firstLine="540"/>
        <w:jc w:val="both"/>
        <w:rPr>
          <w:rFonts w:ascii="Times New Roman" w:hAnsi="Times New Roman" w:cs="Times New Roman"/>
          <w:sz w:val="24"/>
          <w:szCs w:val="24"/>
        </w:rPr>
      </w:pPr>
    </w:p>
    <w:p w:rsidR="002C5FEB" w:rsidRDefault="002C5FEB">
      <w:pPr>
        <w:pStyle w:val="ConsPlusNormal"/>
        <w:ind w:firstLine="540"/>
        <w:jc w:val="both"/>
        <w:rPr>
          <w:rFonts w:ascii="Times New Roman" w:hAnsi="Times New Roman" w:cs="Times New Roman"/>
          <w:sz w:val="24"/>
          <w:szCs w:val="24"/>
        </w:rPr>
        <w:sectPr w:rsidR="002C5FEB" w:rsidSect="002F0F41">
          <w:pgSz w:w="11906" w:h="16838"/>
          <w:pgMar w:top="1134" w:right="850" w:bottom="1134" w:left="1701" w:header="708" w:footer="708" w:gutter="0"/>
          <w:pgNumType w:start="1"/>
          <w:cols w:space="708"/>
          <w:titlePg/>
          <w:docGrid w:linePitch="360"/>
        </w:sectPr>
      </w:pPr>
    </w:p>
    <w:p w:rsidR="00B75960" w:rsidRPr="002E22C6" w:rsidRDefault="00B75960">
      <w:pPr>
        <w:pStyle w:val="ConsPlusNormal"/>
        <w:ind w:firstLine="540"/>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E22C6" w:rsidRPr="002E22C6" w:rsidTr="0002003A">
        <w:tc>
          <w:tcPr>
            <w:tcW w:w="4672" w:type="dxa"/>
          </w:tcPr>
          <w:p w:rsidR="00D901B8" w:rsidRPr="0097313E" w:rsidRDefault="00D901B8" w:rsidP="0002003A">
            <w:pPr>
              <w:widowControl w:val="0"/>
              <w:autoSpaceDE w:val="0"/>
              <w:autoSpaceDN w:val="0"/>
              <w:jc w:val="both"/>
              <w:rPr>
                <w:rFonts w:eastAsiaTheme="minorEastAsia"/>
              </w:rPr>
            </w:pPr>
          </w:p>
        </w:tc>
        <w:tc>
          <w:tcPr>
            <w:tcW w:w="4673" w:type="dxa"/>
          </w:tcPr>
          <w:p w:rsidR="00D901B8" w:rsidRPr="0097313E" w:rsidRDefault="00D901B8" w:rsidP="0002003A">
            <w:pPr>
              <w:widowControl w:val="0"/>
              <w:autoSpaceDE w:val="0"/>
              <w:autoSpaceDN w:val="0"/>
              <w:outlineLvl w:val="1"/>
              <w:rPr>
                <w:rFonts w:eastAsiaTheme="minorEastAsia"/>
              </w:rPr>
            </w:pPr>
            <w:r w:rsidRPr="0097313E">
              <w:rPr>
                <w:rFonts w:eastAsiaTheme="minorEastAsia"/>
              </w:rPr>
              <w:t xml:space="preserve">Приложение № </w:t>
            </w:r>
            <w:r w:rsidRPr="002E22C6">
              <w:rPr>
                <w:rFonts w:eastAsiaTheme="minorEastAsia"/>
              </w:rPr>
              <w:t>4</w:t>
            </w:r>
          </w:p>
          <w:p w:rsidR="00D901B8" w:rsidRPr="002E22C6" w:rsidRDefault="00D901B8" w:rsidP="0002003A">
            <w:pPr>
              <w:widowControl w:val="0"/>
              <w:autoSpaceDE w:val="0"/>
              <w:autoSpaceDN w:val="0"/>
              <w:rPr>
                <w:rFonts w:eastAsiaTheme="minorEastAsia"/>
              </w:rPr>
            </w:pPr>
            <w:r w:rsidRPr="002E22C6">
              <w:rPr>
                <w:rFonts w:eastAsiaTheme="minorEastAsia"/>
              </w:rPr>
              <w:t>к Порядку предоставления в 2024 году</w:t>
            </w:r>
          </w:p>
          <w:p w:rsidR="00D901B8" w:rsidRPr="002E22C6" w:rsidRDefault="00D901B8" w:rsidP="0002003A">
            <w:pPr>
              <w:widowControl w:val="0"/>
              <w:autoSpaceDE w:val="0"/>
              <w:autoSpaceDN w:val="0"/>
              <w:rPr>
                <w:rFonts w:eastAsiaTheme="minorEastAsia"/>
              </w:rPr>
            </w:pPr>
            <w:r w:rsidRPr="002E22C6">
              <w:rPr>
                <w:rFonts w:eastAsiaTheme="minorEastAsia"/>
              </w:rPr>
              <w:t>субсидий физическим лицам, являющимся</w:t>
            </w:r>
          </w:p>
          <w:p w:rsidR="00D901B8" w:rsidRPr="002E22C6" w:rsidRDefault="00D901B8" w:rsidP="0002003A">
            <w:pPr>
              <w:widowControl w:val="0"/>
              <w:autoSpaceDE w:val="0"/>
              <w:autoSpaceDN w:val="0"/>
              <w:rPr>
                <w:rFonts w:eastAsiaTheme="minorEastAsia"/>
              </w:rPr>
            </w:pPr>
            <w:r w:rsidRPr="002E22C6">
              <w:rPr>
                <w:rFonts w:eastAsiaTheme="minorEastAsia"/>
              </w:rPr>
              <w:t xml:space="preserve">молодыми учеными, молодыми кандидатами наук вузов, отраслевых </w:t>
            </w:r>
            <w:r w:rsidR="004F6584" w:rsidRPr="002E22C6">
              <w:rPr>
                <w:rFonts w:eastAsiaTheme="minorEastAsia"/>
              </w:rPr>
              <w:br/>
            </w:r>
            <w:r w:rsidRPr="002E22C6">
              <w:rPr>
                <w:rFonts w:eastAsiaTheme="minorEastAsia"/>
              </w:rPr>
              <w:t>и академических институтов, расположенных на территории</w:t>
            </w:r>
          </w:p>
          <w:p w:rsidR="00D901B8" w:rsidRPr="0097313E" w:rsidRDefault="00D901B8" w:rsidP="0002003A">
            <w:pPr>
              <w:widowControl w:val="0"/>
              <w:autoSpaceDE w:val="0"/>
              <w:autoSpaceDN w:val="0"/>
              <w:jc w:val="both"/>
              <w:rPr>
                <w:rFonts w:eastAsiaTheme="minorEastAsia"/>
              </w:rPr>
            </w:pPr>
            <w:r w:rsidRPr="002E22C6">
              <w:rPr>
                <w:rFonts w:eastAsiaTheme="minorEastAsia"/>
              </w:rPr>
              <w:t>Санкт-Петербурга</w:t>
            </w:r>
          </w:p>
        </w:tc>
      </w:tr>
    </w:tbl>
    <w:p w:rsidR="00B75960" w:rsidRPr="002E22C6" w:rsidRDefault="00B75960">
      <w:pPr>
        <w:pStyle w:val="ConsPlusNormal"/>
        <w:ind w:firstLine="540"/>
        <w:jc w:val="both"/>
        <w:rPr>
          <w:rFonts w:ascii="Times New Roman" w:hAnsi="Times New Roman" w:cs="Times New Roman"/>
          <w:sz w:val="24"/>
          <w:szCs w:val="24"/>
        </w:rPr>
      </w:pPr>
    </w:p>
    <w:p w:rsidR="00B75960" w:rsidRPr="002E22C6" w:rsidRDefault="00B75960">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46"/>
        <w:gridCol w:w="1191"/>
      </w:tblGrid>
      <w:tr w:rsidR="002E22C6" w:rsidRPr="002E22C6">
        <w:tc>
          <w:tcPr>
            <w:tcW w:w="9071" w:type="dxa"/>
            <w:gridSpan w:val="3"/>
            <w:tcBorders>
              <w:top w:val="nil"/>
              <w:left w:val="nil"/>
              <w:bottom w:val="nil"/>
              <w:right w:val="nil"/>
            </w:tcBorders>
          </w:tcPr>
          <w:p w:rsidR="00B75960" w:rsidRPr="002E22C6" w:rsidRDefault="00B75960">
            <w:pPr>
              <w:pStyle w:val="ConsPlusNormal"/>
              <w:jc w:val="center"/>
              <w:rPr>
                <w:rFonts w:ascii="Times New Roman" w:hAnsi="Times New Roman" w:cs="Times New Roman"/>
                <w:sz w:val="24"/>
                <w:szCs w:val="24"/>
              </w:rPr>
            </w:pPr>
            <w:bookmarkStart w:id="26" w:name="P436"/>
            <w:bookmarkEnd w:id="26"/>
            <w:r w:rsidRPr="002E22C6">
              <w:rPr>
                <w:rFonts w:ascii="Times New Roman" w:hAnsi="Times New Roman" w:cs="Times New Roman"/>
                <w:b/>
                <w:sz w:val="24"/>
                <w:szCs w:val="24"/>
              </w:rPr>
              <w:t>ФИНАНСОВЫЙ ОТЧЕТ</w:t>
            </w:r>
          </w:p>
        </w:tc>
      </w:tr>
      <w:tr w:rsidR="002E22C6" w:rsidRPr="002E22C6">
        <w:tc>
          <w:tcPr>
            <w:tcW w:w="9071" w:type="dxa"/>
            <w:gridSpan w:val="3"/>
            <w:tcBorders>
              <w:top w:val="nil"/>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о фактическом расходовании средств на выполнение проекта</w:t>
            </w:r>
          </w:p>
        </w:tc>
      </w:tr>
      <w:tr w:rsidR="002E22C6" w:rsidRPr="002E22C6">
        <w:tc>
          <w:tcPr>
            <w:tcW w:w="1134" w:type="dxa"/>
            <w:tcBorders>
              <w:top w:val="nil"/>
              <w:left w:val="nil"/>
              <w:bottom w:val="nil"/>
              <w:right w:val="nil"/>
            </w:tcBorders>
          </w:tcPr>
          <w:p w:rsidR="00B75960" w:rsidRPr="002E22C6" w:rsidRDefault="00B3256A">
            <w:pPr>
              <w:pStyle w:val="ConsPlusNormal"/>
              <w:jc w:val="right"/>
              <w:rPr>
                <w:rFonts w:ascii="Times New Roman" w:hAnsi="Times New Roman" w:cs="Times New Roman"/>
                <w:sz w:val="24"/>
                <w:szCs w:val="24"/>
              </w:rPr>
            </w:pPr>
            <w:r w:rsidRPr="002E22C6">
              <w:rPr>
                <w:rFonts w:ascii="Times New Roman" w:hAnsi="Times New Roman" w:cs="Times New Roman"/>
                <w:sz w:val="24"/>
                <w:szCs w:val="24"/>
              </w:rPr>
              <w:t>«</w:t>
            </w:r>
          </w:p>
        </w:tc>
        <w:tc>
          <w:tcPr>
            <w:tcW w:w="6746" w:type="dxa"/>
            <w:tcBorders>
              <w:top w:val="nil"/>
              <w:left w:val="nil"/>
              <w:bottom w:val="single" w:sz="4" w:space="0" w:color="auto"/>
              <w:right w:val="nil"/>
            </w:tcBorders>
          </w:tcPr>
          <w:p w:rsidR="00B75960" w:rsidRPr="002E22C6" w:rsidRDefault="00B75960">
            <w:pPr>
              <w:pStyle w:val="ConsPlusNormal"/>
              <w:jc w:val="both"/>
              <w:rPr>
                <w:rFonts w:ascii="Times New Roman" w:hAnsi="Times New Roman" w:cs="Times New Roman"/>
                <w:sz w:val="24"/>
                <w:szCs w:val="24"/>
              </w:rPr>
            </w:pPr>
          </w:p>
        </w:tc>
        <w:tc>
          <w:tcPr>
            <w:tcW w:w="1191" w:type="dxa"/>
            <w:tcBorders>
              <w:top w:val="nil"/>
              <w:left w:val="nil"/>
              <w:bottom w:val="nil"/>
              <w:right w:val="nil"/>
            </w:tcBorders>
          </w:tcPr>
          <w:p w:rsidR="00B75960" w:rsidRPr="002E22C6" w:rsidRDefault="00B3256A">
            <w:pPr>
              <w:pStyle w:val="ConsPlusNormal"/>
              <w:jc w:val="both"/>
              <w:rPr>
                <w:rFonts w:ascii="Times New Roman" w:hAnsi="Times New Roman" w:cs="Times New Roman"/>
                <w:sz w:val="24"/>
                <w:szCs w:val="24"/>
              </w:rPr>
            </w:pPr>
            <w:r w:rsidRPr="002E22C6">
              <w:rPr>
                <w:rFonts w:ascii="Times New Roman" w:hAnsi="Times New Roman" w:cs="Times New Roman"/>
                <w:sz w:val="24"/>
                <w:szCs w:val="24"/>
              </w:rPr>
              <w:t>«</w:t>
            </w:r>
          </w:p>
        </w:tc>
      </w:tr>
      <w:tr w:rsidR="002E22C6" w:rsidRPr="002E22C6">
        <w:tc>
          <w:tcPr>
            <w:tcW w:w="1134"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c>
          <w:tcPr>
            <w:tcW w:w="6746" w:type="dxa"/>
            <w:tcBorders>
              <w:top w:val="single" w:sz="4" w:space="0" w:color="auto"/>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w:t>
            </w:r>
            <w:r w:rsidRPr="002E22C6">
              <w:rPr>
                <w:rFonts w:ascii="Times New Roman" w:hAnsi="Times New Roman" w:cs="Times New Roman"/>
                <w:i/>
                <w:sz w:val="24"/>
                <w:szCs w:val="24"/>
              </w:rPr>
              <w:t>Наименование проекта</w:t>
            </w:r>
            <w:r w:rsidRPr="002E22C6">
              <w:rPr>
                <w:rFonts w:ascii="Times New Roman" w:hAnsi="Times New Roman" w:cs="Times New Roman"/>
                <w:sz w:val="24"/>
                <w:szCs w:val="24"/>
              </w:rPr>
              <w:t>)</w:t>
            </w:r>
          </w:p>
        </w:tc>
        <w:tc>
          <w:tcPr>
            <w:tcW w:w="1191" w:type="dxa"/>
            <w:tcBorders>
              <w:top w:val="nil"/>
              <w:left w:val="nil"/>
              <w:bottom w:val="nil"/>
              <w:right w:val="nil"/>
            </w:tcBorders>
          </w:tcPr>
          <w:p w:rsidR="00B75960" w:rsidRPr="002E22C6" w:rsidRDefault="00B75960">
            <w:pPr>
              <w:pStyle w:val="ConsPlusNormal"/>
              <w:jc w:val="both"/>
              <w:rPr>
                <w:rFonts w:ascii="Times New Roman" w:hAnsi="Times New Roman" w:cs="Times New Roman"/>
                <w:sz w:val="24"/>
                <w:szCs w:val="24"/>
              </w:rPr>
            </w:pPr>
          </w:p>
        </w:tc>
      </w:tr>
      <w:tr w:rsidR="002E22C6" w:rsidRPr="002E22C6">
        <w:tc>
          <w:tcPr>
            <w:tcW w:w="9071" w:type="dxa"/>
            <w:gridSpan w:val="3"/>
            <w:tcBorders>
              <w:top w:val="nil"/>
              <w:left w:val="nil"/>
              <w:bottom w:val="nil"/>
              <w:right w:val="nil"/>
            </w:tcBorders>
          </w:tcPr>
          <w:p w:rsidR="00B75960" w:rsidRPr="002E22C6" w:rsidRDefault="00B75960" w:rsidP="009060C5">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 xml:space="preserve">код целевой </w:t>
            </w:r>
            <w:hyperlink r:id="rId28">
              <w:r w:rsidRPr="002E22C6">
                <w:rPr>
                  <w:rFonts w:ascii="Times New Roman" w:hAnsi="Times New Roman" w:cs="Times New Roman"/>
                  <w:sz w:val="24"/>
                  <w:szCs w:val="24"/>
                </w:rPr>
                <w:t>статьи 11</w:t>
              </w:r>
              <w:r w:rsidR="009E0C64" w:rsidRPr="002E22C6">
                <w:rPr>
                  <w:rFonts w:ascii="Times New Roman" w:hAnsi="Times New Roman" w:cs="Times New Roman"/>
                  <w:sz w:val="24"/>
                  <w:szCs w:val="24"/>
                </w:rPr>
                <w:t>5</w:t>
              </w:r>
              <w:r w:rsidRPr="002E22C6">
                <w:rPr>
                  <w:rFonts w:ascii="Times New Roman" w:hAnsi="Times New Roman" w:cs="Times New Roman"/>
                  <w:sz w:val="24"/>
                  <w:szCs w:val="24"/>
                </w:rPr>
                <w:t>0094160</w:t>
              </w:r>
            </w:hyperlink>
            <w:r w:rsidR="009060C5" w:rsidRPr="002E22C6">
              <w:rPr>
                <w:rFonts w:ascii="Times New Roman" w:hAnsi="Times New Roman" w:cs="Times New Roman"/>
                <w:sz w:val="24"/>
                <w:szCs w:val="24"/>
              </w:rPr>
              <w:t xml:space="preserve">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Субсидии физическим лицам, являющимся молодыми учеными, молодыми кандидатами наук вузов, отраслевых и академических институтов, расположенных на территории Санкт-Петербурга</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 в приложении 2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к Закону Санкт-Петербурга </w:t>
            </w:r>
            <w:r w:rsidR="009060C5" w:rsidRPr="002E22C6">
              <w:rPr>
                <w:rFonts w:ascii="Times New Roman" w:hAnsi="Times New Roman" w:cs="Times New Roman"/>
                <w:sz w:val="24"/>
                <w:szCs w:val="24"/>
              </w:rPr>
              <w:t xml:space="preserve">от 29.11.2023 № 714-144 </w:t>
            </w:r>
            <w:r w:rsidR="00B3256A" w:rsidRPr="002E22C6">
              <w:rPr>
                <w:rFonts w:ascii="Times New Roman" w:hAnsi="Times New Roman" w:cs="Times New Roman"/>
                <w:sz w:val="24"/>
                <w:szCs w:val="24"/>
              </w:rPr>
              <w:t>«</w:t>
            </w:r>
            <w:r w:rsidRPr="002E22C6">
              <w:rPr>
                <w:rFonts w:ascii="Times New Roman" w:hAnsi="Times New Roman" w:cs="Times New Roman"/>
                <w:sz w:val="24"/>
                <w:szCs w:val="24"/>
              </w:rPr>
              <w:t xml:space="preserve">О бюджете Санкт-Петербурга на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 и на плановый период 202</w:t>
            </w:r>
            <w:r w:rsidR="009060C5" w:rsidRPr="002E22C6">
              <w:rPr>
                <w:rFonts w:ascii="Times New Roman" w:hAnsi="Times New Roman" w:cs="Times New Roman"/>
                <w:sz w:val="24"/>
                <w:szCs w:val="24"/>
              </w:rPr>
              <w:t>5</w:t>
            </w:r>
            <w:r w:rsidRPr="002E22C6">
              <w:rPr>
                <w:rFonts w:ascii="Times New Roman" w:hAnsi="Times New Roman" w:cs="Times New Roman"/>
                <w:sz w:val="24"/>
                <w:szCs w:val="24"/>
              </w:rPr>
              <w:t xml:space="preserve"> и 202</w:t>
            </w:r>
            <w:r w:rsidR="009060C5" w:rsidRPr="002E22C6">
              <w:rPr>
                <w:rFonts w:ascii="Times New Roman" w:hAnsi="Times New Roman" w:cs="Times New Roman"/>
                <w:sz w:val="24"/>
                <w:szCs w:val="24"/>
              </w:rPr>
              <w:t>6</w:t>
            </w:r>
            <w:r w:rsidRPr="002E22C6">
              <w:rPr>
                <w:rFonts w:ascii="Times New Roman" w:hAnsi="Times New Roman" w:cs="Times New Roman"/>
                <w:sz w:val="24"/>
                <w:szCs w:val="24"/>
              </w:rPr>
              <w:t xml:space="preserve"> годов</w:t>
            </w:r>
            <w:r w:rsidR="00B3256A" w:rsidRPr="002E22C6">
              <w:rPr>
                <w:rFonts w:ascii="Times New Roman" w:hAnsi="Times New Roman" w:cs="Times New Roman"/>
                <w:sz w:val="24"/>
                <w:szCs w:val="24"/>
              </w:rPr>
              <w:t>»</w:t>
            </w:r>
          </w:p>
        </w:tc>
      </w:tr>
    </w:tbl>
    <w:p w:rsidR="00B75960" w:rsidRPr="002E22C6" w:rsidRDefault="00B75960">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320"/>
        <w:gridCol w:w="1535"/>
        <w:gridCol w:w="1474"/>
        <w:gridCol w:w="1304"/>
        <w:gridCol w:w="1928"/>
      </w:tblGrid>
      <w:tr w:rsidR="002E22C6" w:rsidRPr="002E22C6" w:rsidTr="00D901B8">
        <w:tc>
          <w:tcPr>
            <w:tcW w:w="510" w:type="dxa"/>
          </w:tcPr>
          <w:p w:rsidR="00B75960" w:rsidRPr="002E22C6" w:rsidRDefault="00B3256A">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w:t>
            </w:r>
            <w:r w:rsidR="00B75960" w:rsidRPr="002E22C6">
              <w:rPr>
                <w:rFonts w:ascii="Times New Roman" w:hAnsi="Times New Roman" w:cs="Times New Roman"/>
                <w:b/>
                <w:sz w:val="24"/>
                <w:szCs w:val="24"/>
              </w:rPr>
              <w:t xml:space="preserve"> п/п</w:t>
            </w:r>
          </w:p>
        </w:tc>
        <w:tc>
          <w:tcPr>
            <w:tcW w:w="232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Наименование статьи затрат</w:t>
            </w:r>
          </w:p>
        </w:tc>
        <w:tc>
          <w:tcPr>
            <w:tcW w:w="1535"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Наименование поставщика материальных запасов, основных средств, услуг, работ</w:t>
            </w:r>
          </w:p>
        </w:tc>
        <w:tc>
          <w:tcPr>
            <w:tcW w:w="1474"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Реквизиты документов - оснований для платежа и документов об оплате</w:t>
            </w:r>
          </w:p>
        </w:tc>
        <w:tc>
          <w:tcPr>
            <w:tcW w:w="1304"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Сумма в документе об оплате, руб.</w:t>
            </w:r>
          </w:p>
        </w:tc>
        <w:tc>
          <w:tcPr>
            <w:tcW w:w="1928"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Сумма затрат, возмещение которых осуществляется за счет субсидии, руб.</w:t>
            </w:r>
          </w:p>
        </w:tc>
      </w:tr>
      <w:tr w:rsidR="002E22C6" w:rsidRPr="002E22C6" w:rsidTr="00D901B8">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1</w:t>
            </w:r>
          </w:p>
        </w:tc>
        <w:tc>
          <w:tcPr>
            <w:tcW w:w="232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2</w:t>
            </w:r>
          </w:p>
        </w:tc>
        <w:tc>
          <w:tcPr>
            <w:tcW w:w="1535"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3</w:t>
            </w:r>
          </w:p>
        </w:tc>
        <w:tc>
          <w:tcPr>
            <w:tcW w:w="1474"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4</w:t>
            </w:r>
          </w:p>
        </w:tc>
        <w:tc>
          <w:tcPr>
            <w:tcW w:w="1304"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5</w:t>
            </w:r>
          </w:p>
        </w:tc>
        <w:tc>
          <w:tcPr>
            <w:tcW w:w="1928"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b/>
                <w:sz w:val="24"/>
                <w:szCs w:val="24"/>
              </w:rPr>
              <w:t>6</w:t>
            </w:r>
          </w:p>
        </w:tc>
      </w:tr>
      <w:tr w:rsidR="002E22C6" w:rsidRPr="002E22C6" w:rsidTr="00D901B8">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1</w:t>
            </w:r>
          </w:p>
        </w:tc>
        <w:tc>
          <w:tcPr>
            <w:tcW w:w="2320" w:type="dxa"/>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Трудозатраты претендента на получение субсидий при выполнении проекта, в том числе:</w:t>
            </w:r>
          </w:p>
        </w:tc>
        <w:tc>
          <w:tcPr>
            <w:tcW w:w="1535" w:type="dxa"/>
          </w:tcPr>
          <w:p w:rsidR="00B75960" w:rsidRPr="002E22C6" w:rsidRDefault="00B75960">
            <w:pPr>
              <w:pStyle w:val="ConsPlusNormal"/>
              <w:jc w:val="center"/>
              <w:rPr>
                <w:rFonts w:ascii="Times New Roman" w:hAnsi="Times New Roman" w:cs="Times New Roman"/>
                <w:sz w:val="24"/>
                <w:szCs w:val="24"/>
              </w:rPr>
            </w:pPr>
            <w:bookmarkStart w:id="27" w:name="P460"/>
            <w:bookmarkEnd w:id="27"/>
            <w:r w:rsidRPr="002E22C6">
              <w:rPr>
                <w:rFonts w:ascii="Times New Roman" w:hAnsi="Times New Roman" w:cs="Times New Roman"/>
                <w:sz w:val="24"/>
                <w:szCs w:val="24"/>
              </w:rPr>
              <w:t>X</w:t>
            </w:r>
          </w:p>
        </w:tc>
        <w:tc>
          <w:tcPr>
            <w:tcW w:w="1474" w:type="dxa"/>
          </w:tcPr>
          <w:p w:rsidR="00B75960" w:rsidRPr="002E22C6" w:rsidRDefault="00B75960">
            <w:pPr>
              <w:pStyle w:val="ConsPlusNormal"/>
              <w:jc w:val="center"/>
              <w:rPr>
                <w:rFonts w:ascii="Times New Roman" w:hAnsi="Times New Roman" w:cs="Times New Roman"/>
                <w:sz w:val="24"/>
                <w:szCs w:val="24"/>
              </w:rPr>
            </w:pPr>
            <w:bookmarkStart w:id="28" w:name="P461"/>
            <w:bookmarkEnd w:id="28"/>
            <w:r w:rsidRPr="002E22C6">
              <w:rPr>
                <w:rFonts w:ascii="Times New Roman" w:hAnsi="Times New Roman" w:cs="Times New Roman"/>
                <w:sz w:val="24"/>
                <w:szCs w:val="24"/>
              </w:rPr>
              <w:t>X</w:t>
            </w:r>
          </w:p>
        </w:tc>
        <w:tc>
          <w:tcPr>
            <w:tcW w:w="1304" w:type="dxa"/>
          </w:tcPr>
          <w:p w:rsidR="00B75960" w:rsidRPr="002E22C6" w:rsidRDefault="00B75960">
            <w:pPr>
              <w:pStyle w:val="ConsPlusNormal"/>
              <w:jc w:val="center"/>
              <w:rPr>
                <w:rFonts w:ascii="Times New Roman" w:hAnsi="Times New Roman" w:cs="Times New Roman"/>
                <w:sz w:val="24"/>
                <w:szCs w:val="24"/>
              </w:rPr>
            </w:pPr>
            <w:bookmarkStart w:id="29" w:name="P462"/>
            <w:bookmarkEnd w:id="29"/>
            <w:r w:rsidRPr="002E22C6">
              <w:rPr>
                <w:rFonts w:ascii="Times New Roman" w:hAnsi="Times New Roman" w:cs="Times New Roman"/>
                <w:sz w:val="24"/>
                <w:szCs w:val="24"/>
              </w:rPr>
              <w:t>X</w:t>
            </w:r>
          </w:p>
        </w:tc>
        <w:tc>
          <w:tcPr>
            <w:tcW w:w="1928" w:type="dxa"/>
          </w:tcPr>
          <w:p w:rsidR="00B75960" w:rsidRPr="002E22C6" w:rsidRDefault="00B75960">
            <w:pPr>
              <w:pStyle w:val="ConsPlusNormal"/>
              <w:rPr>
                <w:rFonts w:ascii="Times New Roman" w:hAnsi="Times New Roman" w:cs="Times New Roman"/>
                <w:sz w:val="24"/>
                <w:szCs w:val="24"/>
              </w:rPr>
            </w:pPr>
          </w:p>
        </w:tc>
      </w:tr>
      <w:tr w:rsidR="002E22C6" w:rsidRPr="002E22C6" w:rsidTr="00D901B8">
        <w:tc>
          <w:tcPr>
            <w:tcW w:w="510" w:type="dxa"/>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2</w:t>
            </w:r>
          </w:p>
        </w:tc>
        <w:tc>
          <w:tcPr>
            <w:tcW w:w="2320" w:type="dxa"/>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Приобретение материальных запасов</w:t>
            </w:r>
            <w:r w:rsidR="00D901B8" w:rsidRPr="002E22C6">
              <w:rPr>
                <w:rFonts w:ascii="Times New Roman" w:hAnsi="Times New Roman" w:cs="Times New Roman"/>
                <w:sz w:val="24"/>
                <w:szCs w:val="24"/>
              </w:rPr>
              <w:t xml:space="preserve"> и основных средств,</w:t>
            </w:r>
            <w:r w:rsidRPr="002E22C6">
              <w:rPr>
                <w:rFonts w:ascii="Times New Roman" w:hAnsi="Times New Roman" w:cs="Times New Roman"/>
                <w:sz w:val="24"/>
                <w:szCs w:val="24"/>
              </w:rPr>
              <w:t>, необходимых для выполнения проекта, в том числе:</w:t>
            </w:r>
          </w:p>
        </w:tc>
        <w:tc>
          <w:tcPr>
            <w:tcW w:w="1535" w:type="dxa"/>
          </w:tcPr>
          <w:p w:rsidR="00B75960" w:rsidRPr="002E22C6" w:rsidRDefault="00B75960">
            <w:pPr>
              <w:pStyle w:val="ConsPlusNormal"/>
              <w:rPr>
                <w:rFonts w:ascii="Times New Roman" w:hAnsi="Times New Roman" w:cs="Times New Roman"/>
                <w:sz w:val="24"/>
                <w:szCs w:val="24"/>
              </w:rPr>
            </w:pPr>
          </w:p>
        </w:tc>
        <w:tc>
          <w:tcPr>
            <w:tcW w:w="1474" w:type="dxa"/>
          </w:tcPr>
          <w:p w:rsidR="00B75960" w:rsidRPr="002E22C6" w:rsidRDefault="00B75960">
            <w:pPr>
              <w:pStyle w:val="ConsPlusNormal"/>
              <w:rPr>
                <w:rFonts w:ascii="Times New Roman" w:hAnsi="Times New Roman" w:cs="Times New Roman"/>
                <w:sz w:val="24"/>
                <w:szCs w:val="24"/>
              </w:rPr>
            </w:pPr>
          </w:p>
        </w:tc>
        <w:tc>
          <w:tcPr>
            <w:tcW w:w="1304" w:type="dxa"/>
          </w:tcPr>
          <w:p w:rsidR="00B75960" w:rsidRPr="002E22C6" w:rsidRDefault="00B75960">
            <w:pPr>
              <w:pStyle w:val="ConsPlusNormal"/>
              <w:rPr>
                <w:rFonts w:ascii="Times New Roman" w:hAnsi="Times New Roman" w:cs="Times New Roman"/>
                <w:sz w:val="24"/>
                <w:szCs w:val="24"/>
              </w:rPr>
            </w:pPr>
          </w:p>
        </w:tc>
        <w:tc>
          <w:tcPr>
            <w:tcW w:w="1928" w:type="dxa"/>
          </w:tcPr>
          <w:p w:rsidR="00B75960" w:rsidRPr="002E22C6" w:rsidRDefault="00B75960">
            <w:pPr>
              <w:pStyle w:val="ConsPlusNormal"/>
              <w:rPr>
                <w:rFonts w:ascii="Times New Roman" w:hAnsi="Times New Roman" w:cs="Times New Roman"/>
                <w:sz w:val="24"/>
                <w:szCs w:val="24"/>
              </w:rPr>
            </w:pPr>
          </w:p>
        </w:tc>
      </w:tr>
      <w:tr w:rsidR="002E22C6" w:rsidRPr="002E22C6" w:rsidTr="00D901B8">
        <w:tc>
          <w:tcPr>
            <w:tcW w:w="510" w:type="dxa"/>
          </w:tcPr>
          <w:p w:rsidR="00B75960" w:rsidRPr="002E22C6" w:rsidRDefault="00D901B8" w:rsidP="00D901B8">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3</w:t>
            </w:r>
          </w:p>
        </w:tc>
        <w:tc>
          <w:tcPr>
            <w:tcW w:w="2320" w:type="dxa"/>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 xml:space="preserve">Командировочные расходы претендента </w:t>
            </w:r>
            <w:r w:rsidRPr="002E22C6">
              <w:rPr>
                <w:rFonts w:ascii="Times New Roman" w:hAnsi="Times New Roman" w:cs="Times New Roman"/>
                <w:sz w:val="24"/>
                <w:szCs w:val="24"/>
              </w:rPr>
              <w:lastRenderedPageBreak/>
              <w:t>на получение субсидии, непосредственно связанные с выполнением проекта, в том числе:</w:t>
            </w:r>
          </w:p>
        </w:tc>
        <w:tc>
          <w:tcPr>
            <w:tcW w:w="1535" w:type="dxa"/>
          </w:tcPr>
          <w:p w:rsidR="00B75960" w:rsidRPr="002E22C6" w:rsidRDefault="00B75960">
            <w:pPr>
              <w:pStyle w:val="ConsPlusNormal"/>
              <w:rPr>
                <w:rFonts w:ascii="Times New Roman" w:hAnsi="Times New Roman" w:cs="Times New Roman"/>
                <w:sz w:val="24"/>
                <w:szCs w:val="24"/>
              </w:rPr>
            </w:pPr>
          </w:p>
        </w:tc>
        <w:tc>
          <w:tcPr>
            <w:tcW w:w="1474" w:type="dxa"/>
          </w:tcPr>
          <w:p w:rsidR="00B75960" w:rsidRPr="002E22C6" w:rsidRDefault="00B75960">
            <w:pPr>
              <w:pStyle w:val="ConsPlusNormal"/>
              <w:rPr>
                <w:rFonts w:ascii="Times New Roman" w:hAnsi="Times New Roman" w:cs="Times New Roman"/>
                <w:sz w:val="24"/>
                <w:szCs w:val="24"/>
              </w:rPr>
            </w:pPr>
          </w:p>
        </w:tc>
        <w:tc>
          <w:tcPr>
            <w:tcW w:w="1304" w:type="dxa"/>
          </w:tcPr>
          <w:p w:rsidR="00B75960" w:rsidRPr="002E22C6" w:rsidRDefault="00B75960">
            <w:pPr>
              <w:pStyle w:val="ConsPlusNormal"/>
              <w:rPr>
                <w:rFonts w:ascii="Times New Roman" w:hAnsi="Times New Roman" w:cs="Times New Roman"/>
                <w:sz w:val="24"/>
                <w:szCs w:val="24"/>
              </w:rPr>
            </w:pPr>
          </w:p>
        </w:tc>
        <w:tc>
          <w:tcPr>
            <w:tcW w:w="1928" w:type="dxa"/>
          </w:tcPr>
          <w:p w:rsidR="00B75960" w:rsidRPr="002E22C6" w:rsidRDefault="00B75960">
            <w:pPr>
              <w:pStyle w:val="ConsPlusNormal"/>
              <w:rPr>
                <w:rFonts w:ascii="Times New Roman" w:hAnsi="Times New Roman" w:cs="Times New Roman"/>
                <w:sz w:val="24"/>
                <w:szCs w:val="24"/>
              </w:rPr>
            </w:pPr>
          </w:p>
        </w:tc>
      </w:tr>
      <w:tr w:rsidR="002E22C6" w:rsidRPr="002E22C6" w:rsidTr="00D901B8">
        <w:tc>
          <w:tcPr>
            <w:tcW w:w="510" w:type="dxa"/>
          </w:tcPr>
          <w:p w:rsidR="00B75960" w:rsidRPr="002E22C6" w:rsidRDefault="00D901B8" w:rsidP="00D901B8">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4</w:t>
            </w:r>
          </w:p>
        </w:tc>
        <w:tc>
          <w:tcPr>
            <w:tcW w:w="2320" w:type="dxa"/>
          </w:tcPr>
          <w:p w:rsidR="00B75960" w:rsidRPr="002E22C6" w:rsidRDefault="00B75960" w:rsidP="00D901B8">
            <w:pPr>
              <w:pStyle w:val="ConsPlusNormal"/>
              <w:rPr>
                <w:rFonts w:ascii="Times New Roman" w:hAnsi="Times New Roman" w:cs="Times New Roman"/>
                <w:sz w:val="24"/>
                <w:szCs w:val="24"/>
              </w:rPr>
            </w:pPr>
            <w:r w:rsidRPr="002E22C6">
              <w:rPr>
                <w:rFonts w:ascii="Times New Roman" w:hAnsi="Times New Roman" w:cs="Times New Roman"/>
                <w:sz w:val="24"/>
                <w:szCs w:val="24"/>
              </w:rPr>
              <w:t>Услуги и работы привлекаемых организаций и индивидуальных предпринимателей</w:t>
            </w:r>
            <w:r w:rsidR="00D901B8" w:rsidRPr="002E22C6">
              <w:rPr>
                <w:rFonts w:ascii="Times New Roman" w:hAnsi="Times New Roman" w:cs="Times New Roman"/>
                <w:sz w:val="24"/>
                <w:szCs w:val="24"/>
              </w:rPr>
              <w:t>,</w:t>
            </w:r>
            <w:r w:rsidRPr="002E22C6">
              <w:rPr>
                <w:rFonts w:ascii="Times New Roman" w:hAnsi="Times New Roman" w:cs="Times New Roman"/>
                <w:sz w:val="24"/>
                <w:szCs w:val="24"/>
              </w:rPr>
              <w:t xml:space="preserve"> необходимые для выполнения проекта, в том числе связанные с публикацией результатов проекта, подачей заявок на получение патентов, в том числе:</w:t>
            </w:r>
          </w:p>
        </w:tc>
        <w:tc>
          <w:tcPr>
            <w:tcW w:w="1535" w:type="dxa"/>
          </w:tcPr>
          <w:p w:rsidR="00B75960" w:rsidRPr="002E22C6" w:rsidRDefault="00B75960">
            <w:pPr>
              <w:pStyle w:val="ConsPlusNormal"/>
              <w:rPr>
                <w:rFonts w:ascii="Times New Roman" w:hAnsi="Times New Roman" w:cs="Times New Roman"/>
                <w:sz w:val="24"/>
                <w:szCs w:val="24"/>
              </w:rPr>
            </w:pPr>
          </w:p>
        </w:tc>
        <w:tc>
          <w:tcPr>
            <w:tcW w:w="1474" w:type="dxa"/>
          </w:tcPr>
          <w:p w:rsidR="00B75960" w:rsidRPr="002E22C6" w:rsidRDefault="00B75960">
            <w:pPr>
              <w:pStyle w:val="ConsPlusNormal"/>
              <w:rPr>
                <w:rFonts w:ascii="Times New Roman" w:hAnsi="Times New Roman" w:cs="Times New Roman"/>
                <w:sz w:val="24"/>
                <w:szCs w:val="24"/>
              </w:rPr>
            </w:pPr>
          </w:p>
        </w:tc>
        <w:tc>
          <w:tcPr>
            <w:tcW w:w="1304" w:type="dxa"/>
          </w:tcPr>
          <w:p w:rsidR="00B75960" w:rsidRPr="002E22C6" w:rsidRDefault="00B75960">
            <w:pPr>
              <w:pStyle w:val="ConsPlusNormal"/>
              <w:rPr>
                <w:rFonts w:ascii="Times New Roman" w:hAnsi="Times New Roman" w:cs="Times New Roman"/>
                <w:sz w:val="24"/>
                <w:szCs w:val="24"/>
              </w:rPr>
            </w:pPr>
          </w:p>
        </w:tc>
        <w:tc>
          <w:tcPr>
            <w:tcW w:w="1928" w:type="dxa"/>
          </w:tcPr>
          <w:p w:rsidR="00B75960" w:rsidRPr="002E22C6" w:rsidRDefault="00B75960">
            <w:pPr>
              <w:pStyle w:val="ConsPlusNormal"/>
              <w:rPr>
                <w:rFonts w:ascii="Times New Roman" w:hAnsi="Times New Roman" w:cs="Times New Roman"/>
                <w:sz w:val="24"/>
                <w:szCs w:val="24"/>
              </w:rPr>
            </w:pPr>
          </w:p>
        </w:tc>
      </w:tr>
      <w:tr w:rsidR="002E22C6" w:rsidRPr="002E22C6" w:rsidTr="00D901B8">
        <w:tc>
          <w:tcPr>
            <w:tcW w:w="2830" w:type="dxa"/>
            <w:gridSpan w:val="2"/>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sz w:val="24"/>
                <w:szCs w:val="24"/>
              </w:rPr>
              <w:t>ИТОГО</w:t>
            </w:r>
          </w:p>
        </w:tc>
        <w:tc>
          <w:tcPr>
            <w:tcW w:w="1535" w:type="dxa"/>
          </w:tcPr>
          <w:p w:rsidR="00B75960" w:rsidRPr="002E22C6" w:rsidRDefault="00B75960">
            <w:pPr>
              <w:pStyle w:val="ConsPlusNormal"/>
              <w:rPr>
                <w:rFonts w:ascii="Times New Roman" w:hAnsi="Times New Roman" w:cs="Times New Roman"/>
                <w:sz w:val="24"/>
                <w:szCs w:val="24"/>
              </w:rPr>
            </w:pPr>
          </w:p>
        </w:tc>
        <w:tc>
          <w:tcPr>
            <w:tcW w:w="1474" w:type="dxa"/>
          </w:tcPr>
          <w:p w:rsidR="00B75960" w:rsidRPr="002E22C6" w:rsidRDefault="00B75960">
            <w:pPr>
              <w:pStyle w:val="ConsPlusNormal"/>
              <w:rPr>
                <w:rFonts w:ascii="Times New Roman" w:hAnsi="Times New Roman" w:cs="Times New Roman"/>
                <w:sz w:val="24"/>
                <w:szCs w:val="24"/>
              </w:rPr>
            </w:pPr>
          </w:p>
        </w:tc>
        <w:tc>
          <w:tcPr>
            <w:tcW w:w="1304" w:type="dxa"/>
          </w:tcPr>
          <w:p w:rsidR="00B75960" w:rsidRPr="002E22C6" w:rsidRDefault="00B75960">
            <w:pPr>
              <w:pStyle w:val="ConsPlusNormal"/>
              <w:rPr>
                <w:rFonts w:ascii="Times New Roman" w:hAnsi="Times New Roman" w:cs="Times New Roman"/>
                <w:sz w:val="24"/>
                <w:szCs w:val="24"/>
              </w:rPr>
            </w:pPr>
          </w:p>
        </w:tc>
        <w:tc>
          <w:tcPr>
            <w:tcW w:w="1928" w:type="dxa"/>
          </w:tcPr>
          <w:p w:rsidR="00B75960" w:rsidRPr="002E22C6" w:rsidRDefault="00B75960">
            <w:pPr>
              <w:pStyle w:val="ConsPlusNormal"/>
              <w:rPr>
                <w:rFonts w:ascii="Times New Roman" w:hAnsi="Times New Roman" w:cs="Times New Roman"/>
                <w:sz w:val="24"/>
                <w:szCs w:val="24"/>
              </w:rPr>
            </w:pPr>
          </w:p>
        </w:tc>
      </w:tr>
    </w:tbl>
    <w:p w:rsidR="00B75960" w:rsidRPr="002E22C6" w:rsidRDefault="00B75960">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1757"/>
        <w:gridCol w:w="340"/>
        <w:gridCol w:w="2665"/>
        <w:gridCol w:w="340"/>
      </w:tblGrid>
      <w:tr w:rsidR="00B75960" w:rsidRPr="002E22C6">
        <w:tc>
          <w:tcPr>
            <w:tcW w:w="3969"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Претендент на получение субсидии</w:t>
            </w:r>
          </w:p>
        </w:tc>
        <w:tc>
          <w:tcPr>
            <w:tcW w:w="1757" w:type="dxa"/>
            <w:tcBorders>
              <w:top w:val="nil"/>
              <w:left w:val="nil"/>
              <w:bottom w:val="single" w:sz="4" w:space="0" w:color="auto"/>
              <w:right w:val="nil"/>
            </w:tcBorders>
          </w:tcPr>
          <w:p w:rsidR="00B75960" w:rsidRPr="002E22C6" w:rsidRDefault="00B75960">
            <w:pPr>
              <w:pStyle w:val="ConsPlusNormal"/>
              <w:rPr>
                <w:rFonts w:ascii="Times New Roman" w:hAnsi="Times New Roman" w:cs="Times New Roman"/>
                <w:sz w:val="24"/>
                <w:szCs w:val="24"/>
              </w:rPr>
            </w:pPr>
          </w:p>
        </w:tc>
        <w:tc>
          <w:tcPr>
            <w:tcW w:w="340" w:type="dxa"/>
            <w:tcBorders>
              <w:top w:val="nil"/>
              <w:left w:val="nil"/>
              <w:bottom w:val="nil"/>
              <w:right w:val="nil"/>
            </w:tcBorders>
          </w:tcPr>
          <w:p w:rsidR="00B75960" w:rsidRPr="002E22C6" w:rsidRDefault="00B75960">
            <w:pPr>
              <w:pStyle w:val="ConsPlusNormal"/>
              <w:jc w:val="right"/>
              <w:rPr>
                <w:rFonts w:ascii="Times New Roman" w:hAnsi="Times New Roman" w:cs="Times New Roman"/>
                <w:sz w:val="24"/>
                <w:szCs w:val="24"/>
              </w:rPr>
            </w:pPr>
            <w:r w:rsidRPr="002E22C6">
              <w:rPr>
                <w:rFonts w:ascii="Times New Roman" w:hAnsi="Times New Roman" w:cs="Times New Roman"/>
                <w:sz w:val="24"/>
                <w:szCs w:val="24"/>
              </w:rPr>
              <w:t>(</w:t>
            </w:r>
          </w:p>
        </w:tc>
        <w:tc>
          <w:tcPr>
            <w:tcW w:w="2665" w:type="dxa"/>
            <w:tcBorders>
              <w:top w:val="nil"/>
              <w:left w:val="nil"/>
              <w:bottom w:val="single" w:sz="4" w:space="0" w:color="auto"/>
              <w:right w:val="nil"/>
            </w:tcBorders>
          </w:tcPr>
          <w:p w:rsidR="00B75960" w:rsidRPr="002E22C6" w:rsidRDefault="00B75960">
            <w:pPr>
              <w:pStyle w:val="ConsPlusNormal"/>
              <w:rPr>
                <w:rFonts w:ascii="Times New Roman" w:hAnsi="Times New Roman" w:cs="Times New Roman"/>
                <w:sz w:val="24"/>
                <w:szCs w:val="24"/>
              </w:rPr>
            </w:pPr>
          </w:p>
        </w:tc>
        <w:tc>
          <w:tcPr>
            <w:tcW w:w="340"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r w:rsidRPr="002E22C6">
              <w:rPr>
                <w:rFonts w:ascii="Times New Roman" w:hAnsi="Times New Roman" w:cs="Times New Roman"/>
                <w:sz w:val="24"/>
                <w:szCs w:val="24"/>
              </w:rPr>
              <w:t>)</w:t>
            </w:r>
          </w:p>
        </w:tc>
      </w:tr>
      <w:tr w:rsidR="00B75960" w:rsidRPr="002E22C6">
        <w:tc>
          <w:tcPr>
            <w:tcW w:w="3969"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c>
          <w:tcPr>
            <w:tcW w:w="1757" w:type="dxa"/>
            <w:tcBorders>
              <w:top w:val="single" w:sz="4" w:space="0" w:color="auto"/>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i/>
                <w:sz w:val="24"/>
                <w:szCs w:val="24"/>
              </w:rPr>
              <w:t>(Подпись)</w:t>
            </w:r>
          </w:p>
        </w:tc>
        <w:tc>
          <w:tcPr>
            <w:tcW w:w="340"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c>
          <w:tcPr>
            <w:tcW w:w="2665" w:type="dxa"/>
            <w:tcBorders>
              <w:top w:val="single" w:sz="4" w:space="0" w:color="auto"/>
              <w:left w:val="nil"/>
              <w:bottom w:val="nil"/>
              <w:right w:val="nil"/>
            </w:tcBorders>
          </w:tcPr>
          <w:p w:rsidR="00B75960" w:rsidRPr="002E22C6" w:rsidRDefault="00B75960">
            <w:pPr>
              <w:pStyle w:val="ConsPlusNormal"/>
              <w:jc w:val="center"/>
              <w:rPr>
                <w:rFonts w:ascii="Times New Roman" w:hAnsi="Times New Roman" w:cs="Times New Roman"/>
                <w:sz w:val="24"/>
                <w:szCs w:val="24"/>
              </w:rPr>
            </w:pPr>
            <w:r w:rsidRPr="002E22C6">
              <w:rPr>
                <w:rFonts w:ascii="Times New Roman" w:hAnsi="Times New Roman" w:cs="Times New Roman"/>
                <w:i/>
                <w:sz w:val="24"/>
                <w:szCs w:val="24"/>
              </w:rPr>
              <w:t>(Ф.И.О.)</w:t>
            </w:r>
          </w:p>
        </w:tc>
        <w:tc>
          <w:tcPr>
            <w:tcW w:w="340" w:type="dxa"/>
            <w:tcBorders>
              <w:top w:val="nil"/>
              <w:left w:val="nil"/>
              <w:bottom w:val="nil"/>
              <w:right w:val="nil"/>
            </w:tcBorders>
          </w:tcPr>
          <w:p w:rsidR="00B75960" w:rsidRPr="002E22C6" w:rsidRDefault="00B75960">
            <w:pPr>
              <w:pStyle w:val="ConsPlusNormal"/>
              <w:rPr>
                <w:rFonts w:ascii="Times New Roman" w:hAnsi="Times New Roman" w:cs="Times New Roman"/>
                <w:sz w:val="24"/>
                <w:szCs w:val="24"/>
              </w:rPr>
            </w:pPr>
          </w:p>
        </w:tc>
      </w:tr>
    </w:tbl>
    <w:p w:rsidR="00B75960" w:rsidRPr="002E22C6" w:rsidRDefault="00B75960">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B75960" w:rsidRPr="002E22C6">
        <w:tc>
          <w:tcPr>
            <w:tcW w:w="9070" w:type="dxa"/>
            <w:tcBorders>
              <w:top w:val="nil"/>
              <w:left w:val="nil"/>
              <w:bottom w:val="nil"/>
              <w:right w:val="nil"/>
            </w:tcBorders>
          </w:tcPr>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Примечание.</w:t>
            </w:r>
          </w:p>
          <w:p w:rsidR="00B75960" w:rsidRPr="002E22C6" w:rsidRDefault="00B75960">
            <w:pPr>
              <w:pStyle w:val="ConsPlusNormal"/>
              <w:ind w:firstLine="283"/>
              <w:jc w:val="both"/>
              <w:rPr>
                <w:rFonts w:ascii="Times New Roman" w:hAnsi="Times New Roman" w:cs="Times New Roman"/>
                <w:sz w:val="24"/>
                <w:szCs w:val="24"/>
              </w:rPr>
            </w:pPr>
            <w:r w:rsidRPr="002E22C6">
              <w:rPr>
                <w:rFonts w:ascii="Times New Roman" w:hAnsi="Times New Roman" w:cs="Times New Roman"/>
                <w:sz w:val="24"/>
                <w:szCs w:val="24"/>
              </w:rPr>
              <w:t xml:space="preserve">В </w:t>
            </w:r>
            <w:hyperlink w:anchor="P460">
              <w:r w:rsidRPr="002E22C6">
                <w:rPr>
                  <w:rFonts w:ascii="Times New Roman" w:hAnsi="Times New Roman" w:cs="Times New Roman"/>
                  <w:sz w:val="24"/>
                  <w:szCs w:val="24"/>
                </w:rPr>
                <w:t>строке 1 графы 3</w:t>
              </w:r>
            </w:hyperlink>
            <w:r w:rsidRPr="002E22C6">
              <w:rPr>
                <w:rFonts w:ascii="Times New Roman" w:hAnsi="Times New Roman" w:cs="Times New Roman"/>
                <w:sz w:val="24"/>
                <w:szCs w:val="24"/>
              </w:rPr>
              <w:t xml:space="preserve">, </w:t>
            </w:r>
            <w:hyperlink w:anchor="P461">
              <w:r w:rsidRPr="002E22C6">
                <w:rPr>
                  <w:rFonts w:ascii="Times New Roman" w:hAnsi="Times New Roman" w:cs="Times New Roman"/>
                  <w:sz w:val="24"/>
                  <w:szCs w:val="24"/>
                </w:rPr>
                <w:t>4</w:t>
              </w:r>
            </w:hyperlink>
            <w:r w:rsidRPr="002E22C6">
              <w:rPr>
                <w:rFonts w:ascii="Times New Roman" w:hAnsi="Times New Roman" w:cs="Times New Roman"/>
                <w:sz w:val="24"/>
                <w:szCs w:val="24"/>
              </w:rPr>
              <w:t xml:space="preserve"> и </w:t>
            </w:r>
            <w:hyperlink w:anchor="P462">
              <w:r w:rsidRPr="002E22C6">
                <w:rPr>
                  <w:rFonts w:ascii="Times New Roman" w:hAnsi="Times New Roman" w:cs="Times New Roman"/>
                  <w:sz w:val="24"/>
                  <w:szCs w:val="24"/>
                </w:rPr>
                <w:t>5</w:t>
              </w:r>
            </w:hyperlink>
            <w:r w:rsidRPr="002E22C6">
              <w:rPr>
                <w:rFonts w:ascii="Times New Roman" w:hAnsi="Times New Roman" w:cs="Times New Roman"/>
                <w:sz w:val="24"/>
                <w:szCs w:val="24"/>
              </w:rPr>
              <w:t xml:space="preserve"> не заполняются.</w:t>
            </w:r>
          </w:p>
        </w:tc>
      </w:tr>
    </w:tbl>
    <w:p w:rsidR="00B75960" w:rsidRPr="002E22C6" w:rsidRDefault="00B75960">
      <w:pPr>
        <w:pStyle w:val="ConsPlusNormal"/>
        <w:ind w:firstLine="540"/>
        <w:jc w:val="both"/>
        <w:rPr>
          <w:rFonts w:ascii="Times New Roman" w:hAnsi="Times New Roman" w:cs="Times New Roman"/>
          <w:sz w:val="24"/>
          <w:szCs w:val="24"/>
        </w:rPr>
      </w:pPr>
    </w:p>
    <w:p w:rsidR="002C5FEB" w:rsidRDefault="002C5FEB">
      <w:pPr>
        <w:pStyle w:val="ConsPlusNormal"/>
        <w:ind w:firstLine="540"/>
        <w:jc w:val="both"/>
        <w:rPr>
          <w:rFonts w:ascii="Times New Roman" w:hAnsi="Times New Roman" w:cs="Times New Roman"/>
          <w:sz w:val="24"/>
          <w:szCs w:val="24"/>
        </w:rPr>
        <w:sectPr w:rsidR="002C5FEB" w:rsidSect="002F0F41">
          <w:pgSz w:w="11906" w:h="16838"/>
          <w:pgMar w:top="1134" w:right="850" w:bottom="1134" w:left="1701" w:header="708" w:footer="708" w:gutter="0"/>
          <w:pgNumType w:start="1"/>
          <w:cols w:space="708"/>
          <w:titlePg/>
          <w:docGrid w:linePitch="360"/>
        </w:sectPr>
      </w:pPr>
    </w:p>
    <w:p w:rsidR="00B75960" w:rsidRPr="002E22C6" w:rsidRDefault="00B75960">
      <w:pPr>
        <w:pStyle w:val="ConsPlusNormal"/>
        <w:ind w:firstLine="540"/>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E22C6" w:rsidRPr="002E22C6" w:rsidTr="0002003A">
        <w:tc>
          <w:tcPr>
            <w:tcW w:w="4672" w:type="dxa"/>
          </w:tcPr>
          <w:p w:rsidR="00D901B8" w:rsidRPr="0097313E" w:rsidRDefault="00D901B8" w:rsidP="0002003A">
            <w:pPr>
              <w:widowControl w:val="0"/>
              <w:autoSpaceDE w:val="0"/>
              <w:autoSpaceDN w:val="0"/>
              <w:jc w:val="both"/>
              <w:rPr>
                <w:rFonts w:eastAsiaTheme="minorEastAsia"/>
              </w:rPr>
            </w:pPr>
          </w:p>
        </w:tc>
        <w:tc>
          <w:tcPr>
            <w:tcW w:w="4673" w:type="dxa"/>
          </w:tcPr>
          <w:p w:rsidR="00D901B8" w:rsidRPr="0097313E" w:rsidRDefault="00D901B8" w:rsidP="0002003A">
            <w:pPr>
              <w:widowControl w:val="0"/>
              <w:autoSpaceDE w:val="0"/>
              <w:autoSpaceDN w:val="0"/>
              <w:outlineLvl w:val="1"/>
              <w:rPr>
                <w:rFonts w:eastAsiaTheme="minorEastAsia"/>
              </w:rPr>
            </w:pPr>
            <w:r w:rsidRPr="0097313E">
              <w:rPr>
                <w:rFonts w:eastAsiaTheme="minorEastAsia"/>
              </w:rPr>
              <w:t xml:space="preserve">Приложение № </w:t>
            </w:r>
            <w:r w:rsidRPr="002E22C6">
              <w:rPr>
                <w:rFonts w:eastAsiaTheme="minorEastAsia"/>
              </w:rPr>
              <w:t>5</w:t>
            </w:r>
          </w:p>
          <w:p w:rsidR="00D901B8" w:rsidRPr="002E22C6" w:rsidRDefault="00D901B8" w:rsidP="0002003A">
            <w:pPr>
              <w:widowControl w:val="0"/>
              <w:autoSpaceDE w:val="0"/>
              <w:autoSpaceDN w:val="0"/>
              <w:rPr>
                <w:rFonts w:eastAsiaTheme="minorEastAsia"/>
              </w:rPr>
            </w:pPr>
            <w:r w:rsidRPr="002E22C6">
              <w:rPr>
                <w:rFonts w:eastAsiaTheme="minorEastAsia"/>
              </w:rPr>
              <w:t>к Порядку предоставления в 2024 году</w:t>
            </w:r>
          </w:p>
          <w:p w:rsidR="00D901B8" w:rsidRPr="002E22C6" w:rsidRDefault="00D901B8" w:rsidP="0002003A">
            <w:pPr>
              <w:widowControl w:val="0"/>
              <w:autoSpaceDE w:val="0"/>
              <w:autoSpaceDN w:val="0"/>
              <w:rPr>
                <w:rFonts w:eastAsiaTheme="minorEastAsia"/>
              </w:rPr>
            </w:pPr>
            <w:r w:rsidRPr="002E22C6">
              <w:rPr>
                <w:rFonts w:eastAsiaTheme="minorEastAsia"/>
              </w:rPr>
              <w:t>субсидий физическим лицам, являющимся</w:t>
            </w:r>
          </w:p>
          <w:p w:rsidR="00D901B8" w:rsidRPr="002E22C6" w:rsidRDefault="00D901B8" w:rsidP="0002003A">
            <w:pPr>
              <w:widowControl w:val="0"/>
              <w:autoSpaceDE w:val="0"/>
              <w:autoSpaceDN w:val="0"/>
              <w:rPr>
                <w:rFonts w:eastAsiaTheme="minorEastAsia"/>
              </w:rPr>
            </w:pPr>
            <w:r w:rsidRPr="002E22C6">
              <w:rPr>
                <w:rFonts w:eastAsiaTheme="minorEastAsia"/>
              </w:rPr>
              <w:t xml:space="preserve">молодыми учеными, молодыми кандидатами наук вузов, отраслевых </w:t>
            </w:r>
            <w:r w:rsidR="005602F5">
              <w:rPr>
                <w:rFonts w:eastAsiaTheme="minorEastAsia"/>
              </w:rPr>
              <w:br/>
            </w:r>
            <w:r w:rsidRPr="002E22C6">
              <w:rPr>
                <w:rFonts w:eastAsiaTheme="minorEastAsia"/>
              </w:rPr>
              <w:t>и академических институтов, расположенных на территории</w:t>
            </w:r>
          </w:p>
          <w:p w:rsidR="00D901B8" w:rsidRPr="0097313E" w:rsidRDefault="00D901B8" w:rsidP="0002003A">
            <w:pPr>
              <w:widowControl w:val="0"/>
              <w:autoSpaceDE w:val="0"/>
              <w:autoSpaceDN w:val="0"/>
              <w:jc w:val="both"/>
              <w:rPr>
                <w:rFonts w:eastAsiaTheme="minorEastAsia"/>
              </w:rPr>
            </w:pPr>
            <w:r w:rsidRPr="002E22C6">
              <w:rPr>
                <w:rFonts w:eastAsiaTheme="minorEastAsia"/>
              </w:rPr>
              <w:t>Санкт-Петербурга</w:t>
            </w:r>
          </w:p>
        </w:tc>
      </w:tr>
    </w:tbl>
    <w:p w:rsidR="00B75960" w:rsidRPr="002E22C6" w:rsidRDefault="00B75960">
      <w:pPr>
        <w:pStyle w:val="ConsPlusNormal"/>
        <w:ind w:firstLine="540"/>
        <w:jc w:val="both"/>
        <w:rPr>
          <w:rFonts w:ascii="Times New Roman" w:hAnsi="Times New Roman" w:cs="Times New Roman"/>
          <w:sz w:val="24"/>
          <w:szCs w:val="24"/>
        </w:rPr>
      </w:pPr>
    </w:p>
    <w:p w:rsidR="00B75960" w:rsidRPr="002E22C6" w:rsidRDefault="00B75960">
      <w:pPr>
        <w:pStyle w:val="ConsPlusNormal"/>
        <w:ind w:firstLine="540"/>
        <w:jc w:val="both"/>
        <w:rPr>
          <w:rFonts w:ascii="Times New Roman" w:hAnsi="Times New Roman" w:cs="Times New Roman"/>
          <w:sz w:val="24"/>
          <w:szCs w:val="24"/>
        </w:rPr>
      </w:pPr>
    </w:p>
    <w:p w:rsidR="00B75960" w:rsidRPr="002E22C6" w:rsidRDefault="00B75960">
      <w:pPr>
        <w:pStyle w:val="ConsPlusTitle"/>
        <w:jc w:val="center"/>
        <w:rPr>
          <w:rFonts w:ascii="Times New Roman" w:hAnsi="Times New Roman" w:cs="Times New Roman"/>
          <w:sz w:val="24"/>
          <w:szCs w:val="24"/>
        </w:rPr>
      </w:pPr>
      <w:bookmarkStart w:id="30" w:name="P520"/>
      <w:bookmarkEnd w:id="30"/>
      <w:r w:rsidRPr="002E22C6">
        <w:rPr>
          <w:rFonts w:ascii="Times New Roman" w:hAnsi="Times New Roman" w:cs="Times New Roman"/>
          <w:sz w:val="24"/>
          <w:szCs w:val="24"/>
        </w:rPr>
        <w:t>ПЕРЕЧЕНЬ</w:t>
      </w:r>
    </w:p>
    <w:p w:rsidR="00B75960" w:rsidRPr="002E22C6" w:rsidRDefault="00B75960">
      <w:pPr>
        <w:pStyle w:val="ConsPlusTitle"/>
        <w:jc w:val="center"/>
        <w:rPr>
          <w:rFonts w:ascii="Times New Roman" w:hAnsi="Times New Roman" w:cs="Times New Roman"/>
          <w:sz w:val="24"/>
          <w:szCs w:val="24"/>
        </w:rPr>
      </w:pPr>
      <w:r w:rsidRPr="002E22C6">
        <w:rPr>
          <w:rFonts w:ascii="Times New Roman" w:hAnsi="Times New Roman" w:cs="Times New Roman"/>
          <w:sz w:val="24"/>
          <w:szCs w:val="24"/>
        </w:rPr>
        <w:t>ДОКУМЕНТОВ, ПОДТВЕРЖДАЮЩИХ ФАКТИЧЕСКИ ПРОИЗВЕДЕННЫЕ ЗАТРАТЫ</w:t>
      </w:r>
      <w:r w:rsidR="0038257C" w:rsidRPr="002E22C6">
        <w:rPr>
          <w:rFonts w:ascii="Times New Roman" w:hAnsi="Times New Roman" w:cs="Times New Roman"/>
          <w:sz w:val="24"/>
          <w:szCs w:val="24"/>
        </w:rPr>
        <w:t xml:space="preserve"> </w:t>
      </w:r>
      <w:r w:rsidRPr="002E22C6">
        <w:rPr>
          <w:rFonts w:ascii="Times New Roman" w:hAnsi="Times New Roman" w:cs="Times New Roman"/>
          <w:sz w:val="24"/>
          <w:szCs w:val="24"/>
        </w:rPr>
        <w:t>(НЕДОПОЛУЧЕННЫЕ ДОХОДЫ) ПРЕТЕНДЕНТОВ НА ПОЛУЧЕНИЕ СУБСИДИЙ,</w:t>
      </w:r>
      <w:r w:rsidR="0038257C" w:rsidRPr="002E22C6">
        <w:rPr>
          <w:rFonts w:ascii="Times New Roman" w:hAnsi="Times New Roman" w:cs="Times New Roman"/>
          <w:sz w:val="24"/>
          <w:szCs w:val="24"/>
        </w:rPr>
        <w:t xml:space="preserve"> </w:t>
      </w:r>
      <w:r w:rsidRPr="002E22C6">
        <w:rPr>
          <w:rFonts w:ascii="Times New Roman" w:hAnsi="Times New Roman" w:cs="Times New Roman"/>
          <w:sz w:val="24"/>
          <w:szCs w:val="24"/>
        </w:rPr>
        <w:t>И ТРЕБОВАНИЯ К НИМ</w:t>
      </w:r>
    </w:p>
    <w:p w:rsidR="00B75960" w:rsidRPr="002E22C6" w:rsidRDefault="00B75960" w:rsidP="00A74B91">
      <w:pPr>
        <w:pStyle w:val="ConsPlusNormal"/>
        <w:ind w:firstLine="539"/>
        <w:jc w:val="both"/>
        <w:rPr>
          <w:rFonts w:ascii="Times New Roman" w:hAnsi="Times New Roman" w:cs="Times New Roman"/>
          <w:sz w:val="24"/>
          <w:szCs w:val="24"/>
        </w:rPr>
      </w:pPr>
    </w:p>
    <w:p w:rsidR="00B75960" w:rsidRPr="002E22C6" w:rsidRDefault="00B75960" w:rsidP="00A74B91">
      <w:pPr>
        <w:pStyle w:val="ConsPlusNormal"/>
        <w:ind w:firstLine="539"/>
        <w:jc w:val="both"/>
        <w:rPr>
          <w:rFonts w:ascii="Times New Roman" w:hAnsi="Times New Roman" w:cs="Times New Roman"/>
          <w:sz w:val="24"/>
          <w:szCs w:val="24"/>
        </w:rPr>
      </w:pPr>
      <w:r w:rsidRPr="002E22C6">
        <w:rPr>
          <w:rFonts w:ascii="Times New Roman" w:hAnsi="Times New Roman" w:cs="Times New Roman"/>
          <w:sz w:val="24"/>
          <w:szCs w:val="24"/>
        </w:rPr>
        <w:t>1. Претендентами на получение субсидий к финансовому отчету о фактическом расходовании средств на выполнение проекта прилагаются оригиналы следующих документов, подтверждающие затраты, произведенные претендентами на получение субсидий при выполнении проекта:</w:t>
      </w:r>
    </w:p>
    <w:p w:rsidR="00B75960" w:rsidRPr="002E22C6" w:rsidRDefault="00B75960" w:rsidP="00A74B91">
      <w:pPr>
        <w:pStyle w:val="ConsPlusNormal"/>
        <w:ind w:firstLine="539"/>
        <w:jc w:val="both"/>
        <w:rPr>
          <w:rFonts w:ascii="Times New Roman" w:hAnsi="Times New Roman" w:cs="Times New Roman"/>
          <w:sz w:val="24"/>
          <w:szCs w:val="24"/>
        </w:rPr>
      </w:pPr>
      <w:bookmarkStart w:id="31" w:name="P526"/>
      <w:bookmarkEnd w:id="31"/>
      <w:r w:rsidRPr="002E22C6">
        <w:rPr>
          <w:rFonts w:ascii="Times New Roman" w:hAnsi="Times New Roman" w:cs="Times New Roman"/>
          <w:sz w:val="24"/>
          <w:szCs w:val="24"/>
        </w:rPr>
        <w:t xml:space="preserve">1.1. Расчет стоимости трудозатрат при реализации проекта по форме, утвержденной Комитетом по науке и высшей школе, подписанный претендентом на получение субсидий. Трудозатраты претендента на получение субсидий на выполнение проекта рассчитываются исходя из срока реализации проекта и стоимости трудозатрат в месяц, не превышающей фактическую среднюю заработную плату научных сотрудников учреждений в целом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по Санкт-Петербургу в соответствии с данными Федеральной службы государственной статистики за I квартал </w:t>
      </w:r>
      <w:r w:rsidR="00B3256A" w:rsidRPr="002E22C6">
        <w:rPr>
          <w:rFonts w:ascii="Times New Roman" w:hAnsi="Times New Roman" w:cs="Times New Roman"/>
          <w:sz w:val="24"/>
          <w:szCs w:val="24"/>
        </w:rPr>
        <w:t>2024</w:t>
      </w:r>
      <w:r w:rsidRPr="002E22C6">
        <w:rPr>
          <w:rFonts w:ascii="Times New Roman" w:hAnsi="Times New Roman" w:cs="Times New Roman"/>
          <w:sz w:val="24"/>
          <w:szCs w:val="24"/>
        </w:rPr>
        <w:t xml:space="preserve"> года.</w:t>
      </w:r>
    </w:p>
    <w:p w:rsidR="00B75960" w:rsidRPr="002E22C6" w:rsidRDefault="00B75960" w:rsidP="00A74B91">
      <w:pPr>
        <w:pStyle w:val="ConsPlusNormal"/>
        <w:ind w:firstLine="539"/>
        <w:jc w:val="both"/>
        <w:rPr>
          <w:rFonts w:ascii="Times New Roman" w:hAnsi="Times New Roman" w:cs="Times New Roman"/>
          <w:sz w:val="24"/>
          <w:szCs w:val="24"/>
        </w:rPr>
      </w:pPr>
      <w:r w:rsidRPr="002E22C6">
        <w:rPr>
          <w:rFonts w:ascii="Times New Roman" w:hAnsi="Times New Roman" w:cs="Times New Roman"/>
          <w:sz w:val="24"/>
          <w:szCs w:val="24"/>
        </w:rPr>
        <w:t>1.2. По затратам на приобретение материальных запасов</w:t>
      </w:r>
      <w:r w:rsidR="00D901B8" w:rsidRPr="002E22C6">
        <w:rPr>
          <w:rFonts w:ascii="Times New Roman" w:hAnsi="Times New Roman" w:cs="Times New Roman"/>
          <w:sz w:val="24"/>
          <w:szCs w:val="24"/>
        </w:rPr>
        <w:t xml:space="preserve"> и основных средств</w:t>
      </w:r>
      <w:r w:rsidRPr="002E22C6">
        <w:rPr>
          <w:rFonts w:ascii="Times New Roman" w:hAnsi="Times New Roman" w:cs="Times New Roman"/>
          <w:sz w:val="24"/>
          <w:szCs w:val="24"/>
        </w:rPr>
        <w:t xml:space="preserve"> необходимых для выполнения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за наличный расчет), скриншот (выписка) из личного онлайн-кабинета претендента на получение субсидий с отметкой о получении товара </w:t>
      </w:r>
      <w:r w:rsidR="00D901B8" w:rsidRPr="002E22C6">
        <w:rPr>
          <w:rFonts w:ascii="Times New Roman" w:hAnsi="Times New Roman" w:cs="Times New Roman"/>
          <w:sz w:val="24"/>
          <w:szCs w:val="24"/>
        </w:rPr>
        <w:br/>
      </w:r>
      <w:r w:rsidRPr="002E22C6">
        <w:rPr>
          <w:rFonts w:ascii="Times New Roman" w:hAnsi="Times New Roman" w:cs="Times New Roman"/>
          <w:sz w:val="24"/>
          <w:szCs w:val="24"/>
        </w:rPr>
        <w:t xml:space="preserve">(при онлайн-покупке), платежные поручения с отметкой банка (и(или) выписка банка </w:t>
      </w:r>
      <w:r w:rsidR="00D901B8" w:rsidRPr="002E22C6">
        <w:rPr>
          <w:rFonts w:ascii="Times New Roman" w:hAnsi="Times New Roman" w:cs="Times New Roman"/>
          <w:sz w:val="24"/>
          <w:szCs w:val="24"/>
        </w:rPr>
        <w:br/>
      </w:r>
      <w:r w:rsidRPr="002E22C6">
        <w:rPr>
          <w:rFonts w:ascii="Times New Roman" w:hAnsi="Times New Roman" w:cs="Times New Roman"/>
          <w:sz w:val="24"/>
          <w:szCs w:val="24"/>
        </w:rPr>
        <w:t>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с оригиналами чеков контрольно-кассовой машины представляются их копии.</w:t>
      </w:r>
    </w:p>
    <w:p w:rsidR="00B75960" w:rsidRPr="002E22C6" w:rsidRDefault="00B75960" w:rsidP="00A74B91">
      <w:pPr>
        <w:pStyle w:val="ConsPlusNormal"/>
        <w:ind w:firstLine="539"/>
        <w:jc w:val="both"/>
        <w:rPr>
          <w:rFonts w:ascii="Times New Roman" w:hAnsi="Times New Roman" w:cs="Times New Roman"/>
          <w:sz w:val="24"/>
          <w:szCs w:val="24"/>
        </w:rPr>
      </w:pPr>
      <w:r w:rsidRPr="002E22C6">
        <w:rPr>
          <w:rFonts w:ascii="Times New Roman" w:hAnsi="Times New Roman" w:cs="Times New Roman"/>
          <w:sz w:val="24"/>
          <w:szCs w:val="24"/>
        </w:rPr>
        <w:t>1.</w:t>
      </w:r>
      <w:r w:rsidR="00D901B8" w:rsidRPr="002E22C6">
        <w:rPr>
          <w:rFonts w:ascii="Times New Roman" w:hAnsi="Times New Roman" w:cs="Times New Roman"/>
          <w:sz w:val="24"/>
          <w:szCs w:val="24"/>
        </w:rPr>
        <w:t>3</w:t>
      </w:r>
      <w:r w:rsidRPr="002E22C6">
        <w:rPr>
          <w:rFonts w:ascii="Times New Roman" w:hAnsi="Times New Roman" w:cs="Times New Roman"/>
          <w:sz w:val="24"/>
          <w:szCs w:val="24"/>
        </w:rPr>
        <w:t xml:space="preserve">. По затратам на командировочные расходы претендента на получение субсидий, непосредственно связанные с выполнением проекта: именной проездной документ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(с приложением посадочного талона - при авиаперелете), платежное поручение с отметкой банка (и(или)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счет гостиницы на имя претендента на получение субсидий (чек контрольно-кассовой машины - при оплате за наличный расчет), информационное письмо и(или) программа конференции с указанием претендента на получение субсидий в качестве докладчика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или иной документ, подтверждающий необходимость командировки. Вместе </w:t>
      </w:r>
      <w:r w:rsidR="005602F5">
        <w:rPr>
          <w:rFonts w:ascii="Times New Roman" w:hAnsi="Times New Roman" w:cs="Times New Roman"/>
          <w:sz w:val="24"/>
          <w:szCs w:val="24"/>
        </w:rPr>
        <w:br/>
      </w:r>
      <w:r w:rsidRPr="002E22C6">
        <w:rPr>
          <w:rFonts w:ascii="Times New Roman" w:hAnsi="Times New Roman" w:cs="Times New Roman"/>
          <w:sz w:val="24"/>
          <w:szCs w:val="24"/>
        </w:rPr>
        <w:t>с оригиналами чеков контрольно-кассовой машины представляются их копии.</w:t>
      </w:r>
    </w:p>
    <w:p w:rsidR="00B75960" w:rsidRPr="002E22C6" w:rsidRDefault="00B75960" w:rsidP="00A74B91">
      <w:pPr>
        <w:pStyle w:val="ConsPlusNormal"/>
        <w:ind w:firstLine="539"/>
        <w:jc w:val="both"/>
        <w:rPr>
          <w:rFonts w:ascii="Times New Roman" w:hAnsi="Times New Roman" w:cs="Times New Roman"/>
          <w:sz w:val="24"/>
          <w:szCs w:val="24"/>
        </w:rPr>
      </w:pPr>
      <w:r w:rsidRPr="002E22C6">
        <w:rPr>
          <w:rFonts w:ascii="Times New Roman" w:hAnsi="Times New Roman" w:cs="Times New Roman"/>
          <w:sz w:val="24"/>
          <w:szCs w:val="24"/>
        </w:rPr>
        <w:t>1.</w:t>
      </w:r>
      <w:r w:rsidR="00D901B8" w:rsidRPr="002E22C6">
        <w:rPr>
          <w:rFonts w:ascii="Times New Roman" w:hAnsi="Times New Roman" w:cs="Times New Roman"/>
          <w:sz w:val="24"/>
          <w:szCs w:val="24"/>
        </w:rPr>
        <w:t>4</w:t>
      </w:r>
      <w:r w:rsidRPr="002E22C6">
        <w:rPr>
          <w:rFonts w:ascii="Times New Roman" w:hAnsi="Times New Roman" w:cs="Times New Roman"/>
          <w:sz w:val="24"/>
          <w:szCs w:val="24"/>
        </w:rPr>
        <w:t xml:space="preserve">. По затратам на услуги и работы привлекаемых организаций, необходимые </w:t>
      </w:r>
      <w:r w:rsidR="005602F5">
        <w:rPr>
          <w:rFonts w:ascii="Times New Roman" w:hAnsi="Times New Roman" w:cs="Times New Roman"/>
          <w:sz w:val="24"/>
          <w:szCs w:val="24"/>
        </w:rPr>
        <w:br/>
      </w:r>
      <w:r w:rsidRPr="002E22C6">
        <w:rPr>
          <w:rFonts w:ascii="Times New Roman" w:hAnsi="Times New Roman" w:cs="Times New Roman"/>
          <w:sz w:val="24"/>
          <w:szCs w:val="24"/>
        </w:rPr>
        <w:t xml:space="preserve">для выполнения проекта, в том числе связанные с публикацией результатов проекта, подачей заявок на получение патентов: договоры, акты выполненных работ (оказанных услуг), счета, счета-фактуры (или универсальные передаточные документы), выписанные на имя претендента на получение субсидий, платежные поручения с отметкой банка (и(или) </w:t>
      </w:r>
      <w:r w:rsidRPr="002E22C6">
        <w:rPr>
          <w:rFonts w:ascii="Times New Roman" w:hAnsi="Times New Roman" w:cs="Times New Roman"/>
          <w:sz w:val="24"/>
          <w:szCs w:val="24"/>
        </w:rPr>
        <w:lastRenderedPageBreak/>
        <w:t xml:space="preserve">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w:t>
      </w:r>
      <w:r w:rsidR="005602F5">
        <w:rPr>
          <w:rFonts w:ascii="Times New Roman" w:hAnsi="Times New Roman" w:cs="Times New Roman"/>
          <w:sz w:val="24"/>
          <w:szCs w:val="24"/>
        </w:rPr>
        <w:br/>
      </w:r>
      <w:r w:rsidRPr="002E22C6">
        <w:rPr>
          <w:rFonts w:ascii="Times New Roman" w:hAnsi="Times New Roman" w:cs="Times New Roman"/>
          <w:sz w:val="24"/>
          <w:szCs w:val="24"/>
        </w:rPr>
        <w:t>чеки контрольно-кассовой машины - при оплате за наличный расчет. Вместе с оригиналами чеков контрольно-кассовой машины представляются их копии.</w:t>
      </w:r>
    </w:p>
    <w:p w:rsidR="00B75960" w:rsidRPr="002E22C6" w:rsidRDefault="00B75960" w:rsidP="00A74B91">
      <w:pPr>
        <w:pStyle w:val="ConsPlusNormal"/>
        <w:ind w:firstLine="539"/>
        <w:jc w:val="both"/>
        <w:rPr>
          <w:rFonts w:ascii="Times New Roman" w:hAnsi="Times New Roman" w:cs="Times New Roman"/>
          <w:sz w:val="24"/>
          <w:szCs w:val="24"/>
        </w:rPr>
      </w:pPr>
      <w:r w:rsidRPr="002E22C6">
        <w:rPr>
          <w:rFonts w:ascii="Times New Roman" w:hAnsi="Times New Roman" w:cs="Times New Roman"/>
          <w:sz w:val="24"/>
          <w:szCs w:val="24"/>
        </w:rPr>
        <w:t xml:space="preserve">2. В случае если какие-либо документы, прилагаемые к финансовому отчету </w:t>
      </w:r>
      <w:r w:rsidR="005602F5">
        <w:rPr>
          <w:rFonts w:ascii="Times New Roman" w:hAnsi="Times New Roman" w:cs="Times New Roman"/>
          <w:sz w:val="24"/>
          <w:szCs w:val="24"/>
        </w:rPr>
        <w:br/>
      </w:r>
      <w:r w:rsidRPr="002E22C6">
        <w:rPr>
          <w:rFonts w:ascii="Times New Roman" w:hAnsi="Times New Roman" w:cs="Times New Roman"/>
          <w:sz w:val="24"/>
          <w:szCs w:val="24"/>
        </w:rPr>
        <w:t>о фактическом расходовании средств на выполнение проекта, указанные в настоящем Перечне, представлены на иностранном языке, к ним прилагается перевод на русский язык, заверенный подписью претендента на получение субсидий либо организацией, выполнившей перевод.</w:t>
      </w:r>
    </w:p>
    <w:p w:rsidR="00B75960" w:rsidRPr="002E22C6" w:rsidRDefault="00B75960" w:rsidP="00A74B91">
      <w:pPr>
        <w:pStyle w:val="ConsPlusNormal"/>
        <w:ind w:firstLine="539"/>
        <w:jc w:val="both"/>
        <w:rPr>
          <w:rFonts w:ascii="Times New Roman" w:hAnsi="Times New Roman" w:cs="Times New Roman"/>
          <w:sz w:val="24"/>
          <w:szCs w:val="24"/>
        </w:rPr>
      </w:pPr>
      <w:bookmarkStart w:id="32" w:name="_GoBack"/>
      <w:bookmarkEnd w:id="32"/>
    </w:p>
    <w:sectPr w:rsidR="00B75960" w:rsidRPr="002E22C6" w:rsidSect="002F0F4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FEC" w:rsidRDefault="00322FEC" w:rsidP="002F0F41">
      <w:r>
        <w:separator/>
      </w:r>
    </w:p>
  </w:endnote>
  <w:endnote w:type="continuationSeparator" w:id="0">
    <w:p w:rsidR="00322FEC" w:rsidRDefault="00322FEC" w:rsidP="002F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FEC" w:rsidRDefault="00322FEC" w:rsidP="002F0F41">
      <w:r>
        <w:separator/>
      </w:r>
    </w:p>
  </w:footnote>
  <w:footnote w:type="continuationSeparator" w:id="0">
    <w:p w:rsidR="00322FEC" w:rsidRDefault="00322FEC" w:rsidP="002F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130242"/>
      <w:docPartObj>
        <w:docPartGallery w:val="Page Numbers (Top of Page)"/>
        <w:docPartUnique/>
      </w:docPartObj>
    </w:sdtPr>
    <w:sdtEndPr/>
    <w:sdtContent>
      <w:p w:rsidR="002C5FEB" w:rsidRDefault="002C5FEB">
        <w:pPr>
          <w:pStyle w:val="a4"/>
          <w:jc w:val="center"/>
        </w:pPr>
        <w:r>
          <w:fldChar w:fldCharType="begin"/>
        </w:r>
        <w:r>
          <w:instrText>PAGE   \* MERGEFORMAT</w:instrText>
        </w:r>
        <w:r>
          <w:fldChar w:fldCharType="separate"/>
        </w:r>
        <w:r>
          <w:rPr>
            <w:noProof/>
          </w:rPr>
          <w:t>2</w:t>
        </w:r>
        <w:r>
          <w:fldChar w:fldCharType="end"/>
        </w:r>
      </w:p>
    </w:sdtContent>
  </w:sdt>
  <w:p w:rsidR="002C5FEB" w:rsidRDefault="002C5FE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805019"/>
      <w:docPartObj>
        <w:docPartGallery w:val="Page Numbers (Top of Page)"/>
        <w:docPartUnique/>
      </w:docPartObj>
    </w:sdtPr>
    <w:sdtEndPr/>
    <w:sdtContent>
      <w:p w:rsidR="002C5FEB" w:rsidRDefault="002C5FEB">
        <w:pPr>
          <w:pStyle w:val="a4"/>
          <w:jc w:val="center"/>
        </w:pPr>
        <w:r>
          <w:fldChar w:fldCharType="begin"/>
        </w:r>
        <w:r>
          <w:instrText>PAGE   \* MERGEFORMAT</w:instrText>
        </w:r>
        <w:r>
          <w:fldChar w:fldCharType="separate"/>
        </w:r>
        <w:r w:rsidR="00FB3A31">
          <w:rPr>
            <w:noProof/>
          </w:rPr>
          <w:t>2</w:t>
        </w:r>
        <w:r>
          <w:fldChar w:fldCharType="end"/>
        </w:r>
      </w:p>
    </w:sdtContent>
  </w:sdt>
  <w:p w:rsidR="002C5FEB" w:rsidRDefault="002C5FE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236692"/>
      <w:docPartObj>
        <w:docPartGallery w:val="Page Numbers (Top of Page)"/>
        <w:docPartUnique/>
      </w:docPartObj>
    </w:sdtPr>
    <w:sdtEndPr/>
    <w:sdtContent>
      <w:p w:rsidR="002C5FEB" w:rsidRDefault="002C5FEB">
        <w:pPr>
          <w:pStyle w:val="a4"/>
          <w:jc w:val="center"/>
        </w:pPr>
        <w:r>
          <w:fldChar w:fldCharType="begin"/>
        </w:r>
        <w:r>
          <w:instrText>PAGE   \* MERGEFORMAT</w:instrText>
        </w:r>
        <w:r>
          <w:fldChar w:fldCharType="separate"/>
        </w:r>
        <w:r w:rsidR="00FB3A31">
          <w:rPr>
            <w:noProof/>
          </w:rPr>
          <w:t>2</w:t>
        </w:r>
        <w:r>
          <w:fldChar w:fldCharType="end"/>
        </w:r>
      </w:p>
    </w:sdtContent>
  </w:sdt>
  <w:p w:rsidR="002C5FEB" w:rsidRDefault="002C5FEB">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FEB" w:rsidRDefault="002C5FEB">
    <w:pPr>
      <w:pStyle w:val="a4"/>
      <w:jc w:val="center"/>
    </w:pPr>
  </w:p>
  <w:p w:rsidR="002C5FEB" w:rsidRDefault="002C5FE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60"/>
    <w:rsid w:val="00020368"/>
    <w:rsid w:val="00020492"/>
    <w:rsid w:val="000C68D4"/>
    <w:rsid w:val="000D0D2D"/>
    <w:rsid w:val="00272EA3"/>
    <w:rsid w:val="002C5FEB"/>
    <w:rsid w:val="002E22C6"/>
    <w:rsid w:val="002F0F41"/>
    <w:rsid w:val="002F313B"/>
    <w:rsid w:val="00322FEC"/>
    <w:rsid w:val="0038257C"/>
    <w:rsid w:val="003A08C8"/>
    <w:rsid w:val="00486A2D"/>
    <w:rsid w:val="004F6584"/>
    <w:rsid w:val="005602F5"/>
    <w:rsid w:val="005C24F5"/>
    <w:rsid w:val="005D703C"/>
    <w:rsid w:val="006A28FD"/>
    <w:rsid w:val="006E1E3D"/>
    <w:rsid w:val="006E4D97"/>
    <w:rsid w:val="007512D0"/>
    <w:rsid w:val="00754BE6"/>
    <w:rsid w:val="007C2801"/>
    <w:rsid w:val="00816279"/>
    <w:rsid w:val="00851BFB"/>
    <w:rsid w:val="008809C0"/>
    <w:rsid w:val="008D48A6"/>
    <w:rsid w:val="0090569A"/>
    <w:rsid w:val="009060C5"/>
    <w:rsid w:val="0097313E"/>
    <w:rsid w:val="009A79FD"/>
    <w:rsid w:val="009C3DD9"/>
    <w:rsid w:val="009E0C64"/>
    <w:rsid w:val="00A74B91"/>
    <w:rsid w:val="00B10545"/>
    <w:rsid w:val="00B3256A"/>
    <w:rsid w:val="00B50C9F"/>
    <w:rsid w:val="00B55557"/>
    <w:rsid w:val="00B75960"/>
    <w:rsid w:val="00C0204E"/>
    <w:rsid w:val="00C07BC4"/>
    <w:rsid w:val="00C362E3"/>
    <w:rsid w:val="00CA69F5"/>
    <w:rsid w:val="00CB1219"/>
    <w:rsid w:val="00D64BAC"/>
    <w:rsid w:val="00D71F39"/>
    <w:rsid w:val="00D901B8"/>
    <w:rsid w:val="00D91A62"/>
    <w:rsid w:val="00DB12CD"/>
    <w:rsid w:val="00E75C30"/>
    <w:rsid w:val="00E967CD"/>
    <w:rsid w:val="00E96E14"/>
    <w:rsid w:val="00F24CFC"/>
    <w:rsid w:val="00F9510C"/>
    <w:rsid w:val="00FB3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6565C-8608-4423-8983-D210C8B3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1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596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7596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75960"/>
    <w:pPr>
      <w:widowControl w:val="0"/>
      <w:autoSpaceDE w:val="0"/>
      <w:autoSpaceDN w:val="0"/>
      <w:spacing w:after="0" w:line="240" w:lineRule="auto"/>
    </w:pPr>
    <w:rPr>
      <w:rFonts w:ascii="Tahoma" w:eastAsiaTheme="minorEastAsia" w:hAnsi="Tahoma" w:cs="Tahoma"/>
      <w:sz w:val="20"/>
      <w:lang w:eastAsia="ru-RU"/>
    </w:rPr>
  </w:style>
  <w:style w:type="paragraph" w:customStyle="1" w:styleId="HEADERTEXT">
    <w:name w:val=".HEADERTEXT"/>
    <w:uiPriority w:val="99"/>
    <w:rsid w:val="00B10545"/>
    <w:pPr>
      <w:widowControl w:val="0"/>
      <w:autoSpaceDE w:val="0"/>
      <w:autoSpaceDN w:val="0"/>
      <w:adjustRightInd w:val="0"/>
      <w:spacing w:after="0" w:line="240" w:lineRule="auto"/>
    </w:pPr>
    <w:rPr>
      <w:rFonts w:ascii="Arial" w:eastAsia="Times New Roman" w:hAnsi="Arial" w:cs="Arial"/>
      <w:color w:val="2B4279"/>
      <w:lang w:eastAsia="ru-RU"/>
    </w:rPr>
  </w:style>
  <w:style w:type="table" w:styleId="a3">
    <w:name w:val="Table Grid"/>
    <w:basedOn w:val="a1"/>
    <w:uiPriority w:val="59"/>
    <w:rsid w:val="00B55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F0F41"/>
    <w:pPr>
      <w:tabs>
        <w:tab w:val="center" w:pos="4677"/>
        <w:tab w:val="right" w:pos="9355"/>
      </w:tabs>
    </w:pPr>
  </w:style>
  <w:style w:type="character" w:customStyle="1" w:styleId="a5">
    <w:name w:val="Верхний колонтитул Знак"/>
    <w:basedOn w:val="a0"/>
    <w:link w:val="a4"/>
    <w:uiPriority w:val="99"/>
    <w:rsid w:val="002F0F41"/>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2F0F41"/>
    <w:pPr>
      <w:tabs>
        <w:tab w:val="center" w:pos="4677"/>
        <w:tab w:val="right" w:pos="9355"/>
      </w:tabs>
    </w:pPr>
  </w:style>
  <w:style w:type="character" w:customStyle="1" w:styleId="a7">
    <w:name w:val="Нижний колонтитул Знак"/>
    <w:basedOn w:val="a0"/>
    <w:link w:val="a6"/>
    <w:uiPriority w:val="99"/>
    <w:rsid w:val="002F0F41"/>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20368"/>
    <w:rPr>
      <w:rFonts w:ascii="Segoe UI" w:hAnsi="Segoe UI" w:cs="Segoe UI"/>
      <w:sz w:val="18"/>
      <w:szCs w:val="18"/>
    </w:rPr>
  </w:style>
  <w:style w:type="character" w:customStyle="1" w:styleId="a9">
    <w:name w:val="Текст выноски Знак"/>
    <w:basedOn w:val="a0"/>
    <w:link w:val="a8"/>
    <w:uiPriority w:val="99"/>
    <w:semiHidden/>
    <w:rsid w:val="0002036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81516&amp;dst=100100" TargetMode="External"/><Relationship Id="rId13" Type="http://schemas.openxmlformats.org/officeDocument/2006/relationships/header" Target="header2.xml"/><Relationship Id="rId18" Type="http://schemas.openxmlformats.org/officeDocument/2006/relationships/hyperlink" Target="https://login.consultant.ru/link/?req=doc&amp;base=RZB&amp;n=452879" TargetMode="External"/><Relationship Id="rId26" Type="http://schemas.openxmlformats.org/officeDocument/2006/relationships/hyperlink" Target="https://login.consultant.ru/link/?req=doc&amp;base=RZB&amp;n=465518" TargetMode="External"/><Relationship Id="rId3" Type="http://schemas.openxmlformats.org/officeDocument/2006/relationships/webSettings" Target="webSettings.xml"/><Relationship Id="rId21" Type="http://schemas.openxmlformats.org/officeDocument/2006/relationships/hyperlink" Target="https://login.consultant.ru/link/?req=doc&amp;base=OTN&amp;n=320" TargetMode="External"/><Relationship Id="rId7" Type="http://schemas.openxmlformats.org/officeDocument/2006/relationships/hyperlink" Target="https://login.consultant.ru/link/?req=doc&amp;base=RZB&amp;n=465569&amp;dst=7260" TargetMode="External"/><Relationship Id="rId12" Type="http://schemas.openxmlformats.org/officeDocument/2006/relationships/header" Target="header1.xml"/><Relationship Id="rId17" Type="http://schemas.openxmlformats.org/officeDocument/2006/relationships/hyperlink" Target="https://login.consultant.ru/link/?req=doc&amp;base=RZB&amp;n=465518" TargetMode="External"/><Relationship Id="rId25" Type="http://schemas.openxmlformats.org/officeDocument/2006/relationships/hyperlink" Target="https://login.consultant.ru/link/?req=doc&amp;base=RZB&amp;n=439201&amp;dst=100278" TargetMode="External"/><Relationship Id="rId2" Type="http://schemas.openxmlformats.org/officeDocument/2006/relationships/settings" Target="settings.xml"/><Relationship Id="rId16" Type="http://schemas.openxmlformats.org/officeDocument/2006/relationships/hyperlink" Target="https://login.consultant.ru/link/?req=doc&amp;base=RZB&amp;n=460386" TargetMode="External"/><Relationship Id="rId20" Type="http://schemas.openxmlformats.org/officeDocument/2006/relationships/hyperlink" Target="https://login.consultant.ru/link/?req=doc&amp;base=RZB&amp;n=465521&amp;dst=101457"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RZB&amp;n=465569&amp;dst=7260" TargetMode="External"/><Relationship Id="rId24" Type="http://schemas.openxmlformats.org/officeDocument/2006/relationships/hyperlink" Target="https://login.consultant.ru/link/?req=doc&amp;base=RZB&amp;n=439201&amp;dst=100257" TargetMode="External"/><Relationship Id="rId5" Type="http://schemas.openxmlformats.org/officeDocument/2006/relationships/endnotes" Target="endnotes.xml"/><Relationship Id="rId15" Type="http://schemas.openxmlformats.org/officeDocument/2006/relationships/hyperlink" Target="https://login.consultant.ru/link/?req=doc&amp;base=SPB&amp;n=279849&amp;dst=155551" TargetMode="External"/><Relationship Id="rId23" Type="http://schemas.openxmlformats.org/officeDocument/2006/relationships/header" Target="header4.xml"/><Relationship Id="rId28" Type="http://schemas.openxmlformats.org/officeDocument/2006/relationships/hyperlink" Target="https://login.consultant.ru/link/?req=doc&amp;base=SPB&amp;n=283188&amp;dst=108027" TargetMode="External"/><Relationship Id="rId10" Type="http://schemas.openxmlformats.org/officeDocument/2006/relationships/hyperlink" Target="https://login.consultant.ru/link/?req=doc&amp;base=SPB&amp;n=279849&amp;dst=155551" TargetMode="External"/><Relationship Id="rId19" Type="http://schemas.openxmlformats.org/officeDocument/2006/relationships/image" Target="media/image2.wmf"/><Relationship Id="rId4" Type="http://schemas.openxmlformats.org/officeDocument/2006/relationships/footnotes" Target="footnotes.xml"/><Relationship Id="rId9" Type="http://schemas.openxmlformats.org/officeDocument/2006/relationships/hyperlink" Target="https://login.consultant.ru/link/?req=doc&amp;base=SPB&amp;n=283188&amp;dst=100165" TargetMode="External"/><Relationship Id="rId14" Type="http://schemas.openxmlformats.org/officeDocument/2006/relationships/hyperlink" Target="https://login.consultant.ru/link/?req=doc&amp;base=SPB&amp;n=283188&amp;dst=108027" TargetMode="External"/><Relationship Id="rId22" Type="http://schemas.openxmlformats.org/officeDocument/2006/relationships/header" Target="header3.xml"/><Relationship Id="rId27" Type="http://schemas.openxmlformats.org/officeDocument/2006/relationships/hyperlink" Target="https://login.consultant.ru/link/?req=doc&amp;base=RZB&amp;n=439201&amp;dst=100109"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26</Pages>
  <Words>10308</Words>
  <Characters>58756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Васильевна Ухватова</dc:creator>
  <cp:keywords/>
  <dc:description/>
  <cp:lastModifiedBy>Ирина Васильевна Ухватова</cp:lastModifiedBy>
  <cp:revision>11</cp:revision>
  <cp:lastPrinted>2024-03-29T09:12:00Z</cp:lastPrinted>
  <dcterms:created xsi:type="dcterms:W3CDTF">2024-02-29T15:19:00Z</dcterms:created>
  <dcterms:modified xsi:type="dcterms:W3CDTF">2024-03-29T09:13:00Z</dcterms:modified>
</cp:coreProperties>
</file>