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55" w:rsidRDefault="009846EB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2.9pt;width:47.05pt;height:47.8pt;z-index:251656704;mso-position-horizontal:center" o:allowincell="f">
            <v:imagedata r:id="rId8" o:title="gerb"/>
          </v:shape>
        </w:pict>
      </w:r>
    </w:p>
    <w:p w:rsidR="00997655" w:rsidRDefault="00997655">
      <w:pPr>
        <w:jc w:val="center"/>
      </w:pPr>
    </w:p>
    <w:p w:rsidR="00997655" w:rsidRDefault="00997655">
      <w:pPr>
        <w:pStyle w:val="1"/>
        <w:spacing w:before="600" w:line="288" w:lineRule="auto"/>
        <w:rPr>
          <w:spacing w:val="26"/>
        </w:rPr>
      </w:pPr>
      <w:r>
        <w:rPr>
          <w:spacing w:val="26"/>
        </w:rPr>
        <w:t>ПРАВИТЕЛЬСТВО САНКТ-ПЕТЕРБУРГА</w:t>
      </w:r>
    </w:p>
    <w:p w:rsidR="00997655" w:rsidRDefault="00997655">
      <w:pPr>
        <w:pStyle w:val="2"/>
        <w:spacing w:line="288" w:lineRule="auto"/>
        <w:rPr>
          <w:spacing w:val="26"/>
        </w:rPr>
      </w:pPr>
      <w:r>
        <w:rPr>
          <w:spacing w:val="26"/>
        </w:rPr>
        <w:t>УПРАВЛЕНИЕ ВЕТЕРИНАРИИ САНКТ-ПЕТЕРБУРГА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2937"/>
        <w:gridCol w:w="4014"/>
        <w:gridCol w:w="2938"/>
      </w:tblGrid>
      <w:tr w:rsidR="00997655">
        <w:tc>
          <w:tcPr>
            <w:tcW w:w="2999" w:type="dxa"/>
          </w:tcPr>
          <w:p w:rsidR="00997655" w:rsidRDefault="00997655">
            <w:pPr>
              <w:pStyle w:val="3"/>
              <w:spacing w:line="288" w:lineRule="auto"/>
              <w:rPr>
                <w:b w:val="0"/>
                <w:sz w:val="12"/>
              </w:rPr>
            </w:pPr>
          </w:p>
        </w:tc>
        <w:tc>
          <w:tcPr>
            <w:tcW w:w="4100" w:type="dxa"/>
          </w:tcPr>
          <w:p w:rsidR="00997655" w:rsidRDefault="00997655">
            <w:pPr>
              <w:pStyle w:val="3"/>
              <w:spacing w:line="288" w:lineRule="auto"/>
              <w:rPr>
                <w:b w:val="0"/>
                <w:sz w:val="12"/>
              </w:rPr>
            </w:pPr>
            <w:r>
              <w:t>Р А С П О Р Я Ж Е Н И Е</w:t>
            </w:r>
          </w:p>
        </w:tc>
        <w:tc>
          <w:tcPr>
            <w:tcW w:w="2999" w:type="dxa"/>
            <w:vAlign w:val="bottom"/>
          </w:tcPr>
          <w:p w:rsidR="00997655" w:rsidRDefault="00997655">
            <w:pPr>
              <w:pStyle w:val="3"/>
              <w:spacing w:after="120"/>
              <w:ind w:left="753"/>
              <w:jc w:val="both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>ОКУД</w:t>
            </w:r>
          </w:p>
        </w:tc>
      </w:tr>
    </w:tbl>
    <w:p w:rsidR="00997655" w:rsidRDefault="00997655">
      <w:pPr>
        <w:jc w:val="center"/>
        <w:rPr>
          <w:b/>
          <w:sz w:val="28"/>
        </w:rPr>
      </w:pPr>
    </w:p>
    <w:p w:rsidR="007E0193" w:rsidRDefault="009846EB" w:rsidP="007E0193">
      <w:pPr>
        <w:spacing w:line="264" w:lineRule="auto"/>
        <w:ind w:firstLine="720"/>
        <w:rPr>
          <w:sz w:val="24"/>
        </w:rPr>
        <w:sectPr w:rsidR="007E0193" w:rsidSect="00997655">
          <w:headerReference w:type="even" r:id="rId9"/>
          <w:headerReference w:type="default" r:id="rId10"/>
          <w:pgSz w:w="11906" w:h="16838" w:code="9"/>
          <w:pgMar w:top="567" w:right="680" w:bottom="567" w:left="1701" w:header="720" w:footer="720" w:gutter="0"/>
          <w:cols w:space="720"/>
          <w:titlePg/>
        </w:sectPr>
      </w:pPr>
      <w:r>
        <w:rPr>
          <w:noProof/>
        </w:rPr>
        <w:pict>
          <v:line id="_x0000_s2053" style="position:absolute;left:0;text-align:left;z-index:251658752" from="18pt,13.05pt" to="99pt,13.05pt"/>
        </w:pict>
      </w:r>
      <w:r>
        <w:rPr>
          <w:noProof/>
          <w:sz w:val="24"/>
        </w:rPr>
        <w:pict>
          <v:line id="_x0000_s2052" style="position:absolute;left:0;text-align:left;z-index:251657728" from="405pt,13.05pt" to="477pt,13.05pt"/>
        </w:pict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88792D">
        <w:rPr>
          <w:sz w:val="24"/>
        </w:rPr>
        <w:t xml:space="preserve">             </w:t>
      </w:r>
      <w:r w:rsidR="00C3373B">
        <w:rPr>
          <w:sz w:val="24"/>
        </w:rPr>
        <w:tab/>
      </w:r>
      <w:r w:rsidR="007E0193">
        <w:rPr>
          <w:sz w:val="24"/>
        </w:rPr>
        <w:t>№</w:t>
      </w:r>
      <w:r w:rsidR="0088792D">
        <w:rPr>
          <w:sz w:val="24"/>
        </w:rPr>
        <w:t xml:space="preserve"> </w:t>
      </w:r>
    </w:p>
    <w:p w:rsidR="00997655" w:rsidRDefault="00997655">
      <w:pPr>
        <w:ind w:firstLine="720"/>
        <w:jc w:val="both"/>
        <w:rPr>
          <w:sz w:val="28"/>
        </w:rPr>
      </w:pPr>
    </w:p>
    <w:p w:rsidR="00997655" w:rsidRDefault="00997655">
      <w:pPr>
        <w:ind w:firstLine="720"/>
        <w:jc w:val="both"/>
        <w:rPr>
          <w:sz w:val="28"/>
        </w:rPr>
      </w:pPr>
    </w:p>
    <w:p w:rsidR="00997655" w:rsidRDefault="00997655">
      <w:pPr>
        <w:ind w:firstLine="720"/>
        <w:jc w:val="both"/>
        <w:rPr>
          <w:sz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</w:tblGrid>
      <w:tr w:rsidR="00997655" w:rsidTr="00ED298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8836F4" w:rsidRDefault="008836F4" w:rsidP="008836F4">
            <w:pPr>
              <w:rPr>
                <w:b/>
                <w:sz w:val="24"/>
                <w:szCs w:val="24"/>
              </w:rPr>
            </w:pPr>
            <w:r w:rsidRPr="003758CD">
              <w:rPr>
                <w:b/>
                <w:sz w:val="24"/>
                <w:szCs w:val="24"/>
              </w:rPr>
              <w:t>О признании утратившими</w:t>
            </w:r>
            <w:r>
              <w:rPr>
                <w:b/>
                <w:sz w:val="24"/>
                <w:szCs w:val="24"/>
              </w:rPr>
              <w:t xml:space="preserve"> с</w:t>
            </w:r>
            <w:r w:rsidRPr="003758CD">
              <w:rPr>
                <w:b/>
                <w:sz w:val="24"/>
                <w:szCs w:val="24"/>
              </w:rPr>
              <w:t>илу</w:t>
            </w:r>
          </w:p>
          <w:p w:rsidR="008836F4" w:rsidRDefault="008836F4" w:rsidP="008836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некоторых </w:t>
            </w:r>
            <w:r w:rsidRPr="003758CD">
              <w:rPr>
                <w:b/>
                <w:sz w:val="24"/>
                <w:szCs w:val="24"/>
              </w:rPr>
              <w:t xml:space="preserve">распоряжений Управления </w:t>
            </w:r>
          </w:p>
          <w:p w:rsidR="00084BE3" w:rsidRPr="00ED2988" w:rsidRDefault="008836F4" w:rsidP="008836F4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3758CD">
              <w:rPr>
                <w:b/>
                <w:sz w:val="24"/>
                <w:szCs w:val="24"/>
              </w:rPr>
              <w:t>ветеринарии Санкт-Петербурга</w:t>
            </w:r>
          </w:p>
        </w:tc>
      </w:tr>
    </w:tbl>
    <w:p w:rsidR="00997655" w:rsidRDefault="00997655">
      <w:pPr>
        <w:ind w:firstLine="720"/>
        <w:jc w:val="both"/>
        <w:sectPr w:rsidR="00997655">
          <w:headerReference w:type="even" r:id="rId11"/>
          <w:type w:val="continuous"/>
          <w:pgSz w:w="11906" w:h="16838"/>
          <w:pgMar w:top="567" w:right="567" w:bottom="567" w:left="1701" w:header="1079" w:footer="0" w:gutter="0"/>
          <w:cols w:space="708"/>
          <w:docGrid w:linePitch="360"/>
        </w:sectPr>
      </w:pPr>
    </w:p>
    <w:p w:rsidR="00997655" w:rsidRDefault="00997655">
      <w:pPr>
        <w:ind w:firstLine="720"/>
        <w:jc w:val="both"/>
        <w:sectPr w:rsidR="00997655">
          <w:type w:val="continuous"/>
          <w:pgSz w:w="11906" w:h="16838"/>
          <w:pgMar w:top="567" w:right="567" w:bottom="567" w:left="1701" w:header="1079" w:footer="0" w:gutter="0"/>
          <w:cols w:space="708"/>
          <w:docGrid w:linePitch="360"/>
        </w:sectPr>
      </w:pPr>
    </w:p>
    <w:p w:rsidR="00997655" w:rsidRPr="000517FF" w:rsidRDefault="00997655">
      <w:pPr>
        <w:spacing w:before="120"/>
        <w:ind w:firstLine="720"/>
        <w:jc w:val="both"/>
        <w:rPr>
          <w:b/>
          <w:sz w:val="16"/>
        </w:rPr>
      </w:pPr>
    </w:p>
    <w:p w:rsidR="00997655" w:rsidRDefault="00997655">
      <w:pPr>
        <w:ind w:firstLine="720"/>
        <w:jc w:val="both"/>
        <w:sectPr w:rsidR="00997655">
          <w:type w:val="continuous"/>
          <w:pgSz w:w="11906" w:h="16838"/>
          <w:pgMar w:top="567" w:right="567" w:bottom="567" w:left="1701" w:header="1079" w:footer="0" w:gutter="0"/>
          <w:cols w:space="708"/>
          <w:docGrid w:linePitch="360"/>
        </w:sectPr>
      </w:pPr>
    </w:p>
    <w:p w:rsidR="007213F8" w:rsidRPr="00E93DD8" w:rsidRDefault="00A84C98" w:rsidP="00E93DD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93DD8">
        <w:rPr>
          <w:sz w:val="24"/>
          <w:szCs w:val="24"/>
        </w:rPr>
        <w:lastRenderedPageBreak/>
        <w:t>В</w:t>
      </w:r>
      <w:r w:rsidR="00BE191A" w:rsidRPr="00E93DD8">
        <w:rPr>
          <w:sz w:val="24"/>
          <w:szCs w:val="24"/>
        </w:rPr>
        <w:t xml:space="preserve"> целях приведения правовых актов Управления ветеринарии Санкт-Петербурга </w:t>
      </w:r>
      <w:r w:rsidR="008836F4">
        <w:rPr>
          <w:sz w:val="24"/>
          <w:szCs w:val="24"/>
        </w:rPr>
        <w:br/>
      </w:r>
      <w:r w:rsidR="008836F4" w:rsidRPr="00E93DD8">
        <w:rPr>
          <w:sz w:val="24"/>
          <w:szCs w:val="24"/>
        </w:rPr>
        <w:t>в соответствие с</w:t>
      </w:r>
      <w:r w:rsidR="008836F4">
        <w:rPr>
          <w:sz w:val="24"/>
          <w:szCs w:val="24"/>
        </w:rPr>
        <w:t xml:space="preserve"> действующим законодательством</w:t>
      </w:r>
      <w:r w:rsidR="0095261B" w:rsidRPr="00E93DD8">
        <w:rPr>
          <w:sz w:val="24"/>
          <w:szCs w:val="24"/>
        </w:rPr>
        <w:t>:</w:t>
      </w:r>
      <w:r w:rsidR="00415CD1" w:rsidRPr="00415CD1">
        <w:rPr>
          <w:sz w:val="24"/>
          <w:szCs w:val="24"/>
        </w:rPr>
        <w:t xml:space="preserve"> </w:t>
      </w:r>
    </w:p>
    <w:p w:rsidR="00E93DD8" w:rsidRPr="008836F4" w:rsidRDefault="00E93DD8" w:rsidP="00EA4D62">
      <w:pPr>
        <w:spacing w:line="220" w:lineRule="atLeast"/>
        <w:jc w:val="both"/>
        <w:rPr>
          <w:sz w:val="24"/>
        </w:rPr>
      </w:pPr>
    </w:p>
    <w:p w:rsidR="00A27AC3" w:rsidRDefault="00A27AC3" w:rsidP="00A27AC3">
      <w:pPr>
        <w:numPr>
          <w:ilvl w:val="0"/>
          <w:numId w:val="16"/>
        </w:numPr>
        <w:spacing w:line="220" w:lineRule="atLeast"/>
        <w:ind w:left="1134" w:hanging="425"/>
        <w:jc w:val="both"/>
        <w:rPr>
          <w:sz w:val="24"/>
        </w:rPr>
      </w:pPr>
      <w:r w:rsidRPr="008A7A45">
        <w:rPr>
          <w:sz w:val="24"/>
        </w:rPr>
        <w:t>Признать утратившим</w:t>
      </w:r>
      <w:r>
        <w:rPr>
          <w:sz w:val="24"/>
        </w:rPr>
        <w:t>и</w:t>
      </w:r>
      <w:r w:rsidRPr="008A7A45">
        <w:rPr>
          <w:sz w:val="24"/>
        </w:rPr>
        <w:t xml:space="preserve"> силу</w:t>
      </w:r>
      <w:r>
        <w:rPr>
          <w:sz w:val="24"/>
        </w:rPr>
        <w:t>:</w:t>
      </w:r>
    </w:p>
    <w:p w:rsidR="00A27AC3" w:rsidRDefault="00121190" w:rsidP="0012119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A27AC3">
        <w:rPr>
          <w:sz w:val="24"/>
          <w:szCs w:val="24"/>
        </w:rPr>
        <w:t xml:space="preserve">аспоряжение Управления ветеринарии </w:t>
      </w:r>
      <w:r>
        <w:rPr>
          <w:sz w:val="24"/>
          <w:szCs w:val="24"/>
        </w:rPr>
        <w:t>Санкт-Петербурга от 26.03.2010 №</w:t>
      </w:r>
      <w:r w:rsidR="00A27AC3">
        <w:rPr>
          <w:sz w:val="24"/>
          <w:szCs w:val="24"/>
        </w:rPr>
        <w:t xml:space="preserve"> 305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«</w:t>
      </w:r>
      <w:r w:rsidR="00A27AC3">
        <w:rPr>
          <w:sz w:val="24"/>
          <w:szCs w:val="24"/>
        </w:rPr>
        <w:t xml:space="preserve">Об утверждении Административного регламента Управления ветеринарии </w:t>
      </w:r>
      <w:r>
        <w:rPr>
          <w:sz w:val="24"/>
          <w:szCs w:val="24"/>
        </w:rPr>
        <w:br/>
      </w:r>
      <w:r w:rsidR="00A27AC3">
        <w:rPr>
          <w:sz w:val="24"/>
          <w:szCs w:val="24"/>
        </w:rPr>
        <w:t xml:space="preserve">Санкт-Петербурга по исполнению государственной функции по формированию </w:t>
      </w:r>
      <w:r>
        <w:rPr>
          <w:sz w:val="24"/>
          <w:szCs w:val="24"/>
        </w:rPr>
        <w:br/>
      </w:r>
      <w:r w:rsidR="00A27AC3">
        <w:rPr>
          <w:sz w:val="24"/>
          <w:szCs w:val="24"/>
        </w:rPr>
        <w:t>в установленном порядке реестра юридических лиц и индивидуальных предпринимателей, осуществляющих на территории Санкт-Петербурга деятельность, подконтрольную государственному ветеринарному н</w:t>
      </w:r>
      <w:r>
        <w:rPr>
          <w:sz w:val="24"/>
          <w:szCs w:val="24"/>
        </w:rPr>
        <w:t>адзору»;</w:t>
      </w:r>
    </w:p>
    <w:p w:rsidR="00A27AC3" w:rsidRDefault="00121190" w:rsidP="0012119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A27AC3">
        <w:rPr>
          <w:sz w:val="24"/>
          <w:szCs w:val="24"/>
        </w:rPr>
        <w:t xml:space="preserve">аспоряжение Управления ветеринарии </w:t>
      </w:r>
      <w:r>
        <w:rPr>
          <w:sz w:val="24"/>
          <w:szCs w:val="24"/>
        </w:rPr>
        <w:t>Санкт-Петербурга от 01.06.2010 №</w:t>
      </w:r>
      <w:r w:rsidR="00A27AC3">
        <w:rPr>
          <w:sz w:val="24"/>
          <w:szCs w:val="24"/>
        </w:rPr>
        <w:t xml:space="preserve"> 674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«</w:t>
      </w:r>
      <w:r w:rsidR="00A27AC3">
        <w:rPr>
          <w:sz w:val="24"/>
          <w:szCs w:val="24"/>
        </w:rPr>
        <w:t xml:space="preserve">О внесении изменений в Административный регламент Управления ветеринарии </w:t>
      </w:r>
      <w:r>
        <w:rPr>
          <w:sz w:val="24"/>
          <w:szCs w:val="24"/>
        </w:rPr>
        <w:br/>
      </w:r>
      <w:r w:rsidR="00A27AC3">
        <w:rPr>
          <w:sz w:val="24"/>
          <w:szCs w:val="24"/>
        </w:rPr>
        <w:t xml:space="preserve">Санкт-Петербурга по исполнению государственной функции по формированию </w:t>
      </w:r>
      <w:r>
        <w:rPr>
          <w:sz w:val="24"/>
          <w:szCs w:val="24"/>
        </w:rPr>
        <w:br/>
      </w:r>
      <w:r w:rsidR="00A27AC3">
        <w:rPr>
          <w:sz w:val="24"/>
          <w:szCs w:val="24"/>
        </w:rPr>
        <w:t>в установленном порядке реестра юридических лиц и индивидуальных предпринимателей, осуществляющих на территории Санкт-Петербурга деятельность, подконтрольную государ</w:t>
      </w:r>
      <w:r>
        <w:rPr>
          <w:sz w:val="24"/>
          <w:szCs w:val="24"/>
        </w:rPr>
        <w:t>ственному ветеринарному надзору»;</w:t>
      </w:r>
    </w:p>
    <w:p w:rsidR="00F94D8E" w:rsidRDefault="00F94D8E" w:rsidP="00F94D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 Управления ветеринарии Санкт-Петербурга от 01.06.2010 № 675 </w:t>
      </w:r>
      <w:r>
        <w:rPr>
          <w:sz w:val="24"/>
          <w:szCs w:val="24"/>
        </w:rPr>
        <w:br/>
        <w:t xml:space="preserve">«Об утверждении Административного регламента Управления ветеринарии </w:t>
      </w:r>
      <w:r>
        <w:rPr>
          <w:sz w:val="24"/>
          <w:szCs w:val="24"/>
        </w:rPr>
        <w:br/>
        <w:t xml:space="preserve">Санкт-Петербурга по исполнению государственной функции по утверждению перечня должностных лиц Управления ветеринарии Санкт-Петербурга, имеющих право составлять протоколы об административных правонарушениях, рассмотрение дел о которых отнесено </w:t>
      </w:r>
      <w:r>
        <w:rPr>
          <w:sz w:val="24"/>
          <w:szCs w:val="24"/>
        </w:rPr>
        <w:br/>
        <w:t>к полномочиям Управления ветеринарии Санкт-Петербурга»;</w:t>
      </w:r>
    </w:p>
    <w:p w:rsidR="00F94D8E" w:rsidRDefault="00F94D8E" w:rsidP="00F94D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 Управления ветеринарии Санкт-Петербурга от 25.08.2010 № 1030 </w:t>
      </w:r>
      <w:r>
        <w:rPr>
          <w:sz w:val="24"/>
          <w:szCs w:val="24"/>
        </w:rPr>
        <w:br/>
        <w:t xml:space="preserve">«О внесении изменений в Административный регламент Управления ветеринарии </w:t>
      </w:r>
      <w:r>
        <w:rPr>
          <w:sz w:val="24"/>
          <w:szCs w:val="24"/>
        </w:rPr>
        <w:br/>
        <w:t xml:space="preserve">Санкт-Петербурга по исполнению государственной функции по утверждению перечня должностных лиц Управления ветеринарии Санкт-Петербурга, имеющих право составлять протоколы об административных правонарушениях, рассмотрение дел о которых отнесено </w:t>
      </w:r>
      <w:r w:rsidR="009846EB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>к полномочиям Управления ветеринарии Санкт-Петербурга»;</w:t>
      </w:r>
    </w:p>
    <w:p w:rsidR="008741FD" w:rsidRDefault="00121190" w:rsidP="0012119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8741FD">
        <w:rPr>
          <w:sz w:val="24"/>
          <w:szCs w:val="24"/>
        </w:rPr>
        <w:t>аспоряжение Управления ветеринарии Санкт-Петербурга от 30.0</w:t>
      </w:r>
      <w:r>
        <w:rPr>
          <w:sz w:val="24"/>
          <w:szCs w:val="24"/>
        </w:rPr>
        <w:t>3.2011 №</w:t>
      </w:r>
      <w:r w:rsidR="008741FD">
        <w:rPr>
          <w:sz w:val="24"/>
          <w:szCs w:val="24"/>
        </w:rPr>
        <w:t xml:space="preserve"> 13-р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«</w:t>
      </w:r>
      <w:r w:rsidR="008741FD">
        <w:rPr>
          <w:sz w:val="24"/>
          <w:szCs w:val="24"/>
        </w:rPr>
        <w:t xml:space="preserve">О внесении изменений в распоряжение Управления ветеринарии Санкт-Петербурга </w:t>
      </w:r>
      <w:r>
        <w:rPr>
          <w:sz w:val="24"/>
          <w:szCs w:val="24"/>
        </w:rPr>
        <w:br/>
        <w:t>от 26.03.2010 № 305»;</w:t>
      </w:r>
    </w:p>
    <w:p w:rsidR="00F94D8E" w:rsidRDefault="00F94D8E" w:rsidP="00F94D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 Управления ветеринарии Санкт-Петербурга от 30.03.2011 № 14-р </w:t>
      </w:r>
      <w:r>
        <w:rPr>
          <w:sz w:val="24"/>
          <w:szCs w:val="24"/>
        </w:rPr>
        <w:br/>
        <w:t xml:space="preserve">«О внесении изменений в распоряжение Управления ветеринарии Санкт-Петербурга </w:t>
      </w:r>
      <w:r>
        <w:rPr>
          <w:sz w:val="24"/>
          <w:szCs w:val="24"/>
        </w:rPr>
        <w:br/>
        <w:t>от 01.06.2010 № 675»;</w:t>
      </w:r>
    </w:p>
    <w:p w:rsidR="00F94D8E" w:rsidRDefault="00F94D8E" w:rsidP="0012119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F94D8E" w:rsidRDefault="00F94D8E" w:rsidP="0012119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F94D8E" w:rsidRDefault="00F94D8E" w:rsidP="0012119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F94D8E" w:rsidRDefault="00F94D8E" w:rsidP="0012119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8741FD" w:rsidRDefault="00121190" w:rsidP="0012119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8741FD">
        <w:rPr>
          <w:sz w:val="24"/>
          <w:szCs w:val="24"/>
        </w:rPr>
        <w:t xml:space="preserve">аспоряжение Управления ветеринарии </w:t>
      </w:r>
      <w:r>
        <w:rPr>
          <w:sz w:val="24"/>
          <w:szCs w:val="24"/>
        </w:rPr>
        <w:t>Санкт-Петербурга от 27.02.2012 №</w:t>
      </w:r>
      <w:r w:rsidR="008741FD">
        <w:rPr>
          <w:sz w:val="24"/>
          <w:szCs w:val="24"/>
        </w:rPr>
        <w:t xml:space="preserve"> 11-р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«</w:t>
      </w:r>
      <w:r w:rsidR="008741FD">
        <w:rPr>
          <w:sz w:val="24"/>
          <w:szCs w:val="24"/>
        </w:rPr>
        <w:t xml:space="preserve">О внесении изменений в распоряжение Управления ветеринарии Санкт-Петербурга </w:t>
      </w:r>
      <w:r>
        <w:rPr>
          <w:sz w:val="24"/>
          <w:szCs w:val="24"/>
        </w:rPr>
        <w:br/>
        <w:t>от 26.03.2010 № 305»;</w:t>
      </w:r>
    </w:p>
    <w:p w:rsidR="00F94D8E" w:rsidRDefault="00F94D8E" w:rsidP="00F94D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 Управления ветеринарии Санкт-Петербурга от 27.02.2012 № 12-р </w:t>
      </w:r>
      <w:r>
        <w:rPr>
          <w:sz w:val="24"/>
          <w:szCs w:val="24"/>
        </w:rPr>
        <w:br/>
        <w:t xml:space="preserve">«О внесении изменений в распоряжение Управления ветеринарии Санкт-Петербурга </w:t>
      </w:r>
      <w:r>
        <w:rPr>
          <w:sz w:val="24"/>
          <w:szCs w:val="24"/>
        </w:rPr>
        <w:br/>
        <w:t>от 01.06.2010 № 675»;</w:t>
      </w:r>
    </w:p>
    <w:p w:rsidR="00F94D8E" w:rsidRDefault="00F94D8E" w:rsidP="00F94D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 Управления ветеринарии Санкт-Петербурга от 01.10.2012 № 50-р </w:t>
      </w:r>
      <w:r>
        <w:rPr>
          <w:sz w:val="24"/>
          <w:szCs w:val="24"/>
        </w:rPr>
        <w:br/>
        <w:t xml:space="preserve">«Об утверждении Административного регламента Управления ветеринарии </w:t>
      </w:r>
      <w:r>
        <w:rPr>
          <w:sz w:val="24"/>
          <w:szCs w:val="24"/>
        </w:rPr>
        <w:br/>
        <w:t xml:space="preserve">Санкт-Петербурга исполнения общей государственной функции исполнительных органов государственной власти Санкт-Петербурга «Обеспечивать реализацию мер </w:t>
      </w:r>
      <w:r>
        <w:rPr>
          <w:sz w:val="24"/>
          <w:szCs w:val="24"/>
        </w:rPr>
        <w:br/>
        <w:t xml:space="preserve">по противодействию коррупции в Управлении ветеринарии Санкт-Петербурга </w:t>
      </w:r>
      <w:r>
        <w:rPr>
          <w:sz w:val="24"/>
          <w:szCs w:val="24"/>
        </w:rPr>
        <w:br/>
        <w:t>и подведомственных Управлению ветеринарии Санкт-Петербурга государственных унитарных предприятиях и государственных учреждениях»;</w:t>
      </w:r>
    </w:p>
    <w:p w:rsidR="008741FD" w:rsidRDefault="008741FD" w:rsidP="008741F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пункт</w:t>
      </w:r>
      <w:r w:rsidR="00F94D8E">
        <w:rPr>
          <w:sz w:val="24"/>
          <w:szCs w:val="24"/>
        </w:rPr>
        <w:t>ы</w:t>
      </w:r>
      <w:r>
        <w:rPr>
          <w:sz w:val="24"/>
          <w:szCs w:val="24"/>
        </w:rPr>
        <w:t xml:space="preserve"> 2</w:t>
      </w:r>
      <w:r w:rsidR="00F94D8E">
        <w:rPr>
          <w:sz w:val="24"/>
          <w:szCs w:val="24"/>
        </w:rPr>
        <w:t>, 3 и 7</w:t>
      </w:r>
      <w:r>
        <w:rPr>
          <w:sz w:val="24"/>
          <w:szCs w:val="24"/>
        </w:rPr>
        <w:t xml:space="preserve"> распоряжения Управления ветеринарии </w:t>
      </w:r>
      <w:r w:rsidR="00F94D8E">
        <w:rPr>
          <w:sz w:val="24"/>
          <w:szCs w:val="24"/>
        </w:rPr>
        <w:t xml:space="preserve">Санкт-Петербурга </w:t>
      </w:r>
      <w:r w:rsidR="00F94D8E">
        <w:rPr>
          <w:sz w:val="24"/>
          <w:szCs w:val="24"/>
        </w:rPr>
        <w:br/>
        <w:t xml:space="preserve">от 07.08.2015 </w:t>
      </w:r>
      <w:r>
        <w:rPr>
          <w:sz w:val="24"/>
          <w:szCs w:val="24"/>
        </w:rPr>
        <w:t>№ 16-р «О внесении изменений в некоторые распо</w:t>
      </w:r>
      <w:r w:rsidR="00F94D8E">
        <w:rPr>
          <w:sz w:val="24"/>
          <w:szCs w:val="24"/>
        </w:rPr>
        <w:t xml:space="preserve">ряжения Управления ветеринарии </w:t>
      </w:r>
      <w:r>
        <w:rPr>
          <w:sz w:val="24"/>
          <w:szCs w:val="24"/>
        </w:rPr>
        <w:t>Санкт-Петербурга»;</w:t>
      </w:r>
    </w:p>
    <w:p w:rsidR="00A27AC3" w:rsidRPr="00F94D8E" w:rsidRDefault="0005302B" w:rsidP="00F94D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пункт</w:t>
      </w:r>
      <w:r w:rsidR="00F94D8E">
        <w:rPr>
          <w:sz w:val="24"/>
          <w:szCs w:val="24"/>
        </w:rPr>
        <w:t>ы</w:t>
      </w:r>
      <w:r>
        <w:rPr>
          <w:sz w:val="24"/>
          <w:szCs w:val="24"/>
        </w:rPr>
        <w:t xml:space="preserve"> 2</w:t>
      </w:r>
      <w:r w:rsidR="00F94D8E">
        <w:rPr>
          <w:sz w:val="24"/>
          <w:szCs w:val="24"/>
        </w:rPr>
        <w:t>, 6</w:t>
      </w:r>
      <w:r>
        <w:rPr>
          <w:sz w:val="24"/>
          <w:szCs w:val="24"/>
        </w:rPr>
        <w:t xml:space="preserve"> распоряжения Управления ветеринарии Санкт-Петербурга от 19.02.2016 </w:t>
      </w:r>
      <w:r>
        <w:rPr>
          <w:sz w:val="24"/>
          <w:szCs w:val="24"/>
        </w:rPr>
        <w:br/>
        <w:t>№ 3-р «О внесении изменений в некоторые административные регламенты Управлени</w:t>
      </w:r>
      <w:r w:rsidR="00121190">
        <w:rPr>
          <w:sz w:val="24"/>
          <w:szCs w:val="24"/>
        </w:rPr>
        <w:t>я ветеринари</w:t>
      </w:r>
      <w:r w:rsidR="00F94D8E">
        <w:rPr>
          <w:sz w:val="24"/>
          <w:szCs w:val="24"/>
        </w:rPr>
        <w:t>и Санкт-Петербурга».</w:t>
      </w:r>
    </w:p>
    <w:p w:rsidR="00EE5D33" w:rsidRPr="00A27AC3" w:rsidRDefault="00EE5D33" w:rsidP="00A27AC3">
      <w:pPr>
        <w:numPr>
          <w:ilvl w:val="0"/>
          <w:numId w:val="16"/>
        </w:numPr>
        <w:tabs>
          <w:tab w:val="left" w:pos="1134"/>
        </w:tabs>
        <w:spacing w:line="220" w:lineRule="atLeast"/>
        <w:ind w:left="0" w:firstLine="709"/>
        <w:jc w:val="both"/>
        <w:rPr>
          <w:sz w:val="24"/>
        </w:rPr>
      </w:pPr>
      <w:r w:rsidRPr="00A27AC3">
        <w:rPr>
          <w:sz w:val="24"/>
        </w:rPr>
        <w:t>Контроль за выполнением настоящего распоряжения остается за начальником Управления ветеринарии Санкт-Петербурга.</w:t>
      </w:r>
    </w:p>
    <w:p w:rsidR="00EE5D33" w:rsidRDefault="00EE5D33" w:rsidP="00C177C4">
      <w:pPr>
        <w:spacing w:line="220" w:lineRule="atLeast"/>
        <w:jc w:val="both"/>
        <w:rPr>
          <w:sz w:val="24"/>
        </w:rPr>
      </w:pPr>
    </w:p>
    <w:p w:rsidR="005C3CA4" w:rsidRDefault="005C3CA4" w:rsidP="008474DB">
      <w:pPr>
        <w:spacing w:line="220" w:lineRule="atLeast"/>
        <w:ind w:firstLine="709"/>
        <w:jc w:val="both"/>
        <w:rPr>
          <w:sz w:val="24"/>
        </w:rPr>
      </w:pPr>
    </w:p>
    <w:p w:rsidR="00F81C18" w:rsidRDefault="00F81C18" w:rsidP="008474DB">
      <w:pPr>
        <w:spacing w:line="220" w:lineRule="atLeast"/>
        <w:ind w:firstLine="709"/>
        <w:jc w:val="both"/>
        <w:rPr>
          <w:sz w:val="24"/>
        </w:rPr>
      </w:pPr>
    </w:p>
    <w:tbl>
      <w:tblPr>
        <w:tblW w:w="9852" w:type="dxa"/>
        <w:jc w:val="center"/>
        <w:tblInd w:w="-314" w:type="dxa"/>
        <w:tblLayout w:type="fixed"/>
        <w:tblLook w:val="0000" w:firstRow="0" w:lastRow="0" w:firstColumn="0" w:lastColumn="0" w:noHBand="0" w:noVBand="0"/>
      </w:tblPr>
      <w:tblGrid>
        <w:gridCol w:w="5812"/>
        <w:gridCol w:w="1152"/>
        <w:gridCol w:w="2888"/>
      </w:tblGrid>
      <w:tr w:rsidR="00997655">
        <w:trPr>
          <w:jc w:val="center"/>
        </w:trPr>
        <w:tc>
          <w:tcPr>
            <w:tcW w:w="5812" w:type="dxa"/>
          </w:tcPr>
          <w:p w:rsidR="00997655" w:rsidRDefault="00C3373B">
            <w:pPr>
              <w:pStyle w:val="a3"/>
              <w:tabs>
                <w:tab w:val="clear" w:pos="4677"/>
                <w:tab w:val="clear" w:pos="9355"/>
              </w:tabs>
              <w:rPr>
                <w:b/>
                <w:bCs/>
              </w:rPr>
            </w:pPr>
            <w:r>
              <w:rPr>
                <w:b/>
                <w:bCs/>
              </w:rPr>
              <w:t>Н</w:t>
            </w:r>
            <w:r w:rsidR="00997655">
              <w:rPr>
                <w:b/>
                <w:bCs/>
              </w:rPr>
              <w:t>ачальник Управления</w:t>
            </w:r>
          </w:p>
        </w:tc>
        <w:tc>
          <w:tcPr>
            <w:tcW w:w="1152" w:type="dxa"/>
          </w:tcPr>
          <w:p w:rsidR="00997655" w:rsidRDefault="00997655">
            <w:pPr>
              <w:ind w:firstLine="72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888" w:type="dxa"/>
          </w:tcPr>
          <w:p w:rsidR="00997655" w:rsidRDefault="00C3373B">
            <w:pPr>
              <w:pStyle w:val="5"/>
              <w:rPr>
                <w:b/>
                <w:bCs/>
              </w:rPr>
            </w:pPr>
            <w:r>
              <w:rPr>
                <w:b/>
                <w:bCs/>
              </w:rPr>
              <w:t>Ю.А.Андреев</w:t>
            </w:r>
          </w:p>
        </w:tc>
      </w:tr>
    </w:tbl>
    <w:p w:rsidR="00F05209" w:rsidRDefault="00F05209" w:rsidP="00CB26D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F05209" w:rsidSect="00FC1B56">
      <w:type w:val="continuous"/>
      <w:pgSz w:w="11906" w:h="16838" w:code="9"/>
      <w:pgMar w:top="567" w:right="567" w:bottom="567" w:left="1701" w:header="72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80E" w:rsidRDefault="00B4280E">
      <w:r>
        <w:separator/>
      </w:r>
    </w:p>
  </w:endnote>
  <w:endnote w:type="continuationSeparator" w:id="0">
    <w:p w:rsidR="00B4280E" w:rsidRDefault="00B42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80E" w:rsidRDefault="00B4280E">
      <w:r>
        <w:separator/>
      </w:r>
    </w:p>
  </w:footnote>
  <w:footnote w:type="continuationSeparator" w:id="0">
    <w:p w:rsidR="00B4280E" w:rsidRDefault="00B42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BE3" w:rsidRDefault="00084BE3" w:rsidP="009976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4BE3" w:rsidRDefault="00084B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BE3" w:rsidRDefault="00084BE3" w:rsidP="009976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846EB">
      <w:rPr>
        <w:rStyle w:val="a7"/>
        <w:noProof/>
      </w:rPr>
      <w:t>2</w:t>
    </w:r>
    <w:r>
      <w:rPr>
        <w:rStyle w:val="a7"/>
      </w:rPr>
      <w:fldChar w:fldCharType="end"/>
    </w:r>
  </w:p>
  <w:p w:rsidR="00084BE3" w:rsidRDefault="00084B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BE3" w:rsidRDefault="00084BE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4BE3" w:rsidRDefault="00084B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2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2">
    <w:nsid w:val="00000004"/>
    <w:multiLevelType w:val="multilevel"/>
    <w:tmpl w:val="00000004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3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3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4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>
    <w:nsid w:val="02CD1EAB"/>
    <w:multiLevelType w:val="multilevel"/>
    <w:tmpl w:val="95DE02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84274C8"/>
    <w:multiLevelType w:val="hybridMultilevel"/>
    <w:tmpl w:val="A8507C6A"/>
    <w:lvl w:ilvl="0" w:tplc="6BA615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9034D5A"/>
    <w:multiLevelType w:val="hybridMultilevel"/>
    <w:tmpl w:val="9A3A25C4"/>
    <w:lvl w:ilvl="0" w:tplc="F1A843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2130FC"/>
    <w:multiLevelType w:val="hybridMultilevel"/>
    <w:tmpl w:val="8CEE1BB4"/>
    <w:lvl w:ilvl="0" w:tplc="3F7C0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66706"/>
    <w:multiLevelType w:val="singleLevel"/>
    <w:tmpl w:val="286E5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F9E1C69"/>
    <w:multiLevelType w:val="hybridMultilevel"/>
    <w:tmpl w:val="63D420CC"/>
    <w:lvl w:ilvl="0" w:tplc="8DB85780">
      <w:start w:val="2"/>
      <w:numFmt w:val="bullet"/>
      <w:lvlText w:val=""/>
      <w:lvlJc w:val="left"/>
      <w:pPr>
        <w:tabs>
          <w:tab w:val="num" w:pos="1469"/>
        </w:tabs>
        <w:ind w:left="1469" w:hanging="82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51F145BB"/>
    <w:multiLevelType w:val="hybridMultilevel"/>
    <w:tmpl w:val="4FDC3D8A"/>
    <w:lvl w:ilvl="0" w:tplc="9984C84A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cs="Times New Roman" w:hint="default"/>
      </w:rPr>
    </w:lvl>
    <w:lvl w:ilvl="1" w:tplc="3CF4B43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6F458F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EA4E3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1EC7EE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87A58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742136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C20E82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29AEB9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8750C3D"/>
    <w:multiLevelType w:val="singleLevel"/>
    <w:tmpl w:val="46602B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A131BC9"/>
    <w:multiLevelType w:val="hybridMultilevel"/>
    <w:tmpl w:val="4DBC7EB4"/>
    <w:lvl w:ilvl="0" w:tplc="D9589F7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6ED361BC"/>
    <w:multiLevelType w:val="hybridMultilevel"/>
    <w:tmpl w:val="727462DE"/>
    <w:lvl w:ilvl="0" w:tplc="7B40BB6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ED4D6CA">
      <w:numFmt w:val="none"/>
      <w:lvlText w:val=""/>
      <w:lvlJc w:val="left"/>
      <w:pPr>
        <w:tabs>
          <w:tab w:val="num" w:pos="360"/>
        </w:tabs>
      </w:pPr>
    </w:lvl>
    <w:lvl w:ilvl="2" w:tplc="C0DAF3C2">
      <w:numFmt w:val="none"/>
      <w:lvlText w:val=""/>
      <w:lvlJc w:val="left"/>
      <w:pPr>
        <w:tabs>
          <w:tab w:val="num" w:pos="360"/>
        </w:tabs>
      </w:pPr>
    </w:lvl>
    <w:lvl w:ilvl="3" w:tplc="FDD46A88">
      <w:numFmt w:val="none"/>
      <w:lvlText w:val=""/>
      <w:lvlJc w:val="left"/>
      <w:pPr>
        <w:tabs>
          <w:tab w:val="num" w:pos="360"/>
        </w:tabs>
      </w:pPr>
    </w:lvl>
    <w:lvl w:ilvl="4" w:tplc="3D78AB9A">
      <w:numFmt w:val="none"/>
      <w:lvlText w:val=""/>
      <w:lvlJc w:val="left"/>
      <w:pPr>
        <w:tabs>
          <w:tab w:val="num" w:pos="360"/>
        </w:tabs>
      </w:pPr>
    </w:lvl>
    <w:lvl w:ilvl="5" w:tplc="DEE6D478">
      <w:numFmt w:val="none"/>
      <w:lvlText w:val=""/>
      <w:lvlJc w:val="left"/>
      <w:pPr>
        <w:tabs>
          <w:tab w:val="num" w:pos="360"/>
        </w:tabs>
      </w:pPr>
    </w:lvl>
    <w:lvl w:ilvl="6" w:tplc="9B661A0A">
      <w:numFmt w:val="none"/>
      <w:lvlText w:val=""/>
      <w:lvlJc w:val="left"/>
      <w:pPr>
        <w:tabs>
          <w:tab w:val="num" w:pos="360"/>
        </w:tabs>
      </w:pPr>
    </w:lvl>
    <w:lvl w:ilvl="7" w:tplc="6CAED942">
      <w:numFmt w:val="none"/>
      <w:lvlText w:val=""/>
      <w:lvlJc w:val="left"/>
      <w:pPr>
        <w:tabs>
          <w:tab w:val="num" w:pos="360"/>
        </w:tabs>
      </w:pPr>
    </w:lvl>
    <w:lvl w:ilvl="8" w:tplc="6732430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7DEB79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4"/>
  </w:num>
  <w:num w:numId="5">
    <w:abstractNumId w:val="14"/>
  </w:num>
  <w:num w:numId="6">
    <w:abstractNumId w:val="14"/>
    <w:lvlOverride w:ilvl="0">
      <w:startOverride w:val="1"/>
    </w:lvlOverride>
  </w:num>
  <w:num w:numId="7">
    <w:abstractNumId w:val="5"/>
  </w:num>
  <w:num w:numId="8">
    <w:abstractNumId w:val="9"/>
  </w:num>
  <w:num w:numId="9">
    <w:abstractNumId w:val="13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7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244B"/>
    <w:rsid w:val="00007991"/>
    <w:rsid w:val="0002246D"/>
    <w:rsid w:val="000517FF"/>
    <w:rsid w:val="0005302B"/>
    <w:rsid w:val="000708C6"/>
    <w:rsid w:val="000810A0"/>
    <w:rsid w:val="00084BE3"/>
    <w:rsid w:val="000D54F7"/>
    <w:rsid w:val="00105B74"/>
    <w:rsid w:val="00121190"/>
    <w:rsid w:val="0016768B"/>
    <w:rsid w:val="001861B6"/>
    <w:rsid w:val="001A3648"/>
    <w:rsid w:val="001D7814"/>
    <w:rsid w:val="00215FD8"/>
    <w:rsid w:val="002409C5"/>
    <w:rsid w:val="00272D7E"/>
    <w:rsid w:val="002C0B6C"/>
    <w:rsid w:val="002F3ECB"/>
    <w:rsid w:val="002F566C"/>
    <w:rsid w:val="0032063B"/>
    <w:rsid w:val="00381EE2"/>
    <w:rsid w:val="00385B10"/>
    <w:rsid w:val="003A244B"/>
    <w:rsid w:val="003A72EC"/>
    <w:rsid w:val="003B11AA"/>
    <w:rsid w:val="003B1977"/>
    <w:rsid w:val="003C350C"/>
    <w:rsid w:val="003D3E37"/>
    <w:rsid w:val="004104DD"/>
    <w:rsid w:val="00415CD1"/>
    <w:rsid w:val="00416C68"/>
    <w:rsid w:val="00443F02"/>
    <w:rsid w:val="00456C0D"/>
    <w:rsid w:val="00463D4E"/>
    <w:rsid w:val="004742CF"/>
    <w:rsid w:val="004A6BA5"/>
    <w:rsid w:val="004F72E9"/>
    <w:rsid w:val="00502360"/>
    <w:rsid w:val="005841F3"/>
    <w:rsid w:val="005C1808"/>
    <w:rsid w:val="005C3CA4"/>
    <w:rsid w:val="005C4718"/>
    <w:rsid w:val="005F6539"/>
    <w:rsid w:val="006028ED"/>
    <w:rsid w:val="0061085F"/>
    <w:rsid w:val="0062315A"/>
    <w:rsid w:val="006763FE"/>
    <w:rsid w:val="006C2398"/>
    <w:rsid w:val="006D0004"/>
    <w:rsid w:val="006E7B82"/>
    <w:rsid w:val="006F1101"/>
    <w:rsid w:val="006F6E31"/>
    <w:rsid w:val="006F6EAF"/>
    <w:rsid w:val="007042B2"/>
    <w:rsid w:val="00716E37"/>
    <w:rsid w:val="007213F8"/>
    <w:rsid w:val="007A590E"/>
    <w:rsid w:val="007E0193"/>
    <w:rsid w:val="00824380"/>
    <w:rsid w:val="00825E22"/>
    <w:rsid w:val="008474DB"/>
    <w:rsid w:val="008741FD"/>
    <w:rsid w:val="00882128"/>
    <w:rsid w:val="008836F4"/>
    <w:rsid w:val="0088792D"/>
    <w:rsid w:val="008A347E"/>
    <w:rsid w:val="008A7A45"/>
    <w:rsid w:val="008B25A4"/>
    <w:rsid w:val="008D7C3D"/>
    <w:rsid w:val="008F66C6"/>
    <w:rsid w:val="009040C2"/>
    <w:rsid w:val="00910D92"/>
    <w:rsid w:val="00921781"/>
    <w:rsid w:val="0095261B"/>
    <w:rsid w:val="00962CB9"/>
    <w:rsid w:val="009846EB"/>
    <w:rsid w:val="00995EF2"/>
    <w:rsid w:val="00997655"/>
    <w:rsid w:val="009A3B13"/>
    <w:rsid w:val="009D0E7F"/>
    <w:rsid w:val="009F50FA"/>
    <w:rsid w:val="00A27AC3"/>
    <w:rsid w:val="00A33665"/>
    <w:rsid w:val="00A65D9E"/>
    <w:rsid w:val="00A73BBA"/>
    <w:rsid w:val="00A84C98"/>
    <w:rsid w:val="00A86183"/>
    <w:rsid w:val="00A94E58"/>
    <w:rsid w:val="00AB2583"/>
    <w:rsid w:val="00AD5196"/>
    <w:rsid w:val="00AD58CC"/>
    <w:rsid w:val="00B4280E"/>
    <w:rsid w:val="00B8483C"/>
    <w:rsid w:val="00B91A24"/>
    <w:rsid w:val="00BD66E1"/>
    <w:rsid w:val="00BE191A"/>
    <w:rsid w:val="00BF19B1"/>
    <w:rsid w:val="00C00F83"/>
    <w:rsid w:val="00C177C4"/>
    <w:rsid w:val="00C3373B"/>
    <w:rsid w:val="00C75225"/>
    <w:rsid w:val="00CB26D7"/>
    <w:rsid w:val="00CC0D71"/>
    <w:rsid w:val="00CE3065"/>
    <w:rsid w:val="00D2086B"/>
    <w:rsid w:val="00DB278A"/>
    <w:rsid w:val="00DF6AFB"/>
    <w:rsid w:val="00E12E34"/>
    <w:rsid w:val="00E41A0A"/>
    <w:rsid w:val="00E8041E"/>
    <w:rsid w:val="00E93DD8"/>
    <w:rsid w:val="00EA4D62"/>
    <w:rsid w:val="00EC1E8B"/>
    <w:rsid w:val="00EC6CCB"/>
    <w:rsid w:val="00ED2988"/>
    <w:rsid w:val="00EE5D33"/>
    <w:rsid w:val="00F05209"/>
    <w:rsid w:val="00F1633A"/>
    <w:rsid w:val="00F31D7B"/>
    <w:rsid w:val="00F4058C"/>
    <w:rsid w:val="00F81C18"/>
    <w:rsid w:val="00F94D8E"/>
    <w:rsid w:val="00FC0D42"/>
    <w:rsid w:val="00FC1B56"/>
    <w:rsid w:val="00FC3E3C"/>
    <w:rsid w:val="00FD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80" w:after="80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sz w:val="24"/>
    </w:rPr>
  </w:style>
  <w:style w:type="paragraph" w:styleId="a5">
    <w:name w:val="Body Text Indent"/>
    <w:basedOn w:val="a"/>
    <w:pPr>
      <w:ind w:firstLine="720"/>
      <w:jc w:val="both"/>
    </w:pPr>
    <w:rPr>
      <w:sz w:val="24"/>
    </w:rPr>
  </w:style>
  <w:style w:type="paragraph" w:styleId="a6">
    <w:name w:val="Body Text"/>
    <w:basedOn w:val="a"/>
    <w:pPr>
      <w:spacing w:line="360" w:lineRule="auto"/>
      <w:jc w:val="both"/>
    </w:pPr>
    <w:rPr>
      <w:sz w:val="28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styleId="20">
    <w:name w:val="Body Text Indent 2"/>
    <w:basedOn w:val="a"/>
    <w:pPr>
      <w:ind w:firstLine="644"/>
      <w:jc w:val="both"/>
    </w:pPr>
    <w:rPr>
      <w:b/>
      <w:bCs/>
      <w:sz w:val="24"/>
    </w:rPr>
  </w:style>
  <w:style w:type="paragraph" w:styleId="30">
    <w:name w:val="Body Text Indent 3"/>
    <w:basedOn w:val="a"/>
    <w:pPr>
      <w:ind w:firstLine="644"/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sz w:val="24"/>
    </w:rPr>
  </w:style>
  <w:style w:type="paragraph" w:styleId="31">
    <w:name w:val="Body Text 3"/>
    <w:basedOn w:val="a"/>
    <w:rPr>
      <w:sz w:val="22"/>
      <w:szCs w:val="22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Знак Знак Знак Знак Знак Знак Знак Знак Знак Знак Знак Знак Знак Знак Знак"/>
    <w:basedOn w:val="a"/>
    <w:rsid w:val="007E019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Balloon Text"/>
    <w:basedOn w:val="a"/>
    <w:semiHidden/>
    <w:rsid w:val="00416C6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61B6"/>
    <w:rPr>
      <w:sz w:val="24"/>
    </w:rPr>
  </w:style>
  <w:style w:type="character" w:customStyle="1" w:styleId="FontStyle11">
    <w:name w:val="Font Style11"/>
    <w:rsid w:val="00EC1E8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EC1E8B"/>
    <w:pPr>
      <w:widowControl w:val="0"/>
      <w:autoSpaceDE w:val="0"/>
      <w:autoSpaceDN w:val="0"/>
      <w:adjustRightInd w:val="0"/>
      <w:spacing w:line="276" w:lineRule="exact"/>
      <w:ind w:firstLine="73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 Санкт-Петербурга</vt:lpstr>
    </vt:vector>
  </TitlesOfParts>
  <Company>Управление ветеринарии СПб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 Санкт-Петербурга</dc:title>
  <dc:creator>galahina</dc:creator>
  <cp:lastModifiedBy>Kolomenskiy</cp:lastModifiedBy>
  <cp:revision>11</cp:revision>
  <cp:lastPrinted>2022-07-14T08:19:00Z</cp:lastPrinted>
  <dcterms:created xsi:type="dcterms:W3CDTF">2024-03-19T15:14:00Z</dcterms:created>
  <dcterms:modified xsi:type="dcterms:W3CDTF">2024-04-01T14:06:00Z</dcterms:modified>
</cp:coreProperties>
</file>