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813" w:rsidRPr="00A72813" w:rsidRDefault="00A72813" w:rsidP="00A72813">
      <w:pPr>
        <w:pStyle w:val="ConsPlusNormal"/>
        <w:tabs>
          <w:tab w:val="left" w:pos="6946"/>
          <w:tab w:val="left" w:pos="7230"/>
          <w:tab w:val="left" w:pos="7371"/>
        </w:tabs>
        <w:ind w:left="5812"/>
        <w:outlineLvl w:val="0"/>
        <w:rPr>
          <w:szCs w:val="24"/>
        </w:rPr>
      </w:pPr>
      <w:r w:rsidRPr="00A72813">
        <w:rPr>
          <w:szCs w:val="24"/>
        </w:rPr>
        <w:t>Приложение</w:t>
      </w:r>
    </w:p>
    <w:p w:rsidR="00A72813" w:rsidRPr="00A72813" w:rsidRDefault="00A72813" w:rsidP="00A72813">
      <w:pPr>
        <w:widowControl w:val="0"/>
        <w:autoSpaceDE w:val="0"/>
        <w:autoSpaceDN w:val="0"/>
        <w:ind w:left="5812"/>
        <w:rPr>
          <w:rFonts w:ascii="Times New Roman" w:hAnsi="Times New Roman" w:cs="Times New Roman"/>
          <w:sz w:val="24"/>
          <w:szCs w:val="24"/>
        </w:rPr>
      </w:pPr>
      <w:r w:rsidRPr="00A72813">
        <w:rPr>
          <w:rFonts w:ascii="Times New Roman" w:hAnsi="Times New Roman" w:cs="Times New Roman"/>
          <w:sz w:val="24"/>
          <w:szCs w:val="24"/>
        </w:rPr>
        <w:t xml:space="preserve">к распоряжению Комитета </w:t>
      </w:r>
      <w:r w:rsidRPr="00A72813">
        <w:rPr>
          <w:rFonts w:ascii="Times New Roman" w:hAnsi="Times New Roman" w:cs="Times New Roman"/>
          <w:sz w:val="24"/>
          <w:szCs w:val="24"/>
        </w:rPr>
        <w:br/>
        <w:t xml:space="preserve">по государственному заказу </w:t>
      </w:r>
      <w:r w:rsidR="000A22C9">
        <w:rPr>
          <w:rFonts w:ascii="Times New Roman" w:hAnsi="Times New Roman" w:cs="Times New Roman"/>
          <w:sz w:val="24"/>
          <w:szCs w:val="24"/>
        </w:rPr>
        <w:br/>
      </w:r>
      <w:r w:rsidRPr="00A72813">
        <w:rPr>
          <w:rFonts w:ascii="Times New Roman" w:hAnsi="Times New Roman" w:cs="Times New Roman"/>
          <w:sz w:val="24"/>
          <w:szCs w:val="24"/>
        </w:rPr>
        <w:t>Санкт-Петербурга</w:t>
      </w:r>
    </w:p>
    <w:p w:rsidR="00A72813" w:rsidRPr="00A72813" w:rsidRDefault="00A72813" w:rsidP="00A72813">
      <w:pPr>
        <w:widowControl w:val="0"/>
        <w:autoSpaceDE w:val="0"/>
        <w:autoSpaceDN w:val="0"/>
        <w:ind w:left="5812"/>
        <w:rPr>
          <w:rFonts w:ascii="Times New Roman" w:hAnsi="Times New Roman" w:cs="Times New Roman"/>
          <w:sz w:val="24"/>
          <w:szCs w:val="24"/>
        </w:rPr>
      </w:pPr>
      <w:r w:rsidRPr="00A72813">
        <w:rPr>
          <w:rFonts w:ascii="Times New Roman" w:hAnsi="Times New Roman" w:cs="Times New Roman"/>
          <w:sz w:val="24"/>
          <w:szCs w:val="24"/>
        </w:rPr>
        <w:t xml:space="preserve">от </w:t>
      </w:r>
      <w:r w:rsidR="00D05E68">
        <w:rPr>
          <w:rFonts w:ascii="Times New Roman" w:hAnsi="Times New Roman" w:cs="Times New Roman"/>
          <w:sz w:val="24"/>
          <w:szCs w:val="24"/>
        </w:rPr>
        <w:t>04.03.2024</w:t>
      </w:r>
      <w:bookmarkStart w:id="0" w:name="_GoBack"/>
      <w:bookmarkEnd w:id="0"/>
      <w:r w:rsidRPr="00A72813">
        <w:rPr>
          <w:rFonts w:ascii="Times New Roman" w:hAnsi="Times New Roman" w:cs="Times New Roman"/>
          <w:sz w:val="24"/>
          <w:szCs w:val="24"/>
        </w:rPr>
        <w:t xml:space="preserve"> № </w:t>
      </w:r>
      <w:r w:rsidR="00D05E68">
        <w:rPr>
          <w:rFonts w:ascii="Times New Roman" w:hAnsi="Times New Roman" w:cs="Times New Roman"/>
          <w:sz w:val="24"/>
          <w:szCs w:val="24"/>
        </w:rPr>
        <w:t>93-р</w:t>
      </w:r>
    </w:p>
    <w:p w:rsidR="00A72813" w:rsidRPr="00A72813" w:rsidRDefault="00A72813" w:rsidP="00A72813">
      <w:pPr>
        <w:pStyle w:val="ConsPlusTitle"/>
        <w:jc w:val="center"/>
        <w:rPr>
          <w:sz w:val="24"/>
          <w:szCs w:val="24"/>
        </w:rPr>
      </w:pPr>
    </w:p>
    <w:p w:rsidR="00A72813" w:rsidRPr="00A72813" w:rsidRDefault="00A72813" w:rsidP="00A72813">
      <w:pPr>
        <w:pStyle w:val="ConsPlusTitle"/>
        <w:jc w:val="center"/>
        <w:rPr>
          <w:sz w:val="24"/>
          <w:szCs w:val="24"/>
        </w:rPr>
      </w:pPr>
      <w:r w:rsidRPr="00A72813">
        <w:rPr>
          <w:sz w:val="24"/>
          <w:szCs w:val="24"/>
        </w:rPr>
        <w:t xml:space="preserve">МЕТОДИЧЕСКИЕ РЕКОМЕНДАЦИИ </w:t>
      </w:r>
    </w:p>
    <w:p w:rsidR="00A72813" w:rsidRPr="00EE5ACE" w:rsidRDefault="00A72813" w:rsidP="00A72813">
      <w:pPr>
        <w:pStyle w:val="ConsPlusTitle"/>
        <w:jc w:val="center"/>
        <w:rPr>
          <w:b w:val="0"/>
          <w:sz w:val="24"/>
          <w:szCs w:val="24"/>
        </w:rPr>
      </w:pPr>
      <w:r w:rsidRPr="00A72813">
        <w:rPr>
          <w:b w:val="0"/>
          <w:sz w:val="24"/>
          <w:szCs w:val="24"/>
        </w:rPr>
        <w:t xml:space="preserve">по разработке </w:t>
      </w:r>
      <w:r>
        <w:rPr>
          <w:b w:val="0"/>
          <w:sz w:val="24"/>
          <w:szCs w:val="24"/>
        </w:rPr>
        <w:t>описания объекта закупки</w:t>
      </w:r>
      <w:r w:rsidRPr="00A72813">
        <w:rPr>
          <w:b w:val="0"/>
          <w:sz w:val="24"/>
          <w:szCs w:val="24"/>
        </w:rPr>
        <w:t>, котор</w:t>
      </w:r>
      <w:r>
        <w:rPr>
          <w:b w:val="0"/>
          <w:sz w:val="24"/>
          <w:szCs w:val="24"/>
        </w:rPr>
        <w:t>ое</w:t>
      </w:r>
      <w:r w:rsidRPr="00A72813">
        <w:rPr>
          <w:b w:val="0"/>
          <w:sz w:val="24"/>
          <w:szCs w:val="24"/>
        </w:rPr>
        <w:t xml:space="preserve"> содерж</w:t>
      </w:r>
      <w:r>
        <w:rPr>
          <w:b w:val="0"/>
          <w:sz w:val="24"/>
          <w:szCs w:val="24"/>
        </w:rPr>
        <w:t>и</w:t>
      </w:r>
      <w:r w:rsidRPr="00A72813">
        <w:rPr>
          <w:b w:val="0"/>
          <w:sz w:val="24"/>
          <w:szCs w:val="24"/>
        </w:rPr>
        <w:t xml:space="preserve">тся в извещении </w:t>
      </w:r>
      <w:r>
        <w:rPr>
          <w:b w:val="0"/>
          <w:sz w:val="24"/>
          <w:szCs w:val="24"/>
        </w:rPr>
        <w:br/>
      </w:r>
      <w:r w:rsidRPr="00A72813">
        <w:rPr>
          <w:b w:val="0"/>
          <w:sz w:val="24"/>
          <w:szCs w:val="24"/>
        </w:rPr>
        <w:t xml:space="preserve">об осуществлении закупки </w:t>
      </w:r>
      <w:r w:rsidRPr="00EE5ACE">
        <w:rPr>
          <w:b w:val="0"/>
          <w:sz w:val="24"/>
          <w:szCs w:val="24"/>
        </w:rPr>
        <w:t xml:space="preserve">на оказание услуг по уборке помещений </w:t>
      </w:r>
      <w:r w:rsidR="00116FA8">
        <w:rPr>
          <w:b w:val="0"/>
          <w:sz w:val="24"/>
          <w:szCs w:val="24"/>
        </w:rPr>
        <w:br/>
      </w:r>
      <w:r w:rsidRPr="00EE5ACE">
        <w:rPr>
          <w:b w:val="0"/>
          <w:sz w:val="24"/>
          <w:szCs w:val="24"/>
        </w:rPr>
        <w:t xml:space="preserve">в образовательных и медицинских </w:t>
      </w:r>
      <w:r w:rsidR="00354AA3" w:rsidRPr="00354AA3">
        <w:rPr>
          <w:b w:val="0"/>
          <w:sz w:val="24"/>
          <w:szCs w:val="24"/>
        </w:rPr>
        <w:t>учреждениях</w:t>
      </w:r>
      <w:r w:rsidR="00EA378E" w:rsidRPr="00EE5ACE">
        <w:rPr>
          <w:b w:val="0"/>
          <w:sz w:val="24"/>
          <w:szCs w:val="24"/>
        </w:rPr>
        <w:t xml:space="preserve"> </w:t>
      </w:r>
      <w:r w:rsidR="00EA378E" w:rsidRPr="00EE5ACE">
        <w:rPr>
          <w:rStyle w:val="a7"/>
          <w:b w:val="0"/>
          <w:sz w:val="24"/>
          <w:szCs w:val="24"/>
        </w:rPr>
        <w:footnoteReference w:id="1"/>
      </w:r>
    </w:p>
    <w:p w:rsidR="00F3671D" w:rsidRPr="00EE5ACE" w:rsidRDefault="00F3671D" w:rsidP="00A72813">
      <w:pPr>
        <w:spacing w:after="1"/>
        <w:jc w:val="center"/>
        <w:rPr>
          <w:rFonts w:ascii="Times New Roman" w:hAnsi="Times New Roman" w:cs="Times New Roman"/>
        </w:rPr>
      </w:pPr>
    </w:p>
    <w:p w:rsidR="00A72813" w:rsidRPr="00EE5ACE" w:rsidRDefault="00A72813" w:rsidP="00A72813">
      <w:pPr>
        <w:spacing w:after="1"/>
        <w:jc w:val="center"/>
        <w:rPr>
          <w:rFonts w:ascii="Times New Roman" w:hAnsi="Times New Roman" w:cs="Times New Roman"/>
          <w:sz w:val="24"/>
          <w:szCs w:val="24"/>
        </w:rPr>
      </w:pPr>
      <w:r w:rsidRPr="00EE5ACE">
        <w:rPr>
          <w:rFonts w:ascii="Times New Roman" w:hAnsi="Times New Roman" w:cs="Times New Roman"/>
          <w:sz w:val="24"/>
          <w:szCs w:val="24"/>
        </w:rPr>
        <w:t>1. Общие положения</w:t>
      </w:r>
    </w:p>
    <w:p w:rsidR="00A72813" w:rsidRPr="00EE5ACE" w:rsidRDefault="00A72813" w:rsidP="00A72813">
      <w:pPr>
        <w:spacing w:after="1"/>
        <w:rPr>
          <w:rFonts w:ascii="Times New Roman" w:hAnsi="Times New Roman" w:cs="Times New Roman"/>
        </w:rPr>
      </w:pPr>
    </w:p>
    <w:p w:rsidR="00A72813" w:rsidRPr="00EE5ACE" w:rsidRDefault="00A72813" w:rsidP="00DF0A0E">
      <w:pPr>
        <w:tabs>
          <w:tab w:val="left" w:pos="993"/>
        </w:tabs>
        <w:spacing w:after="0" w:line="240" w:lineRule="auto"/>
        <w:ind w:firstLine="567"/>
        <w:jc w:val="both"/>
        <w:rPr>
          <w:rFonts w:ascii="Times New Roman" w:hAnsi="Times New Roman" w:cs="Times New Roman"/>
          <w:sz w:val="24"/>
          <w:szCs w:val="24"/>
        </w:rPr>
      </w:pPr>
      <w:r w:rsidRPr="00EE5ACE">
        <w:rPr>
          <w:rFonts w:ascii="Times New Roman" w:hAnsi="Times New Roman" w:cs="Times New Roman"/>
          <w:sz w:val="24"/>
          <w:szCs w:val="24"/>
        </w:rPr>
        <w:t>1.1.</w:t>
      </w:r>
      <w:r w:rsidRPr="00EE5ACE">
        <w:rPr>
          <w:rFonts w:ascii="Times New Roman" w:hAnsi="Times New Roman" w:cs="Times New Roman"/>
          <w:sz w:val="24"/>
          <w:szCs w:val="24"/>
        </w:rPr>
        <w:tab/>
        <w:t xml:space="preserve">Методические рекомендации по разработке </w:t>
      </w:r>
      <w:r w:rsidR="006761A5" w:rsidRPr="00EE5ACE">
        <w:rPr>
          <w:rFonts w:ascii="Times New Roman" w:hAnsi="Times New Roman" w:cs="Times New Roman"/>
          <w:sz w:val="24"/>
          <w:szCs w:val="24"/>
        </w:rPr>
        <w:t xml:space="preserve">описания объекта закупки, которое содержится в извещении об осуществлении на оказание услуг по уборке помещений </w:t>
      </w:r>
      <w:r w:rsidR="004A5779" w:rsidRPr="00EE5ACE">
        <w:rPr>
          <w:rFonts w:ascii="Times New Roman" w:hAnsi="Times New Roman" w:cs="Times New Roman"/>
          <w:sz w:val="24"/>
          <w:szCs w:val="24"/>
        </w:rPr>
        <w:br/>
      </w:r>
      <w:r w:rsidR="006761A5" w:rsidRPr="00EE5ACE">
        <w:rPr>
          <w:rFonts w:ascii="Times New Roman" w:hAnsi="Times New Roman" w:cs="Times New Roman"/>
          <w:sz w:val="24"/>
          <w:szCs w:val="24"/>
        </w:rPr>
        <w:t xml:space="preserve">в образовательных и медицинских </w:t>
      </w:r>
      <w:r w:rsidR="00354AA3">
        <w:rPr>
          <w:rFonts w:ascii="Times New Roman" w:hAnsi="Times New Roman" w:cs="Times New Roman"/>
          <w:sz w:val="24"/>
          <w:szCs w:val="24"/>
        </w:rPr>
        <w:t>учреждениях</w:t>
      </w:r>
      <w:r w:rsidR="004A5779" w:rsidRPr="00EE5ACE">
        <w:rPr>
          <w:rFonts w:ascii="Times New Roman" w:hAnsi="Times New Roman" w:cs="Times New Roman"/>
          <w:sz w:val="24"/>
          <w:szCs w:val="24"/>
        </w:rPr>
        <w:t xml:space="preserve"> </w:t>
      </w:r>
      <w:r w:rsidRPr="00EE5ACE">
        <w:rPr>
          <w:rFonts w:ascii="Times New Roman" w:hAnsi="Times New Roman" w:cs="Times New Roman"/>
          <w:sz w:val="24"/>
          <w:szCs w:val="24"/>
        </w:rPr>
        <w:t xml:space="preserve">(далее – </w:t>
      </w:r>
      <w:r w:rsidR="00050095">
        <w:rPr>
          <w:rFonts w:ascii="Times New Roman" w:hAnsi="Times New Roman" w:cs="Times New Roman"/>
          <w:sz w:val="24"/>
          <w:szCs w:val="24"/>
        </w:rPr>
        <w:t xml:space="preserve">услуги, </w:t>
      </w:r>
      <w:r w:rsidRPr="00EE5ACE">
        <w:rPr>
          <w:rFonts w:ascii="Times New Roman" w:hAnsi="Times New Roman" w:cs="Times New Roman"/>
          <w:sz w:val="24"/>
          <w:szCs w:val="24"/>
        </w:rPr>
        <w:t>Методические рекомендации) разработаны в целях оказания методологического сопровождения деятельности исполнительных органов государственной власти</w:t>
      </w:r>
      <w:r w:rsidR="004A5779" w:rsidRPr="00EE5ACE">
        <w:rPr>
          <w:rFonts w:ascii="Times New Roman" w:hAnsi="Times New Roman" w:cs="Times New Roman"/>
          <w:sz w:val="24"/>
          <w:szCs w:val="24"/>
        </w:rPr>
        <w:t xml:space="preserve"> </w:t>
      </w:r>
      <w:r w:rsidRPr="00EE5ACE">
        <w:rPr>
          <w:rFonts w:ascii="Times New Roman" w:hAnsi="Times New Roman" w:cs="Times New Roman"/>
          <w:sz w:val="24"/>
          <w:szCs w:val="24"/>
        </w:rPr>
        <w:t xml:space="preserve">Санкт-Петербурга, государственных казенных учреждений </w:t>
      </w:r>
      <w:r w:rsidR="004A5779" w:rsidRPr="00EE5ACE">
        <w:rPr>
          <w:rFonts w:ascii="Times New Roman" w:hAnsi="Times New Roman" w:cs="Times New Roman"/>
          <w:sz w:val="24"/>
          <w:szCs w:val="24"/>
        </w:rPr>
        <w:t>Санкт-Петербурга</w:t>
      </w:r>
      <w:r w:rsidR="00D12507">
        <w:rPr>
          <w:rFonts w:ascii="Times New Roman" w:hAnsi="Times New Roman" w:cs="Times New Roman"/>
          <w:sz w:val="24"/>
          <w:szCs w:val="24"/>
        </w:rPr>
        <w:t>, а также</w:t>
      </w:r>
      <w:r w:rsidRPr="00EE5ACE">
        <w:rPr>
          <w:rFonts w:ascii="Times New Roman" w:hAnsi="Times New Roman" w:cs="Times New Roman"/>
          <w:sz w:val="24"/>
          <w:szCs w:val="24"/>
        </w:rPr>
        <w:t> государственных бюджетных учреждений Санкт-Петербурга, находящихся в</w:t>
      </w:r>
      <w:r w:rsidRPr="00EE5ACE">
        <w:rPr>
          <w:rFonts w:ascii="Times New Roman" w:hAnsi="Times New Roman" w:cs="Times New Roman"/>
          <w:sz w:val="24"/>
          <w:szCs w:val="24"/>
          <w:lang w:val="en-US"/>
        </w:rPr>
        <w:t> </w:t>
      </w:r>
      <w:r w:rsidRPr="00EE5ACE">
        <w:rPr>
          <w:rFonts w:ascii="Times New Roman" w:hAnsi="Times New Roman" w:cs="Times New Roman"/>
          <w:sz w:val="24"/>
          <w:szCs w:val="24"/>
        </w:rPr>
        <w:t>ведении исполнительных органов государственной власти Санкт-</w:t>
      </w:r>
      <w:r w:rsidR="004A705F">
        <w:rPr>
          <w:rFonts w:ascii="Times New Roman" w:hAnsi="Times New Roman" w:cs="Times New Roman"/>
          <w:sz w:val="24"/>
          <w:szCs w:val="24"/>
        </w:rPr>
        <w:t>Петербурга</w:t>
      </w:r>
      <w:r w:rsidR="00D12507">
        <w:rPr>
          <w:rFonts w:ascii="Times New Roman" w:hAnsi="Times New Roman" w:cs="Times New Roman"/>
          <w:sz w:val="24"/>
          <w:szCs w:val="24"/>
        </w:rPr>
        <w:t xml:space="preserve"> и </w:t>
      </w:r>
      <w:r w:rsidR="00354AA3">
        <w:rPr>
          <w:rFonts w:ascii="Times New Roman" w:hAnsi="Times New Roman" w:cs="Times New Roman"/>
          <w:sz w:val="24"/>
          <w:szCs w:val="24"/>
        </w:rPr>
        <w:t xml:space="preserve">осуществляющих </w:t>
      </w:r>
      <w:r w:rsidR="00354AA3" w:rsidRPr="004313FC">
        <w:rPr>
          <w:rFonts w:ascii="Times New Roman" w:hAnsi="Times New Roman" w:cs="Times New Roman"/>
          <w:sz w:val="24"/>
          <w:szCs w:val="24"/>
        </w:rPr>
        <w:t>на основании лицензии образовательную</w:t>
      </w:r>
      <w:r w:rsidR="00354AA3">
        <w:rPr>
          <w:rFonts w:ascii="Times New Roman" w:hAnsi="Times New Roman" w:cs="Times New Roman"/>
          <w:sz w:val="24"/>
          <w:szCs w:val="24"/>
        </w:rPr>
        <w:t>/медицинскую</w:t>
      </w:r>
      <w:r w:rsidR="00354AA3" w:rsidRPr="004313FC">
        <w:rPr>
          <w:rFonts w:ascii="Times New Roman" w:hAnsi="Times New Roman" w:cs="Times New Roman"/>
          <w:sz w:val="24"/>
          <w:szCs w:val="24"/>
        </w:rPr>
        <w:t xml:space="preserve"> деятельность</w:t>
      </w:r>
      <w:r w:rsidR="00354AA3">
        <w:rPr>
          <w:rFonts w:ascii="Times New Roman" w:hAnsi="Times New Roman" w:cs="Times New Roman"/>
          <w:sz w:val="24"/>
          <w:szCs w:val="24"/>
        </w:rPr>
        <w:t xml:space="preserve"> </w:t>
      </w:r>
      <w:r w:rsidR="004A705F">
        <w:rPr>
          <w:rFonts w:ascii="Times New Roman" w:hAnsi="Times New Roman" w:cs="Times New Roman"/>
          <w:sz w:val="24"/>
          <w:szCs w:val="24"/>
        </w:rPr>
        <w:t xml:space="preserve"> (далее – заказчики).</w:t>
      </w:r>
    </w:p>
    <w:p w:rsidR="00EE5ACE" w:rsidRDefault="00A72813" w:rsidP="00EE5ACE">
      <w:pPr>
        <w:tabs>
          <w:tab w:val="left" w:pos="993"/>
        </w:tabs>
        <w:spacing w:after="0" w:line="240" w:lineRule="auto"/>
        <w:ind w:firstLine="567"/>
        <w:jc w:val="both"/>
        <w:rPr>
          <w:rFonts w:ascii="Times New Roman" w:hAnsi="Times New Roman" w:cs="Times New Roman"/>
          <w:sz w:val="24"/>
          <w:szCs w:val="24"/>
        </w:rPr>
      </w:pPr>
      <w:r w:rsidRPr="00EE5ACE">
        <w:rPr>
          <w:rFonts w:ascii="Times New Roman" w:hAnsi="Times New Roman" w:cs="Times New Roman"/>
          <w:sz w:val="24"/>
          <w:szCs w:val="24"/>
        </w:rPr>
        <w:t>1.2.</w:t>
      </w:r>
      <w:r w:rsidRPr="00EE5ACE">
        <w:rPr>
          <w:rFonts w:ascii="Times New Roman" w:hAnsi="Times New Roman" w:cs="Times New Roman"/>
          <w:sz w:val="24"/>
          <w:szCs w:val="24"/>
        </w:rPr>
        <w:tab/>
        <w:t>Методические рекомендации являются обязательными для заказчиков при осуществлении централизованных закупок товаров, работ, услуг в случаях, установленных постановлением Правительства Санкт-Петербурга</w:t>
      </w:r>
      <w:r w:rsidRPr="004A5779">
        <w:rPr>
          <w:rFonts w:ascii="Times New Roman" w:hAnsi="Times New Roman" w:cs="Times New Roman"/>
          <w:sz w:val="24"/>
          <w:szCs w:val="24"/>
        </w:rPr>
        <w:t xml:space="preserve"> от 30.12.2013 № 1095 «О системе закупок товаров, работ, услуг для обеспечения нужд Санкт-Петербурга»</w:t>
      </w:r>
      <w:r w:rsidR="00EE5ACE">
        <w:rPr>
          <w:rFonts w:ascii="Times New Roman" w:hAnsi="Times New Roman" w:cs="Times New Roman"/>
          <w:sz w:val="24"/>
          <w:szCs w:val="24"/>
        </w:rPr>
        <w:t>.</w:t>
      </w:r>
    </w:p>
    <w:p w:rsidR="00A72813" w:rsidRDefault="00A72813" w:rsidP="00EE5ACE">
      <w:pPr>
        <w:tabs>
          <w:tab w:val="left" w:pos="993"/>
        </w:tabs>
        <w:spacing w:after="0" w:line="240" w:lineRule="auto"/>
        <w:ind w:firstLine="567"/>
        <w:jc w:val="both"/>
        <w:rPr>
          <w:rFonts w:ascii="Times New Roman" w:hAnsi="Times New Roman" w:cs="Times New Roman"/>
          <w:sz w:val="24"/>
          <w:szCs w:val="24"/>
        </w:rPr>
      </w:pPr>
      <w:r w:rsidRPr="004A5779">
        <w:rPr>
          <w:rFonts w:ascii="Times New Roman" w:hAnsi="Times New Roman" w:cs="Times New Roman"/>
          <w:sz w:val="24"/>
          <w:szCs w:val="24"/>
        </w:rPr>
        <w:t>1.3.</w:t>
      </w:r>
      <w:r w:rsidRPr="004A5779">
        <w:rPr>
          <w:rFonts w:ascii="Times New Roman" w:hAnsi="Times New Roman" w:cs="Times New Roman"/>
          <w:sz w:val="24"/>
          <w:szCs w:val="24"/>
        </w:rPr>
        <w:tab/>
        <w:t xml:space="preserve">Понятия, термины и сокращения, использующиеся в Методических </w:t>
      </w:r>
      <w:r w:rsidRPr="004A705F">
        <w:rPr>
          <w:rFonts w:ascii="Times New Roman" w:hAnsi="Times New Roman" w:cs="Times New Roman"/>
          <w:sz w:val="24"/>
          <w:szCs w:val="24"/>
        </w:rPr>
        <w:t>рекомендациях, применяются в значениях, определенных Федеральным законом от 05.04.2013 № 44-ФЗ «О контрактной системе в сфере закупок товаров, работ, услуг для обеспечения государственных и</w:t>
      </w:r>
      <w:r w:rsidRPr="004A705F">
        <w:rPr>
          <w:rFonts w:ascii="Times New Roman" w:hAnsi="Times New Roman" w:cs="Times New Roman"/>
          <w:sz w:val="24"/>
          <w:szCs w:val="24"/>
          <w:lang w:val="en-US"/>
        </w:rPr>
        <w:t> </w:t>
      </w:r>
      <w:r w:rsidRPr="004A705F">
        <w:rPr>
          <w:rFonts w:ascii="Times New Roman" w:hAnsi="Times New Roman" w:cs="Times New Roman"/>
          <w:sz w:val="24"/>
          <w:szCs w:val="24"/>
        </w:rPr>
        <w:t>муниципальных нужд» (далее – Закон).</w:t>
      </w:r>
    </w:p>
    <w:p w:rsidR="00F3671D" w:rsidRPr="004A705F" w:rsidRDefault="00F3671D" w:rsidP="008C3FA7">
      <w:pPr>
        <w:autoSpaceDE w:val="0"/>
        <w:autoSpaceDN w:val="0"/>
        <w:adjustRightInd w:val="0"/>
        <w:spacing w:after="0" w:line="240" w:lineRule="auto"/>
        <w:ind w:firstLine="567"/>
        <w:jc w:val="both"/>
        <w:rPr>
          <w:rFonts w:ascii="Times New Roman" w:hAnsi="Times New Roman" w:cs="Times New Roman"/>
          <w:sz w:val="24"/>
          <w:szCs w:val="24"/>
        </w:rPr>
      </w:pPr>
      <w:r w:rsidRPr="004A705F">
        <w:rPr>
          <w:rFonts w:ascii="Times New Roman" w:hAnsi="Times New Roman" w:cs="Times New Roman"/>
          <w:sz w:val="24"/>
          <w:szCs w:val="24"/>
        </w:rPr>
        <w:t>1.</w:t>
      </w:r>
      <w:r w:rsidR="00B870DC">
        <w:rPr>
          <w:rFonts w:ascii="Times New Roman" w:hAnsi="Times New Roman" w:cs="Times New Roman"/>
          <w:sz w:val="24"/>
          <w:szCs w:val="24"/>
        </w:rPr>
        <w:t>4</w:t>
      </w:r>
      <w:r w:rsidRPr="004A705F">
        <w:rPr>
          <w:rFonts w:ascii="Times New Roman" w:hAnsi="Times New Roman" w:cs="Times New Roman"/>
          <w:sz w:val="24"/>
          <w:szCs w:val="24"/>
        </w:rPr>
        <w:t xml:space="preserve">. </w:t>
      </w:r>
      <w:r w:rsidR="006865C7" w:rsidRPr="004A705F">
        <w:rPr>
          <w:rFonts w:ascii="Times New Roman" w:hAnsi="Times New Roman" w:cs="Times New Roman"/>
          <w:sz w:val="24"/>
          <w:szCs w:val="24"/>
        </w:rPr>
        <w:t>При формировании документов на закупку з</w:t>
      </w:r>
      <w:r w:rsidR="00D35588" w:rsidRPr="004A705F">
        <w:rPr>
          <w:rFonts w:ascii="Times New Roman" w:hAnsi="Times New Roman" w:cs="Times New Roman"/>
          <w:sz w:val="24"/>
          <w:szCs w:val="24"/>
        </w:rPr>
        <w:t>аказчик учитывает, что к</w:t>
      </w:r>
      <w:r w:rsidRPr="004A705F">
        <w:rPr>
          <w:rFonts w:ascii="Times New Roman" w:hAnsi="Times New Roman" w:cs="Times New Roman"/>
          <w:sz w:val="24"/>
          <w:szCs w:val="24"/>
        </w:rPr>
        <w:t xml:space="preserve">оды </w:t>
      </w:r>
      <w:r w:rsidR="006865C7" w:rsidRPr="004A705F">
        <w:rPr>
          <w:rFonts w:ascii="Times New Roman" w:hAnsi="Times New Roman" w:cs="Times New Roman"/>
          <w:sz w:val="24"/>
          <w:szCs w:val="24"/>
        </w:rPr>
        <w:br/>
      </w:r>
      <w:r w:rsidRPr="004A705F">
        <w:rPr>
          <w:rFonts w:ascii="Times New Roman" w:hAnsi="Times New Roman" w:cs="Times New Roman"/>
          <w:sz w:val="24"/>
          <w:szCs w:val="24"/>
        </w:rPr>
        <w:t xml:space="preserve">по </w:t>
      </w:r>
      <w:r w:rsidR="001A50D2" w:rsidRPr="004A705F">
        <w:rPr>
          <w:rFonts w:ascii="Times New Roman" w:hAnsi="Times New Roman" w:cs="Times New Roman"/>
          <w:sz w:val="24"/>
          <w:szCs w:val="24"/>
        </w:rPr>
        <w:t>ОКПД 2</w:t>
      </w:r>
      <w:r w:rsidRPr="004A705F">
        <w:rPr>
          <w:rFonts w:ascii="Times New Roman" w:hAnsi="Times New Roman" w:cs="Times New Roman"/>
          <w:sz w:val="24"/>
          <w:szCs w:val="24"/>
        </w:rPr>
        <w:t xml:space="preserve"> 81.21.10, 81.22.11</w:t>
      </w:r>
      <w:r w:rsidR="00EA378E" w:rsidRPr="004A705F">
        <w:rPr>
          <w:rFonts w:ascii="Times New Roman" w:hAnsi="Times New Roman" w:cs="Times New Roman"/>
          <w:sz w:val="24"/>
          <w:szCs w:val="24"/>
        </w:rPr>
        <w:t xml:space="preserve"> </w:t>
      </w:r>
      <w:r w:rsidRPr="004A705F">
        <w:rPr>
          <w:rFonts w:ascii="Times New Roman" w:hAnsi="Times New Roman" w:cs="Times New Roman"/>
          <w:sz w:val="24"/>
          <w:szCs w:val="24"/>
        </w:rPr>
        <w:t xml:space="preserve">включены в </w:t>
      </w:r>
      <w:r w:rsidR="001A50D2" w:rsidRPr="004A705F">
        <w:rPr>
          <w:rFonts w:ascii="Times New Roman" w:hAnsi="Times New Roman" w:cs="Times New Roman"/>
          <w:sz w:val="24"/>
          <w:szCs w:val="24"/>
        </w:rPr>
        <w:t>П</w:t>
      </w:r>
      <w:r w:rsidRPr="004A705F">
        <w:rPr>
          <w:rFonts w:ascii="Times New Roman" w:hAnsi="Times New Roman" w:cs="Times New Roman"/>
          <w:sz w:val="24"/>
          <w:szCs w:val="24"/>
        </w:rPr>
        <w:t>еречень товаров, работ, услуг</w:t>
      </w:r>
      <w:r w:rsidR="00B82CAB">
        <w:rPr>
          <w:rFonts w:ascii="Times New Roman" w:hAnsi="Times New Roman" w:cs="Times New Roman"/>
          <w:sz w:val="24"/>
          <w:szCs w:val="24"/>
        </w:rPr>
        <w:t>,</w:t>
      </w:r>
      <w:r w:rsidRPr="004A705F">
        <w:rPr>
          <w:rFonts w:ascii="Times New Roman" w:hAnsi="Times New Roman" w:cs="Times New Roman"/>
          <w:sz w:val="24"/>
          <w:szCs w:val="24"/>
        </w:rPr>
        <w:t xml:space="preserve"> в случае осуществления закупок которых заказчик обязан проводить аукционы, утвержденный распоряжением Правительства</w:t>
      </w:r>
      <w:r w:rsidR="008C3FA7" w:rsidRPr="004A705F">
        <w:rPr>
          <w:rFonts w:ascii="Times New Roman" w:hAnsi="Times New Roman" w:cs="Times New Roman"/>
          <w:sz w:val="24"/>
          <w:szCs w:val="24"/>
        </w:rPr>
        <w:t xml:space="preserve"> </w:t>
      </w:r>
      <w:r w:rsidR="007F77DA" w:rsidRPr="004A705F">
        <w:rPr>
          <w:rFonts w:ascii="Times New Roman" w:hAnsi="Times New Roman" w:cs="Times New Roman"/>
          <w:sz w:val="24"/>
          <w:szCs w:val="24"/>
        </w:rPr>
        <w:t xml:space="preserve">Российской Федерации </w:t>
      </w:r>
      <w:r w:rsidR="008C3FA7" w:rsidRPr="004A705F">
        <w:rPr>
          <w:rFonts w:ascii="Times New Roman" w:hAnsi="Times New Roman" w:cs="Times New Roman"/>
          <w:sz w:val="24"/>
          <w:szCs w:val="24"/>
        </w:rPr>
        <w:t xml:space="preserve">от </w:t>
      </w:r>
      <w:r w:rsidR="001A50D2" w:rsidRPr="004A705F">
        <w:rPr>
          <w:rFonts w:ascii="Times New Roman" w:hAnsi="Times New Roman" w:cs="Times New Roman"/>
          <w:sz w:val="24"/>
          <w:szCs w:val="24"/>
        </w:rPr>
        <w:t xml:space="preserve">21.03.2016 </w:t>
      </w:r>
      <w:r w:rsidR="002B2523" w:rsidRPr="004A705F">
        <w:rPr>
          <w:rFonts w:ascii="Times New Roman" w:hAnsi="Times New Roman" w:cs="Times New Roman"/>
          <w:sz w:val="24"/>
          <w:szCs w:val="24"/>
        </w:rPr>
        <w:t>№ 471-р</w:t>
      </w:r>
      <w:r w:rsidR="008C3FA7" w:rsidRPr="004A705F">
        <w:rPr>
          <w:rFonts w:ascii="Times New Roman" w:hAnsi="Times New Roman" w:cs="Times New Roman"/>
          <w:sz w:val="24"/>
          <w:szCs w:val="24"/>
        </w:rPr>
        <w:t xml:space="preserve"> «О перечне товаров, работ, услуг, в случае осуществления закупок которых заказчик обязан проводить аукцион в электронной форме (электронный аукцион)</w:t>
      </w:r>
      <w:r w:rsidR="002C4E7B">
        <w:rPr>
          <w:rFonts w:ascii="Times New Roman" w:hAnsi="Times New Roman" w:cs="Times New Roman"/>
          <w:sz w:val="24"/>
          <w:szCs w:val="24"/>
        </w:rPr>
        <w:t>»</w:t>
      </w:r>
      <w:r w:rsidR="006865C7" w:rsidRPr="004A705F">
        <w:rPr>
          <w:rFonts w:ascii="Times New Roman" w:hAnsi="Times New Roman" w:cs="Times New Roman"/>
          <w:sz w:val="24"/>
          <w:szCs w:val="24"/>
        </w:rPr>
        <w:t>.</w:t>
      </w:r>
    </w:p>
    <w:p w:rsidR="00341127" w:rsidRDefault="00A72813" w:rsidP="008C3CDF">
      <w:pPr>
        <w:tabs>
          <w:tab w:val="left" w:pos="993"/>
        </w:tabs>
        <w:autoSpaceDE w:val="0"/>
        <w:autoSpaceDN w:val="0"/>
        <w:adjustRightInd w:val="0"/>
        <w:spacing w:after="0" w:line="240" w:lineRule="auto"/>
        <w:ind w:firstLine="567"/>
        <w:jc w:val="both"/>
        <w:rPr>
          <w:rFonts w:ascii="Times New Roman" w:hAnsi="Times New Roman" w:cs="Times New Roman"/>
          <w:sz w:val="24"/>
          <w:szCs w:val="24"/>
        </w:rPr>
      </w:pPr>
      <w:r w:rsidRPr="004A705F">
        <w:rPr>
          <w:rFonts w:ascii="Times New Roman" w:hAnsi="Times New Roman" w:cs="Times New Roman"/>
          <w:color w:val="000000" w:themeColor="text1"/>
          <w:sz w:val="24"/>
          <w:szCs w:val="24"/>
        </w:rPr>
        <w:t>1.</w:t>
      </w:r>
      <w:r w:rsidR="00B870DC">
        <w:rPr>
          <w:rFonts w:ascii="Times New Roman" w:hAnsi="Times New Roman" w:cs="Times New Roman"/>
          <w:color w:val="000000" w:themeColor="text1"/>
          <w:sz w:val="24"/>
          <w:szCs w:val="24"/>
        </w:rPr>
        <w:t>5</w:t>
      </w:r>
      <w:r w:rsidRPr="004A705F">
        <w:rPr>
          <w:rFonts w:ascii="Times New Roman" w:hAnsi="Times New Roman" w:cs="Times New Roman"/>
          <w:color w:val="000000" w:themeColor="text1"/>
          <w:sz w:val="24"/>
          <w:szCs w:val="24"/>
        </w:rPr>
        <w:t>.</w:t>
      </w:r>
      <w:r w:rsidRPr="004A705F">
        <w:rPr>
          <w:rFonts w:ascii="Times New Roman" w:hAnsi="Times New Roman" w:cs="Times New Roman"/>
          <w:color w:val="000000" w:themeColor="text1"/>
          <w:sz w:val="24"/>
          <w:szCs w:val="24"/>
        </w:rPr>
        <w:tab/>
      </w:r>
      <w:r w:rsidR="00341127" w:rsidRPr="004A705F">
        <w:rPr>
          <w:rFonts w:ascii="Times New Roman" w:hAnsi="Times New Roman" w:cs="Times New Roman"/>
          <w:color w:val="000000" w:themeColor="text1"/>
          <w:sz w:val="24"/>
          <w:szCs w:val="24"/>
        </w:rPr>
        <w:t>Описание объекта</w:t>
      </w:r>
      <w:r w:rsidR="00341127">
        <w:rPr>
          <w:rFonts w:ascii="Times New Roman" w:hAnsi="Times New Roman" w:cs="Times New Roman"/>
          <w:color w:val="000000" w:themeColor="text1"/>
          <w:sz w:val="24"/>
          <w:szCs w:val="24"/>
        </w:rPr>
        <w:t xml:space="preserve"> закупки</w:t>
      </w:r>
      <w:r w:rsidR="00341127" w:rsidRPr="004A5779">
        <w:rPr>
          <w:rFonts w:ascii="Times New Roman" w:hAnsi="Times New Roman" w:cs="Times New Roman"/>
          <w:color w:val="000000" w:themeColor="text1"/>
          <w:sz w:val="24"/>
          <w:szCs w:val="24"/>
        </w:rPr>
        <w:t xml:space="preserve"> разрабатыва</w:t>
      </w:r>
      <w:r w:rsidR="00341127">
        <w:rPr>
          <w:rFonts w:ascii="Times New Roman" w:hAnsi="Times New Roman" w:cs="Times New Roman"/>
          <w:color w:val="000000" w:themeColor="text1"/>
          <w:sz w:val="24"/>
          <w:szCs w:val="24"/>
        </w:rPr>
        <w:t>е</w:t>
      </w:r>
      <w:r w:rsidR="00341127" w:rsidRPr="004A5779">
        <w:rPr>
          <w:rFonts w:ascii="Times New Roman" w:hAnsi="Times New Roman" w:cs="Times New Roman"/>
          <w:color w:val="000000" w:themeColor="text1"/>
          <w:sz w:val="24"/>
          <w:szCs w:val="24"/>
        </w:rPr>
        <w:t xml:space="preserve">тся заказчиками </w:t>
      </w:r>
      <w:r w:rsidR="00557D70">
        <w:rPr>
          <w:rFonts w:ascii="Times New Roman" w:hAnsi="Times New Roman" w:cs="Times New Roman"/>
          <w:color w:val="000000" w:themeColor="text1"/>
          <w:sz w:val="24"/>
          <w:szCs w:val="24"/>
        </w:rPr>
        <w:t>с учетом</w:t>
      </w:r>
      <w:r w:rsidR="007A083F">
        <w:rPr>
          <w:rFonts w:ascii="Times New Roman" w:hAnsi="Times New Roman" w:cs="Times New Roman"/>
          <w:color w:val="000000" w:themeColor="text1"/>
          <w:sz w:val="24"/>
          <w:szCs w:val="24"/>
        </w:rPr>
        <w:t xml:space="preserve"> положени</w:t>
      </w:r>
      <w:r w:rsidR="00557D70">
        <w:rPr>
          <w:rFonts w:ascii="Times New Roman" w:hAnsi="Times New Roman" w:cs="Times New Roman"/>
          <w:color w:val="000000" w:themeColor="text1"/>
          <w:sz w:val="24"/>
          <w:szCs w:val="24"/>
        </w:rPr>
        <w:t>й</w:t>
      </w:r>
      <w:r w:rsidR="007A083F">
        <w:rPr>
          <w:rFonts w:ascii="Times New Roman" w:hAnsi="Times New Roman" w:cs="Times New Roman"/>
          <w:color w:val="000000" w:themeColor="text1"/>
          <w:sz w:val="24"/>
          <w:szCs w:val="24"/>
        </w:rPr>
        <w:t xml:space="preserve"> </w:t>
      </w:r>
      <w:r w:rsidR="007A083F">
        <w:rPr>
          <w:rFonts w:ascii="Times New Roman" w:hAnsi="Times New Roman" w:cs="Times New Roman"/>
          <w:sz w:val="24"/>
          <w:szCs w:val="24"/>
        </w:rPr>
        <w:t>национального стандарта Российской Федерации услуги профессиональной уборки</w:t>
      </w:r>
      <w:r w:rsidR="001109C8">
        <w:rPr>
          <w:rFonts w:ascii="Times New Roman" w:hAnsi="Times New Roman" w:cs="Times New Roman"/>
          <w:sz w:val="24"/>
          <w:szCs w:val="24"/>
        </w:rPr>
        <w:t xml:space="preserve"> </w:t>
      </w:r>
      <w:r w:rsidR="00557D70">
        <w:rPr>
          <w:rFonts w:ascii="Times New Roman" w:hAnsi="Times New Roman" w:cs="Times New Roman"/>
          <w:sz w:val="24"/>
          <w:szCs w:val="24"/>
        </w:rPr>
        <w:t>–</w:t>
      </w:r>
      <w:r w:rsidR="008C3CDF">
        <w:rPr>
          <w:rFonts w:ascii="Times New Roman" w:hAnsi="Times New Roman" w:cs="Times New Roman"/>
          <w:sz w:val="24"/>
          <w:szCs w:val="24"/>
        </w:rPr>
        <w:br/>
      </w:r>
      <w:r w:rsidR="007A083F">
        <w:rPr>
          <w:rFonts w:ascii="Times New Roman" w:hAnsi="Times New Roman" w:cs="Times New Roman"/>
          <w:sz w:val="24"/>
          <w:szCs w:val="24"/>
        </w:rPr>
        <w:t>клининговые ус</w:t>
      </w:r>
      <w:r w:rsidR="00557D70">
        <w:rPr>
          <w:rFonts w:ascii="Times New Roman" w:hAnsi="Times New Roman" w:cs="Times New Roman"/>
          <w:sz w:val="24"/>
          <w:szCs w:val="24"/>
        </w:rPr>
        <w:t xml:space="preserve">луги общие технические условия </w:t>
      </w:r>
      <w:r w:rsidR="007A083F">
        <w:rPr>
          <w:rFonts w:ascii="Times New Roman" w:hAnsi="Times New Roman" w:cs="Times New Roman"/>
          <w:sz w:val="24"/>
          <w:szCs w:val="24"/>
        </w:rPr>
        <w:t>(ГОСТ Р 51870-2014).</w:t>
      </w:r>
    </w:p>
    <w:p w:rsidR="00D12507" w:rsidRPr="00D12507" w:rsidRDefault="00AB1A7B" w:rsidP="00D12507">
      <w:pPr>
        <w:pStyle w:val="a6"/>
        <w:ind w:firstLine="567"/>
        <w:rPr>
          <w:sz w:val="24"/>
          <w:szCs w:val="24"/>
        </w:rPr>
      </w:pPr>
      <w:r w:rsidRPr="00D12507">
        <w:rPr>
          <w:sz w:val="24"/>
          <w:szCs w:val="24"/>
        </w:rPr>
        <w:t>1.</w:t>
      </w:r>
      <w:r w:rsidR="00B870DC">
        <w:rPr>
          <w:sz w:val="24"/>
          <w:szCs w:val="24"/>
        </w:rPr>
        <w:t>6</w:t>
      </w:r>
      <w:r w:rsidRPr="00D12507">
        <w:rPr>
          <w:sz w:val="24"/>
          <w:szCs w:val="24"/>
        </w:rPr>
        <w:t xml:space="preserve">. </w:t>
      </w:r>
      <w:r w:rsidR="00D12507" w:rsidRPr="00D12507">
        <w:rPr>
          <w:sz w:val="24"/>
          <w:szCs w:val="24"/>
        </w:rPr>
        <w:t xml:space="preserve">При указании видов услуг заказчик руководствуется перечнем отдельных видов товаров, работ, услуг, в отношении которых определяются требования к их потребительским свойствам (в том числе характеристикам качества) и иным характеристикам (в том числе предельные цены товаров, работ, услуг), утвержденным распоряжением Комитета </w:t>
      </w:r>
      <w:r w:rsidR="00D12507">
        <w:rPr>
          <w:sz w:val="24"/>
          <w:szCs w:val="24"/>
        </w:rPr>
        <w:br/>
      </w:r>
      <w:r w:rsidR="00D12507" w:rsidRPr="00D12507">
        <w:rPr>
          <w:sz w:val="24"/>
          <w:szCs w:val="24"/>
        </w:rPr>
        <w:t xml:space="preserve">по государственному заказу Санкт-Петербурга от 31.05.2018 № 100-р. </w:t>
      </w:r>
    </w:p>
    <w:p w:rsidR="00AB1A7B" w:rsidRDefault="00AB1A7B" w:rsidP="00DF0A0E">
      <w:pPr>
        <w:tabs>
          <w:tab w:val="left" w:pos="993"/>
        </w:tabs>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A72813" w:rsidRDefault="00A72813" w:rsidP="00A72813">
      <w:pPr>
        <w:rPr>
          <w:rFonts w:ascii="Times New Roman" w:hAnsi="Times New Roman" w:cs="Times New Roman"/>
          <w:b/>
          <w:bCs/>
        </w:rPr>
      </w:pPr>
    </w:p>
    <w:p w:rsidR="00AB1A7B" w:rsidRDefault="00AB1A7B" w:rsidP="00A72813">
      <w:pPr>
        <w:autoSpaceDE w:val="0"/>
        <w:autoSpaceDN w:val="0"/>
        <w:adjustRightInd w:val="0"/>
        <w:spacing w:after="0"/>
        <w:ind w:firstLine="5954"/>
        <w:outlineLvl w:val="0"/>
        <w:rPr>
          <w:rFonts w:ascii="Times New Roman" w:hAnsi="Times New Roman" w:cs="Times New Roman"/>
          <w:sz w:val="24"/>
          <w:szCs w:val="24"/>
        </w:rPr>
      </w:pPr>
    </w:p>
    <w:p w:rsidR="00AB1A7B" w:rsidRDefault="00AB1A7B" w:rsidP="00A72813">
      <w:pPr>
        <w:autoSpaceDE w:val="0"/>
        <w:autoSpaceDN w:val="0"/>
        <w:adjustRightInd w:val="0"/>
        <w:spacing w:after="0"/>
        <w:ind w:firstLine="5954"/>
        <w:outlineLvl w:val="0"/>
        <w:rPr>
          <w:rFonts w:ascii="Times New Roman" w:hAnsi="Times New Roman" w:cs="Times New Roman"/>
          <w:sz w:val="24"/>
          <w:szCs w:val="24"/>
        </w:rPr>
      </w:pPr>
    </w:p>
    <w:p w:rsidR="00D12507" w:rsidRDefault="00D12507" w:rsidP="00A72813">
      <w:pPr>
        <w:autoSpaceDE w:val="0"/>
        <w:autoSpaceDN w:val="0"/>
        <w:adjustRightInd w:val="0"/>
        <w:spacing w:after="0"/>
        <w:ind w:firstLine="5954"/>
        <w:outlineLvl w:val="0"/>
        <w:rPr>
          <w:rFonts w:ascii="Times New Roman" w:hAnsi="Times New Roman" w:cs="Times New Roman"/>
          <w:sz w:val="24"/>
          <w:szCs w:val="24"/>
        </w:rPr>
      </w:pPr>
    </w:p>
    <w:p w:rsidR="00465286" w:rsidRDefault="00465286" w:rsidP="00A72813">
      <w:pPr>
        <w:autoSpaceDE w:val="0"/>
        <w:autoSpaceDN w:val="0"/>
        <w:adjustRightInd w:val="0"/>
        <w:spacing w:after="0"/>
        <w:ind w:firstLine="5954"/>
        <w:outlineLvl w:val="0"/>
        <w:rPr>
          <w:rFonts w:ascii="Times New Roman" w:hAnsi="Times New Roman" w:cs="Times New Roman"/>
          <w:sz w:val="24"/>
          <w:szCs w:val="24"/>
        </w:rPr>
      </w:pPr>
    </w:p>
    <w:p w:rsidR="00A72813" w:rsidRPr="008469A5" w:rsidRDefault="00A72813" w:rsidP="00A72813">
      <w:pPr>
        <w:autoSpaceDE w:val="0"/>
        <w:autoSpaceDN w:val="0"/>
        <w:adjustRightInd w:val="0"/>
        <w:spacing w:after="0"/>
        <w:ind w:firstLine="5954"/>
        <w:outlineLvl w:val="0"/>
        <w:rPr>
          <w:rFonts w:ascii="Times New Roman" w:hAnsi="Times New Roman" w:cs="Times New Roman"/>
          <w:sz w:val="24"/>
          <w:szCs w:val="24"/>
        </w:rPr>
      </w:pPr>
      <w:r w:rsidRPr="008469A5">
        <w:rPr>
          <w:rFonts w:ascii="Times New Roman" w:hAnsi="Times New Roman" w:cs="Times New Roman"/>
          <w:sz w:val="24"/>
          <w:szCs w:val="24"/>
        </w:rPr>
        <w:lastRenderedPageBreak/>
        <w:t>Приложение № 1</w:t>
      </w:r>
    </w:p>
    <w:p w:rsidR="00A72813" w:rsidRPr="008469A5" w:rsidRDefault="00A72813" w:rsidP="00A72813">
      <w:pPr>
        <w:autoSpaceDE w:val="0"/>
        <w:autoSpaceDN w:val="0"/>
        <w:adjustRightInd w:val="0"/>
        <w:spacing w:after="0"/>
        <w:ind w:left="3828" w:firstLine="2126"/>
        <w:rPr>
          <w:rFonts w:ascii="Times New Roman" w:hAnsi="Times New Roman" w:cs="Times New Roman"/>
          <w:sz w:val="24"/>
          <w:szCs w:val="24"/>
        </w:rPr>
      </w:pPr>
      <w:r w:rsidRPr="008469A5">
        <w:rPr>
          <w:rFonts w:ascii="Times New Roman" w:hAnsi="Times New Roman" w:cs="Times New Roman"/>
          <w:sz w:val="24"/>
          <w:szCs w:val="24"/>
        </w:rPr>
        <w:t>к Методическим рекомендациям</w:t>
      </w:r>
    </w:p>
    <w:p w:rsidR="00A72813" w:rsidRPr="008469A5" w:rsidRDefault="00A72813" w:rsidP="00A72813">
      <w:pPr>
        <w:autoSpaceDE w:val="0"/>
        <w:autoSpaceDN w:val="0"/>
        <w:adjustRightInd w:val="0"/>
        <w:spacing w:after="0"/>
        <w:rPr>
          <w:rFonts w:ascii="Times New Roman" w:hAnsi="Times New Roman" w:cs="Times New Roman"/>
          <w:sz w:val="24"/>
          <w:szCs w:val="24"/>
        </w:rPr>
      </w:pPr>
    </w:p>
    <w:p w:rsidR="00A72813" w:rsidRPr="008469A5" w:rsidRDefault="00A72813" w:rsidP="00A72813">
      <w:pPr>
        <w:autoSpaceDE w:val="0"/>
        <w:autoSpaceDN w:val="0"/>
        <w:adjustRightInd w:val="0"/>
        <w:spacing w:after="0"/>
        <w:ind w:firstLine="5954"/>
        <w:rPr>
          <w:rFonts w:ascii="Times New Roman" w:hAnsi="Times New Roman" w:cs="Times New Roman"/>
          <w:sz w:val="24"/>
          <w:szCs w:val="24"/>
        </w:rPr>
      </w:pPr>
      <w:r w:rsidRPr="008469A5">
        <w:rPr>
          <w:rFonts w:ascii="Times New Roman" w:hAnsi="Times New Roman" w:cs="Times New Roman"/>
          <w:sz w:val="24"/>
          <w:szCs w:val="24"/>
        </w:rPr>
        <w:t>УТВЕРЖДАЮ:</w:t>
      </w:r>
      <w:r w:rsidRPr="008469A5">
        <w:rPr>
          <w:rStyle w:val="a7"/>
          <w:rFonts w:ascii="Times New Roman" w:hAnsi="Times New Roman" w:cs="Times New Roman"/>
          <w:sz w:val="24"/>
          <w:szCs w:val="24"/>
        </w:rPr>
        <w:footnoteReference w:id="2"/>
      </w:r>
    </w:p>
    <w:p w:rsidR="00A72813" w:rsidRPr="008469A5" w:rsidRDefault="00A72813" w:rsidP="00A72813">
      <w:pPr>
        <w:autoSpaceDE w:val="0"/>
        <w:autoSpaceDN w:val="0"/>
        <w:adjustRightInd w:val="0"/>
        <w:spacing w:after="0"/>
        <w:ind w:firstLine="5954"/>
        <w:rPr>
          <w:rFonts w:ascii="Times New Roman" w:hAnsi="Times New Roman" w:cs="Times New Roman"/>
          <w:sz w:val="24"/>
          <w:szCs w:val="24"/>
        </w:rPr>
      </w:pPr>
      <w:r w:rsidRPr="008469A5">
        <w:rPr>
          <w:rFonts w:ascii="Times New Roman" w:hAnsi="Times New Roman" w:cs="Times New Roman"/>
          <w:sz w:val="24"/>
          <w:szCs w:val="24"/>
        </w:rPr>
        <w:t>Заказчик _____________</w:t>
      </w:r>
    </w:p>
    <w:p w:rsidR="00A72813" w:rsidRPr="008469A5" w:rsidRDefault="00A72813" w:rsidP="00A72813">
      <w:pPr>
        <w:autoSpaceDE w:val="0"/>
        <w:autoSpaceDN w:val="0"/>
        <w:adjustRightInd w:val="0"/>
        <w:spacing w:after="0"/>
        <w:ind w:firstLine="5954"/>
        <w:rPr>
          <w:rFonts w:ascii="Times New Roman" w:hAnsi="Times New Roman" w:cs="Times New Roman"/>
          <w:sz w:val="24"/>
          <w:szCs w:val="24"/>
        </w:rPr>
      </w:pPr>
      <w:r w:rsidRPr="008469A5">
        <w:rPr>
          <w:rFonts w:ascii="Times New Roman" w:hAnsi="Times New Roman" w:cs="Times New Roman"/>
          <w:sz w:val="24"/>
          <w:szCs w:val="24"/>
        </w:rPr>
        <w:t>«___» ___________ 20__ г.</w:t>
      </w:r>
    </w:p>
    <w:p w:rsidR="006761A5" w:rsidRDefault="006761A5" w:rsidP="00A72813">
      <w:pPr>
        <w:autoSpaceDE w:val="0"/>
        <w:autoSpaceDN w:val="0"/>
        <w:adjustRightInd w:val="0"/>
        <w:spacing w:after="0" w:line="240" w:lineRule="auto"/>
        <w:jc w:val="center"/>
        <w:rPr>
          <w:rFonts w:ascii="Times New Roman" w:hAnsi="Times New Roman" w:cs="Times New Roman"/>
          <w:b/>
          <w:bCs/>
          <w:sz w:val="24"/>
          <w:szCs w:val="24"/>
        </w:rPr>
      </w:pPr>
    </w:p>
    <w:p w:rsidR="006761A5" w:rsidRDefault="006761A5" w:rsidP="00A72813">
      <w:pPr>
        <w:autoSpaceDE w:val="0"/>
        <w:autoSpaceDN w:val="0"/>
        <w:adjustRightInd w:val="0"/>
        <w:spacing w:after="0" w:line="240" w:lineRule="auto"/>
        <w:jc w:val="center"/>
        <w:rPr>
          <w:rFonts w:ascii="Times New Roman" w:hAnsi="Times New Roman" w:cs="Times New Roman"/>
          <w:b/>
          <w:bCs/>
          <w:sz w:val="24"/>
          <w:szCs w:val="24"/>
        </w:rPr>
      </w:pPr>
    </w:p>
    <w:p w:rsidR="00A72813" w:rsidRPr="00A72813" w:rsidRDefault="00A72813" w:rsidP="00A72813">
      <w:pPr>
        <w:autoSpaceDE w:val="0"/>
        <w:autoSpaceDN w:val="0"/>
        <w:adjustRightInd w:val="0"/>
        <w:spacing w:after="0" w:line="240" w:lineRule="auto"/>
        <w:jc w:val="center"/>
        <w:rPr>
          <w:rFonts w:ascii="Times New Roman" w:hAnsi="Times New Roman" w:cs="Times New Roman"/>
          <w:b/>
          <w:bCs/>
          <w:sz w:val="24"/>
          <w:szCs w:val="24"/>
        </w:rPr>
      </w:pPr>
      <w:r w:rsidRPr="00A72813">
        <w:rPr>
          <w:rFonts w:ascii="Times New Roman" w:hAnsi="Times New Roman" w:cs="Times New Roman"/>
          <w:b/>
          <w:bCs/>
          <w:sz w:val="24"/>
          <w:szCs w:val="24"/>
        </w:rPr>
        <w:t>ОПИСАНИЕ</w:t>
      </w:r>
    </w:p>
    <w:p w:rsidR="00A72813" w:rsidRDefault="00A72813" w:rsidP="00A72813">
      <w:pPr>
        <w:autoSpaceDE w:val="0"/>
        <w:autoSpaceDN w:val="0"/>
        <w:adjustRightInd w:val="0"/>
        <w:spacing w:after="0" w:line="240" w:lineRule="auto"/>
        <w:jc w:val="center"/>
        <w:rPr>
          <w:rFonts w:ascii="Times New Roman" w:hAnsi="Times New Roman" w:cs="Times New Roman"/>
          <w:b/>
          <w:bCs/>
          <w:sz w:val="24"/>
          <w:szCs w:val="24"/>
        </w:rPr>
      </w:pPr>
      <w:r w:rsidRPr="00A72813">
        <w:rPr>
          <w:rFonts w:ascii="Times New Roman" w:hAnsi="Times New Roman" w:cs="Times New Roman"/>
          <w:b/>
          <w:bCs/>
          <w:sz w:val="24"/>
          <w:szCs w:val="24"/>
        </w:rPr>
        <w:t xml:space="preserve">ОБЪЕКТА ЗАКУПКИ В СООТВЕТСТВИИ СО СТАТЬЕЙ 33 ЗАКОНА </w:t>
      </w:r>
      <w:r w:rsidR="006761A5">
        <w:rPr>
          <w:rStyle w:val="a7"/>
          <w:rFonts w:ascii="Times New Roman" w:hAnsi="Times New Roman" w:cs="Times New Roman"/>
          <w:b/>
          <w:bCs/>
          <w:sz w:val="24"/>
          <w:szCs w:val="24"/>
        </w:rPr>
        <w:footnoteReference w:id="3"/>
      </w:r>
      <w:r w:rsidR="00DA6B46">
        <w:rPr>
          <w:rFonts w:ascii="Times New Roman" w:hAnsi="Times New Roman" w:cs="Times New Roman"/>
          <w:b/>
          <w:bCs/>
          <w:sz w:val="24"/>
          <w:szCs w:val="24"/>
        </w:rPr>
        <w:t xml:space="preserve"> </w:t>
      </w:r>
    </w:p>
    <w:p w:rsidR="008C27DA" w:rsidRDefault="008C27DA" w:rsidP="00A72813">
      <w:pPr>
        <w:autoSpaceDE w:val="0"/>
        <w:autoSpaceDN w:val="0"/>
        <w:adjustRightInd w:val="0"/>
        <w:spacing w:after="0" w:line="240" w:lineRule="auto"/>
        <w:jc w:val="center"/>
        <w:rPr>
          <w:rFonts w:ascii="Times New Roman" w:hAnsi="Times New Roman" w:cs="Times New Roman"/>
          <w:b/>
          <w:bCs/>
          <w:sz w:val="24"/>
          <w:szCs w:val="24"/>
        </w:rPr>
      </w:pPr>
    </w:p>
    <w:p w:rsidR="008C27DA" w:rsidRPr="00A72813" w:rsidRDefault="008C27DA" w:rsidP="00A72813">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1. Общие требования.</w:t>
      </w:r>
      <w:r w:rsidR="0058608F">
        <w:rPr>
          <w:rFonts w:ascii="Times New Roman" w:hAnsi="Times New Roman" w:cs="Times New Roman"/>
          <w:b/>
          <w:bCs/>
          <w:sz w:val="24"/>
          <w:szCs w:val="24"/>
        </w:rPr>
        <w:t xml:space="preserve">  </w:t>
      </w:r>
    </w:p>
    <w:p w:rsidR="006761A5" w:rsidRDefault="006761A5" w:rsidP="00A72813">
      <w:pPr>
        <w:autoSpaceDE w:val="0"/>
        <w:autoSpaceDN w:val="0"/>
        <w:adjustRightInd w:val="0"/>
        <w:spacing w:after="0" w:line="240" w:lineRule="auto"/>
        <w:jc w:val="center"/>
        <w:outlineLvl w:val="1"/>
        <w:rPr>
          <w:rFonts w:ascii="Times New Roman" w:hAnsi="Times New Roman" w:cs="Times New Roman"/>
          <w:b/>
          <w:bCs/>
          <w:sz w:val="24"/>
          <w:szCs w:val="24"/>
        </w:rPr>
      </w:pPr>
    </w:p>
    <w:p w:rsidR="00832140" w:rsidRPr="002F43FE" w:rsidRDefault="00832140" w:rsidP="002F43FE">
      <w:pPr>
        <w:pStyle w:val="aa"/>
        <w:numPr>
          <w:ilvl w:val="0"/>
          <w:numId w:val="2"/>
        </w:numPr>
        <w:autoSpaceDE w:val="0"/>
        <w:autoSpaceDN w:val="0"/>
        <w:adjustRightInd w:val="0"/>
        <w:spacing w:after="0"/>
        <w:jc w:val="both"/>
        <w:rPr>
          <w:rFonts w:ascii="Times New Roman" w:hAnsi="Times New Roman" w:cs="Times New Roman"/>
          <w:sz w:val="24"/>
          <w:szCs w:val="24"/>
        </w:rPr>
      </w:pPr>
      <w:r w:rsidRPr="002F43FE">
        <w:rPr>
          <w:rFonts w:ascii="Times New Roman" w:hAnsi="Times New Roman" w:cs="Times New Roman"/>
          <w:sz w:val="24"/>
          <w:szCs w:val="24"/>
        </w:rPr>
        <w:t>Код позиции каталога товаров, работ, услуг (далее – КТРУ) _______</w:t>
      </w:r>
      <w:r w:rsidR="006865C7" w:rsidRPr="002F43FE">
        <w:rPr>
          <w:rFonts w:ascii="Times New Roman" w:hAnsi="Times New Roman" w:cs="Times New Roman"/>
          <w:sz w:val="24"/>
          <w:szCs w:val="24"/>
        </w:rPr>
        <w:t xml:space="preserve"> </w:t>
      </w:r>
      <w:r w:rsidRPr="003D1B4A">
        <w:rPr>
          <w:rStyle w:val="a7"/>
          <w:rFonts w:ascii="Times New Roman" w:hAnsi="Times New Roman" w:cs="Times New Roman"/>
          <w:sz w:val="24"/>
          <w:szCs w:val="24"/>
        </w:rPr>
        <w:footnoteReference w:id="4"/>
      </w:r>
      <w:r w:rsidRPr="002F43FE">
        <w:rPr>
          <w:rFonts w:ascii="Times New Roman" w:hAnsi="Times New Roman" w:cs="Times New Roman"/>
          <w:sz w:val="24"/>
          <w:szCs w:val="24"/>
        </w:rPr>
        <w:t>.</w:t>
      </w:r>
    </w:p>
    <w:p w:rsidR="00832140" w:rsidRDefault="002F43FE" w:rsidP="00EA6C38">
      <w:pPr>
        <w:autoSpaceDE w:val="0"/>
        <w:autoSpaceDN w:val="0"/>
        <w:adjustRightInd w:val="0"/>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00832140" w:rsidRPr="003D1B4A">
        <w:rPr>
          <w:rFonts w:ascii="Times New Roman" w:hAnsi="Times New Roman" w:cs="Times New Roman"/>
          <w:sz w:val="24"/>
          <w:szCs w:val="24"/>
        </w:rPr>
        <w:t xml:space="preserve">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 </w:t>
      </w:r>
      <w:r w:rsidR="006865C7">
        <w:rPr>
          <w:rFonts w:ascii="Times New Roman" w:hAnsi="Times New Roman" w:cs="Times New Roman"/>
          <w:sz w:val="24"/>
          <w:szCs w:val="24"/>
        </w:rPr>
        <w:t>___________</w:t>
      </w:r>
      <w:r w:rsidR="00832140" w:rsidRPr="003D1B4A">
        <w:rPr>
          <w:rFonts w:ascii="Times New Roman" w:hAnsi="Times New Roman" w:cs="Times New Roman"/>
          <w:sz w:val="24"/>
          <w:szCs w:val="24"/>
        </w:rPr>
        <w:t xml:space="preserve"> (КПЕС 2008)</w:t>
      </w:r>
      <w:r w:rsidR="006865C7">
        <w:rPr>
          <w:rFonts w:ascii="Times New Roman" w:hAnsi="Times New Roman" w:cs="Times New Roman"/>
          <w:sz w:val="24"/>
          <w:szCs w:val="24"/>
        </w:rPr>
        <w:t xml:space="preserve"> </w:t>
      </w:r>
      <w:r w:rsidR="00832140" w:rsidRPr="003D1B4A">
        <w:rPr>
          <w:rStyle w:val="a7"/>
          <w:rFonts w:ascii="Times New Roman" w:hAnsi="Times New Roman" w:cs="Times New Roman"/>
          <w:sz w:val="24"/>
          <w:szCs w:val="24"/>
        </w:rPr>
        <w:footnoteReference w:id="5"/>
      </w:r>
      <w:r w:rsidR="00832140" w:rsidRPr="003D1B4A">
        <w:rPr>
          <w:rFonts w:ascii="Times New Roman" w:hAnsi="Times New Roman" w:cs="Times New Roman"/>
          <w:sz w:val="24"/>
          <w:szCs w:val="24"/>
        </w:rPr>
        <w:t>.</w:t>
      </w:r>
    </w:p>
    <w:p w:rsidR="002F43FE" w:rsidRDefault="002F43FE" w:rsidP="002F43FE">
      <w:pPr>
        <w:pStyle w:val="ac"/>
        <w:ind w:firstLine="567"/>
        <w:jc w:val="both"/>
      </w:pPr>
      <w:r>
        <w:t>3. Объект закупки: _________________</w:t>
      </w:r>
      <w:r w:rsidR="008A719E">
        <w:t>_________________</w:t>
      </w:r>
      <w:r>
        <w:t>_</w:t>
      </w:r>
      <w:r>
        <w:rPr>
          <w:rStyle w:val="a7"/>
        </w:rPr>
        <w:footnoteReference w:id="6"/>
      </w:r>
    </w:p>
    <w:p w:rsidR="002F43FE" w:rsidRDefault="002F43FE" w:rsidP="002F43FE">
      <w:pPr>
        <w:pStyle w:val="ac"/>
        <w:ind w:firstLine="567"/>
        <w:jc w:val="both"/>
      </w:pPr>
      <w:r>
        <w:t xml:space="preserve">4. Адрес оказания </w:t>
      </w:r>
      <w:bookmarkStart w:id="1" w:name="_Hlk112323610"/>
      <w:r>
        <w:t xml:space="preserve">услуг: </w:t>
      </w:r>
      <w:bookmarkEnd w:id="1"/>
      <w:r>
        <w:t>______________________________</w:t>
      </w:r>
    </w:p>
    <w:p w:rsidR="002F43FE" w:rsidRDefault="002F43FE" w:rsidP="002F43FE">
      <w:pPr>
        <w:pStyle w:val="ac"/>
        <w:ind w:firstLine="567"/>
        <w:jc w:val="both"/>
      </w:pPr>
      <w:r>
        <w:t>5. Срок оказания услуг: _______________________________</w:t>
      </w:r>
    </w:p>
    <w:p w:rsidR="002F43FE" w:rsidRDefault="002F43FE" w:rsidP="00EA6C38">
      <w:pPr>
        <w:autoSpaceDE w:val="0"/>
        <w:autoSpaceDN w:val="0"/>
        <w:adjustRightInd w:val="0"/>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 Описание объекта </w:t>
      </w:r>
      <w:r w:rsidR="008A719E">
        <w:rPr>
          <w:rFonts w:ascii="Times New Roman" w:hAnsi="Times New Roman" w:cs="Times New Roman"/>
          <w:sz w:val="24"/>
          <w:szCs w:val="24"/>
        </w:rPr>
        <w:t>закупки в соответствии со статьей 33 Закона.</w:t>
      </w:r>
      <w:r w:rsidR="00215E84">
        <w:rPr>
          <w:rStyle w:val="a7"/>
          <w:rFonts w:ascii="Times New Roman" w:hAnsi="Times New Roman" w:cs="Times New Roman"/>
          <w:sz w:val="24"/>
          <w:szCs w:val="24"/>
        </w:rPr>
        <w:footnoteReference w:id="7"/>
      </w:r>
      <w:r w:rsidR="008A719E">
        <w:rPr>
          <w:rFonts w:ascii="Times New Roman" w:hAnsi="Times New Roman" w:cs="Times New Roman"/>
          <w:sz w:val="24"/>
          <w:szCs w:val="24"/>
        </w:rPr>
        <w:t xml:space="preserve"> </w:t>
      </w:r>
    </w:p>
    <w:p w:rsidR="00832140" w:rsidRPr="003D1B4A" w:rsidRDefault="002F43FE" w:rsidP="00DF0A0E">
      <w:pPr>
        <w:autoSpaceDE w:val="0"/>
        <w:autoSpaceDN w:val="0"/>
        <w:adjustRightInd w:val="0"/>
        <w:spacing w:after="0" w:line="240" w:lineRule="auto"/>
        <w:ind w:firstLine="567"/>
        <w:jc w:val="both"/>
        <w:rPr>
          <w:rFonts w:ascii="Times New Roman" w:hAnsi="Times New Roman" w:cs="Times New Roman"/>
          <w:sz w:val="24"/>
          <w:szCs w:val="24"/>
        </w:rPr>
      </w:pPr>
      <w:r w:rsidRPr="003D1B4A">
        <w:rPr>
          <w:rFonts w:ascii="Times New Roman" w:hAnsi="Times New Roman" w:cs="Times New Roman"/>
          <w:sz w:val="24"/>
          <w:szCs w:val="24"/>
        </w:rPr>
        <w:t>Заказчик в случаях, предусмотренных Законом, при описании объекта закупки должен руководствоваться следующими правилами</w:t>
      </w:r>
      <w:r w:rsidR="00050095">
        <w:rPr>
          <w:rFonts w:ascii="Times New Roman" w:hAnsi="Times New Roman" w:cs="Times New Roman"/>
          <w:sz w:val="24"/>
          <w:szCs w:val="24"/>
        </w:rPr>
        <w:t>.</w:t>
      </w:r>
      <w:r w:rsidRPr="003D1B4A">
        <w:rPr>
          <w:rFonts w:ascii="Times New Roman" w:hAnsi="Times New Roman" w:cs="Times New Roman"/>
          <w:sz w:val="24"/>
          <w:szCs w:val="24"/>
        </w:rPr>
        <w:t xml:space="preserve"> </w:t>
      </w:r>
      <w:r w:rsidR="00832140" w:rsidRPr="003D1B4A">
        <w:rPr>
          <w:rFonts w:ascii="Times New Roman" w:hAnsi="Times New Roman" w:cs="Times New Roman"/>
          <w:sz w:val="24"/>
          <w:szCs w:val="24"/>
        </w:rPr>
        <w:t xml:space="preserve">Согласно пункту 7 </w:t>
      </w:r>
      <w:r w:rsidR="00300954">
        <w:rPr>
          <w:rFonts w:ascii="Times New Roman" w:hAnsi="Times New Roman" w:cs="Times New Roman"/>
          <w:sz w:val="24"/>
          <w:szCs w:val="24"/>
        </w:rPr>
        <w:t>п</w:t>
      </w:r>
      <w:r w:rsidR="00832140" w:rsidRPr="003D1B4A">
        <w:rPr>
          <w:rFonts w:ascii="Times New Roman" w:hAnsi="Times New Roman" w:cs="Times New Roman"/>
          <w:sz w:val="24"/>
          <w:szCs w:val="24"/>
        </w:rPr>
        <w:t xml:space="preserve">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08.02.2017 № 145, </w:t>
      </w:r>
      <w:r w:rsidR="00D53E4B">
        <w:rPr>
          <w:rFonts w:ascii="Times New Roman" w:hAnsi="Times New Roman" w:cs="Times New Roman"/>
          <w:sz w:val="24"/>
          <w:szCs w:val="24"/>
        </w:rPr>
        <w:br/>
      </w:r>
      <w:r w:rsidR="00832140" w:rsidRPr="003D1B4A">
        <w:rPr>
          <w:rFonts w:ascii="Times New Roman" w:hAnsi="Times New Roman" w:cs="Times New Roman"/>
          <w:sz w:val="24"/>
          <w:szCs w:val="24"/>
        </w:rPr>
        <w:t xml:space="preserve">в случае осуществления закупки услуг, в отношении которых в каталоге отсутствуют соответствующие позиции, заказчик осуществляет описание услуги в соответствии </w:t>
      </w:r>
      <w:r w:rsidR="00D53E4B">
        <w:rPr>
          <w:rFonts w:ascii="Times New Roman" w:hAnsi="Times New Roman" w:cs="Times New Roman"/>
          <w:sz w:val="24"/>
          <w:szCs w:val="24"/>
        </w:rPr>
        <w:br/>
      </w:r>
      <w:r w:rsidR="00832140" w:rsidRPr="003D1B4A">
        <w:rPr>
          <w:rFonts w:ascii="Times New Roman" w:hAnsi="Times New Roman" w:cs="Times New Roman"/>
          <w:sz w:val="24"/>
          <w:szCs w:val="24"/>
        </w:rPr>
        <w:t xml:space="preserve">с требованиями статьи 33 Закона. При проведении предусмотренных Законом электронных процедур характеристики объекта закупки, предусмотренные пунктом 1 части 1 статьи 33 Закона, указываются с использованием единой информационной системы в сфере закупок (далее – ЕИС) при формировании извещения об осуществлении закупки в соответствии </w:t>
      </w:r>
      <w:r w:rsidR="00D53E4B">
        <w:rPr>
          <w:rFonts w:ascii="Times New Roman" w:hAnsi="Times New Roman" w:cs="Times New Roman"/>
          <w:sz w:val="24"/>
          <w:szCs w:val="24"/>
        </w:rPr>
        <w:br/>
      </w:r>
      <w:r w:rsidR="00832140" w:rsidRPr="003D1B4A">
        <w:rPr>
          <w:rFonts w:ascii="Times New Roman" w:hAnsi="Times New Roman" w:cs="Times New Roman"/>
          <w:sz w:val="24"/>
          <w:szCs w:val="24"/>
        </w:rPr>
        <w:t xml:space="preserve">с частью 1 статьи 42 Закона с учетом норм пункта 3 Положения о порядке формирования </w:t>
      </w:r>
      <w:r w:rsidR="00D53E4B">
        <w:rPr>
          <w:rFonts w:ascii="Times New Roman" w:hAnsi="Times New Roman" w:cs="Times New Roman"/>
          <w:sz w:val="24"/>
          <w:szCs w:val="24"/>
        </w:rPr>
        <w:br/>
      </w:r>
      <w:r w:rsidR="00832140" w:rsidRPr="003D1B4A">
        <w:rPr>
          <w:rFonts w:ascii="Times New Roman" w:hAnsi="Times New Roman" w:cs="Times New Roman"/>
          <w:sz w:val="24"/>
          <w:szCs w:val="24"/>
        </w:rPr>
        <w:t>и размещения информации и документов в ЕИС, утвержденного постановлением Правительства Российской Федерации от 27.01.2022 № 60 «О мерах по информационному обеспечению контрактной системы в сфере закупок товаров, работ, услуг д</w:t>
      </w:r>
      <w:r>
        <w:rPr>
          <w:rFonts w:ascii="Times New Roman" w:hAnsi="Times New Roman" w:cs="Times New Roman"/>
          <w:sz w:val="24"/>
          <w:szCs w:val="24"/>
        </w:rPr>
        <w:t xml:space="preserve">ля обеспечения государственных </w:t>
      </w:r>
      <w:r w:rsidR="00832140" w:rsidRPr="003D1B4A">
        <w:rPr>
          <w:rFonts w:ascii="Times New Roman" w:hAnsi="Times New Roman" w:cs="Times New Roman"/>
          <w:sz w:val="24"/>
          <w:szCs w:val="24"/>
        </w:rPr>
        <w:t>и муниципальных нужд, по организации в ней документ</w:t>
      </w:r>
      <w:r>
        <w:rPr>
          <w:rFonts w:ascii="Times New Roman" w:hAnsi="Times New Roman" w:cs="Times New Roman"/>
          <w:sz w:val="24"/>
          <w:szCs w:val="24"/>
        </w:rPr>
        <w:t xml:space="preserve">ооборота, </w:t>
      </w:r>
      <w:r w:rsidR="00D53E4B">
        <w:rPr>
          <w:rFonts w:ascii="Times New Roman" w:hAnsi="Times New Roman" w:cs="Times New Roman"/>
          <w:sz w:val="24"/>
          <w:szCs w:val="24"/>
        </w:rPr>
        <w:br/>
      </w:r>
      <w:r>
        <w:rPr>
          <w:rFonts w:ascii="Times New Roman" w:hAnsi="Times New Roman" w:cs="Times New Roman"/>
          <w:sz w:val="24"/>
          <w:szCs w:val="24"/>
        </w:rPr>
        <w:t xml:space="preserve">о внесении изменений </w:t>
      </w:r>
      <w:r w:rsidR="00832140" w:rsidRPr="003D1B4A">
        <w:rPr>
          <w:rFonts w:ascii="Times New Roman" w:hAnsi="Times New Roman" w:cs="Times New Roman"/>
          <w:sz w:val="24"/>
          <w:szCs w:val="24"/>
        </w:rPr>
        <w:t xml:space="preserve">в некоторые акты Правительства Российской Федерации и признании </w:t>
      </w:r>
      <w:r w:rsidR="00832140" w:rsidRPr="003D1B4A">
        <w:rPr>
          <w:rFonts w:ascii="Times New Roman" w:hAnsi="Times New Roman" w:cs="Times New Roman"/>
          <w:sz w:val="24"/>
          <w:szCs w:val="24"/>
        </w:rPr>
        <w:lastRenderedPageBreak/>
        <w:t>утратившими силу актов и отдельных положений актов Правительства Российской Федерации».</w:t>
      </w:r>
    </w:p>
    <w:p w:rsidR="00832140" w:rsidRPr="003D1B4A" w:rsidRDefault="00832140" w:rsidP="00DF0A0E">
      <w:pPr>
        <w:autoSpaceDE w:val="0"/>
        <w:autoSpaceDN w:val="0"/>
        <w:adjustRightInd w:val="0"/>
        <w:spacing w:after="0" w:line="240" w:lineRule="auto"/>
        <w:ind w:firstLine="567"/>
        <w:jc w:val="both"/>
        <w:rPr>
          <w:rFonts w:ascii="Times New Roman" w:hAnsi="Times New Roman" w:cs="Times New Roman"/>
          <w:sz w:val="24"/>
          <w:szCs w:val="24"/>
        </w:rPr>
      </w:pPr>
      <w:r w:rsidRPr="003D1B4A">
        <w:rPr>
          <w:rFonts w:ascii="Times New Roman" w:hAnsi="Times New Roman" w:cs="Times New Roman"/>
          <w:sz w:val="24"/>
          <w:szCs w:val="24"/>
        </w:rPr>
        <w:t xml:space="preserve">В соответствии с пунктом 1 части 2 статьи 42 Закона извещение об осуществлении закупки, если иное не предусмотрено Законом, должно содержать электронные документы, </w:t>
      </w:r>
      <w:r w:rsidRPr="003D1B4A">
        <w:rPr>
          <w:rFonts w:ascii="Times New Roman" w:hAnsi="Times New Roman" w:cs="Times New Roman"/>
          <w:sz w:val="24"/>
          <w:szCs w:val="24"/>
        </w:rPr>
        <w:br/>
        <w:t>в том числе описание объекта закупки в соответствии со статьей 33 Закона.</w:t>
      </w:r>
    </w:p>
    <w:p w:rsidR="00832140" w:rsidRPr="003E0A51" w:rsidRDefault="00832140" w:rsidP="00DF0A0E">
      <w:pPr>
        <w:autoSpaceDE w:val="0"/>
        <w:autoSpaceDN w:val="0"/>
        <w:adjustRightInd w:val="0"/>
        <w:spacing w:after="0" w:line="240" w:lineRule="auto"/>
        <w:ind w:firstLine="567"/>
        <w:jc w:val="both"/>
        <w:rPr>
          <w:rFonts w:ascii="Times New Roman" w:hAnsi="Times New Roman" w:cs="Times New Roman"/>
          <w:sz w:val="24"/>
          <w:szCs w:val="24"/>
        </w:rPr>
      </w:pPr>
      <w:r w:rsidRPr="003E0A51">
        <w:rPr>
          <w:rFonts w:ascii="Times New Roman" w:hAnsi="Times New Roman" w:cs="Times New Roman"/>
          <w:sz w:val="24"/>
          <w:szCs w:val="24"/>
        </w:rPr>
        <w:t>Таким образом, к извещению об осуществлении закупки необходимо приложить электронный документ «Описание объекта закупки», сформированный без использования ЕИС, включающий полное описание объекта закупки, в том числе характеристики, предусмотренные пунктом 1 части 1 статьи 33 Закона из применяемого КТРУ, аналогичные указанным в сформированном с использованием ЕИС извещении об осуществлении закупки</w:t>
      </w:r>
      <w:r w:rsidRPr="003E0A51">
        <w:rPr>
          <w:rStyle w:val="a7"/>
          <w:rFonts w:ascii="Times New Roman" w:hAnsi="Times New Roman" w:cs="Times New Roman"/>
          <w:sz w:val="24"/>
          <w:szCs w:val="24"/>
        </w:rPr>
        <w:footnoteReference w:id="8"/>
      </w:r>
      <w:r w:rsidRPr="003E0A51">
        <w:rPr>
          <w:rFonts w:ascii="Times New Roman" w:hAnsi="Times New Roman" w:cs="Times New Roman"/>
          <w:sz w:val="24"/>
          <w:szCs w:val="24"/>
        </w:rPr>
        <w:t>.</w:t>
      </w:r>
    </w:p>
    <w:p w:rsidR="00EE040A" w:rsidRPr="003E0A51" w:rsidRDefault="00832140" w:rsidP="00DF0A0E">
      <w:pPr>
        <w:autoSpaceDE w:val="0"/>
        <w:autoSpaceDN w:val="0"/>
        <w:adjustRightInd w:val="0"/>
        <w:spacing w:after="0" w:line="240" w:lineRule="auto"/>
        <w:ind w:firstLine="567"/>
        <w:jc w:val="both"/>
        <w:rPr>
          <w:rFonts w:ascii="Times New Roman" w:hAnsi="Times New Roman" w:cs="Times New Roman"/>
          <w:sz w:val="24"/>
          <w:szCs w:val="24"/>
        </w:rPr>
      </w:pPr>
      <w:r w:rsidRPr="003E0A51">
        <w:rPr>
          <w:rFonts w:ascii="Times New Roman" w:hAnsi="Times New Roman" w:cs="Times New Roman"/>
          <w:sz w:val="24"/>
          <w:szCs w:val="24"/>
        </w:rPr>
        <w:t xml:space="preserve">Описание объекта закупки не должно содержать требования к услугам, установление которых влечет за собой ограничение конкуренции. </w:t>
      </w:r>
    </w:p>
    <w:p w:rsidR="00EE040A" w:rsidRPr="003E0A51" w:rsidRDefault="00EE040A" w:rsidP="00DF0A0E">
      <w:pPr>
        <w:autoSpaceDE w:val="0"/>
        <w:autoSpaceDN w:val="0"/>
        <w:adjustRightInd w:val="0"/>
        <w:spacing w:after="0" w:line="240" w:lineRule="auto"/>
        <w:ind w:firstLine="567"/>
        <w:jc w:val="both"/>
        <w:rPr>
          <w:rFonts w:ascii="Times New Roman" w:hAnsi="Times New Roman" w:cs="Times New Roman"/>
          <w:sz w:val="24"/>
          <w:szCs w:val="24"/>
        </w:rPr>
      </w:pPr>
      <w:r w:rsidRPr="003E0A51">
        <w:rPr>
          <w:rFonts w:ascii="Times New Roman" w:hAnsi="Times New Roman" w:cs="Times New Roman"/>
          <w:sz w:val="24"/>
          <w:szCs w:val="24"/>
        </w:rPr>
        <w:t>Описание объекта закупки в соответствии с требованиями, указанными в части 1 статьи 33 Закона, должно содержать показатели, позволяющие определить соответствие закупаемых товара, работы, услуги установленным заказчиком требованиям. При этом указываются максимальные и(или) минимальные значения таких показателей и(или) значения показателей, которые не могут изменяться.</w:t>
      </w:r>
    </w:p>
    <w:p w:rsidR="00EE040A" w:rsidRPr="003E0A51" w:rsidRDefault="00EE040A" w:rsidP="00DF0A0E">
      <w:pPr>
        <w:autoSpaceDE w:val="0"/>
        <w:autoSpaceDN w:val="0"/>
        <w:adjustRightInd w:val="0"/>
        <w:spacing w:after="0" w:line="240" w:lineRule="auto"/>
        <w:ind w:firstLine="567"/>
        <w:jc w:val="both"/>
        <w:rPr>
          <w:rFonts w:ascii="Times New Roman" w:hAnsi="Times New Roman" w:cs="Times New Roman"/>
          <w:sz w:val="24"/>
          <w:szCs w:val="24"/>
        </w:rPr>
      </w:pPr>
      <w:r w:rsidRPr="003E0A51">
        <w:rPr>
          <w:rFonts w:ascii="Times New Roman" w:hAnsi="Times New Roman" w:cs="Times New Roman"/>
          <w:sz w:val="24"/>
          <w:szCs w:val="24"/>
        </w:rPr>
        <w:t>Характеристики услуги, размещенные в разделе «Объект закупки» извещения об осуществлении закупки должны соответствовать характеристикам услуги, указанным в Таблице 1 документа к извещению об осуществлении закупки «Описание объекта закупки».</w:t>
      </w:r>
    </w:p>
    <w:p w:rsidR="00EE040A" w:rsidRPr="003E0A51" w:rsidRDefault="00EE040A" w:rsidP="003E0A51">
      <w:pPr>
        <w:autoSpaceDE w:val="0"/>
        <w:autoSpaceDN w:val="0"/>
        <w:adjustRightInd w:val="0"/>
        <w:spacing w:after="0" w:line="276" w:lineRule="auto"/>
        <w:outlineLvl w:val="0"/>
        <w:rPr>
          <w:rFonts w:ascii="Times New Roman" w:hAnsi="Times New Roman" w:cs="Times New Roman"/>
          <w:sz w:val="24"/>
          <w:szCs w:val="24"/>
        </w:rPr>
      </w:pPr>
    </w:p>
    <w:p w:rsidR="00EE040A" w:rsidRPr="003E0A51" w:rsidRDefault="00EE040A" w:rsidP="003E0A51">
      <w:pPr>
        <w:autoSpaceDE w:val="0"/>
        <w:autoSpaceDN w:val="0"/>
        <w:adjustRightInd w:val="0"/>
        <w:spacing w:after="0" w:line="276" w:lineRule="auto"/>
        <w:jc w:val="right"/>
        <w:rPr>
          <w:rFonts w:ascii="Times New Roman" w:hAnsi="Times New Roman" w:cs="Times New Roman"/>
          <w:sz w:val="24"/>
          <w:szCs w:val="24"/>
        </w:rPr>
      </w:pPr>
      <w:r w:rsidRPr="003E0A51">
        <w:rPr>
          <w:rFonts w:ascii="Times New Roman" w:hAnsi="Times New Roman" w:cs="Times New Roman"/>
          <w:sz w:val="24"/>
          <w:szCs w:val="24"/>
        </w:rPr>
        <w:t>Таблица 1</w:t>
      </w:r>
      <w:r w:rsidR="002A4F9E">
        <w:rPr>
          <w:rFonts w:ascii="Times New Roman" w:hAnsi="Times New Roman" w:cs="Times New Roman"/>
          <w:sz w:val="24"/>
          <w:szCs w:val="24"/>
        </w:rPr>
        <w:t xml:space="preserve"> </w:t>
      </w:r>
    </w:p>
    <w:p w:rsidR="00EE040A" w:rsidRDefault="00EE040A" w:rsidP="003E0A51">
      <w:pPr>
        <w:autoSpaceDE w:val="0"/>
        <w:autoSpaceDN w:val="0"/>
        <w:adjustRightInd w:val="0"/>
        <w:spacing w:after="0" w:line="276" w:lineRule="auto"/>
        <w:jc w:val="right"/>
        <w:rPr>
          <w:rFonts w:ascii="Times New Roman" w:hAnsi="Times New Roman" w:cs="Times New Roman"/>
          <w:sz w:val="24"/>
          <w:szCs w:val="24"/>
        </w:rPr>
      </w:pPr>
    </w:p>
    <w:tbl>
      <w:tblPr>
        <w:tblW w:w="9655" w:type="dxa"/>
        <w:tblLayout w:type="fixed"/>
        <w:tblCellMar>
          <w:top w:w="102" w:type="dxa"/>
          <w:left w:w="62" w:type="dxa"/>
          <w:bottom w:w="102" w:type="dxa"/>
          <w:right w:w="62" w:type="dxa"/>
        </w:tblCellMar>
        <w:tblLook w:val="0000" w:firstRow="0" w:lastRow="0" w:firstColumn="0" w:lastColumn="0" w:noHBand="0" w:noVBand="0"/>
      </w:tblPr>
      <w:tblGrid>
        <w:gridCol w:w="1039"/>
        <w:gridCol w:w="1028"/>
        <w:gridCol w:w="1828"/>
        <w:gridCol w:w="2479"/>
        <w:gridCol w:w="1975"/>
        <w:gridCol w:w="6"/>
        <w:gridCol w:w="1294"/>
        <w:gridCol w:w="6"/>
      </w:tblGrid>
      <w:tr w:rsidR="00EE040A" w:rsidRPr="00E64267" w:rsidTr="00E405A1">
        <w:trPr>
          <w:trHeight w:val="292"/>
        </w:trPr>
        <w:tc>
          <w:tcPr>
            <w:tcW w:w="8355" w:type="dxa"/>
            <w:gridSpan w:val="6"/>
            <w:tcBorders>
              <w:top w:val="single" w:sz="4" w:space="0" w:color="auto"/>
              <w:left w:val="single" w:sz="4" w:space="0" w:color="auto"/>
              <w:bottom w:val="single" w:sz="4" w:space="0" w:color="auto"/>
              <w:right w:val="single" w:sz="4" w:space="0" w:color="auto"/>
            </w:tcBorders>
          </w:tcPr>
          <w:p w:rsidR="00EE040A" w:rsidRPr="00E64267" w:rsidRDefault="00EE040A" w:rsidP="003E0A51">
            <w:pPr>
              <w:autoSpaceDE w:val="0"/>
              <w:autoSpaceDN w:val="0"/>
              <w:adjustRightInd w:val="0"/>
              <w:spacing w:after="0" w:line="276" w:lineRule="auto"/>
              <w:jc w:val="center"/>
              <w:rPr>
                <w:rFonts w:ascii="Times New Roman" w:hAnsi="Times New Roman" w:cs="Times New Roman"/>
              </w:rPr>
            </w:pPr>
            <w:r w:rsidRPr="00E64267">
              <w:rPr>
                <w:rFonts w:ascii="Times New Roman" w:hAnsi="Times New Roman" w:cs="Times New Roman"/>
              </w:rPr>
              <w:t>Тип объекта закупки</w:t>
            </w:r>
          </w:p>
        </w:tc>
        <w:tc>
          <w:tcPr>
            <w:tcW w:w="1300" w:type="dxa"/>
            <w:gridSpan w:val="2"/>
            <w:tcBorders>
              <w:top w:val="single" w:sz="4" w:space="0" w:color="auto"/>
              <w:left w:val="single" w:sz="4" w:space="0" w:color="auto"/>
              <w:bottom w:val="single" w:sz="4" w:space="0" w:color="auto"/>
              <w:right w:val="single" w:sz="4" w:space="0" w:color="auto"/>
            </w:tcBorders>
          </w:tcPr>
          <w:p w:rsidR="00EE040A" w:rsidRPr="00E64267" w:rsidRDefault="00EE040A" w:rsidP="003E0A51">
            <w:pPr>
              <w:autoSpaceDE w:val="0"/>
              <w:autoSpaceDN w:val="0"/>
              <w:adjustRightInd w:val="0"/>
              <w:spacing w:after="0" w:line="276" w:lineRule="auto"/>
              <w:jc w:val="center"/>
              <w:rPr>
                <w:rFonts w:ascii="Times New Roman" w:hAnsi="Times New Roman" w:cs="Times New Roman"/>
              </w:rPr>
            </w:pPr>
            <w:r w:rsidRPr="00E64267">
              <w:rPr>
                <w:rFonts w:ascii="Times New Roman" w:hAnsi="Times New Roman" w:cs="Times New Roman"/>
              </w:rPr>
              <w:t>Услуга</w:t>
            </w:r>
          </w:p>
        </w:tc>
      </w:tr>
      <w:tr w:rsidR="00E405A1" w:rsidRPr="00E64267" w:rsidTr="00E405A1">
        <w:trPr>
          <w:gridAfter w:val="1"/>
          <w:wAfter w:w="6" w:type="dxa"/>
          <w:trHeight w:val="1139"/>
        </w:trPr>
        <w:tc>
          <w:tcPr>
            <w:tcW w:w="1039" w:type="dxa"/>
            <w:tcBorders>
              <w:top w:val="single" w:sz="4" w:space="0" w:color="auto"/>
              <w:left w:val="single" w:sz="4" w:space="0" w:color="auto"/>
              <w:bottom w:val="single" w:sz="4" w:space="0" w:color="auto"/>
              <w:right w:val="single" w:sz="4" w:space="0" w:color="auto"/>
            </w:tcBorders>
          </w:tcPr>
          <w:p w:rsidR="00E405A1" w:rsidRPr="00E64267" w:rsidRDefault="00E405A1" w:rsidP="003E0A51">
            <w:pPr>
              <w:autoSpaceDE w:val="0"/>
              <w:autoSpaceDN w:val="0"/>
              <w:adjustRightInd w:val="0"/>
              <w:spacing w:after="0" w:line="276" w:lineRule="auto"/>
              <w:jc w:val="center"/>
              <w:rPr>
                <w:rFonts w:ascii="Times New Roman" w:hAnsi="Times New Roman" w:cs="Times New Roman"/>
              </w:rPr>
            </w:pPr>
            <w:r w:rsidRPr="00E64267">
              <w:rPr>
                <w:rFonts w:ascii="Times New Roman" w:hAnsi="Times New Roman" w:cs="Times New Roman"/>
              </w:rPr>
              <w:t>Наименование услуги</w:t>
            </w:r>
          </w:p>
        </w:tc>
        <w:tc>
          <w:tcPr>
            <w:tcW w:w="1028" w:type="dxa"/>
            <w:tcBorders>
              <w:top w:val="single" w:sz="4" w:space="0" w:color="auto"/>
              <w:left w:val="single" w:sz="4" w:space="0" w:color="auto"/>
              <w:bottom w:val="single" w:sz="4" w:space="0" w:color="auto"/>
              <w:right w:val="single" w:sz="4" w:space="0" w:color="auto"/>
            </w:tcBorders>
          </w:tcPr>
          <w:p w:rsidR="00E405A1" w:rsidRPr="00E64267" w:rsidRDefault="00E405A1" w:rsidP="003E0A51">
            <w:pPr>
              <w:autoSpaceDE w:val="0"/>
              <w:autoSpaceDN w:val="0"/>
              <w:adjustRightInd w:val="0"/>
              <w:spacing w:after="0" w:line="276" w:lineRule="auto"/>
              <w:jc w:val="center"/>
              <w:rPr>
                <w:rFonts w:ascii="Times New Roman" w:hAnsi="Times New Roman" w:cs="Times New Roman"/>
              </w:rPr>
            </w:pPr>
            <w:r w:rsidRPr="00E64267">
              <w:rPr>
                <w:rFonts w:ascii="Times New Roman" w:hAnsi="Times New Roman" w:cs="Times New Roman"/>
              </w:rPr>
              <w:t>Код позиции</w:t>
            </w:r>
          </w:p>
        </w:tc>
        <w:tc>
          <w:tcPr>
            <w:tcW w:w="1828" w:type="dxa"/>
            <w:tcBorders>
              <w:top w:val="single" w:sz="4" w:space="0" w:color="auto"/>
              <w:left w:val="single" w:sz="4" w:space="0" w:color="auto"/>
              <w:bottom w:val="single" w:sz="4" w:space="0" w:color="auto"/>
              <w:right w:val="single" w:sz="4" w:space="0" w:color="auto"/>
            </w:tcBorders>
          </w:tcPr>
          <w:p w:rsidR="00E405A1" w:rsidRPr="00E64267" w:rsidRDefault="00E405A1" w:rsidP="003E0A51">
            <w:pPr>
              <w:autoSpaceDE w:val="0"/>
              <w:autoSpaceDN w:val="0"/>
              <w:adjustRightInd w:val="0"/>
              <w:spacing w:after="0" w:line="276" w:lineRule="auto"/>
              <w:jc w:val="center"/>
              <w:rPr>
                <w:rFonts w:ascii="Times New Roman" w:hAnsi="Times New Roman" w:cs="Times New Roman"/>
              </w:rPr>
            </w:pPr>
            <w:r w:rsidRPr="00E64267">
              <w:rPr>
                <w:rFonts w:ascii="Times New Roman" w:hAnsi="Times New Roman" w:cs="Times New Roman"/>
              </w:rPr>
              <w:t>Наименование характеристики</w:t>
            </w:r>
          </w:p>
        </w:tc>
        <w:tc>
          <w:tcPr>
            <w:tcW w:w="2479" w:type="dxa"/>
            <w:tcBorders>
              <w:top w:val="single" w:sz="4" w:space="0" w:color="auto"/>
              <w:left w:val="single" w:sz="4" w:space="0" w:color="auto"/>
              <w:bottom w:val="single" w:sz="4" w:space="0" w:color="auto"/>
              <w:right w:val="single" w:sz="4" w:space="0" w:color="auto"/>
            </w:tcBorders>
          </w:tcPr>
          <w:p w:rsidR="00E405A1" w:rsidRPr="00E64267" w:rsidRDefault="00E405A1" w:rsidP="003E0A51">
            <w:pPr>
              <w:autoSpaceDE w:val="0"/>
              <w:autoSpaceDN w:val="0"/>
              <w:adjustRightInd w:val="0"/>
              <w:spacing w:after="0" w:line="276" w:lineRule="auto"/>
              <w:jc w:val="center"/>
              <w:rPr>
                <w:rFonts w:ascii="Times New Roman" w:hAnsi="Times New Roman" w:cs="Times New Roman"/>
              </w:rPr>
            </w:pPr>
            <w:r w:rsidRPr="00E64267">
              <w:rPr>
                <w:rFonts w:ascii="Times New Roman" w:hAnsi="Times New Roman" w:cs="Times New Roman"/>
              </w:rPr>
              <w:t>Значение характеристики</w:t>
            </w:r>
          </w:p>
        </w:tc>
        <w:tc>
          <w:tcPr>
            <w:tcW w:w="1975" w:type="dxa"/>
            <w:tcBorders>
              <w:top w:val="single" w:sz="4" w:space="0" w:color="auto"/>
              <w:left w:val="single" w:sz="4" w:space="0" w:color="auto"/>
              <w:bottom w:val="single" w:sz="4" w:space="0" w:color="auto"/>
              <w:right w:val="single" w:sz="4" w:space="0" w:color="auto"/>
            </w:tcBorders>
          </w:tcPr>
          <w:p w:rsidR="00E405A1" w:rsidRPr="00E64267" w:rsidRDefault="00E405A1" w:rsidP="00E405A1">
            <w:pPr>
              <w:autoSpaceDE w:val="0"/>
              <w:autoSpaceDN w:val="0"/>
              <w:adjustRightInd w:val="0"/>
              <w:spacing w:after="0" w:line="276" w:lineRule="auto"/>
              <w:jc w:val="center"/>
              <w:rPr>
                <w:rFonts w:ascii="Times New Roman" w:hAnsi="Times New Roman" w:cs="Times New Roman"/>
              </w:rPr>
            </w:pPr>
            <w:r w:rsidRPr="00E64267">
              <w:rPr>
                <w:rFonts w:ascii="Times New Roman" w:hAnsi="Times New Roman" w:cs="Times New Roman"/>
              </w:rPr>
              <w:t>Единица измерения характеристики</w:t>
            </w:r>
          </w:p>
        </w:tc>
        <w:tc>
          <w:tcPr>
            <w:tcW w:w="1300" w:type="dxa"/>
            <w:gridSpan w:val="2"/>
            <w:tcBorders>
              <w:top w:val="single" w:sz="4" w:space="0" w:color="auto"/>
              <w:left w:val="single" w:sz="4" w:space="0" w:color="auto"/>
              <w:bottom w:val="single" w:sz="4" w:space="0" w:color="auto"/>
              <w:right w:val="single" w:sz="4" w:space="0" w:color="auto"/>
            </w:tcBorders>
          </w:tcPr>
          <w:p w:rsidR="00E405A1" w:rsidRPr="00E64267" w:rsidRDefault="00E405A1" w:rsidP="003E0A51">
            <w:pPr>
              <w:autoSpaceDE w:val="0"/>
              <w:autoSpaceDN w:val="0"/>
              <w:adjustRightInd w:val="0"/>
              <w:spacing w:after="0" w:line="276" w:lineRule="auto"/>
              <w:jc w:val="center"/>
              <w:rPr>
                <w:rFonts w:ascii="Times New Roman" w:hAnsi="Times New Roman" w:cs="Times New Roman"/>
              </w:rPr>
            </w:pPr>
            <w:r w:rsidRPr="00E64267">
              <w:rPr>
                <w:rFonts w:ascii="Times New Roman" w:hAnsi="Times New Roman" w:cs="Times New Roman"/>
              </w:rPr>
              <w:t>Единица измерения</w:t>
            </w:r>
          </w:p>
        </w:tc>
      </w:tr>
      <w:tr w:rsidR="00E405A1" w:rsidRPr="00E64267" w:rsidTr="00E405A1">
        <w:trPr>
          <w:gridAfter w:val="1"/>
          <w:wAfter w:w="6" w:type="dxa"/>
          <w:trHeight w:val="292"/>
        </w:trPr>
        <w:tc>
          <w:tcPr>
            <w:tcW w:w="1039" w:type="dxa"/>
            <w:tcBorders>
              <w:top w:val="single" w:sz="4" w:space="0" w:color="auto"/>
              <w:left w:val="single" w:sz="4" w:space="0" w:color="auto"/>
              <w:bottom w:val="single" w:sz="4" w:space="0" w:color="auto"/>
              <w:right w:val="single" w:sz="4" w:space="0" w:color="auto"/>
            </w:tcBorders>
          </w:tcPr>
          <w:p w:rsidR="00E405A1" w:rsidRPr="00E64267" w:rsidRDefault="00E405A1" w:rsidP="002515CC">
            <w:pPr>
              <w:autoSpaceDE w:val="0"/>
              <w:autoSpaceDN w:val="0"/>
              <w:adjustRightInd w:val="0"/>
              <w:spacing w:after="0" w:line="276" w:lineRule="auto"/>
              <w:jc w:val="center"/>
              <w:rPr>
                <w:rFonts w:ascii="Times New Roman" w:hAnsi="Times New Roman" w:cs="Times New Roman"/>
              </w:rPr>
            </w:pPr>
          </w:p>
        </w:tc>
        <w:tc>
          <w:tcPr>
            <w:tcW w:w="1028" w:type="dxa"/>
            <w:tcBorders>
              <w:top w:val="single" w:sz="4" w:space="0" w:color="auto"/>
              <w:left w:val="single" w:sz="4" w:space="0" w:color="auto"/>
              <w:bottom w:val="single" w:sz="4" w:space="0" w:color="auto"/>
              <w:right w:val="single" w:sz="4" w:space="0" w:color="auto"/>
            </w:tcBorders>
          </w:tcPr>
          <w:p w:rsidR="00E405A1" w:rsidRPr="00E64267" w:rsidRDefault="00E405A1" w:rsidP="003E0A51">
            <w:pPr>
              <w:autoSpaceDE w:val="0"/>
              <w:autoSpaceDN w:val="0"/>
              <w:adjustRightInd w:val="0"/>
              <w:spacing w:after="0" w:line="276" w:lineRule="auto"/>
              <w:jc w:val="center"/>
              <w:rPr>
                <w:rFonts w:ascii="Times New Roman" w:hAnsi="Times New Roman" w:cs="Times New Roman"/>
              </w:rPr>
            </w:pPr>
          </w:p>
        </w:tc>
        <w:tc>
          <w:tcPr>
            <w:tcW w:w="1828" w:type="dxa"/>
            <w:tcBorders>
              <w:top w:val="single" w:sz="4" w:space="0" w:color="auto"/>
              <w:left w:val="single" w:sz="4" w:space="0" w:color="auto"/>
              <w:bottom w:val="single" w:sz="4" w:space="0" w:color="auto"/>
              <w:right w:val="single" w:sz="4" w:space="0" w:color="auto"/>
            </w:tcBorders>
          </w:tcPr>
          <w:p w:rsidR="00E405A1" w:rsidRPr="00E64267" w:rsidRDefault="00E405A1" w:rsidP="003E0A51">
            <w:pPr>
              <w:autoSpaceDE w:val="0"/>
              <w:autoSpaceDN w:val="0"/>
              <w:adjustRightInd w:val="0"/>
              <w:spacing w:after="0" w:line="276" w:lineRule="auto"/>
              <w:jc w:val="center"/>
              <w:rPr>
                <w:rFonts w:ascii="Times New Roman" w:hAnsi="Times New Roman" w:cs="Times New Roman"/>
              </w:rPr>
            </w:pPr>
          </w:p>
        </w:tc>
        <w:tc>
          <w:tcPr>
            <w:tcW w:w="2479" w:type="dxa"/>
            <w:tcBorders>
              <w:top w:val="single" w:sz="4" w:space="0" w:color="auto"/>
              <w:left w:val="single" w:sz="4" w:space="0" w:color="auto"/>
              <w:bottom w:val="single" w:sz="4" w:space="0" w:color="auto"/>
              <w:right w:val="single" w:sz="4" w:space="0" w:color="auto"/>
            </w:tcBorders>
          </w:tcPr>
          <w:p w:rsidR="00E405A1" w:rsidRPr="00E64267" w:rsidRDefault="00E405A1" w:rsidP="003E0A51">
            <w:pPr>
              <w:autoSpaceDE w:val="0"/>
              <w:autoSpaceDN w:val="0"/>
              <w:adjustRightInd w:val="0"/>
              <w:spacing w:after="0" w:line="276" w:lineRule="auto"/>
              <w:jc w:val="center"/>
              <w:rPr>
                <w:rFonts w:ascii="Times New Roman" w:hAnsi="Times New Roman" w:cs="Times New Roman"/>
              </w:rPr>
            </w:pPr>
          </w:p>
        </w:tc>
        <w:tc>
          <w:tcPr>
            <w:tcW w:w="1975" w:type="dxa"/>
            <w:tcBorders>
              <w:top w:val="single" w:sz="4" w:space="0" w:color="auto"/>
              <w:left w:val="single" w:sz="4" w:space="0" w:color="auto"/>
              <w:bottom w:val="single" w:sz="4" w:space="0" w:color="auto"/>
              <w:right w:val="single" w:sz="4" w:space="0" w:color="auto"/>
            </w:tcBorders>
          </w:tcPr>
          <w:p w:rsidR="00E405A1" w:rsidRPr="00E64267" w:rsidRDefault="00E405A1" w:rsidP="003E0A51">
            <w:pPr>
              <w:autoSpaceDE w:val="0"/>
              <w:autoSpaceDN w:val="0"/>
              <w:adjustRightInd w:val="0"/>
              <w:spacing w:after="0" w:line="276" w:lineRule="auto"/>
              <w:jc w:val="center"/>
              <w:rPr>
                <w:rFonts w:ascii="Times New Roman" w:hAnsi="Times New Roman" w:cs="Times New Roman"/>
              </w:rPr>
            </w:pPr>
          </w:p>
        </w:tc>
        <w:tc>
          <w:tcPr>
            <w:tcW w:w="1300" w:type="dxa"/>
            <w:gridSpan w:val="2"/>
            <w:tcBorders>
              <w:top w:val="single" w:sz="4" w:space="0" w:color="auto"/>
              <w:left w:val="single" w:sz="4" w:space="0" w:color="auto"/>
              <w:bottom w:val="single" w:sz="4" w:space="0" w:color="auto"/>
              <w:right w:val="single" w:sz="4" w:space="0" w:color="auto"/>
            </w:tcBorders>
          </w:tcPr>
          <w:p w:rsidR="00E405A1" w:rsidRPr="00E64267" w:rsidRDefault="00E405A1" w:rsidP="003E0A51">
            <w:pPr>
              <w:autoSpaceDE w:val="0"/>
              <w:autoSpaceDN w:val="0"/>
              <w:adjustRightInd w:val="0"/>
              <w:spacing w:after="0" w:line="276" w:lineRule="auto"/>
              <w:jc w:val="center"/>
              <w:rPr>
                <w:rFonts w:ascii="Times New Roman" w:hAnsi="Times New Roman" w:cs="Times New Roman"/>
              </w:rPr>
            </w:pPr>
          </w:p>
        </w:tc>
      </w:tr>
    </w:tbl>
    <w:p w:rsidR="00D1621A" w:rsidRDefault="00D1621A" w:rsidP="00BE66A8">
      <w:pPr>
        <w:autoSpaceDE w:val="0"/>
        <w:autoSpaceDN w:val="0"/>
        <w:adjustRightInd w:val="0"/>
        <w:spacing w:after="0" w:line="240" w:lineRule="auto"/>
        <w:jc w:val="center"/>
        <w:outlineLvl w:val="1"/>
        <w:rPr>
          <w:rFonts w:ascii="Times New Roman" w:hAnsi="Times New Roman" w:cs="Times New Roman"/>
          <w:b/>
          <w:sz w:val="24"/>
          <w:szCs w:val="24"/>
        </w:rPr>
      </w:pPr>
    </w:p>
    <w:p w:rsidR="00BE66A8" w:rsidRPr="00D42609" w:rsidRDefault="00BE66A8" w:rsidP="00BE66A8">
      <w:pPr>
        <w:autoSpaceDE w:val="0"/>
        <w:autoSpaceDN w:val="0"/>
        <w:adjustRightInd w:val="0"/>
        <w:spacing w:after="0" w:line="240" w:lineRule="auto"/>
        <w:jc w:val="center"/>
        <w:outlineLvl w:val="1"/>
        <w:rPr>
          <w:rFonts w:ascii="Times New Roman" w:hAnsi="Times New Roman" w:cs="Times New Roman"/>
          <w:b/>
          <w:bCs/>
          <w:sz w:val="24"/>
          <w:szCs w:val="24"/>
        </w:rPr>
      </w:pPr>
      <w:r w:rsidRPr="00D42609">
        <w:rPr>
          <w:rFonts w:ascii="Times New Roman" w:hAnsi="Times New Roman" w:cs="Times New Roman"/>
          <w:b/>
          <w:sz w:val="24"/>
          <w:szCs w:val="24"/>
        </w:rPr>
        <w:t xml:space="preserve">Раздел </w:t>
      </w:r>
      <w:r w:rsidR="00FF55EC">
        <w:rPr>
          <w:rFonts w:ascii="Times New Roman" w:hAnsi="Times New Roman" w:cs="Times New Roman"/>
          <w:b/>
          <w:sz w:val="24"/>
          <w:szCs w:val="24"/>
        </w:rPr>
        <w:t>2</w:t>
      </w:r>
      <w:r>
        <w:rPr>
          <w:rFonts w:ascii="Times New Roman" w:hAnsi="Times New Roman" w:cs="Times New Roman"/>
          <w:b/>
          <w:sz w:val="24"/>
          <w:szCs w:val="24"/>
        </w:rPr>
        <w:t>.</w:t>
      </w:r>
      <w:r w:rsidRPr="00D42609">
        <w:rPr>
          <w:rFonts w:ascii="Times New Roman" w:hAnsi="Times New Roman" w:cs="Times New Roman"/>
          <w:b/>
          <w:sz w:val="24"/>
          <w:szCs w:val="24"/>
        </w:rPr>
        <w:t xml:space="preserve"> Требования к техническим характеристикам услуг</w:t>
      </w:r>
      <w:r>
        <w:rPr>
          <w:rFonts w:ascii="Times New Roman" w:hAnsi="Times New Roman" w:cs="Times New Roman"/>
          <w:b/>
          <w:sz w:val="24"/>
          <w:szCs w:val="24"/>
        </w:rPr>
        <w:t xml:space="preserve"> </w:t>
      </w:r>
      <w:r>
        <w:rPr>
          <w:rStyle w:val="a7"/>
          <w:rFonts w:ascii="Times New Roman" w:hAnsi="Times New Roman" w:cs="Times New Roman"/>
          <w:b/>
          <w:sz w:val="24"/>
          <w:szCs w:val="24"/>
        </w:rPr>
        <w:footnoteReference w:id="9"/>
      </w:r>
      <w:r>
        <w:rPr>
          <w:rFonts w:ascii="Times New Roman" w:hAnsi="Times New Roman" w:cs="Times New Roman"/>
          <w:b/>
          <w:sz w:val="24"/>
          <w:szCs w:val="24"/>
        </w:rPr>
        <w:t>.</w:t>
      </w:r>
    </w:p>
    <w:p w:rsidR="00BE66A8" w:rsidRDefault="00BE66A8" w:rsidP="00BE66A8">
      <w:pPr>
        <w:autoSpaceDE w:val="0"/>
        <w:autoSpaceDN w:val="0"/>
        <w:adjustRightInd w:val="0"/>
        <w:spacing w:after="0" w:line="240" w:lineRule="auto"/>
        <w:jc w:val="center"/>
        <w:outlineLvl w:val="1"/>
        <w:rPr>
          <w:rFonts w:ascii="Times New Roman" w:hAnsi="Times New Roman" w:cs="Times New Roman"/>
          <w:b/>
          <w:bCs/>
          <w:sz w:val="24"/>
          <w:szCs w:val="24"/>
        </w:rPr>
      </w:pPr>
    </w:p>
    <w:p w:rsidR="00BE66A8" w:rsidRDefault="00BE66A8" w:rsidP="00BE66A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2.1. </w:t>
      </w:r>
      <w:r w:rsidRPr="00806EAC">
        <w:rPr>
          <w:rFonts w:ascii="Times New Roman" w:hAnsi="Times New Roman" w:cs="Times New Roman"/>
          <w:sz w:val="24"/>
          <w:szCs w:val="24"/>
        </w:rPr>
        <w:t xml:space="preserve">Услуги должны соответствовать требованиям </w:t>
      </w:r>
      <w:r w:rsidRPr="003B4DFB">
        <w:rPr>
          <w:rFonts w:ascii="Times New Roman" w:hAnsi="Times New Roman" w:cs="Times New Roman"/>
          <w:bCs/>
          <w:sz w:val="24"/>
          <w:szCs w:val="24"/>
        </w:rPr>
        <w:t>ГОСТ Р 51870-2014</w:t>
      </w:r>
      <w:r>
        <w:rPr>
          <w:rFonts w:ascii="Times New Roman" w:hAnsi="Times New Roman" w:cs="Times New Roman"/>
          <w:bCs/>
          <w:sz w:val="24"/>
          <w:szCs w:val="24"/>
        </w:rPr>
        <w:t xml:space="preserve"> «Н</w:t>
      </w:r>
      <w:r w:rsidRPr="003B4DFB">
        <w:rPr>
          <w:rFonts w:ascii="Times New Roman" w:hAnsi="Times New Roman" w:cs="Times New Roman"/>
          <w:bCs/>
          <w:sz w:val="24"/>
          <w:szCs w:val="24"/>
        </w:rPr>
        <w:t>ациональн</w:t>
      </w:r>
      <w:r>
        <w:rPr>
          <w:rFonts w:ascii="Times New Roman" w:hAnsi="Times New Roman" w:cs="Times New Roman"/>
          <w:bCs/>
          <w:sz w:val="24"/>
          <w:szCs w:val="24"/>
        </w:rPr>
        <w:t>ый</w:t>
      </w:r>
      <w:r w:rsidRPr="003B4DFB">
        <w:rPr>
          <w:rFonts w:ascii="Times New Roman" w:hAnsi="Times New Roman" w:cs="Times New Roman"/>
          <w:bCs/>
          <w:sz w:val="24"/>
          <w:szCs w:val="24"/>
        </w:rPr>
        <w:t xml:space="preserve"> стандарт Российской</w:t>
      </w:r>
      <w:r w:rsidRPr="003E0A51">
        <w:rPr>
          <w:rFonts w:ascii="Times New Roman" w:hAnsi="Times New Roman" w:cs="Times New Roman"/>
          <w:bCs/>
          <w:sz w:val="24"/>
          <w:szCs w:val="24"/>
        </w:rPr>
        <w:t xml:space="preserve"> Федерации. Услуги профессиональной уборки – клининговые услуги. Общие технические условия</w:t>
      </w:r>
      <w:r>
        <w:rPr>
          <w:rFonts w:ascii="Times New Roman" w:hAnsi="Times New Roman" w:cs="Times New Roman"/>
          <w:bCs/>
          <w:sz w:val="24"/>
          <w:szCs w:val="24"/>
        </w:rPr>
        <w:t>»</w:t>
      </w:r>
      <w:r w:rsidRPr="00806EAC">
        <w:rPr>
          <w:rFonts w:ascii="Times New Roman" w:hAnsi="Times New Roman" w:cs="Times New Roman"/>
          <w:sz w:val="24"/>
          <w:szCs w:val="24"/>
        </w:rPr>
        <w:t>, а также действующих технических документов и технологической документации на услуги уборки конкретных видов</w:t>
      </w:r>
      <w:r>
        <w:rPr>
          <w:rFonts w:ascii="Times New Roman" w:hAnsi="Times New Roman" w:cs="Times New Roman"/>
          <w:sz w:val="24"/>
          <w:szCs w:val="24"/>
        </w:rPr>
        <w:t>.</w:t>
      </w:r>
    </w:p>
    <w:p w:rsidR="00BE66A8" w:rsidRDefault="00BE66A8" w:rsidP="00BE66A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2.2. Для проведения уборки следует использовать различные физические, химические и физико-химические способы (методы) удаления загрязнений.</w:t>
      </w:r>
    </w:p>
    <w:p w:rsidR="00BE66A8" w:rsidRDefault="00BE66A8" w:rsidP="00BE66A8">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2.2.1. Различают загрязнения следующих видов:</w:t>
      </w:r>
    </w:p>
    <w:p w:rsidR="00BE66A8" w:rsidRDefault="00BE66A8" w:rsidP="00BE66A8">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загрязнения, свободно лежащие на поверхности;</w:t>
      </w:r>
    </w:p>
    <w:p w:rsidR="00BE66A8" w:rsidRDefault="00BE66A8" w:rsidP="00BE66A8">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загрязнения, сцепленные с поверхностью;</w:t>
      </w:r>
    </w:p>
    <w:p w:rsidR="00BE66A8" w:rsidRDefault="00BE66A8" w:rsidP="00BE66A8">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загрязнения, проникшие в структуру материала.</w:t>
      </w:r>
    </w:p>
    <w:p w:rsidR="00BE66A8" w:rsidRDefault="00BE66A8" w:rsidP="00BE66A8">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2.2.2. В зависимости от вида загрязнений применяют сухую, влажную и мокрую уборку.</w:t>
      </w:r>
    </w:p>
    <w:p w:rsidR="00BE66A8" w:rsidRDefault="00BE66A8" w:rsidP="00BE66A8">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2.2.3. Сухую уборку осуществляют различными методами, включающими сбор и удаление загрязнений, свободнолежащих на поверхности, ручным инвентарем (метлами, </w:t>
      </w:r>
      <w:r>
        <w:rPr>
          <w:rFonts w:ascii="Times New Roman" w:hAnsi="Times New Roman" w:cs="Times New Roman"/>
          <w:sz w:val="24"/>
          <w:szCs w:val="24"/>
        </w:rPr>
        <w:lastRenderedPageBreak/>
        <w:t>щетками, мопами, метелками, текстильными насадками, салфетками) или механизированными методами с помощью пылесосов, централизованных систем пылеудаления, специализированной подметальной техники.</w:t>
      </w:r>
    </w:p>
    <w:p w:rsidR="00BE66A8" w:rsidRDefault="00BE66A8" w:rsidP="00BE66A8">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2.2.4. Влажная уборка заключается в удалении свободнолежащих, а также частично сцепленных с поверхностью загрязнений и осуществляется ручным инвентарем с применением увлажненных текстильных материалов и изделий (мопы, тряпки, салфетки) и поломоечной техникой с применением падов, боннетов и пенных технологий.</w:t>
      </w:r>
    </w:p>
    <w:p w:rsidR="00BE66A8" w:rsidRDefault="00BE66A8" w:rsidP="00BE66A8">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2.2.5. Мокрая уборка заключается в удалении сцепленных с поверхностью и части проникших в структуру материала загрязнений и осуществляется методами мойки поверхностей с использованием большого количества воды или водных растворов химических средств при помощи ручного инвентаря, поломоечных машин, экстракционных машин, аппаратов высокого давления.</w:t>
      </w:r>
    </w:p>
    <w:p w:rsidR="00BE66A8" w:rsidRDefault="00BE66A8" w:rsidP="00BE66A8">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2.3. Профессиональный уход за поверхностями предусматривает защиту поверхностей и материалов от агрессивных внешних воздействий с целью увеличения длительности сохранения эксплуатационных и эстетических свойств, а также их восстановления</w:t>
      </w:r>
    </w:p>
    <w:p w:rsidR="00BE66A8" w:rsidRDefault="00BE66A8" w:rsidP="00BE66A8">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2.4. Дезинфекцию осуществляют путем обеззараживания поверхностей, наиболее подверженных микробиологическому загрязнению, с которыми возможен контакт открытых участков кожных покровов человека. </w:t>
      </w:r>
    </w:p>
    <w:p w:rsidR="00BE66A8" w:rsidRDefault="00BE66A8" w:rsidP="00BE66A8">
      <w:pPr>
        <w:pStyle w:val="aa"/>
        <w:widowControl w:val="0"/>
        <w:spacing w:after="0" w:line="240" w:lineRule="auto"/>
        <w:ind w:left="0" w:firstLine="540"/>
        <w:jc w:val="both"/>
        <w:rPr>
          <w:rFonts w:ascii="Times New Roman" w:hAnsi="Times New Roman" w:cs="Times New Roman"/>
          <w:sz w:val="24"/>
          <w:szCs w:val="24"/>
        </w:rPr>
      </w:pPr>
      <w:r>
        <w:rPr>
          <w:rFonts w:ascii="Times New Roman" w:hAnsi="Times New Roman" w:cs="Times New Roman"/>
          <w:sz w:val="24"/>
          <w:szCs w:val="24"/>
        </w:rPr>
        <w:t xml:space="preserve">2.4.1. Дезинфекция включает в себя операции обработки дезинфицирующими средствами, в том числе с моющим эффектом, мест наиболее вероятного образования микробиологических загрязнений. </w:t>
      </w:r>
    </w:p>
    <w:p w:rsidR="00BE66A8" w:rsidRDefault="00BE66A8" w:rsidP="00BE66A8">
      <w:pPr>
        <w:pStyle w:val="aa"/>
        <w:widowControl w:val="0"/>
        <w:spacing w:after="0" w:line="240" w:lineRule="auto"/>
        <w:ind w:left="0" w:firstLine="540"/>
        <w:jc w:val="both"/>
        <w:rPr>
          <w:rFonts w:ascii="Times New Roman" w:hAnsi="Times New Roman" w:cs="Times New Roman"/>
          <w:sz w:val="24"/>
          <w:szCs w:val="24"/>
        </w:rPr>
      </w:pPr>
      <w:r>
        <w:rPr>
          <w:rFonts w:ascii="Times New Roman" w:hAnsi="Times New Roman" w:cs="Times New Roman"/>
          <w:sz w:val="24"/>
          <w:szCs w:val="24"/>
        </w:rPr>
        <w:t xml:space="preserve">2.4.2. Допускается проведение профилактической и текущей дезинфекции в соответствии с требованиями постановления </w:t>
      </w:r>
      <w:r w:rsidRPr="003E0A51">
        <w:rPr>
          <w:rFonts w:ascii="Times New Roman" w:hAnsi="Times New Roman" w:cs="Times New Roman"/>
          <w:sz w:val="24"/>
          <w:szCs w:val="24"/>
        </w:rPr>
        <w:t>Главного государственного санитарного врача Российской Федерации от 28.01.2</w:t>
      </w:r>
      <w:r w:rsidR="007049E0">
        <w:rPr>
          <w:rFonts w:ascii="Times New Roman" w:hAnsi="Times New Roman" w:cs="Times New Roman"/>
          <w:sz w:val="24"/>
          <w:szCs w:val="24"/>
        </w:rPr>
        <w:t>02</w:t>
      </w:r>
      <w:r w:rsidRPr="003E0A51">
        <w:rPr>
          <w:rFonts w:ascii="Times New Roman" w:hAnsi="Times New Roman" w:cs="Times New Roman"/>
          <w:sz w:val="24"/>
          <w:szCs w:val="24"/>
        </w:rPr>
        <w:t>1 № 4 «Об утверждении санитарных правил и норм СанПиН 3.3686-21 «Санитарно-эпидемиологические требования по профилактике инфекционных болезней».</w:t>
      </w:r>
    </w:p>
    <w:p w:rsidR="00412680" w:rsidRDefault="00BE66A8" w:rsidP="00FF55EC">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2.5. Ежедневная уборка включает в себя транспортировку отходов к местам нак</w:t>
      </w:r>
      <w:r w:rsidR="00412680">
        <w:rPr>
          <w:rFonts w:ascii="Times New Roman" w:hAnsi="Times New Roman" w:cs="Times New Roman"/>
          <w:sz w:val="24"/>
          <w:szCs w:val="24"/>
        </w:rPr>
        <w:t>опления и загрузку в контейнеры.</w:t>
      </w:r>
    </w:p>
    <w:p w:rsidR="00FF55EC" w:rsidRDefault="00BE66A8" w:rsidP="00FF55EC">
      <w:pPr>
        <w:autoSpaceDE w:val="0"/>
        <w:autoSpaceDN w:val="0"/>
        <w:adjustRightInd w:val="0"/>
        <w:spacing w:after="0" w:line="240" w:lineRule="auto"/>
        <w:ind w:firstLine="567"/>
        <w:jc w:val="both"/>
        <w:rPr>
          <w:rFonts w:ascii="Times New Roman" w:hAnsi="Times New Roman" w:cs="Times New Roman"/>
          <w:sz w:val="24"/>
          <w:szCs w:val="24"/>
        </w:rPr>
      </w:pPr>
      <w:r w:rsidRPr="00412680">
        <w:rPr>
          <w:rFonts w:ascii="Times New Roman" w:hAnsi="Times New Roman" w:cs="Times New Roman"/>
          <w:sz w:val="24"/>
          <w:szCs w:val="24"/>
        </w:rPr>
        <w:t xml:space="preserve">2.6. </w:t>
      </w:r>
      <w:r w:rsidR="00412680" w:rsidRPr="00412680">
        <w:rPr>
          <w:rFonts w:ascii="Times New Roman" w:eastAsia="Times New Roman" w:hAnsi="Times New Roman" w:cs="Times New Roman"/>
          <w:sz w:val="24"/>
          <w:szCs w:val="24"/>
          <w:lang w:eastAsia="ru-RU"/>
        </w:rPr>
        <w:t xml:space="preserve">При возникновении аварийной ситуации (сочетание условий и обстоятельств, создающих угрозу возникновения аварий и других происшествий, которые могут привести к взрыву, пожару, затоплению) уборка организуется в течении </w:t>
      </w:r>
      <w:r w:rsidR="00412680">
        <w:rPr>
          <w:rFonts w:ascii="Times New Roman" w:eastAsia="Times New Roman" w:hAnsi="Times New Roman" w:cs="Times New Roman"/>
          <w:sz w:val="24"/>
          <w:szCs w:val="24"/>
          <w:lang w:eastAsia="ru-RU"/>
        </w:rPr>
        <w:t>________</w:t>
      </w:r>
      <w:r w:rsidR="00412680">
        <w:rPr>
          <w:rStyle w:val="a7"/>
          <w:rFonts w:ascii="Times New Roman" w:eastAsia="Times New Roman" w:hAnsi="Times New Roman" w:cs="Times New Roman"/>
          <w:sz w:val="24"/>
          <w:szCs w:val="24"/>
          <w:lang w:eastAsia="ru-RU"/>
        </w:rPr>
        <w:footnoteReference w:id="10"/>
      </w:r>
      <w:r w:rsidR="00412680" w:rsidRPr="00412680">
        <w:rPr>
          <w:rFonts w:ascii="Times New Roman" w:eastAsia="Times New Roman" w:hAnsi="Times New Roman" w:cs="Times New Roman"/>
          <w:sz w:val="24"/>
          <w:szCs w:val="24"/>
          <w:lang w:eastAsia="ru-RU"/>
        </w:rPr>
        <w:t>, в количестве необходимом для оказания услуги.</w:t>
      </w:r>
    </w:p>
    <w:p w:rsidR="00530B65" w:rsidRPr="00FF55EC" w:rsidRDefault="00530B65" w:rsidP="00FF55EC">
      <w:pPr>
        <w:autoSpaceDE w:val="0"/>
        <w:autoSpaceDN w:val="0"/>
        <w:adjustRightInd w:val="0"/>
        <w:spacing w:after="0" w:line="240" w:lineRule="auto"/>
        <w:ind w:firstLine="567"/>
        <w:jc w:val="both"/>
        <w:rPr>
          <w:rFonts w:ascii="Times New Roman" w:hAnsi="Times New Roman" w:cs="Times New Roman"/>
          <w:sz w:val="24"/>
          <w:szCs w:val="24"/>
        </w:rPr>
      </w:pPr>
      <w:r w:rsidRPr="00DF1D28">
        <w:rPr>
          <w:rFonts w:ascii="Times New Roman" w:hAnsi="Times New Roman" w:cs="Times New Roman"/>
          <w:sz w:val="24"/>
          <w:szCs w:val="24"/>
        </w:rPr>
        <w:t>2</w:t>
      </w:r>
      <w:r w:rsidRPr="00ED5228">
        <w:rPr>
          <w:rFonts w:ascii="Times New Roman" w:hAnsi="Times New Roman" w:cs="Times New Roman"/>
          <w:sz w:val="24"/>
          <w:szCs w:val="24"/>
        </w:rPr>
        <w:t>.</w:t>
      </w:r>
      <w:r w:rsidR="00FF55EC">
        <w:rPr>
          <w:rFonts w:ascii="Times New Roman" w:hAnsi="Times New Roman" w:cs="Times New Roman"/>
          <w:sz w:val="24"/>
          <w:szCs w:val="24"/>
        </w:rPr>
        <w:t>7</w:t>
      </w:r>
      <w:r w:rsidRPr="00ED5228">
        <w:rPr>
          <w:rFonts w:ascii="Times New Roman" w:hAnsi="Times New Roman" w:cs="Times New Roman"/>
          <w:sz w:val="24"/>
          <w:szCs w:val="24"/>
        </w:rPr>
        <w:t xml:space="preserve">. </w:t>
      </w:r>
      <w:r w:rsidRPr="00ED5228">
        <w:rPr>
          <w:rFonts w:ascii="Times New Roman" w:eastAsia="Calibri" w:hAnsi="Times New Roman" w:cs="Times New Roman"/>
          <w:sz w:val="24"/>
          <w:szCs w:val="24"/>
        </w:rPr>
        <w:t>Исполнитель для оказания услуг должен задействовать обученный персонал, имеющий право допуска к выполнению определенных видов работ, а также провести необходимые инструктажи по охране труда и пожарной безопасности</w:t>
      </w:r>
      <w:r w:rsidR="00637630">
        <w:rPr>
          <w:rFonts w:ascii="Times New Roman" w:eastAsia="Calibri" w:hAnsi="Times New Roman" w:cs="Times New Roman"/>
          <w:sz w:val="24"/>
          <w:szCs w:val="24"/>
        </w:rPr>
        <w:t xml:space="preserve">, относительно особенностей проведения уборки на </w:t>
      </w:r>
      <w:r w:rsidR="00DF0A0E">
        <w:rPr>
          <w:rFonts w:ascii="Times New Roman" w:eastAsia="Calibri" w:hAnsi="Times New Roman" w:cs="Times New Roman"/>
          <w:sz w:val="24"/>
          <w:szCs w:val="24"/>
        </w:rPr>
        <w:t>объекте</w:t>
      </w:r>
      <w:r w:rsidR="00637630">
        <w:rPr>
          <w:rFonts w:ascii="Times New Roman" w:eastAsia="Calibri" w:hAnsi="Times New Roman" w:cs="Times New Roman"/>
          <w:sz w:val="24"/>
          <w:szCs w:val="24"/>
        </w:rPr>
        <w:t xml:space="preserve"> заказчика</w:t>
      </w:r>
      <w:r w:rsidRPr="00ED5228">
        <w:rPr>
          <w:rFonts w:ascii="Times New Roman" w:eastAsia="Calibri" w:hAnsi="Times New Roman" w:cs="Times New Roman"/>
          <w:sz w:val="24"/>
          <w:szCs w:val="24"/>
        </w:rPr>
        <w:t>.</w:t>
      </w:r>
    </w:p>
    <w:p w:rsidR="00530B65" w:rsidRDefault="00FF55EC" w:rsidP="00FF55EC">
      <w:pPr>
        <w:tabs>
          <w:tab w:val="left" w:pos="1176"/>
        </w:tabs>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r w:rsidR="00530B65" w:rsidRPr="00ED5228">
        <w:rPr>
          <w:rFonts w:ascii="Times New Roman" w:eastAsia="Times New Roman" w:hAnsi="Times New Roman" w:cs="Times New Roman"/>
          <w:sz w:val="24"/>
          <w:szCs w:val="24"/>
        </w:rPr>
        <w:t xml:space="preserve">. При оказании услуг </w:t>
      </w:r>
      <w:r w:rsidR="00BD2185">
        <w:rPr>
          <w:rFonts w:ascii="Times New Roman" w:eastAsia="Times New Roman" w:hAnsi="Times New Roman" w:cs="Times New Roman"/>
          <w:sz w:val="24"/>
          <w:szCs w:val="24"/>
        </w:rPr>
        <w:t>и</w:t>
      </w:r>
      <w:r w:rsidR="00530B65" w:rsidRPr="00ED5228">
        <w:rPr>
          <w:rFonts w:ascii="Times New Roman" w:eastAsia="Times New Roman" w:hAnsi="Times New Roman" w:cs="Times New Roman"/>
          <w:sz w:val="24"/>
          <w:szCs w:val="24"/>
        </w:rPr>
        <w:t xml:space="preserve">сполнитель обязан соблюдать требования миграционного законодательства. В случае привлечения к работам иностранных граждан </w:t>
      </w:r>
      <w:r w:rsidR="00C2659D">
        <w:rPr>
          <w:rFonts w:ascii="Times New Roman" w:eastAsia="Times New Roman" w:hAnsi="Times New Roman" w:cs="Times New Roman"/>
          <w:sz w:val="24"/>
          <w:szCs w:val="24"/>
        </w:rPr>
        <w:t>и</w:t>
      </w:r>
      <w:r w:rsidR="00530B65" w:rsidRPr="00ED5228">
        <w:rPr>
          <w:rFonts w:ascii="Times New Roman" w:eastAsia="Times New Roman" w:hAnsi="Times New Roman" w:cs="Times New Roman"/>
          <w:sz w:val="24"/>
          <w:szCs w:val="24"/>
        </w:rPr>
        <w:t>сполнителю необходимо иметь все необходимые разрешительные документы, оформленные в соответствии с трудовым и миграционным законодательством Российской Федерации.</w:t>
      </w:r>
    </w:p>
    <w:p w:rsidR="000B35D1" w:rsidRPr="00DF0A0E" w:rsidRDefault="00530B65" w:rsidP="00FF55EC">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00FF55EC">
        <w:rPr>
          <w:rFonts w:ascii="Times New Roman" w:hAnsi="Times New Roman" w:cs="Times New Roman"/>
          <w:sz w:val="24"/>
          <w:szCs w:val="24"/>
        </w:rPr>
        <w:t>.9</w:t>
      </w:r>
      <w:r w:rsidRPr="00DF0A0E">
        <w:rPr>
          <w:rFonts w:ascii="Times New Roman" w:hAnsi="Times New Roman" w:cs="Times New Roman"/>
          <w:sz w:val="24"/>
          <w:szCs w:val="24"/>
        </w:rPr>
        <w:t xml:space="preserve">. Исполнитель обеспечивает персонал специальной одеждой, оборудованием, инвентарем, моющими и дезинфицирующими средствами, расходными материалами. </w:t>
      </w:r>
      <w:r w:rsidRPr="00DF0A0E">
        <w:rPr>
          <w:rFonts w:ascii="Times New Roman" w:eastAsia="Calibri" w:hAnsi="Times New Roman" w:cs="Times New Roman"/>
          <w:sz w:val="24"/>
          <w:szCs w:val="24"/>
        </w:rPr>
        <w:t xml:space="preserve">При исполнении обязанностей персонал </w:t>
      </w:r>
      <w:r w:rsidR="00C2659D">
        <w:rPr>
          <w:rFonts w:ascii="Times New Roman" w:eastAsia="Calibri" w:hAnsi="Times New Roman" w:cs="Times New Roman"/>
          <w:sz w:val="24"/>
          <w:szCs w:val="24"/>
        </w:rPr>
        <w:t>и</w:t>
      </w:r>
      <w:r w:rsidRPr="00DF0A0E">
        <w:rPr>
          <w:rFonts w:ascii="Times New Roman" w:eastAsia="Calibri" w:hAnsi="Times New Roman" w:cs="Times New Roman"/>
          <w:sz w:val="24"/>
          <w:szCs w:val="24"/>
        </w:rPr>
        <w:t xml:space="preserve">сполнителя должен вести культурное и вежливое общение с сотрудниками и посетителями </w:t>
      </w:r>
      <w:r w:rsidR="0044269B">
        <w:rPr>
          <w:rFonts w:ascii="Times New Roman" w:eastAsia="Calibri" w:hAnsi="Times New Roman" w:cs="Times New Roman"/>
          <w:sz w:val="24"/>
          <w:szCs w:val="24"/>
        </w:rPr>
        <w:t>з</w:t>
      </w:r>
      <w:r w:rsidRPr="00DF0A0E">
        <w:rPr>
          <w:rFonts w:ascii="Times New Roman" w:eastAsia="Calibri" w:hAnsi="Times New Roman" w:cs="Times New Roman"/>
          <w:sz w:val="24"/>
          <w:szCs w:val="24"/>
        </w:rPr>
        <w:t>аказчика.</w:t>
      </w:r>
      <w:r w:rsidR="000B35D1" w:rsidRPr="00DF0A0E">
        <w:rPr>
          <w:rFonts w:ascii="Times New Roman" w:hAnsi="Times New Roman" w:cs="Times New Roman"/>
          <w:sz w:val="24"/>
          <w:szCs w:val="24"/>
        </w:rPr>
        <w:t xml:space="preserve"> </w:t>
      </w:r>
    </w:p>
    <w:p w:rsidR="000B35D1" w:rsidRPr="00DF0A0E" w:rsidRDefault="00FF55EC" w:rsidP="00FF55EC">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2.10</w:t>
      </w:r>
      <w:r w:rsidR="000B35D1" w:rsidRPr="00DF0A0E">
        <w:rPr>
          <w:rFonts w:ascii="Times New Roman" w:hAnsi="Times New Roman" w:cs="Times New Roman"/>
          <w:sz w:val="24"/>
          <w:szCs w:val="24"/>
        </w:rPr>
        <w:t xml:space="preserve">. Исполнитель обязан обеспечить полную комплектацию персонала и непрерывность оказания услуг в случаях невыхода персонала на работу. </w:t>
      </w:r>
      <w:r w:rsidR="000B35D1" w:rsidRPr="00DF0A0E">
        <w:rPr>
          <w:rFonts w:ascii="Times New Roman" w:eastAsia="Calibri" w:hAnsi="Times New Roman" w:cs="Times New Roman"/>
          <w:sz w:val="24"/>
          <w:szCs w:val="24"/>
        </w:rPr>
        <w:t xml:space="preserve">Замена персонала </w:t>
      </w:r>
      <w:r w:rsidR="00C2659D">
        <w:rPr>
          <w:rFonts w:ascii="Times New Roman" w:eastAsia="Calibri" w:hAnsi="Times New Roman" w:cs="Times New Roman"/>
          <w:sz w:val="24"/>
          <w:szCs w:val="24"/>
        </w:rPr>
        <w:t>и</w:t>
      </w:r>
      <w:r w:rsidR="000B35D1" w:rsidRPr="00DF0A0E">
        <w:rPr>
          <w:rFonts w:ascii="Times New Roman" w:eastAsia="Calibri" w:hAnsi="Times New Roman" w:cs="Times New Roman"/>
          <w:sz w:val="24"/>
          <w:szCs w:val="24"/>
        </w:rPr>
        <w:t>сполнителя производится после согласования его с представителем Заказчика.</w:t>
      </w:r>
    </w:p>
    <w:p w:rsidR="00FF55EC" w:rsidRDefault="00530B65" w:rsidP="00FF55EC">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F0A0E">
        <w:rPr>
          <w:rFonts w:ascii="Times New Roman" w:hAnsi="Times New Roman" w:cs="Times New Roman"/>
          <w:sz w:val="24"/>
          <w:szCs w:val="24"/>
        </w:rPr>
        <w:t>2.1</w:t>
      </w:r>
      <w:r w:rsidR="00FF55EC">
        <w:rPr>
          <w:rFonts w:ascii="Times New Roman" w:hAnsi="Times New Roman" w:cs="Times New Roman"/>
          <w:sz w:val="24"/>
          <w:szCs w:val="24"/>
        </w:rPr>
        <w:t>1</w:t>
      </w:r>
      <w:r w:rsidRPr="00DF0A0E">
        <w:rPr>
          <w:rFonts w:ascii="Times New Roman" w:hAnsi="Times New Roman" w:cs="Times New Roman"/>
          <w:sz w:val="24"/>
          <w:szCs w:val="24"/>
        </w:rPr>
        <w:t xml:space="preserve">. </w:t>
      </w:r>
      <w:r w:rsidR="005C267A" w:rsidRPr="00DF0A0E">
        <w:rPr>
          <w:rFonts w:ascii="Times New Roman" w:eastAsia="Times New Roman" w:hAnsi="Times New Roman" w:cs="Times New Roman"/>
          <w:sz w:val="24"/>
          <w:szCs w:val="24"/>
        </w:rPr>
        <w:t xml:space="preserve">Персонал </w:t>
      </w:r>
      <w:r w:rsidR="00BD2185">
        <w:rPr>
          <w:rFonts w:ascii="Times New Roman" w:eastAsia="Times New Roman" w:hAnsi="Times New Roman" w:cs="Times New Roman"/>
          <w:sz w:val="24"/>
          <w:szCs w:val="24"/>
        </w:rPr>
        <w:t>и</w:t>
      </w:r>
      <w:r w:rsidR="005C267A" w:rsidRPr="00DF0A0E">
        <w:rPr>
          <w:rFonts w:ascii="Times New Roman" w:eastAsia="Times New Roman" w:hAnsi="Times New Roman" w:cs="Times New Roman"/>
          <w:sz w:val="24"/>
          <w:szCs w:val="24"/>
        </w:rPr>
        <w:t xml:space="preserve">сполнителя, привлекаемый к оказанию услуг, должен проходить предварительные и периодические медицинские осмотры в соответствии с приказом Министерства труда и социальной защиты Российской Федерации, Министерства здравоохранения Российской Федерации от 31.12.2020 № 988н/1420н «Об утверждении перечня вредных и (или) опасных производственных факторов и работ, при выполнении </w:t>
      </w:r>
      <w:r w:rsidR="005C267A" w:rsidRPr="00DF0A0E">
        <w:rPr>
          <w:rFonts w:ascii="Times New Roman" w:eastAsia="Times New Roman" w:hAnsi="Times New Roman" w:cs="Times New Roman"/>
          <w:sz w:val="24"/>
          <w:szCs w:val="24"/>
        </w:rPr>
        <w:lastRenderedPageBreak/>
        <w:t>которых проводятся обязательные предварительные медицинские осмотры при поступлении на работу и периодические медицинские осмотры». Персонал должен быть привит в соответствии с национальным календарем профилактических прививок.</w:t>
      </w:r>
    </w:p>
    <w:p w:rsidR="00A11B92" w:rsidRPr="00FF55EC" w:rsidRDefault="00BE66A8" w:rsidP="00FF55EC">
      <w:pPr>
        <w:autoSpaceDE w:val="0"/>
        <w:autoSpaceDN w:val="0"/>
        <w:adjustRightInd w:val="0"/>
        <w:spacing w:after="0" w:line="240" w:lineRule="auto"/>
        <w:ind w:firstLine="567"/>
        <w:jc w:val="both"/>
        <w:rPr>
          <w:rFonts w:ascii="Times New Roman" w:hAnsi="Times New Roman" w:cs="Times New Roman"/>
          <w:bCs/>
          <w:sz w:val="24"/>
          <w:szCs w:val="24"/>
        </w:rPr>
      </w:pPr>
      <w:r w:rsidRPr="00FF55EC">
        <w:rPr>
          <w:rFonts w:ascii="Times New Roman" w:hAnsi="Times New Roman" w:cs="Times New Roman"/>
          <w:sz w:val="24"/>
          <w:szCs w:val="24"/>
        </w:rPr>
        <w:t>2.</w:t>
      </w:r>
      <w:r w:rsidR="00FF55EC" w:rsidRPr="00FF55EC">
        <w:rPr>
          <w:rFonts w:ascii="Times New Roman" w:hAnsi="Times New Roman" w:cs="Times New Roman"/>
          <w:sz w:val="24"/>
          <w:szCs w:val="24"/>
        </w:rPr>
        <w:t>12</w:t>
      </w:r>
      <w:r w:rsidR="00A11B92" w:rsidRPr="00FF55EC">
        <w:rPr>
          <w:rFonts w:ascii="Times New Roman" w:hAnsi="Times New Roman" w:cs="Times New Roman"/>
          <w:sz w:val="24"/>
          <w:szCs w:val="24"/>
        </w:rPr>
        <w:t xml:space="preserve">. </w:t>
      </w:r>
      <w:r w:rsidR="0064054D" w:rsidRPr="00FF55EC">
        <w:rPr>
          <w:rFonts w:ascii="Times New Roman" w:hAnsi="Times New Roman" w:cs="Times New Roman"/>
          <w:sz w:val="24"/>
          <w:szCs w:val="24"/>
        </w:rPr>
        <w:t xml:space="preserve">Виды уборки. </w:t>
      </w:r>
      <w:r w:rsidR="00A11B92" w:rsidRPr="00FF55EC">
        <w:rPr>
          <w:rFonts w:ascii="Times New Roman" w:hAnsi="Times New Roman" w:cs="Times New Roman"/>
          <w:sz w:val="24"/>
          <w:szCs w:val="24"/>
        </w:rPr>
        <w:t>Периодичность оказания услуг</w:t>
      </w:r>
      <w:r w:rsidR="00414755" w:rsidRPr="00FF55EC">
        <w:rPr>
          <w:rFonts w:ascii="Times New Roman" w:hAnsi="Times New Roman" w:cs="Times New Roman"/>
          <w:sz w:val="24"/>
          <w:szCs w:val="24"/>
        </w:rPr>
        <w:t xml:space="preserve"> </w:t>
      </w:r>
      <w:r w:rsidR="0064054D" w:rsidRPr="00FF55EC">
        <w:rPr>
          <w:rFonts w:ascii="Times New Roman" w:hAnsi="Times New Roman" w:cs="Times New Roman"/>
          <w:sz w:val="24"/>
          <w:szCs w:val="24"/>
        </w:rPr>
        <w:t>уборки</w:t>
      </w:r>
      <w:r w:rsidR="00414755" w:rsidRPr="00FF55EC">
        <w:rPr>
          <w:rStyle w:val="a7"/>
          <w:rFonts w:ascii="Times New Roman" w:hAnsi="Times New Roman" w:cs="Times New Roman"/>
          <w:sz w:val="24"/>
          <w:szCs w:val="24"/>
        </w:rPr>
        <w:footnoteReference w:id="11"/>
      </w:r>
      <w:r w:rsidR="00A11B92" w:rsidRPr="00FF55EC">
        <w:rPr>
          <w:rFonts w:ascii="Times New Roman" w:hAnsi="Times New Roman" w:cs="Times New Roman"/>
          <w:sz w:val="24"/>
          <w:szCs w:val="24"/>
        </w:rPr>
        <w:t xml:space="preserve">: </w:t>
      </w:r>
    </w:p>
    <w:p w:rsidR="00A11B92" w:rsidRPr="002F3183" w:rsidRDefault="00A11B92" w:rsidP="00FF55EC">
      <w:pPr>
        <w:pStyle w:val="ac"/>
        <w:spacing w:line="276" w:lineRule="auto"/>
        <w:ind w:firstLine="567"/>
        <w:jc w:val="both"/>
        <w:rPr>
          <w:i/>
        </w:rPr>
      </w:pPr>
      <w:r w:rsidRPr="002F3183">
        <w:rPr>
          <w:i/>
        </w:rPr>
        <w:t>Например,</w:t>
      </w:r>
    </w:p>
    <w:p w:rsidR="006A1CFD" w:rsidRPr="00FF55EC" w:rsidRDefault="00BE66A8" w:rsidP="00FF55EC">
      <w:pPr>
        <w:autoSpaceDE w:val="0"/>
        <w:autoSpaceDN w:val="0"/>
        <w:adjustRightInd w:val="0"/>
        <w:spacing w:after="0" w:line="240" w:lineRule="auto"/>
        <w:ind w:left="426" w:firstLine="141"/>
        <w:jc w:val="both"/>
        <w:rPr>
          <w:rFonts w:ascii="Times New Roman" w:hAnsi="Times New Roman" w:cs="Times New Roman"/>
          <w:sz w:val="24"/>
          <w:szCs w:val="24"/>
        </w:rPr>
      </w:pPr>
      <w:r w:rsidRPr="00FF55EC">
        <w:rPr>
          <w:rFonts w:ascii="Times New Roman" w:hAnsi="Times New Roman" w:cs="Times New Roman"/>
          <w:sz w:val="24"/>
          <w:szCs w:val="24"/>
        </w:rPr>
        <w:t>2.</w:t>
      </w:r>
      <w:r w:rsidR="00FF55EC" w:rsidRPr="00FF55EC">
        <w:rPr>
          <w:rFonts w:ascii="Times New Roman" w:hAnsi="Times New Roman" w:cs="Times New Roman"/>
          <w:sz w:val="24"/>
          <w:szCs w:val="24"/>
        </w:rPr>
        <w:t>12</w:t>
      </w:r>
      <w:r w:rsidR="00A11B92" w:rsidRPr="00FF55EC">
        <w:rPr>
          <w:rFonts w:ascii="Times New Roman" w:hAnsi="Times New Roman" w:cs="Times New Roman"/>
          <w:sz w:val="24"/>
          <w:szCs w:val="24"/>
        </w:rPr>
        <w:t xml:space="preserve">.1. </w:t>
      </w:r>
      <w:r w:rsidR="006A1CFD" w:rsidRPr="00FF55EC">
        <w:rPr>
          <w:rFonts w:ascii="Times New Roman" w:hAnsi="Times New Roman" w:cs="Times New Roman"/>
          <w:sz w:val="24"/>
          <w:szCs w:val="24"/>
        </w:rPr>
        <w:t>Ежедневная уборка:</w:t>
      </w:r>
    </w:p>
    <w:p w:rsidR="00A11B92" w:rsidRPr="00FF55EC" w:rsidRDefault="00BE66A8" w:rsidP="00FF55EC">
      <w:pPr>
        <w:autoSpaceDE w:val="0"/>
        <w:autoSpaceDN w:val="0"/>
        <w:adjustRightInd w:val="0"/>
        <w:spacing w:after="0" w:line="240" w:lineRule="auto"/>
        <w:ind w:left="426" w:firstLine="141"/>
        <w:jc w:val="both"/>
        <w:rPr>
          <w:rFonts w:ascii="Times New Roman" w:hAnsi="Times New Roman" w:cs="Times New Roman"/>
          <w:sz w:val="24"/>
          <w:szCs w:val="24"/>
        </w:rPr>
      </w:pPr>
      <w:r w:rsidRPr="00FF55EC">
        <w:rPr>
          <w:rFonts w:ascii="Times New Roman" w:hAnsi="Times New Roman" w:cs="Times New Roman"/>
          <w:sz w:val="24"/>
          <w:szCs w:val="24"/>
        </w:rPr>
        <w:t>2.</w:t>
      </w:r>
      <w:r w:rsidR="00FF55EC" w:rsidRPr="00FF55EC">
        <w:rPr>
          <w:rFonts w:ascii="Times New Roman" w:hAnsi="Times New Roman" w:cs="Times New Roman"/>
          <w:sz w:val="24"/>
          <w:szCs w:val="24"/>
        </w:rPr>
        <w:t>12</w:t>
      </w:r>
      <w:r w:rsidR="006A1CFD" w:rsidRPr="00FF55EC">
        <w:rPr>
          <w:rFonts w:ascii="Times New Roman" w:hAnsi="Times New Roman" w:cs="Times New Roman"/>
          <w:sz w:val="24"/>
          <w:szCs w:val="24"/>
        </w:rPr>
        <w:t xml:space="preserve">.1.1. </w:t>
      </w:r>
      <w:r w:rsidR="00A11B92" w:rsidRPr="00FF55EC">
        <w:rPr>
          <w:rFonts w:ascii="Times New Roman" w:hAnsi="Times New Roman" w:cs="Times New Roman"/>
          <w:sz w:val="24"/>
          <w:szCs w:val="24"/>
        </w:rPr>
        <w:t xml:space="preserve">Основная уборка </w:t>
      </w:r>
      <w:r w:rsidR="004B659D" w:rsidRPr="00FF55EC">
        <w:rPr>
          <w:rFonts w:ascii="Times New Roman" w:hAnsi="Times New Roman" w:cs="Times New Roman"/>
          <w:sz w:val="24"/>
          <w:szCs w:val="24"/>
        </w:rPr>
        <w:t>–</w:t>
      </w:r>
      <w:r w:rsidR="00A11B92" w:rsidRPr="00FF55EC">
        <w:rPr>
          <w:rFonts w:ascii="Times New Roman" w:hAnsi="Times New Roman" w:cs="Times New Roman"/>
          <w:sz w:val="24"/>
          <w:szCs w:val="24"/>
        </w:rPr>
        <w:t xml:space="preserve"> с 18:00 до 20:00, ежедневно (понедельник - пятница).</w:t>
      </w:r>
    </w:p>
    <w:p w:rsidR="00A11B92" w:rsidRPr="00FF55EC" w:rsidRDefault="00BE66A8" w:rsidP="00FF55EC">
      <w:pPr>
        <w:autoSpaceDE w:val="0"/>
        <w:autoSpaceDN w:val="0"/>
        <w:adjustRightInd w:val="0"/>
        <w:spacing w:after="0" w:line="240" w:lineRule="auto"/>
        <w:ind w:left="426" w:firstLine="141"/>
        <w:jc w:val="both"/>
        <w:rPr>
          <w:rFonts w:ascii="Times New Roman" w:hAnsi="Times New Roman" w:cs="Times New Roman"/>
          <w:sz w:val="24"/>
          <w:szCs w:val="24"/>
        </w:rPr>
      </w:pPr>
      <w:r w:rsidRPr="00FF55EC">
        <w:rPr>
          <w:rFonts w:ascii="Times New Roman" w:hAnsi="Times New Roman" w:cs="Times New Roman"/>
          <w:sz w:val="24"/>
          <w:szCs w:val="24"/>
        </w:rPr>
        <w:t>2.</w:t>
      </w:r>
      <w:r w:rsidR="00FF55EC" w:rsidRPr="00FF55EC">
        <w:rPr>
          <w:rFonts w:ascii="Times New Roman" w:hAnsi="Times New Roman" w:cs="Times New Roman"/>
          <w:sz w:val="24"/>
          <w:szCs w:val="24"/>
        </w:rPr>
        <w:t>12</w:t>
      </w:r>
      <w:r w:rsidR="00A11B92" w:rsidRPr="00FF55EC">
        <w:rPr>
          <w:rFonts w:ascii="Times New Roman" w:hAnsi="Times New Roman" w:cs="Times New Roman"/>
          <w:sz w:val="24"/>
          <w:szCs w:val="24"/>
        </w:rPr>
        <w:t>.</w:t>
      </w:r>
      <w:r w:rsidR="006A1CFD" w:rsidRPr="00FF55EC">
        <w:rPr>
          <w:rFonts w:ascii="Times New Roman" w:hAnsi="Times New Roman" w:cs="Times New Roman"/>
          <w:sz w:val="24"/>
          <w:szCs w:val="24"/>
        </w:rPr>
        <w:t>1.</w:t>
      </w:r>
      <w:r w:rsidR="00A11B92" w:rsidRPr="00FF55EC">
        <w:rPr>
          <w:rFonts w:ascii="Times New Roman" w:hAnsi="Times New Roman" w:cs="Times New Roman"/>
          <w:sz w:val="24"/>
          <w:szCs w:val="24"/>
        </w:rPr>
        <w:t xml:space="preserve">2. Поддерживающая уборка </w:t>
      </w:r>
      <w:r w:rsidR="004B659D" w:rsidRPr="00FF55EC">
        <w:rPr>
          <w:rFonts w:ascii="Times New Roman" w:hAnsi="Times New Roman" w:cs="Times New Roman"/>
          <w:sz w:val="24"/>
          <w:szCs w:val="24"/>
        </w:rPr>
        <w:t>–</w:t>
      </w:r>
      <w:r w:rsidR="00A11B92" w:rsidRPr="00FF55EC">
        <w:rPr>
          <w:rFonts w:ascii="Times New Roman" w:hAnsi="Times New Roman" w:cs="Times New Roman"/>
          <w:sz w:val="24"/>
          <w:szCs w:val="24"/>
        </w:rPr>
        <w:t xml:space="preserve"> с 9:00 до 18:00, ежедневно (понедельник - пятница).</w:t>
      </w:r>
    </w:p>
    <w:p w:rsidR="004B659D" w:rsidRPr="00FF55EC" w:rsidRDefault="00BE66A8" w:rsidP="00FF55EC">
      <w:pPr>
        <w:autoSpaceDE w:val="0"/>
        <w:autoSpaceDN w:val="0"/>
        <w:adjustRightInd w:val="0"/>
        <w:spacing w:after="0" w:line="240" w:lineRule="auto"/>
        <w:ind w:left="426" w:firstLine="141"/>
        <w:jc w:val="both"/>
        <w:rPr>
          <w:rFonts w:ascii="Times New Roman" w:hAnsi="Times New Roman" w:cs="Times New Roman"/>
          <w:sz w:val="24"/>
          <w:szCs w:val="24"/>
        </w:rPr>
      </w:pPr>
      <w:r w:rsidRPr="00FF55EC">
        <w:rPr>
          <w:rFonts w:ascii="Times New Roman" w:hAnsi="Times New Roman" w:cs="Times New Roman"/>
          <w:sz w:val="24"/>
          <w:szCs w:val="24"/>
        </w:rPr>
        <w:t>2.</w:t>
      </w:r>
      <w:r w:rsidR="00FF55EC" w:rsidRPr="00FF55EC">
        <w:rPr>
          <w:rFonts w:ascii="Times New Roman" w:hAnsi="Times New Roman" w:cs="Times New Roman"/>
          <w:sz w:val="24"/>
          <w:szCs w:val="24"/>
        </w:rPr>
        <w:t>12</w:t>
      </w:r>
      <w:r w:rsidR="004B659D" w:rsidRPr="00FF55EC">
        <w:rPr>
          <w:rFonts w:ascii="Times New Roman" w:hAnsi="Times New Roman" w:cs="Times New Roman"/>
          <w:sz w:val="24"/>
          <w:szCs w:val="24"/>
        </w:rPr>
        <w:t xml:space="preserve">.2. Генеральная уборка – </w:t>
      </w:r>
      <w:r w:rsidR="008C27DA" w:rsidRPr="00FF55EC">
        <w:rPr>
          <w:rFonts w:ascii="Times New Roman" w:hAnsi="Times New Roman" w:cs="Times New Roman"/>
          <w:sz w:val="24"/>
          <w:szCs w:val="24"/>
        </w:rPr>
        <w:t>ежемесячно</w:t>
      </w:r>
      <w:r w:rsidR="00B53ED9">
        <w:rPr>
          <w:rFonts w:ascii="Times New Roman" w:hAnsi="Times New Roman" w:cs="Times New Roman"/>
          <w:sz w:val="24"/>
          <w:szCs w:val="24"/>
        </w:rPr>
        <w:t>.</w:t>
      </w:r>
      <w:r w:rsidR="004B659D" w:rsidRPr="00FF55EC">
        <w:rPr>
          <w:rFonts w:ascii="Times New Roman" w:hAnsi="Times New Roman" w:cs="Times New Roman"/>
          <w:sz w:val="24"/>
          <w:szCs w:val="24"/>
        </w:rPr>
        <w:t xml:space="preserve"> </w:t>
      </w:r>
    </w:p>
    <w:p w:rsidR="00A11B92" w:rsidRPr="00FF55EC" w:rsidRDefault="00BE66A8" w:rsidP="00FF55EC">
      <w:pPr>
        <w:autoSpaceDE w:val="0"/>
        <w:autoSpaceDN w:val="0"/>
        <w:adjustRightInd w:val="0"/>
        <w:spacing w:after="0" w:line="240" w:lineRule="auto"/>
        <w:ind w:left="426" w:firstLine="141"/>
        <w:jc w:val="both"/>
        <w:rPr>
          <w:rFonts w:ascii="Times New Roman" w:hAnsi="Times New Roman" w:cs="Times New Roman"/>
          <w:sz w:val="24"/>
          <w:szCs w:val="24"/>
        </w:rPr>
      </w:pPr>
      <w:r w:rsidRPr="00FF55EC">
        <w:rPr>
          <w:rFonts w:ascii="Times New Roman" w:hAnsi="Times New Roman" w:cs="Times New Roman"/>
          <w:sz w:val="24"/>
          <w:szCs w:val="24"/>
        </w:rPr>
        <w:t>2.</w:t>
      </w:r>
      <w:r w:rsidR="00FF55EC" w:rsidRPr="00FF55EC">
        <w:rPr>
          <w:rFonts w:ascii="Times New Roman" w:hAnsi="Times New Roman" w:cs="Times New Roman"/>
          <w:sz w:val="24"/>
          <w:szCs w:val="24"/>
        </w:rPr>
        <w:t>13</w:t>
      </w:r>
      <w:r w:rsidR="00A11B92" w:rsidRPr="00FF55EC">
        <w:rPr>
          <w:rFonts w:ascii="Times New Roman" w:hAnsi="Times New Roman" w:cs="Times New Roman"/>
          <w:sz w:val="24"/>
          <w:szCs w:val="24"/>
        </w:rPr>
        <w:t>. Перечень видов, объемов и периодичности услуг</w:t>
      </w:r>
      <w:r w:rsidR="006A1CFD" w:rsidRPr="00FF55EC">
        <w:rPr>
          <w:rFonts w:ascii="Times New Roman" w:hAnsi="Times New Roman" w:cs="Times New Roman"/>
          <w:sz w:val="24"/>
          <w:szCs w:val="24"/>
        </w:rPr>
        <w:t xml:space="preserve"> </w:t>
      </w:r>
      <w:r w:rsidR="006A1CFD" w:rsidRPr="00FF55EC">
        <w:rPr>
          <w:rStyle w:val="a7"/>
          <w:rFonts w:ascii="Times New Roman" w:hAnsi="Times New Roman" w:cs="Times New Roman"/>
          <w:sz w:val="24"/>
          <w:szCs w:val="24"/>
        </w:rPr>
        <w:footnoteReference w:id="12"/>
      </w:r>
      <w:r w:rsidR="00A11B92" w:rsidRPr="00FF55EC">
        <w:rPr>
          <w:rFonts w:ascii="Times New Roman" w:hAnsi="Times New Roman" w:cs="Times New Roman"/>
          <w:sz w:val="24"/>
          <w:szCs w:val="24"/>
        </w:rPr>
        <w:t>.</w:t>
      </w:r>
    </w:p>
    <w:p w:rsidR="00616ECF" w:rsidRPr="002F3183" w:rsidRDefault="002F3183" w:rsidP="008327E8">
      <w:pPr>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00616ECF" w:rsidRPr="002F3183">
        <w:rPr>
          <w:rFonts w:ascii="Times New Roman" w:hAnsi="Times New Roman" w:cs="Times New Roman"/>
          <w:i/>
          <w:sz w:val="24"/>
          <w:szCs w:val="24"/>
        </w:rPr>
        <w:t>Например,</w:t>
      </w:r>
    </w:p>
    <w:p w:rsidR="006A1CFD" w:rsidRPr="00FF55EC" w:rsidRDefault="00BE66A8" w:rsidP="00FF55EC">
      <w:pPr>
        <w:autoSpaceDE w:val="0"/>
        <w:autoSpaceDN w:val="0"/>
        <w:adjustRightInd w:val="0"/>
        <w:spacing w:after="0" w:line="240" w:lineRule="auto"/>
        <w:ind w:left="426" w:firstLine="141"/>
        <w:jc w:val="both"/>
        <w:rPr>
          <w:rFonts w:ascii="Times New Roman" w:hAnsi="Times New Roman" w:cs="Times New Roman"/>
          <w:sz w:val="24"/>
          <w:szCs w:val="24"/>
        </w:rPr>
      </w:pPr>
      <w:r w:rsidRPr="00FF55EC">
        <w:rPr>
          <w:rFonts w:ascii="Times New Roman" w:hAnsi="Times New Roman" w:cs="Times New Roman"/>
          <w:sz w:val="24"/>
          <w:szCs w:val="24"/>
        </w:rPr>
        <w:t>2.</w:t>
      </w:r>
      <w:r w:rsidR="00FF55EC" w:rsidRPr="00FF55EC">
        <w:rPr>
          <w:rFonts w:ascii="Times New Roman" w:hAnsi="Times New Roman" w:cs="Times New Roman"/>
          <w:sz w:val="24"/>
          <w:szCs w:val="24"/>
        </w:rPr>
        <w:t>13</w:t>
      </w:r>
      <w:r w:rsidR="006A1CFD" w:rsidRPr="00FF55EC">
        <w:rPr>
          <w:rFonts w:ascii="Times New Roman" w:hAnsi="Times New Roman" w:cs="Times New Roman"/>
          <w:sz w:val="24"/>
          <w:szCs w:val="24"/>
        </w:rPr>
        <w:t>.1. Перечень помещений</w:t>
      </w:r>
      <w:r w:rsidR="00446B05" w:rsidRPr="00FF55EC">
        <w:rPr>
          <w:rFonts w:ascii="Times New Roman" w:hAnsi="Times New Roman" w:cs="Times New Roman"/>
          <w:sz w:val="24"/>
          <w:szCs w:val="24"/>
        </w:rPr>
        <w:t>, подлежащих уборке</w:t>
      </w:r>
    </w:p>
    <w:tbl>
      <w:tblPr>
        <w:tblStyle w:val="ad"/>
        <w:tblW w:w="9945" w:type="dxa"/>
        <w:tblLook w:val="04A0" w:firstRow="1" w:lastRow="0" w:firstColumn="1" w:lastColumn="0" w:noHBand="0" w:noVBand="1"/>
      </w:tblPr>
      <w:tblGrid>
        <w:gridCol w:w="846"/>
        <w:gridCol w:w="7125"/>
        <w:gridCol w:w="1974"/>
      </w:tblGrid>
      <w:tr w:rsidR="006A1CFD" w:rsidRPr="00150E67" w:rsidTr="00601033">
        <w:tc>
          <w:tcPr>
            <w:tcW w:w="846" w:type="dxa"/>
            <w:tcBorders>
              <w:top w:val="single" w:sz="4" w:space="0" w:color="auto"/>
              <w:left w:val="single" w:sz="4" w:space="0" w:color="auto"/>
              <w:bottom w:val="single" w:sz="4" w:space="0" w:color="auto"/>
              <w:right w:val="single" w:sz="4" w:space="0" w:color="auto"/>
            </w:tcBorders>
          </w:tcPr>
          <w:p w:rsidR="006A1CFD" w:rsidRPr="00150E67" w:rsidRDefault="006A1CFD" w:rsidP="00150E67">
            <w:pPr>
              <w:pStyle w:val="ac"/>
              <w:ind w:left="-404" w:right="-109" w:firstLine="284"/>
              <w:jc w:val="center"/>
              <w:rPr>
                <w:lang w:eastAsia="en-US"/>
              </w:rPr>
            </w:pPr>
            <w:r w:rsidRPr="00150E67">
              <w:rPr>
                <w:lang w:eastAsia="en-US"/>
              </w:rPr>
              <w:t>№ п/п</w:t>
            </w:r>
          </w:p>
        </w:tc>
        <w:tc>
          <w:tcPr>
            <w:tcW w:w="7125" w:type="dxa"/>
            <w:tcBorders>
              <w:top w:val="single" w:sz="4" w:space="0" w:color="auto"/>
              <w:left w:val="single" w:sz="4" w:space="0" w:color="auto"/>
              <w:bottom w:val="single" w:sz="4" w:space="0" w:color="auto"/>
              <w:right w:val="single" w:sz="4" w:space="0" w:color="auto"/>
            </w:tcBorders>
            <w:vAlign w:val="center"/>
            <w:hideMark/>
          </w:tcPr>
          <w:p w:rsidR="006A1CFD" w:rsidRPr="00150E67" w:rsidRDefault="006A1CFD" w:rsidP="00150E67">
            <w:pPr>
              <w:pStyle w:val="ac"/>
              <w:ind w:left="-525" w:firstLine="616"/>
              <w:jc w:val="center"/>
              <w:rPr>
                <w:lang w:eastAsia="en-US"/>
              </w:rPr>
            </w:pPr>
            <w:r w:rsidRPr="00150E67">
              <w:rPr>
                <w:lang w:eastAsia="en-US"/>
              </w:rPr>
              <w:t>Перечень помещений, подлежащих уборке</w:t>
            </w:r>
          </w:p>
        </w:tc>
        <w:tc>
          <w:tcPr>
            <w:tcW w:w="1974" w:type="dxa"/>
            <w:tcBorders>
              <w:top w:val="single" w:sz="4" w:space="0" w:color="auto"/>
              <w:left w:val="single" w:sz="4" w:space="0" w:color="auto"/>
              <w:bottom w:val="single" w:sz="4" w:space="0" w:color="auto"/>
              <w:right w:val="single" w:sz="4" w:space="0" w:color="auto"/>
            </w:tcBorders>
            <w:vAlign w:val="center"/>
            <w:hideMark/>
          </w:tcPr>
          <w:p w:rsidR="006A1CFD" w:rsidRPr="00150E67" w:rsidRDefault="006A1CFD" w:rsidP="00150E67">
            <w:pPr>
              <w:pStyle w:val="ac"/>
              <w:ind w:left="119"/>
              <w:jc w:val="center"/>
              <w:rPr>
                <w:lang w:eastAsia="en-US"/>
              </w:rPr>
            </w:pPr>
            <w:r w:rsidRPr="00150E67">
              <w:rPr>
                <w:lang w:eastAsia="en-US"/>
              </w:rPr>
              <w:t xml:space="preserve">Площадь, </w:t>
            </w:r>
            <w:r w:rsidRPr="00150E67">
              <w:t>м</w:t>
            </w:r>
            <w:r w:rsidRPr="00150E67">
              <w:rPr>
                <w:vertAlign w:val="superscript"/>
              </w:rPr>
              <w:t>2</w:t>
            </w:r>
          </w:p>
        </w:tc>
      </w:tr>
      <w:tr w:rsidR="006A1CFD" w:rsidRPr="00EE5ACE" w:rsidTr="00601033">
        <w:tc>
          <w:tcPr>
            <w:tcW w:w="846" w:type="dxa"/>
            <w:tcBorders>
              <w:top w:val="single" w:sz="4" w:space="0" w:color="auto"/>
              <w:left w:val="single" w:sz="4" w:space="0" w:color="auto"/>
              <w:bottom w:val="single" w:sz="4" w:space="0" w:color="auto"/>
              <w:right w:val="single" w:sz="4" w:space="0" w:color="auto"/>
            </w:tcBorders>
          </w:tcPr>
          <w:p w:rsidR="006A1CFD" w:rsidRPr="00EE5ACE" w:rsidRDefault="00601033" w:rsidP="00150E67">
            <w:pPr>
              <w:pStyle w:val="ac"/>
              <w:ind w:left="91"/>
              <w:jc w:val="center"/>
              <w:rPr>
                <w:lang w:eastAsia="en-US"/>
              </w:rPr>
            </w:pPr>
            <w:r w:rsidRPr="00EE5ACE">
              <w:rPr>
                <w:lang w:eastAsia="en-US"/>
              </w:rPr>
              <w:t>1</w:t>
            </w:r>
          </w:p>
        </w:tc>
        <w:tc>
          <w:tcPr>
            <w:tcW w:w="7125" w:type="dxa"/>
            <w:tcBorders>
              <w:top w:val="single" w:sz="4" w:space="0" w:color="auto"/>
              <w:left w:val="single" w:sz="4" w:space="0" w:color="auto"/>
              <w:bottom w:val="single" w:sz="4" w:space="0" w:color="auto"/>
              <w:right w:val="single" w:sz="4" w:space="0" w:color="auto"/>
            </w:tcBorders>
            <w:vAlign w:val="center"/>
          </w:tcPr>
          <w:p w:rsidR="006A1CFD" w:rsidRPr="00EE5ACE" w:rsidRDefault="00601033" w:rsidP="00150E67">
            <w:pPr>
              <w:pStyle w:val="ac"/>
              <w:ind w:left="91"/>
              <w:rPr>
                <w:lang w:eastAsia="en-US"/>
              </w:rPr>
            </w:pPr>
            <w:r w:rsidRPr="00EE5ACE">
              <w:rPr>
                <w:lang w:eastAsia="en-US"/>
              </w:rPr>
              <w:t>Кабинеты</w:t>
            </w:r>
          </w:p>
        </w:tc>
        <w:tc>
          <w:tcPr>
            <w:tcW w:w="1974" w:type="dxa"/>
            <w:tcBorders>
              <w:top w:val="single" w:sz="4" w:space="0" w:color="auto"/>
              <w:left w:val="single" w:sz="4" w:space="0" w:color="auto"/>
              <w:bottom w:val="single" w:sz="4" w:space="0" w:color="auto"/>
              <w:right w:val="single" w:sz="4" w:space="0" w:color="auto"/>
            </w:tcBorders>
            <w:vAlign w:val="center"/>
          </w:tcPr>
          <w:p w:rsidR="006A1CFD" w:rsidRPr="00EE5ACE" w:rsidRDefault="00601033" w:rsidP="00150E67">
            <w:pPr>
              <w:pStyle w:val="ac"/>
              <w:ind w:left="119"/>
              <w:jc w:val="center"/>
              <w:rPr>
                <w:lang w:eastAsia="en-US"/>
              </w:rPr>
            </w:pPr>
            <w:r w:rsidRPr="00EE5ACE">
              <w:rPr>
                <w:lang w:eastAsia="en-US"/>
              </w:rPr>
              <w:t>400</w:t>
            </w:r>
          </w:p>
        </w:tc>
      </w:tr>
      <w:tr w:rsidR="006A1CFD" w:rsidRPr="00EE5ACE" w:rsidTr="00601033">
        <w:tc>
          <w:tcPr>
            <w:tcW w:w="846" w:type="dxa"/>
            <w:tcBorders>
              <w:top w:val="single" w:sz="4" w:space="0" w:color="auto"/>
              <w:left w:val="single" w:sz="4" w:space="0" w:color="auto"/>
              <w:bottom w:val="single" w:sz="4" w:space="0" w:color="auto"/>
              <w:right w:val="single" w:sz="4" w:space="0" w:color="auto"/>
            </w:tcBorders>
          </w:tcPr>
          <w:p w:rsidR="006A1CFD" w:rsidRPr="00EE5ACE" w:rsidRDefault="00601033" w:rsidP="00150E67">
            <w:pPr>
              <w:pStyle w:val="ac"/>
              <w:ind w:left="91"/>
              <w:jc w:val="center"/>
              <w:rPr>
                <w:lang w:eastAsia="en-US"/>
              </w:rPr>
            </w:pPr>
            <w:r w:rsidRPr="00EE5ACE">
              <w:rPr>
                <w:lang w:eastAsia="en-US"/>
              </w:rPr>
              <w:t>2</w:t>
            </w:r>
          </w:p>
        </w:tc>
        <w:tc>
          <w:tcPr>
            <w:tcW w:w="7125" w:type="dxa"/>
            <w:tcBorders>
              <w:top w:val="single" w:sz="4" w:space="0" w:color="auto"/>
              <w:left w:val="single" w:sz="4" w:space="0" w:color="auto"/>
              <w:bottom w:val="single" w:sz="4" w:space="0" w:color="auto"/>
              <w:right w:val="single" w:sz="4" w:space="0" w:color="auto"/>
            </w:tcBorders>
            <w:vAlign w:val="center"/>
          </w:tcPr>
          <w:p w:rsidR="006A1CFD" w:rsidRPr="00EE5ACE" w:rsidRDefault="00601033" w:rsidP="00150E67">
            <w:pPr>
              <w:pStyle w:val="ac"/>
              <w:ind w:left="91"/>
              <w:rPr>
                <w:lang w:eastAsia="en-US"/>
              </w:rPr>
            </w:pPr>
            <w:r w:rsidRPr="00EE5ACE">
              <w:rPr>
                <w:lang w:eastAsia="en-US"/>
              </w:rPr>
              <w:t>Санитарные узлы</w:t>
            </w:r>
          </w:p>
        </w:tc>
        <w:tc>
          <w:tcPr>
            <w:tcW w:w="1974" w:type="dxa"/>
            <w:tcBorders>
              <w:top w:val="single" w:sz="4" w:space="0" w:color="auto"/>
              <w:left w:val="single" w:sz="4" w:space="0" w:color="auto"/>
              <w:bottom w:val="single" w:sz="4" w:space="0" w:color="auto"/>
              <w:right w:val="single" w:sz="4" w:space="0" w:color="auto"/>
            </w:tcBorders>
            <w:vAlign w:val="center"/>
          </w:tcPr>
          <w:p w:rsidR="006A1CFD" w:rsidRPr="00EE5ACE" w:rsidRDefault="00601033" w:rsidP="00150E67">
            <w:pPr>
              <w:pStyle w:val="ac"/>
              <w:ind w:left="119"/>
              <w:jc w:val="center"/>
              <w:rPr>
                <w:lang w:eastAsia="en-US"/>
              </w:rPr>
            </w:pPr>
            <w:r w:rsidRPr="00EE5ACE">
              <w:rPr>
                <w:lang w:eastAsia="en-US"/>
              </w:rPr>
              <w:t>20</w:t>
            </w:r>
          </w:p>
        </w:tc>
      </w:tr>
      <w:tr w:rsidR="00601033" w:rsidRPr="00EE5ACE" w:rsidTr="00601033">
        <w:tc>
          <w:tcPr>
            <w:tcW w:w="846" w:type="dxa"/>
            <w:tcBorders>
              <w:top w:val="single" w:sz="4" w:space="0" w:color="auto"/>
              <w:left w:val="single" w:sz="4" w:space="0" w:color="auto"/>
              <w:bottom w:val="single" w:sz="4" w:space="0" w:color="auto"/>
              <w:right w:val="single" w:sz="4" w:space="0" w:color="auto"/>
            </w:tcBorders>
          </w:tcPr>
          <w:p w:rsidR="00601033" w:rsidRPr="00EE5ACE" w:rsidRDefault="00601033" w:rsidP="00150E67">
            <w:pPr>
              <w:pStyle w:val="ac"/>
              <w:ind w:left="91"/>
              <w:jc w:val="center"/>
              <w:rPr>
                <w:lang w:val="en-US" w:eastAsia="en-US"/>
              </w:rPr>
            </w:pPr>
            <w:r w:rsidRPr="00EE5ACE">
              <w:rPr>
                <w:lang w:val="en-US" w:eastAsia="en-US"/>
              </w:rPr>
              <w:t>n</w:t>
            </w:r>
          </w:p>
        </w:tc>
        <w:tc>
          <w:tcPr>
            <w:tcW w:w="7125" w:type="dxa"/>
            <w:tcBorders>
              <w:top w:val="single" w:sz="4" w:space="0" w:color="auto"/>
              <w:left w:val="single" w:sz="4" w:space="0" w:color="auto"/>
              <w:bottom w:val="single" w:sz="4" w:space="0" w:color="auto"/>
              <w:right w:val="single" w:sz="4" w:space="0" w:color="auto"/>
            </w:tcBorders>
            <w:vAlign w:val="center"/>
          </w:tcPr>
          <w:p w:rsidR="00601033" w:rsidRPr="00EE5ACE" w:rsidRDefault="00601033" w:rsidP="00150E67">
            <w:pPr>
              <w:pStyle w:val="ac"/>
              <w:ind w:left="91"/>
              <w:rPr>
                <w:lang w:eastAsia="en-US"/>
              </w:rPr>
            </w:pPr>
          </w:p>
        </w:tc>
        <w:tc>
          <w:tcPr>
            <w:tcW w:w="1974" w:type="dxa"/>
            <w:tcBorders>
              <w:top w:val="single" w:sz="4" w:space="0" w:color="auto"/>
              <w:left w:val="single" w:sz="4" w:space="0" w:color="auto"/>
              <w:bottom w:val="single" w:sz="4" w:space="0" w:color="auto"/>
              <w:right w:val="single" w:sz="4" w:space="0" w:color="auto"/>
            </w:tcBorders>
            <w:vAlign w:val="center"/>
          </w:tcPr>
          <w:p w:rsidR="00601033" w:rsidRPr="00EE5ACE" w:rsidRDefault="00601033" w:rsidP="00150E67">
            <w:pPr>
              <w:pStyle w:val="ac"/>
              <w:ind w:left="119"/>
              <w:jc w:val="center"/>
              <w:rPr>
                <w:lang w:eastAsia="en-US"/>
              </w:rPr>
            </w:pPr>
          </w:p>
        </w:tc>
      </w:tr>
    </w:tbl>
    <w:p w:rsidR="00150E67" w:rsidRPr="00EE5ACE" w:rsidRDefault="00A11B92" w:rsidP="00150E67">
      <w:pPr>
        <w:spacing w:after="0" w:line="240" w:lineRule="auto"/>
        <w:ind w:right="-3"/>
        <w:rPr>
          <w:rFonts w:ascii="Times New Roman" w:hAnsi="Times New Roman" w:cs="Times New Roman"/>
          <w:sz w:val="24"/>
          <w:szCs w:val="24"/>
        </w:rPr>
      </w:pPr>
      <w:r w:rsidRPr="00EE5ACE">
        <w:rPr>
          <w:rFonts w:ascii="Times New Roman" w:hAnsi="Times New Roman" w:cs="Times New Roman"/>
          <w:sz w:val="24"/>
          <w:szCs w:val="24"/>
        </w:rPr>
        <w:t>Общая площадь помещений</w:t>
      </w:r>
      <w:r w:rsidR="00601033" w:rsidRPr="00EE5ACE">
        <w:rPr>
          <w:rFonts w:ascii="Times New Roman" w:hAnsi="Times New Roman" w:cs="Times New Roman"/>
          <w:sz w:val="24"/>
          <w:szCs w:val="24"/>
        </w:rPr>
        <w:t>, подлежащих уборке</w:t>
      </w:r>
      <w:r w:rsidRPr="00EE5ACE">
        <w:rPr>
          <w:rFonts w:ascii="Times New Roman" w:hAnsi="Times New Roman" w:cs="Times New Roman"/>
          <w:sz w:val="24"/>
          <w:szCs w:val="24"/>
        </w:rPr>
        <w:t xml:space="preserve">: </w:t>
      </w:r>
      <w:r w:rsidR="00601033" w:rsidRPr="00EE5ACE">
        <w:rPr>
          <w:rFonts w:ascii="Times New Roman" w:hAnsi="Times New Roman" w:cs="Times New Roman"/>
          <w:sz w:val="24"/>
          <w:szCs w:val="24"/>
        </w:rPr>
        <w:t>____</w:t>
      </w:r>
      <w:r w:rsidRPr="00EE5ACE">
        <w:rPr>
          <w:rFonts w:ascii="Times New Roman" w:hAnsi="Times New Roman" w:cs="Times New Roman"/>
          <w:sz w:val="24"/>
          <w:szCs w:val="24"/>
        </w:rPr>
        <w:t xml:space="preserve"> м</w:t>
      </w:r>
      <w:r w:rsidRPr="00EE5ACE">
        <w:rPr>
          <w:rFonts w:ascii="Times New Roman" w:hAnsi="Times New Roman" w:cs="Times New Roman"/>
          <w:sz w:val="24"/>
          <w:szCs w:val="24"/>
          <w:vertAlign w:val="superscript"/>
        </w:rPr>
        <w:t>2</w:t>
      </w:r>
      <w:r w:rsidRPr="00EE5ACE">
        <w:rPr>
          <w:rFonts w:ascii="Times New Roman" w:hAnsi="Times New Roman" w:cs="Times New Roman"/>
          <w:sz w:val="24"/>
          <w:szCs w:val="24"/>
        </w:rPr>
        <w:t>.</w:t>
      </w:r>
    </w:p>
    <w:p w:rsidR="006A1CFD" w:rsidRPr="00EE5ACE" w:rsidRDefault="00BE66A8" w:rsidP="00150E67">
      <w:pPr>
        <w:spacing w:after="0" w:line="240" w:lineRule="auto"/>
        <w:ind w:right="-3" w:firstLine="427"/>
        <w:rPr>
          <w:rFonts w:ascii="Times New Roman" w:hAnsi="Times New Roman" w:cs="Times New Roman"/>
          <w:sz w:val="24"/>
          <w:szCs w:val="24"/>
        </w:rPr>
      </w:pPr>
      <w:r w:rsidRPr="00EE5ACE">
        <w:rPr>
          <w:rFonts w:ascii="Times New Roman" w:hAnsi="Times New Roman" w:cs="Times New Roman"/>
          <w:sz w:val="24"/>
          <w:szCs w:val="24"/>
        </w:rPr>
        <w:t>2.</w:t>
      </w:r>
      <w:r w:rsidR="00FF55EC">
        <w:rPr>
          <w:rFonts w:ascii="Times New Roman" w:hAnsi="Times New Roman" w:cs="Times New Roman"/>
          <w:sz w:val="24"/>
          <w:szCs w:val="24"/>
        </w:rPr>
        <w:t>13</w:t>
      </w:r>
      <w:r w:rsidR="006A1CFD" w:rsidRPr="00EE5ACE">
        <w:rPr>
          <w:rFonts w:ascii="Times New Roman" w:hAnsi="Times New Roman" w:cs="Times New Roman"/>
          <w:sz w:val="24"/>
          <w:szCs w:val="24"/>
        </w:rPr>
        <w:t>.2.</w:t>
      </w:r>
      <w:r w:rsidR="00C35066" w:rsidRPr="00EE5ACE">
        <w:rPr>
          <w:rFonts w:ascii="Times New Roman" w:hAnsi="Times New Roman" w:cs="Times New Roman"/>
          <w:sz w:val="24"/>
          <w:szCs w:val="24"/>
        </w:rPr>
        <w:t xml:space="preserve"> </w:t>
      </w:r>
      <w:r w:rsidR="006A1CFD" w:rsidRPr="00EE5ACE">
        <w:rPr>
          <w:rFonts w:ascii="Times New Roman" w:hAnsi="Times New Roman" w:cs="Times New Roman"/>
          <w:sz w:val="24"/>
          <w:szCs w:val="24"/>
        </w:rPr>
        <w:t>Перечень оконных проемов:</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2524"/>
        <w:gridCol w:w="1434"/>
        <w:gridCol w:w="1843"/>
        <w:gridCol w:w="3129"/>
      </w:tblGrid>
      <w:tr w:rsidR="00601033" w:rsidRPr="00EE5ACE" w:rsidTr="00601033">
        <w:trPr>
          <w:trHeight w:val="649"/>
        </w:trPr>
        <w:tc>
          <w:tcPr>
            <w:tcW w:w="993" w:type="dxa"/>
            <w:hideMark/>
          </w:tcPr>
          <w:p w:rsidR="00601033" w:rsidRPr="00EE5ACE" w:rsidRDefault="00601033" w:rsidP="00150E67">
            <w:pPr>
              <w:spacing w:after="0" w:line="240" w:lineRule="auto"/>
              <w:ind w:right="110"/>
              <w:jc w:val="center"/>
              <w:rPr>
                <w:rFonts w:ascii="Times New Roman" w:hAnsi="Times New Roman" w:cs="Times New Roman"/>
                <w:color w:val="000000"/>
                <w:sz w:val="24"/>
                <w:szCs w:val="24"/>
                <w:lang w:eastAsia="ru-RU"/>
              </w:rPr>
            </w:pPr>
            <w:r w:rsidRPr="00EE5ACE">
              <w:rPr>
                <w:rFonts w:ascii="Times New Roman" w:hAnsi="Times New Roman" w:cs="Times New Roman"/>
                <w:sz w:val="24"/>
                <w:szCs w:val="24"/>
              </w:rPr>
              <w:t>№ п/п</w:t>
            </w:r>
          </w:p>
        </w:tc>
        <w:tc>
          <w:tcPr>
            <w:tcW w:w="2524" w:type="dxa"/>
            <w:hideMark/>
          </w:tcPr>
          <w:p w:rsidR="00601033" w:rsidRPr="00EE5ACE" w:rsidRDefault="00601033" w:rsidP="00150E67">
            <w:pPr>
              <w:spacing w:after="0" w:line="240" w:lineRule="auto"/>
              <w:jc w:val="center"/>
              <w:rPr>
                <w:rFonts w:ascii="Times New Roman" w:hAnsi="Times New Roman" w:cs="Times New Roman"/>
                <w:color w:val="000000"/>
                <w:sz w:val="24"/>
                <w:szCs w:val="24"/>
                <w:lang w:eastAsia="ru-RU"/>
              </w:rPr>
            </w:pPr>
            <w:r w:rsidRPr="00EE5ACE">
              <w:rPr>
                <w:rFonts w:ascii="Times New Roman" w:hAnsi="Times New Roman" w:cs="Times New Roman"/>
                <w:color w:val="000000"/>
                <w:sz w:val="24"/>
                <w:szCs w:val="24"/>
                <w:lang w:eastAsia="ru-RU"/>
              </w:rPr>
              <w:t>Местоположение окон</w:t>
            </w:r>
          </w:p>
        </w:tc>
        <w:tc>
          <w:tcPr>
            <w:tcW w:w="1434" w:type="dxa"/>
            <w:hideMark/>
          </w:tcPr>
          <w:p w:rsidR="00601033" w:rsidRPr="00EE5ACE" w:rsidRDefault="00601033" w:rsidP="00150E67">
            <w:pPr>
              <w:spacing w:after="0" w:line="240" w:lineRule="auto"/>
              <w:jc w:val="center"/>
              <w:rPr>
                <w:rFonts w:ascii="Times New Roman" w:hAnsi="Times New Roman" w:cs="Times New Roman"/>
                <w:color w:val="000000"/>
                <w:sz w:val="24"/>
                <w:szCs w:val="24"/>
                <w:lang w:eastAsia="ru-RU"/>
              </w:rPr>
            </w:pPr>
            <w:r w:rsidRPr="00EE5ACE">
              <w:rPr>
                <w:rFonts w:ascii="Times New Roman" w:hAnsi="Times New Roman" w:cs="Times New Roman"/>
                <w:color w:val="000000"/>
                <w:sz w:val="24"/>
                <w:szCs w:val="24"/>
                <w:lang w:eastAsia="ru-RU"/>
              </w:rPr>
              <w:t>Размеры окон</w:t>
            </w:r>
          </w:p>
        </w:tc>
        <w:tc>
          <w:tcPr>
            <w:tcW w:w="1843" w:type="dxa"/>
            <w:hideMark/>
          </w:tcPr>
          <w:p w:rsidR="00601033" w:rsidRPr="00EE5ACE" w:rsidRDefault="00601033" w:rsidP="00150E67">
            <w:pPr>
              <w:spacing w:after="0" w:line="240" w:lineRule="auto"/>
              <w:jc w:val="center"/>
              <w:rPr>
                <w:rFonts w:ascii="Times New Roman" w:hAnsi="Times New Roman" w:cs="Times New Roman"/>
                <w:color w:val="000000"/>
                <w:sz w:val="24"/>
                <w:szCs w:val="24"/>
                <w:lang w:eastAsia="ru-RU"/>
              </w:rPr>
            </w:pPr>
            <w:r w:rsidRPr="00EE5ACE">
              <w:rPr>
                <w:rFonts w:ascii="Times New Roman" w:hAnsi="Times New Roman" w:cs="Times New Roman"/>
                <w:color w:val="000000"/>
                <w:sz w:val="24"/>
                <w:szCs w:val="24"/>
                <w:lang w:eastAsia="ru-RU"/>
              </w:rPr>
              <w:t>Количество окон</w:t>
            </w:r>
          </w:p>
        </w:tc>
        <w:tc>
          <w:tcPr>
            <w:tcW w:w="3129" w:type="dxa"/>
          </w:tcPr>
          <w:p w:rsidR="00601033" w:rsidRPr="00EE5ACE" w:rsidRDefault="00601033" w:rsidP="00150E67">
            <w:pPr>
              <w:spacing w:after="0" w:line="240" w:lineRule="auto"/>
              <w:jc w:val="center"/>
              <w:rPr>
                <w:rFonts w:ascii="Times New Roman" w:hAnsi="Times New Roman" w:cs="Times New Roman"/>
                <w:color w:val="000000"/>
                <w:sz w:val="24"/>
                <w:szCs w:val="24"/>
                <w:lang w:eastAsia="ru-RU"/>
              </w:rPr>
            </w:pPr>
            <w:r w:rsidRPr="00EE5ACE">
              <w:rPr>
                <w:rFonts w:ascii="Times New Roman" w:hAnsi="Times New Roman" w:cs="Times New Roman"/>
                <w:color w:val="000000"/>
                <w:sz w:val="24"/>
                <w:szCs w:val="24"/>
                <w:lang w:eastAsia="ru-RU"/>
              </w:rPr>
              <w:t>Материал изготовления переплета окон</w:t>
            </w:r>
          </w:p>
        </w:tc>
      </w:tr>
      <w:tr w:rsidR="00601033" w:rsidRPr="00EE5ACE" w:rsidTr="00601033">
        <w:trPr>
          <w:trHeight w:val="300"/>
        </w:trPr>
        <w:tc>
          <w:tcPr>
            <w:tcW w:w="993" w:type="dxa"/>
            <w:noWrap/>
            <w:vAlign w:val="bottom"/>
          </w:tcPr>
          <w:p w:rsidR="00601033" w:rsidRPr="00EE5ACE" w:rsidRDefault="00601033" w:rsidP="00150E67">
            <w:pPr>
              <w:spacing w:after="0" w:line="240" w:lineRule="auto"/>
              <w:jc w:val="center"/>
              <w:rPr>
                <w:rFonts w:ascii="Times New Roman" w:hAnsi="Times New Roman" w:cs="Times New Roman"/>
                <w:color w:val="000000"/>
                <w:sz w:val="24"/>
                <w:szCs w:val="24"/>
                <w:lang w:eastAsia="ru-RU"/>
              </w:rPr>
            </w:pPr>
            <w:r w:rsidRPr="00EE5ACE">
              <w:rPr>
                <w:rFonts w:ascii="Times New Roman" w:hAnsi="Times New Roman" w:cs="Times New Roman"/>
                <w:color w:val="000000"/>
                <w:sz w:val="24"/>
                <w:szCs w:val="24"/>
                <w:lang w:eastAsia="ru-RU"/>
              </w:rPr>
              <w:t>1</w:t>
            </w:r>
          </w:p>
        </w:tc>
        <w:tc>
          <w:tcPr>
            <w:tcW w:w="2524" w:type="dxa"/>
            <w:noWrap/>
            <w:vAlign w:val="bottom"/>
          </w:tcPr>
          <w:p w:rsidR="00601033" w:rsidRPr="00EE5ACE" w:rsidRDefault="00601033" w:rsidP="00150E67">
            <w:pPr>
              <w:spacing w:after="0" w:line="240" w:lineRule="auto"/>
              <w:rPr>
                <w:rFonts w:ascii="Times New Roman" w:hAnsi="Times New Roman" w:cs="Times New Roman"/>
                <w:color w:val="000000"/>
                <w:sz w:val="24"/>
                <w:szCs w:val="24"/>
                <w:lang w:eastAsia="ru-RU"/>
              </w:rPr>
            </w:pPr>
            <w:r w:rsidRPr="00EE5ACE">
              <w:rPr>
                <w:rFonts w:ascii="Times New Roman" w:hAnsi="Times New Roman" w:cs="Times New Roman"/>
                <w:color w:val="000000"/>
                <w:sz w:val="24"/>
                <w:szCs w:val="24"/>
                <w:lang w:eastAsia="ru-RU"/>
              </w:rPr>
              <w:t xml:space="preserve">Пищеблок    </w:t>
            </w:r>
          </w:p>
        </w:tc>
        <w:tc>
          <w:tcPr>
            <w:tcW w:w="1434" w:type="dxa"/>
            <w:noWrap/>
            <w:vAlign w:val="bottom"/>
          </w:tcPr>
          <w:p w:rsidR="00601033" w:rsidRPr="00EE5ACE" w:rsidRDefault="00601033" w:rsidP="00150E67">
            <w:pPr>
              <w:spacing w:after="0" w:line="240" w:lineRule="auto"/>
              <w:rPr>
                <w:rFonts w:ascii="Times New Roman" w:hAnsi="Times New Roman" w:cs="Times New Roman"/>
                <w:color w:val="000000"/>
                <w:sz w:val="24"/>
                <w:szCs w:val="24"/>
                <w:lang w:eastAsia="ru-RU"/>
              </w:rPr>
            </w:pPr>
            <w:r w:rsidRPr="00EE5ACE">
              <w:rPr>
                <w:rFonts w:ascii="Times New Roman" w:hAnsi="Times New Roman" w:cs="Times New Roman"/>
                <w:color w:val="000000"/>
                <w:sz w:val="24"/>
                <w:szCs w:val="24"/>
                <w:lang w:eastAsia="ru-RU"/>
              </w:rPr>
              <w:t>1,28</w:t>
            </w:r>
            <w:r w:rsidR="00FD13BE" w:rsidRPr="00EE5ACE">
              <w:rPr>
                <w:rFonts w:ascii="Times New Roman" w:hAnsi="Times New Roman" w:cs="Times New Roman"/>
                <w:color w:val="000000"/>
                <w:sz w:val="24"/>
                <w:szCs w:val="24"/>
                <w:lang w:eastAsia="ru-RU"/>
              </w:rPr>
              <w:t xml:space="preserve"> </w:t>
            </w:r>
            <w:r w:rsidR="00FD13BE" w:rsidRPr="00EE5ACE">
              <w:rPr>
                <w:rFonts w:ascii="Times New Roman" w:hAnsi="Times New Roman" w:cs="Times New Roman"/>
                <w:color w:val="000000"/>
                <w:sz w:val="24"/>
                <w:szCs w:val="24"/>
                <w:vertAlign w:val="superscript"/>
                <w:lang w:eastAsia="ru-RU"/>
              </w:rPr>
              <w:t>х</w:t>
            </w:r>
            <w:r w:rsidR="00FD13BE" w:rsidRPr="00EE5ACE">
              <w:rPr>
                <w:rFonts w:ascii="Times New Roman" w:hAnsi="Times New Roman" w:cs="Times New Roman"/>
                <w:color w:val="000000"/>
                <w:sz w:val="24"/>
                <w:szCs w:val="24"/>
                <w:lang w:eastAsia="ru-RU"/>
              </w:rPr>
              <w:t xml:space="preserve"> </w:t>
            </w:r>
            <w:r w:rsidRPr="00EE5ACE">
              <w:rPr>
                <w:rFonts w:ascii="Times New Roman" w:hAnsi="Times New Roman" w:cs="Times New Roman"/>
                <w:color w:val="000000"/>
                <w:sz w:val="24"/>
                <w:szCs w:val="24"/>
                <w:lang w:eastAsia="ru-RU"/>
              </w:rPr>
              <w:t>2,43</w:t>
            </w:r>
          </w:p>
        </w:tc>
        <w:tc>
          <w:tcPr>
            <w:tcW w:w="1843" w:type="dxa"/>
            <w:noWrap/>
            <w:vAlign w:val="bottom"/>
          </w:tcPr>
          <w:p w:rsidR="00601033" w:rsidRPr="00EE5ACE" w:rsidRDefault="00601033" w:rsidP="00150E67">
            <w:pPr>
              <w:spacing w:after="0" w:line="240" w:lineRule="auto"/>
              <w:jc w:val="center"/>
              <w:rPr>
                <w:rFonts w:ascii="Times New Roman" w:hAnsi="Times New Roman" w:cs="Times New Roman"/>
                <w:color w:val="000000"/>
                <w:sz w:val="24"/>
                <w:szCs w:val="24"/>
                <w:lang w:eastAsia="ru-RU"/>
              </w:rPr>
            </w:pPr>
            <w:r w:rsidRPr="00EE5ACE">
              <w:rPr>
                <w:rFonts w:ascii="Times New Roman" w:hAnsi="Times New Roman" w:cs="Times New Roman"/>
                <w:color w:val="000000"/>
                <w:sz w:val="24"/>
                <w:szCs w:val="24"/>
                <w:lang w:eastAsia="ru-RU"/>
              </w:rPr>
              <w:t>5</w:t>
            </w:r>
          </w:p>
        </w:tc>
        <w:tc>
          <w:tcPr>
            <w:tcW w:w="3129" w:type="dxa"/>
          </w:tcPr>
          <w:p w:rsidR="00601033" w:rsidRPr="00EE5ACE" w:rsidRDefault="00601033" w:rsidP="00150E67">
            <w:pPr>
              <w:spacing w:after="0" w:line="240" w:lineRule="auto"/>
              <w:jc w:val="center"/>
              <w:rPr>
                <w:rFonts w:ascii="Times New Roman" w:hAnsi="Times New Roman" w:cs="Times New Roman"/>
                <w:color w:val="000000"/>
                <w:sz w:val="24"/>
                <w:szCs w:val="24"/>
                <w:lang w:eastAsia="ru-RU"/>
              </w:rPr>
            </w:pPr>
            <w:r w:rsidRPr="00EE5ACE">
              <w:rPr>
                <w:rFonts w:ascii="Times New Roman" w:hAnsi="Times New Roman" w:cs="Times New Roman"/>
                <w:color w:val="000000"/>
                <w:sz w:val="24"/>
                <w:szCs w:val="24"/>
                <w:lang w:eastAsia="ru-RU"/>
              </w:rPr>
              <w:t>дерево</w:t>
            </w:r>
          </w:p>
        </w:tc>
      </w:tr>
      <w:tr w:rsidR="00601033" w:rsidRPr="00EE5ACE" w:rsidTr="00601033">
        <w:trPr>
          <w:trHeight w:val="300"/>
        </w:trPr>
        <w:tc>
          <w:tcPr>
            <w:tcW w:w="993" w:type="dxa"/>
            <w:noWrap/>
            <w:vAlign w:val="bottom"/>
          </w:tcPr>
          <w:p w:rsidR="00601033" w:rsidRPr="00EE5ACE" w:rsidRDefault="00601033" w:rsidP="00150E67">
            <w:pPr>
              <w:spacing w:after="0" w:line="240" w:lineRule="auto"/>
              <w:jc w:val="center"/>
              <w:rPr>
                <w:rFonts w:ascii="Times New Roman" w:hAnsi="Times New Roman" w:cs="Times New Roman"/>
                <w:color w:val="000000"/>
                <w:sz w:val="24"/>
                <w:szCs w:val="24"/>
                <w:lang w:eastAsia="ru-RU"/>
              </w:rPr>
            </w:pPr>
            <w:r w:rsidRPr="00EE5ACE">
              <w:rPr>
                <w:rFonts w:ascii="Times New Roman" w:hAnsi="Times New Roman" w:cs="Times New Roman"/>
                <w:color w:val="000000"/>
                <w:sz w:val="24"/>
                <w:szCs w:val="24"/>
                <w:lang w:eastAsia="ru-RU"/>
              </w:rPr>
              <w:t>2</w:t>
            </w:r>
          </w:p>
        </w:tc>
        <w:tc>
          <w:tcPr>
            <w:tcW w:w="2524" w:type="dxa"/>
            <w:noWrap/>
            <w:vAlign w:val="bottom"/>
          </w:tcPr>
          <w:p w:rsidR="00601033" w:rsidRPr="00EE5ACE" w:rsidRDefault="00601033" w:rsidP="00150E67">
            <w:pPr>
              <w:spacing w:after="0" w:line="240" w:lineRule="auto"/>
              <w:rPr>
                <w:rFonts w:ascii="Times New Roman" w:hAnsi="Times New Roman" w:cs="Times New Roman"/>
                <w:color w:val="000000"/>
                <w:sz w:val="24"/>
                <w:szCs w:val="24"/>
                <w:lang w:eastAsia="ru-RU"/>
              </w:rPr>
            </w:pPr>
            <w:r w:rsidRPr="00EE5ACE">
              <w:rPr>
                <w:rFonts w:ascii="Times New Roman" w:hAnsi="Times New Roman" w:cs="Times New Roman"/>
                <w:color w:val="000000"/>
                <w:sz w:val="24"/>
                <w:szCs w:val="24"/>
                <w:lang w:eastAsia="ru-RU"/>
              </w:rPr>
              <w:t>Актовый зал</w:t>
            </w:r>
          </w:p>
        </w:tc>
        <w:tc>
          <w:tcPr>
            <w:tcW w:w="1434" w:type="dxa"/>
            <w:noWrap/>
            <w:vAlign w:val="bottom"/>
          </w:tcPr>
          <w:p w:rsidR="00601033" w:rsidRPr="00EE5ACE" w:rsidRDefault="00601033" w:rsidP="00150E67">
            <w:pPr>
              <w:spacing w:after="0" w:line="240" w:lineRule="auto"/>
              <w:rPr>
                <w:rFonts w:ascii="Times New Roman" w:hAnsi="Times New Roman" w:cs="Times New Roman"/>
                <w:color w:val="000000"/>
                <w:sz w:val="24"/>
                <w:szCs w:val="24"/>
                <w:lang w:eastAsia="ru-RU"/>
              </w:rPr>
            </w:pPr>
            <w:r w:rsidRPr="00EE5ACE">
              <w:rPr>
                <w:rFonts w:ascii="Times New Roman" w:hAnsi="Times New Roman" w:cs="Times New Roman"/>
                <w:color w:val="000000"/>
                <w:sz w:val="24"/>
                <w:szCs w:val="24"/>
                <w:lang w:eastAsia="ru-RU"/>
              </w:rPr>
              <w:t>1,6</w:t>
            </w:r>
            <w:r w:rsidR="00FD13BE" w:rsidRPr="00EE5ACE">
              <w:rPr>
                <w:rFonts w:ascii="Times New Roman" w:hAnsi="Times New Roman" w:cs="Times New Roman"/>
                <w:color w:val="000000"/>
                <w:sz w:val="24"/>
                <w:szCs w:val="24"/>
                <w:lang w:eastAsia="ru-RU"/>
              </w:rPr>
              <w:t xml:space="preserve"> </w:t>
            </w:r>
            <w:r w:rsidR="00FD13BE" w:rsidRPr="00EE5ACE">
              <w:rPr>
                <w:rFonts w:ascii="Times New Roman" w:hAnsi="Times New Roman" w:cs="Times New Roman"/>
                <w:color w:val="000000"/>
                <w:sz w:val="24"/>
                <w:szCs w:val="24"/>
                <w:vertAlign w:val="superscript"/>
                <w:lang w:eastAsia="ru-RU"/>
              </w:rPr>
              <w:t xml:space="preserve"> х</w:t>
            </w:r>
            <w:r w:rsidR="00FD13BE" w:rsidRPr="00EE5ACE">
              <w:rPr>
                <w:rFonts w:ascii="Times New Roman" w:hAnsi="Times New Roman" w:cs="Times New Roman"/>
                <w:color w:val="000000"/>
                <w:sz w:val="24"/>
                <w:szCs w:val="24"/>
                <w:lang w:eastAsia="ru-RU"/>
              </w:rPr>
              <w:t xml:space="preserve"> </w:t>
            </w:r>
            <w:r w:rsidRPr="00EE5ACE">
              <w:rPr>
                <w:rFonts w:ascii="Times New Roman" w:hAnsi="Times New Roman" w:cs="Times New Roman"/>
                <w:color w:val="000000"/>
                <w:sz w:val="24"/>
                <w:szCs w:val="24"/>
                <w:lang w:eastAsia="ru-RU"/>
              </w:rPr>
              <w:t>2,9</w:t>
            </w:r>
          </w:p>
        </w:tc>
        <w:tc>
          <w:tcPr>
            <w:tcW w:w="1843" w:type="dxa"/>
            <w:noWrap/>
            <w:vAlign w:val="bottom"/>
          </w:tcPr>
          <w:p w:rsidR="00601033" w:rsidRPr="00EE5ACE" w:rsidRDefault="00601033" w:rsidP="00150E67">
            <w:pPr>
              <w:spacing w:after="0" w:line="240" w:lineRule="auto"/>
              <w:jc w:val="center"/>
              <w:rPr>
                <w:rFonts w:ascii="Times New Roman" w:hAnsi="Times New Roman" w:cs="Times New Roman"/>
                <w:color w:val="000000"/>
                <w:sz w:val="24"/>
                <w:szCs w:val="24"/>
                <w:lang w:eastAsia="ru-RU"/>
              </w:rPr>
            </w:pPr>
            <w:r w:rsidRPr="00EE5ACE">
              <w:rPr>
                <w:rFonts w:ascii="Times New Roman" w:hAnsi="Times New Roman" w:cs="Times New Roman"/>
                <w:color w:val="000000"/>
                <w:sz w:val="24"/>
                <w:szCs w:val="24"/>
                <w:lang w:eastAsia="ru-RU"/>
              </w:rPr>
              <w:t>3</w:t>
            </w:r>
          </w:p>
        </w:tc>
        <w:tc>
          <w:tcPr>
            <w:tcW w:w="3129" w:type="dxa"/>
          </w:tcPr>
          <w:p w:rsidR="00601033" w:rsidRPr="00EE5ACE" w:rsidRDefault="00601033" w:rsidP="00150E67">
            <w:pPr>
              <w:spacing w:after="0" w:line="240" w:lineRule="auto"/>
              <w:jc w:val="center"/>
              <w:rPr>
                <w:rFonts w:ascii="Times New Roman" w:hAnsi="Times New Roman" w:cs="Times New Roman"/>
                <w:color w:val="000000"/>
                <w:sz w:val="24"/>
                <w:szCs w:val="24"/>
                <w:lang w:eastAsia="ru-RU"/>
              </w:rPr>
            </w:pPr>
            <w:r w:rsidRPr="00EE5ACE">
              <w:rPr>
                <w:rFonts w:ascii="Times New Roman" w:hAnsi="Times New Roman" w:cs="Times New Roman"/>
                <w:color w:val="000000"/>
                <w:sz w:val="24"/>
                <w:szCs w:val="24"/>
                <w:lang w:eastAsia="ru-RU"/>
              </w:rPr>
              <w:t>ПВХ</w:t>
            </w:r>
          </w:p>
        </w:tc>
      </w:tr>
      <w:tr w:rsidR="00601033" w:rsidRPr="00EE5ACE" w:rsidTr="00601033">
        <w:trPr>
          <w:trHeight w:val="300"/>
        </w:trPr>
        <w:tc>
          <w:tcPr>
            <w:tcW w:w="993" w:type="dxa"/>
            <w:noWrap/>
            <w:vAlign w:val="bottom"/>
          </w:tcPr>
          <w:p w:rsidR="00601033" w:rsidRPr="00EE5ACE" w:rsidRDefault="00601033" w:rsidP="00150E67">
            <w:pPr>
              <w:spacing w:after="0" w:line="240" w:lineRule="auto"/>
              <w:jc w:val="center"/>
              <w:rPr>
                <w:rFonts w:ascii="Times New Roman" w:hAnsi="Times New Roman" w:cs="Times New Roman"/>
                <w:color w:val="000000"/>
                <w:sz w:val="24"/>
                <w:szCs w:val="24"/>
                <w:lang w:eastAsia="ru-RU"/>
              </w:rPr>
            </w:pPr>
            <w:r w:rsidRPr="00EE5ACE">
              <w:rPr>
                <w:rFonts w:ascii="Times New Roman" w:hAnsi="Times New Roman" w:cs="Times New Roman"/>
                <w:color w:val="000000"/>
                <w:sz w:val="24"/>
                <w:szCs w:val="24"/>
                <w:lang w:val="en-US" w:eastAsia="ru-RU"/>
              </w:rPr>
              <w:t>n</w:t>
            </w:r>
          </w:p>
        </w:tc>
        <w:tc>
          <w:tcPr>
            <w:tcW w:w="2524" w:type="dxa"/>
            <w:noWrap/>
            <w:vAlign w:val="bottom"/>
          </w:tcPr>
          <w:p w:rsidR="00601033" w:rsidRPr="00EE5ACE" w:rsidRDefault="00601033" w:rsidP="00150E67">
            <w:pPr>
              <w:spacing w:after="0" w:line="240" w:lineRule="auto"/>
              <w:rPr>
                <w:rFonts w:ascii="Times New Roman" w:hAnsi="Times New Roman" w:cs="Times New Roman"/>
                <w:color w:val="000000"/>
                <w:sz w:val="24"/>
                <w:szCs w:val="24"/>
                <w:lang w:eastAsia="ru-RU"/>
              </w:rPr>
            </w:pPr>
          </w:p>
        </w:tc>
        <w:tc>
          <w:tcPr>
            <w:tcW w:w="1434" w:type="dxa"/>
            <w:noWrap/>
            <w:vAlign w:val="bottom"/>
          </w:tcPr>
          <w:p w:rsidR="00601033" w:rsidRPr="00EE5ACE" w:rsidRDefault="00601033" w:rsidP="00150E67">
            <w:pPr>
              <w:spacing w:after="0" w:line="240" w:lineRule="auto"/>
              <w:rPr>
                <w:rFonts w:ascii="Times New Roman" w:hAnsi="Times New Roman" w:cs="Times New Roman"/>
                <w:color w:val="000000"/>
                <w:sz w:val="24"/>
                <w:szCs w:val="24"/>
                <w:lang w:eastAsia="ru-RU"/>
              </w:rPr>
            </w:pPr>
          </w:p>
        </w:tc>
        <w:tc>
          <w:tcPr>
            <w:tcW w:w="1843" w:type="dxa"/>
            <w:noWrap/>
            <w:vAlign w:val="bottom"/>
          </w:tcPr>
          <w:p w:rsidR="00601033" w:rsidRPr="00EE5ACE" w:rsidRDefault="00601033" w:rsidP="00150E67">
            <w:pPr>
              <w:spacing w:after="0" w:line="240" w:lineRule="auto"/>
              <w:jc w:val="center"/>
              <w:rPr>
                <w:rFonts w:ascii="Times New Roman" w:hAnsi="Times New Roman" w:cs="Times New Roman"/>
                <w:color w:val="000000"/>
                <w:sz w:val="24"/>
                <w:szCs w:val="24"/>
                <w:lang w:eastAsia="ru-RU"/>
              </w:rPr>
            </w:pPr>
          </w:p>
        </w:tc>
        <w:tc>
          <w:tcPr>
            <w:tcW w:w="3129" w:type="dxa"/>
          </w:tcPr>
          <w:p w:rsidR="00601033" w:rsidRPr="00EE5ACE" w:rsidRDefault="00601033" w:rsidP="00150E67">
            <w:pPr>
              <w:spacing w:after="0" w:line="240" w:lineRule="auto"/>
              <w:jc w:val="center"/>
              <w:rPr>
                <w:rFonts w:ascii="Times New Roman" w:hAnsi="Times New Roman" w:cs="Times New Roman"/>
                <w:color w:val="000000"/>
                <w:sz w:val="24"/>
                <w:szCs w:val="24"/>
                <w:lang w:eastAsia="ru-RU"/>
              </w:rPr>
            </w:pPr>
          </w:p>
        </w:tc>
      </w:tr>
    </w:tbl>
    <w:p w:rsidR="00601033" w:rsidRPr="00EE5ACE" w:rsidRDefault="00601033" w:rsidP="00150E67">
      <w:pPr>
        <w:pStyle w:val="ac"/>
        <w:jc w:val="both"/>
      </w:pPr>
      <w:r w:rsidRPr="00EE5ACE">
        <w:t>Общая площадь окон, подлежащих мойке: ______ м</w:t>
      </w:r>
      <w:r w:rsidRPr="00EE5ACE">
        <w:rPr>
          <w:vertAlign w:val="superscript"/>
        </w:rPr>
        <w:t>2</w:t>
      </w:r>
      <w:r w:rsidRPr="00EE5ACE">
        <w:t>.</w:t>
      </w:r>
    </w:p>
    <w:p w:rsidR="00BA1B19" w:rsidRPr="00EE5ACE" w:rsidRDefault="00BE66A8" w:rsidP="00150E67">
      <w:pPr>
        <w:pStyle w:val="ac"/>
        <w:ind w:right="916" w:firstLine="436"/>
      </w:pPr>
      <w:r w:rsidRPr="00EE5ACE">
        <w:t>2.</w:t>
      </w:r>
      <w:r w:rsidR="00FF55EC">
        <w:t>13</w:t>
      </w:r>
      <w:r w:rsidR="00BA1B19" w:rsidRPr="00EE5ACE">
        <w:t>.3.</w:t>
      </w:r>
      <w:r w:rsidR="00BA1B19" w:rsidRPr="00EE5ACE">
        <w:rPr>
          <w:vertAlign w:val="superscript"/>
        </w:rPr>
        <w:t xml:space="preserve"> </w:t>
      </w:r>
      <w:r w:rsidR="00BA1B19" w:rsidRPr="00EE5ACE">
        <w:t>Перечень объектов, виды работ, периодичность уборки:</w:t>
      </w:r>
    </w:p>
    <w:p w:rsidR="00BA1B19" w:rsidRPr="00EE5ACE" w:rsidRDefault="00BE66A8" w:rsidP="00150E67">
      <w:pPr>
        <w:pStyle w:val="ac"/>
        <w:ind w:right="916" w:firstLine="436"/>
        <w:rPr>
          <w:bCs/>
        </w:rPr>
      </w:pPr>
      <w:r w:rsidRPr="00EE5ACE">
        <w:rPr>
          <w:bCs/>
        </w:rPr>
        <w:t>2.</w:t>
      </w:r>
      <w:r w:rsidR="00FF55EC">
        <w:rPr>
          <w:bCs/>
        </w:rPr>
        <w:t>13</w:t>
      </w:r>
      <w:r w:rsidR="00BA1B19" w:rsidRPr="00EE5ACE">
        <w:rPr>
          <w:bCs/>
        </w:rPr>
        <w:t>.3.1. Санитарные помещения (санузлы)</w:t>
      </w:r>
    </w:p>
    <w:tbl>
      <w:tblPr>
        <w:tblW w:w="9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984"/>
        <w:gridCol w:w="1843"/>
        <w:gridCol w:w="3260"/>
        <w:gridCol w:w="1866"/>
      </w:tblGrid>
      <w:tr w:rsidR="00F70EA6" w:rsidRPr="00150E67" w:rsidTr="00F70EA6">
        <w:trPr>
          <w:trHeight w:val="454"/>
        </w:trPr>
        <w:tc>
          <w:tcPr>
            <w:tcW w:w="988" w:type="dxa"/>
            <w:tcBorders>
              <w:top w:val="single" w:sz="4" w:space="0" w:color="auto"/>
              <w:left w:val="single" w:sz="4" w:space="0" w:color="auto"/>
              <w:bottom w:val="single" w:sz="4" w:space="0" w:color="auto"/>
              <w:right w:val="single" w:sz="4" w:space="0" w:color="auto"/>
            </w:tcBorders>
          </w:tcPr>
          <w:p w:rsidR="00F70EA6" w:rsidRPr="00EE5ACE" w:rsidRDefault="00F70EA6" w:rsidP="00150E67">
            <w:pPr>
              <w:pStyle w:val="ac"/>
              <w:jc w:val="center"/>
              <w:rPr>
                <w:lang w:eastAsia="en-US"/>
              </w:rPr>
            </w:pPr>
            <w:r w:rsidRPr="00EE5ACE">
              <w:rPr>
                <w:lang w:eastAsia="en-US"/>
              </w:rPr>
              <w:t>№ п/п</w:t>
            </w:r>
          </w:p>
        </w:tc>
        <w:tc>
          <w:tcPr>
            <w:tcW w:w="1984" w:type="dxa"/>
            <w:tcBorders>
              <w:top w:val="single" w:sz="4" w:space="0" w:color="auto"/>
              <w:left w:val="single" w:sz="4" w:space="0" w:color="auto"/>
              <w:bottom w:val="single" w:sz="4" w:space="0" w:color="auto"/>
              <w:right w:val="single" w:sz="4" w:space="0" w:color="auto"/>
            </w:tcBorders>
          </w:tcPr>
          <w:p w:rsidR="00F70EA6" w:rsidRPr="00EE5ACE" w:rsidRDefault="00F70EA6" w:rsidP="00150E67">
            <w:pPr>
              <w:pStyle w:val="ac"/>
              <w:jc w:val="center"/>
              <w:rPr>
                <w:lang w:eastAsia="en-US"/>
              </w:rPr>
            </w:pPr>
            <w:r w:rsidRPr="00EE5ACE">
              <w:rPr>
                <w:lang w:eastAsia="en-US"/>
              </w:rPr>
              <w:t>Помещение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F70EA6" w:rsidRPr="00EE5ACE" w:rsidRDefault="00F70EA6" w:rsidP="00150E67">
            <w:pPr>
              <w:pStyle w:val="ac"/>
              <w:jc w:val="center"/>
              <w:rPr>
                <w:lang w:eastAsia="en-US"/>
              </w:rPr>
            </w:pPr>
            <w:r w:rsidRPr="00EE5ACE">
              <w:rPr>
                <w:lang w:eastAsia="en-US"/>
              </w:rPr>
              <w:t>Объект</w:t>
            </w:r>
          </w:p>
        </w:tc>
        <w:tc>
          <w:tcPr>
            <w:tcW w:w="3260" w:type="dxa"/>
            <w:tcBorders>
              <w:top w:val="single" w:sz="4" w:space="0" w:color="auto"/>
              <w:left w:val="single" w:sz="4" w:space="0" w:color="auto"/>
              <w:bottom w:val="single" w:sz="4" w:space="0" w:color="auto"/>
              <w:right w:val="single" w:sz="4" w:space="0" w:color="auto"/>
            </w:tcBorders>
            <w:vAlign w:val="center"/>
            <w:hideMark/>
          </w:tcPr>
          <w:p w:rsidR="00F70EA6" w:rsidRPr="00EE5ACE" w:rsidRDefault="00F70EA6" w:rsidP="00150E67">
            <w:pPr>
              <w:pStyle w:val="ac"/>
              <w:jc w:val="center"/>
              <w:rPr>
                <w:lang w:eastAsia="en-US"/>
              </w:rPr>
            </w:pPr>
            <w:r w:rsidRPr="00EE5ACE">
              <w:rPr>
                <w:lang w:eastAsia="en-US"/>
              </w:rPr>
              <w:t xml:space="preserve">Вид работ </w:t>
            </w:r>
            <w:r w:rsidRPr="00EE5ACE">
              <w:rPr>
                <w:rStyle w:val="a7"/>
                <w:lang w:eastAsia="en-US"/>
              </w:rPr>
              <w:footnoteReference w:id="13"/>
            </w:r>
          </w:p>
        </w:tc>
        <w:tc>
          <w:tcPr>
            <w:tcW w:w="1866" w:type="dxa"/>
            <w:tcBorders>
              <w:top w:val="single" w:sz="4" w:space="0" w:color="auto"/>
              <w:left w:val="single" w:sz="4" w:space="0" w:color="auto"/>
              <w:bottom w:val="single" w:sz="4" w:space="0" w:color="auto"/>
              <w:right w:val="single" w:sz="4" w:space="0" w:color="auto"/>
            </w:tcBorders>
            <w:vAlign w:val="center"/>
            <w:hideMark/>
          </w:tcPr>
          <w:p w:rsidR="00F70EA6" w:rsidRPr="00150E67" w:rsidRDefault="00F70EA6" w:rsidP="00150E67">
            <w:pPr>
              <w:pStyle w:val="ac"/>
              <w:jc w:val="center"/>
              <w:rPr>
                <w:lang w:eastAsia="en-US"/>
              </w:rPr>
            </w:pPr>
            <w:r w:rsidRPr="00EE5ACE">
              <w:rPr>
                <w:lang w:eastAsia="en-US"/>
              </w:rPr>
              <w:t>Периодичность</w:t>
            </w:r>
          </w:p>
        </w:tc>
      </w:tr>
      <w:tr w:rsidR="00F70EA6" w:rsidRPr="00150E67" w:rsidTr="00F70EA6">
        <w:trPr>
          <w:trHeight w:hRule="exact" w:val="510"/>
        </w:trPr>
        <w:tc>
          <w:tcPr>
            <w:tcW w:w="988" w:type="dxa"/>
            <w:tcBorders>
              <w:top w:val="single" w:sz="4" w:space="0" w:color="auto"/>
              <w:left w:val="single" w:sz="4" w:space="0" w:color="auto"/>
              <w:bottom w:val="single" w:sz="4" w:space="0" w:color="auto"/>
              <w:right w:val="single" w:sz="4" w:space="0" w:color="auto"/>
            </w:tcBorders>
          </w:tcPr>
          <w:p w:rsidR="00F70EA6" w:rsidRPr="00150E67" w:rsidRDefault="00F70EA6" w:rsidP="00150E67">
            <w:pPr>
              <w:pStyle w:val="ac"/>
              <w:jc w:val="center"/>
              <w:rPr>
                <w:lang w:eastAsia="en-US"/>
              </w:rPr>
            </w:pPr>
            <w:r w:rsidRPr="00150E67">
              <w:rPr>
                <w:lang w:eastAsia="en-US"/>
              </w:rPr>
              <w:t>1</w:t>
            </w:r>
          </w:p>
        </w:tc>
        <w:tc>
          <w:tcPr>
            <w:tcW w:w="1984" w:type="dxa"/>
            <w:tcBorders>
              <w:top w:val="single" w:sz="4" w:space="0" w:color="auto"/>
              <w:left w:val="single" w:sz="4" w:space="0" w:color="auto"/>
              <w:bottom w:val="single" w:sz="4" w:space="0" w:color="auto"/>
              <w:right w:val="single" w:sz="4" w:space="0" w:color="auto"/>
            </w:tcBorders>
          </w:tcPr>
          <w:p w:rsidR="00F70EA6" w:rsidRPr="00150E67" w:rsidRDefault="00F70EA6" w:rsidP="00150E67">
            <w:pPr>
              <w:pStyle w:val="ac"/>
              <w:rPr>
                <w:lang w:eastAsia="en-US"/>
              </w:rPr>
            </w:pPr>
            <w:r>
              <w:rPr>
                <w:lang w:eastAsia="en-US"/>
              </w:rPr>
              <w:t>Туалет</w:t>
            </w:r>
          </w:p>
        </w:tc>
        <w:tc>
          <w:tcPr>
            <w:tcW w:w="1843" w:type="dxa"/>
            <w:tcBorders>
              <w:top w:val="single" w:sz="4" w:space="0" w:color="auto"/>
              <w:left w:val="single" w:sz="4" w:space="0" w:color="auto"/>
              <w:bottom w:val="single" w:sz="4" w:space="0" w:color="auto"/>
              <w:right w:val="single" w:sz="4" w:space="0" w:color="auto"/>
            </w:tcBorders>
            <w:vAlign w:val="center"/>
            <w:hideMark/>
          </w:tcPr>
          <w:p w:rsidR="00F70EA6" w:rsidRPr="00150E67" w:rsidRDefault="00F70EA6" w:rsidP="00150E67">
            <w:pPr>
              <w:pStyle w:val="ac"/>
              <w:rPr>
                <w:lang w:eastAsia="en-US"/>
              </w:rPr>
            </w:pPr>
            <w:r w:rsidRPr="00150E67">
              <w:rPr>
                <w:lang w:eastAsia="en-US"/>
              </w:rPr>
              <w:t>Дверные ручки</w:t>
            </w:r>
          </w:p>
        </w:tc>
        <w:tc>
          <w:tcPr>
            <w:tcW w:w="3260" w:type="dxa"/>
            <w:tcBorders>
              <w:top w:val="single" w:sz="4" w:space="0" w:color="auto"/>
              <w:left w:val="single" w:sz="4" w:space="0" w:color="auto"/>
              <w:bottom w:val="single" w:sz="4" w:space="0" w:color="auto"/>
              <w:right w:val="single" w:sz="4" w:space="0" w:color="auto"/>
            </w:tcBorders>
            <w:vAlign w:val="center"/>
            <w:hideMark/>
          </w:tcPr>
          <w:p w:rsidR="00F70EA6" w:rsidRPr="00150E67" w:rsidRDefault="00F70EA6" w:rsidP="00150E67">
            <w:pPr>
              <w:pStyle w:val="ac"/>
              <w:rPr>
                <w:lang w:eastAsia="en-US"/>
              </w:rPr>
            </w:pPr>
            <w:r w:rsidRPr="00150E67">
              <w:rPr>
                <w:lang w:eastAsia="en-US"/>
              </w:rPr>
              <w:t>Удаление пыли, пятен, следов пальцев</w:t>
            </w:r>
          </w:p>
        </w:tc>
        <w:tc>
          <w:tcPr>
            <w:tcW w:w="1866" w:type="dxa"/>
            <w:tcBorders>
              <w:top w:val="single" w:sz="4" w:space="0" w:color="auto"/>
              <w:left w:val="single" w:sz="4" w:space="0" w:color="auto"/>
              <w:bottom w:val="single" w:sz="4" w:space="0" w:color="auto"/>
              <w:right w:val="single" w:sz="4" w:space="0" w:color="auto"/>
            </w:tcBorders>
            <w:vAlign w:val="center"/>
            <w:hideMark/>
          </w:tcPr>
          <w:p w:rsidR="00F70EA6" w:rsidRPr="00150E67" w:rsidRDefault="00F70EA6" w:rsidP="00150E67">
            <w:pPr>
              <w:pStyle w:val="ac"/>
              <w:rPr>
                <w:lang w:eastAsia="en-US"/>
              </w:rPr>
            </w:pPr>
            <w:r w:rsidRPr="00150E67">
              <w:rPr>
                <w:lang w:eastAsia="en-US"/>
              </w:rPr>
              <w:t>ежедневно</w:t>
            </w:r>
          </w:p>
        </w:tc>
      </w:tr>
      <w:tr w:rsidR="00F70EA6" w:rsidRPr="00150E67" w:rsidTr="00F70EA6">
        <w:trPr>
          <w:trHeight w:hRule="exact" w:val="584"/>
        </w:trPr>
        <w:tc>
          <w:tcPr>
            <w:tcW w:w="988" w:type="dxa"/>
            <w:tcBorders>
              <w:top w:val="single" w:sz="4" w:space="0" w:color="auto"/>
              <w:left w:val="single" w:sz="4" w:space="0" w:color="auto"/>
              <w:bottom w:val="single" w:sz="4" w:space="0" w:color="auto"/>
              <w:right w:val="single" w:sz="4" w:space="0" w:color="auto"/>
            </w:tcBorders>
          </w:tcPr>
          <w:p w:rsidR="00F70EA6" w:rsidRPr="00150E67" w:rsidRDefault="00F70EA6" w:rsidP="00150E67">
            <w:pPr>
              <w:pStyle w:val="ac"/>
              <w:jc w:val="center"/>
              <w:rPr>
                <w:lang w:eastAsia="en-US"/>
              </w:rPr>
            </w:pPr>
            <w:r w:rsidRPr="00150E67">
              <w:rPr>
                <w:lang w:eastAsia="en-US"/>
              </w:rPr>
              <w:t>2</w:t>
            </w:r>
          </w:p>
        </w:tc>
        <w:tc>
          <w:tcPr>
            <w:tcW w:w="1984" w:type="dxa"/>
            <w:tcBorders>
              <w:top w:val="single" w:sz="4" w:space="0" w:color="auto"/>
              <w:left w:val="single" w:sz="4" w:space="0" w:color="auto"/>
              <w:bottom w:val="single" w:sz="4" w:space="0" w:color="auto"/>
              <w:right w:val="single" w:sz="4" w:space="0" w:color="auto"/>
            </w:tcBorders>
          </w:tcPr>
          <w:p w:rsidR="00F70EA6" w:rsidRPr="00150E67" w:rsidRDefault="00F70EA6" w:rsidP="00150E67">
            <w:pPr>
              <w:pStyle w:val="ac"/>
              <w:rPr>
                <w:lang w:eastAsia="en-US"/>
              </w:rPr>
            </w:pPr>
            <w:r>
              <w:rPr>
                <w:lang w:eastAsia="en-US"/>
              </w:rPr>
              <w:t>Туалет</w:t>
            </w:r>
          </w:p>
        </w:tc>
        <w:tc>
          <w:tcPr>
            <w:tcW w:w="1843" w:type="dxa"/>
            <w:tcBorders>
              <w:top w:val="single" w:sz="4" w:space="0" w:color="auto"/>
              <w:left w:val="single" w:sz="4" w:space="0" w:color="auto"/>
              <w:bottom w:val="single" w:sz="4" w:space="0" w:color="auto"/>
              <w:right w:val="single" w:sz="4" w:space="0" w:color="auto"/>
            </w:tcBorders>
            <w:vAlign w:val="center"/>
            <w:hideMark/>
          </w:tcPr>
          <w:p w:rsidR="00F70EA6" w:rsidRPr="00150E67" w:rsidRDefault="00F70EA6" w:rsidP="00150E67">
            <w:pPr>
              <w:pStyle w:val="ac"/>
              <w:rPr>
                <w:lang w:eastAsia="en-US"/>
              </w:rPr>
            </w:pPr>
            <w:r>
              <w:rPr>
                <w:lang w:eastAsia="en-US"/>
              </w:rPr>
              <w:t xml:space="preserve">Стены </w:t>
            </w:r>
            <w:r>
              <w:rPr>
                <w:rStyle w:val="a7"/>
                <w:lang w:eastAsia="en-US"/>
              </w:rPr>
              <w:footnoteReference w:id="14"/>
            </w:r>
          </w:p>
        </w:tc>
        <w:tc>
          <w:tcPr>
            <w:tcW w:w="3260" w:type="dxa"/>
            <w:tcBorders>
              <w:top w:val="single" w:sz="4" w:space="0" w:color="auto"/>
              <w:left w:val="single" w:sz="4" w:space="0" w:color="auto"/>
              <w:bottom w:val="single" w:sz="4" w:space="0" w:color="auto"/>
              <w:right w:val="single" w:sz="4" w:space="0" w:color="auto"/>
            </w:tcBorders>
            <w:vAlign w:val="center"/>
            <w:hideMark/>
          </w:tcPr>
          <w:p w:rsidR="00F70EA6" w:rsidRPr="00150E67" w:rsidRDefault="00F70EA6" w:rsidP="00150E67">
            <w:pPr>
              <w:pStyle w:val="ac"/>
              <w:rPr>
                <w:lang w:eastAsia="en-US"/>
              </w:rPr>
            </w:pPr>
            <w:r w:rsidRPr="00150E67">
              <w:rPr>
                <w:lang w:eastAsia="en-US"/>
              </w:rPr>
              <w:t>Влажная уборка с применением моющих, дезинфицирующих  средств</w:t>
            </w:r>
          </w:p>
        </w:tc>
        <w:tc>
          <w:tcPr>
            <w:tcW w:w="1866" w:type="dxa"/>
            <w:tcBorders>
              <w:top w:val="single" w:sz="4" w:space="0" w:color="auto"/>
              <w:left w:val="single" w:sz="4" w:space="0" w:color="auto"/>
              <w:bottom w:val="single" w:sz="4" w:space="0" w:color="auto"/>
              <w:right w:val="single" w:sz="4" w:space="0" w:color="auto"/>
            </w:tcBorders>
            <w:vAlign w:val="center"/>
            <w:hideMark/>
          </w:tcPr>
          <w:p w:rsidR="00F70EA6" w:rsidRPr="00150E67" w:rsidRDefault="00F70EA6" w:rsidP="00150E67">
            <w:pPr>
              <w:pStyle w:val="ac"/>
              <w:rPr>
                <w:lang w:eastAsia="en-US"/>
              </w:rPr>
            </w:pPr>
            <w:r w:rsidRPr="00150E67">
              <w:rPr>
                <w:lang w:eastAsia="en-US"/>
              </w:rPr>
              <w:t>ежедневно</w:t>
            </w:r>
          </w:p>
        </w:tc>
      </w:tr>
      <w:tr w:rsidR="00F70EA6" w:rsidRPr="00150E67" w:rsidTr="00F70EA6">
        <w:trPr>
          <w:trHeight w:hRule="exact" w:val="311"/>
        </w:trPr>
        <w:tc>
          <w:tcPr>
            <w:tcW w:w="988" w:type="dxa"/>
            <w:tcBorders>
              <w:top w:val="single" w:sz="4" w:space="0" w:color="auto"/>
              <w:left w:val="single" w:sz="4" w:space="0" w:color="auto"/>
              <w:bottom w:val="single" w:sz="4" w:space="0" w:color="auto"/>
              <w:right w:val="single" w:sz="4" w:space="0" w:color="auto"/>
            </w:tcBorders>
          </w:tcPr>
          <w:p w:rsidR="00F70EA6" w:rsidRPr="00150E67" w:rsidRDefault="00F70EA6" w:rsidP="00150E67">
            <w:pPr>
              <w:pStyle w:val="ac"/>
              <w:jc w:val="center"/>
              <w:rPr>
                <w:highlight w:val="red"/>
                <w:lang w:val="en-US" w:eastAsia="en-US"/>
              </w:rPr>
            </w:pPr>
            <w:r w:rsidRPr="00150E67">
              <w:rPr>
                <w:lang w:val="en-US" w:eastAsia="en-US"/>
              </w:rPr>
              <w:t>n</w:t>
            </w:r>
          </w:p>
        </w:tc>
        <w:tc>
          <w:tcPr>
            <w:tcW w:w="1984" w:type="dxa"/>
            <w:tcBorders>
              <w:top w:val="single" w:sz="4" w:space="0" w:color="auto"/>
              <w:left w:val="single" w:sz="4" w:space="0" w:color="auto"/>
              <w:bottom w:val="single" w:sz="4" w:space="0" w:color="auto"/>
              <w:right w:val="single" w:sz="4" w:space="0" w:color="auto"/>
            </w:tcBorders>
          </w:tcPr>
          <w:p w:rsidR="00F70EA6" w:rsidRPr="00150E67" w:rsidRDefault="00F70EA6" w:rsidP="00150E67">
            <w:pPr>
              <w:pStyle w:val="ac"/>
              <w:rPr>
                <w:highlight w:val="red"/>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rsidR="00F70EA6" w:rsidRPr="00150E67" w:rsidRDefault="00F70EA6" w:rsidP="00150E67">
            <w:pPr>
              <w:pStyle w:val="ac"/>
              <w:rPr>
                <w:highlight w:val="red"/>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rsidR="00F70EA6" w:rsidRPr="00150E67" w:rsidRDefault="00F70EA6" w:rsidP="00150E67">
            <w:pPr>
              <w:pStyle w:val="ac"/>
              <w:rPr>
                <w:lang w:eastAsia="en-US"/>
              </w:rPr>
            </w:pPr>
          </w:p>
        </w:tc>
        <w:tc>
          <w:tcPr>
            <w:tcW w:w="1866" w:type="dxa"/>
            <w:tcBorders>
              <w:top w:val="single" w:sz="4" w:space="0" w:color="auto"/>
              <w:left w:val="single" w:sz="4" w:space="0" w:color="auto"/>
              <w:bottom w:val="single" w:sz="4" w:space="0" w:color="auto"/>
              <w:right w:val="single" w:sz="4" w:space="0" w:color="auto"/>
            </w:tcBorders>
            <w:vAlign w:val="center"/>
          </w:tcPr>
          <w:p w:rsidR="00F70EA6" w:rsidRPr="00150E67" w:rsidRDefault="00F70EA6" w:rsidP="00150E67">
            <w:pPr>
              <w:pStyle w:val="ac"/>
              <w:rPr>
                <w:lang w:eastAsia="en-US"/>
              </w:rPr>
            </w:pPr>
          </w:p>
        </w:tc>
      </w:tr>
    </w:tbl>
    <w:p w:rsidR="00B83C42" w:rsidRPr="00150E67" w:rsidRDefault="00BE66A8" w:rsidP="00150E67">
      <w:pPr>
        <w:pStyle w:val="ac"/>
        <w:ind w:right="916" w:firstLine="436"/>
        <w:rPr>
          <w:b/>
          <w:bCs/>
        </w:rPr>
      </w:pPr>
      <w:r>
        <w:t>2.</w:t>
      </w:r>
      <w:r w:rsidR="00FF55EC">
        <w:t>13</w:t>
      </w:r>
      <w:r w:rsidR="00B83C42" w:rsidRPr="00150E67">
        <w:t xml:space="preserve">.3.2. </w:t>
      </w:r>
      <w:r w:rsidR="00B83C42" w:rsidRPr="00150E67">
        <w:rPr>
          <w:bCs/>
        </w:rPr>
        <w:t>Офисные помещения (кабинеты, служебные помещения, актовый зал)</w:t>
      </w:r>
      <w:r w:rsidR="0098302F">
        <w:rPr>
          <w:rStyle w:val="a7"/>
          <w:bCs/>
        </w:rPr>
        <w:footnoteReference w:id="15"/>
      </w:r>
    </w:p>
    <w:tbl>
      <w:tblPr>
        <w:tblW w:w="992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1984"/>
        <w:gridCol w:w="1843"/>
        <w:gridCol w:w="3261"/>
        <w:gridCol w:w="1843"/>
      </w:tblGrid>
      <w:tr w:rsidR="0098302F" w:rsidRPr="00150E67" w:rsidTr="0098302F">
        <w:trPr>
          <w:trHeight w:hRule="exact" w:val="569"/>
        </w:trPr>
        <w:tc>
          <w:tcPr>
            <w:tcW w:w="990" w:type="dxa"/>
            <w:tcBorders>
              <w:top w:val="single" w:sz="4" w:space="0" w:color="auto"/>
              <w:left w:val="single" w:sz="4" w:space="0" w:color="auto"/>
              <w:bottom w:val="single" w:sz="4" w:space="0" w:color="auto"/>
              <w:right w:val="single" w:sz="4" w:space="0" w:color="auto"/>
            </w:tcBorders>
          </w:tcPr>
          <w:p w:rsidR="0098302F" w:rsidRPr="00150E67" w:rsidRDefault="0098302F" w:rsidP="00150E67">
            <w:pPr>
              <w:pStyle w:val="ac"/>
              <w:jc w:val="center"/>
            </w:pPr>
            <w:r w:rsidRPr="00150E67">
              <w:rPr>
                <w:lang w:eastAsia="en-US"/>
              </w:rPr>
              <w:t>№ п/п</w:t>
            </w:r>
          </w:p>
        </w:tc>
        <w:tc>
          <w:tcPr>
            <w:tcW w:w="1984" w:type="dxa"/>
            <w:tcBorders>
              <w:top w:val="single" w:sz="4" w:space="0" w:color="auto"/>
              <w:left w:val="single" w:sz="4" w:space="0" w:color="auto"/>
              <w:bottom w:val="single" w:sz="4" w:space="0" w:color="auto"/>
              <w:right w:val="single" w:sz="4" w:space="0" w:color="auto"/>
            </w:tcBorders>
          </w:tcPr>
          <w:p w:rsidR="0098302F" w:rsidRPr="00150E67" w:rsidRDefault="0098302F" w:rsidP="00150E67">
            <w:pPr>
              <w:pStyle w:val="ac"/>
              <w:jc w:val="center"/>
              <w:rPr>
                <w:lang w:eastAsia="en-US"/>
              </w:rPr>
            </w:pPr>
            <w:r>
              <w:rPr>
                <w:lang w:eastAsia="en-US"/>
              </w:rPr>
              <w:t>Помещение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98302F" w:rsidRPr="00150E67" w:rsidRDefault="0098302F" w:rsidP="00150E67">
            <w:pPr>
              <w:pStyle w:val="ac"/>
              <w:jc w:val="center"/>
              <w:rPr>
                <w:lang w:eastAsia="en-US"/>
              </w:rPr>
            </w:pPr>
            <w:r w:rsidRPr="00150E67">
              <w:rPr>
                <w:lang w:eastAsia="en-US"/>
              </w:rPr>
              <w:t>Объект</w:t>
            </w:r>
          </w:p>
        </w:tc>
        <w:tc>
          <w:tcPr>
            <w:tcW w:w="3261" w:type="dxa"/>
            <w:tcBorders>
              <w:top w:val="single" w:sz="4" w:space="0" w:color="auto"/>
              <w:left w:val="single" w:sz="4" w:space="0" w:color="auto"/>
              <w:bottom w:val="single" w:sz="4" w:space="0" w:color="auto"/>
              <w:right w:val="single" w:sz="4" w:space="0" w:color="auto"/>
            </w:tcBorders>
            <w:vAlign w:val="center"/>
            <w:hideMark/>
          </w:tcPr>
          <w:p w:rsidR="0098302F" w:rsidRPr="00150E67" w:rsidRDefault="0098302F" w:rsidP="00150E67">
            <w:pPr>
              <w:pStyle w:val="ac"/>
              <w:jc w:val="center"/>
              <w:rPr>
                <w:lang w:eastAsia="en-US"/>
              </w:rPr>
            </w:pPr>
            <w:r w:rsidRPr="00150E67">
              <w:rPr>
                <w:lang w:eastAsia="en-US"/>
              </w:rPr>
              <w:t>Вид работ</w:t>
            </w:r>
          </w:p>
        </w:tc>
        <w:tc>
          <w:tcPr>
            <w:tcW w:w="1843" w:type="dxa"/>
            <w:tcBorders>
              <w:top w:val="single" w:sz="4" w:space="0" w:color="auto"/>
              <w:left w:val="single" w:sz="4" w:space="0" w:color="auto"/>
              <w:bottom w:val="single" w:sz="4" w:space="0" w:color="auto"/>
              <w:right w:val="single" w:sz="4" w:space="0" w:color="auto"/>
            </w:tcBorders>
            <w:vAlign w:val="center"/>
            <w:hideMark/>
          </w:tcPr>
          <w:p w:rsidR="0098302F" w:rsidRPr="00150E67" w:rsidRDefault="0098302F" w:rsidP="00150E67">
            <w:pPr>
              <w:pStyle w:val="ac"/>
              <w:jc w:val="center"/>
              <w:rPr>
                <w:lang w:eastAsia="en-US"/>
              </w:rPr>
            </w:pPr>
            <w:r w:rsidRPr="00150E67">
              <w:rPr>
                <w:lang w:eastAsia="en-US"/>
              </w:rPr>
              <w:t>Периодичность</w:t>
            </w:r>
          </w:p>
        </w:tc>
      </w:tr>
      <w:tr w:rsidR="0098302F" w:rsidRPr="00150E67" w:rsidTr="0098302F">
        <w:trPr>
          <w:trHeight w:hRule="exact" w:val="569"/>
        </w:trPr>
        <w:tc>
          <w:tcPr>
            <w:tcW w:w="990" w:type="dxa"/>
            <w:tcBorders>
              <w:top w:val="single" w:sz="4" w:space="0" w:color="auto"/>
              <w:left w:val="single" w:sz="4" w:space="0" w:color="auto"/>
              <w:bottom w:val="single" w:sz="4" w:space="0" w:color="auto"/>
              <w:right w:val="single" w:sz="4" w:space="0" w:color="auto"/>
            </w:tcBorders>
          </w:tcPr>
          <w:p w:rsidR="0098302F" w:rsidRPr="00150E67" w:rsidRDefault="0098302F" w:rsidP="0098302F">
            <w:pPr>
              <w:pStyle w:val="ac"/>
              <w:jc w:val="center"/>
              <w:rPr>
                <w:lang w:eastAsia="en-US"/>
              </w:rPr>
            </w:pPr>
            <w:r w:rsidRPr="00150E67">
              <w:rPr>
                <w:lang w:eastAsia="en-US"/>
              </w:rPr>
              <w:t>1</w:t>
            </w:r>
          </w:p>
        </w:tc>
        <w:tc>
          <w:tcPr>
            <w:tcW w:w="1984" w:type="dxa"/>
            <w:tcBorders>
              <w:top w:val="single" w:sz="4" w:space="0" w:color="auto"/>
              <w:left w:val="single" w:sz="4" w:space="0" w:color="auto"/>
              <w:bottom w:val="single" w:sz="4" w:space="0" w:color="auto"/>
              <w:right w:val="single" w:sz="4" w:space="0" w:color="auto"/>
            </w:tcBorders>
          </w:tcPr>
          <w:p w:rsidR="0098302F" w:rsidRPr="0098302F" w:rsidRDefault="0098302F" w:rsidP="0098302F">
            <w:pPr>
              <w:rPr>
                <w:rFonts w:ascii="Times New Roman" w:hAnsi="Times New Roman" w:cs="Times New Roman"/>
                <w:sz w:val="24"/>
                <w:szCs w:val="24"/>
              </w:rPr>
            </w:pPr>
            <w:r w:rsidRPr="0098302F">
              <w:rPr>
                <w:rFonts w:ascii="Times New Roman" w:hAnsi="Times New Roman" w:cs="Times New Roman"/>
                <w:sz w:val="24"/>
                <w:szCs w:val="24"/>
              </w:rPr>
              <w:t>Кабинет</w:t>
            </w:r>
          </w:p>
        </w:tc>
        <w:tc>
          <w:tcPr>
            <w:tcW w:w="1843" w:type="dxa"/>
            <w:tcBorders>
              <w:top w:val="single" w:sz="4" w:space="0" w:color="auto"/>
              <w:left w:val="single" w:sz="4" w:space="0" w:color="auto"/>
              <w:bottom w:val="single" w:sz="4" w:space="0" w:color="auto"/>
              <w:right w:val="single" w:sz="4" w:space="0" w:color="auto"/>
            </w:tcBorders>
            <w:vAlign w:val="center"/>
            <w:hideMark/>
          </w:tcPr>
          <w:p w:rsidR="0098302F" w:rsidRPr="00150E67" w:rsidRDefault="0098302F" w:rsidP="0098302F">
            <w:pPr>
              <w:pStyle w:val="ac"/>
              <w:rPr>
                <w:lang w:eastAsia="en-US"/>
              </w:rPr>
            </w:pPr>
            <w:r w:rsidRPr="00150E67">
              <w:rPr>
                <w:lang w:eastAsia="en-US"/>
              </w:rPr>
              <w:t>Дверной блок</w:t>
            </w:r>
          </w:p>
        </w:tc>
        <w:tc>
          <w:tcPr>
            <w:tcW w:w="3261" w:type="dxa"/>
            <w:tcBorders>
              <w:top w:val="single" w:sz="4" w:space="0" w:color="auto"/>
              <w:left w:val="single" w:sz="4" w:space="0" w:color="auto"/>
              <w:bottom w:val="single" w:sz="4" w:space="0" w:color="auto"/>
              <w:right w:val="single" w:sz="4" w:space="0" w:color="auto"/>
            </w:tcBorders>
            <w:vAlign w:val="center"/>
            <w:hideMark/>
          </w:tcPr>
          <w:p w:rsidR="0098302F" w:rsidRPr="00150E67" w:rsidRDefault="0098302F" w:rsidP="0098302F">
            <w:pPr>
              <w:pStyle w:val="ac"/>
              <w:rPr>
                <w:lang w:eastAsia="en-US"/>
              </w:rPr>
            </w:pPr>
            <w:r w:rsidRPr="00150E67">
              <w:rPr>
                <w:lang w:eastAsia="en-US"/>
              </w:rPr>
              <w:t>Удаление пыли, пятен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98302F" w:rsidRPr="00150E67" w:rsidRDefault="0098302F" w:rsidP="0098302F">
            <w:pPr>
              <w:pStyle w:val="ac"/>
              <w:rPr>
                <w:lang w:eastAsia="en-US"/>
              </w:rPr>
            </w:pPr>
            <w:r w:rsidRPr="00150E67">
              <w:rPr>
                <w:lang w:eastAsia="en-US"/>
              </w:rPr>
              <w:t>ежедневно</w:t>
            </w:r>
          </w:p>
        </w:tc>
      </w:tr>
      <w:tr w:rsidR="0098302F" w:rsidRPr="00150E67" w:rsidTr="0098302F">
        <w:trPr>
          <w:trHeight w:hRule="exact" w:val="569"/>
        </w:trPr>
        <w:tc>
          <w:tcPr>
            <w:tcW w:w="990" w:type="dxa"/>
            <w:tcBorders>
              <w:top w:val="single" w:sz="4" w:space="0" w:color="auto"/>
              <w:left w:val="single" w:sz="4" w:space="0" w:color="auto"/>
              <w:bottom w:val="single" w:sz="4" w:space="0" w:color="auto"/>
              <w:right w:val="single" w:sz="4" w:space="0" w:color="auto"/>
            </w:tcBorders>
          </w:tcPr>
          <w:p w:rsidR="0098302F" w:rsidRPr="00150E67" w:rsidRDefault="0098302F" w:rsidP="0098302F">
            <w:pPr>
              <w:pStyle w:val="ac"/>
              <w:jc w:val="center"/>
              <w:rPr>
                <w:lang w:eastAsia="en-US"/>
              </w:rPr>
            </w:pPr>
            <w:r w:rsidRPr="00150E67">
              <w:rPr>
                <w:lang w:eastAsia="en-US"/>
              </w:rPr>
              <w:t>2</w:t>
            </w:r>
          </w:p>
        </w:tc>
        <w:tc>
          <w:tcPr>
            <w:tcW w:w="1984" w:type="dxa"/>
            <w:tcBorders>
              <w:top w:val="single" w:sz="4" w:space="0" w:color="auto"/>
              <w:left w:val="single" w:sz="4" w:space="0" w:color="auto"/>
              <w:bottom w:val="single" w:sz="4" w:space="0" w:color="auto"/>
              <w:right w:val="single" w:sz="4" w:space="0" w:color="auto"/>
            </w:tcBorders>
          </w:tcPr>
          <w:p w:rsidR="0098302F" w:rsidRPr="0098302F" w:rsidRDefault="0098302F" w:rsidP="0098302F">
            <w:pPr>
              <w:rPr>
                <w:rFonts w:ascii="Times New Roman" w:hAnsi="Times New Roman" w:cs="Times New Roman"/>
                <w:sz w:val="24"/>
                <w:szCs w:val="24"/>
              </w:rPr>
            </w:pPr>
            <w:r>
              <w:rPr>
                <w:rFonts w:ascii="Times New Roman" w:hAnsi="Times New Roman" w:cs="Times New Roman"/>
                <w:sz w:val="24"/>
                <w:szCs w:val="24"/>
              </w:rPr>
              <w:t>Актовый зал</w:t>
            </w:r>
          </w:p>
        </w:tc>
        <w:tc>
          <w:tcPr>
            <w:tcW w:w="1843" w:type="dxa"/>
            <w:tcBorders>
              <w:top w:val="single" w:sz="4" w:space="0" w:color="auto"/>
              <w:left w:val="single" w:sz="4" w:space="0" w:color="auto"/>
              <w:bottom w:val="single" w:sz="4" w:space="0" w:color="auto"/>
              <w:right w:val="single" w:sz="4" w:space="0" w:color="auto"/>
            </w:tcBorders>
            <w:vAlign w:val="center"/>
            <w:hideMark/>
          </w:tcPr>
          <w:p w:rsidR="0098302F" w:rsidRPr="00150E67" w:rsidRDefault="0098302F" w:rsidP="0098302F">
            <w:pPr>
              <w:pStyle w:val="ac"/>
              <w:rPr>
                <w:lang w:eastAsia="en-US"/>
              </w:rPr>
            </w:pPr>
            <w:r w:rsidRPr="00150E67">
              <w:rPr>
                <w:lang w:eastAsia="en-US"/>
              </w:rPr>
              <w:t>Дверные ручки</w:t>
            </w:r>
          </w:p>
        </w:tc>
        <w:tc>
          <w:tcPr>
            <w:tcW w:w="3261" w:type="dxa"/>
            <w:tcBorders>
              <w:top w:val="single" w:sz="4" w:space="0" w:color="auto"/>
              <w:left w:val="single" w:sz="4" w:space="0" w:color="auto"/>
              <w:bottom w:val="single" w:sz="4" w:space="0" w:color="auto"/>
              <w:right w:val="single" w:sz="4" w:space="0" w:color="auto"/>
            </w:tcBorders>
            <w:vAlign w:val="center"/>
            <w:hideMark/>
          </w:tcPr>
          <w:p w:rsidR="0098302F" w:rsidRPr="00150E67" w:rsidRDefault="0098302F" w:rsidP="0098302F">
            <w:pPr>
              <w:pStyle w:val="ac"/>
              <w:rPr>
                <w:lang w:eastAsia="en-US"/>
              </w:rPr>
            </w:pPr>
            <w:r w:rsidRPr="00150E67">
              <w:rPr>
                <w:lang w:eastAsia="en-US"/>
              </w:rPr>
              <w:t>Удаление пыли, пятен, следов пальцев, дезинфекция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98302F" w:rsidRPr="00150E67" w:rsidRDefault="0098302F" w:rsidP="0098302F">
            <w:pPr>
              <w:pStyle w:val="ac"/>
              <w:rPr>
                <w:lang w:eastAsia="en-US"/>
              </w:rPr>
            </w:pPr>
            <w:r w:rsidRPr="00150E67">
              <w:rPr>
                <w:lang w:eastAsia="en-US"/>
              </w:rPr>
              <w:t>ежедневно</w:t>
            </w:r>
          </w:p>
        </w:tc>
      </w:tr>
      <w:tr w:rsidR="0098302F" w:rsidRPr="00150E67" w:rsidTr="0098302F">
        <w:trPr>
          <w:trHeight w:hRule="exact" w:val="315"/>
        </w:trPr>
        <w:tc>
          <w:tcPr>
            <w:tcW w:w="990" w:type="dxa"/>
            <w:tcBorders>
              <w:top w:val="single" w:sz="4" w:space="0" w:color="auto"/>
              <w:left w:val="single" w:sz="4" w:space="0" w:color="auto"/>
              <w:bottom w:val="single" w:sz="4" w:space="0" w:color="auto"/>
              <w:right w:val="single" w:sz="4" w:space="0" w:color="auto"/>
            </w:tcBorders>
          </w:tcPr>
          <w:p w:rsidR="0098302F" w:rsidRPr="00150E67" w:rsidRDefault="0098302F" w:rsidP="00150E67">
            <w:pPr>
              <w:pStyle w:val="ac"/>
              <w:jc w:val="center"/>
              <w:rPr>
                <w:lang w:eastAsia="en-US"/>
              </w:rPr>
            </w:pPr>
            <w:r w:rsidRPr="00150E67">
              <w:rPr>
                <w:lang w:val="en-US" w:eastAsia="en-US"/>
              </w:rPr>
              <w:t>n</w:t>
            </w:r>
          </w:p>
        </w:tc>
        <w:tc>
          <w:tcPr>
            <w:tcW w:w="1984" w:type="dxa"/>
            <w:tcBorders>
              <w:top w:val="single" w:sz="4" w:space="0" w:color="auto"/>
              <w:left w:val="single" w:sz="4" w:space="0" w:color="auto"/>
              <w:bottom w:val="single" w:sz="4" w:space="0" w:color="auto"/>
              <w:right w:val="single" w:sz="4" w:space="0" w:color="auto"/>
            </w:tcBorders>
          </w:tcPr>
          <w:p w:rsidR="0098302F" w:rsidRPr="00150E67" w:rsidRDefault="0098302F" w:rsidP="00150E67">
            <w:pPr>
              <w:pStyle w:val="ac"/>
              <w:rPr>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rsidR="0098302F" w:rsidRPr="00150E67" w:rsidRDefault="0098302F" w:rsidP="00150E67">
            <w:pPr>
              <w:pStyle w:val="ac"/>
              <w:rPr>
                <w:lang w:eastAsia="en-US"/>
              </w:rPr>
            </w:pPr>
          </w:p>
        </w:tc>
        <w:tc>
          <w:tcPr>
            <w:tcW w:w="3261" w:type="dxa"/>
            <w:tcBorders>
              <w:top w:val="single" w:sz="4" w:space="0" w:color="auto"/>
              <w:left w:val="single" w:sz="4" w:space="0" w:color="auto"/>
              <w:bottom w:val="single" w:sz="4" w:space="0" w:color="auto"/>
              <w:right w:val="single" w:sz="4" w:space="0" w:color="auto"/>
            </w:tcBorders>
            <w:vAlign w:val="center"/>
          </w:tcPr>
          <w:p w:rsidR="0098302F" w:rsidRPr="00150E67" w:rsidRDefault="0098302F" w:rsidP="00150E67">
            <w:pPr>
              <w:pStyle w:val="ac"/>
              <w:rPr>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rsidR="0098302F" w:rsidRPr="00150E67" w:rsidRDefault="0098302F" w:rsidP="00150E67">
            <w:pPr>
              <w:pStyle w:val="ac"/>
              <w:rPr>
                <w:lang w:eastAsia="en-US"/>
              </w:rPr>
            </w:pPr>
          </w:p>
        </w:tc>
      </w:tr>
    </w:tbl>
    <w:p w:rsidR="00616ECF" w:rsidRPr="00446B05" w:rsidRDefault="00BE66A8" w:rsidP="00616ECF">
      <w:pPr>
        <w:pStyle w:val="ac"/>
        <w:spacing w:line="254" w:lineRule="exact"/>
        <w:ind w:right="916" w:firstLine="436"/>
      </w:pPr>
      <w:r>
        <w:t>2.</w:t>
      </w:r>
      <w:r w:rsidR="00FF55EC">
        <w:t>13</w:t>
      </w:r>
      <w:r w:rsidR="00342E7C">
        <w:t>.3.3</w:t>
      </w:r>
      <w:r w:rsidR="00616ECF" w:rsidRPr="00446B05">
        <w:t>. Коридоры, л</w:t>
      </w:r>
      <w:r w:rsidR="00446B05">
        <w:t>естничные марши, входные группы</w:t>
      </w:r>
      <w:r w:rsidR="001636BA">
        <w:t xml:space="preserve"> </w:t>
      </w:r>
      <w:r w:rsidR="0098302F">
        <w:rPr>
          <w:rStyle w:val="a7"/>
        </w:rPr>
        <w:footnoteReference w:id="16"/>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51"/>
        <w:gridCol w:w="4513"/>
        <w:gridCol w:w="1866"/>
      </w:tblGrid>
      <w:tr w:rsidR="00342E7C" w:rsidRPr="00150E67" w:rsidTr="009A063A">
        <w:trPr>
          <w:trHeight w:val="454"/>
        </w:trPr>
        <w:tc>
          <w:tcPr>
            <w:tcW w:w="988" w:type="dxa"/>
            <w:tcBorders>
              <w:top w:val="single" w:sz="4" w:space="0" w:color="auto"/>
              <w:left w:val="single" w:sz="4" w:space="0" w:color="auto"/>
              <w:bottom w:val="single" w:sz="4" w:space="0" w:color="auto"/>
              <w:right w:val="single" w:sz="4" w:space="0" w:color="auto"/>
            </w:tcBorders>
          </w:tcPr>
          <w:p w:rsidR="00342E7C" w:rsidRPr="00150E67" w:rsidRDefault="00342E7C" w:rsidP="009A063A">
            <w:pPr>
              <w:pStyle w:val="ac"/>
              <w:jc w:val="center"/>
              <w:rPr>
                <w:lang w:eastAsia="en-US"/>
              </w:rPr>
            </w:pPr>
            <w:r w:rsidRPr="00150E67">
              <w:rPr>
                <w:lang w:eastAsia="en-US"/>
              </w:rPr>
              <w:lastRenderedPageBreak/>
              <w:t>№ п/п</w:t>
            </w:r>
          </w:p>
        </w:tc>
        <w:tc>
          <w:tcPr>
            <w:tcW w:w="2551" w:type="dxa"/>
            <w:tcBorders>
              <w:top w:val="single" w:sz="4" w:space="0" w:color="auto"/>
              <w:left w:val="single" w:sz="4" w:space="0" w:color="auto"/>
              <w:bottom w:val="single" w:sz="4" w:space="0" w:color="auto"/>
              <w:right w:val="single" w:sz="4" w:space="0" w:color="auto"/>
            </w:tcBorders>
            <w:vAlign w:val="center"/>
            <w:hideMark/>
          </w:tcPr>
          <w:p w:rsidR="00342E7C" w:rsidRPr="00150E67" w:rsidRDefault="00342E7C" w:rsidP="009A063A">
            <w:pPr>
              <w:pStyle w:val="ac"/>
              <w:jc w:val="center"/>
              <w:rPr>
                <w:lang w:eastAsia="en-US"/>
              </w:rPr>
            </w:pPr>
            <w:r w:rsidRPr="00150E67">
              <w:rPr>
                <w:lang w:eastAsia="en-US"/>
              </w:rPr>
              <w:t>Объект</w:t>
            </w:r>
          </w:p>
        </w:tc>
        <w:tc>
          <w:tcPr>
            <w:tcW w:w="4513" w:type="dxa"/>
            <w:tcBorders>
              <w:top w:val="single" w:sz="4" w:space="0" w:color="auto"/>
              <w:left w:val="single" w:sz="4" w:space="0" w:color="auto"/>
              <w:bottom w:val="single" w:sz="4" w:space="0" w:color="auto"/>
              <w:right w:val="single" w:sz="4" w:space="0" w:color="auto"/>
            </w:tcBorders>
            <w:vAlign w:val="center"/>
            <w:hideMark/>
          </w:tcPr>
          <w:p w:rsidR="00342E7C" w:rsidRPr="00150E67" w:rsidRDefault="00342E7C" w:rsidP="009A063A">
            <w:pPr>
              <w:pStyle w:val="ac"/>
              <w:jc w:val="center"/>
              <w:rPr>
                <w:lang w:eastAsia="en-US"/>
              </w:rPr>
            </w:pPr>
            <w:r w:rsidRPr="00150E67">
              <w:rPr>
                <w:lang w:eastAsia="en-US"/>
              </w:rPr>
              <w:t>Вид работ</w:t>
            </w:r>
          </w:p>
        </w:tc>
        <w:tc>
          <w:tcPr>
            <w:tcW w:w="1866" w:type="dxa"/>
            <w:tcBorders>
              <w:top w:val="single" w:sz="4" w:space="0" w:color="auto"/>
              <w:left w:val="single" w:sz="4" w:space="0" w:color="auto"/>
              <w:bottom w:val="single" w:sz="4" w:space="0" w:color="auto"/>
              <w:right w:val="single" w:sz="4" w:space="0" w:color="auto"/>
            </w:tcBorders>
            <w:vAlign w:val="center"/>
            <w:hideMark/>
          </w:tcPr>
          <w:p w:rsidR="00342E7C" w:rsidRPr="00150E67" w:rsidRDefault="00342E7C" w:rsidP="009A063A">
            <w:pPr>
              <w:pStyle w:val="ac"/>
              <w:jc w:val="center"/>
              <w:rPr>
                <w:lang w:eastAsia="en-US"/>
              </w:rPr>
            </w:pPr>
            <w:r w:rsidRPr="00150E67">
              <w:rPr>
                <w:lang w:eastAsia="en-US"/>
              </w:rPr>
              <w:t>Периодичность</w:t>
            </w:r>
          </w:p>
        </w:tc>
      </w:tr>
      <w:tr w:rsidR="00342E7C" w:rsidRPr="00150E67" w:rsidTr="00300835">
        <w:trPr>
          <w:trHeight w:hRule="exact" w:val="407"/>
        </w:trPr>
        <w:tc>
          <w:tcPr>
            <w:tcW w:w="988" w:type="dxa"/>
            <w:tcBorders>
              <w:top w:val="single" w:sz="4" w:space="0" w:color="auto"/>
              <w:left w:val="single" w:sz="4" w:space="0" w:color="auto"/>
              <w:bottom w:val="single" w:sz="4" w:space="0" w:color="auto"/>
              <w:right w:val="single" w:sz="4" w:space="0" w:color="auto"/>
            </w:tcBorders>
          </w:tcPr>
          <w:p w:rsidR="00342E7C" w:rsidRPr="00150E67" w:rsidRDefault="00342E7C" w:rsidP="00342E7C">
            <w:pPr>
              <w:pStyle w:val="ac"/>
              <w:jc w:val="center"/>
              <w:rPr>
                <w:lang w:eastAsia="en-US"/>
              </w:rPr>
            </w:pPr>
            <w:r w:rsidRPr="00150E67">
              <w:rPr>
                <w:lang w:eastAsia="en-US"/>
              </w:rPr>
              <w:t>1</w:t>
            </w:r>
          </w:p>
        </w:tc>
        <w:tc>
          <w:tcPr>
            <w:tcW w:w="2551" w:type="dxa"/>
            <w:tcBorders>
              <w:top w:val="single" w:sz="4" w:space="0" w:color="auto"/>
              <w:left w:val="single" w:sz="4" w:space="0" w:color="auto"/>
              <w:bottom w:val="single" w:sz="4" w:space="0" w:color="auto"/>
              <w:right w:val="single" w:sz="4" w:space="0" w:color="auto"/>
            </w:tcBorders>
            <w:vAlign w:val="center"/>
            <w:hideMark/>
          </w:tcPr>
          <w:p w:rsidR="00342E7C" w:rsidRDefault="00342E7C" w:rsidP="00342E7C">
            <w:pPr>
              <w:pStyle w:val="ac"/>
              <w:spacing w:line="254" w:lineRule="exact"/>
              <w:rPr>
                <w:lang w:eastAsia="en-US"/>
              </w:rPr>
            </w:pPr>
            <w:r>
              <w:rPr>
                <w:lang w:eastAsia="en-US"/>
              </w:rPr>
              <w:t>Лестничная клетка</w:t>
            </w:r>
          </w:p>
        </w:tc>
        <w:tc>
          <w:tcPr>
            <w:tcW w:w="4513" w:type="dxa"/>
            <w:tcBorders>
              <w:top w:val="single" w:sz="4" w:space="0" w:color="auto"/>
              <w:left w:val="single" w:sz="4" w:space="0" w:color="auto"/>
              <w:bottom w:val="single" w:sz="4" w:space="0" w:color="auto"/>
              <w:right w:val="single" w:sz="4" w:space="0" w:color="auto"/>
            </w:tcBorders>
            <w:vAlign w:val="center"/>
            <w:hideMark/>
          </w:tcPr>
          <w:p w:rsidR="00342E7C" w:rsidRDefault="00342E7C" w:rsidP="00342E7C">
            <w:pPr>
              <w:pStyle w:val="ac"/>
              <w:spacing w:line="254" w:lineRule="exact"/>
              <w:rPr>
                <w:lang w:eastAsia="en-US"/>
              </w:rPr>
            </w:pPr>
            <w:r>
              <w:rPr>
                <w:lang w:eastAsia="en-US"/>
              </w:rPr>
              <w:t>Мытье светильников, плафонов</w:t>
            </w:r>
          </w:p>
        </w:tc>
        <w:tc>
          <w:tcPr>
            <w:tcW w:w="1866" w:type="dxa"/>
            <w:tcBorders>
              <w:top w:val="single" w:sz="4" w:space="0" w:color="auto"/>
              <w:left w:val="single" w:sz="4" w:space="0" w:color="auto"/>
              <w:bottom w:val="single" w:sz="4" w:space="0" w:color="auto"/>
              <w:right w:val="single" w:sz="4" w:space="0" w:color="auto"/>
            </w:tcBorders>
            <w:vAlign w:val="center"/>
            <w:hideMark/>
          </w:tcPr>
          <w:p w:rsidR="00342E7C" w:rsidRDefault="00342E7C" w:rsidP="00342E7C">
            <w:pPr>
              <w:pStyle w:val="ac"/>
              <w:spacing w:line="254" w:lineRule="exact"/>
              <w:rPr>
                <w:highlight w:val="red"/>
                <w:lang w:eastAsia="en-US"/>
              </w:rPr>
            </w:pPr>
            <w:r>
              <w:rPr>
                <w:lang w:eastAsia="en-US"/>
              </w:rPr>
              <w:t>2 раза в квартал</w:t>
            </w:r>
          </w:p>
        </w:tc>
      </w:tr>
      <w:tr w:rsidR="00342E7C" w:rsidRPr="00150E67" w:rsidTr="00300835">
        <w:trPr>
          <w:trHeight w:hRule="exact" w:val="301"/>
        </w:trPr>
        <w:tc>
          <w:tcPr>
            <w:tcW w:w="988" w:type="dxa"/>
            <w:tcBorders>
              <w:top w:val="single" w:sz="4" w:space="0" w:color="auto"/>
              <w:left w:val="single" w:sz="4" w:space="0" w:color="auto"/>
              <w:bottom w:val="single" w:sz="4" w:space="0" w:color="auto"/>
              <w:right w:val="single" w:sz="4" w:space="0" w:color="auto"/>
            </w:tcBorders>
          </w:tcPr>
          <w:p w:rsidR="00342E7C" w:rsidRPr="00150E67" w:rsidRDefault="00342E7C" w:rsidP="00342E7C">
            <w:pPr>
              <w:pStyle w:val="ac"/>
              <w:jc w:val="center"/>
              <w:rPr>
                <w:lang w:eastAsia="en-US"/>
              </w:rPr>
            </w:pPr>
            <w:r w:rsidRPr="00150E67">
              <w:rPr>
                <w:lang w:eastAsia="en-US"/>
              </w:rPr>
              <w:t>2</w:t>
            </w:r>
          </w:p>
        </w:tc>
        <w:tc>
          <w:tcPr>
            <w:tcW w:w="2551" w:type="dxa"/>
            <w:tcBorders>
              <w:top w:val="single" w:sz="4" w:space="0" w:color="auto"/>
              <w:left w:val="single" w:sz="4" w:space="0" w:color="auto"/>
              <w:bottom w:val="single" w:sz="4" w:space="0" w:color="auto"/>
              <w:right w:val="single" w:sz="4" w:space="0" w:color="auto"/>
            </w:tcBorders>
            <w:vAlign w:val="center"/>
            <w:hideMark/>
          </w:tcPr>
          <w:p w:rsidR="00342E7C" w:rsidRDefault="00342E7C" w:rsidP="00342E7C">
            <w:pPr>
              <w:pStyle w:val="ac"/>
              <w:spacing w:line="254" w:lineRule="exact"/>
              <w:rPr>
                <w:lang w:eastAsia="en-US"/>
              </w:rPr>
            </w:pPr>
            <w:r>
              <w:rPr>
                <w:lang w:eastAsia="en-US"/>
              </w:rPr>
              <w:t>Подоконники</w:t>
            </w:r>
          </w:p>
        </w:tc>
        <w:tc>
          <w:tcPr>
            <w:tcW w:w="4513" w:type="dxa"/>
            <w:tcBorders>
              <w:top w:val="single" w:sz="4" w:space="0" w:color="auto"/>
              <w:left w:val="single" w:sz="4" w:space="0" w:color="auto"/>
              <w:bottom w:val="single" w:sz="4" w:space="0" w:color="auto"/>
              <w:right w:val="single" w:sz="4" w:space="0" w:color="auto"/>
            </w:tcBorders>
            <w:vAlign w:val="center"/>
            <w:hideMark/>
          </w:tcPr>
          <w:p w:rsidR="00342E7C" w:rsidRDefault="00342E7C" w:rsidP="00342E7C">
            <w:pPr>
              <w:pStyle w:val="ac"/>
              <w:spacing w:line="254" w:lineRule="exact"/>
              <w:rPr>
                <w:lang w:eastAsia="en-US"/>
              </w:rPr>
            </w:pPr>
            <w:r>
              <w:rPr>
                <w:lang w:eastAsia="en-US"/>
              </w:rPr>
              <w:t xml:space="preserve">Влажная уборка </w:t>
            </w:r>
          </w:p>
        </w:tc>
        <w:tc>
          <w:tcPr>
            <w:tcW w:w="1866" w:type="dxa"/>
            <w:tcBorders>
              <w:top w:val="single" w:sz="4" w:space="0" w:color="auto"/>
              <w:left w:val="single" w:sz="4" w:space="0" w:color="auto"/>
              <w:bottom w:val="single" w:sz="4" w:space="0" w:color="auto"/>
              <w:right w:val="single" w:sz="4" w:space="0" w:color="auto"/>
            </w:tcBorders>
            <w:vAlign w:val="center"/>
            <w:hideMark/>
          </w:tcPr>
          <w:p w:rsidR="00342E7C" w:rsidRDefault="00342E7C" w:rsidP="00342E7C">
            <w:pPr>
              <w:pStyle w:val="ac"/>
              <w:spacing w:line="254" w:lineRule="exact"/>
              <w:rPr>
                <w:lang w:eastAsia="en-US"/>
              </w:rPr>
            </w:pPr>
            <w:r>
              <w:rPr>
                <w:lang w:eastAsia="en-US"/>
              </w:rPr>
              <w:t>ежедневно</w:t>
            </w:r>
          </w:p>
        </w:tc>
      </w:tr>
      <w:tr w:rsidR="00342E7C" w:rsidRPr="00150E67" w:rsidTr="009A063A">
        <w:trPr>
          <w:trHeight w:hRule="exact" w:val="311"/>
        </w:trPr>
        <w:tc>
          <w:tcPr>
            <w:tcW w:w="988" w:type="dxa"/>
            <w:tcBorders>
              <w:top w:val="single" w:sz="4" w:space="0" w:color="auto"/>
              <w:left w:val="single" w:sz="4" w:space="0" w:color="auto"/>
              <w:bottom w:val="single" w:sz="4" w:space="0" w:color="auto"/>
              <w:right w:val="single" w:sz="4" w:space="0" w:color="auto"/>
            </w:tcBorders>
          </w:tcPr>
          <w:p w:rsidR="00342E7C" w:rsidRPr="00150E67" w:rsidRDefault="00342E7C" w:rsidP="009A063A">
            <w:pPr>
              <w:pStyle w:val="ac"/>
              <w:jc w:val="center"/>
              <w:rPr>
                <w:highlight w:val="red"/>
                <w:lang w:val="en-US" w:eastAsia="en-US"/>
              </w:rPr>
            </w:pPr>
            <w:r w:rsidRPr="00150E67">
              <w:rPr>
                <w:lang w:val="en-US" w:eastAsia="en-US"/>
              </w:rPr>
              <w:t>n</w:t>
            </w:r>
          </w:p>
        </w:tc>
        <w:tc>
          <w:tcPr>
            <w:tcW w:w="2551" w:type="dxa"/>
            <w:tcBorders>
              <w:top w:val="single" w:sz="4" w:space="0" w:color="auto"/>
              <w:left w:val="single" w:sz="4" w:space="0" w:color="auto"/>
              <w:bottom w:val="single" w:sz="4" w:space="0" w:color="auto"/>
              <w:right w:val="single" w:sz="4" w:space="0" w:color="auto"/>
            </w:tcBorders>
            <w:vAlign w:val="center"/>
          </w:tcPr>
          <w:p w:rsidR="00342E7C" w:rsidRPr="00150E67" w:rsidRDefault="00342E7C" w:rsidP="009A063A">
            <w:pPr>
              <w:pStyle w:val="ac"/>
              <w:rPr>
                <w:highlight w:val="red"/>
                <w:lang w:eastAsia="en-US"/>
              </w:rPr>
            </w:pPr>
          </w:p>
        </w:tc>
        <w:tc>
          <w:tcPr>
            <w:tcW w:w="4513" w:type="dxa"/>
            <w:tcBorders>
              <w:top w:val="single" w:sz="4" w:space="0" w:color="auto"/>
              <w:left w:val="single" w:sz="4" w:space="0" w:color="auto"/>
              <w:bottom w:val="single" w:sz="4" w:space="0" w:color="auto"/>
              <w:right w:val="single" w:sz="4" w:space="0" w:color="auto"/>
            </w:tcBorders>
            <w:vAlign w:val="center"/>
          </w:tcPr>
          <w:p w:rsidR="00342E7C" w:rsidRPr="00150E67" w:rsidRDefault="00342E7C" w:rsidP="009A063A">
            <w:pPr>
              <w:pStyle w:val="ac"/>
              <w:rPr>
                <w:lang w:eastAsia="en-US"/>
              </w:rPr>
            </w:pPr>
          </w:p>
        </w:tc>
        <w:tc>
          <w:tcPr>
            <w:tcW w:w="1866" w:type="dxa"/>
            <w:tcBorders>
              <w:top w:val="single" w:sz="4" w:space="0" w:color="auto"/>
              <w:left w:val="single" w:sz="4" w:space="0" w:color="auto"/>
              <w:bottom w:val="single" w:sz="4" w:space="0" w:color="auto"/>
              <w:right w:val="single" w:sz="4" w:space="0" w:color="auto"/>
            </w:tcBorders>
            <w:vAlign w:val="center"/>
          </w:tcPr>
          <w:p w:rsidR="00342E7C" w:rsidRPr="00150E67" w:rsidRDefault="00342E7C" w:rsidP="009A063A">
            <w:pPr>
              <w:pStyle w:val="ac"/>
              <w:rPr>
                <w:lang w:eastAsia="en-US"/>
              </w:rPr>
            </w:pPr>
          </w:p>
        </w:tc>
      </w:tr>
    </w:tbl>
    <w:p w:rsidR="00C67D34" w:rsidRDefault="00C67D34" w:rsidP="008C27DA">
      <w:pPr>
        <w:autoSpaceDE w:val="0"/>
        <w:autoSpaceDN w:val="0"/>
        <w:adjustRightInd w:val="0"/>
        <w:ind w:firstLine="539"/>
        <w:jc w:val="center"/>
        <w:rPr>
          <w:rFonts w:ascii="Times New Roman" w:hAnsi="Times New Roman" w:cs="Times New Roman"/>
          <w:b/>
          <w:bCs/>
          <w:sz w:val="24"/>
          <w:szCs w:val="24"/>
        </w:rPr>
      </w:pPr>
    </w:p>
    <w:p w:rsidR="008C27DA" w:rsidRPr="008C27DA" w:rsidRDefault="008C27DA" w:rsidP="008C27DA">
      <w:pPr>
        <w:autoSpaceDE w:val="0"/>
        <w:autoSpaceDN w:val="0"/>
        <w:adjustRightInd w:val="0"/>
        <w:ind w:firstLine="539"/>
        <w:jc w:val="center"/>
        <w:rPr>
          <w:rFonts w:ascii="Times New Roman" w:hAnsi="Times New Roman" w:cs="Times New Roman"/>
          <w:b/>
          <w:sz w:val="24"/>
          <w:szCs w:val="24"/>
        </w:rPr>
      </w:pPr>
      <w:r w:rsidRPr="008C27DA">
        <w:rPr>
          <w:rFonts w:ascii="Times New Roman" w:hAnsi="Times New Roman" w:cs="Times New Roman"/>
          <w:b/>
          <w:bCs/>
          <w:sz w:val="24"/>
          <w:szCs w:val="24"/>
        </w:rPr>
        <w:t xml:space="preserve">Раздел </w:t>
      </w:r>
      <w:r w:rsidR="00BE66A8">
        <w:rPr>
          <w:rFonts w:ascii="Times New Roman" w:hAnsi="Times New Roman" w:cs="Times New Roman"/>
          <w:b/>
          <w:bCs/>
          <w:sz w:val="24"/>
          <w:szCs w:val="24"/>
        </w:rPr>
        <w:t>3</w:t>
      </w:r>
      <w:r w:rsidRPr="008C27DA">
        <w:rPr>
          <w:rFonts w:ascii="Times New Roman" w:hAnsi="Times New Roman" w:cs="Times New Roman"/>
          <w:b/>
          <w:bCs/>
          <w:sz w:val="24"/>
          <w:szCs w:val="24"/>
        </w:rPr>
        <w:t xml:space="preserve">. </w:t>
      </w:r>
      <w:r w:rsidRPr="008C27DA">
        <w:rPr>
          <w:rFonts w:ascii="Times New Roman" w:hAnsi="Times New Roman" w:cs="Times New Roman"/>
          <w:b/>
          <w:sz w:val="24"/>
          <w:szCs w:val="24"/>
        </w:rPr>
        <w:t>Требования к качеству и безопасности услуг</w:t>
      </w:r>
      <w:r w:rsidR="00C67D34">
        <w:rPr>
          <w:rFonts w:ascii="Times New Roman" w:hAnsi="Times New Roman" w:cs="Times New Roman"/>
          <w:b/>
          <w:sz w:val="24"/>
          <w:szCs w:val="24"/>
        </w:rPr>
        <w:t xml:space="preserve"> </w:t>
      </w:r>
      <w:r w:rsidR="00C67D34" w:rsidRPr="003E0A51">
        <w:rPr>
          <w:rStyle w:val="a7"/>
          <w:rFonts w:ascii="Times New Roman" w:hAnsi="Times New Roman" w:cs="Times New Roman"/>
          <w:sz w:val="24"/>
          <w:szCs w:val="24"/>
        </w:rPr>
        <w:footnoteReference w:id="17"/>
      </w:r>
      <w:r w:rsidR="001636BA">
        <w:rPr>
          <w:rFonts w:ascii="Times New Roman" w:hAnsi="Times New Roman" w:cs="Times New Roman"/>
          <w:b/>
          <w:sz w:val="24"/>
          <w:szCs w:val="24"/>
        </w:rPr>
        <w:t>.</w:t>
      </w:r>
    </w:p>
    <w:p w:rsidR="00832140" w:rsidRPr="008C27DA" w:rsidRDefault="00BE66A8" w:rsidP="008327E8">
      <w:pPr>
        <w:autoSpaceDE w:val="0"/>
        <w:autoSpaceDN w:val="0"/>
        <w:adjustRightInd w:val="0"/>
        <w:spacing w:after="0" w:line="240" w:lineRule="auto"/>
        <w:ind w:firstLine="567"/>
        <w:jc w:val="both"/>
        <w:rPr>
          <w:rFonts w:ascii="Times New Roman" w:eastAsia="Times New Roman" w:hAnsi="Times New Roman" w:cs="Times New Roman"/>
          <w:sz w:val="24"/>
          <w:szCs w:val="24"/>
          <w:vertAlign w:val="superscript"/>
          <w:lang w:eastAsia="ru-RU"/>
        </w:rPr>
      </w:pPr>
      <w:r>
        <w:rPr>
          <w:rFonts w:ascii="Times New Roman" w:hAnsi="Times New Roman" w:cs="Times New Roman"/>
          <w:sz w:val="24"/>
          <w:szCs w:val="24"/>
        </w:rPr>
        <w:t>3</w:t>
      </w:r>
      <w:r w:rsidR="00D42609" w:rsidRPr="000001CC">
        <w:rPr>
          <w:rFonts w:ascii="Times New Roman" w:hAnsi="Times New Roman" w:cs="Times New Roman"/>
          <w:sz w:val="24"/>
          <w:szCs w:val="24"/>
        </w:rPr>
        <w:t xml:space="preserve">.1. </w:t>
      </w:r>
      <w:r w:rsidR="001230D7" w:rsidRPr="000001CC">
        <w:rPr>
          <w:rFonts w:ascii="Times New Roman" w:hAnsi="Times New Roman" w:cs="Times New Roman"/>
          <w:bCs/>
          <w:sz w:val="24"/>
          <w:szCs w:val="24"/>
        </w:rPr>
        <w:t>Оказание</w:t>
      </w:r>
      <w:r w:rsidR="001230D7" w:rsidRPr="003E0A51">
        <w:rPr>
          <w:rFonts w:ascii="Times New Roman" w:hAnsi="Times New Roman" w:cs="Times New Roman"/>
          <w:bCs/>
          <w:sz w:val="24"/>
          <w:szCs w:val="24"/>
        </w:rPr>
        <w:t xml:space="preserve"> услуг </w:t>
      </w:r>
      <w:r w:rsidR="00887EC3" w:rsidRPr="003E0A51">
        <w:rPr>
          <w:rFonts w:ascii="Times New Roman" w:hAnsi="Times New Roman" w:cs="Times New Roman"/>
          <w:sz w:val="24"/>
          <w:szCs w:val="24"/>
        </w:rPr>
        <w:t>должн</w:t>
      </w:r>
      <w:r w:rsidR="001230D7" w:rsidRPr="003E0A51">
        <w:rPr>
          <w:rFonts w:ascii="Times New Roman" w:hAnsi="Times New Roman" w:cs="Times New Roman"/>
          <w:sz w:val="24"/>
          <w:szCs w:val="24"/>
        </w:rPr>
        <w:t>о</w:t>
      </w:r>
      <w:r w:rsidR="00887EC3" w:rsidRPr="003E0A51">
        <w:rPr>
          <w:rFonts w:ascii="Times New Roman" w:hAnsi="Times New Roman" w:cs="Times New Roman"/>
          <w:sz w:val="24"/>
          <w:szCs w:val="24"/>
        </w:rPr>
        <w:t xml:space="preserve"> соответствовать нормам действующ</w:t>
      </w:r>
      <w:r w:rsidR="008C27DA">
        <w:rPr>
          <w:rFonts w:ascii="Times New Roman" w:hAnsi="Times New Roman" w:cs="Times New Roman"/>
          <w:sz w:val="24"/>
          <w:szCs w:val="24"/>
        </w:rPr>
        <w:t xml:space="preserve">его законодательства Российской </w:t>
      </w:r>
      <w:r w:rsidR="00887EC3" w:rsidRPr="003E0A51">
        <w:rPr>
          <w:rFonts w:ascii="Times New Roman" w:hAnsi="Times New Roman" w:cs="Times New Roman"/>
          <w:sz w:val="24"/>
          <w:szCs w:val="24"/>
        </w:rPr>
        <w:t xml:space="preserve">Федерации, </w:t>
      </w:r>
      <w:r w:rsidR="001230D7" w:rsidRPr="003E0A51">
        <w:rPr>
          <w:rFonts w:ascii="Times New Roman" w:hAnsi="Times New Roman" w:cs="Times New Roman"/>
          <w:sz w:val="24"/>
          <w:szCs w:val="24"/>
        </w:rPr>
        <w:t>в том числе</w:t>
      </w:r>
      <w:r w:rsidR="00887EC3" w:rsidRPr="003E0A51">
        <w:rPr>
          <w:rFonts w:ascii="Times New Roman" w:hAnsi="Times New Roman" w:cs="Times New Roman"/>
          <w:sz w:val="24"/>
          <w:szCs w:val="24"/>
        </w:rPr>
        <w:t xml:space="preserve"> требованиям</w:t>
      </w:r>
      <w:r w:rsidR="001C17AD" w:rsidRPr="003E0A51">
        <w:rPr>
          <w:rFonts w:ascii="Times New Roman" w:hAnsi="Times New Roman" w:cs="Times New Roman"/>
          <w:sz w:val="24"/>
          <w:szCs w:val="24"/>
        </w:rPr>
        <w:t xml:space="preserve"> </w:t>
      </w:r>
      <w:r w:rsidR="00BC7FD5" w:rsidRPr="003E0A51">
        <w:rPr>
          <w:rFonts w:ascii="Times New Roman" w:hAnsi="Times New Roman" w:cs="Times New Roman"/>
          <w:sz w:val="24"/>
          <w:szCs w:val="24"/>
        </w:rPr>
        <w:t xml:space="preserve">следующих </w:t>
      </w:r>
      <w:r w:rsidR="001C17AD" w:rsidRPr="003E0A51">
        <w:rPr>
          <w:rFonts w:ascii="Times New Roman" w:hAnsi="Times New Roman" w:cs="Times New Roman"/>
          <w:sz w:val="24"/>
          <w:szCs w:val="24"/>
        </w:rPr>
        <w:t>нормативных правовых актов</w:t>
      </w:r>
      <w:r w:rsidR="00887EC3" w:rsidRPr="003E0A51">
        <w:rPr>
          <w:rFonts w:ascii="Times New Roman" w:hAnsi="Times New Roman" w:cs="Times New Roman"/>
          <w:sz w:val="24"/>
          <w:szCs w:val="24"/>
        </w:rPr>
        <w:t>:</w:t>
      </w:r>
    </w:p>
    <w:p w:rsidR="00757B0A" w:rsidRPr="003E0A51" w:rsidRDefault="00757B0A" w:rsidP="00D42609">
      <w:pPr>
        <w:widowControl w:val="0"/>
        <w:spacing w:after="0" w:line="240" w:lineRule="auto"/>
        <w:jc w:val="both"/>
        <w:rPr>
          <w:rFonts w:ascii="Times New Roman" w:hAnsi="Times New Roman" w:cs="Times New Roman"/>
          <w:sz w:val="24"/>
          <w:szCs w:val="24"/>
        </w:rPr>
      </w:pPr>
      <w:r w:rsidRPr="003E0A51">
        <w:rPr>
          <w:rFonts w:ascii="Times New Roman" w:hAnsi="Times New Roman" w:cs="Times New Roman"/>
          <w:sz w:val="24"/>
          <w:szCs w:val="24"/>
        </w:rPr>
        <w:t>Федеральн</w:t>
      </w:r>
      <w:r w:rsidR="00D8047E">
        <w:rPr>
          <w:rFonts w:ascii="Times New Roman" w:hAnsi="Times New Roman" w:cs="Times New Roman"/>
          <w:sz w:val="24"/>
          <w:szCs w:val="24"/>
        </w:rPr>
        <w:t>ого</w:t>
      </w:r>
      <w:r w:rsidRPr="003E0A51">
        <w:rPr>
          <w:rFonts w:ascii="Times New Roman" w:hAnsi="Times New Roman" w:cs="Times New Roman"/>
          <w:sz w:val="24"/>
          <w:szCs w:val="24"/>
        </w:rPr>
        <w:t xml:space="preserve"> закон</w:t>
      </w:r>
      <w:r w:rsidR="00D8047E">
        <w:rPr>
          <w:rFonts w:ascii="Times New Roman" w:hAnsi="Times New Roman" w:cs="Times New Roman"/>
          <w:sz w:val="24"/>
          <w:szCs w:val="24"/>
        </w:rPr>
        <w:t>а</w:t>
      </w:r>
      <w:r w:rsidRPr="003E0A51">
        <w:rPr>
          <w:rFonts w:ascii="Times New Roman" w:hAnsi="Times New Roman" w:cs="Times New Roman"/>
          <w:sz w:val="24"/>
          <w:szCs w:val="24"/>
        </w:rPr>
        <w:t xml:space="preserve"> от 30.12.2001 № 197-ФЗ «Трудовой кодекс Российской Федерации»</w:t>
      </w:r>
      <w:r w:rsidR="0024063B" w:rsidRPr="003E0A51">
        <w:rPr>
          <w:rFonts w:ascii="Times New Roman" w:hAnsi="Times New Roman" w:cs="Times New Roman"/>
          <w:sz w:val="24"/>
          <w:szCs w:val="24"/>
        </w:rPr>
        <w:t>.</w:t>
      </w:r>
    </w:p>
    <w:p w:rsidR="00757B0A" w:rsidRPr="003E0A51" w:rsidRDefault="00757B0A" w:rsidP="00D42609">
      <w:pPr>
        <w:widowControl w:val="0"/>
        <w:spacing w:after="0" w:line="240" w:lineRule="auto"/>
        <w:jc w:val="both"/>
        <w:rPr>
          <w:rFonts w:ascii="Times New Roman" w:hAnsi="Times New Roman" w:cs="Times New Roman"/>
          <w:sz w:val="24"/>
          <w:szCs w:val="24"/>
        </w:rPr>
      </w:pPr>
      <w:r w:rsidRPr="003E0A51">
        <w:rPr>
          <w:rFonts w:ascii="Times New Roman" w:hAnsi="Times New Roman" w:cs="Times New Roman"/>
          <w:sz w:val="24"/>
          <w:szCs w:val="24"/>
        </w:rPr>
        <w:t>Федеральн</w:t>
      </w:r>
      <w:r w:rsidR="00D8047E">
        <w:rPr>
          <w:rFonts w:ascii="Times New Roman" w:hAnsi="Times New Roman" w:cs="Times New Roman"/>
          <w:sz w:val="24"/>
          <w:szCs w:val="24"/>
        </w:rPr>
        <w:t>ого</w:t>
      </w:r>
      <w:r w:rsidRPr="003E0A51">
        <w:rPr>
          <w:rFonts w:ascii="Times New Roman" w:hAnsi="Times New Roman" w:cs="Times New Roman"/>
          <w:sz w:val="24"/>
          <w:szCs w:val="24"/>
        </w:rPr>
        <w:t xml:space="preserve"> закон</w:t>
      </w:r>
      <w:r w:rsidR="00D8047E">
        <w:rPr>
          <w:rFonts w:ascii="Times New Roman" w:hAnsi="Times New Roman" w:cs="Times New Roman"/>
          <w:sz w:val="24"/>
          <w:szCs w:val="24"/>
        </w:rPr>
        <w:t>а</w:t>
      </w:r>
      <w:r w:rsidRPr="003E0A51">
        <w:rPr>
          <w:rFonts w:ascii="Times New Roman" w:hAnsi="Times New Roman" w:cs="Times New Roman"/>
          <w:sz w:val="24"/>
          <w:szCs w:val="24"/>
        </w:rPr>
        <w:t xml:space="preserve"> от 21.12.1994 № 69-ФЗ «О пожарной безопасности»</w:t>
      </w:r>
      <w:r w:rsidR="0024063B" w:rsidRPr="003E0A51">
        <w:rPr>
          <w:rFonts w:ascii="Times New Roman" w:hAnsi="Times New Roman" w:cs="Times New Roman"/>
          <w:sz w:val="24"/>
          <w:szCs w:val="24"/>
        </w:rPr>
        <w:t>.</w:t>
      </w:r>
    </w:p>
    <w:p w:rsidR="00757B0A" w:rsidRPr="003E0A51" w:rsidRDefault="00757B0A" w:rsidP="00D42609">
      <w:pPr>
        <w:widowControl w:val="0"/>
        <w:spacing w:after="0" w:line="240" w:lineRule="auto"/>
        <w:jc w:val="both"/>
        <w:rPr>
          <w:rFonts w:ascii="Times New Roman" w:hAnsi="Times New Roman" w:cs="Times New Roman"/>
          <w:sz w:val="24"/>
          <w:szCs w:val="24"/>
        </w:rPr>
      </w:pPr>
      <w:r w:rsidRPr="003E0A51">
        <w:rPr>
          <w:rFonts w:ascii="Times New Roman" w:hAnsi="Times New Roman" w:cs="Times New Roman"/>
          <w:sz w:val="24"/>
          <w:szCs w:val="24"/>
        </w:rPr>
        <w:t>Федеральн</w:t>
      </w:r>
      <w:r w:rsidR="00D8047E">
        <w:rPr>
          <w:rFonts w:ascii="Times New Roman" w:hAnsi="Times New Roman" w:cs="Times New Roman"/>
          <w:sz w:val="24"/>
          <w:szCs w:val="24"/>
        </w:rPr>
        <w:t>ого</w:t>
      </w:r>
      <w:r w:rsidRPr="003E0A51">
        <w:rPr>
          <w:rFonts w:ascii="Times New Roman" w:hAnsi="Times New Roman" w:cs="Times New Roman"/>
          <w:sz w:val="24"/>
          <w:szCs w:val="24"/>
        </w:rPr>
        <w:t xml:space="preserve"> закон</w:t>
      </w:r>
      <w:r w:rsidR="00D8047E">
        <w:rPr>
          <w:rFonts w:ascii="Times New Roman" w:hAnsi="Times New Roman" w:cs="Times New Roman"/>
          <w:sz w:val="24"/>
          <w:szCs w:val="24"/>
        </w:rPr>
        <w:t>а</w:t>
      </w:r>
      <w:r w:rsidRPr="003E0A51">
        <w:rPr>
          <w:rFonts w:ascii="Times New Roman" w:hAnsi="Times New Roman" w:cs="Times New Roman"/>
          <w:sz w:val="24"/>
          <w:szCs w:val="24"/>
        </w:rPr>
        <w:t xml:space="preserve"> от 30.03.1999 № 52-ФЗ «О санитарно-эпидемиологическом благополучии населения». </w:t>
      </w:r>
    </w:p>
    <w:p w:rsidR="0024063B" w:rsidRPr="003E0A51" w:rsidRDefault="00757B0A" w:rsidP="00D42609">
      <w:pPr>
        <w:pStyle w:val="aa"/>
        <w:widowControl w:val="0"/>
        <w:spacing w:after="0" w:line="240" w:lineRule="auto"/>
        <w:ind w:left="0"/>
        <w:jc w:val="both"/>
        <w:rPr>
          <w:rFonts w:ascii="Times New Roman" w:hAnsi="Times New Roman" w:cs="Times New Roman"/>
          <w:sz w:val="24"/>
          <w:szCs w:val="24"/>
        </w:rPr>
      </w:pPr>
      <w:r w:rsidRPr="003E0A51">
        <w:rPr>
          <w:rFonts w:ascii="Times New Roman" w:hAnsi="Times New Roman" w:cs="Times New Roman"/>
          <w:sz w:val="24"/>
          <w:szCs w:val="24"/>
        </w:rPr>
        <w:t>Федеральн</w:t>
      </w:r>
      <w:r w:rsidR="00D8047E">
        <w:rPr>
          <w:rFonts w:ascii="Times New Roman" w:hAnsi="Times New Roman" w:cs="Times New Roman"/>
          <w:sz w:val="24"/>
          <w:szCs w:val="24"/>
        </w:rPr>
        <w:t>ого</w:t>
      </w:r>
      <w:r w:rsidRPr="003E0A51">
        <w:rPr>
          <w:rFonts w:ascii="Times New Roman" w:hAnsi="Times New Roman" w:cs="Times New Roman"/>
          <w:sz w:val="24"/>
          <w:szCs w:val="24"/>
        </w:rPr>
        <w:t xml:space="preserve"> закон</w:t>
      </w:r>
      <w:r w:rsidR="00D8047E">
        <w:rPr>
          <w:rFonts w:ascii="Times New Roman" w:hAnsi="Times New Roman" w:cs="Times New Roman"/>
          <w:sz w:val="24"/>
          <w:szCs w:val="24"/>
        </w:rPr>
        <w:t>а</w:t>
      </w:r>
      <w:r w:rsidRPr="003E0A51">
        <w:rPr>
          <w:rFonts w:ascii="Times New Roman" w:hAnsi="Times New Roman" w:cs="Times New Roman"/>
          <w:sz w:val="24"/>
          <w:szCs w:val="24"/>
        </w:rPr>
        <w:t xml:space="preserve"> от 10.01.2002 № 7-ФЗ «Об охране окружающей среды». </w:t>
      </w:r>
    </w:p>
    <w:p w:rsidR="00757B0A" w:rsidRPr="003E0A51" w:rsidRDefault="00D8047E" w:rsidP="00D42609">
      <w:pPr>
        <w:pStyle w:val="aa"/>
        <w:widowControl w:val="0"/>
        <w:spacing w:after="0" w:line="240" w:lineRule="auto"/>
        <w:ind w:left="0"/>
        <w:jc w:val="both"/>
        <w:rPr>
          <w:rFonts w:ascii="Times New Roman" w:hAnsi="Times New Roman" w:cs="Times New Roman"/>
          <w:sz w:val="24"/>
          <w:szCs w:val="24"/>
        </w:rPr>
      </w:pPr>
      <w:r w:rsidRPr="003E0A51">
        <w:rPr>
          <w:rFonts w:ascii="Times New Roman" w:hAnsi="Times New Roman" w:cs="Times New Roman"/>
          <w:sz w:val="24"/>
          <w:szCs w:val="24"/>
        </w:rPr>
        <w:t>Федеральн</w:t>
      </w:r>
      <w:r>
        <w:rPr>
          <w:rFonts w:ascii="Times New Roman" w:hAnsi="Times New Roman" w:cs="Times New Roman"/>
          <w:sz w:val="24"/>
          <w:szCs w:val="24"/>
        </w:rPr>
        <w:t>ого</w:t>
      </w:r>
      <w:r w:rsidRPr="003E0A51">
        <w:rPr>
          <w:rFonts w:ascii="Times New Roman" w:hAnsi="Times New Roman" w:cs="Times New Roman"/>
          <w:sz w:val="24"/>
          <w:szCs w:val="24"/>
        </w:rPr>
        <w:t xml:space="preserve"> закон</w:t>
      </w:r>
      <w:r>
        <w:rPr>
          <w:rFonts w:ascii="Times New Roman" w:hAnsi="Times New Roman" w:cs="Times New Roman"/>
          <w:sz w:val="24"/>
          <w:szCs w:val="24"/>
        </w:rPr>
        <w:t>а</w:t>
      </w:r>
      <w:r w:rsidRPr="003E0A51">
        <w:rPr>
          <w:rFonts w:ascii="Times New Roman" w:hAnsi="Times New Roman" w:cs="Times New Roman"/>
          <w:sz w:val="24"/>
          <w:szCs w:val="24"/>
        </w:rPr>
        <w:t xml:space="preserve"> </w:t>
      </w:r>
      <w:r w:rsidR="00757B0A" w:rsidRPr="003E0A51">
        <w:rPr>
          <w:rFonts w:ascii="Times New Roman" w:hAnsi="Times New Roman" w:cs="Times New Roman"/>
          <w:sz w:val="24"/>
          <w:szCs w:val="24"/>
        </w:rPr>
        <w:t>от 22.07.2008 № 123-ФЗ «Технический регламент о требованиях пожарной безопасности».</w:t>
      </w:r>
    </w:p>
    <w:p w:rsidR="00757B0A" w:rsidRPr="003E0A51" w:rsidRDefault="00D8047E" w:rsidP="00D42609">
      <w:pPr>
        <w:pStyle w:val="aa"/>
        <w:widowControl w:val="0"/>
        <w:spacing w:after="0" w:line="240" w:lineRule="auto"/>
        <w:ind w:left="0"/>
        <w:jc w:val="both"/>
        <w:rPr>
          <w:rFonts w:ascii="Times New Roman" w:hAnsi="Times New Roman" w:cs="Times New Roman"/>
          <w:sz w:val="24"/>
          <w:szCs w:val="24"/>
        </w:rPr>
      </w:pPr>
      <w:r w:rsidRPr="003E0A51">
        <w:rPr>
          <w:rFonts w:ascii="Times New Roman" w:hAnsi="Times New Roman" w:cs="Times New Roman"/>
          <w:sz w:val="24"/>
          <w:szCs w:val="24"/>
        </w:rPr>
        <w:t>Федеральн</w:t>
      </w:r>
      <w:r>
        <w:rPr>
          <w:rFonts w:ascii="Times New Roman" w:hAnsi="Times New Roman" w:cs="Times New Roman"/>
          <w:sz w:val="24"/>
          <w:szCs w:val="24"/>
        </w:rPr>
        <w:t>ого</w:t>
      </w:r>
      <w:r w:rsidRPr="003E0A51">
        <w:rPr>
          <w:rFonts w:ascii="Times New Roman" w:hAnsi="Times New Roman" w:cs="Times New Roman"/>
          <w:sz w:val="24"/>
          <w:szCs w:val="24"/>
        </w:rPr>
        <w:t xml:space="preserve"> закон</w:t>
      </w:r>
      <w:r>
        <w:rPr>
          <w:rFonts w:ascii="Times New Roman" w:hAnsi="Times New Roman" w:cs="Times New Roman"/>
          <w:sz w:val="24"/>
          <w:szCs w:val="24"/>
        </w:rPr>
        <w:t>а</w:t>
      </w:r>
      <w:r w:rsidRPr="003E0A51">
        <w:rPr>
          <w:rFonts w:ascii="Times New Roman" w:hAnsi="Times New Roman" w:cs="Times New Roman"/>
          <w:sz w:val="24"/>
          <w:szCs w:val="24"/>
        </w:rPr>
        <w:t xml:space="preserve"> </w:t>
      </w:r>
      <w:r w:rsidR="00757B0A" w:rsidRPr="003E0A51">
        <w:rPr>
          <w:rFonts w:ascii="Times New Roman" w:hAnsi="Times New Roman" w:cs="Times New Roman"/>
          <w:sz w:val="24"/>
          <w:szCs w:val="24"/>
        </w:rPr>
        <w:t>от 30.12.2009 № 384-ФЗ «Технический регламент о безопасности зданий и сооружений».</w:t>
      </w:r>
    </w:p>
    <w:p w:rsidR="00757B0A" w:rsidRPr="003E0A51" w:rsidRDefault="00D8047E" w:rsidP="00D42609">
      <w:pPr>
        <w:pStyle w:val="aa"/>
        <w:widowControl w:val="0"/>
        <w:spacing w:after="0" w:line="240" w:lineRule="auto"/>
        <w:ind w:left="0"/>
        <w:jc w:val="both"/>
        <w:rPr>
          <w:rFonts w:ascii="Times New Roman" w:hAnsi="Times New Roman" w:cs="Times New Roman"/>
          <w:sz w:val="24"/>
          <w:szCs w:val="24"/>
        </w:rPr>
      </w:pPr>
      <w:r w:rsidRPr="003E0A51">
        <w:rPr>
          <w:rFonts w:ascii="Times New Roman" w:hAnsi="Times New Roman" w:cs="Times New Roman"/>
          <w:sz w:val="24"/>
          <w:szCs w:val="24"/>
        </w:rPr>
        <w:t>Федеральн</w:t>
      </w:r>
      <w:r>
        <w:rPr>
          <w:rFonts w:ascii="Times New Roman" w:hAnsi="Times New Roman" w:cs="Times New Roman"/>
          <w:sz w:val="24"/>
          <w:szCs w:val="24"/>
        </w:rPr>
        <w:t>ого</w:t>
      </w:r>
      <w:r w:rsidRPr="003E0A51">
        <w:rPr>
          <w:rFonts w:ascii="Times New Roman" w:hAnsi="Times New Roman" w:cs="Times New Roman"/>
          <w:sz w:val="24"/>
          <w:szCs w:val="24"/>
        </w:rPr>
        <w:t xml:space="preserve"> закон</w:t>
      </w:r>
      <w:r>
        <w:rPr>
          <w:rFonts w:ascii="Times New Roman" w:hAnsi="Times New Roman" w:cs="Times New Roman"/>
          <w:sz w:val="24"/>
          <w:szCs w:val="24"/>
        </w:rPr>
        <w:t>а</w:t>
      </w:r>
      <w:r w:rsidRPr="003E0A51">
        <w:rPr>
          <w:rFonts w:ascii="Times New Roman" w:hAnsi="Times New Roman" w:cs="Times New Roman"/>
          <w:sz w:val="24"/>
          <w:szCs w:val="24"/>
        </w:rPr>
        <w:t xml:space="preserve"> </w:t>
      </w:r>
      <w:r w:rsidR="00757B0A" w:rsidRPr="003E0A51">
        <w:rPr>
          <w:rFonts w:ascii="Times New Roman" w:hAnsi="Times New Roman" w:cs="Times New Roman"/>
          <w:sz w:val="24"/>
          <w:szCs w:val="24"/>
        </w:rPr>
        <w:t>от 21.11.2011 № 323-ФЗ «Об основах охраны здоровья граждан в Российской Федерации».</w:t>
      </w:r>
    </w:p>
    <w:p w:rsidR="00C71DEA" w:rsidRDefault="00D8047E" w:rsidP="00D42609">
      <w:pPr>
        <w:pStyle w:val="aa"/>
        <w:widowControl w:val="0"/>
        <w:spacing w:after="0" w:line="240" w:lineRule="auto"/>
        <w:ind w:left="0"/>
        <w:jc w:val="both"/>
        <w:rPr>
          <w:rFonts w:ascii="Times New Roman" w:hAnsi="Times New Roman" w:cs="Times New Roman"/>
          <w:sz w:val="24"/>
          <w:szCs w:val="24"/>
        </w:rPr>
      </w:pPr>
      <w:r w:rsidRPr="003E0A51">
        <w:rPr>
          <w:rFonts w:ascii="Times New Roman" w:hAnsi="Times New Roman" w:cs="Times New Roman"/>
          <w:sz w:val="24"/>
          <w:szCs w:val="24"/>
        </w:rPr>
        <w:t>Федеральн</w:t>
      </w:r>
      <w:r>
        <w:rPr>
          <w:rFonts w:ascii="Times New Roman" w:hAnsi="Times New Roman" w:cs="Times New Roman"/>
          <w:sz w:val="24"/>
          <w:szCs w:val="24"/>
        </w:rPr>
        <w:t>ого</w:t>
      </w:r>
      <w:r w:rsidRPr="003E0A51">
        <w:rPr>
          <w:rFonts w:ascii="Times New Roman" w:hAnsi="Times New Roman" w:cs="Times New Roman"/>
          <w:sz w:val="24"/>
          <w:szCs w:val="24"/>
        </w:rPr>
        <w:t xml:space="preserve"> закон</w:t>
      </w:r>
      <w:r>
        <w:rPr>
          <w:rFonts w:ascii="Times New Roman" w:hAnsi="Times New Roman" w:cs="Times New Roman"/>
          <w:sz w:val="24"/>
          <w:szCs w:val="24"/>
        </w:rPr>
        <w:t>а</w:t>
      </w:r>
      <w:r w:rsidRPr="003E0A51">
        <w:rPr>
          <w:rFonts w:ascii="Times New Roman" w:hAnsi="Times New Roman" w:cs="Times New Roman"/>
          <w:sz w:val="24"/>
          <w:szCs w:val="24"/>
        </w:rPr>
        <w:t xml:space="preserve"> </w:t>
      </w:r>
      <w:r w:rsidR="00C71DEA" w:rsidRPr="003E0A51">
        <w:rPr>
          <w:rFonts w:ascii="Times New Roman" w:hAnsi="Times New Roman" w:cs="Times New Roman"/>
          <w:sz w:val="24"/>
          <w:szCs w:val="24"/>
        </w:rPr>
        <w:t>от 17.09.1998 № 157-ФЗ «Об иммунопрофилактике инфекционных болезней».</w:t>
      </w:r>
    </w:p>
    <w:p w:rsidR="00ED5228" w:rsidRDefault="00ED5228" w:rsidP="00ED5228">
      <w:pPr>
        <w:autoSpaceDE w:val="0"/>
        <w:autoSpaceDN w:val="0"/>
        <w:adjustRightInd w:val="0"/>
        <w:spacing w:after="0" w:line="240" w:lineRule="auto"/>
        <w:jc w:val="both"/>
        <w:rPr>
          <w:rFonts w:ascii="Times New Roman" w:hAnsi="Times New Roman" w:cs="Times New Roman"/>
          <w:sz w:val="24"/>
          <w:szCs w:val="24"/>
        </w:rPr>
      </w:pPr>
      <w:r w:rsidRPr="003E0A51">
        <w:rPr>
          <w:rFonts w:ascii="Times New Roman" w:hAnsi="Times New Roman" w:cs="Times New Roman"/>
          <w:sz w:val="24"/>
          <w:szCs w:val="24"/>
        </w:rPr>
        <w:t>Федеральн</w:t>
      </w:r>
      <w:r>
        <w:rPr>
          <w:rFonts w:ascii="Times New Roman" w:hAnsi="Times New Roman" w:cs="Times New Roman"/>
          <w:sz w:val="24"/>
          <w:szCs w:val="24"/>
        </w:rPr>
        <w:t>ого</w:t>
      </w:r>
      <w:r w:rsidRPr="003E0A51">
        <w:rPr>
          <w:rFonts w:ascii="Times New Roman" w:hAnsi="Times New Roman" w:cs="Times New Roman"/>
          <w:sz w:val="24"/>
          <w:szCs w:val="24"/>
        </w:rPr>
        <w:t xml:space="preserve"> закон</w:t>
      </w:r>
      <w:r>
        <w:rPr>
          <w:rFonts w:ascii="Times New Roman" w:hAnsi="Times New Roman" w:cs="Times New Roman"/>
          <w:sz w:val="24"/>
          <w:szCs w:val="24"/>
        </w:rPr>
        <w:t>а</w:t>
      </w:r>
      <w:r w:rsidRPr="003E0A51">
        <w:rPr>
          <w:rFonts w:ascii="Times New Roman" w:hAnsi="Times New Roman" w:cs="Times New Roman"/>
          <w:sz w:val="24"/>
          <w:szCs w:val="24"/>
        </w:rPr>
        <w:t xml:space="preserve"> от</w:t>
      </w:r>
      <w:r>
        <w:rPr>
          <w:rFonts w:ascii="Times New Roman" w:hAnsi="Times New Roman" w:cs="Times New Roman"/>
          <w:sz w:val="24"/>
          <w:szCs w:val="24"/>
        </w:rPr>
        <w:t xml:space="preserve"> 25.07.002 № 115-ФЗ «О правовом положении иностранных граждан в Российской Федерации».</w:t>
      </w:r>
    </w:p>
    <w:p w:rsidR="00ED5228" w:rsidRPr="003E0A51" w:rsidRDefault="00ED5228" w:rsidP="00ED5228">
      <w:pPr>
        <w:autoSpaceDE w:val="0"/>
        <w:autoSpaceDN w:val="0"/>
        <w:adjustRightInd w:val="0"/>
        <w:spacing w:after="0" w:line="240" w:lineRule="auto"/>
        <w:jc w:val="both"/>
        <w:rPr>
          <w:rFonts w:ascii="Times New Roman" w:hAnsi="Times New Roman" w:cs="Times New Roman"/>
          <w:sz w:val="24"/>
          <w:szCs w:val="24"/>
        </w:rPr>
      </w:pPr>
      <w:r w:rsidRPr="003E0A51">
        <w:rPr>
          <w:rFonts w:ascii="Times New Roman" w:hAnsi="Times New Roman" w:cs="Times New Roman"/>
          <w:sz w:val="24"/>
          <w:szCs w:val="24"/>
        </w:rPr>
        <w:t>Федеральн</w:t>
      </w:r>
      <w:r>
        <w:rPr>
          <w:rFonts w:ascii="Times New Roman" w:hAnsi="Times New Roman" w:cs="Times New Roman"/>
          <w:sz w:val="24"/>
          <w:szCs w:val="24"/>
        </w:rPr>
        <w:t>ого</w:t>
      </w:r>
      <w:r w:rsidRPr="003E0A51">
        <w:rPr>
          <w:rFonts w:ascii="Times New Roman" w:hAnsi="Times New Roman" w:cs="Times New Roman"/>
          <w:sz w:val="24"/>
          <w:szCs w:val="24"/>
        </w:rPr>
        <w:t xml:space="preserve"> закон</w:t>
      </w:r>
      <w:r>
        <w:rPr>
          <w:rFonts w:ascii="Times New Roman" w:hAnsi="Times New Roman" w:cs="Times New Roman"/>
          <w:sz w:val="24"/>
          <w:szCs w:val="24"/>
        </w:rPr>
        <w:t>а</w:t>
      </w:r>
      <w:r w:rsidRPr="003E0A51">
        <w:rPr>
          <w:rFonts w:ascii="Times New Roman" w:hAnsi="Times New Roman" w:cs="Times New Roman"/>
          <w:sz w:val="24"/>
          <w:szCs w:val="24"/>
        </w:rPr>
        <w:t xml:space="preserve"> от</w:t>
      </w:r>
      <w:r>
        <w:rPr>
          <w:rFonts w:ascii="Times New Roman" w:hAnsi="Times New Roman" w:cs="Times New Roman"/>
          <w:sz w:val="24"/>
          <w:szCs w:val="24"/>
        </w:rPr>
        <w:t xml:space="preserve"> 18.07.2006 № 109-ФЗ «О миграционном учете иностранных граждан и лиц без гражданства в Российской Федерации».</w:t>
      </w:r>
    </w:p>
    <w:p w:rsidR="00F03B98" w:rsidRPr="003E0A51" w:rsidRDefault="00757B0A" w:rsidP="00D42609">
      <w:pPr>
        <w:pStyle w:val="aa"/>
        <w:widowControl w:val="0"/>
        <w:spacing w:after="0" w:line="240" w:lineRule="auto"/>
        <w:ind w:left="0"/>
        <w:jc w:val="both"/>
        <w:rPr>
          <w:rFonts w:ascii="Times New Roman" w:hAnsi="Times New Roman" w:cs="Times New Roman"/>
          <w:sz w:val="24"/>
          <w:szCs w:val="24"/>
        </w:rPr>
      </w:pPr>
      <w:r w:rsidRPr="003E0A51">
        <w:rPr>
          <w:rFonts w:ascii="Times New Roman" w:hAnsi="Times New Roman" w:cs="Times New Roman"/>
          <w:sz w:val="24"/>
          <w:szCs w:val="24"/>
        </w:rPr>
        <w:t>Постановлени</w:t>
      </w:r>
      <w:r w:rsidR="00D8047E">
        <w:rPr>
          <w:rFonts w:ascii="Times New Roman" w:hAnsi="Times New Roman" w:cs="Times New Roman"/>
          <w:sz w:val="24"/>
          <w:szCs w:val="24"/>
        </w:rPr>
        <w:t>я</w:t>
      </w:r>
      <w:r w:rsidRPr="003E0A51">
        <w:rPr>
          <w:rFonts w:ascii="Times New Roman" w:hAnsi="Times New Roman" w:cs="Times New Roman"/>
          <w:sz w:val="24"/>
          <w:szCs w:val="24"/>
        </w:rPr>
        <w:t xml:space="preserve"> Правительства Российской Федерации от 15.07.1999 № 825 «Об утверждении перечня работ, выполнение которых связано с высоким риском заболевания инфекционными болезнями и требует обязательного проведения профилактических прививок»</w:t>
      </w:r>
      <w:r w:rsidR="00F03B98" w:rsidRPr="003E0A51">
        <w:rPr>
          <w:rFonts w:ascii="Times New Roman" w:hAnsi="Times New Roman" w:cs="Times New Roman"/>
          <w:sz w:val="24"/>
          <w:szCs w:val="24"/>
        </w:rPr>
        <w:t>.</w:t>
      </w:r>
    </w:p>
    <w:p w:rsidR="008713B5" w:rsidRPr="003E0A51" w:rsidRDefault="00D8047E" w:rsidP="00D42609">
      <w:pPr>
        <w:pStyle w:val="aa"/>
        <w:widowControl w:val="0"/>
        <w:spacing w:after="0" w:line="240" w:lineRule="auto"/>
        <w:ind w:left="0"/>
        <w:jc w:val="both"/>
        <w:rPr>
          <w:rFonts w:ascii="Times New Roman" w:hAnsi="Times New Roman" w:cs="Times New Roman"/>
          <w:sz w:val="24"/>
          <w:szCs w:val="24"/>
        </w:rPr>
      </w:pPr>
      <w:r w:rsidRPr="003E0A51">
        <w:rPr>
          <w:rFonts w:ascii="Times New Roman" w:hAnsi="Times New Roman" w:cs="Times New Roman"/>
          <w:sz w:val="24"/>
          <w:szCs w:val="24"/>
        </w:rPr>
        <w:t>Постановлени</w:t>
      </w:r>
      <w:r>
        <w:rPr>
          <w:rFonts w:ascii="Times New Roman" w:hAnsi="Times New Roman" w:cs="Times New Roman"/>
          <w:sz w:val="24"/>
          <w:szCs w:val="24"/>
        </w:rPr>
        <w:t>я</w:t>
      </w:r>
      <w:r w:rsidR="008713B5" w:rsidRPr="003E0A51">
        <w:rPr>
          <w:rFonts w:ascii="Times New Roman" w:hAnsi="Times New Roman" w:cs="Times New Roman"/>
          <w:sz w:val="24"/>
          <w:szCs w:val="24"/>
        </w:rPr>
        <w:t xml:space="preserve"> Правительства Российской Федерации от 16.09.2020 № 1479 «Об утверждении Правил противопожарного режима в Российской Федерации».</w:t>
      </w:r>
    </w:p>
    <w:p w:rsidR="008713B5" w:rsidRPr="003E0A51" w:rsidRDefault="00D8047E" w:rsidP="00D42609">
      <w:pPr>
        <w:pStyle w:val="aa"/>
        <w:widowControl w:val="0"/>
        <w:spacing w:after="0" w:line="240" w:lineRule="auto"/>
        <w:ind w:left="0"/>
        <w:jc w:val="both"/>
        <w:rPr>
          <w:rFonts w:ascii="Times New Roman" w:hAnsi="Times New Roman" w:cs="Times New Roman"/>
          <w:sz w:val="24"/>
          <w:szCs w:val="24"/>
        </w:rPr>
      </w:pPr>
      <w:r w:rsidRPr="003E0A51">
        <w:rPr>
          <w:rFonts w:ascii="Times New Roman" w:hAnsi="Times New Roman" w:cs="Times New Roman"/>
          <w:sz w:val="24"/>
          <w:szCs w:val="24"/>
        </w:rPr>
        <w:t>Постановлени</w:t>
      </w:r>
      <w:r>
        <w:rPr>
          <w:rFonts w:ascii="Times New Roman" w:hAnsi="Times New Roman" w:cs="Times New Roman"/>
          <w:sz w:val="24"/>
          <w:szCs w:val="24"/>
        </w:rPr>
        <w:t>я</w:t>
      </w:r>
      <w:r w:rsidRPr="003E0A51">
        <w:rPr>
          <w:rFonts w:ascii="Times New Roman" w:hAnsi="Times New Roman" w:cs="Times New Roman"/>
          <w:sz w:val="24"/>
          <w:szCs w:val="24"/>
        </w:rPr>
        <w:t xml:space="preserve"> </w:t>
      </w:r>
      <w:r w:rsidR="008713B5" w:rsidRPr="003E0A51">
        <w:rPr>
          <w:rFonts w:ascii="Times New Roman" w:hAnsi="Times New Roman" w:cs="Times New Roman"/>
          <w:sz w:val="24"/>
          <w:szCs w:val="24"/>
        </w:rPr>
        <w:t>Правительства Российской Федерации от 24.12.2021 № 2464 «О порядке обучения по охране труда и проверки знаний требований охраны труда».</w:t>
      </w:r>
    </w:p>
    <w:p w:rsidR="00757B0A" w:rsidRPr="003E0A51" w:rsidRDefault="00D8047E" w:rsidP="00D42609">
      <w:pPr>
        <w:pStyle w:val="aa"/>
        <w:widowControl w:val="0"/>
        <w:spacing w:after="0" w:line="240" w:lineRule="auto"/>
        <w:ind w:left="0"/>
        <w:jc w:val="both"/>
        <w:rPr>
          <w:rFonts w:ascii="Times New Roman" w:hAnsi="Times New Roman" w:cs="Times New Roman"/>
          <w:sz w:val="24"/>
          <w:szCs w:val="24"/>
        </w:rPr>
      </w:pPr>
      <w:r w:rsidRPr="003E0A51">
        <w:rPr>
          <w:rFonts w:ascii="Times New Roman" w:hAnsi="Times New Roman" w:cs="Times New Roman"/>
          <w:sz w:val="24"/>
          <w:szCs w:val="24"/>
        </w:rPr>
        <w:t>Постановлени</w:t>
      </w:r>
      <w:r>
        <w:rPr>
          <w:rFonts w:ascii="Times New Roman" w:hAnsi="Times New Roman" w:cs="Times New Roman"/>
          <w:sz w:val="24"/>
          <w:szCs w:val="24"/>
        </w:rPr>
        <w:t>я</w:t>
      </w:r>
      <w:r w:rsidR="00757B0A" w:rsidRPr="003E0A51">
        <w:rPr>
          <w:rFonts w:ascii="Times New Roman" w:hAnsi="Times New Roman" w:cs="Times New Roman"/>
          <w:sz w:val="24"/>
          <w:szCs w:val="24"/>
        </w:rPr>
        <w:t xml:space="preserve"> Главного государственного санитарного врача Российской Федерации от 28.01.2021 № 3 </w:t>
      </w:r>
      <w:r w:rsidR="00F03B98" w:rsidRPr="003E0A51">
        <w:rPr>
          <w:rFonts w:ascii="Times New Roman" w:hAnsi="Times New Roman" w:cs="Times New Roman"/>
          <w:sz w:val="24"/>
          <w:szCs w:val="24"/>
        </w:rPr>
        <w:t>«</w:t>
      </w:r>
      <w:r w:rsidR="00757B0A" w:rsidRPr="003E0A51">
        <w:rPr>
          <w:rFonts w:ascii="Times New Roman" w:hAnsi="Times New Roman" w:cs="Times New Roman"/>
          <w:sz w:val="24"/>
          <w:szCs w:val="24"/>
        </w:rPr>
        <w:t xml:space="preserve">Об утверждении санитарных правил и норм СанПиН 2.1.3684-21 </w:t>
      </w:r>
      <w:r w:rsidR="00F03B98" w:rsidRPr="003E0A51">
        <w:rPr>
          <w:rFonts w:ascii="Times New Roman" w:hAnsi="Times New Roman" w:cs="Times New Roman"/>
          <w:sz w:val="24"/>
          <w:szCs w:val="24"/>
        </w:rPr>
        <w:t>«</w:t>
      </w:r>
      <w:r w:rsidR="00757B0A" w:rsidRPr="003E0A51">
        <w:rPr>
          <w:rFonts w:ascii="Times New Roman" w:hAnsi="Times New Roman" w:cs="Times New Roman"/>
          <w:sz w:val="24"/>
          <w:szCs w:val="24"/>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00F03B98" w:rsidRPr="003E0A51">
        <w:rPr>
          <w:rFonts w:ascii="Times New Roman" w:hAnsi="Times New Roman" w:cs="Times New Roman"/>
          <w:sz w:val="24"/>
          <w:szCs w:val="24"/>
        </w:rPr>
        <w:t>»</w:t>
      </w:r>
      <w:r w:rsidR="00757B0A" w:rsidRPr="003E0A51">
        <w:rPr>
          <w:rFonts w:ascii="Times New Roman" w:hAnsi="Times New Roman" w:cs="Times New Roman"/>
          <w:sz w:val="24"/>
          <w:szCs w:val="24"/>
        </w:rPr>
        <w:t>.</w:t>
      </w:r>
    </w:p>
    <w:p w:rsidR="00A833FB" w:rsidRPr="003E0A51" w:rsidRDefault="00A833FB" w:rsidP="00D42609">
      <w:pPr>
        <w:pStyle w:val="aa"/>
        <w:widowControl w:val="0"/>
        <w:spacing w:after="0" w:line="240" w:lineRule="auto"/>
        <w:ind w:left="0"/>
        <w:jc w:val="both"/>
        <w:rPr>
          <w:rFonts w:ascii="Times New Roman" w:hAnsi="Times New Roman" w:cs="Times New Roman"/>
          <w:sz w:val="24"/>
          <w:szCs w:val="24"/>
        </w:rPr>
      </w:pPr>
      <w:r w:rsidRPr="003E0A51">
        <w:rPr>
          <w:rFonts w:ascii="Times New Roman" w:hAnsi="Times New Roman" w:cs="Times New Roman"/>
          <w:sz w:val="24"/>
          <w:szCs w:val="24"/>
        </w:rPr>
        <w:t>Постановлени</w:t>
      </w:r>
      <w:r w:rsidR="00D8047E">
        <w:rPr>
          <w:rFonts w:ascii="Times New Roman" w:hAnsi="Times New Roman" w:cs="Times New Roman"/>
          <w:sz w:val="24"/>
          <w:szCs w:val="24"/>
        </w:rPr>
        <w:t>я</w:t>
      </w:r>
      <w:r w:rsidRPr="003E0A51">
        <w:rPr>
          <w:rFonts w:ascii="Times New Roman" w:hAnsi="Times New Roman" w:cs="Times New Roman"/>
          <w:sz w:val="24"/>
          <w:szCs w:val="24"/>
        </w:rPr>
        <w:t xml:space="preserve"> Главного государственного санитарного врача Российской Федерации от 13.07.2001 № 18 «О введении в действие санитарных правил – СП 1.1.1058-01»</w:t>
      </w:r>
      <w:r w:rsidR="00CA2397" w:rsidRPr="003E0A51">
        <w:rPr>
          <w:rFonts w:ascii="Times New Roman" w:hAnsi="Times New Roman" w:cs="Times New Roman"/>
          <w:sz w:val="24"/>
          <w:szCs w:val="24"/>
        </w:rPr>
        <w:t>.</w:t>
      </w:r>
    </w:p>
    <w:p w:rsidR="00CA2397" w:rsidRPr="003E0A51" w:rsidRDefault="00CA2397" w:rsidP="00D42609">
      <w:pPr>
        <w:pStyle w:val="aa"/>
        <w:widowControl w:val="0"/>
        <w:spacing w:after="0" w:line="240" w:lineRule="auto"/>
        <w:ind w:left="0"/>
        <w:jc w:val="both"/>
        <w:rPr>
          <w:rFonts w:ascii="Times New Roman" w:hAnsi="Times New Roman" w:cs="Times New Roman"/>
          <w:sz w:val="24"/>
          <w:szCs w:val="24"/>
        </w:rPr>
      </w:pPr>
      <w:r w:rsidRPr="003E0A51">
        <w:rPr>
          <w:rFonts w:ascii="Times New Roman" w:hAnsi="Times New Roman" w:cs="Times New Roman"/>
          <w:sz w:val="24"/>
          <w:szCs w:val="24"/>
        </w:rPr>
        <w:t>Постановлени</w:t>
      </w:r>
      <w:r w:rsidR="00D8047E">
        <w:rPr>
          <w:rFonts w:ascii="Times New Roman" w:hAnsi="Times New Roman" w:cs="Times New Roman"/>
          <w:sz w:val="24"/>
          <w:szCs w:val="24"/>
        </w:rPr>
        <w:t>я</w:t>
      </w:r>
      <w:r w:rsidRPr="003E0A51">
        <w:rPr>
          <w:rFonts w:ascii="Times New Roman" w:hAnsi="Times New Roman" w:cs="Times New Roman"/>
          <w:sz w:val="24"/>
          <w:szCs w:val="24"/>
        </w:rPr>
        <w:t xml:space="preserve">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757B0A" w:rsidRDefault="00757B0A" w:rsidP="00D42609">
      <w:pPr>
        <w:pStyle w:val="aa"/>
        <w:widowControl w:val="0"/>
        <w:spacing w:after="0" w:line="240" w:lineRule="auto"/>
        <w:ind w:left="0"/>
        <w:jc w:val="both"/>
        <w:rPr>
          <w:rFonts w:ascii="Times New Roman" w:hAnsi="Times New Roman" w:cs="Times New Roman"/>
          <w:sz w:val="24"/>
          <w:szCs w:val="24"/>
        </w:rPr>
      </w:pPr>
      <w:r w:rsidRPr="003E0A51">
        <w:rPr>
          <w:rFonts w:ascii="Times New Roman" w:hAnsi="Times New Roman" w:cs="Times New Roman"/>
          <w:sz w:val="24"/>
          <w:szCs w:val="24"/>
        </w:rPr>
        <w:t>Постановлени</w:t>
      </w:r>
      <w:r w:rsidR="00D8047E">
        <w:rPr>
          <w:rFonts w:ascii="Times New Roman" w:hAnsi="Times New Roman" w:cs="Times New Roman"/>
          <w:sz w:val="24"/>
          <w:szCs w:val="24"/>
        </w:rPr>
        <w:t>я</w:t>
      </w:r>
      <w:r w:rsidRPr="003E0A51">
        <w:rPr>
          <w:rFonts w:ascii="Times New Roman" w:hAnsi="Times New Roman" w:cs="Times New Roman"/>
          <w:sz w:val="24"/>
          <w:szCs w:val="24"/>
        </w:rPr>
        <w:t xml:space="preserve"> Главного государственного санитарного врача Российской Федерации от 28.01.2</w:t>
      </w:r>
      <w:r w:rsidR="00B53ED9">
        <w:rPr>
          <w:rFonts w:ascii="Times New Roman" w:hAnsi="Times New Roman" w:cs="Times New Roman"/>
          <w:sz w:val="24"/>
          <w:szCs w:val="24"/>
        </w:rPr>
        <w:t>021</w:t>
      </w:r>
      <w:r w:rsidRPr="003E0A51">
        <w:rPr>
          <w:rFonts w:ascii="Times New Roman" w:hAnsi="Times New Roman" w:cs="Times New Roman"/>
          <w:sz w:val="24"/>
          <w:szCs w:val="24"/>
        </w:rPr>
        <w:t xml:space="preserve"> № 4 </w:t>
      </w:r>
      <w:r w:rsidR="00F03B98" w:rsidRPr="003E0A51">
        <w:rPr>
          <w:rFonts w:ascii="Times New Roman" w:hAnsi="Times New Roman" w:cs="Times New Roman"/>
          <w:sz w:val="24"/>
          <w:szCs w:val="24"/>
        </w:rPr>
        <w:t>«</w:t>
      </w:r>
      <w:r w:rsidRPr="003E0A51">
        <w:rPr>
          <w:rFonts w:ascii="Times New Roman" w:hAnsi="Times New Roman" w:cs="Times New Roman"/>
          <w:sz w:val="24"/>
          <w:szCs w:val="24"/>
        </w:rPr>
        <w:t xml:space="preserve">Об утверждении санитарных правил и норм СанПиН 3.3686-21 </w:t>
      </w:r>
      <w:r w:rsidR="00F03B98" w:rsidRPr="003E0A51">
        <w:rPr>
          <w:rFonts w:ascii="Times New Roman" w:hAnsi="Times New Roman" w:cs="Times New Roman"/>
          <w:sz w:val="24"/>
          <w:szCs w:val="24"/>
        </w:rPr>
        <w:t>«</w:t>
      </w:r>
      <w:r w:rsidRPr="003E0A51">
        <w:rPr>
          <w:rFonts w:ascii="Times New Roman" w:hAnsi="Times New Roman" w:cs="Times New Roman"/>
          <w:sz w:val="24"/>
          <w:szCs w:val="24"/>
        </w:rPr>
        <w:t>Санитарно-эпидемиологические требования по профилактике инфекционных болезней</w:t>
      </w:r>
      <w:r w:rsidR="00F03B98" w:rsidRPr="003E0A51">
        <w:rPr>
          <w:rFonts w:ascii="Times New Roman" w:hAnsi="Times New Roman" w:cs="Times New Roman"/>
          <w:sz w:val="24"/>
          <w:szCs w:val="24"/>
        </w:rPr>
        <w:t>».</w:t>
      </w:r>
    </w:p>
    <w:p w:rsidR="0091345A" w:rsidRDefault="0091345A" w:rsidP="00D42609">
      <w:pPr>
        <w:pStyle w:val="aa"/>
        <w:widowControl w:val="0"/>
        <w:spacing w:after="0" w:line="240" w:lineRule="auto"/>
        <w:ind w:left="0"/>
        <w:jc w:val="both"/>
        <w:rPr>
          <w:rFonts w:ascii="Times New Roman" w:hAnsi="Times New Roman" w:cs="Times New Roman"/>
          <w:sz w:val="24"/>
          <w:szCs w:val="24"/>
        </w:rPr>
      </w:pPr>
      <w:r w:rsidRPr="003E0A51">
        <w:rPr>
          <w:rFonts w:ascii="Times New Roman" w:hAnsi="Times New Roman" w:cs="Times New Roman"/>
          <w:sz w:val="24"/>
          <w:szCs w:val="24"/>
        </w:rPr>
        <w:t>Постановлени</w:t>
      </w:r>
      <w:r w:rsidR="00D8047E">
        <w:rPr>
          <w:rFonts w:ascii="Times New Roman" w:hAnsi="Times New Roman" w:cs="Times New Roman"/>
          <w:sz w:val="24"/>
          <w:szCs w:val="24"/>
        </w:rPr>
        <w:t>я</w:t>
      </w:r>
      <w:r w:rsidRPr="003E0A51">
        <w:rPr>
          <w:rFonts w:ascii="Times New Roman" w:hAnsi="Times New Roman" w:cs="Times New Roman"/>
          <w:sz w:val="24"/>
          <w:szCs w:val="24"/>
        </w:rPr>
        <w:t xml:space="preserve"> Главного государственного санитарного врача Российской Федерации </w:t>
      </w:r>
      <w:r w:rsidR="00A01A01" w:rsidRPr="003E0A51">
        <w:rPr>
          <w:rFonts w:ascii="Times New Roman" w:hAnsi="Times New Roman" w:cs="Times New Roman"/>
          <w:sz w:val="24"/>
          <w:szCs w:val="24"/>
        </w:rPr>
        <w:t xml:space="preserve">от </w:t>
      </w:r>
      <w:r w:rsidR="00A01A01">
        <w:rPr>
          <w:rFonts w:ascii="Times New Roman" w:hAnsi="Times New Roman" w:cs="Times New Roman"/>
          <w:sz w:val="24"/>
          <w:szCs w:val="24"/>
        </w:rPr>
        <w:t>24.12.2020</w:t>
      </w:r>
      <w:r>
        <w:rPr>
          <w:rFonts w:ascii="Times New Roman" w:hAnsi="Times New Roman" w:cs="Times New Roman"/>
          <w:sz w:val="24"/>
          <w:szCs w:val="24"/>
        </w:rPr>
        <w:t xml:space="preserve"> № 44 «Об утверждении санитарных правил</w:t>
      </w:r>
      <w:r w:rsidRPr="003E0A51">
        <w:rPr>
          <w:rFonts w:ascii="Times New Roman" w:hAnsi="Times New Roman" w:cs="Times New Roman"/>
          <w:sz w:val="24"/>
          <w:szCs w:val="24"/>
        </w:rPr>
        <w:t xml:space="preserve"> СП 2.1.3678-20 «Санитарно-</w:t>
      </w:r>
      <w:r w:rsidRPr="003E0A51">
        <w:rPr>
          <w:rFonts w:ascii="Times New Roman" w:hAnsi="Times New Roman" w:cs="Times New Roman"/>
          <w:sz w:val="24"/>
          <w:szCs w:val="24"/>
        </w:rPr>
        <w:lastRenderedPageBreak/>
        <w:t>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rsidR="00D8047E" w:rsidRPr="003E0A51" w:rsidRDefault="00D8047E" w:rsidP="00D8047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Постановления Правительства Санкт-Петербурга от 13.03.2020 № 121 «О мерах по противодействию распространению в Санкт-Петербурге новой коронавирусной инфекции (COVID-19)».</w:t>
      </w:r>
    </w:p>
    <w:p w:rsidR="00C71DEA" w:rsidRPr="003E0A51" w:rsidRDefault="00C71DEA" w:rsidP="00D42609">
      <w:pPr>
        <w:pStyle w:val="aa"/>
        <w:widowControl w:val="0"/>
        <w:spacing w:after="0" w:line="240" w:lineRule="auto"/>
        <w:ind w:left="0"/>
        <w:jc w:val="both"/>
        <w:rPr>
          <w:rFonts w:ascii="Times New Roman" w:hAnsi="Times New Roman" w:cs="Times New Roman"/>
          <w:sz w:val="24"/>
          <w:szCs w:val="24"/>
        </w:rPr>
      </w:pPr>
      <w:r w:rsidRPr="003E0A51">
        <w:rPr>
          <w:rFonts w:ascii="Times New Roman" w:hAnsi="Times New Roman" w:cs="Times New Roman"/>
          <w:sz w:val="24"/>
          <w:szCs w:val="24"/>
        </w:rPr>
        <w:t>Приказ</w:t>
      </w:r>
      <w:r w:rsidR="00D8047E">
        <w:rPr>
          <w:rFonts w:ascii="Times New Roman" w:hAnsi="Times New Roman" w:cs="Times New Roman"/>
          <w:sz w:val="24"/>
          <w:szCs w:val="24"/>
        </w:rPr>
        <w:t>а</w:t>
      </w:r>
      <w:r w:rsidRPr="003E0A51">
        <w:rPr>
          <w:rFonts w:ascii="Times New Roman" w:hAnsi="Times New Roman" w:cs="Times New Roman"/>
          <w:sz w:val="24"/>
          <w:szCs w:val="24"/>
        </w:rPr>
        <w:t xml:space="preserve"> Министерства здравоохранения Российской Федерации от 06.12.2021 № 1122н «Об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w:t>
      </w:r>
    </w:p>
    <w:p w:rsidR="00832140" w:rsidRPr="003B4DFB" w:rsidRDefault="00C71DEA" w:rsidP="00D42609">
      <w:pPr>
        <w:autoSpaceDE w:val="0"/>
        <w:autoSpaceDN w:val="0"/>
        <w:adjustRightInd w:val="0"/>
        <w:spacing w:after="0" w:line="240" w:lineRule="auto"/>
        <w:jc w:val="both"/>
        <w:outlineLvl w:val="1"/>
        <w:rPr>
          <w:rFonts w:ascii="Times New Roman" w:hAnsi="Times New Roman" w:cs="Times New Roman"/>
          <w:sz w:val="24"/>
          <w:szCs w:val="24"/>
        </w:rPr>
      </w:pPr>
      <w:r w:rsidRPr="003E0A51">
        <w:rPr>
          <w:rFonts w:ascii="Times New Roman" w:hAnsi="Times New Roman" w:cs="Times New Roman"/>
          <w:bCs/>
          <w:sz w:val="24"/>
          <w:szCs w:val="24"/>
        </w:rPr>
        <w:t>Приказ</w:t>
      </w:r>
      <w:r w:rsidR="00D8047E">
        <w:rPr>
          <w:rFonts w:ascii="Times New Roman" w:hAnsi="Times New Roman" w:cs="Times New Roman"/>
          <w:bCs/>
          <w:sz w:val="24"/>
          <w:szCs w:val="24"/>
        </w:rPr>
        <w:t>а</w:t>
      </w:r>
      <w:r w:rsidRPr="003E0A51">
        <w:rPr>
          <w:rFonts w:ascii="Times New Roman" w:hAnsi="Times New Roman" w:cs="Times New Roman"/>
          <w:bCs/>
          <w:sz w:val="24"/>
          <w:szCs w:val="24"/>
        </w:rPr>
        <w:t xml:space="preserve"> Министерства труда и социальной защиты </w:t>
      </w:r>
      <w:r w:rsidRPr="003E0A51">
        <w:rPr>
          <w:rFonts w:ascii="Times New Roman" w:hAnsi="Times New Roman" w:cs="Times New Roman"/>
          <w:sz w:val="24"/>
          <w:szCs w:val="24"/>
        </w:rPr>
        <w:t xml:space="preserve">Российской Федерации от 16.11.2020 </w:t>
      </w:r>
      <w:r w:rsidRPr="003E0A51">
        <w:rPr>
          <w:rFonts w:ascii="Times New Roman" w:hAnsi="Times New Roman" w:cs="Times New Roman"/>
          <w:sz w:val="24"/>
          <w:szCs w:val="24"/>
        </w:rPr>
        <w:br/>
        <w:t xml:space="preserve">№ </w:t>
      </w:r>
      <w:r w:rsidRPr="003B4DFB">
        <w:rPr>
          <w:rFonts w:ascii="Times New Roman" w:hAnsi="Times New Roman" w:cs="Times New Roman"/>
          <w:sz w:val="24"/>
          <w:szCs w:val="24"/>
        </w:rPr>
        <w:t>782н «Об утверждении правил по охране труда при работе на высоте».</w:t>
      </w:r>
    </w:p>
    <w:p w:rsidR="00C71DEA" w:rsidRPr="003B4DFB" w:rsidRDefault="000D6C87" w:rsidP="00D42609">
      <w:pPr>
        <w:autoSpaceDE w:val="0"/>
        <w:autoSpaceDN w:val="0"/>
        <w:adjustRightInd w:val="0"/>
        <w:spacing w:after="0" w:line="240" w:lineRule="auto"/>
        <w:jc w:val="both"/>
        <w:outlineLvl w:val="1"/>
        <w:rPr>
          <w:rFonts w:ascii="Times New Roman" w:hAnsi="Times New Roman" w:cs="Times New Roman"/>
          <w:bCs/>
          <w:sz w:val="24"/>
          <w:szCs w:val="24"/>
        </w:rPr>
      </w:pPr>
      <w:r w:rsidRPr="003B4DFB">
        <w:rPr>
          <w:rFonts w:ascii="Times New Roman" w:hAnsi="Times New Roman" w:cs="Times New Roman"/>
          <w:bCs/>
          <w:sz w:val="24"/>
          <w:szCs w:val="24"/>
        </w:rPr>
        <w:t>Приказ</w:t>
      </w:r>
      <w:r w:rsidR="00D8047E">
        <w:rPr>
          <w:rFonts w:ascii="Times New Roman" w:hAnsi="Times New Roman" w:cs="Times New Roman"/>
          <w:bCs/>
          <w:sz w:val="24"/>
          <w:szCs w:val="24"/>
        </w:rPr>
        <w:t>а</w:t>
      </w:r>
      <w:r w:rsidRPr="003B4DFB">
        <w:rPr>
          <w:rFonts w:ascii="Times New Roman" w:hAnsi="Times New Roman" w:cs="Times New Roman"/>
          <w:bCs/>
          <w:sz w:val="24"/>
          <w:szCs w:val="24"/>
        </w:rPr>
        <w:t xml:space="preserve"> </w:t>
      </w:r>
      <w:r w:rsidRPr="003B4DFB">
        <w:rPr>
          <w:rFonts w:ascii="Times New Roman" w:hAnsi="Times New Roman" w:cs="Times New Roman"/>
          <w:sz w:val="24"/>
          <w:szCs w:val="24"/>
        </w:rPr>
        <w:t>Министерства здравоохранения Российской Федерации от 18.02.2022 № 90н «Об утверждении формы, порядка ведения отчетности, учета и выдачи работникам личных медицинских книжек, в том числе в форме электронного документа».</w:t>
      </w:r>
    </w:p>
    <w:p w:rsidR="00204B83" w:rsidRPr="003E0A51" w:rsidRDefault="00204B83" w:rsidP="00D42609">
      <w:pPr>
        <w:autoSpaceDE w:val="0"/>
        <w:autoSpaceDN w:val="0"/>
        <w:adjustRightInd w:val="0"/>
        <w:spacing w:after="0" w:line="240" w:lineRule="auto"/>
        <w:jc w:val="both"/>
        <w:outlineLvl w:val="1"/>
        <w:rPr>
          <w:rFonts w:ascii="Times New Roman" w:hAnsi="Times New Roman" w:cs="Times New Roman"/>
          <w:bCs/>
          <w:sz w:val="24"/>
          <w:szCs w:val="24"/>
        </w:rPr>
      </w:pPr>
      <w:r w:rsidRPr="003B4DFB">
        <w:rPr>
          <w:rFonts w:ascii="Times New Roman" w:hAnsi="Times New Roman" w:cs="Times New Roman"/>
          <w:bCs/>
          <w:sz w:val="24"/>
          <w:szCs w:val="24"/>
        </w:rPr>
        <w:t>ГОСТ Р 51870-2014. Национальный стандарт Российской</w:t>
      </w:r>
      <w:r w:rsidRPr="003E0A51">
        <w:rPr>
          <w:rFonts w:ascii="Times New Roman" w:hAnsi="Times New Roman" w:cs="Times New Roman"/>
          <w:bCs/>
          <w:sz w:val="24"/>
          <w:szCs w:val="24"/>
        </w:rPr>
        <w:t xml:space="preserve"> Федерации. Услуги профессиональной уборки – клининговые услуги. Общие технические условия. </w:t>
      </w:r>
    </w:p>
    <w:p w:rsidR="00204B83" w:rsidRDefault="00204B83" w:rsidP="00D42609">
      <w:pPr>
        <w:autoSpaceDE w:val="0"/>
        <w:autoSpaceDN w:val="0"/>
        <w:adjustRightInd w:val="0"/>
        <w:spacing w:after="0" w:line="240" w:lineRule="auto"/>
        <w:jc w:val="both"/>
        <w:outlineLvl w:val="1"/>
        <w:rPr>
          <w:rFonts w:ascii="Times New Roman" w:hAnsi="Times New Roman" w:cs="Times New Roman"/>
          <w:bCs/>
          <w:sz w:val="24"/>
          <w:szCs w:val="24"/>
        </w:rPr>
      </w:pPr>
      <w:r w:rsidRPr="003E0A51">
        <w:rPr>
          <w:rFonts w:ascii="Times New Roman" w:hAnsi="Times New Roman" w:cs="Times New Roman"/>
          <w:bCs/>
          <w:sz w:val="24"/>
          <w:szCs w:val="24"/>
        </w:rPr>
        <w:t xml:space="preserve">ГОСТ Р 57582-2017. Национальный стандарт Российской Федерации. Услуги профессиональной уборки - клининговые услуги. Система оценки качества организаций профессиональной уборки. </w:t>
      </w:r>
    </w:p>
    <w:p w:rsidR="00106087" w:rsidRPr="003E0A51" w:rsidRDefault="00106087" w:rsidP="00106087">
      <w:pPr>
        <w:autoSpaceDE w:val="0"/>
        <w:autoSpaceDN w:val="0"/>
        <w:adjustRightInd w:val="0"/>
        <w:spacing w:after="0" w:line="240" w:lineRule="auto"/>
        <w:jc w:val="both"/>
        <w:outlineLvl w:val="1"/>
        <w:rPr>
          <w:rFonts w:ascii="Times New Roman" w:hAnsi="Times New Roman" w:cs="Times New Roman"/>
          <w:bCs/>
          <w:sz w:val="24"/>
          <w:szCs w:val="24"/>
        </w:rPr>
      </w:pPr>
      <w:r>
        <w:rPr>
          <w:rFonts w:ascii="Times New Roman" w:hAnsi="Times New Roman" w:cs="Times New Roman"/>
          <w:bCs/>
          <w:sz w:val="24"/>
          <w:szCs w:val="24"/>
        </w:rPr>
        <w:t>ГОСТ Р 58393-2019. Н</w:t>
      </w:r>
      <w:r w:rsidRPr="00106087">
        <w:rPr>
          <w:rFonts w:ascii="Times New Roman" w:hAnsi="Times New Roman" w:cs="Times New Roman"/>
          <w:bCs/>
          <w:sz w:val="24"/>
          <w:szCs w:val="24"/>
        </w:rPr>
        <w:t>ациональный стандарт российской федерации</w:t>
      </w:r>
      <w:r w:rsidRPr="00106087">
        <w:rPr>
          <w:rFonts w:ascii="Times New Roman" w:hAnsi="Times New Roman" w:cs="Times New Roman"/>
          <w:sz w:val="24"/>
          <w:szCs w:val="24"/>
        </w:rPr>
        <w:t xml:space="preserve"> </w:t>
      </w:r>
      <w:r w:rsidRPr="00106087">
        <w:rPr>
          <w:rFonts w:ascii="Times New Roman" w:hAnsi="Times New Roman" w:cs="Times New Roman"/>
          <w:bCs/>
          <w:sz w:val="24"/>
          <w:szCs w:val="24"/>
        </w:rPr>
        <w:t>услуги профессиональной уборки - клининговые услуги</w:t>
      </w:r>
      <w:r w:rsidRPr="00106087">
        <w:rPr>
          <w:rFonts w:ascii="Times New Roman" w:hAnsi="Times New Roman" w:cs="Times New Roman"/>
          <w:sz w:val="24"/>
          <w:szCs w:val="24"/>
        </w:rPr>
        <w:t xml:space="preserve"> </w:t>
      </w:r>
      <w:r w:rsidRPr="00106087">
        <w:rPr>
          <w:rFonts w:ascii="Times New Roman" w:hAnsi="Times New Roman" w:cs="Times New Roman"/>
          <w:bCs/>
          <w:sz w:val="24"/>
          <w:szCs w:val="24"/>
        </w:rPr>
        <w:t>уборка в медицинских организациях</w:t>
      </w:r>
      <w:r w:rsidRPr="00106087">
        <w:rPr>
          <w:rFonts w:ascii="Times New Roman" w:hAnsi="Times New Roman" w:cs="Times New Roman"/>
          <w:sz w:val="24"/>
          <w:szCs w:val="24"/>
        </w:rPr>
        <w:t xml:space="preserve"> </w:t>
      </w:r>
      <w:r w:rsidRPr="00106087">
        <w:rPr>
          <w:rFonts w:ascii="Times New Roman" w:hAnsi="Times New Roman" w:cs="Times New Roman"/>
          <w:bCs/>
          <w:sz w:val="24"/>
          <w:szCs w:val="24"/>
        </w:rPr>
        <w:t>общие требования</w:t>
      </w:r>
      <w:r>
        <w:rPr>
          <w:rFonts w:ascii="Times New Roman" w:hAnsi="Times New Roman" w:cs="Times New Roman"/>
          <w:bCs/>
          <w:sz w:val="24"/>
          <w:szCs w:val="24"/>
        </w:rPr>
        <w:t>.</w:t>
      </w:r>
    </w:p>
    <w:p w:rsidR="00204B83" w:rsidRDefault="00204B83" w:rsidP="00D42609">
      <w:pPr>
        <w:autoSpaceDE w:val="0"/>
        <w:autoSpaceDN w:val="0"/>
        <w:adjustRightInd w:val="0"/>
        <w:spacing w:after="0" w:line="240" w:lineRule="auto"/>
        <w:jc w:val="both"/>
        <w:outlineLvl w:val="1"/>
        <w:rPr>
          <w:rFonts w:ascii="Times New Roman" w:hAnsi="Times New Roman" w:cs="Times New Roman"/>
          <w:bCs/>
          <w:sz w:val="24"/>
          <w:szCs w:val="24"/>
        </w:rPr>
      </w:pPr>
      <w:r w:rsidRPr="003E0A51">
        <w:rPr>
          <w:rFonts w:ascii="Times New Roman" w:hAnsi="Times New Roman" w:cs="Times New Roman"/>
          <w:bCs/>
          <w:sz w:val="24"/>
          <w:szCs w:val="24"/>
        </w:rPr>
        <w:t>ГОСТ 12</w:t>
      </w:r>
      <w:r w:rsidRPr="002B2523">
        <w:rPr>
          <w:rFonts w:ascii="Times New Roman" w:hAnsi="Times New Roman" w:cs="Times New Roman"/>
          <w:bCs/>
          <w:sz w:val="24"/>
          <w:szCs w:val="24"/>
        </w:rPr>
        <w:t>.</w:t>
      </w:r>
      <w:r w:rsidRPr="007F77DA">
        <w:rPr>
          <w:rFonts w:ascii="Times New Roman" w:hAnsi="Times New Roman" w:cs="Times New Roman"/>
          <w:bCs/>
          <w:sz w:val="24"/>
          <w:szCs w:val="24"/>
        </w:rPr>
        <w:t>4.011-89. Межгосударственный стандарт. Система стандартов безопасности труда. Средства защиты работающих. Общие требования и классификация.</w:t>
      </w:r>
    </w:p>
    <w:p w:rsidR="00A91799" w:rsidRDefault="00A91799" w:rsidP="00A91799">
      <w:pPr>
        <w:autoSpaceDE w:val="0"/>
        <w:autoSpaceDN w:val="0"/>
        <w:adjustRightInd w:val="0"/>
        <w:spacing w:after="0" w:line="240" w:lineRule="auto"/>
        <w:jc w:val="both"/>
        <w:outlineLvl w:val="1"/>
        <w:rPr>
          <w:rFonts w:ascii="Times New Roman" w:hAnsi="Times New Roman" w:cs="Times New Roman"/>
          <w:bCs/>
          <w:sz w:val="24"/>
          <w:szCs w:val="24"/>
        </w:rPr>
      </w:pPr>
      <w:r>
        <w:rPr>
          <w:rFonts w:ascii="Times New Roman" w:hAnsi="Times New Roman" w:cs="Times New Roman"/>
          <w:bCs/>
          <w:sz w:val="24"/>
          <w:szCs w:val="24"/>
        </w:rPr>
        <w:t>ГОСТ Р 70820-2023. Н</w:t>
      </w:r>
      <w:r w:rsidRPr="00A91799">
        <w:rPr>
          <w:rFonts w:ascii="Times New Roman" w:hAnsi="Times New Roman" w:cs="Times New Roman"/>
          <w:bCs/>
          <w:sz w:val="24"/>
          <w:szCs w:val="24"/>
        </w:rPr>
        <w:t>ациональный стандарт российской федерации</w:t>
      </w:r>
      <w:r w:rsidRPr="00A91799">
        <w:rPr>
          <w:rFonts w:ascii="Times New Roman" w:hAnsi="Times New Roman" w:cs="Times New Roman"/>
          <w:sz w:val="24"/>
          <w:szCs w:val="24"/>
        </w:rPr>
        <w:t xml:space="preserve"> </w:t>
      </w:r>
      <w:r w:rsidRPr="00A91799">
        <w:rPr>
          <w:rFonts w:ascii="Times New Roman" w:hAnsi="Times New Roman" w:cs="Times New Roman"/>
          <w:bCs/>
          <w:sz w:val="24"/>
          <w:szCs w:val="24"/>
        </w:rPr>
        <w:t>услуги бытовые</w:t>
      </w:r>
      <w:r w:rsidRPr="00A91799">
        <w:rPr>
          <w:rFonts w:ascii="Times New Roman" w:hAnsi="Times New Roman" w:cs="Times New Roman"/>
          <w:sz w:val="24"/>
          <w:szCs w:val="24"/>
        </w:rPr>
        <w:t xml:space="preserve"> </w:t>
      </w:r>
      <w:r w:rsidRPr="00A91799">
        <w:rPr>
          <w:rFonts w:ascii="Times New Roman" w:hAnsi="Times New Roman" w:cs="Times New Roman"/>
          <w:bCs/>
          <w:sz w:val="24"/>
          <w:szCs w:val="24"/>
        </w:rPr>
        <w:t>требования к качеству и безопасности</w:t>
      </w:r>
      <w:r>
        <w:rPr>
          <w:rFonts w:ascii="Times New Roman" w:hAnsi="Times New Roman" w:cs="Times New Roman"/>
          <w:bCs/>
          <w:sz w:val="24"/>
          <w:szCs w:val="24"/>
        </w:rPr>
        <w:t>.</w:t>
      </w:r>
    </w:p>
    <w:p w:rsidR="00CE0AE8" w:rsidRDefault="00CE0AE8" w:rsidP="00CE0AE8">
      <w:pPr>
        <w:autoSpaceDE w:val="0"/>
        <w:autoSpaceDN w:val="0"/>
        <w:adjustRightInd w:val="0"/>
        <w:spacing w:after="0" w:line="240" w:lineRule="auto"/>
        <w:jc w:val="both"/>
        <w:outlineLvl w:val="1"/>
        <w:rPr>
          <w:rFonts w:ascii="Times New Roman" w:hAnsi="Times New Roman" w:cs="Times New Roman"/>
          <w:sz w:val="24"/>
          <w:szCs w:val="24"/>
        </w:rPr>
      </w:pPr>
      <w:r>
        <w:rPr>
          <w:rFonts w:ascii="Times New Roman" w:hAnsi="Times New Roman" w:cs="Times New Roman"/>
          <w:bCs/>
          <w:sz w:val="24"/>
          <w:szCs w:val="24"/>
        </w:rPr>
        <w:t xml:space="preserve">ГОСТ 32478-2013. </w:t>
      </w:r>
      <w:r>
        <w:rPr>
          <w:rFonts w:ascii="Times New Roman" w:hAnsi="Times New Roman" w:cs="Times New Roman"/>
          <w:sz w:val="24"/>
          <w:szCs w:val="24"/>
        </w:rPr>
        <w:t>Межгосударственный стандарт товары бытовой химии общие технические требования.</w:t>
      </w:r>
    </w:p>
    <w:p w:rsidR="00EF694E" w:rsidRDefault="00EF694E" w:rsidP="00EF694E">
      <w:pPr>
        <w:autoSpaceDE w:val="0"/>
        <w:autoSpaceDN w:val="0"/>
        <w:adjustRightInd w:val="0"/>
        <w:spacing w:after="0" w:line="240" w:lineRule="auto"/>
        <w:jc w:val="both"/>
        <w:outlineLvl w:val="1"/>
        <w:rPr>
          <w:rFonts w:ascii="Times New Roman" w:hAnsi="Times New Roman" w:cs="Times New Roman"/>
          <w:sz w:val="24"/>
          <w:szCs w:val="24"/>
        </w:rPr>
      </w:pPr>
      <w:r>
        <w:rPr>
          <w:rFonts w:ascii="Times New Roman" w:hAnsi="Times New Roman" w:cs="Times New Roman"/>
          <w:sz w:val="24"/>
          <w:szCs w:val="24"/>
        </w:rPr>
        <w:t xml:space="preserve">ГОСТ Р 70822-2023. </w:t>
      </w:r>
      <w:r w:rsidR="005B0EDC">
        <w:rPr>
          <w:rFonts w:ascii="Times New Roman" w:hAnsi="Times New Roman" w:cs="Times New Roman"/>
          <w:sz w:val="24"/>
          <w:szCs w:val="24"/>
        </w:rPr>
        <w:t>Национальный стандарт Р</w:t>
      </w:r>
      <w:r>
        <w:rPr>
          <w:rFonts w:ascii="Times New Roman" w:hAnsi="Times New Roman" w:cs="Times New Roman"/>
          <w:sz w:val="24"/>
          <w:szCs w:val="24"/>
        </w:rPr>
        <w:t xml:space="preserve">оссийской </w:t>
      </w:r>
      <w:r w:rsidR="005B0EDC">
        <w:rPr>
          <w:rFonts w:ascii="Times New Roman" w:hAnsi="Times New Roman" w:cs="Times New Roman"/>
          <w:sz w:val="24"/>
          <w:szCs w:val="24"/>
        </w:rPr>
        <w:t>Ф</w:t>
      </w:r>
      <w:r>
        <w:rPr>
          <w:rFonts w:ascii="Times New Roman" w:hAnsi="Times New Roman" w:cs="Times New Roman"/>
          <w:sz w:val="24"/>
          <w:szCs w:val="24"/>
        </w:rPr>
        <w:t>едерации услуги профессиональной уборки - клининговые услуги уборка в дошкольных образовательных организациях общие требования и требования безопасности.</w:t>
      </w:r>
    </w:p>
    <w:p w:rsidR="005B0EDC" w:rsidRPr="005B0EDC" w:rsidRDefault="005B0EDC" w:rsidP="005B0EDC">
      <w:pPr>
        <w:autoSpaceDE w:val="0"/>
        <w:autoSpaceDN w:val="0"/>
        <w:adjustRightInd w:val="0"/>
        <w:spacing w:after="0" w:line="240" w:lineRule="auto"/>
        <w:jc w:val="both"/>
        <w:outlineLvl w:val="1"/>
        <w:rPr>
          <w:rFonts w:ascii="Times New Roman" w:hAnsi="Times New Roman" w:cs="Times New Roman"/>
          <w:bCs/>
          <w:sz w:val="24"/>
          <w:szCs w:val="24"/>
        </w:rPr>
      </w:pPr>
      <w:r>
        <w:rPr>
          <w:rFonts w:ascii="Times New Roman" w:hAnsi="Times New Roman" w:cs="Times New Roman"/>
          <w:sz w:val="24"/>
          <w:szCs w:val="24"/>
        </w:rPr>
        <w:t xml:space="preserve">ГОСТ Р 59403-2021. </w:t>
      </w:r>
      <w:r w:rsidRPr="003E0A51">
        <w:rPr>
          <w:rFonts w:ascii="Times New Roman" w:hAnsi="Times New Roman" w:cs="Times New Roman"/>
          <w:bCs/>
          <w:sz w:val="24"/>
          <w:szCs w:val="24"/>
        </w:rPr>
        <w:t>Национальный стандарт Российской Федерации.</w:t>
      </w:r>
      <w:r>
        <w:rPr>
          <w:rFonts w:ascii="Times New Roman" w:hAnsi="Times New Roman" w:cs="Times New Roman"/>
          <w:bCs/>
          <w:sz w:val="24"/>
          <w:szCs w:val="24"/>
        </w:rPr>
        <w:t xml:space="preserve"> У</w:t>
      </w:r>
      <w:r w:rsidRPr="005B0EDC">
        <w:rPr>
          <w:rFonts w:ascii="Times New Roman" w:hAnsi="Times New Roman" w:cs="Times New Roman"/>
          <w:bCs/>
          <w:sz w:val="24"/>
          <w:szCs w:val="24"/>
        </w:rPr>
        <w:t>слуги профессиональной уборки - клининговые услуги</w:t>
      </w:r>
      <w:r w:rsidRPr="005B0EDC">
        <w:rPr>
          <w:rFonts w:ascii="Times New Roman" w:hAnsi="Times New Roman" w:cs="Times New Roman"/>
          <w:sz w:val="24"/>
          <w:szCs w:val="24"/>
        </w:rPr>
        <w:t xml:space="preserve"> </w:t>
      </w:r>
      <w:r w:rsidRPr="005B0EDC">
        <w:rPr>
          <w:rFonts w:ascii="Times New Roman" w:hAnsi="Times New Roman" w:cs="Times New Roman"/>
          <w:bCs/>
          <w:sz w:val="24"/>
          <w:szCs w:val="24"/>
        </w:rPr>
        <w:t>экологическая уборка</w:t>
      </w:r>
      <w:r w:rsidRPr="005B0EDC">
        <w:rPr>
          <w:rFonts w:ascii="Times New Roman" w:hAnsi="Times New Roman" w:cs="Times New Roman"/>
          <w:sz w:val="24"/>
          <w:szCs w:val="24"/>
        </w:rPr>
        <w:t xml:space="preserve"> </w:t>
      </w:r>
      <w:r w:rsidRPr="005B0EDC">
        <w:rPr>
          <w:rFonts w:ascii="Times New Roman" w:hAnsi="Times New Roman" w:cs="Times New Roman"/>
          <w:bCs/>
          <w:sz w:val="24"/>
          <w:szCs w:val="24"/>
        </w:rPr>
        <w:t>общие технические требования</w:t>
      </w:r>
      <w:r>
        <w:rPr>
          <w:rFonts w:ascii="Times New Roman" w:hAnsi="Times New Roman" w:cs="Times New Roman"/>
          <w:bCs/>
          <w:sz w:val="24"/>
          <w:szCs w:val="24"/>
        </w:rPr>
        <w:t>.</w:t>
      </w:r>
    </w:p>
    <w:p w:rsidR="0053065C" w:rsidRDefault="0053065C" w:rsidP="008327E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bCs/>
          <w:sz w:val="24"/>
          <w:szCs w:val="24"/>
        </w:rPr>
        <w:tab/>
      </w:r>
      <w:r w:rsidR="00BE66A8">
        <w:rPr>
          <w:rFonts w:ascii="Times New Roman" w:hAnsi="Times New Roman" w:cs="Times New Roman"/>
          <w:bCs/>
          <w:sz w:val="24"/>
          <w:szCs w:val="24"/>
        </w:rPr>
        <w:t>3</w:t>
      </w:r>
      <w:r>
        <w:rPr>
          <w:rFonts w:ascii="Times New Roman" w:hAnsi="Times New Roman" w:cs="Times New Roman"/>
          <w:bCs/>
          <w:sz w:val="24"/>
          <w:szCs w:val="24"/>
        </w:rPr>
        <w:t xml:space="preserve">.2. </w:t>
      </w:r>
      <w:r>
        <w:rPr>
          <w:rFonts w:ascii="Times New Roman" w:hAnsi="Times New Roman" w:cs="Times New Roman"/>
          <w:sz w:val="24"/>
          <w:szCs w:val="24"/>
        </w:rPr>
        <w:t>При оказании услуг профессиональной уборки должны быть обеспечены безопасность жизни, здоровья потребителей услуг</w:t>
      </w:r>
      <w:r w:rsidR="00640853">
        <w:rPr>
          <w:rFonts w:ascii="Times New Roman" w:hAnsi="Times New Roman" w:cs="Times New Roman"/>
          <w:sz w:val="24"/>
          <w:szCs w:val="24"/>
        </w:rPr>
        <w:t>,</w:t>
      </w:r>
      <w:r>
        <w:rPr>
          <w:rFonts w:ascii="Times New Roman" w:hAnsi="Times New Roman" w:cs="Times New Roman"/>
          <w:sz w:val="24"/>
          <w:szCs w:val="24"/>
        </w:rPr>
        <w:t xml:space="preserve"> сохранность имущества в соответствии с законодательством Российской Федерации</w:t>
      </w:r>
      <w:r w:rsidR="00C67D34">
        <w:rPr>
          <w:rFonts w:ascii="Times New Roman" w:hAnsi="Times New Roman" w:cs="Times New Roman"/>
          <w:sz w:val="24"/>
          <w:szCs w:val="24"/>
        </w:rPr>
        <w:t>, а также соблюдены санитарно-эпидемиологические нормы и правила.</w:t>
      </w:r>
    </w:p>
    <w:p w:rsidR="00C67D34" w:rsidRDefault="0053065C" w:rsidP="008327E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bCs/>
          <w:sz w:val="24"/>
          <w:szCs w:val="24"/>
        </w:rPr>
        <w:tab/>
      </w:r>
      <w:r w:rsidR="00BE66A8">
        <w:rPr>
          <w:rFonts w:ascii="Times New Roman" w:hAnsi="Times New Roman" w:cs="Times New Roman"/>
          <w:bCs/>
          <w:sz w:val="24"/>
          <w:szCs w:val="24"/>
        </w:rPr>
        <w:t>3</w:t>
      </w:r>
      <w:r w:rsidR="00C67D34">
        <w:rPr>
          <w:rFonts w:ascii="Times New Roman" w:hAnsi="Times New Roman" w:cs="Times New Roman"/>
          <w:bCs/>
          <w:sz w:val="24"/>
          <w:szCs w:val="24"/>
        </w:rPr>
        <w:t xml:space="preserve">.3. </w:t>
      </w:r>
      <w:r w:rsidR="00C67D34">
        <w:rPr>
          <w:rFonts w:ascii="Times New Roman" w:hAnsi="Times New Roman" w:cs="Times New Roman"/>
          <w:sz w:val="24"/>
          <w:szCs w:val="24"/>
        </w:rPr>
        <w:t xml:space="preserve">При эксплуатации электрооборудования должны быть соблюдены требования электробезопасности </w:t>
      </w:r>
      <w:r w:rsidR="00C67D34" w:rsidRPr="00C67D34">
        <w:rPr>
          <w:rFonts w:ascii="Times New Roman" w:hAnsi="Times New Roman" w:cs="Times New Roman"/>
          <w:sz w:val="24"/>
          <w:szCs w:val="24"/>
        </w:rPr>
        <w:t>согласно ГОСТ 27570.0</w:t>
      </w:r>
      <w:r w:rsidR="00BD48AD">
        <w:rPr>
          <w:rFonts w:ascii="Times New Roman" w:hAnsi="Times New Roman" w:cs="Times New Roman"/>
          <w:sz w:val="24"/>
          <w:szCs w:val="24"/>
        </w:rPr>
        <w:t xml:space="preserve">-87 «Безопасность бытовых и аналогичных электрических приборов. Общие требования и методы испытания», </w:t>
      </w:r>
      <w:r w:rsidR="00C67D34" w:rsidRPr="00C67D34">
        <w:rPr>
          <w:rFonts w:ascii="Times New Roman" w:hAnsi="Times New Roman" w:cs="Times New Roman"/>
          <w:sz w:val="24"/>
          <w:szCs w:val="24"/>
        </w:rPr>
        <w:t xml:space="preserve">а также </w:t>
      </w:r>
      <w:r w:rsidR="00BD48AD">
        <w:rPr>
          <w:rFonts w:ascii="Times New Roman" w:hAnsi="Times New Roman" w:cs="Times New Roman"/>
          <w:sz w:val="24"/>
          <w:szCs w:val="24"/>
        </w:rPr>
        <w:t>ГОСТ 12.1.004-91 «Система стандартов безопасности труда. Пожарная безопасность. Общие требования»</w:t>
      </w:r>
      <w:r w:rsidR="00BB4924">
        <w:rPr>
          <w:rFonts w:ascii="Times New Roman" w:hAnsi="Times New Roman" w:cs="Times New Roman"/>
          <w:sz w:val="24"/>
          <w:szCs w:val="24"/>
        </w:rPr>
        <w:t>.</w:t>
      </w:r>
      <w:r w:rsidR="00BD48AD">
        <w:rPr>
          <w:rFonts w:ascii="Times New Roman" w:hAnsi="Times New Roman" w:cs="Times New Roman"/>
          <w:sz w:val="24"/>
          <w:szCs w:val="24"/>
        </w:rPr>
        <w:t xml:space="preserve">  </w:t>
      </w:r>
    </w:p>
    <w:p w:rsidR="00C67D34" w:rsidRDefault="00C67D34" w:rsidP="008327E8">
      <w:pPr>
        <w:autoSpaceDE w:val="0"/>
        <w:autoSpaceDN w:val="0"/>
        <w:adjustRightInd w:val="0"/>
        <w:spacing w:after="0" w:line="240" w:lineRule="auto"/>
        <w:ind w:firstLine="567"/>
        <w:jc w:val="both"/>
        <w:rPr>
          <w:rFonts w:ascii="Times New Roman" w:hAnsi="Times New Roman" w:cs="Times New Roman"/>
          <w:bCs/>
          <w:sz w:val="24"/>
          <w:szCs w:val="24"/>
        </w:rPr>
      </w:pPr>
      <w:r>
        <w:rPr>
          <w:rFonts w:ascii="Times New Roman" w:hAnsi="Times New Roman" w:cs="Times New Roman"/>
          <w:sz w:val="24"/>
          <w:szCs w:val="24"/>
        </w:rPr>
        <w:tab/>
      </w:r>
      <w:r w:rsidR="00BE66A8">
        <w:rPr>
          <w:rFonts w:ascii="Times New Roman" w:hAnsi="Times New Roman" w:cs="Times New Roman"/>
          <w:sz w:val="24"/>
          <w:szCs w:val="24"/>
        </w:rPr>
        <w:t>3</w:t>
      </w:r>
      <w:r>
        <w:rPr>
          <w:rFonts w:ascii="Times New Roman" w:hAnsi="Times New Roman" w:cs="Times New Roman"/>
          <w:sz w:val="24"/>
          <w:szCs w:val="24"/>
        </w:rPr>
        <w:t>.4. Для исключения травматизма убираемые площади должны быть ограждены специальными предупреждающими знаками</w:t>
      </w:r>
      <w:r>
        <w:rPr>
          <w:rFonts w:ascii="Times New Roman" w:hAnsi="Times New Roman" w:cs="Times New Roman"/>
          <w:bCs/>
          <w:sz w:val="24"/>
          <w:szCs w:val="24"/>
        </w:rPr>
        <w:t>.</w:t>
      </w:r>
    </w:p>
    <w:p w:rsidR="004E53DE" w:rsidRDefault="00C67D34" w:rsidP="008327E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bCs/>
          <w:sz w:val="24"/>
          <w:szCs w:val="24"/>
        </w:rPr>
        <w:tab/>
      </w:r>
      <w:r w:rsidR="00BE66A8">
        <w:rPr>
          <w:rFonts w:ascii="Times New Roman" w:hAnsi="Times New Roman" w:cs="Times New Roman"/>
          <w:bCs/>
          <w:sz w:val="24"/>
          <w:szCs w:val="24"/>
        </w:rPr>
        <w:t>3</w:t>
      </w:r>
      <w:r>
        <w:rPr>
          <w:rFonts w:ascii="Times New Roman" w:hAnsi="Times New Roman" w:cs="Times New Roman"/>
          <w:bCs/>
          <w:sz w:val="24"/>
          <w:szCs w:val="24"/>
        </w:rPr>
        <w:t xml:space="preserve">.5. </w:t>
      </w:r>
      <w:r w:rsidR="000A3849">
        <w:rPr>
          <w:rFonts w:ascii="Times New Roman" w:hAnsi="Times New Roman" w:cs="Times New Roman"/>
          <w:sz w:val="24"/>
          <w:szCs w:val="24"/>
        </w:rPr>
        <w:t>Использование электрической поломоечной техники с питанием от сети при проведении технологических процессов мокрой уборки в присутствии посторонних лиц в зоне работ запрещается.</w:t>
      </w:r>
      <w:r w:rsidR="004E53DE">
        <w:rPr>
          <w:rFonts w:ascii="Times New Roman" w:hAnsi="Times New Roman" w:cs="Times New Roman"/>
          <w:sz w:val="24"/>
          <w:szCs w:val="24"/>
        </w:rPr>
        <w:t xml:space="preserve"> Используемые при оказании услуг самоходные поломоечные и подметальные машины должны быть оснащены необходимыми для обеспечения безопасности средствами звуковой и световой сигнализации</w:t>
      </w:r>
      <w:r w:rsidR="00AA0713">
        <w:rPr>
          <w:rFonts w:ascii="Times New Roman" w:hAnsi="Times New Roman" w:cs="Times New Roman"/>
          <w:sz w:val="24"/>
          <w:szCs w:val="24"/>
        </w:rPr>
        <w:t>.</w:t>
      </w:r>
    </w:p>
    <w:p w:rsidR="000A3849" w:rsidRDefault="000A3849" w:rsidP="008327E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b/>
      </w:r>
      <w:r w:rsidR="00BE66A8">
        <w:rPr>
          <w:rFonts w:ascii="Times New Roman" w:hAnsi="Times New Roman" w:cs="Times New Roman"/>
          <w:sz w:val="24"/>
          <w:szCs w:val="24"/>
        </w:rPr>
        <w:t>3</w:t>
      </w:r>
      <w:r>
        <w:rPr>
          <w:rFonts w:ascii="Times New Roman" w:hAnsi="Times New Roman" w:cs="Times New Roman"/>
          <w:sz w:val="24"/>
          <w:szCs w:val="24"/>
        </w:rPr>
        <w:t>.6. Не допускается попадание влаги внутрь розеток, выключателей, патронов и тому подобных предметов.</w:t>
      </w:r>
    </w:p>
    <w:p w:rsidR="000A3849" w:rsidRPr="000A3849" w:rsidRDefault="000A3849" w:rsidP="008327E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b/>
      </w:r>
      <w:r w:rsidR="00BE66A8">
        <w:rPr>
          <w:rFonts w:ascii="Times New Roman" w:hAnsi="Times New Roman" w:cs="Times New Roman"/>
          <w:sz w:val="24"/>
          <w:szCs w:val="24"/>
        </w:rPr>
        <w:t>3</w:t>
      </w:r>
      <w:r>
        <w:rPr>
          <w:rFonts w:ascii="Times New Roman" w:hAnsi="Times New Roman" w:cs="Times New Roman"/>
          <w:sz w:val="24"/>
          <w:szCs w:val="24"/>
        </w:rPr>
        <w:t xml:space="preserve">.7. В целях сохранности имущества </w:t>
      </w:r>
      <w:r w:rsidRPr="000A3849">
        <w:rPr>
          <w:rFonts w:ascii="Times New Roman" w:hAnsi="Times New Roman" w:cs="Times New Roman"/>
          <w:sz w:val="24"/>
          <w:szCs w:val="24"/>
        </w:rPr>
        <w:t xml:space="preserve">потребителя услуг персонал должен быть ознакомлен с </w:t>
      </w:r>
      <w:r w:rsidR="000679D3">
        <w:rPr>
          <w:rFonts w:ascii="Times New Roman" w:hAnsi="Times New Roman" w:cs="Times New Roman"/>
          <w:sz w:val="24"/>
          <w:szCs w:val="24"/>
        </w:rPr>
        <w:t xml:space="preserve">правилами пользования электроприборами, охраны труда, </w:t>
      </w:r>
      <w:r w:rsidRPr="000A3849">
        <w:rPr>
          <w:rFonts w:ascii="Times New Roman" w:hAnsi="Times New Roman" w:cs="Times New Roman"/>
          <w:sz w:val="24"/>
          <w:szCs w:val="24"/>
        </w:rPr>
        <w:t xml:space="preserve">пожарной </w:t>
      </w:r>
      <w:r w:rsidRPr="000A3849">
        <w:rPr>
          <w:rFonts w:ascii="Times New Roman" w:hAnsi="Times New Roman" w:cs="Times New Roman"/>
          <w:sz w:val="24"/>
          <w:szCs w:val="24"/>
        </w:rPr>
        <w:lastRenderedPageBreak/>
        <w:t>безопасности по ГОСТ 12.1.004</w:t>
      </w:r>
      <w:r w:rsidR="006B3121">
        <w:rPr>
          <w:rFonts w:ascii="Times New Roman" w:hAnsi="Times New Roman" w:cs="Times New Roman"/>
          <w:sz w:val="24"/>
          <w:szCs w:val="24"/>
        </w:rPr>
        <w:t>-91</w:t>
      </w:r>
      <w:r w:rsidRPr="000A3849">
        <w:rPr>
          <w:rFonts w:ascii="Times New Roman" w:hAnsi="Times New Roman" w:cs="Times New Roman"/>
          <w:sz w:val="24"/>
          <w:szCs w:val="24"/>
        </w:rPr>
        <w:t>, инструкциями о действиях при возникновении пожаров в зданиях и помещениях, где осуще</w:t>
      </w:r>
      <w:r w:rsidR="003C7EE1">
        <w:rPr>
          <w:rFonts w:ascii="Times New Roman" w:hAnsi="Times New Roman" w:cs="Times New Roman"/>
          <w:sz w:val="24"/>
          <w:szCs w:val="24"/>
        </w:rPr>
        <w:t>ствляют уборку</w:t>
      </w:r>
      <w:r>
        <w:rPr>
          <w:rFonts w:ascii="Times New Roman" w:hAnsi="Times New Roman" w:cs="Times New Roman"/>
          <w:sz w:val="24"/>
          <w:szCs w:val="24"/>
        </w:rPr>
        <w:t>.</w:t>
      </w:r>
    </w:p>
    <w:p w:rsidR="000A3849" w:rsidRDefault="000A3849" w:rsidP="008327E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b/>
      </w:r>
      <w:r w:rsidR="00BE66A8">
        <w:rPr>
          <w:rFonts w:ascii="Times New Roman" w:hAnsi="Times New Roman" w:cs="Times New Roman"/>
          <w:sz w:val="24"/>
          <w:szCs w:val="24"/>
        </w:rPr>
        <w:t>3</w:t>
      </w:r>
      <w:r>
        <w:rPr>
          <w:rFonts w:ascii="Times New Roman" w:hAnsi="Times New Roman" w:cs="Times New Roman"/>
          <w:sz w:val="24"/>
          <w:szCs w:val="24"/>
        </w:rPr>
        <w:t>.8. Технологическое оборудование и уборочный инвентарь следует хранить чистыми и исправными в отведенных для этих целей помещениях.</w:t>
      </w:r>
    </w:p>
    <w:p w:rsidR="00F21F1F" w:rsidRDefault="000A3849" w:rsidP="008327E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b/>
      </w:r>
      <w:r w:rsidR="00BE66A8">
        <w:rPr>
          <w:rFonts w:ascii="Times New Roman" w:hAnsi="Times New Roman" w:cs="Times New Roman"/>
          <w:sz w:val="24"/>
          <w:szCs w:val="24"/>
        </w:rPr>
        <w:t>3</w:t>
      </w:r>
      <w:r w:rsidR="00A51CB2">
        <w:rPr>
          <w:rFonts w:ascii="Times New Roman" w:hAnsi="Times New Roman" w:cs="Times New Roman"/>
          <w:sz w:val="24"/>
          <w:szCs w:val="24"/>
        </w:rPr>
        <w:t>.9</w:t>
      </w:r>
      <w:r w:rsidR="00F21F1F">
        <w:rPr>
          <w:rFonts w:ascii="Times New Roman" w:hAnsi="Times New Roman" w:cs="Times New Roman"/>
          <w:sz w:val="24"/>
          <w:szCs w:val="24"/>
        </w:rPr>
        <w:t>. Химические средства, используемые при проведении уборки, должны соответствовать требованиям нормативной и/или технической документации.</w:t>
      </w:r>
    </w:p>
    <w:p w:rsidR="00501DF8" w:rsidRPr="006B3121" w:rsidRDefault="00BE66A8" w:rsidP="008327E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501DF8">
        <w:rPr>
          <w:rFonts w:ascii="Times New Roman" w:hAnsi="Times New Roman" w:cs="Times New Roman"/>
          <w:sz w:val="24"/>
          <w:szCs w:val="24"/>
        </w:rPr>
        <w:t>.1</w:t>
      </w:r>
      <w:r w:rsidR="00A51CB2">
        <w:rPr>
          <w:rFonts w:ascii="Times New Roman" w:hAnsi="Times New Roman" w:cs="Times New Roman"/>
          <w:sz w:val="24"/>
          <w:szCs w:val="24"/>
        </w:rPr>
        <w:t>0</w:t>
      </w:r>
      <w:r w:rsidR="00501DF8">
        <w:rPr>
          <w:rFonts w:ascii="Times New Roman" w:hAnsi="Times New Roman" w:cs="Times New Roman"/>
          <w:sz w:val="24"/>
          <w:szCs w:val="24"/>
        </w:rPr>
        <w:t xml:space="preserve">. Химические средства должны хранить только в </w:t>
      </w:r>
      <w:r w:rsidR="00501DF8" w:rsidRPr="006B3121">
        <w:rPr>
          <w:rFonts w:ascii="Times New Roman" w:hAnsi="Times New Roman" w:cs="Times New Roman"/>
          <w:sz w:val="24"/>
          <w:szCs w:val="24"/>
        </w:rPr>
        <w:t>оригинальной упаковке фирм-изготовителей в специально отведенных местах в соответствии с ГОСТ 12.1.004-91.</w:t>
      </w:r>
    </w:p>
    <w:p w:rsidR="00051CB7" w:rsidRPr="00B30A77" w:rsidRDefault="00BE66A8" w:rsidP="008327E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051CB7" w:rsidRPr="00B30A77">
        <w:rPr>
          <w:rFonts w:ascii="Times New Roman" w:hAnsi="Times New Roman" w:cs="Times New Roman"/>
          <w:sz w:val="24"/>
          <w:szCs w:val="24"/>
        </w:rPr>
        <w:t>.1</w:t>
      </w:r>
      <w:r w:rsidR="00A51CB2">
        <w:rPr>
          <w:rFonts w:ascii="Times New Roman" w:hAnsi="Times New Roman" w:cs="Times New Roman"/>
          <w:sz w:val="24"/>
          <w:szCs w:val="24"/>
        </w:rPr>
        <w:t>1</w:t>
      </w:r>
      <w:r w:rsidR="00051CB7" w:rsidRPr="00B30A77">
        <w:rPr>
          <w:rFonts w:ascii="Times New Roman" w:hAnsi="Times New Roman" w:cs="Times New Roman"/>
          <w:sz w:val="24"/>
          <w:szCs w:val="24"/>
        </w:rPr>
        <w:t>. Уборочный инвентарь, используемый для уборки помещений, маркируется в зависимости от назначения помещений и видов работ. Инвентарь для уборки туалетов должен иметь иную маркировку и храниться отдельно от другого инвентаря. По окончании уборки весь инвентарь промывается с использованием моющих средств, ополаскивается проточной водой и просушивается. Инвентарь для туалетов после использования обрабатывается дезинфицирующими средствами.</w:t>
      </w:r>
    </w:p>
    <w:p w:rsidR="00E91A66" w:rsidRDefault="00BE66A8" w:rsidP="008327E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B30A77" w:rsidRPr="00E91A66">
        <w:rPr>
          <w:rFonts w:ascii="Times New Roman" w:hAnsi="Times New Roman" w:cs="Times New Roman"/>
          <w:sz w:val="24"/>
          <w:szCs w:val="24"/>
        </w:rPr>
        <w:t>.1</w:t>
      </w:r>
      <w:r w:rsidR="00A51CB2">
        <w:rPr>
          <w:rFonts w:ascii="Times New Roman" w:hAnsi="Times New Roman" w:cs="Times New Roman"/>
          <w:sz w:val="24"/>
          <w:szCs w:val="24"/>
        </w:rPr>
        <w:t>2</w:t>
      </w:r>
      <w:r w:rsidR="00B30A77" w:rsidRPr="00E91A66">
        <w:rPr>
          <w:rFonts w:ascii="Times New Roman" w:hAnsi="Times New Roman" w:cs="Times New Roman"/>
          <w:sz w:val="24"/>
          <w:szCs w:val="24"/>
        </w:rPr>
        <w:t>.</w:t>
      </w:r>
      <w:r w:rsidR="005C287D">
        <w:rPr>
          <w:rStyle w:val="a7"/>
          <w:rFonts w:ascii="Times New Roman" w:hAnsi="Times New Roman" w:cs="Times New Roman"/>
          <w:sz w:val="24"/>
          <w:szCs w:val="24"/>
        </w:rPr>
        <w:footnoteReference w:id="18"/>
      </w:r>
      <w:r w:rsidR="00B30A77" w:rsidRPr="00E91A66">
        <w:rPr>
          <w:rFonts w:ascii="Times New Roman" w:hAnsi="Times New Roman" w:cs="Times New Roman"/>
          <w:sz w:val="24"/>
          <w:szCs w:val="24"/>
        </w:rPr>
        <w:t xml:space="preserve"> </w:t>
      </w:r>
      <w:r w:rsidR="00E91A66" w:rsidRPr="00E91A66">
        <w:rPr>
          <w:rFonts w:ascii="Times New Roman" w:hAnsi="Times New Roman" w:cs="Times New Roman"/>
          <w:sz w:val="24"/>
          <w:szCs w:val="24"/>
        </w:rPr>
        <w:t>Контроль качества оказываемых услуг уборки проводят:</w:t>
      </w:r>
    </w:p>
    <w:p w:rsidR="00E91A66" w:rsidRDefault="00E91A66" w:rsidP="008327E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персонал, оказывающий услуги;</w:t>
      </w:r>
    </w:p>
    <w:p w:rsidR="00E91A66" w:rsidRDefault="00E91A66" w:rsidP="008327E8">
      <w:pPr>
        <w:autoSpaceDE w:val="0"/>
        <w:autoSpaceDN w:val="0"/>
        <w:adjustRightInd w:val="0"/>
        <w:spacing w:after="0" w:line="240" w:lineRule="auto"/>
        <w:ind w:firstLine="567"/>
        <w:jc w:val="both"/>
        <w:rPr>
          <w:rFonts w:ascii="Times New Roman" w:hAnsi="Times New Roman" w:cs="Times New Roman"/>
          <w:sz w:val="24"/>
          <w:szCs w:val="24"/>
        </w:rPr>
      </w:pPr>
      <w:r w:rsidRPr="00E91A66">
        <w:rPr>
          <w:rFonts w:ascii="Times New Roman" w:hAnsi="Times New Roman" w:cs="Times New Roman"/>
          <w:sz w:val="24"/>
          <w:szCs w:val="24"/>
        </w:rPr>
        <w:t xml:space="preserve">персонал с руководством исполнителя услуг совместно или отдельно от представителей </w:t>
      </w:r>
      <w:r w:rsidR="000169A5">
        <w:rPr>
          <w:rFonts w:ascii="Times New Roman" w:hAnsi="Times New Roman" w:cs="Times New Roman"/>
          <w:sz w:val="24"/>
          <w:szCs w:val="24"/>
        </w:rPr>
        <w:t>заказчика</w:t>
      </w:r>
      <w:r w:rsidRPr="00E91A66">
        <w:rPr>
          <w:rFonts w:ascii="Times New Roman" w:hAnsi="Times New Roman" w:cs="Times New Roman"/>
          <w:sz w:val="24"/>
          <w:szCs w:val="24"/>
        </w:rPr>
        <w:t>;</w:t>
      </w:r>
    </w:p>
    <w:p w:rsidR="000169A5" w:rsidRDefault="00E91A66" w:rsidP="008327E8">
      <w:pPr>
        <w:autoSpaceDE w:val="0"/>
        <w:autoSpaceDN w:val="0"/>
        <w:adjustRightInd w:val="0"/>
        <w:spacing w:after="0" w:line="240" w:lineRule="auto"/>
        <w:ind w:firstLine="567"/>
        <w:jc w:val="both"/>
        <w:rPr>
          <w:rFonts w:ascii="Times New Roman" w:hAnsi="Times New Roman" w:cs="Times New Roman"/>
          <w:sz w:val="24"/>
          <w:szCs w:val="24"/>
        </w:rPr>
      </w:pPr>
      <w:r w:rsidRPr="00E91A66">
        <w:rPr>
          <w:rFonts w:ascii="Times New Roman" w:hAnsi="Times New Roman" w:cs="Times New Roman"/>
          <w:sz w:val="24"/>
          <w:szCs w:val="24"/>
        </w:rPr>
        <w:t xml:space="preserve">представитель </w:t>
      </w:r>
      <w:r w:rsidR="000169A5">
        <w:rPr>
          <w:rFonts w:ascii="Times New Roman" w:hAnsi="Times New Roman" w:cs="Times New Roman"/>
          <w:sz w:val="24"/>
          <w:szCs w:val="24"/>
        </w:rPr>
        <w:t>заказчика</w:t>
      </w:r>
      <w:r w:rsidRPr="00E91A66">
        <w:rPr>
          <w:rFonts w:ascii="Times New Roman" w:hAnsi="Times New Roman" w:cs="Times New Roman"/>
          <w:sz w:val="24"/>
          <w:szCs w:val="24"/>
        </w:rPr>
        <w:t xml:space="preserve"> услуг совместно с компетентным представителем исполнителя услуги.</w:t>
      </w:r>
    </w:p>
    <w:p w:rsidR="000169A5" w:rsidRDefault="00BE66A8" w:rsidP="008327E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AD68D0" w:rsidRPr="00E91A66">
        <w:rPr>
          <w:rFonts w:ascii="Times New Roman" w:hAnsi="Times New Roman" w:cs="Times New Roman"/>
          <w:sz w:val="24"/>
          <w:szCs w:val="24"/>
        </w:rPr>
        <w:t>.1</w:t>
      </w:r>
      <w:r w:rsidR="00A51CB2">
        <w:rPr>
          <w:rFonts w:ascii="Times New Roman" w:hAnsi="Times New Roman" w:cs="Times New Roman"/>
          <w:sz w:val="24"/>
          <w:szCs w:val="24"/>
        </w:rPr>
        <w:t>2</w:t>
      </w:r>
      <w:r w:rsidR="008327E8">
        <w:rPr>
          <w:rFonts w:ascii="Times New Roman" w:hAnsi="Times New Roman" w:cs="Times New Roman"/>
          <w:sz w:val="24"/>
          <w:szCs w:val="24"/>
        </w:rPr>
        <w:t>.</w:t>
      </w:r>
      <w:r w:rsidR="000169A5">
        <w:rPr>
          <w:rFonts w:ascii="Times New Roman" w:hAnsi="Times New Roman" w:cs="Times New Roman"/>
          <w:sz w:val="24"/>
          <w:szCs w:val="24"/>
        </w:rPr>
        <w:t>1.</w:t>
      </w:r>
      <w:r w:rsidR="00AD68D0" w:rsidRPr="00E91A66">
        <w:rPr>
          <w:rFonts w:ascii="Times New Roman" w:hAnsi="Times New Roman" w:cs="Times New Roman"/>
          <w:sz w:val="24"/>
          <w:szCs w:val="24"/>
        </w:rPr>
        <w:t xml:space="preserve"> Контроль качества оказываемых услуг осуществляют визуальным (органолептическим) методом без использования вспомогательных средств. При необходимости определения характера загрязнения (является ли оно не удаленным в ходе процесса уборки или образовалось в результате дефекта поверхности, неправильной эксплуатации или плохого технического состояния здания) допускается применение салфеток и метода осязания.</w:t>
      </w:r>
    </w:p>
    <w:p w:rsidR="00BE66A8" w:rsidRDefault="00BE66A8" w:rsidP="008327E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AD68D0" w:rsidRPr="00DF1D28">
        <w:rPr>
          <w:rFonts w:ascii="Times New Roman" w:hAnsi="Times New Roman" w:cs="Times New Roman"/>
          <w:sz w:val="24"/>
          <w:szCs w:val="24"/>
        </w:rPr>
        <w:t>.1</w:t>
      </w:r>
      <w:r w:rsidR="00A51CB2">
        <w:rPr>
          <w:rFonts w:ascii="Times New Roman" w:hAnsi="Times New Roman" w:cs="Times New Roman"/>
          <w:sz w:val="24"/>
          <w:szCs w:val="24"/>
        </w:rPr>
        <w:t>2</w:t>
      </w:r>
      <w:r w:rsidR="00AD68D0" w:rsidRPr="00DF1D28">
        <w:rPr>
          <w:rFonts w:ascii="Times New Roman" w:hAnsi="Times New Roman" w:cs="Times New Roman"/>
          <w:sz w:val="24"/>
          <w:szCs w:val="24"/>
        </w:rPr>
        <w:t>.</w:t>
      </w:r>
      <w:r w:rsidR="000169A5" w:rsidRPr="00DF1D28">
        <w:rPr>
          <w:rFonts w:ascii="Times New Roman" w:hAnsi="Times New Roman" w:cs="Times New Roman"/>
          <w:sz w:val="24"/>
          <w:szCs w:val="24"/>
        </w:rPr>
        <w:t>2.</w:t>
      </w:r>
      <w:r w:rsidR="00AD68D0" w:rsidRPr="00DF1D28">
        <w:rPr>
          <w:rFonts w:ascii="Times New Roman" w:hAnsi="Times New Roman" w:cs="Times New Roman"/>
          <w:sz w:val="24"/>
          <w:szCs w:val="24"/>
        </w:rPr>
        <w:t xml:space="preserve"> Контроль осуществляют после проведения ежедневной (основной) и/или генеральной уборки во внутренних помещениях и местах общественного пользования, за исключением прилегающих территорий.</w:t>
      </w:r>
    </w:p>
    <w:p w:rsidR="00BE66A8" w:rsidRDefault="00BE66A8" w:rsidP="008327E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3.1</w:t>
      </w:r>
      <w:r w:rsidR="00A51CB2">
        <w:rPr>
          <w:rFonts w:ascii="Times New Roman" w:hAnsi="Times New Roman" w:cs="Times New Roman"/>
          <w:sz w:val="24"/>
          <w:szCs w:val="24"/>
        </w:rPr>
        <w:t>3</w:t>
      </w:r>
      <w:r>
        <w:rPr>
          <w:rFonts w:ascii="Times New Roman" w:hAnsi="Times New Roman" w:cs="Times New Roman"/>
          <w:sz w:val="24"/>
          <w:szCs w:val="24"/>
        </w:rPr>
        <w:t>. При оказании услуг профессиональной уборки выполняются требования следующие требования.</w:t>
      </w:r>
    </w:p>
    <w:p w:rsidR="00BE66A8" w:rsidRDefault="00BE66A8" w:rsidP="008327E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3.1</w:t>
      </w:r>
      <w:r w:rsidR="00A51CB2">
        <w:rPr>
          <w:rFonts w:ascii="Times New Roman" w:hAnsi="Times New Roman" w:cs="Times New Roman"/>
          <w:sz w:val="24"/>
          <w:szCs w:val="24"/>
        </w:rPr>
        <w:t>3</w:t>
      </w:r>
      <w:r>
        <w:rPr>
          <w:rFonts w:ascii="Times New Roman" w:hAnsi="Times New Roman" w:cs="Times New Roman"/>
          <w:sz w:val="24"/>
          <w:szCs w:val="24"/>
        </w:rPr>
        <w:t>.1. После проведения сухой уборки твердых покрытий как на открытых поверхностях, так и под мебелью, в углах, на плинтусах и в других труднодоступных местах должны отсутствовать видимые невооруженным глазом свободно лежащие загрязнения (мусор, смет, песок, пыль, пух, очес, волосы, шерсть животных, а также волокна от протирочных материалов).</w:t>
      </w:r>
    </w:p>
    <w:p w:rsidR="00BE66A8" w:rsidRDefault="00BE66A8" w:rsidP="008327E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3.1</w:t>
      </w:r>
      <w:r w:rsidR="00A51CB2">
        <w:rPr>
          <w:rFonts w:ascii="Times New Roman" w:hAnsi="Times New Roman" w:cs="Times New Roman"/>
          <w:sz w:val="24"/>
          <w:szCs w:val="24"/>
        </w:rPr>
        <w:t>3</w:t>
      </w:r>
      <w:r>
        <w:rPr>
          <w:rFonts w:ascii="Times New Roman" w:hAnsi="Times New Roman" w:cs="Times New Roman"/>
          <w:sz w:val="24"/>
          <w:szCs w:val="24"/>
        </w:rPr>
        <w:t>.2. После проведения сухой уборки текстильных покрытий (ковров, ковровых изделий, ковролинов, обивки мягкой мебели) должны отсутствовать видимые невооруженным глазом свободно лежащие на поверхности загрязнения (мусор, песок, пыль, пух, очес, волосы).</w:t>
      </w:r>
    </w:p>
    <w:p w:rsidR="00BE66A8" w:rsidRDefault="00BE66A8" w:rsidP="008327E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3.1</w:t>
      </w:r>
      <w:r w:rsidR="00A51CB2">
        <w:rPr>
          <w:rFonts w:ascii="Times New Roman" w:hAnsi="Times New Roman" w:cs="Times New Roman"/>
          <w:sz w:val="24"/>
          <w:szCs w:val="24"/>
        </w:rPr>
        <w:t>3</w:t>
      </w:r>
      <w:r>
        <w:rPr>
          <w:rFonts w:ascii="Times New Roman" w:hAnsi="Times New Roman" w:cs="Times New Roman"/>
          <w:sz w:val="24"/>
          <w:szCs w:val="24"/>
        </w:rPr>
        <w:t>.3. После проведения влажной уборки твердых покрытий как на открытых поверхностях, так и под мебелью, в углах, на плинтусах и в других труднодоступных местах должны отсутствовать видимые невооруженным глазом свободно лежащие загрязнения (мусор, смет, песок, пыль, пух, очес, волосы, а также волокна от протирочных материалов) и сцепленные с поверхностью загрязнения. На поверхностях должны отсутствовать видимые невооруженным глазом пятна, в том числе от высохших капель и брызг, разводы, липкий налет, мутные пленки, потеря блеска и скользкость после высыхания.</w:t>
      </w:r>
    </w:p>
    <w:p w:rsidR="00BE66A8" w:rsidRDefault="00BE66A8" w:rsidP="008327E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3.1</w:t>
      </w:r>
      <w:r w:rsidR="00A51CB2">
        <w:rPr>
          <w:rFonts w:ascii="Times New Roman" w:hAnsi="Times New Roman" w:cs="Times New Roman"/>
          <w:sz w:val="24"/>
          <w:szCs w:val="24"/>
        </w:rPr>
        <w:t>3</w:t>
      </w:r>
      <w:r>
        <w:rPr>
          <w:rFonts w:ascii="Times New Roman" w:hAnsi="Times New Roman" w:cs="Times New Roman"/>
          <w:sz w:val="24"/>
          <w:szCs w:val="24"/>
        </w:rPr>
        <w:t xml:space="preserve">.4. После проведения мокрой уборки твердых покрытий как на открытых поверхностях, так и под мебелью, в углах, на плинтусах и в других труднодоступных местах должны отсутствовать видимые невооруженным глазом свободно лежащие загрязнения (мусор, смет, песок, пыль, пух, очес, волосы, а также волокна от протирочных материалов) и сцепленные с поверхностью загрязнения. На поверхностях должны отсутствовать избыточная </w:t>
      </w:r>
      <w:r>
        <w:rPr>
          <w:rFonts w:ascii="Times New Roman" w:hAnsi="Times New Roman" w:cs="Times New Roman"/>
          <w:sz w:val="24"/>
          <w:szCs w:val="24"/>
        </w:rPr>
        <w:lastRenderedPageBreak/>
        <w:t>видимая невооруженным глазом влажность, пятна, в том числе от высохших капель и брызг, разводы, липкий налет, мутные пленки, потеря блеска и скользкость после высыхания.</w:t>
      </w:r>
    </w:p>
    <w:p w:rsidR="00087485" w:rsidRDefault="00087485" w:rsidP="008327E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3.1</w:t>
      </w:r>
      <w:r w:rsidR="00A51CB2">
        <w:rPr>
          <w:rFonts w:ascii="Times New Roman" w:hAnsi="Times New Roman" w:cs="Times New Roman"/>
          <w:sz w:val="24"/>
          <w:szCs w:val="24"/>
        </w:rPr>
        <w:t>3</w:t>
      </w:r>
      <w:r>
        <w:rPr>
          <w:rFonts w:ascii="Times New Roman" w:hAnsi="Times New Roman" w:cs="Times New Roman"/>
          <w:sz w:val="24"/>
          <w:szCs w:val="24"/>
        </w:rPr>
        <w:t>.5. После уборки сантехнического оборудования на нем должны отсутствовать видимые невооруженным глазом загрязнения органического и неорганического характера, водный, мочевой камень, пятна и разводы кальциевого мыла, жировые пленки, продукты окисления, в том числе ржавчина, зеленые пятна солей меди.</w:t>
      </w:r>
    </w:p>
    <w:p w:rsidR="00A420E0" w:rsidRDefault="00A420E0" w:rsidP="008327E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3.1</w:t>
      </w:r>
      <w:r w:rsidR="00A51CB2">
        <w:rPr>
          <w:rFonts w:ascii="Times New Roman" w:hAnsi="Times New Roman" w:cs="Times New Roman"/>
          <w:sz w:val="24"/>
          <w:szCs w:val="24"/>
        </w:rPr>
        <w:t>3</w:t>
      </w:r>
      <w:r>
        <w:rPr>
          <w:rFonts w:ascii="Times New Roman" w:hAnsi="Times New Roman" w:cs="Times New Roman"/>
          <w:sz w:val="24"/>
          <w:szCs w:val="24"/>
        </w:rPr>
        <w:t>.</w:t>
      </w:r>
      <w:r w:rsidR="003A01B9">
        <w:rPr>
          <w:rFonts w:ascii="Times New Roman" w:hAnsi="Times New Roman" w:cs="Times New Roman"/>
          <w:sz w:val="24"/>
          <w:szCs w:val="24"/>
        </w:rPr>
        <w:t>6</w:t>
      </w:r>
      <w:r>
        <w:rPr>
          <w:rFonts w:ascii="Times New Roman" w:hAnsi="Times New Roman" w:cs="Times New Roman"/>
          <w:sz w:val="24"/>
          <w:szCs w:val="24"/>
        </w:rPr>
        <w:t>. После проведения процессов вощения твердых покрытий и окончательной полировки поверхность должна иметь равномерный блеск, на ней не должно образовываться разводов, отлипа.</w:t>
      </w:r>
    </w:p>
    <w:p w:rsidR="00BE66A8" w:rsidRDefault="00A420E0" w:rsidP="008327E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3.1</w:t>
      </w:r>
      <w:r w:rsidR="00A51CB2">
        <w:rPr>
          <w:rFonts w:ascii="Times New Roman" w:hAnsi="Times New Roman" w:cs="Times New Roman"/>
          <w:sz w:val="24"/>
          <w:szCs w:val="24"/>
        </w:rPr>
        <w:t>3</w:t>
      </w:r>
      <w:r>
        <w:rPr>
          <w:rFonts w:ascii="Times New Roman" w:hAnsi="Times New Roman" w:cs="Times New Roman"/>
          <w:sz w:val="24"/>
          <w:szCs w:val="24"/>
        </w:rPr>
        <w:t>.</w:t>
      </w:r>
      <w:r w:rsidR="003A01B9">
        <w:rPr>
          <w:rFonts w:ascii="Times New Roman" w:hAnsi="Times New Roman" w:cs="Times New Roman"/>
          <w:sz w:val="24"/>
          <w:szCs w:val="24"/>
        </w:rPr>
        <w:t>7</w:t>
      </w:r>
      <w:r>
        <w:rPr>
          <w:rFonts w:ascii="Times New Roman" w:hAnsi="Times New Roman" w:cs="Times New Roman"/>
          <w:sz w:val="24"/>
          <w:szCs w:val="24"/>
        </w:rPr>
        <w:t xml:space="preserve">. </w:t>
      </w:r>
      <w:r w:rsidR="00BE66A8">
        <w:rPr>
          <w:rFonts w:ascii="Times New Roman" w:hAnsi="Times New Roman" w:cs="Times New Roman"/>
          <w:sz w:val="24"/>
          <w:szCs w:val="24"/>
        </w:rPr>
        <w:t>После мойки стеклянных поверхностей на них должны отсутствовать видимые невооруженным глазом подтеки, пятна и разводы от загрязнений и высохших растворов очищающих средств, скоплений пыли и ворса от протирочных материалов.</w:t>
      </w:r>
    </w:p>
    <w:p w:rsidR="00BE66A8" w:rsidRDefault="003A01B9" w:rsidP="008327E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3.1</w:t>
      </w:r>
      <w:r w:rsidR="00A51CB2">
        <w:rPr>
          <w:rFonts w:ascii="Times New Roman" w:hAnsi="Times New Roman" w:cs="Times New Roman"/>
          <w:sz w:val="24"/>
          <w:szCs w:val="24"/>
        </w:rPr>
        <w:t>3</w:t>
      </w:r>
      <w:r>
        <w:rPr>
          <w:rFonts w:ascii="Times New Roman" w:hAnsi="Times New Roman" w:cs="Times New Roman"/>
          <w:sz w:val="24"/>
          <w:szCs w:val="24"/>
        </w:rPr>
        <w:t>.8</w:t>
      </w:r>
      <w:r w:rsidR="00A420E0">
        <w:rPr>
          <w:rFonts w:ascii="Times New Roman" w:hAnsi="Times New Roman" w:cs="Times New Roman"/>
          <w:sz w:val="24"/>
          <w:szCs w:val="24"/>
        </w:rPr>
        <w:t xml:space="preserve">. </w:t>
      </w:r>
      <w:r w:rsidR="00BE66A8">
        <w:rPr>
          <w:rFonts w:ascii="Times New Roman" w:hAnsi="Times New Roman" w:cs="Times New Roman"/>
          <w:sz w:val="24"/>
          <w:szCs w:val="24"/>
        </w:rPr>
        <w:t>После проведения технологических процессов аквачистки ковров, ковровых изделий, обивки мягкой мебели должны отсутствовать пыль, пятна, изменение цвета, замины ворса, налеты постороннего ворса, они должны сохранять целостность основы и ворса.</w:t>
      </w:r>
    </w:p>
    <w:p w:rsidR="00BE66A8" w:rsidRDefault="00A420E0" w:rsidP="008327E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3.1</w:t>
      </w:r>
      <w:r w:rsidR="00A51CB2">
        <w:rPr>
          <w:rFonts w:ascii="Times New Roman" w:hAnsi="Times New Roman" w:cs="Times New Roman"/>
          <w:sz w:val="24"/>
          <w:szCs w:val="24"/>
        </w:rPr>
        <w:t>3</w:t>
      </w:r>
      <w:r>
        <w:rPr>
          <w:rFonts w:ascii="Times New Roman" w:hAnsi="Times New Roman" w:cs="Times New Roman"/>
          <w:sz w:val="24"/>
          <w:szCs w:val="24"/>
        </w:rPr>
        <w:t>.</w:t>
      </w:r>
      <w:r w:rsidR="003A01B9">
        <w:rPr>
          <w:rFonts w:ascii="Times New Roman" w:hAnsi="Times New Roman" w:cs="Times New Roman"/>
          <w:sz w:val="24"/>
          <w:szCs w:val="24"/>
        </w:rPr>
        <w:t>9</w:t>
      </w:r>
      <w:r>
        <w:rPr>
          <w:rFonts w:ascii="Times New Roman" w:hAnsi="Times New Roman" w:cs="Times New Roman"/>
          <w:sz w:val="24"/>
          <w:szCs w:val="24"/>
        </w:rPr>
        <w:t xml:space="preserve">. </w:t>
      </w:r>
      <w:r w:rsidR="00BE66A8">
        <w:rPr>
          <w:rFonts w:ascii="Times New Roman" w:hAnsi="Times New Roman" w:cs="Times New Roman"/>
          <w:sz w:val="24"/>
          <w:szCs w:val="24"/>
        </w:rPr>
        <w:t>После проведения процессов ухода за отделочными материалами на них должны отсутствовать видимые невооруженным глазом пыль, пятна, разводы от загрязнений, влажные места.</w:t>
      </w:r>
    </w:p>
    <w:p w:rsidR="00BE66A8" w:rsidRDefault="00A420E0" w:rsidP="008327E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3.1</w:t>
      </w:r>
      <w:r w:rsidR="00A51CB2">
        <w:rPr>
          <w:rFonts w:ascii="Times New Roman" w:hAnsi="Times New Roman" w:cs="Times New Roman"/>
          <w:sz w:val="24"/>
          <w:szCs w:val="24"/>
        </w:rPr>
        <w:t>3</w:t>
      </w:r>
      <w:r>
        <w:rPr>
          <w:rFonts w:ascii="Times New Roman" w:hAnsi="Times New Roman" w:cs="Times New Roman"/>
          <w:sz w:val="24"/>
          <w:szCs w:val="24"/>
        </w:rPr>
        <w:t>.</w:t>
      </w:r>
      <w:r w:rsidR="003A01B9">
        <w:rPr>
          <w:rFonts w:ascii="Times New Roman" w:hAnsi="Times New Roman" w:cs="Times New Roman"/>
          <w:sz w:val="24"/>
          <w:szCs w:val="24"/>
        </w:rPr>
        <w:t>10</w:t>
      </w:r>
      <w:r>
        <w:rPr>
          <w:rFonts w:ascii="Times New Roman" w:hAnsi="Times New Roman" w:cs="Times New Roman"/>
          <w:sz w:val="24"/>
          <w:szCs w:val="24"/>
        </w:rPr>
        <w:t xml:space="preserve">. </w:t>
      </w:r>
      <w:r w:rsidR="00BE66A8">
        <w:rPr>
          <w:rFonts w:ascii="Times New Roman" w:hAnsi="Times New Roman" w:cs="Times New Roman"/>
          <w:sz w:val="24"/>
          <w:szCs w:val="24"/>
        </w:rPr>
        <w:t>После проведения процессов ухода за поверхностями из металлов и металлических сплавов на них должны отсутствовать видимые невооруженным глазом пыль, разводы от загрязнений и чистящих средств, пятна, жировой налет, пятна от пальцев, потускнение поверхности.</w:t>
      </w:r>
    </w:p>
    <w:p w:rsidR="00BE66A8" w:rsidRPr="00DF1D28" w:rsidRDefault="00BE66A8" w:rsidP="00CE0AE8">
      <w:pPr>
        <w:autoSpaceDE w:val="0"/>
        <w:autoSpaceDN w:val="0"/>
        <w:adjustRightInd w:val="0"/>
        <w:spacing w:after="0" w:line="240" w:lineRule="auto"/>
        <w:ind w:firstLine="709"/>
        <w:jc w:val="both"/>
        <w:rPr>
          <w:rFonts w:ascii="Times New Roman" w:hAnsi="Times New Roman" w:cs="Times New Roman"/>
          <w:sz w:val="24"/>
          <w:szCs w:val="24"/>
        </w:rPr>
      </w:pPr>
    </w:p>
    <w:p w:rsidR="00B13AAB" w:rsidRDefault="00927969" w:rsidP="00927969">
      <w:pPr>
        <w:jc w:val="center"/>
        <w:rPr>
          <w:rFonts w:ascii="Times New Roman" w:hAnsi="Times New Roman" w:cs="Times New Roman"/>
          <w:b/>
          <w:sz w:val="24"/>
          <w:szCs w:val="24"/>
        </w:rPr>
      </w:pPr>
      <w:r w:rsidRPr="008C27DA">
        <w:rPr>
          <w:rFonts w:ascii="Times New Roman" w:hAnsi="Times New Roman" w:cs="Times New Roman"/>
          <w:b/>
          <w:bCs/>
          <w:sz w:val="24"/>
          <w:szCs w:val="24"/>
        </w:rPr>
        <w:t xml:space="preserve">Раздел </w:t>
      </w:r>
      <w:r>
        <w:rPr>
          <w:rFonts w:ascii="Times New Roman" w:hAnsi="Times New Roman" w:cs="Times New Roman"/>
          <w:b/>
          <w:bCs/>
          <w:sz w:val="24"/>
          <w:szCs w:val="24"/>
        </w:rPr>
        <w:t>4</w:t>
      </w:r>
      <w:r w:rsidRPr="008C27DA">
        <w:rPr>
          <w:rFonts w:ascii="Times New Roman" w:hAnsi="Times New Roman" w:cs="Times New Roman"/>
          <w:b/>
          <w:bCs/>
          <w:sz w:val="24"/>
          <w:szCs w:val="24"/>
        </w:rPr>
        <w:t xml:space="preserve">. </w:t>
      </w:r>
      <w:r w:rsidR="00A1223D">
        <w:rPr>
          <w:rFonts w:ascii="Times New Roman" w:hAnsi="Times New Roman" w:cs="Times New Roman"/>
          <w:b/>
          <w:sz w:val="24"/>
          <w:szCs w:val="24"/>
        </w:rPr>
        <w:t>Перечень</w:t>
      </w:r>
      <w:r w:rsidRPr="008C27DA">
        <w:rPr>
          <w:rFonts w:ascii="Times New Roman" w:hAnsi="Times New Roman" w:cs="Times New Roman"/>
          <w:b/>
          <w:sz w:val="24"/>
          <w:szCs w:val="24"/>
        </w:rPr>
        <w:t xml:space="preserve"> услуг</w:t>
      </w:r>
      <w:r>
        <w:rPr>
          <w:rFonts w:ascii="Times New Roman" w:hAnsi="Times New Roman" w:cs="Times New Roman"/>
          <w:b/>
          <w:sz w:val="24"/>
          <w:szCs w:val="24"/>
        </w:rPr>
        <w:t xml:space="preserve"> </w:t>
      </w:r>
      <w:r w:rsidR="00234DB3">
        <w:rPr>
          <w:rStyle w:val="a7"/>
          <w:rFonts w:ascii="Times New Roman" w:hAnsi="Times New Roman" w:cs="Times New Roman"/>
          <w:b/>
          <w:sz w:val="24"/>
          <w:szCs w:val="24"/>
        </w:rPr>
        <w:footnoteReference w:id="19"/>
      </w:r>
    </w:p>
    <w:tbl>
      <w:tblPr>
        <w:tblW w:w="9634" w:type="dxa"/>
        <w:tblLook w:val="04A0" w:firstRow="1" w:lastRow="0" w:firstColumn="1" w:lastColumn="0" w:noHBand="0" w:noVBand="1"/>
      </w:tblPr>
      <w:tblGrid>
        <w:gridCol w:w="704"/>
        <w:gridCol w:w="1154"/>
        <w:gridCol w:w="5934"/>
        <w:gridCol w:w="1842"/>
      </w:tblGrid>
      <w:tr w:rsidR="00FB2CED" w:rsidRPr="00383F92" w:rsidTr="00DC5306">
        <w:trPr>
          <w:trHeight w:val="920"/>
        </w:trPr>
        <w:tc>
          <w:tcPr>
            <w:tcW w:w="704" w:type="dxa"/>
            <w:tcBorders>
              <w:top w:val="single" w:sz="4" w:space="0" w:color="auto"/>
              <w:left w:val="single" w:sz="4" w:space="0" w:color="auto"/>
              <w:bottom w:val="single" w:sz="4" w:space="0" w:color="000000"/>
              <w:right w:val="single" w:sz="4" w:space="0" w:color="auto"/>
            </w:tcBorders>
          </w:tcPr>
          <w:p w:rsidR="00FB2CED" w:rsidRPr="00FB2CED" w:rsidRDefault="00FB2CED" w:rsidP="00041F5F">
            <w:pPr>
              <w:spacing w:after="0" w:line="240" w:lineRule="auto"/>
              <w:jc w:val="center"/>
              <w:rPr>
                <w:rFonts w:ascii="Times New Roman" w:eastAsia="Times New Roman" w:hAnsi="Times New Roman" w:cs="Times New Roman"/>
                <w:b/>
                <w:sz w:val="20"/>
                <w:szCs w:val="20"/>
                <w:lang w:eastAsia="ru-RU"/>
              </w:rPr>
            </w:pPr>
          </w:p>
          <w:p w:rsidR="00FB2CED" w:rsidRPr="00FB2CED" w:rsidRDefault="00FB2CED" w:rsidP="00041F5F">
            <w:pPr>
              <w:spacing w:after="0" w:line="240" w:lineRule="auto"/>
              <w:jc w:val="center"/>
              <w:rPr>
                <w:rFonts w:ascii="Times New Roman" w:eastAsia="Times New Roman" w:hAnsi="Times New Roman" w:cs="Times New Roman"/>
                <w:b/>
                <w:sz w:val="20"/>
                <w:szCs w:val="20"/>
                <w:lang w:eastAsia="ru-RU"/>
              </w:rPr>
            </w:pPr>
            <w:r w:rsidRPr="00FB2CED">
              <w:rPr>
                <w:rFonts w:ascii="Times New Roman" w:eastAsia="Times New Roman" w:hAnsi="Times New Roman" w:cs="Times New Roman"/>
                <w:b/>
                <w:sz w:val="20"/>
                <w:szCs w:val="20"/>
                <w:lang w:eastAsia="ru-RU"/>
              </w:rPr>
              <w:t>№ п/п</w:t>
            </w:r>
          </w:p>
        </w:tc>
        <w:tc>
          <w:tcPr>
            <w:tcW w:w="1154" w:type="dxa"/>
            <w:tcBorders>
              <w:top w:val="single" w:sz="4" w:space="0" w:color="auto"/>
              <w:left w:val="single" w:sz="4" w:space="0" w:color="auto"/>
              <w:bottom w:val="single" w:sz="4" w:space="0" w:color="000000"/>
              <w:right w:val="single" w:sz="4" w:space="0" w:color="auto"/>
            </w:tcBorders>
            <w:shd w:val="clear" w:color="auto" w:fill="auto"/>
          </w:tcPr>
          <w:p w:rsidR="00DC5306" w:rsidRDefault="00DC5306" w:rsidP="00041F5F">
            <w:pPr>
              <w:spacing w:after="0" w:line="240" w:lineRule="auto"/>
              <w:jc w:val="center"/>
              <w:rPr>
                <w:rFonts w:ascii="Times New Roman" w:eastAsia="Times New Roman" w:hAnsi="Times New Roman" w:cs="Times New Roman"/>
                <w:b/>
                <w:sz w:val="20"/>
                <w:szCs w:val="20"/>
                <w:lang w:eastAsia="ru-RU"/>
              </w:rPr>
            </w:pPr>
          </w:p>
          <w:p w:rsidR="00FB2CED" w:rsidRPr="00FB2CED" w:rsidRDefault="00FB2CED" w:rsidP="00041F5F">
            <w:pPr>
              <w:spacing w:after="0" w:line="240" w:lineRule="auto"/>
              <w:jc w:val="center"/>
              <w:rPr>
                <w:rFonts w:ascii="Times New Roman" w:eastAsia="Times New Roman" w:hAnsi="Times New Roman" w:cs="Times New Roman"/>
                <w:b/>
                <w:sz w:val="20"/>
                <w:szCs w:val="20"/>
                <w:lang w:eastAsia="ru-RU"/>
              </w:rPr>
            </w:pPr>
            <w:r w:rsidRPr="00FB2CED">
              <w:rPr>
                <w:rFonts w:ascii="Times New Roman" w:eastAsia="Times New Roman" w:hAnsi="Times New Roman" w:cs="Times New Roman"/>
                <w:b/>
                <w:sz w:val="20"/>
                <w:szCs w:val="20"/>
                <w:lang w:eastAsia="ru-RU"/>
              </w:rPr>
              <w:t>Код по ОКПД2</w:t>
            </w:r>
          </w:p>
        </w:tc>
        <w:tc>
          <w:tcPr>
            <w:tcW w:w="5934" w:type="dxa"/>
            <w:tcBorders>
              <w:top w:val="single" w:sz="4" w:space="0" w:color="auto"/>
              <w:left w:val="single" w:sz="4" w:space="0" w:color="auto"/>
              <w:bottom w:val="single" w:sz="4" w:space="0" w:color="000000"/>
              <w:right w:val="single" w:sz="4" w:space="0" w:color="auto"/>
            </w:tcBorders>
            <w:shd w:val="clear" w:color="auto" w:fill="auto"/>
          </w:tcPr>
          <w:p w:rsidR="00DC5306" w:rsidRDefault="00DC5306" w:rsidP="00A1223D">
            <w:pPr>
              <w:spacing w:after="0" w:line="240" w:lineRule="auto"/>
              <w:jc w:val="center"/>
              <w:rPr>
                <w:rFonts w:ascii="Times New Roman" w:eastAsia="Times New Roman" w:hAnsi="Times New Roman" w:cs="Times New Roman"/>
                <w:b/>
                <w:sz w:val="20"/>
                <w:szCs w:val="20"/>
                <w:lang w:eastAsia="ru-RU"/>
              </w:rPr>
            </w:pPr>
          </w:p>
          <w:p w:rsidR="00FB2CED" w:rsidRPr="00FB2CED" w:rsidRDefault="00FB2CED" w:rsidP="00A1223D">
            <w:pPr>
              <w:spacing w:after="0" w:line="240" w:lineRule="auto"/>
              <w:jc w:val="center"/>
              <w:rPr>
                <w:rFonts w:ascii="Times New Roman" w:eastAsia="Times New Roman" w:hAnsi="Times New Roman" w:cs="Times New Roman"/>
                <w:b/>
                <w:sz w:val="20"/>
                <w:szCs w:val="20"/>
                <w:lang w:eastAsia="ru-RU"/>
              </w:rPr>
            </w:pPr>
            <w:r w:rsidRPr="00FB2CED">
              <w:rPr>
                <w:rFonts w:ascii="Times New Roman" w:eastAsia="Times New Roman" w:hAnsi="Times New Roman" w:cs="Times New Roman"/>
                <w:b/>
                <w:sz w:val="20"/>
                <w:szCs w:val="20"/>
                <w:lang w:eastAsia="ru-RU"/>
              </w:rPr>
              <w:t xml:space="preserve">Наименование </w:t>
            </w:r>
            <w:r w:rsidR="00A1223D">
              <w:rPr>
                <w:rFonts w:ascii="Times New Roman" w:eastAsia="Times New Roman" w:hAnsi="Times New Roman" w:cs="Times New Roman"/>
                <w:b/>
                <w:sz w:val="20"/>
                <w:szCs w:val="20"/>
                <w:lang w:eastAsia="ru-RU"/>
              </w:rPr>
              <w:t>услуги</w:t>
            </w:r>
          </w:p>
        </w:tc>
        <w:tc>
          <w:tcPr>
            <w:tcW w:w="1842" w:type="dxa"/>
            <w:tcBorders>
              <w:top w:val="single" w:sz="4" w:space="0" w:color="auto"/>
              <w:left w:val="nil"/>
              <w:bottom w:val="single" w:sz="4" w:space="0" w:color="auto"/>
              <w:right w:val="single" w:sz="4" w:space="0" w:color="auto"/>
            </w:tcBorders>
            <w:shd w:val="clear" w:color="auto" w:fill="auto"/>
          </w:tcPr>
          <w:p w:rsidR="00DC5306" w:rsidRDefault="00DC5306" w:rsidP="00041F5F">
            <w:pPr>
              <w:spacing w:after="0" w:line="240" w:lineRule="auto"/>
              <w:jc w:val="center"/>
              <w:rPr>
                <w:rFonts w:ascii="Times New Roman" w:eastAsia="Times New Roman" w:hAnsi="Times New Roman" w:cs="Times New Roman"/>
                <w:b/>
                <w:sz w:val="20"/>
                <w:szCs w:val="20"/>
                <w:lang w:eastAsia="ru-RU"/>
              </w:rPr>
            </w:pPr>
          </w:p>
          <w:p w:rsidR="00FB2CED" w:rsidRPr="00FB2CED" w:rsidRDefault="00FB2CED" w:rsidP="00041F5F">
            <w:pPr>
              <w:spacing w:after="0" w:line="240" w:lineRule="auto"/>
              <w:jc w:val="center"/>
              <w:rPr>
                <w:rFonts w:ascii="Times New Roman" w:eastAsia="Times New Roman" w:hAnsi="Times New Roman" w:cs="Times New Roman"/>
                <w:b/>
                <w:sz w:val="20"/>
                <w:szCs w:val="20"/>
                <w:lang w:eastAsia="ru-RU"/>
              </w:rPr>
            </w:pPr>
            <w:r w:rsidRPr="00FB2CED">
              <w:rPr>
                <w:rFonts w:ascii="Times New Roman" w:eastAsia="Times New Roman" w:hAnsi="Times New Roman" w:cs="Times New Roman"/>
                <w:b/>
                <w:sz w:val="20"/>
                <w:szCs w:val="20"/>
                <w:lang w:eastAsia="ru-RU"/>
              </w:rPr>
              <w:t>Единица измерения</w:t>
            </w:r>
          </w:p>
        </w:tc>
      </w:tr>
      <w:tr w:rsidR="00A84645" w:rsidRPr="00383F92" w:rsidTr="00A84645">
        <w:trPr>
          <w:trHeight w:val="377"/>
        </w:trPr>
        <w:tc>
          <w:tcPr>
            <w:tcW w:w="704" w:type="dxa"/>
            <w:tcBorders>
              <w:top w:val="single" w:sz="4" w:space="0" w:color="auto"/>
              <w:left w:val="single" w:sz="4" w:space="0" w:color="auto"/>
              <w:bottom w:val="single" w:sz="4" w:space="0" w:color="000000"/>
              <w:right w:val="single" w:sz="4" w:space="0" w:color="auto"/>
            </w:tcBorders>
          </w:tcPr>
          <w:p w:rsidR="00A84645" w:rsidRDefault="00A84645" w:rsidP="00A8464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154" w:type="dxa"/>
            <w:tcBorders>
              <w:top w:val="single" w:sz="4" w:space="0" w:color="auto"/>
              <w:left w:val="single" w:sz="4" w:space="0" w:color="auto"/>
              <w:bottom w:val="single" w:sz="4" w:space="0" w:color="000000"/>
              <w:right w:val="single" w:sz="4" w:space="0" w:color="auto"/>
            </w:tcBorders>
            <w:shd w:val="clear" w:color="auto" w:fill="auto"/>
          </w:tcPr>
          <w:p w:rsidR="00A84645" w:rsidRPr="00383F92" w:rsidRDefault="00A84645" w:rsidP="00A8464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5934" w:type="dxa"/>
            <w:tcBorders>
              <w:top w:val="single" w:sz="4" w:space="0" w:color="auto"/>
              <w:left w:val="single" w:sz="4" w:space="0" w:color="auto"/>
              <w:bottom w:val="single" w:sz="4" w:space="0" w:color="000000"/>
              <w:right w:val="single" w:sz="4" w:space="0" w:color="auto"/>
            </w:tcBorders>
            <w:shd w:val="clear" w:color="auto" w:fill="auto"/>
          </w:tcPr>
          <w:p w:rsidR="00A84645" w:rsidRPr="00383F92" w:rsidRDefault="00A84645" w:rsidP="00A8464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842" w:type="dxa"/>
            <w:tcBorders>
              <w:top w:val="single" w:sz="4" w:space="0" w:color="auto"/>
              <w:left w:val="nil"/>
              <w:bottom w:val="single" w:sz="4" w:space="0" w:color="auto"/>
              <w:right w:val="single" w:sz="4" w:space="0" w:color="auto"/>
            </w:tcBorders>
            <w:shd w:val="clear" w:color="auto" w:fill="auto"/>
          </w:tcPr>
          <w:p w:rsidR="00A84645" w:rsidRPr="00383F92" w:rsidRDefault="00A84645" w:rsidP="00A8464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r>
      <w:tr w:rsidR="00FB2CED" w:rsidRPr="00383F92" w:rsidTr="00DC5306">
        <w:trPr>
          <w:trHeight w:val="660"/>
        </w:trPr>
        <w:tc>
          <w:tcPr>
            <w:tcW w:w="704" w:type="dxa"/>
            <w:tcBorders>
              <w:top w:val="single" w:sz="4" w:space="0" w:color="auto"/>
              <w:left w:val="single" w:sz="4" w:space="0" w:color="auto"/>
              <w:bottom w:val="single" w:sz="4" w:space="0" w:color="000000"/>
              <w:right w:val="single" w:sz="4" w:space="0" w:color="auto"/>
            </w:tcBorders>
          </w:tcPr>
          <w:p w:rsidR="00FB2CED" w:rsidRPr="00383F92" w:rsidRDefault="00DC5306" w:rsidP="0091777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154" w:type="dxa"/>
            <w:tcBorders>
              <w:top w:val="single" w:sz="4" w:space="0" w:color="auto"/>
              <w:left w:val="single" w:sz="4" w:space="0" w:color="auto"/>
              <w:bottom w:val="single" w:sz="4" w:space="0" w:color="000000"/>
              <w:right w:val="single" w:sz="4" w:space="0" w:color="auto"/>
            </w:tcBorders>
            <w:shd w:val="clear" w:color="auto" w:fill="auto"/>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81.21.10</w:t>
            </w:r>
          </w:p>
        </w:tc>
        <w:tc>
          <w:tcPr>
            <w:tcW w:w="5934" w:type="dxa"/>
            <w:tcBorders>
              <w:top w:val="single" w:sz="4" w:space="0" w:color="auto"/>
              <w:left w:val="single" w:sz="4" w:space="0" w:color="auto"/>
              <w:bottom w:val="single" w:sz="4" w:space="0" w:color="000000"/>
              <w:right w:val="single" w:sz="4" w:space="0" w:color="auto"/>
            </w:tcBorders>
            <w:shd w:val="clear" w:color="auto" w:fill="auto"/>
          </w:tcPr>
          <w:p w:rsidR="00FB2CED" w:rsidRPr="00383F92" w:rsidRDefault="00FB2CED" w:rsidP="008B6A8E">
            <w:pPr>
              <w:spacing w:after="0" w:line="240" w:lineRule="auto"/>
              <w:jc w:val="both"/>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Уборка внутренних помещений: мытье пола в помещениях, свободных от мебели</w:t>
            </w:r>
          </w:p>
        </w:tc>
        <w:tc>
          <w:tcPr>
            <w:tcW w:w="1842" w:type="dxa"/>
            <w:tcBorders>
              <w:top w:val="single" w:sz="4" w:space="0" w:color="auto"/>
              <w:left w:val="nil"/>
              <w:bottom w:val="single" w:sz="4" w:space="0" w:color="auto"/>
              <w:right w:val="single" w:sz="4" w:space="0" w:color="auto"/>
            </w:tcBorders>
            <w:shd w:val="clear" w:color="auto" w:fill="auto"/>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Квадратный метр</w:t>
            </w:r>
          </w:p>
        </w:tc>
      </w:tr>
      <w:tr w:rsidR="00FB2CED" w:rsidRPr="00383F92" w:rsidTr="006B74DE">
        <w:trPr>
          <w:trHeight w:val="331"/>
        </w:trPr>
        <w:tc>
          <w:tcPr>
            <w:tcW w:w="704" w:type="dxa"/>
            <w:tcBorders>
              <w:top w:val="nil"/>
              <w:left w:val="single" w:sz="4" w:space="0" w:color="auto"/>
              <w:bottom w:val="single" w:sz="4" w:space="0" w:color="000000"/>
              <w:right w:val="single" w:sz="4" w:space="0" w:color="auto"/>
            </w:tcBorders>
          </w:tcPr>
          <w:p w:rsidR="00FB2CED" w:rsidRPr="00383F92" w:rsidRDefault="00DC5306" w:rsidP="0091777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154" w:type="dxa"/>
            <w:tcBorders>
              <w:top w:val="nil"/>
              <w:left w:val="single" w:sz="4" w:space="0" w:color="auto"/>
              <w:bottom w:val="single" w:sz="4" w:space="0" w:color="000000"/>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81.21.10</w:t>
            </w:r>
          </w:p>
        </w:tc>
        <w:tc>
          <w:tcPr>
            <w:tcW w:w="5934" w:type="dxa"/>
            <w:tcBorders>
              <w:top w:val="nil"/>
              <w:left w:val="single" w:sz="4" w:space="0" w:color="auto"/>
              <w:bottom w:val="single" w:sz="4" w:space="0" w:color="000000"/>
              <w:right w:val="single" w:sz="4" w:space="0" w:color="auto"/>
            </w:tcBorders>
            <w:shd w:val="clear" w:color="auto" w:fill="auto"/>
            <w:hideMark/>
          </w:tcPr>
          <w:p w:rsidR="00FB2CED" w:rsidRPr="00383F92" w:rsidRDefault="00FB2CED" w:rsidP="008B6A8E">
            <w:pPr>
              <w:spacing w:after="0" w:line="240" w:lineRule="auto"/>
              <w:jc w:val="both"/>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 xml:space="preserve">Уборка внутренних помещений: мытье пола с мебелью </w:t>
            </w:r>
          </w:p>
        </w:tc>
        <w:tc>
          <w:tcPr>
            <w:tcW w:w="1842" w:type="dxa"/>
            <w:tcBorders>
              <w:top w:val="single" w:sz="4" w:space="0" w:color="auto"/>
              <w:left w:val="nil"/>
              <w:bottom w:val="single" w:sz="4" w:space="0" w:color="auto"/>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Квадратный метр</w:t>
            </w:r>
          </w:p>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p>
        </w:tc>
      </w:tr>
      <w:tr w:rsidR="00FB2CED" w:rsidRPr="00383F92" w:rsidTr="00DC5306">
        <w:trPr>
          <w:trHeight w:val="439"/>
        </w:trPr>
        <w:tc>
          <w:tcPr>
            <w:tcW w:w="704" w:type="dxa"/>
            <w:tcBorders>
              <w:top w:val="nil"/>
              <w:left w:val="single" w:sz="4" w:space="0" w:color="auto"/>
              <w:bottom w:val="single" w:sz="4" w:space="0" w:color="000000"/>
              <w:right w:val="single" w:sz="4" w:space="0" w:color="auto"/>
            </w:tcBorders>
          </w:tcPr>
          <w:p w:rsidR="00FB2CED" w:rsidRPr="00383F92" w:rsidRDefault="00DC5306" w:rsidP="0091777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154" w:type="dxa"/>
            <w:tcBorders>
              <w:top w:val="nil"/>
              <w:left w:val="single" w:sz="4" w:space="0" w:color="auto"/>
              <w:bottom w:val="single" w:sz="4" w:space="0" w:color="000000"/>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81.21.10</w:t>
            </w:r>
          </w:p>
        </w:tc>
        <w:tc>
          <w:tcPr>
            <w:tcW w:w="5934" w:type="dxa"/>
            <w:tcBorders>
              <w:top w:val="nil"/>
              <w:left w:val="single" w:sz="4" w:space="0" w:color="auto"/>
              <w:bottom w:val="single" w:sz="4" w:space="0" w:color="000000"/>
              <w:right w:val="single" w:sz="4" w:space="0" w:color="auto"/>
            </w:tcBorders>
            <w:shd w:val="clear" w:color="auto" w:fill="auto"/>
            <w:hideMark/>
          </w:tcPr>
          <w:p w:rsidR="00FB2CED" w:rsidRPr="00383F92" w:rsidRDefault="00FB2CED" w:rsidP="008B6A8E">
            <w:pPr>
              <w:spacing w:after="0" w:line="240" w:lineRule="auto"/>
              <w:jc w:val="both"/>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Уборка внутренних помещений: влажная вакуумная обработка пола поломоечной машиной</w:t>
            </w:r>
          </w:p>
        </w:tc>
        <w:tc>
          <w:tcPr>
            <w:tcW w:w="1842" w:type="dxa"/>
            <w:tcBorders>
              <w:top w:val="single" w:sz="4" w:space="0" w:color="auto"/>
              <w:left w:val="nil"/>
              <w:bottom w:val="single" w:sz="4" w:space="0" w:color="auto"/>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Квадратный метр</w:t>
            </w:r>
          </w:p>
        </w:tc>
      </w:tr>
      <w:tr w:rsidR="00FB2CED" w:rsidRPr="00383F92" w:rsidTr="00DC5306">
        <w:trPr>
          <w:trHeight w:val="439"/>
        </w:trPr>
        <w:tc>
          <w:tcPr>
            <w:tcW w:w="704" w:type="dxa"/>
            <w:tcBorders>
              <w:top w:val="nil"/>
              <w:left w:val="single" w:sz="4" w:space="0" w:color="auto"/>
              <w:bottom w:val="single" w:sz="4" w:space="0" w:color="000000"/>
              <w:right w:val="single" w:sz="4" w:space="0" w:color="auto"/>
            </w:tcBorders>
          </w:tcPr>
          <w:p w:rsidR="00FB2CED" w:rsidRPr="00383F92" w:rsidRDefault="00DC5306" w:rsidP="0091777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154" w:type="dxa"/>
            <w:tcBorders>
              <w:top w:val="nil"/>
              <w:left w:val="single" w:sz="4" w:space="0" w:color="auto"/>
              <w:bottom w:val="single" w:sz="4" w:space="0" w:color="000000"/>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81.21.10</w:t>
            </w:r>
          </w:p>
        </w:tc>
        <w:tc>
          <w:tcPr>
            <w:tcW w:w="5934" w:type="dxa"/>
            <w:tcBorders>
              <w:top w:val="nil"/>
              <w:left w:val="single" w:sz="4" w:space="0" w:color="auto"/>
              <w:bottom w:val="single" w:sz="4" w:space="0" w:color="000000"/>
              <w:right w:val="single" w:sz="4" w:space="0" w:color="auto"/>
            </w:tcBorders>
            <w:shd w:val="clear" w:color="auto" w:fill="auto"/>
            <w:hideMark/>
          </w:tcPr>
          <w:p w:rsidR="00FB2CED" w:rsidRPr="00383F92" w:rsidRDefault="00FB2CED" w:rsidP="008B6A8E">
            <w:pPr>
              <w:spacing w:after="0" w:line="240" w:lineRule="auto"/>
              <w:jc w:val="both"/>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Уборка внутренних помещений: влажная протирка пола в помещениях, свободных от мебели</w:t>
            </w:r>
          </w:p>
        </w:tc>
        <w:tc>
          <w:tcPr>
            <w:tcW w:w="1842" w:type="dxa"/>
            <w:tcBorders>
              <w:top w:val="nil"/>
              <w:left w:val="nil"/>
              <w:bottom w:val="single" w:sz="4" w:space="0" w:color="auto"/>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Квадратный метр</w:t>
            </w:r>
          </w:p>
        </w:tc>
      </w:tr>
      <w:tr w:rsidR="00FB2CED" w:rsidRPr="00383F92" w:rsidTr="00DC5306">
        <w:trPr>
          <w:trHeight w:val="439"/>
        </w:trPr>
        <w:tc>
          <w:tcPr>
            <w:tcW w:w="704" w:type="dxa"/>
            <w:tcBorders>
              <w:top w:val="nil"/>
              <w:left w:val="single" w:sz="4" w:space="0" w:color="auto"/>
              <w:bottom w:val="single" w:sz="4" w:space="0" w:color="000000"/>
              <w:right w:val="single" w:sz="4" w:space="0" w:color="auto"/>
            </w:tcBorders>
          </w:tcPr>
          <w:p w:rsidR="00FB2CED" w:rsidRPr="00383F92" w:rsidRDefault="00DC5306" w:rsidP="0091777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154" w:type="dxa"/>
            <w:tcBorders>
              <w:top w:val="nil"/>
              <w:left w:val="single" w:sz="4" w:space="0" w:color="auto"/>
              <w:bottom w:val="single" w:sz="4" w:space="0" w:color="000000"/>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81.21.10</w:t>
            </w:r>
          </w:p>
        </w:tc>
        <w:tc>
          <w:tcPr>
            <w:tcW w:w="5934" w:type="dxa"/>
            <w:tcBorders>
              <w:top w:val="nil"/>
              <w:left w:val="single" w:sz="4" w:space="0" w:color="auto"/>
              <w:bottom w:val="single" w:sz="4" w:space="0" w:color="000000"/>
              <w:right w:val="single" w:sz="4" w:space="0" w:color="auto"/>
            </w:tcBorders>
            <w:shd w:val="clear" w:color="auto" w:fill="auto"/>
            <w:hideMark/>
          </w:tcPr>
          <w:p w:rsidR="00FB2CED" w:rsidRPr="00383F92" w:rsidRDefault="00FB2CED" w:rsidP="008B6A8E">
            <w:pPr>
              <w:spacing w:after="0" w:line="240" w:lineRule="auto"/>
              <w:jc w:val="both"/>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Уборка внутренних помещений: влажная протирка пола с мебелью</w:t>
            </w:r>
          </w:p>
        </w:tc>
        <w:tc>
          <w:tcPr>
            <w:tcW w:w="1842" w:type="dxa"/>
            <w:tcBorders>
              <w:top w:val="nil"/>
              <w:left w:val="nil"/>
              <w:bottom w:val="single" w:sz="4" w:space="0" w:color="auto"/>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Квадратный метр</w:t>
            </w:r>
          </w:p>
        </w:tc>
      </w:tr>
      <w:tr w:rsidR="00FB2CED" w:rsidRPr="00383F92" w:rsidTr="00DC5306">
        <w:trPr>
          <w:trHeight w:val="439"/>
        </w:trPr>
        <w:tc>
          <w:tcPr>
            <w:tcW w:w="704" w:type="dxa"/>
            <w:tcBorders>
              <w:top w:val="nil"/>
              <w:left w:val="single" w:sz="4" w:space="0" w:color="auto"/>
              <w:bottom w:val="single" w:sz="4" w:space="0" w:color="000000"/>
              <w:right w:val="single" w:sz="4" w:space="0" w:color="auto"/>
            </w:tcBorders>
          </w:tcPr>
          <w:p w:rsidR="00FB2CED" w:rsidRPr="00383F92" w:rsidRDefault="00DC5306" w:rsidP="0091777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154" w:type="dxa"/>
            <w:tcBorders>
              <w:top w:val="nil"/>
              <w:left w:val="single" w:sz="4" w:space="0" w:color="auto"/>
              <w:bottom w:val="single" w:sz="4" w:space="0" w:color="000000"/>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81.21.10</w:t>
            </w:r>
          </w:p>
        </w:tc>
        <w:tc>
          <w:tcPr>
            <w:tcW w:w="5934" w:type="dxa"/>
            <w:tcBorders>
              <w:top w:val="nil"/>
              <w:left w:val="single" w:sz="4" w:space="0" w:color="auto"/>
              <w:bottom w:val="single" w:sz="4" w:space="0" w:color="000000"/>
              <w:right w:val="single" w:sz="4" w:space="0" w:color="auto"/>
            </w:tcBorders>
            <w:shd w:val="clear" w:color="auto" w:fill="auto"/>
            <w:hideMark/>
          </w:tcPr>
          <w:p w:rsidR="00FB2CED" w:rsidRPr="00383F92" w:rsidRDefault="00FB2CED" w:rsidP="008B6A8E">
            <w:pPr>
              <w:spacing w:after="0" w:line="240" w:lineRule="auto"/>
              <w:jc w:val="both"/>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Уборка внутренних помещений: чистка напольных ковровых покрытий</w:t>
            </w:r>
          </w:p>
        </w:tc>
        <w:tc>
          <w:tcPr>
            <w:tcW w:w="1842" w:type="dxa"/>
            <w:tcBorders>
              <w:top w:val="nil"/>
              <w:left w:val="nil"/>
              <w:bottom w:val="single" w:sz="4" w:space="0" w:color="auto"/>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Квадратный метр</w:t>
            </w:r>
          </w:p>
        </w:tc>
      </w:tr>
      <w:tr w:rsidR="00FB2CED" w:rsidRPr="00383F92" w:rsidTr="00DC5306">
        <w:trPr>
          <w:trHeight w:val="439"/>
        </w:trPr>
        <w:tc>
          <w:tcPr>
            <w:tcW w:w="704" w:type="dxa"/>
            <w:tcBorders>
              <w:top w:val="nil"/>
              <w:left w:val="single" w:sz="4" w:space="0" w:color="auto"/>
              <w:bottom w:val="single" w:sz="4" w:space="0" w:color="auto"/>
              <w:right w:val="single" w:sz="4" w:space="0" w:color="auto"/>
            </w:tcBorders>
          </w:tcPr>
          <w:p w:rsidR="00FB2CED" w:rsidRPr="00383F92" w:rsidRDefault="00DC5306" w:rsidP="0091777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154" w:type="dxa"/>
            <w:tcBorders>
              <w:top w:val="nil"/>
              <w:left w:val="single" w:sz="4" w:space="0" w:color="auto"/>
              <w:bottom w:val="single" w:sz="4" w:space="0" w:color="000000"/>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81.21.10</w:t>
            </w:r>
          </w:p>
        </w:tc>
        <w:tc>
          <w:tcPr>
            <w:tcW w:w="5934" w:type="dxa"/>
            <w:tcBorders>
              <w:top w:val="nil"/>
              <w:left w:val="single" w:sz="4" w:space="0" w:color="auto"/>
              <w:bottom w:val="single" w:sz="4" w:space="0" w:color="000000"/>
              <w:right w:val="single" w:sz="4" w:space="0" w:color="auto"/>
            </w:tcBorders>
            <w:shd w:val="clear" w:color="auto" w:fill="auto"/>
            <w:hideMark/>
          </w:tcPr>
          <w:p w:rsidR="00FB2CED" w:rsidRPr="00383F92" w:rsidRDefault="00FB2CED" w:rsidP="008B6A8E">
            <w:pPr>
              <w:spacing w:after="0" w:line="240" w:lineRule="auto"/>
              <w:jc w:val="both"/>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Уборка внутренних помещений: чистка и дезинфекция керамической плитки пола</w:t>
            </w:r>
          </w:p>
        </w:tc>
        <w:tc>
          <w:tcPr>
            <w:tcW w:w="1842" w:type="dxa"/>
            <w:tcBorders>
              <w:top w:val="nil"/>
              <w:left w:val="nil"/>
              <w:bottom w:val="single" w:sz="4" w:space="0" w:color="auto"/>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Квадратный метр</w:t>
            </w:r>
          </w:p>
        </w:tc>
      </w:tr>
      <w:tr w:rsidR="00FB2CED" w:rsidRPr="00383F92" w:rsidTr="008F740C">
        <w:trPr>
          <w:trHeight w:val="487"/>
        </w:trPr>
        <w:tc>
          <w:tcPr>
            <w:tcW w:w="704" w:type="dxa"/>
            <w:tcBorders>
              <w:top w:val="single" w:sz="4" w:space="0" w:color="auto"/>
              <w:left w:val="single" w:sz="4" w:space="0" w:color="auto"/>
              <w:bottom w:val="single" w:sz="4" w:space="0" w:color="auto"/>
              <w:right w:val="single" w:sz="4" w:space="0" w:color="auto"/>
            </w:tcBorders>
          </w:tcPr>
          <w:p w:rsidR="00FB2CED" w:rsidRPr="00383F92" w:rsidRDefault="00DC5306" w:rsidP="0091777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1154" w:type="dxa"/>
            <w:tcBorders>
              <w:top w:val="nil"/>
              <w:left w:val="single" w:sz="4" w:space="0" w:color="auto"/>
              <w:bottom w:val="single" w:sz="4" w:space="0" w:color="000000"/>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81.21.10</w:t>
            </w:r>
          </w:p>
        </w:tc>
        <w:tc>
          <w:tcPr>
            <w:tcW w:w="5934" w:type="dxa"/>
            <w:tcBorders>
              <w:top w:val="nil"/>
              <w:left w:val="single" w:sz="4" w:space="0" w:color="auto"/>
              <w:bottom w:val="single" w:sz="4" w:space="0" w:color="000000"/>
              <w:right w:val="single" w:sz="4" w:space="0" w:color="auto"/>
            </w:tcBorders>
            <w:shd w:val="clear" w:color="auto" w:fill="auto"/>
            <w:hideMark/>
          </w:tcPr>
          <w:p w:rsidR="00FB2CED" w:rsidRPr="00383F92" w:rsidRDefault="00FB2CED" w:rsidP="008B6A8E">
            <w:pPr>
              <w:spacing w:after="0" w:line="240" w:lineRule="auto"/>
              <w:jc w:val="both"/>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Уборка внутренних помещений: чистка и дезинфекция керамической плитки стен</w:t>
            </w:r>
          </w:p>
        </w:tc>
        <w:tc>
          <w:tcPr>
            <w:tcW w:w="1842" w:type="dxa"/>
            <w:tcBorders>
              <w:top w:val="single" w:sz="4" w:space="0" w:color="auto"/>
              <w:left w:val="nil"/>
              <w:bottom w:val="single" w:sz="4" w:space="0" w:color="auto"/>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Квадратный метр</w:t>
            </w:r>
          </w:p>
        </w:tc>
      </w:tr>
      <w:tr w:rsidR="00FB2CED" w:rsidRPr="00383F92" w:rsidTr="00DC5306">
        <w:trPr>
          <w:trHeight w:val="439"/>
        </w:trPr>
        <w:tc>
          <w:tcPr>
            <w:tcW w:w="704" w:type="dxa"/>
            <w:tcBorders>
              <w:top w:val="single" w:sz="4" w:space="0" w:color="auto"/>
              <w:left w:val="single" w:sz="4" w:space="0" w:color="auto"/>
              <w:bottom w:val="single" w:sz="4" w:space="0" w:color="auto"/>
              <w:right w:val="single" w:sz="4" w:space="0" w:color="auto"/>
            </w:tcBorders>
          </w:tcPr>
          <w:p w:rsidR="00FB2CED" w:rsidRPr="00383F92" w:rsidRDefault="00DC5306" w:rsidP="0091777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1154" w:type="dxa"/>
            <w:tcBorders>
              <w:top w:val="nil"/>
              <w:left w:val="single" w:sz="4" w:space="0" w:color="auto"/>
              <w:bottom w:val="single" w:sz="4" w:space="0" w:color="000000"/>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81.29.19</w:t>
            </w:r>
          </w:p>
        </w:tc>
        <w:tc>
          <w:tcPr>
            <w:tcW w:w="5934" w:type="dxa"/>
            <w:tcBorders>
              <w:top w:val="nil"/>
              <w:left w:val="single" w:sz="4" w:space="0" w:color="auto"/>
              <w:bottom w:val="single" w:sz="4" w:space="0" w:color="000000"/>
              <w:right w:val="single" w:sz="4" w:space="0" w:color="auto"/>
            </w:tcBorders>
            <w:shd w:val="clear" w:color="auto" w:fill="auto"/>
            <w:hideMark/>
          </w:tcPr>
          <w:p w:rsidR="00FB2CED" w:rsidRPr="00383F92" w:rsidRDefault="00FB2CED" w:rsidP="008B6A8E">
            <w:pPr>
              <w:spacing w:after="0" w:line="240" w:lineRule="auto"/>
              <w:jc w:val="both"/>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Уборка внутренних помещений: чистка и дезинфекция раковин, унитазов, писсуаров</w:t>
            </w:r>
          </w:p>
        </w:tc>
        <w:tc>
          <w:tcPr>
            <w:tcW w:w="1842" w:type="dxa"/>
            <w:tcBorders>
              <w:top w:val="single" w:sz="4" w:space="0" w:color="auto"/>
              <w:left w:val="nil"/>
              <w:bottom w:val="single" w:sz="4" w:space="0" w:color="auto"/>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Штука</w:t>
            </w:r>
          </w:p>
        </w:tc>
      </w:tr>
      <w:tr w:rsidR="00FB2CED" w:rsidRPr="00383F92" w:rsidTr="00A84645">
        <w:trPr>
          <w:trHeight w:val="439"/>
        </w:trPr>
        <w:tc>
          <w:tcPr>
            <w:tcW w:w="704" w:type="dxa"/>
            <w:tcBorders>
              <w:top w:val="single" w:sz="4" w:space="0" w:color="auto"/>
              <w:left w:val="single" w:sz="4" w:space="0" w:color="auto"/>
              <w:bottom w:val="single" w:sz="4" w:space="0" w:color="auto"/>
              <w:right w:val="single" w:sz="4" w:space="0" w:color="auto"/>
            </w:tcBorders>
          </w:tcPr>
          <w:p w:rsidR="00FB2CED" w:rsidRPr="00383F92" w:rsidRDefault="00DC5306" w:rsidP="0091777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1154" w:type="dxa"/>
            <w:tcBorders>
              <w:top w:val="nil"/>
              <w:left w:val="single" w:sz="4" w:space="0" w:color="auto"/>
              <w:bottom w:val="single" w:sz="4" w:space="0" w:color="auto"/>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81.21.10</w:t>
            </w:r>
          </w:p>
        </w:tc>
        <w:tc>
          <w:tcPr>
            <w:tcW w:w="5934" w:type="dxa"/>
            <w:tcBorders>
              <w:top w:val="nil"/>
              <w:left w:val="single" w:sz="4" w:space="0" w:color="auto"/>
              <w:bottom w:val="single" w:sz="4" w:space="0" w:color="auto"/>
              <w:right w:val="single" w:sz="4" w:space="0" w:color="auto"/>
            </w:tcBorders>
            <w:shd w:val="clear" w:color="auto" w:fill="auto"/>
            <w:hideMark/>
          </w:tcPr>
          <w:p w:rsidR="00FB2CED" w:rsidRPr="00383F92" w:rsidRDefault="00FB2CED" w:rsidP="008B6A8E">
            <w:pPr>
              <w:spacing w:after="0" w:line="240" w:lineRule="auto"/>
              <w:jc w:val="both"/>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Уборка внутренних помещений: чистка зеркал и стеклянных поверхностей</w:t>
            </w:r>
          </w:p>
        </w:tc>
        <w:tc>
          <w:tcPr>
            <w:tcW w:w="1842" w:type="dxa"/>
            <w:tcBorders>
              <w:top w:val="nil"/>
              <w:left w:val="nil"/>
              <w:bottom w:val="single" w:sz="4" w:space="0" w:color="auto"/>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Квадратный метр</w:t>
            </w:r>
          </w:p>
        </w:tc>
      </w:tr>
      <w:tr w:rsidR="00FB2CED" w:rsidRPr="00383F92" w:rsidTr="00A84645">
        <w:trPr>
          <w:trHeight w:val="439"/>
        </w:trPr>
        <w:tc>
          <w:tcPr>
            <w:tcW w:w="704" w:type="dxa"/>
            <w:tcBorders>
              <w:top w:val="single" w:sz="4" w:space="0" w:color="auto"/>
              <w:left w:val="single" w:sz="4" w:space="0" w:color="auto"/>
              <w:bottom w:val="single" w:sz="4" w:space="0" w:color="auto"/>
              <w:right w:val="single" w:sz="4" w:space="0" w:color="auto"/>
            </w:tcBorders>
          </w:tcPr>
          <w:p w:rsidR="00FB2CED" w:rsidRPr="00383F92" w:rsidRDefault="00DC5306" w:rsidP="0091777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1154" w:type="dxa"/>
            <w:tcBorders>
              <w:top w:val="single" w:sz="4" w:space="0" w:color="auto"/>
              <w:left w:val="single" w:sz="4" w:space="0" w:color="auto"/>
              <w:bottom w:val="single" w:sz="4" w:space="0" w:color="auto"/>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81.21.10</w:t>
            </w:r>
          </w:p>
        </w:tc>
        <w:tc>
          <w:tcPr>
            <w:tcW w:w="5934" w:type="dxa"/>
            <w:tcBorders>
              <w:top w:val="single" w:sz="4" w:space="0" w:color="auto"/>
              <w:left w:val="single" w:sz="4" w:space="0" w:color="auto"/>
              <w:bottom w:val="single" w:sz="4" w:space="0" w:color="auto"/>
              <w:right w:val="single" w:sz="4" w:space="0" w:color="auto"/>
            </w:tcBorders>
            <w:shd w:val="clear" w:color="auto" w:fill="auto"/>
            <w:hideMark/>
          </w:tcPr>
          <w:p w:rsidR="00FB2CED" w:rsidRPr="00383F92" w:rsidRDefault="00FB2CED" w:rsidP="008B6A8E">
            <w:pPr>
              <w:spacing w:after="0" w:line="240" w:lineRule="auto"/>
              <w:jc w:val="both"/>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Уборка внутренних помещений: влажная протирка вентиляционных решеток</w:t>
            </w:r>
          </w:p>
        </w:tc>
        <w:tc>
          <w:tcPr>
            <w:tcW w:w="1842" w:type="dxa"/>
            <w:tcBorders>
              <w:top w:val="single" w:sz="4" w:space="0" w:color="auto"/>
              <w:left w:val="nil"/>
              <w:bottom w:val="single" w:sz="4" w:space="0" w:color="auto"/>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Квадратный метр</w:t>
            </w:r>
          </w:p>
        </w:tc>
      </w:tr>
      <w:tr w:rsidR="00FB2CED" w:rsidRPr="00383F92" w:rsidTr="00234DB3">
        <w:trPr>
          <w:trHeight w:val="439"/>
        </w:trPr>
        <w:tc>
          <w:tcPr>
            <w:tcW w:w="704" w:type="dxa"/>
            <w:tcBorders>
              <w:top w:val="single" w:sz="4" w:space="0" w:color="auto"/>
              <w:left w:val="single" w:sz="4" w:space="0" w:color="auto"/>
              <w:bottom w:val="single" w:sz="4" w:space="0" w:color="auto"/>
              <w:right w:val="single" w:sz="4" w:space="0" w:color="auto"/>
            </w:tcBorders>
          </w:tcPr>
          <w:p w:rsidR="00FB2CED" w:rsidRPr="00383F92" w:rsidRDefault="00DC5306" w:rsidP="0091777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12</w:t>
            </w:r>
          </w:p>
        </w:tc>
        <w:tc>
          <w:tcPr>
            <w:tcW w:w="1154" w:type="dxa"/>
            <w:tcBorders>
              <w:top w:val="single" w:sz="4" w:space="0" w:color="auto"/>
              <w:left w:val="single" w:sz="4" w:space="0" w:color="auto"/>
              <w:bottom w:val="single" w:sz="4" w:space="0" w:color="auto"/>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81.21.10</w:t>
            </w:r>
          </w:p>
        </w:tc>
        <w:tc>
          <w:tcPr>
            <w:tcW w:w="5934" w:type="dxa"/>
            <w:tcBorders>
              <w:top w:val="single" w:sz="4" w:space="0" w:color="auto"/>
              <w:left w:val="single" w:sz="4" w:space="0" w:color="auto"/>
              <w:bottom w:val="single" w:sz="4" w:space="0" w:color="auto"/>
              <w:right w:val="single" w:sz="4" w:space="0" w:color="auto"/>
            </w:tcBorders>
            <w:shd w:val="clear" w:color="auto" w:fill="auto"/>
            <w:hideMark/>
          </w:tcPr>
          <w:p w:rsidR="00FB2CED" w:rsidRPr="00383F92" w:rsidRDefault="00FB2CED" w:rsidP="008B6A8E">
            <w:pPr>
              <w:spacing w:after="0" w:line="240" w:lineRule="auto"/>
              <w:jc w:val="both"/>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Уборка внутренних помещений: влажная протирка стен</w:t>
            </w:r>
          </w:p>
        </w:tc>
        <w:tc>
          <w:tcPr>
            <w:tcW w:w="1842" w:type="dxa"/>
            <w:tcBorders>
              <w:top w:val="single" w:sz="4" w:space="0" w:color="auto"/>
              <w:left w:val="nil"/>
              <w:bottom w:val="single" w:sz="4" w:space="0" w:color="auto"/>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Квадратный метр</w:t>
            </w:r>
          </w:p>
        </w:tc>
      </w:tr>
      <w:tr w:rsidR="00FB2CED" w:rsidRPr="00383F92" w:rsidTr="00234DB3">
        <w:trPr>
          <w:trHeight w:val="439"/>
        </w:trPr>
        <w:tc>
          <w:tcPr>
            <w:tcW w:w="704" w:type="dxa"/>
            <w:tcBorders>
              <w:top w:val="single" w:sz="4" w:space="0" w:color="auto"/>
              <w:left w:val="single" w:sz="4" w:space="0" w:color="auto"/>
              <w:bottom w:val="single" w:sz="4" w:space="0" w:color="auto"/>
              <w:right w:val="single" w:sz="4" w:space="0" w:color="auto"/>
            </w:tcBorders>
          </w:tcPr>
          <w:p w:rsidR="00FB2CED" w:rsidRPr="00383F92" w:rsidRDefault="00DC5306" w:rsidP="0091777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p>
        </w:tc>
        <w:tc>
          <w:tcPr>
            <w:tcW w:w="1154" w:type="dxa"/>
            <w:tcBorders>
              <w:top w:val="single" w:sz="4" w:space="0" w:color="auto"/>
              <w:left w:val="single" w:sz="4" w:space="0" w:color="auto"/>
              <w:bottom w:val="single" w:sz="4" w:space="0" w:color="auto"/>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81.21.10</w:t>
            </w:r>
          </w:p>
        </w:tc>
        <w:tc>
          <w:tcPr>
            <w:tcW w:w="5934" w:type="dxa"/>
            <w:tcBorders>
              <w:top w:val="single" w:sz="4" w:space="0" w:color="auto"/>
              <w:left w:val="single" w:sz="4" w:space="0" w:color="auto"/>
              <w:bottom w:val="single" w:sz="4" w:space="0" w:color="auto"/>
              <w:right w:val="single" w:sz="4" w:space="0" w:color="auto"/>
            </w:tcBorders>
            <w:shd w:val="clear" w:color="auto" w:fill="auto"/>
            <w:hideMark/>
          </w:tcPr>
          <w:p w:rsidR="00FB2CED" w:rsidRPr="00383F92" w:rsidRDefault="00FB2CED" w:rsidP="008B6A8E">
            <w:pPr>
              <w:spacing w:after="0" w:line="240" w:lineRule="auto"/>
              <w:jc w:val="both"/>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Уборка внутренних помещений: влажная протирка дверей</w:t>
            </w:r>
          </w:p>
        </w:tc>
        <w:tc>
          <w:tcPr>
            <w:tcW w:w="1842" w:type="dxa"/>
            <w:tcBorders>
              <w:top w:val="single" w:sz="4" w:space="0" w:color="auto"/>
              <w:left w:val="nil"/>
              <w:bottom w:val="single" w:sz="4" w:space="0" w:color="auto"/>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Квадратный метр</w:t>
            </w:r>
          </w:p>
        </w:tc>
      </w:tr>
      <w:tr w:rsidR="00FB2CED" w:rsidRPr="00383F92" w:rsidTr="00DC5306">
        <w:trPr>
          <w:trHeight w:val="439"/>
        </w:trPr>
        <w:tc>
          <w:tcPr>
            <w:tcW w:w="704" w:type="dxa"/>
            <w:tcBorders>
              <w:top w:val="single" w:sz="4" w:space="0" w:color="auto"/>
              <w:left w:val="single" w:sz="4" w:space="0" w:color="auto"/>
              <w:bottom w:val="single" w:sz="4" w:space="0" w:color="auto"/>
              <w:right w:val="single" w:sz="4" w:space="0" w:color="auto"/>
            </w:tcBorders>
          </w:tcPr>
          <w:p w:rsidR="00FB2CED" w:rsidRPr="00383F92" w:rsidRDefault="00DC5306" w:rsidP="0091777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w:t>
            </w:r>
          </w:p>
        </w:tc>
        <w:tc>
          <w:tcPr>
            <w:tcW w:w="1154" w:type="dxa"/>
            <w:tcBorders>
              <w:top w:val="single" w:sz="4" w:space="0" w:color="auto"/>
              <w:left w:val="single" w:sz="4" w:space="0" w:color="auto"/>
              <w:bottom w:val="single" w:sz="4" w:space="0" w:color="auto"/>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81.29.19</w:t>
            </w:r>
          </w:p>
        </w:tc>
        <w:tc>
          <w:tcPr>
            <w:tcW w:w="5934" w:type="dxa"/>
            <w:tcBorders>
              <w:top w:val="single" w:sz="4" w:space="0" w:color="auto"/>
              <w:left w:val="single" w:sz="4" w:space="0" w:color="auto"/>
              <w:bottom w:val="single" w:sz="4" w:space="0" w:color="auto"/>
              <w:right w:val="single" w:sz="4" w:space="0" w:color="auto"/>
            </w:tcBorders>
            <w:shd w:val="clear" w:color="auto" w:fill="auto"/>
            <w:hideMark/>
          </w:tcPr>
          <w:p w:rsidR="00FB2CED" w:rsidRPr="00383F92" w:rsidRDefault="00FB2CED" w:rsidP="008B6A8E">
            <w:pPr>
              <w:spacing w:after="0" w:line="240" w:lineRule="auto"/>
              <w:jc w:val="both"/>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Уборка внутренних помещений: влажная протирка приборов (радиаторов) отопительных</w:t>
            </w:r>
          </w:p>
        </w:tc>
        <w:tc>
          <w:tcPr>
            <w:tcW w:w="1842" w:type="dxa"/>
            <w:tcBorders>
              <w:top w:val="single" w:sz="4" w:space="0" w:color="auto"/>
              <w:left w:val="nil"/>
              <w:bottom w:val="single" w:sz="4" w:space="0" w:color="auto"/>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Штука</w:t>
            </w:r>
          </w:p>
        </w:tc>
      </w:tr>
      <w:tr w:rsidR="00FB2CED" w:rsidRPr="00383F92" w:rsidTr="00DC5306">
        <w:trPr>
          <w:trHeight w:val="439"/>
        </w:trPr>
        <w:tc>
          <w:tcPr>
            <w:tcW w:w="704" w:type="dxa"/>
            <w:tcBorders>
              <w:top w:val="single" w:sz="4" w:space="0" w:color="auto"/>
              <w:left w:val="single" w:sz="4" w:space="0" w:color="auto"/>
              <w:bottom w:val="single" w:sz="4" w:space="0" w:color="000000"/>
              <w:right w:val="single" w:sz="4" w:space="0" w:color="auto"/>
            </w:tcBorders>
          </w:tcPr>
          <w:p w:rsidR="00FB2CED" w:rsidRPr="00383F92" w:rsidRDefault="00DC5306" w:rsidP="0091777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w:t>
            </w:r>
          </w:p>
        </w:tc>
        <w:tc>
          <w:tcPr>
            <w:tcW w:w="1154" w:type="dxa"/>
            <w:tcBorders>
              <w:top w:val="single" w:sz="4" w:space="0" w:color="auto"/>
              <w:left w:val="single" w:sz="4" w:space="0" w:color="auto"/>
              <w:bottom w:val="single" w:sz="4" w:space="0" w:color="000000"/>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81.29.19</w:t>
            </w:r>
          </w:p>
        </w:tc>
        <w:tc>
          <w:tcPr>
            <w:tcW w:w="5934" w:type="dxa"/>
            <w:tcBorders>
              <w:top w:val="single" w:sz="4" w:space="0" w:color="auto"/>
              <w:left w:val="single" w:sz="4" w:space="0" w:color="auto"/>
              <w:bottom w:val="single" w:sz="4" w:space="0" w:color="000000"/>
              <w:right w:val="single" w:sz="4" w:space="0" w:color="auto"/>
            </w:tcBorders>
            <w:shd w:val="clear" w:color="auto" w:fill="auto"/>
            <w:hideMark/>
          </w:tcPr>
          <w:p w:rsidR="00FB2CED" w:rsidRPr="00383F92" w:rsidRDefault="00FB2CED" w:rsidP="008B6A8E">
            <w:pPr>
              <w:spacing w:after="0" w:line="240" w:lineRule="auto"/>
              <w:jc w:val="both"/>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Уборка внутренних помещений: влажная протирка столов</w:t>
            </w:r>
          </w:p>
        </w:tc>
        <w:tc>
          <w:tcPr>
            <w:tcW w:w="1842" w:type="dxa"/>
            <w:tcBorders>
              <w:top w:val="single" w:sz="4" w:space="0" w:color="auto"/>
              <w:left w:val="nil"/>
              <w:bottom w:val="single" w:sz="4" w:space="0" w:color="auto"/>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Штука</w:t>
            </w:r>
          </w:p>
        </w:tc>
      </w:tr>
      <w:tr w:rsidR="00FB2CED" w:rsidRPr="00383F92" w:rsidTr="00DC5306">
        <w:trPr>
          <w:trHeight w:val="439"/>
        </w:trPr>
        <w:tc>
          <w:tcPr>
            <w:tcW w:w="704" w:type="dxa"/>
            <w:tcBorders>
              <w:top w:val="nil"/>
              <w:left w:val="single" w:sz="4" w:space="0" w:color="auto"/>
              <w:bottom w:val="single" w:sz="4" w:space="0" w:color="000000"/>
              <w:right w:val="single" w:sz="4" w:space="0" w:color="auto"/>
            </w:tcBorders>
          </w:tcPr>
          <w:p w:rsidR="00FB2CED" w:rsidRPr="00383F92" w:rsidRDefault="00DC5306" w:rsidP="0091777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w:t>
            </w:r>
          </w:p>
        </w:tc>
        <w:tc>
          <w:tcPr>
            <w:tcW w:w="1154" w:type="dxa"/>
            <w:tcBorders>
              <w:top w:val="nil"/>
              <w:left w:val="single" w:sz="4" w:space="0" w:color="auto"/>
              <w:bottom w:val="single" w:sz="4" w:space="0" w:color="000000"/>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81.21.10</w:t>
            </w:r>
          </w:p>
        </w:tc>
        <w:tc>
          <w:tcPr>
            <w:tcW w:w="5934" w:type="dxa"/>
            <w:tcBorders>
              <w:top w:val="nil"/>
              <w:left w:val="single" w:sz="4" w:space="0" w:color="auto"/>
              <w:bottom w:val="single" w:sz="4" w:space="0" w:color="000000"/>
              <w:right w:val="single" w:sz="4" w:space="0" w:color="auto"/>
            </w:tcBorders>
            <w:shd w:val="clear" w:color="auto" w:fill="auto"/>
            <w:hideMark/>
          </w:tcPr>
          <w:p w:rsidR="00FB2CED" w:rsidRPr="00383F92" w:rsidRDefault="00FB2CED" w:rsidP="008B6A8E">
            <w:pPr>
              <w:spacing w:after="0" w:line="240" w:lineRule="auto"/>
              <w:jc w:val="both"/>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Уборка внутренних помещений: влажная протирка плинтусов</w:t>
            </w:r>
          </w:p>
        </w:tc>
        <w:tc>
          <w:tcPr>
            <w:tcW w:w="1842" w:type="dxa"/>
            <w:tcBorders>
              <w:top w:val="nil"/>
              <w:left w:val="nil"/>
              <w:bottom w:val="single" w:sz="4" w:space="0" w:color="auto"/>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Квадратный метр</w:t>
            </w:r>
          </w:p>
        </w:tc>
      </w:tr>
      <w:tr w:rsidR="00FB2CED" w:rsidRPr="00383F92" w:rsidTr="00DC5306">
        <w:trPr>
          <w:trHeight w:val="439"/>
        </w:trPr>
        <w:tc>
          <w:tcPr>
            <w:tcW w:w="704" w:type="dxa"/>
            <w:tcBorders>
              <w:top w:val="nil"/>
              <w:left w:val="single" w:sz="4" w:space="0" w:color="auto"/>
              <w:bottom w:val="single" w:sz="4" w:space="0" w:color="000000"/>
              <w:right w:val="single" w:sz="4" w:space="0" w:color="auto"/>
            </w:tcBorders>
          </w:tcPr>
          <w:p w:rsidR="00FB2CED" w:rsidRPr="00383F92" w:rsidRDefault="00DC5306" w:rsidP="0091777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w:t>
            </w:r>
          </w:p>
        </w:tc>
        <w:tc>
          <w:tcPr>
            <w:tcW w:w="1154" w:type="dxa"/>
            <w:tcBorders>
              <w:top w:val="nil"/>
              <w:left w:val="single" w:sz="4" w:space="0" w:color="auto"/>
              <w:bottom w:val="single" w:sz="4" w:space="0" w:color="000000"/>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81.21.10</w:t>
            </w:r>
          </w:p>
        </w:tc>
        <w:tc>
          <w:tcPr>
            <w:tcW w:w="5934" w:type="dxa"/>
            <w:tcBorders>
              <w:top w:val="nil"/>
              <w:left w:val="single" w:sz="4" w:space="0" w:color="auto"/>
              <w:bottom w:val="single" w:sz="4" w:space="0" w:color="000000"/>
              <w:right w:val="single" w:sz="4" w:space="0" w:color="auto"/>
            </w:tcBorders>
            <w:shd w:val="clear" w:color="auto" w:fill="auto"/>
            <w:hideMark/>
          </w:tcPr>
          <w:p w:rsidR="00FB2CED" w:rsidRPr="00383F92" w:rsidRDefault="00FB2CED" w:rsidP="008B6A8E">
            <w:pPr>
              <w:spacing w:after="0" w:line="240" w:lineRule="auto"/>
              <w:jc w:val="both"/>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Уборка внутренних помещений: влажная протирка открытых поверхностей мебели, стеллажей</w:t>
            </w:r>
          </w:p>
        </w:tc>
        <w:tc>
          <w:tcPr>
            <w:tcW w:w="1842" w:type="dxa"/>
            <w:tcBorders>
              <w:top w:val="nil"/>
              <w:left w:val="nil"/>
              <w:bottom w:val="single" w:sz="4" w:space="0" w:color="auto"/>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Квадратный метр</w:t>
            </w:r>
          </w:p>
        </w:tc>
      </w:tr>
      <w:tr w:rsidR="00FB2CED" w:rsidRPr="00383F92" w:rsidTr="00DC5306">
        <w:trPr>
          <w:trHeight w:val="439"/>
        </w:trPr>
        <w:tc>
          <w:tcPr>
            <w:tcW w:w="704" w:type="dxa"/>
            <w:tcBorders>
              <w:top w:val="nil"/>
              <w:left w:val="single" w:sz="4" w:space="0" w:color="auto"/>
              <w:bottom w:val="single" w:sz="4" w:space="0" w:color="000000"/>
              <w:right w:val="single" w:sz="4" w:space="0" w:color="auto"/>
            </w:tcBorders>
          </w:tcPr>
          <w:p w:rsidR="00FB2CED" w:rsidRPr="00383F92" w:rsidRDefault="00DC5306" w:rsidP="0091777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w:t>
            </w:r>
          </w:p>
        </w:tc>
        <w:tc>
          <w:tcPr>
            <w:tcW w:w="1154" w:type="dxa"/>
            <w:tcBorders>
              <w:top w:val="nil"/>
              <w:left w:val="single" w:sz="4" w:space="0" w:color="auto"/>
              <w:bottom w:val="single" w:sz="4" w:space="0" w:color="000000"/>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81.21.10</w:t>
            </w:r>
          </w:p>
        </w:tc>
        <w:tc>
          <w:tcPr>
            <w:tcW w:w="5934" w:type="dxa"/>
            <w:tcBorders>
              <w:top w:val="nil"/>
              <w:left w:val="single" w:sz="4" w:space="0" w:color="auto"/>
              <w:bottom w:val="single" w:sz="4" w:space="0" w:color="000000"/>
              <w:right w:val="single" w:sz="4" w:space="0" w:color="auto"/>
            </w:tcBorders>
            <w:shd w:val="clear" w:color="auto" w:fill="auto"/>
            <w:hideMark/>
          </w:tcPr>
          <w:p w:rsidR="00FB2CED" w:rsidRPr="00383F92" w:rsidRDefault="00FB2CED" w:rsidP="008B6A8E">
            <w:pPr>
              <w:spacing w:after="0" w:line="240" w:lineRule="auto"/>
              <w:jc w:val="both"/>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Уборка внутренних помещений: влажная протирка стендов</w:t>
            </w:r>
          </w:p>
        </w:tc>
        <w:tc>
          <w:tcPr>
            <w:tcW w:w="1842" w:type="dxa"/>
            <w:tcBorders>
              <w:top w:val="nil"/>
              <w:left w:val="nil"/>
              <w:bottom w:val="single" w:sz="4" w:space="0" w:color="auto"/>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Квадратный метр</w:t>
            </w:r>
          </w:p>
        </w:tc>
      </w:tr>
      <w:tr w:rsidR="00FB2CED" w:rsidRPr="00383F92" w:rsidTr="00DC5306">
        <w:trPr>
          <w:trHeight w:val="439"/>
        </w:trPr>
        <w:tc>
          <w:tcPr>
            <w:tcW w:w="704" w:type="dxa"/>
            <w:tcBorders>
              <w:top w:val="nil"/>
              <w:left w:val="single" w:sz="4" w:space="0" w:color="auto"/>
              <w:bottom w:val="single" w:sz="4" w:space="0" w:color="000000"/>
              <w:right w:val="single" w:sz="4" w:space="0" w:color="auto"/>
            </w:tcBorders>
          </w:tcPr>
          <w:p w:rsidR="00FB2CED" w:rsidRPr="00383F92" w:rsidRDefault="00DC5306" w:rsidP="0091777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w:t>
            </w:r>
          </w:p>
        </w:tc>
        <w:tc>
          <w:tcPr>
            <w:tcW w:w="1154" w:type="dxa"/>
            <w:tcBorders>
              <w:top w:val="nil"/>
              <w:left w:val="single" w:sz="4" w:space="0" w:color="auto"/>
              <w:bottom w:val="single" w:sz="4" w:space="0" w:color="000000"/>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81.29.19</w:t>
            </w:r>
          </w:p>
        </w:tc>
        <w:tc>
          <w:tcPr>
            <w:tcW w:w="5934" w:type="dxa"/>
            <w:tcBorders>
              <w:top w:val="nil"/>
              <w:left w:val="single" w:sz="4" w:space="0" w:color="auto"/>
              <w:bottom w:val="single" w:sz="4" w:space="0" w:color="000000"/>
              <w:right w:val="single" w:sz="4" w:space="0" w:color="auto"/>
            </w:tcBorders>
            <w:shd w:val="clear" w:color="auto" w:fill="auto"/>
            <w:hideMark/>
          </w:tcPr>
          <w:p w:rsidR="00FB2CED" w:rsidRPr="00383F92" w:rsidRDefault="00FB2CED" w:rsidP="008B6A8E">
            <w:pPr>
              <w:spacing w:after="0" w:line="240" w:lineRule="auto"/>
              <w:jc w:val="both"/>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Уборка внутренних помещений: влажная протирка шкафов</w:t>
            </w:r>
          </w:p>
        </w:tc>
        <w:tc>
          <w:tcPr>
            <w:tcW w:w="1842" w:type="dxa"/>
            <w:tcBorders>
              <w:top w:val="nil"/>
              <w:left w:val="nil"/>
              <w:bottom w:val="single" w:sz="4" w:space="0" w:color="auto"/>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Штука</w:t>
            </w:r>
          </w:p>
        </w:tc>
      </w:tr>
      <w:tr w:rsidR="00FB2CED" w:rsidRPr="00383F92" w:rsidTr="00DC5306">
        <w:trPr>
          <w:trHeight w:val="439"/>
        </w:trPr>
        <w:tc>
          <w:tcPr>
            <w:tcW w:w="704" w:type="dxa"/>
            <w:tcBorders>
              <w:top w:val="nil"/>
              <w:left w:val="single" w:sz="4" w:space="0" w:color="auto"/>
              <w:bottom w:val="single" w:sz="4" w:space="0" w:color="000000"/>
              <w:right w:val="single" w:sz="4" w:space="0" w:color="auto"/>
            </w:tcBorders>
          </w:tcPr>
          <w:p w:rsidR="00FB2CED" w:rsidRPr="00383F92" w:rsidRDefault="00DC5306" w:rsidP="0091777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p>
        </w:tc>
        <w:tc>
          <w:tcPr>
            <w:tcW w:w="1154" w:type="dxa"/>
            <w:tcBorders>
              <w:top w:val="nil"/>
              <w:left w:val="single" w:sz="4" w:space="0" w:color="auto"/>
              <w:bottom w:val="single" w:sz="4" w:space="0" w:color="000000"/>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81.29.19</w:t>
            </w:r>
          </w:p>
        </w:tc>
        <w:tc>
          <w:tcPr>
            <w:tcW w:w="5934" w:type="dxa"/>
            <w:tcBorders>
              <w:top w:val="nil"/>
              <w:left w:val="single" w:sz="4" w:space="0" w:color="auto"/>
              <w:bottom w:val="single" w:sz="4" w:space="0" w:color="000000"/>
              <w:right w:val="single" w:sz="4" w:space="0" w:color="auto"/>
            </w:tcBorders>
            <w:shd w:val="clear" w:color="auto" w:fill="auto"/>
            <w:hideMark/>
          </w:tcPr>
          <w:p w:rsidR="00FB2CED" w:rsidRPr="00383F92" w:rsidRDefault="00FB2CED" w:rsidP="008B6A8E">
            <w:pPr>
              <w:spacing w:after="0" w:line="240" w:lineRule="auto"/>
              <w:jc w:val="both"/>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Уборка внутренних помещений: влажная протирка диванов</w:t>
            </w:r>
          </w:p>
        </w:tc>
        <w:tc>
          <w:tcPr>
            <w:tcW w:w="1842" w:type="dxa"/>
            <w:tcBorders>
              <w:top w:val="nil"/>
              <w:left w:val="nil"/>
              <w:bottom w:val="single" w:sz="4" w:space="0" w:color="auto"/>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Штука</w:t>
            </w:r>
          </w:p>
        </w:tc>
      </w:tr>
      <w:tr w:rsidR="00FB2CED" w:rsidRPr="00383F92" w:rsidTr="00DC5306">
        <w:trPr>
          <w:trHeight w:val="439"/>
        </w:trPr>
        <w:tc>
          <w:tcPr>
            <w:tcW w:w="704" w:type="dxa"/>
            <w:tcBorders>
              <w:top w:val="nil"/>
              <w:left w:val="single" w:sz="4" w:space="0" w:color="auto"/>
              <w:bottom w:val="single" w:sz="4" w:space="0" w:color="000000"/>
              <w:right w:val="single" w:sz="4" w:space="0" w:color="auto"/>
            </w:tcBorders>
          </w:tcPr>
          <w:p w:rsidR="00FB2CED" w:rsidRPr="00383F92" w:rsidRDefault="00DC5306" w:rsidP="0091777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w:t>
            </w:r>
          </w:p>
        </w:tc>
        <w:tc>
          <w:tcPr>
            <w:tcW w:w="1154" w:type="dxa"/>
            <w:tcBorders>
              <w:top w:val="nil"/>
              <w:left w:val="single" w:sz="4" w:space="0" w:color="auto"/>
              <w:bottom w:val="single" w:sz="4" w:space="0" w:color="000000"/>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81.21.10</w:t>
            </w:r>
          </w:p>
        </w:tc>
        <w:tc>
          <w:tcPr>
            <w:tcW w:w="5934" w:type="dxa"/>
            <w:tcBorders>
              <w:top w:val="nil"/>
              <w:left w:val="single" w:sz="4" w:space="0" w:color="auto"/>
              <w:bottom w:val="single" w:sz="4" w:space="0" w:color="000000"/>
              <w:right w:val="single" w:sz="4" w:space="0" w:color="auto"/>
            </w:tcBorders>
            <w:shd w:val="clear" w:color="auto" w:fill="auto"/>
            <w:hideMark/>
          </w:tcPr>
          <w:p w:rsidR="00FB2CED" w:rsidRPr="00383F92" w:rsidRDefault="00FB2CED" w:rsidP="008B6A8E">
            <w:pPr>
              <w:spacing w:after="0" w:line="240" w:lineRule="auto"/>
              <w:jc w:val="both"/>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Уборка внутренних помещений: сухая протирка стендов, панелей и т.д.</w:t>
            </w:r>
          </w:p>
        </w:tc>
        <w:tc>
          <w:tcPr>
            <w:tcW w:w="1842" w:type="dxa"/>
            <w:tcBorders>
              <w:top w:val="nil"/>
              <w:left w:val="nil"/>
              <w:bottom w:val="single" w:sz="4" w:space="0" w:color="auto"/>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Квадратный метр</w:t>
            </w:r>
          </w:p>
        </w:tc>
      </w:tr>
      <w:tr w:rsidR="00FB2CED" w:rsidRPr="00383F92" w:rsidTr="00DC5306">
        <w:trPr>
          <w:trHeight w:val="439"/>
        </w:trPr>
        <w:tc>
          <w:tcPr>
            <w:tcW w:w="704" w:type="dxa"/>
            <w:tcBorders>
              <w:top w:val="nil"/>
              <w:left w:val="single" w:sz="4" w:space="0" w:color="auto"/>
              <w:bottom w:val="single" w:sz="4" w:space="0" w:color="000000"/>
              <w:right w:val="single" w:sz="4" w:space="0" w:color="auto"/>
            </w:tcBorders>
          </w:tcPr>
          <w:p w:rsidR="00FB2CED" w:rsidRPr="00383F92" w:rsidRDefault="00DC5306" w:rsidP="0091777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w:t>
            </w:r>
          </w:p>
        </w:tc>
        <w:tc>
          <w:tcPr>
            <w:tcW w:w="1154" w:type="dxa"/>
            <w:tcBorders>
              <w:top w:val="nil"/>
              <w:left w:val="single" w:sz="4" w:space="0" w:color="auto"/>
              <w:bottom w:val="single" w:sz="4" w:space="0" w:color="000000"/>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81.29.19</w:t>
            </w:r>
          </w:p>
        </w:tc>
        <w:tc>
          <w:tcPr>
            <w:tcW w:w="5934" w:type="dxa"/>
            <w:tcBorders>
              <w:top w:val="nil"/>
              <w:left w:val="single" w:sz="4" w:space="0" w:color="auto"/>
              <w:bottom w:val="single" w:sz="4" w:space="0" w:color="000000"/>
              <w:right w:val="single" w:sz="4" w:space="0" w:color="auto"/>
            </w:tcBorders>
            <w:shd w:val="clear" w:color="auto" w:fill="auto"/>
            <w:hideMark/>
          </w:tcPr>
          <w:p w:rsidR="00FB2CED" w:rsidRPr="00383F92" w:rsidRDefault="00FB2CED" w:rsidP="008B6A8E">
            <w:pPr>
              <w:spacing w:after="0" w:line="240" w:lineRule="auto"/>
              <w:jc w:val="both"/>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Уборка внутренних помещений: сухая протирка столов, шкафов</w:t>
            </w:r>
          </w:p>
        </w:tc>
        <w:tc>
          <w:tcPr>
            <w:tcW w:w="1842" w:type="dxa"/>
            <w:tcBorders>
              <w:top w:val="nil"/>
              <w:left w:val="nil"/>
              <w:bottom w:val="single" w:sz="4" w:space="0" w:color="auto"/>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Штука</w:t>
            </w:r>
          </w:p>
        </w:tc>
      </w:tr>
      <w:tr w:rsidR="00FB2CED" w:rsidRPr="00383F92" w:rsidTr="00A84645">
        <w:trPr>
          <w:trHeight w:val="475"/>
        </w:trPr>
        <w:tc>
          <w:tcPr>
            <w:tcW w:w="704" w:type="dxa"/>
            <w:tcBorders>
              <w:top w:val="nil"/>
              <w:left w:val="single" w:sz="4" w:space="0" w:color="auto"/>
              <w:bottom w:val="single" w:sz="4" w:space="0" w:color="auto"/>
              <w:right w:val="single" w:sz="4" w:space="0" w:color="auto"/>
            </w:tcBorders>
          </w:tcPr>
          <w:p w:rsidR="00FB2CED" w:rsidRPr="00383F92" w:rsidRDefault="00DC5306" w:rsidP="0091777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w:t>
            </w:r>
          </w:p>
        </w:tc>
        <w:tc>
          <w:tcPr>
            <w:tcW w:w="1154" w:type="dxa"/>
            <w:tcBorders>
              <w:top w:val="nil"/>
              <w:left w:val="single" w:sz="4" w:space="0" w:color="auto"/>
              <w:bottom w:val="single" w:sz="4" w:space="0" w:color="auto"/>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81.29.19</w:t>
            </w:r>
          </w:p>
        </w:tc>
        <w:tc>
          <w:tcPr>
            <w:tcW w:w="5934" w:type="dxa"/>
            <w:tcBorders>
              <w:top w:val="nil"/>
              <w:left w:val="single" w:sz="4" w:space="0" w:color="auto"/>
              <w:bottom w:val="single" w:sz="4" w:space="0" w:color="auto"/>
              <w:right w:val="single" w:sz="4" w:space="0" w:color="auto"/>
            </w:tcBorders>
            <w:shd w:val="clear" w:color="auto" w:fill="auto"/>
            <w:hideMark/>
          </w:tcPr>
          <w:p w:rsidR="00FB2CED" w:rsidRPr="00383F92" w:rsidRDefault="00FB2CED" w:rsidP="008B6A8E">
            <w:pPr>
              <w:spacing w:after="0" w:line="240" w:lineRule="auto"/>
              <w:jc w:val="both"/>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Уборка внутренних помещений: очистка мусорных корзин от мусора</w:t>
            </w:r>
          </w:p>
        </w:tc>
        <w:tc>
          <w:tcPr>
            <w:tcW w:w="1842" w:type="dxa"/>
            <w:tcBorders>
              <w:top w:val="nil"/>
              <w:left w:val="nil"/>
              <w:bottom w:val="single" w:sz="4" w:space="0" w:color="auto"/>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Штука</w:t>
            </w:r>
          </w:p>
        </w:tc>
      </w:tr>
      <w:tr w:rsidR="00FB2CED" w:rsidRPr="00383F92" w:rsidTr="00DC5306">
        <w:trPr>
          <w:trHeight w:val="439"/>
        </w:trPr>
        <w:tc>
          <w:tcPr>
            <w:tcW w:w="704" w:type="dxa"/>
            <w:tcBorders>
              <w:top w:val="single" w:sz="4" w:space="0" w:color="auto"/>
              <w:left w:val="single" w:sz="4" w:space="0" w:color="auto"/>
              <w:bottom w:val="single" w:sz="4" w:space="0" w:color="auto"/>
              <w:right w:val="single" w:sz="4" w:space="0" w:color="auto"/>
            </w:tcBorders>
          </w:tcPr>
          <w:p w:rsidR="00FB2CED" w:rsidRPr="00383F92" w:rsidRDefault="00DC5306" w:rsidP="0091777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w:t>
            </w:r>
          </w:p>
        </w:tc>
        <w:tc>
          <w:tcPr>
            <w:tcW w:w="1154" w:type="dxa"/>
            <w:tcBorders>
              <w:top w:val="single" w:sz="4" w:space="0" w:color="auto"/>
              <w:left w:val="single" w:sz="4" w:space="0" w:color="auto"/>
              <w:bottom w:val="single" w:sz="4" w:space="0" w:color="auto"/>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81.21.10</w:t>
            </w:r>
          </w:p>
        </w:tc>
        <w:tc>
          <w:tcPr>
            <w:tcW w:w="5934" w:type="dxa"/>
            <w:tcBorders>
              <w:top w:val="single" w:sz="4" w:space="0" w:color="auto"/>
              <w:left w:val="single" w:sz="4" w:space="0" w:color="auto"/>
              <w:bottom w:val="single" w:sz="4" w:space="0" w:color="auto"/>
              <w:right w:val="single" w:sz="4" w:space="0" w:color="auto"/>
            </w:tcBorders>
            <w:shd w:val="clear" w:color="auto" w:fill="auto"/>
            <w:hideMark/>
          </w:tcPr>
          <w:p w:rsidR="00FB2CED" w:rsidRPr="00383F92" w:rsidRDefault="00FB2CED" w:rsidP="008B6A8E">
            <w:pPr>
              <w:spacing w:after="0" w:line="240" w:lineRule="auto"/>
              <w:jc w:val="both"/>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Уборка внутренних помещений лестничных клеток: влажное подметание лестничных площадок и маршей без оборудования нижних трех этажей</w:t>
            </w:r>
          </w:p>
        </w:tc>
        <w:tc>
          <w:tcPr>
            <w:tcW w:w="1842" w:type="dxa"/>
            <w:tcBorders>
              <w:top w:val="single" w:sz="4" w:space="0" w:color="auto"/>
              <w:left w:val="nil"/>
              <w:bottom w:val="single" w:sz="4" w:space="0" w:color="auto"/>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Квадратный метр</w:t>
            </w:r>
          </w:p>
        </w:tc>
      </w:tr>
      <w:tr w:rsidR="00FB2CED" w:rsidRPr="00383F92" w:rsidTr="00DC5306">
        <w:trPr>
          <w:trHeight w:val="439"/>
        </w:trPr>
        <w:tc>
          <w:tcPr>
            <w:tcW w:w="704" w:type="dxa"/>
            <w:tcBorders>
              <w:top w:val="single" w:sz="4" w:space="0" w:color="auto"/>
              <w:left w:val="single" w:sz="4" w:space="0" w:color="auto"/>
              <w:bottom w:val="single" w:sz="4" w:space="0" w:color="000000"/>
              <w:right w:val="single" w:sz="4" w:space="0" w:color="auto"/>
            </w:tcBorders>
          </w:tcPr>
          <w:p w:rsidR="00FB2CED" w:rsidRPr="00383F92" w:rsidRDefault="00DC5306" w:rsidP="0091777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w:t>
            </w:r>
          </w:p>
        </w:tc>
        <w:tc>
          <w:tcPr>
            <w:tcW w:w="1154" w:type="dxa"/>
            <w:tcBorders>
              <w:top w:val="single" w:sz="4" w:space="0" w:color="auto"/>
              <w:left w:val="single" w:sz="4" w:space="0" w:color="auto"/>
              <w:bottom w:val="single" w:sz="4" w:space="0" w:color="000000"/>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81.21.10</w:t>
            </w:r>
          </w:p>
        </w:tc>
        <w:tc>
          <w:tcPr>
            <w:tcW w:w="5934" w:type="dxa"/>
            <w:tcBorders>
              <w:top w:val="single" w:sz="4" w:space="0" w:color="auto"/>
              <w:left w:val="single" w:sz="4" w:space="0" w:color="auto"/>
              <w:bottom w:val="single" w:sz="4" w:space="0" w:color="000000"/>
              <w:right w:val="single" w:sz="4" w:space="0" w:color="auto"/>
            </w:tcBorders>
            <w:shd w:val="clear" w:color="auto" w:fill="auto"/>
            <w:hideMark/>
          </w:tcPr>
          <w:p w:rsidR="00FB2CED" w:rsidRPr="00383F92" w:rsidRDefault="00FB2CED" w:rsidP="008B6A8E">
            <w:pPr>
              <w:spacing w:after="0" w:line="240" w:lineRule="auto"/>
              <w:jc w:val="both"/>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Уборка внутренних помещений лестничных клеток: влажное подметание лестничных площадок и маршей без оборудования выше третьего этажа</w:t>
            </w:r>
          </w:p>
        </w:tc>
        <w:tc>
          <w:tcPr>
            <w:tcW w:w="1842" w:type="dxa"/>
            <w:tcBorders>
              <w:top w:val="single" w:sz="4" w:space="0" w:color="auto"/>
              <w:left w:val="nil"/>
              <w:bottom w:val="single" w:sz="4" w:space="0" w:color="auto"/>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Квадратный метр</w:t>
            </w:r>
          </w:p>
        </w:tc>
      </w:tr>
      <w:tr w:rsidR="00FB2CED" w:rsidRPr="00383F92" w:rsidTr="00DC5306">
        <w:trPr>
          <w:trHeight w:val="439"/>
        </w:trPr>
        <w:tc>
          <w:tcPr>
            <w:tcW w:w="704" w:type="dxa"/>
            <w:tcBorders>
              <w:top w:val="nil"/>
              <w:left w:val="single" w:sz="4" w:space="0" w:color="auto"/>
              <w:bottom w:val="single" w:sz="4" w:space="0" w:color="000000"/>
              <w:right w:val="single" w:sz="4" w:space="0" w:color="auto"/>
            </w:tcBorders>
          </w:tcPr>
          <w:p w:rsidR="00FB2CED" w:rsidRPr="00383F92" w:rsidRDefault="00DC5306" w:rsidP="0091777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w:t>
            </w:r>
          </w:p>
        </w:tc>
        <w:tc>
          <w:tcPr>
            <w:tcW w:w="1154" w:type="dxa"/>
            <w:tcBorders>
              <w:top w:val="nil"/>
              <w:left w:val="single" w:sz="4" w:space="0" w:color="auto"/>
              <w:bottom w:val="single" w:sz="4" w:space="0" w:color="000000"/>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81.21.10</w:t>
            </w:r>
          </w:p>
        </w:tc>
        <w:tc>
          <w:tcPr>
            <w:tcW w:w="5934" w:type="dxa"/>
            <w:tcBorders>
              <w:top w:val="nil"/>
              <w:left w:val="single" w:sz="4" w:space="0" w:color="auto"/>
              <w:bottom w:val="single" w:sz="4" w:space="0" w:color="000000"/>
              <w:right w:val="single" w:sz="4" w:space="0" w:color="auto"/>
            </w:tcBorders>
            <w:shd w:val="clear" w:color="auto" w:fill="auto"/>
            <w:hideMark/>
          </w:tcPr>
          <w:p w:rsidR="00FB2CED" w:rsidRPr="00383F92" w:rsidRDefault="00FB2CED" w:rsidP="008B6A8E">
            <w:pPr>
              <w:spacing w:after="0" w:line="240" w:lineRule="auto"/>
              <w:jc w:val="both"/>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Уборка внутренних помещений лестничных клеток: влажное подметание лестничных площадок и маршей оборудованных лифтами нижних трех этажей</w:t>
            </w:r>
          </w:p>
        </w:tc>
        <w:tc>
          <w:tcPr>
            <w:tcW w:w="1842" w:type="dxa"/>
            <w:tcBorders>
              <w:top w:val="nil"/>
              <w:left w:val="nil"/>
              <w:bottom w:val="single" w:sz="4" w:space="0" w:color="auto"/>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Квадратный метр</w:t>
            </w:r>
          </w:p>
        </w:tc>
      </w:tr>
      <w:tr w:rsidR="00FB2CED" w:rsidRPr="00383F92" w:rsidTr="00DC5306">
        <w:trPr>
          <w:trHeight w:val="439"/>
        </w:trPr>
        <w:tc>
          <w:tcPr>
            <w:tcW w:w="704" w:type="dxa"/>
            <w:tcBorders>
              <w:top w:val="nil"/>
              <w:left w:val="single" w:sz="4" w:space="0" w:color="auto"/>
              <w:bottom w:val="single" w:sz="4" w:space="0" w:color="000000"/>
              <w:right w:val="single" w:sz="4" w:space="0" w:color="auto"/>
            </w:tcBorders>
          </w:tcPr>
          <w:p w:rsidR="00FB2CED" w:rsidRPr="00383F92" w:rsidRDefault="00DC5306" w:rsidP="0091777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w:t>
            </w:r>
          </w:p>
        </w:tc>
        <w:tc>
          <w:tcPr>
            <w:tcW w:w="1154" w:type="dxa"/>
            <w:tcBorders>
              <w:top w:val="nil"/>
              <w:left w:val="single" w:sz="4" w:space="0" w:color="auto"/>
              <w:bottom w:val="single" w:sz="4" w:space="0" w:color="000000"/>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81.21.10</w:t>
            </w:r>
          </w:p>
        </w:tc>
        <w:tc>
          <w:tcPr>
            <w:tcW w:w="5934" w:type="dxa"/>
            <w:tcBorders>
              <w:top w:val="nil"/>
              <w:left w:val="single" w:sz="4" w:space="0" w:color="auto"/>
              <w:bottom w:val="single" w:sz="4" w:space="0" w:color="000000"/>
              <w:right w:val="single" w:sz="4" w:space="0" w:color="auto"/>
            </w:tcBorders>
            <w:shd w:val="clear" w:color="auto" w:fill="auto"/>
            <w:hideMark/>
          </w:tcPr>
          <w:p w:rsidR="00FB2CED" w:rsidRPr="00383F92" w:rsidRDefault="00FB2CED" w:rsidP="008B6A8E">
            <w:pPr>
              <w:spacing w:after="0" w:line="240" w:lineRule="auto"/>
              <w:jc w:val="both"/>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Уборка внутренних помещений лестничных клеток: влажное подметание лестничных площадок и маршей оборудованных лифтами выше третьего этажа</w:t>
            </w:r>
          </w:p>
        </w:tc>
        <w:tc>
          <w:tcPr>
            <w:tcW w:w="1842" w:type="dxa"/>
            <w:tcBorders>
              <w:top w:val="nil"/>
              <w:left w:val="nil"/>
              <w:bottom w:val="single" w:sz="4" w:space="0" w:color="auto"/>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Квадратный метр</w:t>
            </w:r>
          </w:p>
        </w:tc>
      </w:tr>
      <w:tr w:rsidR="00FB2CED" w:rsidRPr="00383F92" w:rsidTr="00DC5306">
        <w:trPr>
          <w:trHeight w:val="439"/>
        </w:trPr>
        <w:tc>
          <w:tcPr>
            <w:tcW w:w="704" w:type="dxa"/>
            <w:tcBorders>
              <w:top w:val="nil"/>
              <w:left w:val="single" w:sz="4" w:space="0" w:color="auto"/>
              <w:bottom w:val="single" w:sz="4" w:space="0" w:color="000000"/>
              <w:right w:val="single" w:sz="4" w:space="0" w:color="auto"/>
            </w:tcBorders>
          </w:tcPr>
          <w:p w:rsidR="00FB2CED" w:rsidRPr="00383F92" w:rsidRDefault="00DC5306" w:rsidP="0091777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28</w:t>
            </w:r>
          </w:p>
        </w:tc>
        <w:tc>
          <w:tcPr>
            <w:tcW w:w="1154" w:type="dxa"/>
            <w:tcBorders>
              <w:top w:val="nil"/>
              <w:left w:val="single" w:sz="4" w:space="0" w:color="auto"/>
              <w:bottom w:val="single" w:sz="4" w:space="0" w:color="000000"/>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81.21.10</w:t>
            </w:r>
          </w:p>
        </w:tc>
        <w:tc>
          <w:tcPr>
            <w:tcW w:w="5934" w:type="dxa"/>
            <w:tcBorders>
              <w:top w:val="nil"/>
              <w:left w:val="single" w:sz="4" w:space="0" w:color="auto"/>
              <w:bottom w:val="single" w:sz="4" w:space="0" w:color="000000"/>
              <w:right w:val="single" w:sz="4" w:space="0" w:color="auto"/>
            </w:tcBorders>
            <w:shd w:val="clear" w:color="auto" w:fill="auto"/>
            <w:hideMark/>
          </w:tcPr>
          <w:p w:rsidR="00FB2CED" w:rsidRPr="00383F92" w:rsidRDefault="00FB2CED" w:rsidP="008B6A8E">
            <w:pPr>
              <w:spacing w:after="0" w:line="240" w:lineRule="auto"/>
              <w:jc w:val="both"/>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Уборка внутренних помещений лестничных клеток: влажное подметание лестничных площадок и маршей оборудованных лифтами и мусоропроводом нижних</w:t>
            </w:r>
          </w:p>
        </w:tc>
        <w:tc>
          <w:tcPr>
            <w:tcW w:w="1842" w:type="dxa"/>
            <w:tcBorders>
              <w:top w:val="nil"/>
              <w:left w:val="nil"/>
              <w:bottom w:val="single" w:sz="4" w:space="0" w:color="auto"/>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Квадратный метр</w:t>
            </w:r>
          </w:p>
        </w:tc>
      </w:tr>
      <w:tr w:rsidR="00FB2CED" w:rsidRPr="00383F92" w:rsidTr="00DC5306">
        <w:trPr>
          <w:trHeight w:val="559"/>
        </w:trPr>
        <w:tc>
          <w:tcPr>
            <w:tcW w:w="704" w:type="dxa"/>
            <w:tcBorders>
              <w:top w:val="nil"/>
              <w:left w:val="single" w:sz="4" w:space="0" w:color="auto"/>
              <w:bottom w:val="single" w:sz="4" w:space="0" w:color="000000"/>
              <w:right w:val="single" w:sz="4" w:space="0" w:color="auto"/>
            </w:tcBorders>
          </w:tcPr>
          <w:p w:rsidR="00FB2CED" w:rsidRPr="00383F92" w:rsidRDefault="00DC5306" w:rsidP="0091777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29</w:t>
            </w:r>
          </w:p>
        </w:tc>
        <w:tc>
          <w:tcPr>
            <w:tcW w:w="1154" w:type="dxa"/>
            <w:tcBorders>
              <w:top w:val="nil"/>
              <w:left w:val="single" w:sz="4" w:space="0" w:color="auto"/>
              <w:bottom w:val="single" w:sz="4" w:space="0" w:color="000000"/>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81.21.10</w:t>
            </w:r>
          </w:p>
        </w:tc>
        <w:tc>
          <w:tcPr>
            <w:tcW w:w="5934" w:type="dxa"/>
            <w:tcBorders>
              <w:top w:val="nil"/>
              <w:left w:val="single" w:sz="4" w:space="0" w:color="auto"/>
              <w:bottom w:val="single" w:sz="4" w:space="0" w:color="000000"/>
              <w:right w:val="single" w:sz="4" w:space="0" w:color="auto"/>
            </w:tcBorders>
            <w:shd w:val="clear" w:color="auto" w:fill="auto"/>
            <w:hideMark/>
          </w:tcPr>
          <w:p w:rsidR="00FB2CED" w:rsidRPr="00383F92" w:rsidRDefault="00FB2CED" w:rsidP="008B6A8E">
            <w:pPr>
              <w:spacing w:after="0" w:line="240" w:lineRule="auto"/>
              <w:jc w:val="both"/>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Уборка внутренних помещений лестничных клеток: влажное подметание лестничных площадок и маршей оборудованных лифтами и мусоропроводом выше третьего этажа</w:t>
            </w:r>
          </w:p>
        </w:tc>
        <w:tc>
          <w:tcPr>
            <w:tcW w:w="1842" w:type="dxa"/>
            <w:tcBorders>
              <w:top w:val="nil"/>
              <w:left w:val="nil"/>
              <w:bottom w:val="single" w:sz="4" w:space="0" w:color="auto"/>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Квадратный метр</w:t>
            </w:r>
          </w:p>
        </w:tc>
      </w:tr>
      <w:tr w:rsidR="00FB2CED" w:rsidRPr="00383F92" w:rsidTr="00DC5306">
        <w:trPr>
          <w:trHeight w:val="439"/>
        </w:trPr>
        <w:tc>
          <w:tcPr>
            <w:tcW w:w="704" w:type="dxa"/>
            <w:tcBorders>
              <w:top w:val="nil"/>
              <w:left w:val="single" w:sz="4" w:space="0" w:color="auto"/>
              <w:bottom w:val="single" w:sz="4" w:space="0" w:color="auto"/>
              <w:right w:val="single" w:sz="4" w:space="0" w:color="auto"/>
            </w:tcBorders>
          </w:tcPr>
          <w:p w:rsidR="00FB2CED" w:rsidRPr="00383F92" w:rsidRDefault="00DC5306" w:rsidP="0091777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w:t>
            </w:r>
          </w:p>
        </w:tc>
        <w:tc>
          <w:tcPr>
            <w:tcW w:w="1154" w:type="dxa"/>
            <w:tcBorders>
              <w:top w:val="nil"/>
              <w:left w:val="single" w:sz="4" w:space="0" w:color="auto"/>
              <w:bottom w:val="single" w:sz="4" w:space="0" w:color="auto"/>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81.21.10</w:t>
            </w:r>
          </w:p>
        </w:tc>
        <w:tc>
          <w:tcPr>
            <w:tcW w:w="5934" w:type="dxa"/>
            <w:tcBorders>
              <w:top w:val="nil"/>
              <w:left w:val="single" w:sz="4" w:space="0" w:color="auto"/>
              <w:bottom w:val="single" w:sz="4" w:space="0" w:color="auto"/>
              <w:right w:val="single" w:sz="4" w:space="0" w:color="auto"/>
            </w:tcBorders>
            <w:shd w:val="clear" w:color="auto" w:fill="auto"/>
            <w:hideMark/>
          </w:tcPr>
          <w:p w:rsidR="00FB2CED" w:rsidRPr="00383F92" w:rsidRDefault="00FB2CED" w:rsidP="008B6A8E">
            <w:pPr>
              <w:spacing w:after="0" w:line="240" w:lineRule="auto"/>
              <w:jc w:val="both"/>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Уборка внутренних помещений лестничных клеток: мытье лестничных площадок и маршей без оборудования нижних трех этажей</w:t>
            </w:r>
          </w:p>
        </w:tc>
        <w:tc>
          <w:tcPr>
            <w:tcW w:w="1842" w:type="dxa"/>
            <w:tcBorders>
              <w:top w:val="nil"/>
              <w:left w:val="nil"/>
              <w:bottom w:val="single" w:sz="4" w:space="0" w:color="auto"/>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Квадратный метр</w:t>
            </w:r>
          </w:p>
        </w:tc>
      </w:tr>
      <w:tr w:rsidR="00FB2CED" w:rsidRPr="00383F92" w:rsidTr="00DC5306">
        <w:trPr>
          <w:trHeight w:val="439"/>
        </w:trPr>
        <w:tc>
          <w:tcPr>
            <w:tcW w:w="704" w:type="dxa"/>
            <w:tcBorders>
              <w:top w:val="single" w:sz="4" w:space="0" w:color="auto"/>
              <w:left w:val="single" w:sz="4" w:space="0" w:color="auto"/>
              <w:bottom w:val="single" w:sz="4" w:space="0" w:color="auto"/>
              <w:right w:val="single" w:sz="4" w:space="0" w:color="auto"/>
            </w:tcBorders>
          </w:tcPr>
          <w:p w:rsidR="00FB2CED" w:rsidRPr="00383F92" w:rsidRDefault="00DC5306" w:rsidP="0091777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w:t>
            </w:r>
          </w:p>
        </w:tc>
        <w:tc>
          <w:tcPr>
            <w:tcW w:w="1154" w:type="dxa"/>
            <w:tcBorders>
              <w:top w:val="single" w:sz="4" w:space="0" w:color="auto"/>
              <w:left w:val="single" w:sz="4" w:space="0" w:color="auto"/>
              <w:bottom w:val="single" w:sz="4" w:space="0" w:color="auto"/>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81.21.10</w:t>
            </w:r>
          </w:p>
        </w:tc>
        <w:tc>
          <w:tcPr>
            <w:tcW w:w="5934" w:type="dxa"/>
            <w:tcBorders>
              <w:top w:val="single" w:sz="4" w:space="0" w:color="auto"/>
              <w:left w:val="single" w:sz="4" w:space="0" w:color="auto"/>
              <w:bottom w:val="single" w:sz="4" w:space="0" w:color="auto"/>
              <w:right w:val="single" w:sz="4" w:space="0" w:color="auto"/>
            </w:tcBorders>
            <w:shd w:val="clear" w:color="auto" w:fill="auto"/>
            <w:hideMark/>
          </w:tcPr>
          <w:p w:rsidR="00FB2CED" w:rsidRPr="00383F92" w:rsidRDefault="00FB2CED" w:rsidP="008B6A8E">
            <w:pPr>
              <w:spacing w:after="0" w:line="240" w:lineRule="auto"/>
              <w:jc w:val="both"/>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Уборка внутренних помещений лестничных клеток: мытье лестничных площадок и маршей без оборудования выше третьего этажа</w:t>
            </w:r>
          </w:p>
        </w:tc>
        <w:tc>
          <w:tcPr>
            <w:tcW w:w="1842" w:type="dxa"/>
            <w:tcBorders>
              <w:top w:val="single" w:sz="4" w:space="0" w:color="auto"/>
              <w:left w:val="nil"/>
              <w:bottom w:val="single" w:sz="4" w:space="0" w:color="auto"/>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Квадратный метр</w:t>
            </w:r>
          </w:p>
        </w:tc>
      </w:tr>
      <w:tr w:rsidR="00FB2CED" w:rsidRPr="00383F92" w:rsidTr="00DC5306">
        <w:trPr>
          <w:trHeight w:val="439"/>
        </w:trPr>
        <w:tc>
          <w:tcPr>
            <w:tcW w:w="704" w:type="dxa"/>
            <w:tcBorders>
              <w:top w:val="single" w:sz="4" w:space="0" w:color="auto"/>
              <w:left w:val="single" w:sz="4" w:space="0" w:color="auto"/>
              <w:bottom w:val="single" w:sz="4" w:space="0" w:color="000000"/>
              <w:right w:val="single" w:sz="4" w:space="0" w:color="auto"/>
            </w:tcBorders>
          </w:tcPr>
          <w:p w:rsidR="00FB2CED" w:rsidRPr="00383F92" w:rsidRDefault="00DC5306" w:rsidP="0091777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p>
        </w:tc>
        <w:tc>
          <w:tcPr>
            <w:tcW w:w="1154" w:type="dxa"/>
            <w:tcBorders>
              <w:top w:val="single" w:sz="4" w:space="0" w:color="auto"/>
              <w:left w:val="single" w:sz="4" w:space="0" w:color="auto"/>
              <w:bottom w:val="single" w:sz="4" w:space="0" w:color="000000"/>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81.21.10</w:t>
            </w:r>
          </w:p>
        </w:tc>
        <w:tc>
          <w:tcPr>
            <w:tcW w:w="5934" w:type="dxa"/>
            <w:tcBorders>
              <w:top w:val="single" w:sz="4" w:space="0" w:color="auto"/>
              <w:left w:val="single" w:sz="4" w:space="0" w:color="auto"/>
              <w:bottom w:val="single" w:sz="4" w:space="0" w:color="000000"/>
              <w:right w:val="single" w:sz="4" w:space="0" w:color="auto"/>
            </w:tcBorders>
            <w:shd w:val="clear" w:color="auto" w:fill="auto"/>
            <w:hideMark/>
          </w:tcPr>
          <w:p w:rsidR="00FB2CED" w:rsidRPr="00383F92" w:rsidRDefault="00FB2CED" w:rsidP="008B6A8E">
            <w:pPr>
              <w:spacing w:after="0" w:line="240" w:lineRule="auto"/>
              <w:jc w:val="both"/>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Уборка внутренних помещений лестничных клеток: мытье лестничных площадок и маршей оборудованных лифтами нижних трех этажей</w:t>
            </w:r>
          </w:p>
        </w:tc>
        <w:tc>
          <w:tcPr>
            <w:tcW w:w="1842" w:type="dxa"/>
            <w:tcBorders>
              <w:top w:val="single" w:sz="4" w:space="0" w:color="auto"/>
              <w:left w:val="nil"/>
              <w:bottom w:val="single" w:sz="4" w:space="0" w:color="auto"/>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Квадратный метр</w:t>
            </w:r>
          </w:p>
        </w:tc>
      </w:tr>
      <w:tr w:rsidR="00FB2CED" w:rsidRPr="00383F92" w:rsidTr="00DC5306">
        <w:trPr>
          <w:trHeight w:val="439"/>
        </w:trPr>
        <w:tc>
          <w:tcPr>
            <w:tcW w:w="704" w:type="dxa"/>
            <w:tcBorders>
              <w:top w:val="nil"/>
              <w:left w:val="single" w:sz="4" w:space="0" w:color="auto"/>
              <w:bottom w:val="single" w:sz="4" w:space="0" w:color="000000"/>
              <w:right w:val="single" w:sz="4" w:space="0" w:color="auto"/>
            </w:tcBorders>
          </w:tcPr>
          <w:p w:rsidR="00FB2CED" w:rsidRPr="00383F92" w:rsidRDefault="00DC5306" w:rsidP="0091777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w:t>
            </w:r>
          </w:p>
        </w:tc>
        <w:tc>
          <w:tcPr>
            <w:tcW w:w="1154" w:type="dxa"/>
            <w:tcBorders>
              <w:top w:val="nil"/>
              <w:left w:val="single" w:sz="4" w:space="0" w:color="auto"/>
              <w:bottom w:val="single" w:sz="4" w:space="0" w:color="000000"/>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81.21.10</w:t>
            </w:r>
          </w:p>
        </w:tc>
        <w:tc>
          <w:tcPr>
            <w:tcW w:w="5934" w:type="dxa"/>
            <w:tcBorders>
              <w:top w:val="nil"/>
              <w:left w:val="single" w:sz="4" w:space="0" w:color="auto"/>
              <w:bottom w:val="single" w:sz="4" w:space="0" w:color="000000"/>
              <w:right w:val="single" w:sz="4" w:space="0" w:color="auto"/>
            </w:tcBorders>
            <w:shd w:val="clear" w:color="auto" w:fill="auto"/>
            <w:hideMark/>
          </w:tcPr>
          <w:p w:rsidR="00FB2CED" w:rsidRPr="00383F92" w:rsidRDefault="00FB2CED" w:rsidP="008B6A8E">
            <w:pPr>
              <w:spacing w:after="0" w:line="240" w:lineRule="auto"/>
              <w:jc w:val="both"/>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Уборка внутренних помещений лестничных клеток: мытье лестничных площадок и маpшей оборудованных лифтами выше третьего этажа</w:t>
            </w:r>
          </w:p>
        </w:tc>
        <w:tc>
          <w:tcPr>
            <w:tcW w:w="1842" w:type="dxa"/>
            <w:tcBorders>
              <w:top w:val="nil"/>
              <w:left w:val="nil"/>
              <w:bottom w:val="single" w:sz="4" w:space="0" w:color="auto"/>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Квадратный метр</w:t>
            </w:r>
          </w:p>
        </w:tc>
      </w:tr>
      <w:tr w:rsidR="00FB2CED" w:rsidRPr="00383F92" w:rsidTr="00DC5306">
        <w:trPr>
          <w:trHeight w:val="439"/>
        </w:trPr>
        <w:tc>
          <w:tcPr>
            <w:tcW w:w="704" w:type="dxa"/>
            <w:tcBorders>
              <w:top w:val="nil"/>
              <w:left w:val="single" w:sz="4" w:space="0" w:color="auto"/>
              <w:bottom w:val="single" w:sz="4" w:space="0" w:color="000000"/>
              <w:right w:val="single" w:sz="4" w:space="0" w:color="auto"/>
            </w:tcBorders>
          </w:tcPr>
          <w:p w:rsidR="00FB2CED" w:rsidRPr="00383F92" w:rsidRDefault="00DC5306" w:rsidP="0091777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w:t>
            </w:r>
          </w:p>
        </w:tc>
        <w:tc>
          <w:tcPr>
            <w:tcW w:w="1154" w:type="dxa"/>
            <w:tcBorders>
              <w:top w:val="nil"/>
              <w:left w:val="single" w:sz="4" w:space="0" w:color="auto"/>
              <w:bottom w:val="single" w:sz="4" w:space="0" w:color="000000"/>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81.21.10</w:t>
            </w:r>
          </w:p>
        </w:tc>
        <w:tc>
          <w:tcPr>
            <w:tcW w:w="5934" w:type="dxa"/>
            <w:tcBorders>
              <w:top w:val="nil"/>
              <w:left w:val="single" w:sz="4" w:space="0" w:color="auto"/>
              <w:bottom w:val="single" w:sz="4" w:space="0" w:color="000000"/>
              <w:right w:val="single" w:sz="4" w:space="0" w:color="auto"/>
            </w:tcBorders>
            <w:shd w:val="clear" w:color="auto" w:fill="auto"/>
            <w:hideMark/>
          </w:tcPr>
          <w:p w:rsidR="00FB2CED" w:rsidRPr="00383F92" w:rsidRDefault="00FB2CED" w:rsidP="008B6A8E">
            <w:pPr>
              <w:spacing w:after="0" w:line="240" w:lineRule="auto"/>
              <w:jc w:val="both"/>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Уборка внутренних помещений лестничных клеток: обметание пыли с потолков</w:t>
            </w:r>
          </w:p>
        </w:tc>
        <w:tc>
          <w:tcPr>
            <w:tcW w:w="1842" w:type="dxa"/>
            <w:tcBorders>
              <w:top w:val="nil"/>
              <w:left w:val="nil"/>
              <w:bottom w:val="single" w:sz="4" w:space="0" w:color="auto"/>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Квадратный метр</w:t>
            </w:r>
          </w:p>
        </w:tc>
      </w:tr>
      <w:tr w:rsidR="00FB2CED" w:rsidRPr="00383F92" w:rsidTr="00DC5306">
        <w:trPr>
          <w:trHeight w:val="439"/>
        </w:trPr>
        <w:tc>
          <w:tcPr>
            <w:tcW w:w="704" w:type="dxa"/>
            <w:tcBorders>
              <w:top w:val="nil"/>
              <w:left w:val="single" w:sz="4" w:space="0" w:color="auto"/>
              <w:bottom w:val="single" w:sz="4" w:space="0" w:color="000000"/>
              <w:right w:val="single" w:sz="4" w:space="0" w:color="auto"/>
            </w:tcBorders>
          </w:tcPr>
          <w:p w:rsidR="00FB2CED" w:rsidRPr="00383F92" w:rsidRDefault="00DC5306" w:rsidP="0091777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w:t>
            </w:r>
          </w:p>
        </w:tc>
        <w:tc>
          <w:tcPr>
            <w:tcW w:w="1154" w:type="dxa"/>
            <w:tcBorders>
              <w:top w:val="nil"/>
              <w:left w:val="single" w:sz="4" w:space="0" w:color="auto"/>
              <w:bottom w:val="single" w:sz="4" w:space="0" w:color="000000"/>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81.21.10</w:t>
            </w:r>
          </w:p>
        </w:tc>
        <w:tc>
          <w:tcPr>
            <w:tcW w:w="5934" w:type="dxa"/>
            <w:tcBorders>
              <w:top w:val="nil"/>
              <w:left w:val="single" w:sz="4" w:space="0" w:color="auto"/>
              <w:bottom w:val="single" w:sz="4" w:space="0" w:color="000000"/>
              <w:right w:val="single" w:sz="4" w:space="0" w:color="auto"/>
            </w:tcBorders>
            <w:shd w:val="clear" w:color="auto" w:fill="auto"/>
            <w:hideMark/>
          </w:tcPr>
          <w:p w:rsidR="00FB2CED" w:rsidRPr="00383F92" w:rsidRDefault="00FB2CED" w:rsidP="008B6A8E">
            <w:pPr>
              <w:spacing w:after="0" w:line="240" w:lineRule="auto"/>
              <w:jc w:val="both"/>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Уборка внутренних помещений лестничных клеток: влажная уборка стен</w:t>
            </w:r>
          </w:p>
        </w:tc>
        <w:tc>
          <w:tcPr>
            <w:tcW w:w="1842" w:type="dxa"/>
            <w:tcBorders>
              <w:top w:val="nil"/>
              <w:left w:val="nil"/>
              <w:bottom w:val="single" w:sz="4" w:space="0" w:color="auto"/>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Квадратный метр</w:t>
            </w:r>
          </w:p>
        </w:tc>
      </w:tr>
      <w:tr w:rsidR="00FB2CED" w:rsidRPr="00383F92" w:rsidTr="00A84645">
        <w:trPr>
          <w:trHeight w:val="439"/>
        </w:trPr>
        <w:tc>
          <w:tcPr>
            <w:tcW w:w="704" w:type="dxa"/>
            <w:tcBorders>
              <w:top w:val="nil"/>
              <w:left w:val="single" w:sz="4" w:space="0" w:color="auto"/>
              <w:bottom w:val="single" w:sz="4" w:space="0" w:color="auto"/>
              <w:right w:val="single" w:sz="4" w:space="0" w:color="auto"/>
            </w:tcBorders>
          </w:tcPr>
          <w:p w:rsidR="00FB2CED" w:rsidRPr="00383F92" w:rsidRDefault="00DC5306" w:rsidP="0091777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36</w:t>
            </w:r>
          </w:p>
        </w:tc>
        <w:tc>
          <w:tcPr>
            <w:tcW w:w="1154" w:type="dxa"/>
            <w:tcBorders>
              <w:top w:val="nil"/>
              <w:left w:val="single" w:sz="4" w:space="0" w:color="auto"/>
              <w:bottom w:val="single" w:sz="4" w:space="0" w:color="auto"/>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81.21.10</w:t>
            </w:r>
          </w:p>
        </w:tc>
        <w:tc>
          <w:tcPr>
            <w:tcW w:w="5934" w:type="dxa"/>
            <w:tcBorders>
              <w:top w:val="nil"/>
              <w:left w:val="single" w:sz="4" w:space="0" w:color="auto"/>
              <w:bottom w:val="single" w:sz="4" w:space="0" w:color="auto"/>
              <w:right w:val="single" w:sz="4" w:space="0" w:color="auto"/>
            </w:tcBorders>
            <w:shd w:val="clear" w:color="auto" w:fill="auto"/>
            <w:hideMark/>
          </w:tcPr>
          <w:p w:rsidR="00FB2CED" w:rsidRPr="00383F92" w:rsidRDefault="00FB2CED" w:rsidP="008B6A8E">
            <w:pPr>
              <w:spacing w:after="0" w:line="240" w:lineRule="auto"/>
              <w:jc w:val="both"/>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Уборка внутренних помещений лестничных клеток: влажная протирка дверей</w:t>
            </w:r>
          </w:p>
        </w:tc>
        <w:tc>
          <w:tcPr>
            <w:tcW w:w="1842" w:type="dxa"/>
            <w:tcBorders>
              <w:top w:val="nil"/>
              <w:left w:val="nil"/>
              <w:bottom w:val="single" w:sz="4" w:space="0" w:color="auto"/>
              <w:right w:val="single" w:sz="4" w:space="0" w:color="auto"/>
            </w:tcBorders>
            <w:shd w:val="clear" w:color="auto" w:fill="auto"/>
            <w:hideMark/>
          </w:tcPr>
          <w:p w:rsidR="00FB2CED" w:rsidRPr="00383F92" w:rsidRDefault="00FB2CED" w:rsidP="00917770">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Квадратный метр</w:t>
            </w:r>
          </w:p>
        </w:tc>
      </w:tr>
      <w:tr w:rsidR="00A84645" w:rsidRPr="00383F92" w:rsidTr="00A84645">
        <w:trPr>
          <w:trHeight w:val="439"/>
        </w:trPr>
        <w:tc>
          <w:tcPr>
            <w:tcW w:w="704" w:type="dxa"/>
            <w:tcBorders>
              <w:top w:val="single" w:sz="4" w:space="0" w:color="auto"/>
              <w:left w:val="single" w:sz="4" w:space="0" w:color="auto"/>
              <w:bottom w:val="single" w:sz="4" w:space="0" w:color="000000"/>
              <w:right w:val="single" w:sz="4" w:space="0" w:color="auto"/>
            </w:tcBorders>
          </w:tcPr>
          <w:p w:rsidR="00A84645" w:rsidRPr="00383F92" w:rsidRDefault="00A84645" w:rsidP="00A8464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37</w:t>
            </w:r>
          </w:p>
        </w:tc>
        <w:tc>
          <w:tcPr>
            <w:tcW w:w="1154" w:type="dxa"/>
            <w:tcBorders>
              <w:top w:val="single" w:sz="4" w:space="0" w:color="auto"/>
              <w:left w:val="single" w:sz="4" w:space="0" w:color="auto"/>
              <w:bottom w:val="single" w:sz="4" w:space="0" w:color="000000"/>
              <w:right w:val="single" w:sz="4" w:space="0" w:color="auto"/>
            </w:tcBorders>
            <w:shd w:val="clear" w:color="auto" w:fill="auto"/>
            <w:hideMark/>
          </w:tcPr>
          <w:p w:rsidR="00A84645" w:rsidRPr="00383F92" w:rsidRDefault="00A84645" w:rsidP="00A84645">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81.21.10</w:t>
            </w:r>
          </w:p>
        </w:tc>
        <w:tc>
          <w:tcPr>
            <w:tcW w:w="5934" w:type="dxa"/>
            <w:tcBorders>
              <w:top w:val="single" w:sz="4" w:space="0" w:color="auto"/>
              <w:left w:val="single" w:sz="4" w:space="0" w:color="auto"/>
              <w:bottom w:val="single" w:sz="4" w:space="0" w:color="000000"/>
              <w:right w:val="single" w:sz="4" w:space="0" w:color="auto"/>
            </w:tcBorders>
            <w:shd w:val="clear" w:color="auto" w:fill="auto"/>
            <w:hideMark/>
          </w:tcPr>
          <w:p w:rsidR="00A84645" w:rsidRPr="00383F92" w:rsidRDefault="00A84645" w:rsidP="008B6A8E">
            <w:pPr>
              <w:spacing w:after="0" w:line="240" w:lineRule="auto"/>
              <w:jc w:val="both"/>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Уборка внутренних помещений лестничных клеток: влажная протирка подоконников</w:t>
            </w:r>
          </w:p>
        </w:tc>
        <w:tc>
          <w:tcPr>
            <w:tcW w:w="1842" w:type="dxa"/>
            <w:tcBorders>
              <w:top w:val="single" w:sz="4" w:space="0" w:color="auto"/>
              <w:left w:val="nil"/>
              <w:bottom w:val="single" w:sz="4" w:space="0" w:color="auto"/>
              <w:right w:val="single" w:sz="4" w:space="0" w:color="auto"/>
            </w:tcBorders>
            <w:shd w:val="clear" w:color="auto" w:fill="auto"/>
            <w:hideMark/>
          </w:tcPr>
          <w:p w:rsidR="00A84645" w:rsidRPr="00383F92" w:rsidRDefault="00A84645" w:rsidP="00A84645">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Квадратный метр</w:t>
            </w:r>
          </w:p>
        </w:tc>
      </w:tr>
      <w:tr w:rsidR="00A84645" w:rsidRPr="00383F92" w:rsidTr="00DC5306">
        <w:trPr>
          <w:trHeight w:val="439"/>
        </w:trPr>
        <w:tc>
          <w:tcPr>
            <w:tcW w:w="704" w:type="dxa"/>
            <w:tcBorders>
              <w:top w:val="nil"/>
              <w:left w:val="single" w:sz="4" w:space="0" w:color="auto"/>
              <w:bottom w:val="single" w:sz="4" w:space="0" w:color="auto"/>
              <w:right w:val="single" w:sz="4" w:space="0" w:color="auto"/>
            </w:tcBorders>
          </w:tcPr>
          <w:p w:rsidR="00A84645" w:rsidRPr="00383F92" w:rsidRDefault="00A84645" w:rsidP="00A8464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38</w:t>
            </w:r>
          </w:p>
        </w:tc>
        <w:tc>
          <w:tcPr>
            <w:tcW w:w="1154" w:type="dxa"/>
            <w:tcBorders>
              <w:top w:val="nil"/>
              <w:left w:val="single" w:sz="4" w:space="0" w:color="auto"/>
              <w:bottom w:val="single" w:sz="4" w:space="0" w:color="auto"/>
              <w:right w:val="single" w:sz="4" w:space="0" w:color="auto"/>
            </w:tcBorders>
            <w:shd w:val="clear" w:color="auto" w:fill="auto"/>
            <w:hideMark/>
          </w:tcPr>
          <w:p w:rsidR="00A84645" w:rsidRPr="00383F92" w:rsidRDefault="00A84645" w:rsidP="00A84645">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81.21.10</w:t>
            </w:r>
          </w:p>
        </w:tc>
        <w:tc>
          <w:tcPr>
            <w:tcW w:w="5934" w:type="dxa"/>
            <w:tcBorders>
              <w:top w:val="nil"/>
              <w:left w:val="single" w:sz="4" w:space="0" w:color="auto"/>
              <w:bottom w:val="single" w:sz="4" w:space="0" w:color="auto"/>
              <w:right w:val="single" w:sz="4" w:space="0" w:color="auto"/>
            </w:tcBorders>
            <w:shd w:val="clear" w:color="auto" w:fill="auto"/>
            <w:hideMark/>
          </w:tcPr>
          <w:p w:rsidR="00A84645" w:rsidRPr="00383F92" w:rsidRDefault="00A84645" w:rsidP="008B6A8E">
            <w:pPr>
              <w:spacing w:after="0" w:line="240" w:lineRule="auto"/>
              <w:jc w:val="both"/>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Уборка внутренних помещений лестничных клеток: влажная протирка оконных ограждений</w:t>
            </w:r>
          </w:p>
        </w:tc>
        <w:tc>
          <w:tcPr>
            <w:tcW w:w="1842" w:type="dxa"/>
            <w:tcBorders>
              <w:top w:val="nil"/>
              <w:left w:val="nil"/>
              <w:bottom w:val="single" w:sz="4" w:space="0" w:color="auto"/>
              <w:right w:val="single" w:sz="4" w:space="0" w:color="auto"/>
            </w:tcBorders>
            <w:shd w:val="clear" w:color="auto" w:fill="auto"/>
            <w:hideMark/>
          </w:tcPr>
          <w:p w:rsidR="00A84645" w:rsidRPr="00383F92" w:rsidRDefault="00A84645" w:rsidP="00A84645">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Квадратный метр</w:t>
            </w:r>
          </w:p>
        </w:tc>
      </w:tr>
      <w:tr w:rsidR="00A84645" w:rsidRPr="00383F92" w:rsidTr="00DC5306">
        <w:trPr>
          <w:trHeight w:val="439"/>
        </w:trPr>
        <w:tc>
          <w:tcPr>
            <w:tcW w:w="704" w:type="dxa"/>
            <w:tcBorders>
              <w:top w:val="single" w:sz="4" w:space="0" w:color="auto"/>
              <w:left w:val="single" w:sz="4" w:space="0" w:color="auto"/>
              <w:bottom w:val="single" w:sz="4" w:space="0" w:color="auto"/>
              <w:right w:val="single" w:sz="4" w:space="0" w:color="auto"/>
            </w:tcBorders>
          </w:tcPr>
          <w:p w:rsidR="00A84645" w:rsidRPr="00383F92" w:rsidRDefault="00A84645" w:rsidP="00A8464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39</w:t>
            </w:r>
          </w:p>
        </w:tc>
        <w:tc>
          <w:tcPr>
            <w:tcW w:w="1154" w:type="dxa"/>
            <w:tcBorders>
              <w:top w:val="single" w:sz="4" w:space="0" w:color="auto"/>
              <w:left w:val="single" w:sz="4" w:space="0" w:color="auto"/>
              <w:bottom w:val="single" w:sz="4" w:space="0" w:color="auto"/>
              <w:right w:val="single" w:sz="4" w:space="0" w:color="auto"/>
            </w:tcBorders>
            <w:shd w:val="clear" w:color="auto" w:fill="auto"/>
            <w:hideMark/>
          </w:tcPr>
          <w:p w:rsidR="00A84645" w:rsidRPr="00383F92" w:rsidRDefault="00A84645" w:rsidP="00A84645">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81.29.19</w:t>
            </w:r>
          </w:p>
        </w:tc>
        <w:tc>
          <w:tcPr>
            <w:tcW w:w="5934" w:type="dxa"/>
            <w:tcBorders>
              <w:top w:val="single" w:sz="4" w:space="0" w:color="auto"/>
              <w:left w:val="single" w:sz="4" w:space="0" w:color="auto"/>
              <w:bottom w:val="single" w:sz="4" w:space="0" w:color="auto"/>
              <w:right w:val="single" w:sz="4" w:space="0" w:color="auto"/>
            </w:tcBorders>
            <w:shd w:val="clear" w:color="auto" w:fill="auto"/>
            <w:hideMark/>
          </w:tcPr>
          <w:p w:rsidR="00A84645" w:rsidRPr="00383F92" w:rsidRDefault="00A84645" w:rsidP="008B6A8E">
            <w:pPr>
              <w:spacing w:after="0" w:line="240" w:lineRule="auto"/>
              <w:jc w:val="both"/>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Уборка внутренних помещений лестничных клеток: влажная протирка шкафов для щитов и слаботочных устройств</w:t>
            </w:r>
          </w:p>
        </w:tc>
        <w:tc>
          <w:tcPr>
            <w:tcW w:w="1842" w:type="dxa"/>
            <w:tcBorders>
              <w:top w:val="single" w:sz="4" w:space="0" w:color="auto"/>
              <w:left w:val="nil"/>
              <w:bottom w:val="single" w:sz="4" w:space="0" w:color="auto"/>
              <w:right w:val="single" w:sz="4" w:space="0" w:color="auto"/>
            </w:tcBorders>
            <w:shd w:val="clear" w:color="auto" w:fill="auto"/>
            <w:hideMark/>
          </w:tcPr>
          <w:p w:rsidR="00A84645" w:rsidRPr="00383F92" w:rsidRDefault="00A84645" w:rsidP="00A84645">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Штука</w:t>
            </w:r>
          </w:p>
        </w:tc>
      </w:tr>
      <w:tr w:rsidR="00A84645" w:rsidRPr="00383F92" w:rsidTr="00DC5306">
        <w:trPr>
          <w:trHeight w:val="439"/>
        </w:trPr>
        <w:tc>
          <w:tcPr>
            <w:tcW w:w="704" w:type="dxa"/>
            <w:tcBorders>
              <w:top w:val="single" w:sz="4" w:space="0" w:color="auto"/>
              <w:left w:val="single" w:sz="4" w:space="0" w:color="auto"/>
              <w:bottom w:val="single" w:sz="4" w:space="0" w:color="000000"/>
              <w:right w:val="single" w:sz="4" w:space="0" w:color="auto"/>
            </w:tcBorders>
          </w:tcPr>
          <w:p w:rsidR="00A84645" w:rsidRPr="00383F92" w:rsidRDefault="00A84645" w:rsidP="00A8464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40</w:t>
            </w:r>
          </w:p>
        </w:tc>
        <w:tc>
          <w:tcPr>
            <w:tcW w:w="1154" w:type="dxa"/>
            <w:tcBorders>
              <w:top w:val="single" w:sz="4" w:space="0" w:color="auto"/>
              <w:left w:val="single" w:sz="4" w:space="0" w:color="auto"/>
              <w:bottom w:val="single" w:sz="4" w:space="0" w:color="000000"/>
              <w:right w:val="single" w:sz="4" w:space="0" w:color="auto"/>
            </w:tcBorders>
            <w:shd w:val="clear" w:color="auto" w:fill="auto"/>
            <w:hideMark/>
          </w:tcPr>
          <w:p w:rsidR="00A84645" w:rsidRPr="00383F92" w:rsidRDefault="00A84645" w:rsidP="00A84645">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81.21.10</w:t>
            </w:r>
          </w:p>
        </w:tc>
        <w:tc>
          <w:tcPr>
            <w:tcW w:w="5934" w:type="dxa"/>
            <w:tcBorders>
              <w:top w:val="single" w:sz="4" w:space="0" w:color="auto"/>
              <w:left w:val="single" w:sz="4" w:space="0" w:color="auto"/>
              <w:bottom w:val="single" w:sz="4" w:space="0" w:color="000000"/>
              <w:right w:val="single" w:sz="4" w:space="0" w:color="auto"/>
            </w:tcBorders>
            <w:shd w:val="clear" w:color="auto" w:fill="auto"/>
            <w:hideMark/>
          </w:tcPr>
          <w:p w:rsidR="00A84645" w:rsidRPr="00383F92" w:rsidRDefault="00A84645" w:rsidP="008B6A8E">
            <w:pPr>
              <w:spacing w:after="0" w:line="240" w:lineRule="auto"/>
              <w:jc w:val="both"/>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Уборка внутренних помещений лестничных клеток: влажная протирка приборов (радиаторов) отопительных</w:t>
            </w:r>
          </w:p>
        </w:tc>
        <w:tc>
          <w:tcPr>
            <w:tcW w:w="1842" w:type="dxa"/>
            <w:tcBorders>
              <w:top w:val="single" w:sz="4" w:space="0" w:color="auto"/>
              <w:left w:val="nil"/>
              <w:bottom w:val="single" w:sz="4" w:space="0" w:color="auto"/>
              <w:right w:val="single" w:sz="4" w:space="0" w:color="auto"/>
            </w:tcBorders>
            <w:shd w:val="clear" w:color="auto" w:fill="auto"/>
            <w:hideMark/>
          </w:tcPr>
          <w:p w:rsidR="00A84645" w:rsidRPr="00383F92" w:rsidRDefault="00A84645" w:rsidP="00A84645">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Квадратный метр</w:t>
            </w:r>
          </w:p>
        </w:tc>
      </w:tr>
      <w:tr w:rsidR="00A84645" w:rsidRPr="00383F92" w:rsidTr="00DC5306">
        <w:trPr>
          <w:trHeight w:val="439"/>
        </w:trPr>
        <w:tc>
          <w:tcPr>
            <w:tcW w:w="704" w:type="dxa"/>
            <w:tcBorders>
              <w:top w:val="nil"/>
              <w:left w:val="single" w:sz="4" w:space="0" w:color="auto"/>
              <w:bottom w:val="single" w:sz="4" w:space="0" w:color="000000"/>
              <w:right w:val="single" w:sz="4" w:space="0" w:color="auto"/>
            </w:tcBorders>
          </w:tcPr>
          <w:p w:rsidR="00A84645" w:rsidRPr="00383F92" w:rsidRDefault="00A84645" w:rsidP="00A8464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w:t>
            </w:r>
          </w:p>
        </w:tc>
        <w:tc>
          <w:tcPr>
            <w:tcW w:w="1154" w:type="dxa"/>
            <w:tcBorders>
              <w:top w:val="nil"/>
              <w:left w:val="single" w:sz="4" w:space="0" w:color="auto"/>
              <w:bottom w:val="single" w:sz="4" w:space="0" w:color="000000"/>
              <w:right w:val="single" w:sz="4" w:space="0" w:color="auto"/>
            </w:tcBorders>
            <w:shd w:val="clear" w:color="auto" w:fill="auto"/>
            <w:hideMark/>
          </w:tcPr>
          <w:p w:rsidR="00A84645" w:rsidRPr="00383F92" w:rsidRDefault="00A84645" w:rsidP="00A84645">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81.21.10</w:t>
            </w:r>
          </w:p>
        </w:tc>
        <w:tc>
          <w:tcPr>
            <w:tcW w:w="5934" w:type="dxa"/>
            <w:tcBorders>
              <w:top w:val="nil"/>
              <w:left w:val="single" w:sz="4" w:space="0" w:color="auto"/>
              <w:bottom w:val="single" w:sz="4" w:space="0" w:color="000000"/>
              <w:right w:val="single" w:sz="4" w:space="0" w:color="auto"/>
            </w:tcBorders>
            <w:shd w:val="clear" w:color="auto" w:fill="auto"/>
            <w:hideMark/>
          </w:tcPr>
          <w:p w:rsidR="00A84645" w:rsidRPr="00383F92" w:rsidRDefault="00A84645" w:rsidP="008B6A8E">
            <w:pPr>
              <w:spacing w:after="0" w:line="240" w:lineRule="auto"/>
              <w:jc w:val="both"/>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Уборка внутренних помещений лестничных клеток: влажная протирка перил</w:t>
            </w:r>
          </w:p>
        </w:tc>
        <w:tc>
          <w:tcPr>
            <w:tcW w:w="1842" w:type="dxa"/>
            <w:tcBorders>
              <w:top w:val="nil"/>
              <w:left w:val="nil"/>
              <w:bottom w:val="single" w:sz="4" w:space="0" w:color="auto"/>
              <w:right w:val="single" w:sz="4" w:space="0" w:color="auto"/>
            </w:tcBorders>
            <w:shd w:val="clear" w:color="auto" w:fill="auto"/>
            <w:hideMark/>
          </w:tcPr>
          <w:p w:rsidR="00A84645" w:rsidRPr="00383F92" w:rsidRDefault="00A84645" w:rsidP="00A84645">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Квадратный метр</w:t>
            </w:r>
          </w:p>
        </w:tc>
      </w:tr>
      <w:tr w:rsidR="00A84645" w:rsidRPr="00383F92" w:rsidTr="00DC5306">
        <w:trPr>
          <w:trHeight w:val="439"/>
        </w:trPr>
        <w:tc>
          <w:tcPr>
            <w:tcW w:w="704" w:type="dxa"/>
            <w:tcBorders>
              <w:top w:val="nil"/>
              <w:left w:val="single" w:sz="4" w:space="0" w:color="auto"/>
              <w:bottom w:val="single" w:sz="4" w:space="0" w:color="000000"/>
              <w:right w:val="single" w:sz="4" w:space="0" w:color="auto"/>
            </w:tcBorders>
          </w:tcPr>
          <w:p w:rsidR="00A84645" w:rsidRPr="00383F92" w:rsidRDefault="00A84645" w:rsidP="00A8464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42</w:t>
            </w:r>
          </w:p>
        </w:tc>
        <w:tc>
          <w:tcPr>
            <w:tcW w:w="1154" w:type="dxa"/>
            <w:tcBorders>
              <w:top w:val="nil"/>
              <w:left w:val="single" w:sz="4" w:space="0" w:color="auto"/>
              <w:bottom w:val="single" w:sz="4" w:space="0" w:color="000000"/>
              <w:right w:val="single" w:sz="4" w:space="0" w:color="auto"/>
            </w:tcBorders>
            <w:shd w:val="clear" w:color="auto" w:fill="auto"/>
            <w:hideMark/>
          </w:tcPr>
          <w:p w:rsidR="00A84645" w:rsidRPr="00383F92" w:rsidRDefault="00A84645" w:rsidP="00A84645">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81.29.19</w:t>
            </w:r>
          </w:p>
        </w:tc>
        <w:tc>
          <w:tcPr>
            <w:tcW w:w="5934" w:type="dxa"/>
            <w:tcBorders>
              <w:top w:val="nil"/>
              <w:left w:val="single" w:sz="4" w:space="0" w:color="auto"/>
              <w:bottom w:val="single" w:sz="4" w:space="0" w:color="000000"/>
              <w:right w:val="single" w:sz="4" w:space="0" w:color="auto"/>
            </w:tcBorders>
            <w:shd w:val="clear" w:color="auto" w:fill="auto"/>
            <w:hideMark/>
          </w:tcPr>
          <w:p w:rsidR="00A84645" w:rsidRPr="00383F92" w:rsidRDefault="00A84645" w:rsidP="008B6A8E">
            <w:pPr>
              <w:spacing w:after="0" w:line="240" w:lineRule="auto"/>
              <w:jc w:val="both"/>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Уборка внутренних помещений лестничных клеток: влажная протирка плафонов с периодической заменой воды и моющего раствора</w:t>
            </w:r>
          </w:p>
        </w:tc>
        <w:tc>
          <w:tcPr>
            <w:tcW w:w="1842" w:type="dxa"/>
            <w:tcBorders>
              <w:top w:val="nil"/>
              <w:left w:val="nil"/>
              <w:bottom w:val="single" w:sz="4" w:space="0" w:color="auto"/>
              <w:right w:val="single" w:sz="4" w:space="0" w:color="auto"/>
            </w:tcBorders>
            <w:shd w:val="clear" w:color="auto" w:fill="auto"/>
            <w:hideMark/>
          </w:tcPr>
          <w:p w:rsidR="00A84645" w:rsidRPr="00383F92" w:rsidRDefault="00A84645" w:rsidP="00A84645">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Штука</w:t>
            </w:r>
          </w:p>
        </w:tc>
      </w:tr>
      <w:tr w:rsidR="00A84645" w:rsidRPr="00383F92" w:rsidTr="00DC5306">
        <w:trPr>
          <w:trHeight w:val="439"/>
        </w:trPr>
        <w:tc>
          <w:tcPr>
            <w:tcW w:w="704" w:type="dxa"/>
            <w:tcBorders>
              <w:top w:val="nil"/>
              <w:left w:val="single" w:sz="4" w:space="0" w:color="auto"/>
              <w:bottom w:val="single" w:sz="4" w:space="0" w:color="000000"/>
              <w:right w:val="single" w:sz="4" w:space="0" w:color="auto"/>
            </w:tcBorders>
          </w:tcPr>
          <w:p w:rsidR="00A84645" w:rsidRPr="00383F92" w:rsidRDefault="00A84645" w:rsidP="00A8464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43</w:t>
            </w:r>
          </w:p>
        </w:tc>
        <w:tc>
          <w:tcPr>
            <w:tcW w:w="1154" w:type="dxa"/>
            <w:tcBorders>
              <w:top w:val="nil"/>
              <w:left w:val="single" w:sz="4" w:space="0" w:color="auto"/>
              <w:bottom w:val="single" w:sz="4" w:space="0" w:color="000000"/>
              <w:right w:val="single" w:sz="4" w:space="0" w:color="auto"/>
            </w:tcBorders>
            <w:shd w:val="clear" w:color="auto" w:fill="auto"/>
            <w:hideMark/>
          </w:tcPr>
          <w:p w:rsidR="00A84645" w:rsidRPr="00383F92" w:rsidRDefault="00A84645" w:rsidP="00A84645">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81.21.10</w:t>
            </w:r>
          </w:p>
        </w:tc>
        <w:tc>
          <w:tcPr>
            <w:tcW w:w="5934" w:type="dxa"/>
            <w:tcBorders>
              <w:top w:val="nil"/>
              <w:left w:val="single" w:sz="4" w:space="0" w:color="auto"/>
              <w:bottom w:val="single" w:sz="4" w:space="0" w:color="000000"/>
              <w:right w:val="single" w:sz="4" w:space="0" w:color="auto"/>
            </w:tcBorders>
            <w:shd w:val="clear" w:color="auto" w:fill="auto"/>
            <w:hideMark/>
          </w:tcPr>
          <w:p w:rsidR="00A84645" w:rsidRPr="00383F92" w:rsidRDefault="00A84645" w:rsidP="008B6A8E">
            <w:pPr>
              <w:spacing w:after="0" w:line="240" w:lineRule="auto"/>
              <w:jc w:val="both"/>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Уборка внутренних помещений лестничных клеток: влажная протирка чердачных лестниц</w:t>
            </w:r>
          </w:p>
        </w:tc>
        <w:tc>
          <w:tcPr>
            <w:tcW w:w="1842" w:type="dxa"/>
            <w:tcBorders>
              <w:top w:val="nil"/>
              <w:left w:val="nil"/>
              <w:bottom w:val="single" w:sz="4" w:space="0" w:color="auto"/>
              <w:right w:val="single" w:sz="4" w:space="0" w:color="auto"/>
            </w:tcBorders>
            <w:shd w:val="clear" w:color="auto" w:fill="auto"/>
            <w:hideMark/>
          </w:tcPr>
          <w:p w:rsidR="00A84645" w:rsidRPr="00383F92" w:rsidRDefault="00A84645" w:rsidP="00A84645">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Квадратный метр</w:t>
            </w:r>
          </w:p>
        </w:tc>
      </w:tr>
      <w:tr w:rsidR="00A84645" w:rsidRPr="00383F92" w:rsidTr="00262574">
        <w:trPr>
          <w:trHeight w:val="439"/>
        </w:trPr>
        <w:tc>
          <w:tcPr>
            <w:tcW w:w="704" w:type="dxa"/>
            <w:tcBorders>
              <w:top w:val="nil"/>
              <w:left w:val="single" w:sz="4" w:space="0" w:color="auto"/>
              <w:bottom w:val="single" w:sz="4" w:space="0" w:color="auto"/>
              <w:right w:val="single" w:sz="4" w:space="0" w:color="auto"/>
            </w:tcBorders>
          </w:tcPr>
          <w:p w:rsidR="00A84645" w:rsidRPr="00383F92" w:rsidRDefault="00A84645" w:rsidP="00A8464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44</w:t>
            </w:r>
          </w:p>
        </w:tc>
        <w:tc>
          <w:tcPr>
            <w:tcW w:w="1154" w:type="dxa"/>
            <w:tcBorders>
              <w:top w:val="nil"/>
              <w:left w:val="single" w:sz="4" w:space="0" w:color="auto"/>
              <w:bottom w:val="single" w:sz="4" w:space="0" w:color="auto"/>
              <w:right w:val="single" w:sz="4" w:space="0" w:color="auto"/>
            </w:tcBorders>
            <w:shd w:val="clear" w:color="auto" w:fill="auto"/>
            <w:hideMark/>
          </w:tcPr>
          <w:p w:rsidR="00A84645" w:rsidRPr="00383F92" w:rsidRDefault="00A84645" w:rsidP="00A84645">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81.21.10</w:t>
            </w:r>
          </w:p>
        </w:tc>
        <w:tc>
          <w:tcPr>
            <w:tcW w:w="5934" w:type="dxa"/>
            <w:tcBorders>
              <w:top w:val="nil"/>
              <w:left w:val="single" w:sz="4" w:space="0" w:color="auto"/>
              <w:bottom w:val="single" w:sz="4" w:space="0" w:color="auto"/>
              <w:right w:val="single" w:sz="4" w:space="0" w:color="auto"/>
            </w:tcBorders>
            <w:shd w:val="clear" w:color="auto" w:fill="auto"/>
            <w:hideMark/>
          </w:tcPr>
          <w:p w:rsidR="00A84645" w:rsidRPr="00383F92" w:rsidRDefault="00A84645" w:rsidP="008B6A8E">
            <w:pPr>
              <w:spacing w:after="0" w:line="240" w:lineRule="auto"/>
              <w:jc w:val="both"/>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Уборка внутренних помещений лестничных клеток: уборка лифтовых кабин</w:t>
            </w:r>
          </w:p>
        </w:tc>
        <w:tc>
          <w:tcPr>
            <w:tcW w:w="1842" w:type="dxa"/>
            <w:tcBorders>
              <w:top w:val="nil"/>
              <w:left w:val="nil"/>
              <w:bottom w:val="single" w:sz="4" w:space="0" w:color="auto"/>
              <w:right w:val="single" w:sz="4" w:space="0" w:color="auto"/>
            </w:tcBorders>
            <w:shd w:val="clear" w:color="auto" w:fill="auto"/>
            <w:hideMark/>
          </w:tcPr>
          <w:p w:rsidR="00A84645" w:rsidRPr="00383F92" w:rsidRDefault="00A84645" w:rsidP="00A84645">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Квадратный метр</w:t>
            </w:r>
          </w:p>
        </w:tc>
      </w:tr>
      <w:tr w:rsidR="00A84645" w:rsidRPr="00383F92" w:rsidTr="00262574">
        <w:trPr>
          <w:trHeight w:val="439"/>
        </w:trPr>
        <w:tc>
          <w:tcPr>
            <w:tcW w:w="704" w:type="dxa"/>
            <w:tcBorders>
              <w:top w:val="single" w:sz="4" w:space="0" w:color="auto"/>
              <w:left w:val="single" w:sz="4" w:space="0" w:color="auto"/>
              <w:bottom w:val="single" w:sz="4" w:space="0" w:color="auto"/>
              <w:right w:val="single" w:sz="4" w:space="0" w:color="auto"/>
            </w:tcBorders>
          </w:tcPr>
          <w:p w:rsidR="00A84645" w:rsidRPr="00383F92" w:rsidRDefault="00A84645" w:rsidP="00A8464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45</w:t>
            </w:r>
          </w:p>
        </w:tc>
        <w:tc>
          <w:tcPr>
            <w:tcW w:w="1154" w:type="dxa"/>
            <w:tcBorders>
              <w:top w:val="single" w:sz="4" w:space="0" w:color="auto"/>
              <w:left w:val="single" w:sz="4" w:space="0" w:color="auto"/>
              <w:bottom w:val="single" w:sz="4" w:space="0" w:color="auto"/>
              <w:right w:val="single" w:sz="4" w:space="0" w:color="auto"/>
            </w:tcBorders>
            <w:shd w:val="clear" w:color="auto" w:fill="auto"/>
            <w:hideMark/>
          </w:tcPr>
          <w:p w:rsidR="00A84645" w:rsidRPr="00383F92" w:rsidRDefault="00A84645" w:rsidP="00A84645">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81.22.11</w:t>
            </w:r>
          </w:p>
        </w:tc>
        <w:tc>
          <w:tcPr>
            <w:tcW w:w="5934" w:type="dxa"/>
            <w:tcBorders>
              <w:top w:val="single" w:sz="4" w:space="0" w:color="auto"/>
              <w:left w:val="single" w:sz="4" w:space="0" w:color="auto"/>
              <w:bottom w:val="single" w:sz="4" w:space="0" w:color="auto"/>
              <w:right w:val="single" w:sz="4" w:space="0" w:color="auto"/>
            </w:tcBorders>
            <w:shd w:val="clear" w:color="auto" w:fill="auto"/>
            <w:hideMark/>
          </w:tcPr>
          <w:p w:rsidR="00A84645" w:rsidRPr="00383F92" w:rsidRDefault="00A84645" w:rsidP="008B6A8E">
            <w:pPr>
              <w:spacing w:after="0" w:line="240" w:lineRule="auto"/>
              <w:jc w:val="both"/>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Уборка внутренних помещений и лестничных клеток: мытье окон</w:t>
            </w:r>
          </w:p>
        </w:tc>
        <w:tc>
          <w:tcPr>
            <w:tcW w:w="1842" w:type="dxa"/>
            <w:tcBorders>
              <w:top w:val="single" w:sz="4" w:space="0" w:color="auto"/>
              <w:left w:val="nil"/>
              <w:bottom w:val="single" w:sz="4" w:space="0" w:color="auto"/>
              <w:right w:val="single" w:sz="4" w:space="0" w:color="auto"/>
            </w:tcBorders>
            <w:shd w:val="clear" w:color="auto" w:fill="auto"/>
            <w:hideMark/>
          </w:tcPr>
          <w:p w:rsidR="00A84645" w:rsidRPr="00383F92" w:rsidRDefault="00A84645" w:rsidP="00A84645">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Квадратный метр</w:t>
            </w:r>
          </w:p>
        </w:tc>
      </w:tr>
      <w:tr w:rsidR="00A84645" w:rsidRPr="00383F92" w:rsidTr="00262574">
        <w:trPr>
          <w:trHeight w:val="439"/>
        </w:trPr>
        <w:tc>
          <w:tcPr>
            <w:tcW w:w="704" w:type="dxa"/>
            <w:tcBorders>
              <w:top w:val="single" w:sz="4" w:space="0" w:color="auto"/>
              <w:left w:val="single" w:sz="4" w:space="0" w:color="auto"/>
              <w:bottom w:val="single" w:sz="4" w:space="0" w:color="auto"/>
              <w:right w:val="single" w:sz="4" w:space="0" w:color="auto"/>
            </w:tcBorders>
          </w:tcPr>
          <w:p w:rsidR="00A84645" w:rsidRDefault="00A84645" w:rsidP="00A8464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46</w:t>
            </w:r>
          </w:p>
        </w:tc>
        <w:tc>
          <w:tcPr>
            <w:tcW w:w="1154" w:type="dxa"/>
            <w:tcBorders>
              <w:top w:val="single" w:sz="4" w:space="0" w:color="auto"/>
              <w:left w:val="single" w:sz="4" w:space="0" w:color="auto"/>
              <w:bottom w:val="single" w:sz="4" w:space="0" w:color="auto"/>
              <w:right w:val="single" w:sz="4" w:space="0" w:color="auto"/>
            </w:tcBorders>
            <w:shd w:val="clear" w:color="auto" w:fill="auto"/>
          </w:tcPr>
          <w:p w:rsidR="00A84645" w:rsidRPr="00383F92" w:rsidRDefault="00A84645" w:rsidP="00A84645">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81.21.10</w:t>
            </w:r>
          </w:p>
        </w:tc>
        <w:tc>
          <w:tcPr>
            <w:tcW w:w="5934" w:type="dxa"/>
            <w:tcBorders>
              <w:top w:val="single" w:sz="4" w:space="0" w:color="auto"/>
              <w:left w:val="single" w:sz="4" w:space="0" w:color="auto"/>
              <w:bottom w:val="single" w:sz="4" w:space="0" w:color="auto"/>
              <w:right w:val="single" w:sz="4" w:space="0" w:color="auto"/>
            </w:tcBorders>
            <w:shd w:val="clear" w:color="auto" w:fill="auto"/>
          </w:tcPr>
          <w:p w:rsidR="00A84645" w:rsidRPr="00383F92" w:rsidRDefault="00A84645" w:rsidP="008B6A8E">
            <w:pPr>
              <w:spacing w:after="0" w:line="240" w:lineRule="auto"/>
              <w:jc w:val="both"/>
              <w:rPr>
                <w:rFonts w:ascii="Times New Roman" w:eastAsia="Times New Roman" w:hAnsi="Times New Roman" w:cs="Times New Roman"/>
                <w:sz w:val="20"/>
                <w:szCs w:val="20"/>
                <w:lang w:eastAsia="ru-RU"/>
              </w:rPr>
            </w:pPr>
            <w:r w:rsidRPr="00262574">
              <w:rPr>
                <w:rFonts w:ascii="Times New Roman" w:eastAsia="Times New Roman" w:hAnsi="Times New Roman" w:cs="Times New Roman"/>
                <w:sz w:val="20"/>
                <w:szCs w:val="20"/>
                <w:lang w:eastAsia="ru-RU"/>
              </w:rPr>
              <w:t>Уборка внутренних помещений: мытье стен, дверей</w:t>
            </w:r>
          </w:p>
        </w:tc>
        <w:tc>
          <w:tcPr>
            <w:tcW w:w="1842" w:type="dxa"/>
            <w:tcBorders>
              <w:top w:val="single" w:sz="4" w:space="0" w:color="auto"/>
              <w:left w:val="nil"/>
              <w:bottom w:val="single" w:sz="4" w:space="0" w:color="auto"/>
              <w:right w:val="single" w:sz="4" w:space="0" w:color="auto"/>
            </w:tcBorders>
            <w:shd w:val="clear" w:color="auto" w:fill="auto"/>
          </w:tcPr>
          <w:p w:rsidR="00A84645" w:rsidRPr="00383F92" w:rsidRDefault="00A84645" w:rsidP="00A84645">
            <w:pPr>
              <w:spacing w:after="0" w:line="240" w:lineRule="auto"/>
              <w:jc w:val="center"/>
              <w:rPr>
                <w:rFonts w:ascii="Times New Roman" w:eastAsia="Times New Roman" w:hAnsi="Times New Roman" w:cs="Times New Roman"/>
                <w:sz w:val="20"/>
                <w:szCs w:val="20"/>
                <w:lang w:eastAsia="ru-RU"/>
              </w:rPr>
            </w:pPr>
            <w:r w:rsidRPr="00383F92">
              <w:rPr>
                <w:rFonts w:ascii="Times New Roman" w:eastAsia="Times New Roman" w:hAnsi="Times New Roman" w:cs="Times New Roman"/>
                <w:sz w:val="20"/>
                <w:szCs w:val="20"/>
                <w:lang w:eastAsia="ru-RU"/>
              </w:rPr>
              <w:t>Квадратный метр</w:t>
            </w:r>
          </w:p>
        </w:tc>
      </w:tr>
    </w:tbl>
    <w:p w:rsidR="00383F92" w:rsidRDefault="00383F92" w:rsidP="00927969">
      <w:pPr>
        <w:jc w:val="center"/>
        <w:rPr>
          <w:rFonts w:ascii="Times New Roman" w:hAnsi="Times New Roman" w:cs="Times New Roman"/>
          <w:sz w:val="24"/>
          <w:szCs w:val="24"/>
        </w:rPr>
      </w:pPr>
    </w:p>
    <w:sectPr w:rsidR="00383F92" w:rsidSect="00EF3B57">
      <w:headerReference w:type="default" r:id="rId8"/>
      <w:pgSz w:w="11905" w:h="16838"/>
      <w:pgMar w:top="851" w:right="848" w:bottom="851" w:left="1418" w:header="0"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107F" w:rsidRDefault="009E107F" w:rsidP="00A72813">
      <w:pPr>
        <w:spacing w:after="0" w:line="240" w:lineRule="auto"/>
      </w:pPr>
      <w:r>
        <w:separator/>
      </w:r>
    </w:p>
  </w:endnote>
  <w:endnote w:type="continuationSeparator" w:id="0">
    <w:p w:rsidR="009E107F" w:rsidRDefault="009E107F" w:rsidP="00A72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107F" w:rsidRDefault="009E107F" w:rsidP="00A72813">
      <w:pPr>
        <w:spacing w:after="0" w:line="240" w:lineRule="auto"/>
      </w:pPr>
      <w:r>
        <w:separator/>
      </w:r>
    </w:p>
  </w:footnote>
  <w:footnote w:type="continuationSeparator" w:id="0">
    <w:p w:rsidR="009E107F" w:rsidRDefault="009E107F" w:rsidP="00A72813">
      <w:pPr>
        <w:spacing w:after="0" w:line="240" w:lineRule="auto"/>
      </w:pPr>
      <w:r>
        <w:continuationSeparator/>
      </w:r>
    </w:p>
  </w:footnote>
  <w:footnote w:id="1">
    <w:p w:rsidR="00354AA3" w:rsidRPr="00BE09CC" w:rsidRDefault="00354AA3" w:rsidP="00EA378E">
      <w:pPr>
        <w:pStyle w:val="a6"/>
      </w:pPr>
      <w:r>
        <w:rPr>
          <w:rStyle w:val="a7"/>
        </w:rPr>
        <w:footnoteRef/>
      </w:r>
      <w:r>
        <w:t xml:space="preserve"> </w:t>
      </w:r>
      <w:r w:rsidRPr="00BE09CC">
        <w:t xml:space="preserve">Методические рекомендации применяются при закупке услуг по кодам </w:t>
      </w:r>
      <w:r>
        <w:t>ОКПД 2</w:t>
      </w:r>
      <w:r w:rsidRPr="00BE09CC">
        <w:t xml:space="preserve"> </w:t>
      </w:r>
      <w:r>
        <w:t>81.21.10</w:t>
      </w:r>
      <w:r w:rsidRPr="00BE09CC">
        <w:t>, 81.22.11</w:t>
      </w:r>
      <w:r>
        <w:t>, 81.29.19.</w:t>
      </w:r>
    </w:p>
  </w:footnote>
  <w:footnote w:id="2">
    <w:p w:rsidR="00354AA3" w:rsidRPr="00832140" w:rsidRDefault="00354AA3" w:rsidP="008026EC">
      <w:pPr>
        <w:pStyle w:val="a6"/>
        <w:tabs>
          <w:tab w:val="left" w:pos="0"/>
        </w:tabs>
        <w:spacing w:before="240" w:after="0"/>
      </w:pPr>
      <w:r w:rsidRPr="00832140">
        <w:rPr>
          <w:rStyle w:val="a7"/>
        </w:rPr>
        <w:footnoteRef/>
      </w:r>
      <w:r w:rsidRPr="00832140">
        <w:t xml:space="preserve"> Применяется при осуществлении заказчиками централизованной закупки в случаях, установленных Постановлением № 1095 и утверждается руководителем заказчика (заместителем руководителя заказчика) или иным должностным лицом заказчика, действующим по доверенности, оформленной в соответствии </w:t>
      </w:r>
      <w:r>
        <w:br/>
      </w:r>
      <w:r w:rsidRPr="00832140">
        <w:t>с</w:t>
      </w:r>
      <w:r>
        <w:t xml:space="preserve"> </w:t>
      </w:r>
      <w:r w:rsidRPr="00832140">
        <w:t>законодательством Российской Федерации.</w:t>
      </w:r>
    </w:p>
  </w:footnote>
  <w:footnote w:id="3">
    <w:p w:rsidR="00354AA3" w:rsidRPr="00DA6B46" w:rsidRDefault="00354AA3" w:rsidP="00D671C9">
      <w:pPr>
        <w:autoSpaceDE w:val="0"/>
        <w:autoSpaceDN w:val="0"/>
        <w:adjustRightInd w:val="0"/>
        <w:spacing w:after="0" w:line="240" w:lineRule="auto"/>
        <w:jc w:val="both"/>
        <w:rPr>
          <w:rFonts w:ascii="Times New Roman" w:hAnsi="Times New Roman" w:cs="Times New Roman"/>
          <w:sz w:val="20"/>
          <w:szCs w:val="20"/>
        </w:rPr>
      </w:pPr>
      <w:r w:rsidRPr="00832140">
        <w:rPr>
          <w:rStyle w:val="a7"/>
          <w:rFonts w:ascii="Times New Roman" w:hAnsi="Times New Roman" w:cs="Times New Roman"/>
          <w:sz w:val="20"/>
          <w:szCs w:val="20"/>
        </w:rPr>
        <w:footnoteRef/>
      </w:r>
      <w:r w:rsidRPr="00832140">
        <w:rPr>
          <w:rFonts w:ascii="Times New Roman" w:hAnsi="Times New Roman" w:cs="Times New Roman"/>
          <w:sz w:val="20"/>
          <w:szCs w:val="20"/>
        </w:rPr>
        <w:t xml:space="preserve"> </w:t>
      </w:r>
      <w:r w:rsidRPr="00DA6B46">
        <w:rPr>
          <w:rFonts w:ascii="Times New Roman" w:hAnsi="Times New Roman" w:cs="Times New Roman"/>
          <w:sz w:val="20"/>
          <w:szCs w:val="20"/>
        </w:rPr>
        <w:t xml:space="preserve">Заказчик самостоятельно разрабатывает описание объекта закупки с учетом специфики закупки </w:t>
      </w:r>
      <w:r>
        <w:rPr>
          <w:rFonts w:ascii="Times New Roman" w:hAnsi="Times New Roman" w:cs="Times New Roman"/>
          <w:sz w:val="20"/>
          <w:szCs w:val="20"/>
        </w:rPr>
        <w:br/>
      </w:r>
      <w:r w:rsidRPr="00DA6B46">
        <w:rPr>
          <w:rFonts w:ascii="Times New Roman" w:hAnsi="Times New Roman" w:cs="Times New Roman"/>
          <w:sz w:val="20"/>
          <w:szCs w:val="20"/>
        </w:rPr>
        <w:t>и необходимости установления того или иного требования, не противоречащего действующему законодательству</w:t>
      </w:r>
      <w:r>
        <w:rPr>
          <w:rFonts w:ascii="Times New Roman" w:hAnsi="Times New Roman" w:cs="Times New Roman"/>
          <w:sz w:val="20"/>
          <w:szCs w:val="20"/>
        </w:rPr>
        <w:t>.</w:t>
      </w:r>
    </w:p>
  </w:footnote>
  <w:footnote w:id="4">
    <w:p w:rsidR="00354AA3" w:rsidRPr="00832140" w:rsidRDefault="00354AA3" w:rsidP="00470E25">
      <w:pPr>
        <w:autoSpaceDE w:val="0"/>
        <w:autoSpaceDN w:val="0"/>
        <w:adjustRightInd w:val="0"/>
        <w:spacing w:after="0" w:line="240" w:lineRule="auto"/>
        <w:jc w:val="both"/>
        <w:rPr>
          <w:rFonts w:ascii="Times New Roman" w:hAnsi="Times New Roman" w:cs="Times New Roman"/>
          <w:sz w:val="20"/>
          <w:szCs w:val="20"/>
        </w:rPr>
      </w:pPr>
      <w:r w:rsidRPr="00832140">
        <w:rPr>
          <w:rStyle w:val="a7"/>
          <w:rFonts w:ascii="Times New Roman" w:hAnsi="Times New Roman" w:cs="Times New Roman"/>
          <w:sz w:val="20"/>
          <w:szCs w:val="20"/>
        </w:rPr>
        <w:footnoteRef/>
      </w:r>
      <w:r w:rsidRPr="00832140">
        <w:rPr>
          <w:rFonts w:ascii="Times New Roman" w:hAnsi="Times New Roman" w:cs="Times New Roman"/>
          <w:sz w:val="20"/>
          <w:szCs w:val="20"/>
        </w:rPr>
        <w:t xml:space="preserve"> Указывается </w:t>
      </w:r>
      <w:r>
        <w:rPr>
          <w:rFonts w:ascii="Times New Roman" w:hAnsi="Times New Roman" w:cs="Times New Roman"/>
          <w:sz w:val="20"/>
          <w:szCs w:val="20"/>
        </w:rPr>
        <w:t>з</w:t>
      </w:r>
      <w:r w:rsidRPr="00832140">
        <w:rPr>
          <w:rFonts w:ascii="Times New Roman" w:hAnsi="Times New Roman" w:cs="Times New Roman"/>
          <w:sz w:val="20"/>
          <w:szCs w:val="20"/>
        </w:rPr>
        <w:t xml:space="preserve">аказчиком во исполнение постановления Правительства Российской Федерации от 08.02.2017 </w:t>
      </w:r>
      <w:r>
        <w:rPr>
          <w:rFonts w:ascii="Times New Roman" w:hAnsi="Times New Roman" w:cs="Times New Roman"/>
          <w:sz w:val="20"/>
          <w:szCs w:val="20"/>
        </w:rPr>
        <w:br/>
      </w:r>
      <w:r w:rsidRPr="00832140">
        <w:rPr>
          <w:rFonts w:ascii="Times New Roman" w:hAnsi="Times New Roman" w:cs="Times New Roman"/>
          <w:sz w:val="20"/>
          <w:szCs w:val="20"/>
        </w:rPr>
        <w:t xml:space="preserve">№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w:t>
      </w:r>
      <w:r>
        <w:rPr>
          <w:rFonts w:ascii="Times New Roman" w:hAnsi="Times New Roman" w:cs="Times New Roman"/>
          <w:sz w:val="20"/>
          <w:szCs w:val="20"/>
        </w:rPr>
        <w:br/>
      </w:r>
      <w:r w:rsidRPr="00832140">
        <w:rPr>
          <w:rFonts w:ascii="Times New Roman" w:hAnsi="Times New Roman" w:cs="Times New Roman"/>
          <w:sz w:val="20"/>
          <w:szCs w:val="20"/>
        </w:rPr>
        <w:t>При описании объекта закупки заказчик использует информацию, включенную в указанный каталог.</w:t>
      </w:r>
    </w:p>
  </w:footnote>
  <w:footnote w:id="5">
    <w:p w:rsidR="00354AA3" w:rsidRPr="00832140" w:rsidRDefault="00354AA3" w:rsidP="00470E25">
      <w:pPr>
        <w:pStyle w:val="a6"/>
        <w:spacing w:after="0"/>
      </w:pPr>
      <w:r w:rsidRPr="00832140">
        <w:rPr>
          <w:rStyle w:val="a7"/>
        </w:rPr>
        <w:footnoteRef/>
      </w:r>
      <w:r w:rsidRPr="00832140">
        <w:t xml:space="preserve"> Указывается заказчиком. </w:t>
      </w:r>
    </w:p>
  </w:footnote>
  <w:footnote w:id="6">
    <w:p w:rsidR="00354AA3" w:rsidRDefault="00354AA3" w:rsidP="00DA7340">
      <w:pPr>
        <w:pStyle w:val="a6"/>
        <w:spacing w:after="0"/>
      </w:pPr>
      <w:r>
        <w:rPr>
          <w:rStyle w:val="a7"/>
        </w:rPr>
        <w:footnoteRef/>
      </w:r>
      <w:r>
        <w:t xml:space="preserve"> </w:t>
      </w:r>
      <w:r w:rsidRPr="00832140">
        <w:t>Указывается заказчиком.</w:t>
      </w:r>
    </w:p>
  </w:footnote>
  <w:footnote w:id="7">
    <w:p w:rsidR="00354AA3" w:rsidRDefault="00354AA3" w:rsidP="00DA7340">
      <w:pPr>
        <w:pStyle w:val="a6"/>
        <w:spacing w:after="0"/>
      </w:pPr>
      <w:r>
        <w:rPr>
          <w:rStyle w:val="a7"/>
        </w:rPr>
        <w:footnoteRef/>
      </w:r>
      <w:r>
        <w:t xml:space="preserve"> Описание объекта закупки должно содержать характеристики услуг, установленные в извещении об осуществлении закупки.</w:t>
      </w:r>
    </w:p>
    <w:p w:rsidR="00354AA3" w:rsidRDefault="00354AA3">
      <w:pPr>
        <w:pStyle w:val="a6"/>
      </w:pPr>
    </w:p>
  </w:footnote>
  <w:footnote w:id="8">
    <w:p w:rsidR="00354AA3" w:rsidRDefault="00354AA3" w:rsidP="008469A5">
      <w:pPr>
        <w:pStyle w:val="a6"/>
        <w:spacing w:after="0"/>
      </w:pPr>
      <w:r>
        <w:rPr>
          <w:rStyle w:val="a7"/>
        </w:rPr>
        <w:footnoteRef/>
      </w:r>
      <w:r>
        <w:t xml:space="preserve"> </w:t>
      </w:r>
      <w:r w:rsidRPr="00845EC7">
        <w:t xml:space="preserve">Заказчик вправе указать дополнительные потребительские свойства, в том числе функциональные, технические, качественные, эксплуатационные характеристики услуги в соответствии с положениями статьи 33 Закона, которые не предусмотрены в позиции </w:t>
      </w:r>
      <w:r>
        <w:t>КТРУ</w:t>
      </w:r>
      <w:r w:rsidRPr="00845EC7">
        <w:t xml:space="preserve">, в этом случае заказчик обязан включить в описание услуги обоснование необходимости использования такой информации (при наличии описания услуги в позиции </w:t>
      </w:r>
      <w:r>
        <w:t>КТРУ</w:t>
      </w:r>
      <w:r w:rsidRPr="00845EC7">
        <w:t>) по каждой дополнительно установленной характеристике.</w:t>
      </w:r>
    </w:p>
  </w:footnote>
  <w:footnote w:id="9">
    <w:p w:rsidR="00354AA3" w:rsidRDefault="00354AA3" w:rsidP="008469A5">
      <w:pPr>
        <w:pStyle w:val="a6"/>
        <w:spacing w:after="0"/>
      </w:pPr>
      <w:r>
        <w:rPr>
          <w:rStyle w:val="a7"/>
        </w:rPr>
        <w:footnoteRef/>
      </w:r>
      <w:r>
        <w:t xml:space="preserve"> Заказчик устанавливает требования</w:t>
      </w:r>
      <w:r w:rsidRPr="00CF1CBE">
        <w:t xml:space="preserve"> в соответствии со спецификой закупки</w:t>
      </w:r>
      <w:r>
        <w:t>.</w:t>
      </w:r>
    </w:p>
  </w:footnote>
  <w:footnote w:id="10">
    <w:p w:rsidR="00354AA3" w:rsidRDefault="00354AA3">
      <w:pPr>
        <w:pStyle w:val="a6"/>
      </w:pPr>
      <w:r>
        <w:rPr>
          <w:rStyle w:val="a7"/>
        </w:rPr>
        <w:footnoteRef/>
      </w:r>
      <w:r>
        <w:t xml:space="preserve"> Устанавливается заказчиком самостоятельно.</w:t>
      </w:r>
    </w:p>
  </w:footnote>
  <w:footnote w:id="11">
    <w:p w:rsidR="00354AA3" w:rsidRPr="00247E9D" w:rsidRDefault="00354AA3" w:rsidP="00514D97">
      <w:pPr>
        <w:pStyle w:val="a6"/>
        <w:spacing w:after="0"/>
      </w:pPr>
      <w:r>
        <w:rPr>
          <w:rStyle w:val="a7"/>
        </w:rPr>
        <w:footnoteRef/>
      </w:r>
      <w:r>
        <w:t xml:space="preserve"> </w:t>
      </w:r>
      <w:r w:rsidRPr="00247E9D">
        <w:t>Заказчик указывает все необходимые виды уборки и периодичность их оказания.</w:t>
      </w:r>
    </w:p>
  </w:footnote>
  <w:footnote w:id="12">
    <w:p w:rsidR="00354AA3" w:rsidRPr="00247E9D" w:rsidRDefault="00354AA3" w:rsidP="00514D97">
      <w:pPr>
        <w:autoSpaceDE w:val="0"/>
        <w:autoSpaceDN w:val="0"/>
        <w:adjustRightInd w:val="0"/>
        <w:spacing w:after="0" w:line="240" w:lineRule="auto"/>
        <w:jc w:val="both"/>
        <w:rPr>
          <w:rFonts w:ascii="Times New Roman" w:hAnsi="Times New Roman" w:cs="Times New Roman"/>
          <w:sz w:val="20"/>
          <w:szCs w:val="20"/>
        </w:rPr>
      </w:pPr>
      <w:r w:rsidRPr="00247E9D">
        <w:rPr>
          <w:rStyle w:val="a7"/>
          <w:rFonts w:ascii="Times New Roman" w:hAnsi="Times New Roman" w:cs="Times New Roman"/>
          <w:sz w:val="20"/>
          <w:szCs w:val="20"/>
        </w:rPr>
        <w:footnoteRef/>
      </w:r>
      <w:r w:rsidRPr="00247E9D">
        <w:rPr>
          <w:rFonts w:ascii="Times New Roman" w:hAnsi="Times New Roman" w:cs="Times New Roman"/>
          <w:sz w:val="20"/>
          <w:szCs w:val="20"/>
        </w:rPr>
        <w:t xml:space="preserve"> Заказчик в соответствии со спецификой закупки отражает все виды технологических процессов уборки, </w:t>
      </w:r>
      <w:r w:rsidRPr="00247E9D">
        <w:rPr>
          <w:rFonts w:ascii="Times New Roman" w:hAnsi="Times New Roman" w:cs="Times New Roman"/>
          <w:sz w:val="20"/>
          <w:szCs w:val="20"/>
        </w:rPr>
        <w:br/>
        <w:t>их периодичность, устанавливает временные интервалы, в которые оказываются клининговые услуги, указывает общую площадь, а также площади помещений, отдельных поверхностей и территории объекта, подлежащие всем видам уборки. При необходимости заказчик указывает количество предметов/элементов мебели, бытовой техники, подлежащих уборке, количество мусорных корзин, типы диспенсеров для туалетной бумаги и жидкого мыла и т.д.</w:t>
      </w:r>
    </w:p>
  </w:footnote>
  <w:footnote w:id="13">
    <w:p w:rsidR="00354AA3" w:rsidRPr="00247E9D" w:rsidRDefault="00354AA3" w:rsidP="00514D97">
      <w:pPr>
        <w:pStyle w:val="a6"/>
        <w:spacing w:after="0"/>
        <w:rPr>
          <w:color w:val="FF0000"/>
        </w:rPr>
      </w:pPr>
      <w:r w:rsidRPr="00247E9D">
        <w:rPr>
          <w:rStyle w:val="a7"/>
        </w:rPr>
        <w:footnoteRef/>
      </w:r>
      <w:r w:rsidRPr="00247E9D">
        <w:t xml:space="preserve"> Заказчик </w:t>
      </w:r>
      <w:r>
        <w:t>указывает</w:t>
      </w:r>
      <w:r w:rsidRPr="00247E9D">
        <w:t xml:space="preserve"> виды </w:t>
      </w:r>
      <w:r>
        <w:t>услуг в соответствии с перечнем,</w:t>
      </w:r>
      <w:r w:rsidRPr="00247E9D">
        <w:t xml:space="preserve"> установленном в разделе 4</w:t>
      </w:r>
      <w:r>
        <w:t xml:space="preserve"> настоящего документа.</w:t>
      </w:r>
    </w:p>
  </w:footnote>
  <w:footnote w:id="14">
    <w:p w:rsidR="00354AA3" w:rsidRPr="00247E9D" w:rsidRDefault="00354AA3" w:rsidP="001636BA">
      <w:pPr>
        <w:pStyle w:val="a6"/>
        <w:spacing w:after="0"/>
      </w:pPr>
      <w:r w:rsidRPr="00247E9D">
        <w:rPr>
          <w:rStyle w:val="a7"/>
        </w:rPr>
        <w:footnoteRef/>
      </w:r>
      <w:r w:rsidRPr="00247E9D">
        <w:t xml:space="preserve"> При необходимости заказчик указывает высоту стен.</w:t>
      </w:r>
    </w:p>
  </w:footnote>
  <w:footnote w:id="15">
    <w:p w:rsidR="00354AA3" w:rsidRPr="00247E9D" w:rsidRDefault="00354AA3" w:rsidP="001636BA">
      <w:pPr>
        <w:pStyle w:val="a6"/>
        <w:spacing w:after="0"/>
      </w:pPr>
      <w:r w:rsidRPr="00247E9D">
        <w:rPr>
          <w:rStyle w:val="a7"/>
        </w:rPr>
        <w:footnoteRef/>
      </w:r>
      <w:r w:rsidRPr="00247E9D">
        <w:t xml:space="preserve"> Устанавливается заказчиком в соответствии со спецификой закупки.</w:t>
      </w:r>
    </w:p>
  </w:footnote>
  <w:footnote w:id="16">
    <w:p w:rsidR="00354AA3" w:rsidRPr="00247E9D" w:rsidRDefault="00354AA3" w:rsidP="0098302F">
      <w:pPr>
        <w:pStyle w:val="a6"/>
        <w:spacing w:after="0"/>
      </w:pPr>
      <w:r w:rsidRPr="00247E9D">
        <w:rPr>
          <w:rStyle w:val="a7"/>
        </w:rPr>
        <w:footnoteRef/>
      </w:r>
      <w:r w:rsidRPr="00247E9D">
        <w:t xml:space="preserve"> Устанавливается заказчиком в соответствии со спецификой закупки.</w:t>
      </w:r>
    </w:p>
  </w:footnote>
  <w:footnote w:id="17">
    <w:p w:rsidR="00354AA3" w:rsidRDefault="00354AA3" w:rsidP="00C67D34">
      <w:pPr>
        <w:pStyle w:val="a6"/>
        <w:spacing w:after="0"/>
      </w:pPr>
      <w:r>
        <w:rPr>
          <w:rStyle w:val="a7"/>
        </w:rPr>
        <w:footnoteRef/>
      </w:r>
      <w:r>
        <w:t xml:space="preserve"> Заказчик устанавливает требования</w:t>
      </w:r>
      <w:r w:rsidRPr="00CF1CBE">
        <w:t xml:space="preserve"> в соответствии со спецификой закупки</w:t>
      </w:r>
      <w:r>
        <w:t>.</w:t>
      </w:r>
    </w:p>
  </w:footnote>
  <w:footnote w:id="18">
    <w:p w:rsidR="00354AA3" w:rsidRPr="00756F03" w:rsidRDefault="00354AA3" w:rsidP="005C287D">
      <w:pPr>
        <w:pStyle w:val="a6"/>
        <w:spacing w:after="0"/>
      </w:pPr>
      <w:r>
        <w:rPr>
          <w:rStyle w:val="a7"/>
        </w:rPr>
        <w:footnoteRef/>
      </w:r>
      <w:r>
        <w:t xml:space="preserve"> Заказчик устанавливает требования</w:t>
      </w:r>
      <w:r w:rsidRPr="00CF1CBE">
        <w:t xml:space="preserve"> в соответствии со спецификой закупки</w:t>
      </w:r>
      <w:r>
        <w:t>.</w:t>
      </w:r>
    </w:p>
  </w:footnote>
  <w:footnote w:id="19">
    <w:p w:rsidR="00354AA3" w:rsidRPr="008F740C" w:rsidRDefault="00354AA3" w:rsidP="008F740C">
      <w:pPr>
        <w:pStyle w:val="a6"/>
      </w:pPr>
      <w:r>
        <w:rPr>
          <w:rStyle w:val="a7"/>
        </w:rPr>
        <w:footnoteRef/>
      </w:r>
      <w:r>
        <w:t xml:space="preserve"> При указании </w:t>
      </w:r>
      <w:r w:rsidRPr="008F740C">
        <w:t>вид</w:t>
      </w:r>
      <w:r>
        <w:t>ов</w:t>
      </w:r>
      <w:r w:rsidRPr="008F740C">
        <w:t xml:space="preserve"> услуг </w:t>
      </w:r>
      <w:r>
        <w:t xml:space="preserve">заказчик руководствуется </w:t>
      </w:r>
      <w:r w:rsidRPr="008F740C">
        <w:t>переч</w:t>
      </w:r>
      <w:r>
        <w:t>нем</w:t>
      </w:r>
      <w:r w:rsidRPr="008F740C">
        <w:t xml:space="preserve"> отдельных видов товаров, работ, услуг, </w:t>
      </w:r>
      <w:r>
        <w:br/>
      </w:r>
      <w:r w:rsidRPr="008F740C">
        <w:t>в отношении которых определяются требования к их потребительским свойствам (в том числе характеристикам качества) и иным характеристикам (в том числе предельные цены товаров, работ, услуг)</w:t>
      </w:r>
      <w:r>
        <w:t xml:space="preserve">, утвержденным распоряжением Комитета по государственному заказу Санкт-Петербурга от 31.05.2018 № 100-р.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9514536"/>
      <w:docPartObj>
        <w:docPartGallery w:val="Page Numbers (Top of Page)"/>
        <w:docPartUnique/>
      </w:docPartObj>
    </w:sdtPr>
    <w:sdtEndPr/>
    <w:sdtContent>
      <w:p w:rsidR="00EF3B57" w:rsidRDefault="00EF3B57">
        <w:pPr>
          <w:pStyle w:val="a4"/>
          <w:jc w:val="center"/>
        </w:pPr>
      </w:p>
      <w:p w:rsidR="00EF3B57" w:rsidRDefault="00EF3B57">
        <w:pPr>
          <w:pStyle w:val="a4"/>
          <w:jc w:val="center"/>
        </w:pPr>
      </w:p>
      <w:p w:rsidR="00EF3B57" w:rsidRDefault="00EF3B57">
        <w:pPr>
          <w:pStyle w:val="a4"/>
          <w:jc w:val="center"/>
        </w:pPr>
        <w:r>
          <w:fldChar w:fldCharType="begin"/>
        </w:r>
        <w:r>
          <w:instrText>PAGE   \* MERGEFORMAT</w:instrText>
        </w:r>
        <w:r>
          <w:fldChar w:fldCharType="separate"/>
        </w:r>
        <w:r w:rsidR="00D05E68">
          <w:rPr>
            <w:noProof/>
          </w:rPr>
          <w:t>11</w:t>
        </w:r>
        <w:r>
          <w:fldChar w:fldCharType="end"/>
        </w:r>
      </w:p>
    </w:sdtContent>
  </w:sdt>
  <w:p w:rsidR="00354AA3" w:rsidRDefault="00354AA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2C45F4"/>
    <w:multiLevelType w:val="hybridMultilevel"/>
    <w:tmpl w:val="E9A64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6F44D41"/>
    <w:multiLevelType w:val="hybridMultilevel"/>
    <w:tmpl w:val="49440D66"/>
    <w:lvl w:ilvl="0" w:tplc="075811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813"/>
    <w:rsid w:val="000001CC"/>
    <w:rsid w:val="00002866"/>
    <w:rsid w:val="0001371A"/>
    <w:rsid w:val="000169A5"/>
    <w:rsid w:val="0003169A"/>
    <w:rsid w:val="00041F5F"/>
    <w:rsid w:val="000435E6"/>
    <w:rsid w:val="00050095"/>
    <w:rsid w:val="000516CB"/>
    <w:rsid w:val="00051CB7"/>
    <w:rsid w:val="000679D3"/>
    <w:rsid w:val="000752A4"/>
    <w:rsid w:val="00085FD7"/>
    <w:rsid w:val="000864C0"/>
    <w:rsid w:val="00087485"/>
    <w:rsid w:val="00091078"/>
    <w:rsid w:val="00095011"/>
    <w:rsid w:val="000A22C9"/>
    <w:rsid w:val="000A3849"/>
    <w:rsid w:val="000B35D1"/>
    <w:rsid w:val="000C705F"/>
    <w:rsid w:val="000D6C87"/>
    <w:rsid w:val="00100507"/>
    <w:rsid w:val="00102032"/>
    <w:rsid w:val="00106087"/>
    <w:rsid w:val="001109C8"/>
    <w:rsid w:val="00116FA8"/>
    <w:rsid w:val="001230D7"/>
    <w:rsid w:val="00135F39"/>
    <w:rsid w:val="00144F40"/>
    <w:rsid w:val="00146753"/>
    <w:rsid w:val="001476F8"/>
    <w:rsid w:val="00150E67"/>
    <w:rsid w:val="001636BA"/>
    <w:rsid w:val="00170BB8"/>
    <w:rsid w:val="001769A9"/>
    <w:rsid w:val="0017728C"/>
    <w:rsid w:val="0018203A"/>
    <w:rsid w:val="001A50D2"/>
    <w:rsid w:val="001C17AD"/>
    <w:rsid w:val="001C2B51"/>
    <w:rsid w:val="002039E5"/>
    <w:rsid w:val="00204B83"/>
    <w:rsid w:val="00206782"/>
    <w:rsid w:val="00215E84"/>
    <w:rsid w:val="00234DB3"/>
    <w:rsid w:val="0024063B"/>
    <w:rsid w:val="00244E36"/>
    <w:rsid w:val="002475AE"/>
    <w:rsid w:val="00247E9D"/>
    <w:rsid w:val="002515CC"/>
    <w:rsid w:val="00257C47"/>
    <w:rsid w:val="00262574"/>
    <w:rsid w:val="0027186E"/>
    <w:rsid w:val="00291E4C"/>
    <w:rsid w:val="00293DB4"/>
    <w:rsid w:val="002A3955"/>
    <w:rsid w:val="002A4F9E"/>
    <w:rsid w:val="002B2523"/>
    <w:rsid w:val="002B3447"/>
    <w:rsid w:val="002C1F7E"/>
    <w:rsid w:val="002C4E7B"/>
    <w:rsid w:val="002F3183"/>
    <w:rsid w:val="002F43FE"/>
    <w:rsid w:val="00300835"/>
    <w:rsid w:val="00300954"/>
    <w:rsid w:val="003024B9"/>
    <w:rsid w:val="00305453"/>
    <w:rsid w:val="003201BA"/>
    <w:rsid w:val="003273AE"/>
    <w:rsid w:val="003278DF"/>
    <w:rsid w:val="00341127"/>
    <w:rsid w:val="00342E7C"/>
    <w:rsid w:val="00347D3E"/>
    <w:rsid w:val="00354AA3"/>
    <w:rsid w:val="0037744C"/>
    <w:rsid w:val="00383F92"/>
    <w:rsid w:val="0038771B"/>
    <w:rsid w:val="00391984"/>
    <w:rsid w:val="00392E5F"/>
    <w:rsid w:val="003A01B9"/>
    <w:rsid w:val="003A52F4"/>
    <w:rsid w:val="003A7DF7"/>
    <w:rsid w:val="003B4DFB"/>
    <w:rsid w:val="003C7EE1"/>
    <w:rsid w:val="003D1B4A"/>
    <w:rsid w:val="003D3BC5"/>
    <w:rsid w:val="003E0A51"/>
    <w:rsid w:val="003E47A4"/>
    <w:rsid w:val="00412680"/>
    <w:rsid w:val="00414755"/>
    <w:rsid w:val="004313FC"/>
    <w:rsid w:val="0044269B"/>
    <w:rsid w:val="00446B05"/>
    <w:rsid w:val="00457FB4"/>
    <w:rsid w:val="004623A1"/>
    <w:rsid w:val="00465286"/>
    <w:rsid w:val="00470E25"/>
    <w:rsid w:val="004A5779"/>
    <w:rsid w:val="004A705F"/>
    <w:rsid w:val="004B659D"/>
    <w:rsid w:val="004E53DE"/>
    <w:rsid w:val="004F174C"/>
    <w:rsid w:val="004F5586"/>
    <w:rsid w:val="00501DF8"/>
    <w:rsid w:val="0050440F"/>
    <w:rsid w:val="00514D97"/>
    <w:rsid w:val="0053065C"/>
    <w:rsid w:val="00530B65"/>
    <w:rsid w:val="005461F4"/>
    <w:rsid w:val="00551C18"/>
    <w:rsid w:val="00557D70"/>
    <w:rsid w:val="0058608F"/>
    <w:rsid w:val="00591084"/>
    <w:rsid w:val="005970D7"/>
    <w:rsid w:val="005A0DEE"/>
    <w:rsid w:val="005B0C96"/>
    <w:rsid w:val="005B0EDC"/>
    <w:rsid w:val="005B18F7"/>
    <w:rsid w:val="005B71B8"/>
    <w:rsid w:val="005C267A"/>
    <w:rsid w:val="005C287D"/>
    <w:rsid w:val="005D1823"/>
    <w:rsid w:val="005D7662"/>
    <w:rsid w:val="00601033"/>
    <w:rsid w:val="00606624"/>
    <w:rsid w:val="00607FC2"/>
    <w:rsid w:val="00616ECF"/>
    <w:rsid w:val="00620633"/>
    <w:rsid w:val="006253AF"/>
    <w:rsid w:val="00631BE5"/>
    <w:rsid w:val="00637630"/>
    <w:rsid w:val="0064054D"/>
    <w:rsid w:val="00640853"/>
    <w:rsid w:val="00645530"/>
    <w:rsid w:val="00647C88"/>
    <w:rsid w:val="006761A5"/>
    <w:rsid w:val="00685B79"/>
    <w:rsid w:val="00685DB5"/>
    <w:rsid w:val="006865C7"/>
    <w:rsid w:val="0069217B"/>
    <w:rsid w:val="00692381"/>
    <w:rsid w:val="006A1CFD"/>
    <w:rsid w:val="006A549E"/>
    <w:rsid w:val="006B3121"/>
    <w:rsid w:val="006B74DE"/>
    <w:rsid w:val="006F7DD6"/>
    <w:rsid w:val="007049E0"/>
    <w:rsid w:val="00722A83"/>
    <w:rsid w:val="007536F6"/>
    <w:rsid w:val="00756F03"/>
    <w:rsid w:val="00757440"/>
    <w:rsid w:val="00757B0A"/>
    <w:rsid w:val="00757E50"/>
    <w:rsid w:val="00777661"/>
    <w:rsid w:val="00790C79"/>
    <w:rsid w:val="007A083F"/>
    <w:rsid w:val="007A655F"/>
    <w:rsid w:val="007D2B56"/>
    <w:rsid w:val="007D3AB4"/>
    <w:rsid w:val="007F77DA"/>
    <w:rsid w:val="008026EC"/>
    <w:rsid w:val="00806EAC"/>
    <w:rsid w:val="00811EE6"/>
    <w:rsid w:val="00820E22"/>
    <w:rsid w:val="00823FB3"/>
    <w:rsid w:val="008247AD"/>
    <w:rsid w:val="00832140"/>
    <w:rsid w:val="008327E8"/>
    <w:rsid w:val="008352A3"/>
    <w:rsid w:val="008466AC"/>
    <w:rsid w:val="008469A5"/>
    <w:rsid w:val="0086515C"/>
    <w:rsid w:val="008713B5"/>
    <w:rsid w:val="00887EC3"/>
    <w:rsid w:val="008A719E"/>
    <w:rsid w:val="008B6A8E"/>
    <w:rsid w:val="008C27DA"/>
    <w:rsid w:val="008C3CDF"/>
    <w:rsid w:val="008C3FA7"/>
    <w:rsid w:val="008D3824"/>
    <w:rsid w:val="008F740C"/>
    <w:rsid w:val="0091345A"/>
    <w:rsid w:val="0091642F"/>
    <w:rsid w:val="00917770"/>
    <w:rsid w:val="00927969"/>
    <w:rsid w:val="00930DE3"/>
    <w:rsid w:val="00943B3D"/>
    <w:rsid w:val="00945752"/>
    <w:rsid w:val="009578D1"/>
    <w:rsid w:val="0098053A"/>
    <w:rsid w:val="00981C29"/>
    <w:rsid w:val="0098302F"/>
    <w:rsid w:val="00994719"/>
    <w:rsid w:val="0099476E"/>
    <w:rsid w:val="009A063A"/>
    <w:rsid w:val="009A0E83"/>
    <w:rsid w:val="009A6647"/>
    <w:rsid w:val="009E107F"/>
    <w:rsid w:val="00A01A01"/>
    <w:rsid w:val="00A11B92"/>
    <w:rsid w:val="00A1223D"/>
    <w:rsid w:val="00A138BF"/>
    <w:rsid w:val="00A13D29"/>
    <w:rsid w:val="00A14D79"/>
    <w:rsid w:val="00A30107"/>
    <w:rsid w:val="00A4078B"/>
    <w:rsid w:val="00A4101C"/>
    <w:rsid w:val="00A420E0"/>
    <w:rsid w:val="00A51CB2"/>
    <w:rsid w:val="00A55C36"/>
    <w:rsid w:val="00A710B0"/>
    <w:rsid w:val="00A72813"/>
    <w:rsid w:val="00A833FB"/>
    <w:rsid w:val="00A84645"/>
    <w:rsid w:val="00A91799"/>
    <w:rsid w:val="00A95B09"/>
    <w:rsid w:val="00AA0713"/>
    <w:rsid w:val="00AA6015"/>
    <w:rsid w:val="00AB1A7B"/>
    <w:rsid w:val="00AB56DC"/>
    <w:rsid w:val="00AB5C04"/>
    <w:rsid w:val="00AB7D76"/>
    <w:rsid w:val="00AC0CF4"/>
    <w:rsid w:val="00AC1ECB"/>
    <w:rsid w:val="00AC5BC9"/>
    <w:rsid w:val="00AD0462"/>
    <w:rsid w:val="00AD68D0"/>
    <w:rsid w:val="00B13AAB"/>
    <w:rsid w:val="00B30A77"/>
    <w:rsid w:val="00B53ED9"/>
    <w:rsid w:val="00B6156C"/>
    <w:rsid w:val="00B71229"/>
    <w:rsid w:val="00B8084B"/>
    <w:rsid w:val="00B82CAB"/>
    <w:rsid w:val="00B83C42"/>
    <w:rsid w:val="00B870DC"/>
    <w:rsid w:val="00BA1B19"/>
    <w:rsid w:val="00BB4924"/>
    <w:rsid w:val="00BC7FD5"/>
    <w:rsid w:val="00BD2185"/>
    <w:rsid w:val="00BD48AD"/>
    <w:rsid w:val="00BE09CC"/>
    <w:rsid w:val="00BE1B20"/>
    <w:rsid w:val="00BE3A62"/>
    <w:rsid w:val="00BE66A8"/>
    <w:rsid w:val="00C2659D"/>
    <w:rsid w:val="00C35066"/>
    <w:rsid w:val="00C67D34"/>
    <w:rsid w:val="00C71DEA"/>
    <w:rsid w:val="00C80965"/>
    <w:rsid w:val="00C872BB"/>
    <w:rsid w:val="00C97A1B"/>
    <w:rsid w:val="00CA2397"/>
    <w:rsid w:val="00CA2F0D"/>
    <w:rsid w:val="00CA7468"/>
    <w:rsid w:val="00CE0AE8"/>
    <w:rsid w:val="00CE3883"/>
    <w:rsid w:val="00D05E68"/>
    <w:rsid w:val="00D12507"/>
    <w:rsid w:val="00D14391"/>
    <w:rsid w:val="00D1464F"/>
    <w:rsid w:val="00D156B8"/>
    <w:rsid w:val="00D1621A"/>
    <w:rsid w:val="00D35588"/>
    <w:rsid w:val="00D42609"/>
    <w:rsid w:val="00D53E4B"/>
    <w:rsid w:val="00D671C9"/>
    <w:rsid w:val="00D8047E"/>
    <w:rsid w:val="00D85BB1"/>
    <w:rsid w:val="00DA371C"/>
    <w:rsid w:val="00DA5F90"/>
    <w:rsid w:val="00DA6B46"/>
    <w:rsid w:val="00DA7340"/>
    <w:rsid w:val="00DC5306"/>
    <w:rsid w:val="00DE5E5B"/>
    <w:rsid w:val="00DF0A0E"/>
    <w:rsid w:val="00DF1D28"/>
    <w:rsid w:val="00DF6E5D"/>
    <w:rsid w:val="00E14747"/>
    <w:rsid w:val="00E17E94"/>
    <w:rsid w:val="00E208A2"/>
    <w:rsid w:val="00E405A1"/>
    <w:rsid w:val="00E54F15"/>
    <w:rsid w:val="00E56D9B"/>
    <w:rsid w:val="00E64267"/>
    <w:rsid w:val="00E7652C"/>
    <w:rsid w:val="00E91A66"/>
    <w:rsid w:val="00E93599"/>
    <w:rsid w:val="00EA378E"/>
    <w:rsid w:val="00EA6C38"/>
    <w:rsid w:val="00EC2940"/>
    <w:rsid w:val="00ED5228"/>
    <w:rsid w:val="00ED68F7"/>
    <w:rsid w:val="00EE040A"/>
    <w:rsid w:val="00EE34E4"/>
    <w:rsid w:val="00EE5ACE"/>
    <w:rsid w:val="00EF1448"/>
    <w:rsid w:val="00EF3B57"/>
    <w:rsid w:val="00EF694E"/>
    <w:rsid w:val="00F03B98"/>
    <w:rsid w:val="00F04679"/>
    <w:rsid w:val="00F20806"/>
    <w:rsid w:val="00F21F1F"/>
    <w:rsid w:val="00F31849"/>
    <w:rsid w:val="00F3671D"/>
    <w:rsid w:val="00F44035"/>
    <w:rsid w:val="00F64D11"/>
    <w:rsid w:val="00F70EA6"/>
    <w:rsid w:val="00F95690"/>
    <w:rsid w:val="00FA1201"/>
    <w:rsid w:val="00FA4FAA"/>
    <w:rsid w:val="00FA68CA"/>
    <w:rsid w:val="00FB0952"/>
    <w:rsid w:val="00FB2CED"/>
    <w:rsid w:val="00FD138C"/>
    <w:rsid w:val="00FD13BE"/>
    <w:rsid w:val="00FE6904"/>
    <w:rsid w:val="00FF26A3"/>
    <w:rsid w:val="00FF50AA"/>
    <w:rsid w:val="00FF55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8DEF9"/>
  <w15:chartTrackingRefBased/>
  <w15:docId w15:val="{75B1AAC4-D517-4564-8CF6-B0D1E3A4B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A72813"/>
    <w:rPr>
      <w:rFonts w:ascii="Times New Roman" w:eastAsia="Times New Roman" w:hAnsi="Times New Roman" w:cs="Times New Roman"/>
      <w:sz w:val="20"/>
      <w:szCs w:val="20"/>
      <w:lang w:eastAsia="ru-RU"/>
    </w:rPr>
  </w:style>
  <w:style w:type="character" w:customStyle="1" w:styleId="a5">
    <w:name w:val="Текст сноски Знак"/>
    <w:basedOn w:val="a0"/>
    <w:link w:val="a6"/>
    <w:uiPriority w:val="99"/>
    <w:qFormat/>
    <w:rsid w:val="00A72813"/>
    <w:rPr>
      <w:rFonts w:ascii="Times New Roman" w:eastAsia="Times New Roman" w:hAnsi="Times New Roman" w:cs="Times New Roman"/>
      <w:sz w:val="20"/>
      <w:szCs w:val="20"/>
      <w:lang w:eastAsia="ru-RU"/>
    </w:rPr>
  </w:style>
  <w:style w:type="paragraph" w:styleId="a4">
    <w:name w:val="header"/>
    <w:basedOn w:val="a"/>
    <w:link w:val="a3"/>
    <w:uiPriority w:val="99"/>
    <w:rsid w:val="00A72813"/>
    <w:pPr>
      <w:tabs>
        <w:tab w:val="center" w:pos="4153"/>
        <w:tab w:val="right" w:pos="8306"/>
      </w:tabs>
      <w:suppressAutoHyphens/>
      <w:spacing w:after="0" w:line="240" w:lineRule="auto"/>
    </w:pPr>
    <w:rPr>
      <w:rFonts w:ascii="Times New Roman" w:eastAsia="Times New Roman" w:hAnsi="Times New Roman" w:cs="Times New Roman"/>
      <w:sz w:val="20"/>
      <w:szCs w:val="20"/>
      <w:lang w:eastAsia="ru-RU"/>
    </w:rPr>
  </w:style>
  <w:style w:type="character" w:customStyle="1" w:styleId="1">
    <w:name w:val="Верхний колонтитул Знак1"/>
    <w:basedOn w:val="a0"/>
    <w:uiPriority w:val="99"/>
    <w:semiHidden/>
    <w:rsid w:val="00A72813"/>
  </w:style>
  <w:style w:type="paragraph" w:styleId="a6">
    <w:name w:val="footnote text"/>
    <w:basedOn w:val="a"/>
    <w:link w:val="a5"/>
    <w:uiPriority w:val="99"/>
    <w:qFormat/>
    <w:rsid w:val="00A72813"/>
    <w:pPr>
      <w:suppressAutoHyphens/>
      <w:spacing w:after="60" w:line="240" w:lineRule="auto"/>
      <w:jc w:val="both"/>
    </w:pPr>
    <w:rPr>
      <w:rFonts w:ascii="Times New Roman" w:eastAsia="Times New Roman" w:hAnsi="Times New Roman" w:cs="Times New Roman"/>
      <w:sz w:val="20"/>
      <w:szCs w:val="20"/>
      <w:lang w:eastAsia="ru-RU"/>
    </w:rPr>
  </w:style>
  <w:style w:type="character" w:customStyle="1" w:styleId="10">
    <w:name w:val="Текст сноски Знак1"/>
    <w:basedOn w:val="a0"/>
    <w:uiPriority w:val="99"/>
    <w:semiHidden/>
    <w:rsid w:val="00A72813"/>
    <w:rPr>
      <w:sz w:val="20"/>
      <w:szCs w:val="20"/>
    </w:rPr>
  </w:style>
  <w:style w:type="character" w:styleId="a7">
    <w:name w:val="footnote reference"/>
    <w:basedOn w:val="a0"/>
    <w:uiPriority w:val="99"/>
    <w:semiHidden/>
    <w:unhideWhenUsed/>
    <w:rsid w:val="00A72813"/>
    <w:rPr>
      <w:vertAlign w:val="superscript"/>
    </w:rPr>
  </w:style>
  <w:style w:type="paragraph" w:customStyle="1" w:styleId="ConsPlusTitle">
    <w:name w:val="ConsPlusTitle"/>
    <w:rsid w:val="00A72813"/>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rmal">
    <w:name w:val="ConsPlusNormal"/>
    <w:link w:val="ConsPlusNormal0"/>
    <w:qFormat/>
    <w:rsid w:val="00A72813"/>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ConsPlusNormal0">
    <w:name w:val="ConsPlusNormal Знак"/>
    <w:link w:val="ConsPlusNormal"/>
    <w:locked/>
    <w:rsid w:val="00A72813"/>
    <w:rPr>
      <w:rFonts w:ascii="Times New Roman" w:eastAsia="Times New Roman" w:hAnsi="Times New Roman" w:cs="Times New Roman"/>
      <w:sz w:val="24"/>
      <w:szCs w:val="20"/>
      <w:lang w:eastAsia="ru-RU"/>
    </w:rPr>
  </w:style>
  <w:style w:type="paragraph" w:styleId="a8">
    <w:name w:val="footer"/>
    <w:basedOn w:val="a"/>
    <w:link w:val="a9"/>
    <w:uiPriority w:val="99"/>
    <w:unhideWhenUsed/>
    <w:rsid w:val="00887EC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87EC3"/>
  </w:style>
  <w:style w:type="paragraph" w:styleId="aa">
    <w:name w:val="List Paragraph"/>
    <w:aliases w:val="Заголовок2,Bullet List,FooterText,numbered"/>
    <w:basedOn w:val="a"/>
    <w:link w:val="ab"/>
    <w:uiPriority w:val="34"/>
    <w:qFormat/>
    <w:rsid w:val="00757B0A"/>
    <w:pPr>
      <w:spacing w:after="200" w:line="276" w:lineRule="auto"/>
      <w:ind w:left="720"/>
      <w:contextualSpacing/>
    </w:pPr>
  </w:style>
  <w:style w:type="character" w:customStyle="1" w:styleId="ab">
    <w:name w:val="Абзац списка Знак"/>
    <w:aliases w:val="Заголовок2 Знак,Bullet List Знак,FooterText Знак,numbered Знак"/>
    <w:link w:val="aa"/>
    <w:uiPriority w:val="34"/>
    <w:locked/>
    <w:rsid w:val="00757B0A"/>
  </w:style>
  <w:style w:type="paragraph" w:customStyle="1" w:styleId="ac">
    <w:name w:val="Стиль"/>
    <w:rsid w:val="00FB09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styleId="ad">
    <w:name w:val="Table Grid"/>
    <w:basedOn w:val="a1"/>
    <w:uiPriority w:val="59"/>
    <w:rsid w:val="00A11B9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
    <w:uiPriority w:val="99"/>
    <w:rsid w:val="00B30A7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E405A1"/>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405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97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8B703-5602-4156-8701-501505DD5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4450</Words>
  <Characters>25370</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Мирзабекова Ирина Сергеевна</dc:creator>
  <cp:keywords/>
  <dc:description/>
  <cp:lastModifiedBy>Мирзабекова Ирина Сергеевна</cp:lastModifiedBy>
  <cp:revision>17</cp:revision>
  <cp:lastPrinted>2024-02-07T15:37:00Z</cp:lastPrinted>
  <dcterms:created xsi:type="dcterms:W3CDTF">2024-02-28T12:34:00Z</dcterms:created>
  <dcterms:modified xsi:type="dcterms:W3CDTF">2024-03-05T08:54:00Z</dcterms:modified>
</cp:coreProperties>
</file>