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F00" w:rsidRPr="00FF6F00" w:rsidRDefault="00FF6F00" w:rsidP="00FF6F00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FF6F00">
        <w:rPr>
          <w:rFonts w:ascii="Times New Roman" w:eastAsia="SimSun" w:hAnsi="Times New Roman"/>
          <w:sz w:val="24"/>
          <w:szCs w:val="24"/>
          <w:lang w:eastAsia="zh-CN"/>
        </w:rPr>
        <w:t>Приложение 3</w:t>
      </w:r>
    </w:p>
    <w:p w:rsidR="00FF6F00" w:rsidRPr="00FF6F00" w:rsidRDefault="00FF6F00" w:rsidP="00FF6F00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FF6F00" w:rsidRPr="00FF6F00" w:rsidRDefault="00FF6F00" w:rsidP="00FF6F00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FF6F00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FF6F00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E41F3F" w:rsidRPr="00D57537" w:rsidRDefault="00E41F3F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2A3B1B">
        <w:rPr>
          <w:rFonts w:ascii="Times New Roman" w:hAnsi="Times New Roman"/>
          <w:b/>
          <w:sz w:val="24"/>
          <w:szCs w:val="24"/>
        </w:rPr>
        <w:t>прибрежной защитной полосы</w:t>
      </w:r>
      <w:r w:rsidRPr="00064DCE">
        <w:rPr>
          <w:rFonts w:ascii="Times New Roman" w:hAnsi="Times New Roman"/>
          <w:b/>
          <w:sz w:val="24"/>
          <w:szCs w:val="24"/>
        </w:rPr>
        <w:t xml:space="preserve"> </w:t>
      </w:r>
      <w:r w:rsidR="00E83065" w:rsidRPr="00E83065">
        <w:rPr>
          <w:rFonts w:ascii="Times New Roman" w:hAnsi="Times New Roman"/>
          <w:b/>
          <w:sz w:val="24"/>
          <w:szCs w:val="24"/>
        </w:rPr>
        <w:t>ручья Стрелка (ИД 1502)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2A3B1B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 </w:t>
      </w:r>
      <w:r w:rsidR="00002024">
        <w:rPr>
          <w:rFonts w:ascii="Times New Roman" w:hAnsi="Times New Roman"/>
          <w:sz w:val="24"/>
          <w:szCs w:val="24"/>
        </w:rPr>
        <w:t xml:space="preserve">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Default="00296D08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65058C" w:rsidRPr="001205C7">
        <w:rPr>
          <w:rFonts w:ascii="Times New Roman" w:hAnsi="Times New Roman"/>
          <w:sz w:val="24"/>
          <w:szCs w:val="24"/>
        </w:rPr>
        <w:t>СК</w:t>
      </w:r>
      <w:r w:rsidR="0065058C"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 w:rsidR="0065058C"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="0065058C"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 w:rsidR="0065058C">
        <w:rPr>
          <w:rFonts w:ascii="Times New Roman" w:hAnsi="Times New Roman"/>
          <w:sz w:val="24"/>
          <w:szCs w:val="24"/>
        </w:rPr>
        <w:t xml:space="preserve"> 1964 года</w:t>
      </w:r>
    </w:p>
    <w:p w:rsidR="002A3B1B" w:rsidRPr="001205C7" w:rsidRDefault="002A3B1B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 – прибрежная защитная полоса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74109C" w:rsidRPr="00064DCE" w:rsidRDefault="00064DCE" w:rsidP="0074109C">
      <w:pPr>
        <w:numPr>
          <w:ilvl w:val="0"/>
          <w:numId w:val="9"/>
        </w:num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74109C">
        <w:rPr>
          <w:rFonts w:ascii="Times New Roman" w:hAnsi="Times New Roman"/>
          <w:b/>
          <w:sz w:val="24"/>
          <w:szCs w:val="24"/>
        </w:rPr>
        <w:t>ПЗП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74109C" w:rsidRPr="00E83065">
        <w:rPr>
          <w:rFonts w:ascii="Times New Roman" w:hAnsi="Times New Roman"/>
          <w:b/>
          <w:sz w:val="24"/>
          <w:szCs w:val="24"/>
        </w:rPr>
        <w:t>ручья Стрелка (ИД 1502)</w:t>
      </w:r>
    </w:p>
    <w:p w:rsidR="00474727" w:rsidRPr="002A0A32" w:rsidRDefault="00474727" w:rsidP="0074109C">
      <w:pPr>
        <w:pStyle w:val="a3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27"/>
        <w:gridCol w:w="37"/>
        <w:gridCol w:w="1019"/>
        <w:gridCol w:w="1119"/>
        <w:gridCol w:w="44"/>
        <w:gridCol w:w="211"/>
        <w:gridCol w:w="13"/>
        <w:gridCol w:w="1094"/>
        <w:gridCol w:w="60"/>
        <w:gridCol w:w="992"/>
        <w:gridCol w:w="25"/>
        <w:gridCol w:w="1119"/>
        <w:gridCol w:w="19"/>
        <w:gridCol w:w="223"/>
        <w:gridCol w:w="13"/>
        <w:gridCol w:w="1094"/>
        <w:gridCol w:w="73"/>
        <w:gridCol w:w="980"/>
        <w:gridCol w:w="38"/>
        <w:gridCol w:w="1121"/>
      </w:tblGrid>
      <w:tr w:rsidR="009C20E8" w:rsidRPr="00064DCE" w:rsidTr="00065EF9">
        <w:trPr>
          <w:trHeight w:val="2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296D0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</w:t>
            </w:r>
            <w:r w:rsidR="00064DCE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064DCE" w:rsidTr="00065EF9">
        <w:trPr>
          <w:trHeight w:val="20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74109C" w:rsidRDefault="009C20E8" w:rsidP="0074109C">
            <w:pPr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Сведения о характерных точках </w:t>
            </w:r>
            <w:r w:rsidR="002A3B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ПЗП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4109C" w:rsidRPr="0074109C">
              <w:rPr>
                <w:rFonts w:ascii="Times New Roman" w:hAnsi="Times New Roman"/>
                <w:sz w:val="20"/>
                <w:szCs w:val="24"/>
              </w:rPr>
              <w:t>ручья Стрелка (ИД 1502)</w:t>
            </w:r>
          </w:p>
        </w:tc>
      </w:tr>
      <w:tr w:rsidR="00065EF9" w:rsidRPr="00065EF9" w:rsidTr="001953A6">
        <w:trPr>
          <w:trHeight w:val="300"/>
        </w:trPr>
        <w:tc>
          <w:tcPr>
            <w:tcW w:w="5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2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2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065EF9" w:rsidRPr="00065EF9" w:rsidTr="001953A6">
        <w:trPr>
          <w:trHeight w:val="315"/>
        </w:trPr>
        <w:tc>
          <w:tcPr>
            <w:tcW w:w="5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EF9" w:rsidRPr="00065EF9" w:rsidRDefault="00065EF9" w:rsidP="00065E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EF9" w:rsidRPr="00065EF9" w:rsidRDefault="00065EF9" w:rsidP="00065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65EF9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83688,83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84856,30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84852,08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100402,01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83691,61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83693,47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84853,63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100347,36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84804,63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100387,25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83695,93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84851,48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100385,45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83699,32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100345,56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84774,27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100379,60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83702,87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84848,43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100378,05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83706,94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84846,65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100345,47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84740,78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100371,25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83713,54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84845,47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100365,50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83721,24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84843,18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100357,79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84841,23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83741,77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100343,77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83752,46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99562,15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83760,19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99565,11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100344,03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100328,01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83768,34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100342,09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83774,58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84836,83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84611,17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100307,40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83776,03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84541,26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100301,73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83780,69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99591,45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100338,70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83783,97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99602,24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84832,34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83787,25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84830,99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83795,19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99628,38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84829,38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84497,58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100268,09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83803,76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99645,42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84827,77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83809,26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99652,41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84826,59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83814,12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99658,27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84468,31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83817,67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84822,65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100216,31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83820,21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84821,04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100333,58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84444,37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83821,74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84819,09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100330,53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84420,82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100210,53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83823,77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84817,99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100328,92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100191,06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83825,46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84816,38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100171,33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83826,90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84814,61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100325,20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83828,51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84813,25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84355,11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100145,41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83831,05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84811,73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84346,32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83832,23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84809,95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84332,89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100120,52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83833,50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100108,40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83834,60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84807,24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100091,18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83835,62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100075,05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83837,31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84803,77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100054,75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83838,58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84801,82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84287,36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100034,76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83839,85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99664,11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84799,96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100322,49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84260,67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100029,32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83841,21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99665,04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84797,84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84236,27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100016,56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83842,31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84795,73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84216,50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99994,00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83843,75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99667,75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84794,71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84207,19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83845,53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84793,95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99974,15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83847,14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84167,73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99973,46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83848,57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99672,92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84791,31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84149,80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99968,16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83850,44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99967,37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83851,96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99674,19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100322,85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84088,28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99956,75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83853,15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84785,97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100322,34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84055,30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99954,17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83853,99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99679,10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84784,70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100322,40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84034,49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99942,88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83855,18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99683,76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84783,50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99926,12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99686,13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84782,86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84005,88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99923,47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100325,89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83988,98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83856,79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99691,21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84781,21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83960,56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83858,14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99692,39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84779,94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99855,78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83859,50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84778,04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100326,91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83918,32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83860,17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84776,96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83899,14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99817,97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83861,11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84775,69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83886,89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99806,35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83863,23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99701,30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84774,54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83864,75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99792,91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83864,75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99704,51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83852,65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83866,02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99706,80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83843,59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99768,30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83866,62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99709,42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99907,62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83827,89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99750,85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83868,06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84161,40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99908,34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83818,97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99724,67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83869,24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84161,71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83811,38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99712,13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83869,58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83783,68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99697,94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83870,26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99723,90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83762,18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99673,20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83871,19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99725,85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83749,31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99648,27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83873,22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99727,88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84164,44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83734,28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83875,42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84165,48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99915,27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83689,40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83877,28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99917,80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83668,15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99605,00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83879,32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99732,03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99603,12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83881,01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84168,42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83611,05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99595,04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83882,62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99735,59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84169,71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83593,15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99596,61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83884,57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99738,72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84171,37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99923,07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83572,39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99593,75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83885,92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99741,68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84172,55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83553,61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99588,76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83887,78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99744,73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84174,26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99923,89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83516,22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99572,96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83889,22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84175,40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83502,16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99562,07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83890,24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99749,56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84177,00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83492,67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83892,52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99751,33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84178,55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83487,62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83894,89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99752,52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84181,44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99923,68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83490,17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99510,64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83897,18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84184,18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83500,43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83901,45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99756,77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84185,36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83515,91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99480,68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83903,23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99757,53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84186,96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83529,03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99476,15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83905,85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99759,31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83545,31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83913,30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99763,79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83557,92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99478,99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83920,23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99768,69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99922,34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83582,10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83923,70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84189,75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83595,49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83925,48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83609,51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99486,02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83926,92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99483,24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83928,44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84189,19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83648,20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99488,40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83930,47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99913,87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83665,88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99502,16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83933,35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83705,38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99508,87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84188,15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83748,15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99509,53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84187,69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99908,71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83762,64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99511,78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84187,02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83780,47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99517,81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84186,24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83794,63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84184,95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83811,94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84183,81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83822,99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84182,47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83847,32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99612,92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83932,42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84180,97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83870,64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99621,51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83933,86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84179,06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99903,23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83893,71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99643,23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83934,88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84177,62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99903,49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99706,07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84176,12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83953,05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99723,46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83936,99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84175,24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99727,27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83938,77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84174,78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83979,53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99733,79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83940,97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84173,54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83991,59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99746,78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83942,92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84172,09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83998,10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99760,79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83943,94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84170,18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84016,15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99764,05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83945,04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84168,37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84030,52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99771,72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84166,72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84052,40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99795,25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84165,48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99777,15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84164,34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84078,12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99827,97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83947,83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84091,89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99833,79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83946,81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99780,29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84163,15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84103,33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99842,63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84162,28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99851,87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99783,50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84169,63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99854,12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99785,37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84161,50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99837,61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99786,98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84226,00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99834,45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99788,16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84245,13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83953,16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99857,10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83956,21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99793,83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84302,97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99876,84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83959,01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99796,20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83962,22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99908,51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83964,85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99801,11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84194,40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84348,75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99923,10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99804,64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84194,40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84361,65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99937,85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83972,28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84194,50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99948,52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83978,96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99814,71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84417,02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99989,25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83983,88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84195,99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100011,74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83986,58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100022,32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83989,29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99823,01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84196,99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84447,25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100045,74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83993,27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99825,80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84460,76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100076,19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83995,47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84197,63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84485,95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100078,67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84198,53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100084,88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84199,37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84531,97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100093,83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84200,80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100104,40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83996,49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99836,30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84202,18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99920,15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84557,26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100124,56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83997,17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99837,32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84563,59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100141,43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83998,10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84205,09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84569,93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83999,96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99839,18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84572,58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100192,70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99842,25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84206,89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100200,95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84001,20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99846,32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84002,14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99847,76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84210,64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100216,77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84003,66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84712,54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100246,98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84005,52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99850,97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84007,30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84212,81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84745,07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84009,59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99857,49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84213,03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100266,22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84010,94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99860,20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84790,58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100271,42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84012,72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99861,98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84212,81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84824,67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100275,29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99863,93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99908,56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100281,95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84852,42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84019,41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99871,63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84881,30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84020,42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99874,43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84212,23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99903,38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84896,86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84021,95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84905,99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84024,32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84211,44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84907,21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100357,50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84026,27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84210,70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99900,15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100378,75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84028,21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84210,17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84887,06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100391,60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99897,34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84034,82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84209,74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100096,32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84039,20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84208,95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99894,64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84411,93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100094,52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84042,32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84208,16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99893,85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84207,26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99893,38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84412,46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100089,44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84047,52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84205,62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100087,86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84050,38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84203,87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84407,91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100079,50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84053,62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84202,44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100067,85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84056,10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84201,17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84394,58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100052,72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84058,95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84200,06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99894,17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84391,72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100047,32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84060,54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84199,37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99895,07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84390,77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100046,90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84061,30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84198,58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84388,26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100044,13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84062,26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84197,84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84383,92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100040,54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84063,46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84196,67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99899,09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84380,85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100037,78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84064,92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84195,51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84379,79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100036,73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84193,98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100033,76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99901,68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100027,41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84192,28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100021,38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84377,36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100019,69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84374,60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100016,62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100004,24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99910,14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84349,34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99991,61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84769,08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99986,11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84134,10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84340,79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84133,34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84339,10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99982,47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84132,07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99910,14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84337,23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84130,42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84334,02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84772,38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84331,65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84772,70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84328,58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99979,49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99907,85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84326,57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99977,27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84126,99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99907,54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84324,87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99976,63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99975,26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84125,21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84324,24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99973,57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84768,83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84124,45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99971,87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84322,97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84766,48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84321,38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99970,07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99969,23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84122,48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99912,17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99967,74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84764,32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84319,05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99965,84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84763,49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99914,71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99963,93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84762,10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84124,83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84318,31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84759,49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84126,03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84317,36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84755,68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99963,19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84753,78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99916,43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84313,97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84752,13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84131,30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99916,87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84312,81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99962,14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84750,60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84132,57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84749,65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84133,97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84309,31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84748,32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84306,56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99962,35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84746,67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84137,08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84305,72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84138,29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84744,06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84140,19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99919,09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84301,91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99962,45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84742,67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99961,61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84741,46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84298,73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99960,02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84740,19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84296,61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84738,41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84294,29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84736,89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84292,38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99958,33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84735,05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99912,62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84733,71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84141,78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84286,54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84732,70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84142,86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84284,59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99956,18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84731,36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84283,15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99953,30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84729,90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84145,53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84282,31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99952,12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84728,38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99946,53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84726,98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84147,62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99910,27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84280,19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99943,31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84725,59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84279,00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99940,60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99907,92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84277,82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99939,08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84722,35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84276,29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99937,98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99936,54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84717,94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84148,07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84274,01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99934,08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84716,35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84147,50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84273,67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99931,97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84146,54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84272,57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99929,00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84145,40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99904,49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84271,38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99927,06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84713,62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84144,39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99925,70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84711,97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84143,31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84268,59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99924,26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84710,44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84141,91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84267,15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99921,89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84708,73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84140,77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84266,13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99919,27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84707,14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84139,43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84265,46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99916,39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84138,29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99913,43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84704,28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84136,89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84264,95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84135,81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84263,34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99907,84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84135,11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84261,39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84257,92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84699,97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84129,58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99906,67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99899,86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84698,57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84129,58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84254,19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84252,33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99898,59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84250,64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99897,83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84696,98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84248,52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84246,74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99895,80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84245,73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84124,95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84243,95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84241,66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84694,63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99895,80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84121,46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84237,77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84692,66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100301,00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84119,55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84235,48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84691,20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100299,67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84118,47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84233,45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99895,29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84688,54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84231,08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99894,53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84687,10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84115,17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99902,29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84230,23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99893,09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84111,93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84229,22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99891,56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84228,46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99889,02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99886,91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99902,29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84226,85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100286,65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84110,53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84226,00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84109,71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84224,73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100284,62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99901,97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84222,70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99884,96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99902,54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84221,51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99886,31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100281,99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99903,43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84221,00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99887,67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100280,30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99904,64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84222,02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99889,53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84223,54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99890,63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84667,88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84225,41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99892,75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84226,51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99895,12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84106,91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84226,93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99896,98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84659,83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84107,42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99910,54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99900,28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84658,06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100274,37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84108,57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84227,85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84656,53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84109,96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99911,31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84228,99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84111,55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84230,90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99907,30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84652,98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100267,77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84113,33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84233,18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99908,95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100265,65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84114,53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99911,43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84235,60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99910,34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84648,47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100264,24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84116,63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99911,31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84239,15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99913,01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84646,50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84118,41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99911,12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84241,19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99914,41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84119,42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99910,73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84244,36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99915,42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84120,82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99909,78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84246,65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99917,07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84122,41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84247,92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99918,73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84123,62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99908,00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84249,31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99922,92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84635,45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84124,44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84249,57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99927,11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84125,65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84250,46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99933,33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84126,41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84251,09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99936,76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84629,86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84127,36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84252,11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99942,22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84128,57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84253,25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99946,92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84625,04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84129,39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99907,05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84254,90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99952,25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84622,18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100254,78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83538,02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99955,68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83537,51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99526,71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84255,54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99957,71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99527,81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84256,30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99960,89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84612,00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83540,05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99528,83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84258,08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99966,22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84610,41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83541,22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84259,47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99968,13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84608,25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83543,97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84262,27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99970,16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83547,04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84264,05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99972,45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83550,42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84265,32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99974,73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83558,68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84266,71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99976,89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83561,33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99537,70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84269,00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99978,42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83563,55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84273,70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99980,45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84596,88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83566,30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84276,75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99981,97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84595,29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83569,69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84281,44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83571,80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84284,75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99983,62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83574,24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84288,18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99984,38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83576,35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84291,35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99984,89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83578,79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99542,68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84295,58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99985,36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84586,60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83581,22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84300,02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84585,09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83583,76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84303,96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84580,90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83585,33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84306,12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99985,99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84576,84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83586,77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84308,79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99986,50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84573,79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83588,46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84310,95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99987,77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83590,15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99545,71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84313,87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99990,31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84567,56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83592,69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84315,90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99992,72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84564,52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83596,42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84320,34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99996,41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84561,98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100248,63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83598,37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84323,27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99999,96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100247,36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83600,48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84327,58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100002,76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84557,40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83602,60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84330,50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100005,17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84554,99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84333,68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100008,85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84553,72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100242,15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84335,33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100011,14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84552,07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100240,12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83604,72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84338,38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100012,16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84549,78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100238,09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83603,87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84341,05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100012,28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83602,18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84344,22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100013,43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100233,53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83600,31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84347,40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100015,58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84540,12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83598,62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84350,06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100018,76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100229,04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83595,74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84351,59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100022,70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84536,31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100228,19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83593,60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99544,54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84353,49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100026,00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83591,57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84353,97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100027,44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84531,82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100225,32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83590,30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84355,41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100028,46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84529,87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100223,71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83588,35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84357,02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100029,98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84528,18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100222,94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83586,49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84358,12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100032,10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84526,82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100222,27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83585,30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84358,88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100034,89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84525,21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83583,61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99542,59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100037,77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100220,40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83580,44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100040,57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100218,54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83576,38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100043,11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84519,29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83573,16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84359,81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100044,46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100215,92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83570,36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84361,42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100046,41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100214,31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83567,82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84363,11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100048,27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84518,69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100212,70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83565,62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84365,23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100051,83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100211,35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83562,57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99536,36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84366,84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100054,96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100209,91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83558,00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84368,61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100058,26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84522,08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100208,30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83552,41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100063,51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100207,28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83549,28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99530,44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84371,07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100066,81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100205,00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83547,50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84371,24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100069,78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100202,71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83545,73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100072,57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84522,08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100201,27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83543,69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99529,00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84371,15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100076,89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84522,25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100198,90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83542,17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99528,07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100079,68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100197,21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83541,15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99526,88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84369,72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100082,56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83539,97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100084,42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100192,97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83538,78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84369,63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100086,29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100191,19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83538,02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99525,53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84370,48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100087,56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84372,09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100088,49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84520,56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84374,20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100089,25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84519,46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100184,84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84376,49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100091,54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100183,07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84378,86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100093,48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100181,46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84381,23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100095,77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100179,60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84384,70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100099,92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100177,56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84069,16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84386,90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100102,88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84518,86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84070,34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84389,44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100106,52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100175,79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84072,04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99905,55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84392,73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100112,36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84074,14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99905,68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84394,34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100113,88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84076,17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84396,03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100116,67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84520,39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100172,82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84077,81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100119,05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100171,21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84079,06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84400,35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100122,43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100169,01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84080,24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100125,82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84082,01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100128,95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84083,32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84517,09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100161,56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84085,55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100132,93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100157,50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84087,58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99906,14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84403,99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84089,61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84404,50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84513,95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84091,58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84406,28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100137,59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84093,15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99906,80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84512,00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99906,40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84411,61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100141,48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84511,12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100144,54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99906,01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100143,26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84510,16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84094,20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99905,55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84416,69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100145,12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84509,27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100140,92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84093,54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84418,47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100147,66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84508,07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84092,10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84419,40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100149,02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84506,80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100137,37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84090,73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99905,16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84420,76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84505,59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100136,35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84088,63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84422,53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100152,57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84086,79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84424,23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100153,84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84502,80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84084,56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99904,31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84425,67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100154,18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84500,64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84081,88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84498,16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84078,86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99904,17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84428,80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84495,24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84077,81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99904,04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84430,24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84492,19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84076,44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84431,51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100154,18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84490,48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84074,60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99903,06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84432,52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84488,89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84073,03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84486,60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84071,45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100155,62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84483,49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100129,49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84069,88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99902,86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100156,80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84481,16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100549,74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100157,56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86053,68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100552,84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84432,95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100158,83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84477,99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100556,94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84433,62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100570,32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84434,81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84475,49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86064,64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100572,11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84435,91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100161,63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100576,73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84437,18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100162,56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84473,29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85417,52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84438,62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100163,49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85394,66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100525,70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84440,23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100164,25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84471,00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85387,38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100536,62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100165,69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84470,62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85374,78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100546,95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84445,65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100166,45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84470,79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100129,80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100552,46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84448,10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84471,43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85343,15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100554,65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84450,90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84472,06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85316,15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100551,39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84452,68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84472,61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85290,64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100553,12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84455,22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100167,38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100549,20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84457,08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100166,37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84476,91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85233,23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100546,87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84479,56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85154,73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100536,84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100162,56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84481,78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85136,34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100531,96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84462,67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84484,85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85121,10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84463,51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100158,75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84488,55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100511,63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84491,62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100132,53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85101,14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100497,26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100154,09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84493,84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85097,34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100151,13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84496,28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85101,10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100390,16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100147,91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84498,50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100135,60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85111,49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100367,70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84462,24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100143,51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84502,52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100138,46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85130,94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100351,77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100139,95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84505,91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100140,79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100136,82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84508,34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100144,07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85169,70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84461,06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100133,77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84510,67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100148,94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100345,72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100131,15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84512,58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100153,28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85226,90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100349,90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84460,04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100128,61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84513,42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85246,86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100348,90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84459,03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100127,76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100160,90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85294,00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100356,96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84456,91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100126,74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84514,59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100164,07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85321,22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100358,11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84454,03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100126,07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100170,32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100363,86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84451,41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100125,56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100174,34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85382,87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100376,43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100124,37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84515,33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100178,57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100387,94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84442,85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100123,19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85400,01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100401,67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84438,62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100122,09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100186,09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85406,46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84434,13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100120,48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100188,10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100403,85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84430,32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100119,21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100190,64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100414,86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84428,02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100118,55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84521,33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100193,15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85616,16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100416,89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84426,75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100118,02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100195,94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100446,23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84425,69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100116,11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100197,98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86009,34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84424,63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100113,57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100200,60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84420,19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100106,38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100203,31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100453,80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84414,26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100098,76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84520,83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100206,44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86030,84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84412,57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100096,32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100208,90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100474,84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99881,60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84518,79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100210,08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99880,59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84517,10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100211,27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84068,92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99879,32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84515,92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100212,79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86036,32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84067,97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100214,40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84066,89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99877,09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100215,84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100503,36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84065,18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84516,93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100217,53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86029,80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84063,78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99876,14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84519,22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100219,57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86025,57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84061,94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84520,66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100221,85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86022,14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84060,16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99876,40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100224,48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100505,39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84057,11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84524,97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86016,05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84054,06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84526,67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100226,68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100508,69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84051,91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99876,46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84528,86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100508,95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84048,35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84529,94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84045,94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99875,63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84530,96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100227,90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100506,28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84044,33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99874,85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84532,55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100229,05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85995,22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84043,39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99873,75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84534,20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100503,36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84042,89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99872,73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84535,53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85991,15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84041,62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99871,38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85988,23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84040,68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99870,53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84538,90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100234,13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84039,84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99870,19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84540,36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84038,09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99869,26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84541,50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85979,09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100500,56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84036,90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99868,07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84542,39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84035,29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99867,48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100236,86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100496,88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84034,19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99867,14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100237,43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85966,52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84032,75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99866,04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84545,38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100238,83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85941,60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84031,32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99863,93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100242,32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84030,05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99862,83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84545,18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100243,14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85889,71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100490,93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84028,94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99862,06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100244,22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85855,63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100488,17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84027,59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99861,72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100246,83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100484,79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84026,40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99860,37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84543,72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100248,22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100480,05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99859,02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84544,36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85739,12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100478,46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99856,73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84546,01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85721,12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100476,87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84025,22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99855,71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84547,79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85704,19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84024,03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99854,36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84550,07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100251,53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100472,37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99852,58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84551,79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84023,19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99851,31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84553,88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85605,94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84022,34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99850,21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84555,09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100249,68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85580,88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84020,99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99849,53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84556,55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100250,00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100464,75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84019,21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99846,32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84559,62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100251,16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85531,23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100462,67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84018,61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99844,54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84560,76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85519,71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84017,09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99841,74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84562,54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100252,98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84015,82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99840,13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84565,72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100254,17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85503,96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99838,19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85493,80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100459,11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99835,39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85482,97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99834,04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84573,67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100254,68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85477,04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99832,60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84575,54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84015,14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99831,16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84577,57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85461,12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84014,04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99829,04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84578,84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100455,39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84012,69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99827,43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84581,65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84011,84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99826,00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85436,55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84010,83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99823,03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100253,96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85433,25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100453,87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84009,39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99821,00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84587,00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85429,19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84004,96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99816,05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84000,08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84590,07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100254,55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83997,24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84591,71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100254,76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83995,02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84593,24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83992,48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84594,94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83989,30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99812,45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84596,52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85400,36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83987,61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99812,03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84598,01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100452,22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83985,60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99811,50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84599,12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85393,25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100451,20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83983,80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99810,33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84600,81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85390,58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100451,20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83981,47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99808,75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84602,35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85388,67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83979,56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99807,90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84604,04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100454,00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83977,13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99806,95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84606,68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100456,28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83974,48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99805,47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84608,27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100257,30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83970,99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99803,45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84610,80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83968,56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99802,40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84612,07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85380,93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100462,89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83966,23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99800,91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84613,47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100256,52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100465,56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83964,01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99798,90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84614,87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85384,36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100468,73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83961,36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99796,68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84616,71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85387,02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100471,78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83959,77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99794,67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84620,01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100255,69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85390,07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100473,94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83957,34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99792,87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84623,25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83951,80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99787,60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83949,01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99785,23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99783,71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83947,90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99782,52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100259,82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100475,97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83948,16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99781,67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100260,96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85427,21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100476,47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99780,91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84632,08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85442,79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100478,51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99779,56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100261,66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100480,75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99778,12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84635,00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85492,32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100482,66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100483,80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83950,02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85532,25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100486,13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83949,09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100262,90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85558,50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100488,67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83948,07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84642,43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100263,72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85581,35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83946,89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100264,74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85596,93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83945,79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99773,72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84643,38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100266,71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85614,37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100492,18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83944,60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85636,89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100494,38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83943,42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84643,77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85657,38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83942,32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84645,04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85670,61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83940,96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99776,26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84646,50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85682,04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83939,69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99775,49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84647,89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83937,91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99774,48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100500,85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83937,07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99773,29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84650,37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85746,69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83935,80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99771,85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100268,74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85778,12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100505,53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83934,44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84652,78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100269,44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100507,22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83933,43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100270,33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85827,01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100509,13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83931,82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99770,16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100271,73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85856,65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100511,67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83928,26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99767,96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100273,88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85881,84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100513,78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83925,98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99766,60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100276,23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85905,93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100515,49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83921,66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99762,37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100277,31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85923,20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100517,02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83918,19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99760,68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100278,65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85945,94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100518,92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83913,79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99758,15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84664,21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100520,44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83912,62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99756,88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84665,39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100522,21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83907,86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99754,76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84665,83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100279,03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83901,72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99750,74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84666,60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100279,22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83896,22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99747,78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100280,37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86007,10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100523,69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83891,14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99742,49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84668,31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100282,14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86012,18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100524,33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83887,12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99738,57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100283,35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86018,95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100524,75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83882,25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99731,59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86027,84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83878,44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99725,55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100285,89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83876,11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99721,32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100286,72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100525,96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83872,72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99713,17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83868,43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99704,49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84675,55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100289,45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86056,99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100522,81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83865,72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99697,88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84674,66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100526,54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83862,84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99692,46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100290,91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86066,24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100533,22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83859,96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99686,03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84672,25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100291,29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86067,70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100534,82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83857,17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99680,02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100292,43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100537,48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83854,04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99673,67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86060,56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100543,12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83850,40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99669,35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84669,77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100549,74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83846,42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99665,62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83842,86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99663,08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83840,15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99662,41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85353,09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100457,68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83838,21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84674,53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100456,50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83835,16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85353,43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83833,38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99662,49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84677,20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100453,54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83831,52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100294,91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100451,42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83830,08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99661,81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100295,34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100447,61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83828,38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99661,73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84680,08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100296,36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100444,48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83826,18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99660,71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85352,25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100441,01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83823,47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99659,02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84681,43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100438,41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83820,35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99657,24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100435,02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83815,38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99653,54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84682,79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100298,73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100431,63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83809,35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99646,76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85350,75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100429,60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83805,64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99640,63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84683,97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85351,94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100428,75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83801,52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99633,85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100427,57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83797,71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99625,81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84684,94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100426,21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83792,55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99614,72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84685,71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100423,84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83790,18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99610,32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84687,23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100297,42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100420,79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83789,00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99607,19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84688,37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100298,60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100417,58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83787,39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99603,21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84689,35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100299,41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100415,71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83785,78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99599,15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100300,97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100414,02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83784,26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99594,23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84692,06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100302,75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85347,20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83782,90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99590,68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84693,07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85344,49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83781,55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84694,60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100303,85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85341,61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100412,16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83779,68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99581,45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84695,49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100304,45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85338,05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100413,51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83777,65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99578,57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84695,99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100305,16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85333,31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100413,34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83775,62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99575,86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84696,29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85327,89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100411,48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83774,35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99574,08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100306,94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85323,66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100409,45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83772,49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99572,39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84695,74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85316,89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100407,93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83770,46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100308,34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85309,10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83767,83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99568,50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84695,53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85297,06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100406,94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83764,19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99565,70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84696,11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100309,80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85292,66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100407,11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83760,55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99563,67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84697,38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100310,22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85286,39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100406,43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83756,18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99561,77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84698,71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85281,31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100405,41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83752,88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99560,82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84699,77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83749,26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99560,31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100311,70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85267,43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100403,38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83744,88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84701,94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100402,37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83742,09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100310,54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85258,28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83739,23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99559,61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84703,10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85254,56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83736,69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84703,68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85250,49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100400,16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83733,77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99559,55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84704,95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85245,41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83731,04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84705,69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100307,31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85240,33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100398,47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83729,13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84706,75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100308,42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85236,44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100398,98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83725,45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84707,81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100309,16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85231,87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100399,99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83714,73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84708,33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85227,46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83713,27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84709,18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100310,59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85222,89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100401,35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83711,17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84710,29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85217,98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83708,89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84711,51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85214,76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100398,47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83706,92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84712,88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85210,87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83704,89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100313,60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85208,05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83701,39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99559,35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100398,90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83698,85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84714,89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85196,37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83696,89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99559,42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100316,46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85193,83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83693,77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99558,47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84715,90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85190,52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83692,69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99557,83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84716,06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85187,35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100395,72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83691,49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84716,27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85184,17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100396,23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83690,15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99556,50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84716,91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83688,44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84717,59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100312,76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85177,19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100397,37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83687,36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99555,93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84718,37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85173,25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100398,64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83686,47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100312,57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100398,77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83685,20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84721,61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100313,33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85166,77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83684,12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99556,56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84722,94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100314,41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85163,73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84724,85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100315,23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85159,41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83681,96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84726,24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85155,60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83680,44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84727,45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85153,06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100396,61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83678,98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84729,10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100316,95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100398,13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83676,63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84730,69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100317,20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100399,91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83674,28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99553,76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84731,64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100317,58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100405,12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83671,36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84732,59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100318,79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100413,63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83669,01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84733,61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85150,01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100419,72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83667,30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99552,68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84734,75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85150,26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100425,31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83664,12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84735,45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100430,01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84736,91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100437,12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83659,87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84738,43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100320,95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100443,09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83657,77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99551,73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84739,90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100449,95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83655,80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84741,23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100456,55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83653,07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84742,37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100465,44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83650,98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84743,51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100320,50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85147,47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100472,68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83647,99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84744,62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85147,72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100477,26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83646,15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84745,97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85148,49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100481,19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99551,63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84747,41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85151,53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100483,86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99549,65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84749,02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85155,47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100485,76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84750,54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85164,49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100487,80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84752,15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100488,56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84754,44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100488,69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84756,98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100319,74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85181,89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83641,29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84759,34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85186,84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100489,70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83640,87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84760,93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100490,21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99548,01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84761,94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85197,00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100491,35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83641,61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84762,77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100322,00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85201,83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100491,61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83642,14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84763,60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100322,96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100493,14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84764,87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100323,08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85210,41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100493,67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83643,57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84765,75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100322,77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85213,48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83644,15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99548,01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84766,52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85217,08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100494,73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83644,73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84767,28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100320,99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85221,31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100494,52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84768,42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100320,35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85224,59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100494,62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83644,20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99547,22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84769,69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100320,61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85227,77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100495,26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99546,80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84770,64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100321,43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85231,05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100495,79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100322,51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85234,12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100496,10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83641,03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99547,06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100323,65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85237,50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83639,92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99547,27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84769,95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100324,42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85241,21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83638,91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84768,93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85244,28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83637,96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84767,79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100325,62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85247,77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83637,11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84767,15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85251,37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100497,90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83636,16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84767,22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100327,91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85254,86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83635,10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99547,64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84767,91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85258,88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99547,33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84768,68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85261,74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99547,48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84769,76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85263,54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83632,25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99547,85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84770,96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100329,69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85265,66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83631,10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84772,17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85268,20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100499,42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83630,41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99547,47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84773,44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100328,92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85270,42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100498,78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83629,39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99545,88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84775,03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85272,22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100498,04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84776,36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100328,29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85274,97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84777,25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85277,83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83627,42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99541,75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84778,90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100329,81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85281,11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100497,83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663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83627,74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99540,35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84780,23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85285,13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100498,36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99538,96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84781,76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85287,56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100499,31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83628,50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84782,77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100328,10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85289,68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83628,31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84783,60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100326,64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85291,80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100502,91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83627,80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99534,70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84784,17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100325,05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85293,91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99533,69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84785,19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85296,45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84786,33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100324,04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85299,31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100502,49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99533,37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84787,09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100324,23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85302,91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100501,96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83625,39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99534,38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84787,98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100325,43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85306,61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83625,45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99535,34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84788,94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100325,98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85311,68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99536,16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84791,05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100326,83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85313,72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100501,45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99537,05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84793,26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100327,85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85315,66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83627,04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99538,58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84795,63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100329,28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85317,86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100501,03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83626,98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99540,10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84796,90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100330,89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85320,15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100500,69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83626,53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99540,99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84798,17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100333,09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85322,27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100500,86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83625,88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84799,01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100335,63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85324,55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100501,37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99542,39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84800,71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85326,92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83625,71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99542,77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84802,40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85328,96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83626,16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99543,46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84803,84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85331,33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83626,79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99544,20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100336,14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85333,10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100503,06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83627,53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99544,89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84806,80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85335,22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100503,23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83628,17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99545,84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84808,75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100335,38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85337,51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83628,91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99547,17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84810,87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85339,88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100504,75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83629,44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99548,23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84813,41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100336,74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85342,76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100504,33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83630,07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99548,81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84815,52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85346,14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100503,99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83631,24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99549,18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84817,72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100337,24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85347,92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100504,16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83631,87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99549,18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84820,52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100337,67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85349,78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100503,65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83632,83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99548,97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84822,47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100338,51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85350,04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100502,30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83633,62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84824,50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100339,87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85349,45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100500,94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83634,36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99548,49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84826,11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100341,31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85348,34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100499,25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99548,65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84828,48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100341,65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85348,18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100498,24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83635,63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99548,91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84831,16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100341,07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85348,86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100494,94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83636,21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99549,55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84833,12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85348,77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100492,40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83637,06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99550,24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84834,39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100340,18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100489,01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83637,85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99550,66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100340,88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85348,27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100486,39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83638,75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99550,98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84836,30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100342,47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85348,69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100482,15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83639,60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99550,87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84836,11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100344,94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100476,82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83640,71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99550,55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84835,47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100346,40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100473,09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83641,77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99550,34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84835,41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85349,96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100470,81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83642,83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99550,34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84836,04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100348,25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85349,45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100468,27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83643,94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99550,13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100348,06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85349,62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100466,41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83645,64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99552,36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84838,58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85350,30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100464,97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83645,58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99553,12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84839,85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85351,82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100463,19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83646,41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84841,32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85353,68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100461,41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83647,55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99554,08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84842,65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100348,44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85355,38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100460,65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83648,76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99554,14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84844,24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85356,14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100459,89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83650,09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99553,70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84845,76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100458,79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83651,99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99553,44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84847,60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100346,59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85357,92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100458,11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83653,84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84849,63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100346,66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85359,44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100457,85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712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83656,38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99553,38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84850,84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100347,61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83659,52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99553,62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84852,36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100349,39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85361,05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100456,16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83661,95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99554,04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84853,57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100350,85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85360,80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83665,76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99554,57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84855,35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100352,12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85359,53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100455,57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83677,30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84856,62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100351,93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85358,17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100455,48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83680,26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99555,63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84857,63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100350,98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85357,07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100454,72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83682,48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99556,79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84857,70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85355,97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100454,55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83684,50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84857,70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100349,71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85355,21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100456,08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83686,19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99557,74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84857,19</w:t>
            </w: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100349,01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85354,62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100457,18</w:t>
            </w:r>
          </w:p>
        </w:tc>
      </w:tr>
      <w:tr w:rsidR="001953A6" w:rsidRPr="00B942AC" w:rsidTr="001953A6">
        <w:trPr>
          <w:trHeight w:val="270"/>
        </w:trPr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3A6" w:rsidRPr="00B942AC" w:rsidRDefault="001953A6" w:rsidP="00CD4E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85354,11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53A6" w:rsidRPr="00B942AC" w:rsidRDefault="001953A6" w:rsidP="00CD4E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942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100457,94</w:t>
            </w:r>
          </w:p>
        </w:tc>
      </w:tr>
    </w:tbl>
    <w:p w:rsidR="0074109C" w:rsidRPr="0074109C" w:rsidRDefault="006321AA" w:rsidP="0074109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09C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74109C">
        <w:rPr>
          <w:rFonts w:ascii="Times New Roman" w:hAnsi="Times New Roman"/>
          <w:b/>
          <w:sz w:val="24"/>
          <w:szCs w:val="24"/>
        </w:rPr>
        <w:t>ПЗП</w:t>
      </w:r>
      <w:r w:rsidRPr="0074109C">
        <w:rPr>
          <w:rFonts w:ascii="Times New Roman" w:hAnsi="Times New Roman"/>
          <w:b/>
          <w:sz w:val="24"/>
          <w:szCs w:val="24"/>
        </w:rPr>
        <w:t xml:space="preserve"> </w:t>
      </w:r>
      <w:r w:rsidR="0074109C" w:rsidRPr="00E83065">
        <w:rPr>
          <w:rFonts w:ascii="Times New Roman" w:hAnsi="Times New Roman"/>
          <w:b/>
          <w:sz w:val="24"/>
          <w:szCs w:val="24"/>
        </w:rPr>
        <w:t>ручья Стрелка (ИД 1502)</w:t>
      </w:r>
    </w:p>
    <w:p w:rsidR="00E83065" w:rsidRPr="0074109C" w:rsidRDefault="00E83065" w:rsidP="0074109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109C">
        <w:rPr>
          <w:rFonts w:ascii="Times New Roman" w:hAnsi="Times New Roman"/>
          <w:sz w:val="24"/>
          <w:szCs w:val="24"/>
        </w:rPr>
        <w:t xml:space="preserve">Ширина </w:t>
      </w:r>
      <w:r w:rsidR="002A3B1B" w:rsidRPr="0074109C">
        <w:rPr>
          <w:rFonts w:ascii="Times New Roman" w:hAnsi="Times New Roman"/>
          <w:sz w:val="24"/>
          <w:szCs w:val="24"/>
        </w:rPr>
        <w:t>ПЗП</w:t>
      </w:r>
      <w:r w:rsidRPr="0074109C">
        <w:rPr>
          <w:rFonts w:ascii="Times New Roman" w:hAnsi="Times New Roman"/>
          <w:sz w:val="24"/>
          <w:szCs w:val="24"/>
        </w:rPr>
        <w:t xml:space="preserve"> ручья Стрелка (ИД 1502) составляет 50 м.</w:t>
      </w:r>
    </w:p>
    <w:p w:rsidR="00CB768A" w:rsidRPr="008E6708" w:rsidRDefault="00CB768A" w:rsidP="00CB768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>Ручей Стрелка (ИД 1502) расположен в Петродворцовом районе, муниципальный округ поселок Стрельна.</w:t>
      </w:r>
    </w:p>
    <w:p w:rsidR="00CB768A" w:rsidRDefault="00CB768A" w:rsidP="00CB768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Ручей получает воду из сети дренажных канав. Исток ручья Стрелка расположен в 513 м на ЗСЗ от пересечения Красносельского шоссе и Российского бульвара, впадает в Невскую губу Финского залива (ИД 99902). </w:t>
      </w:r>
    </w:p>
    <w:p w:rsidR="00CB768A" w:rsidRPr="008E6708" w:rsidRDefault="00CB768A" w:rsidP="00CB768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8E6708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11</w:t>
      </w:r>
      <w:r w:rsidRPr="008E6708">
        <w:rPr>
          <w:rFonts w:ascii="Times New Roman" w:hAnsi="Times New Roman"/>
          <w:sz w:val="24"/>
          <w:szCs w:val="24"/>
        </w:rPr>
        <w:t xml:space="preserve"> частей отрезками протекания его по трубам (перечисляются снизу вверх по течению): 1-я труба расположена в </w:t>
      </w:r>
      <w:r>
        <w:rPr>
          <w:rFonts w:ascii="Times New Roman" w:hAnsi="Times New Roman"/>
          <w:sz w:val="24"/>
          <w:szCs w:val="24"/>
        </w:rPr>
        <w:t xml:space="preserve">510 м на </w:t>
      </w:r>
      <w:r w:rsidRPr="008E6708">
        <w:rPr>
          <w:rFonts w:ascii="Times New Roman" w:hAnsi="Times New Roman"/>
          <w:sz w:val="24"/>
          <w:szCs w:val="24"/>
        </w:rPr>
        <w:t xml:space="preserve">СЗ от пересечения Красносельского шоссе и </w:t>
      </w:r>
      <w:r>
        <w:rPr>
          <w:rFonts w:ascii="Times New Roman" w:hAnsi="Times New Roman"/>
          <w:sz w:val="24"/>
          <w:szCs w:val="24"/>
        </w:rPr>
        <w:t xml:space="preserve">полосы отвода </w:t>
      </w:r>
      <w:r w:rsidRPr="008E6708">
        <w:rPr>
          <w:rFonts w:ascii="Times New Roman" w:hAnsi="Times New Roman"/>
          <w:sz w:val="24"/>
          <w:szCs w:val="24"/>
        </w:rPr>
        <w:t>"Красносельское шоссе-р.Стрелка"</w:t>
      </w:r>
      <w:r>
        <w:rPr>
          <w:rFonts w:ascii="Times New Roman" w:hAnsi="Times New Roman"/>
          <w:sz w:val="24"/>
          <w:szCs w:val="24"/>
        </w:rPr>
        <w:t xml:space="preserve"> (промежуток между станциями Стрельна и Сергиево)</w:t>
      </w:r>
      <w:r w:rsidRPr="008E6708">
        <w:rPr>
          <w:rFonts w:ascii="Times New Roman" w:hAnsi="Times New Roman"/>
          <w:sz w:val="24"/>
          <w:szCs w:val="24"/>
        </w:rPr>
        <w:t>, 2-я труба располо</w:t>
      </w:r>
      <w:r>
        <w:rPr>
          <w:rFonts w:ascii="Times New Roman" w:hAnsi="Times New Roman"/>
          <w:sz w:val="24"/>
          <w:szCs w:val="24"/>
        </w:rPr>
        <w:t>жена под Красносельским шоссе, 3</w:t>
      </w:r>
      <w:r w:rsidRPr="008E6708">
        <w:rPr>
          <w:rFonts w:ascii="Times New Roman" w:hAnsi="Times New Roman"/>
          <w:sz w:val="24"/>
          <w:szCs w:val="24"/>
        </w:rPr>
        <w:t xml:space="preserve">-я труба – под грунтовой дорожкой в 755 м на юг от пересечения Санкт-Петербургского шоссе и Красносельского шоссе, </w:t>
      </w:r>
      <w:r>
        <w:rPr>
          <w:rFonts w:ascii="Times New Roman" w:hAnsi="Times New Roman"/>
          <w:sz w:val="24"/>
          <w:szCs w:val="24"/>
        </w:rPr>
        <w:t>4</w:t>
      </w:r>
      <w:r w:rsidRPr="008E6708">
        <w:rPr>
          <w:rFonts w:ascii="Times New Roman" w:hAnsi="Times New Roman"/>
          <w:sz w:val="24"/>
          <w:szCs w:val="24"/>
        </w:rPr>
        <w:t xml:space="preserve">-я труба - в 727 м на юг от пересечения Санкт-Петербургского шоссе и Красносельского шоссе, </w:t>
      </w:r>
      <w:r>
        <w:rPr>
          <w:rFonts w:ascii="Times New Roman" w:hAnsi="Times New Roman"/>
          <w:sz w:val="24"/>
          <w:szCs w:val="24"/>
        </w:rPr>
        <w:t>5</w:t>
      </w:r>
      <w:r w:rsidRPr="008E6708">
        <w:rPr>
          <w:rFonts w:ascii="Times New Roman" w:hAnsi="Times New Roman"/>
          <w:sz w:val="24"/>
          <w:szCs w:val="24"/>
        </w:rPr>
        <w:t xml:space="preserve">-я труба - под пешеходной дорожкой в 706 м на юг от пересечения Санкт-Петербургского </w:t>
      </w:r>
      <w:r>
        <w:rPr>
          <w:rFonts w:ascii="Times New Roman" w:hAnsi="Times New Roman"/>
          <w:sz w:val="24"/>
          <w:szCs w:val="24"/>
        </w:rPr>
        <w:t>шоссе и Красносельского шоссе, 6</w:t>
      </w:r>
      <w:r w:rsidRPr="008E6708">
        <w:rPr>
          <w:rFonts w:ascii="Times New Roman" w:hAnsi="Times New Roman"/>
          <w:sz w:val="24"/>
          <w:szCs w:val="24"/>
        </w:rPr>
        <w:t xml:space="preserve">-я труба - под пешеходной дорожкой в 670 м на юг от пересечения Санкт-Петербургского шоссе и Красносельского шоссе, </w:t>
      </w:r>
      <w:r>
        <w:rPr>
          <w:rFonts w:ascii="Times New Roman" w:hAnsi="Times New Roman"/>
          <w:sz w:val="24"/>
          <w:szCs w:val="24"/>
        </w:rPr>
        <w:t>7</w:t>
      </w:r>
      <w:r w:rsidRPr="008E6708">
        <w:rPr>
          <w:rFonts w:ascii="Times New Roman" w:hAnsi="Times New Roman"/>
          <w:sz w:val="24"/>
          <w:szCs w:val="24"/>
        </w:rPr>
        <w:t xml:space="preserve">-я труба в 640 м на юг от пересечения Санкт-Петербургского </w:t>
      </w:r>
      <w:r>
        <w:rPr>
          <w:rFonts w:ascii="Times New Roman" w:hAnsi="Times New Roman"/>
          <w:sz w:val="24"/>
          <w:szCs w:val="24"/>
        </w:rPr>
        <w:t>шоссе и Красносельского шоссе, 8</w:t>
      </w:r>
      <w:r w:rsidRPr="008E6708">
        <w:rPr>
          <w:rFonts w:ascii="Times New Roman" w:hAnsi="Times New Roman"/>
          <w:sz w:val="24"/>
          <w:szCs w:val="24"/>
        </w:rPr>
        <w:t>-я труба – под г</w:t>
      </w:r>
      <w:r>
        <w:rPr>
          <w:rFonts w:ascii="Times New Roman" w:hAnsi="Times New Roman"/>
          <w:sz w:val="24"/>
          <w:szCs w:val="24"/>
        </w:rPr>
        <w:t>рунтовой дорожкой, в 400 м на ЮЮЗ</w:t>
      </w:r>
      <w:r w:rsidRPr="008E6708">
        <w:rPr>
          <w:rFonts w:ascii="Times New Roman" w:hAnsi="Times New Roman"/>
          <w:sz w:val="24"/>
          <w:szCs w:val="24"/>
        </w:rPr>
        <w:t xml:space="preserve"> от пересечения Санкт-Петербургского ш</w:t>
      </w:r>
      <w:r>
        <w:rPr>
          <w:rFonts w:ascii="Times New Roman" w:hAnsi="Times New Roman"/>
          <w:sz w:val="24"/>
          <w:szCs w:val="24"/>
        </w:rPr>
        <w:t>оссе и Арктического переулка, 9</w:t>
      </w:r>
      <w:r w:rsidRPr="008E6708">
        <w:rPr>
          <w:rFonts w:ascii="Times New Roman" w:hAnsi="Times New Roman"/>
          <w:sz w:val="24"/>
          <w:szCs w:val="24"/>
        </w:rPr>
        <w:t xml:space="preserve">-я труба (коллектор) расположена под Санкт-Петербургским шоссе и территорией, занимаемой Государственным университетом морского и речного флота </w:t>
      </w:r>
      <w:r>
        <w:rPr>
          <w:rFonts w:ascii="Times New Roman" w:hAnsi="Times New Roman"/>
          <w:sz w:val="24"/>
          <w:szCs w:val="24"/>
        </w:rPr>
        <w:t>имени адмирала С.О. Макарова, 10</w:t>
      </w:r>
      <w:r w:rsidRPr="008E6708">
        <w:rPr>
          <w:rFonts w:ascii="Times New Roman" w:hAnsi="Times New Roman"/>
          <w:sz w:val="24"/>
          <w:szCs w:val="24"/>
        </w:rPr>
        <w:t>-я труба – под пешеходной дорожкой в 5</w:t>
      </w:r>
      <w:r>
        <w:rPr>
          <w:rFonts w:ascii="Times New Roman" w:hAnsi="Times New Roman"/>
          <w:sz w:val="24"/>
          <w:szCs w:val="24"/>
        </w:rPr>
        <w:t>34</w:t>
      </w:r>
      <w:r w:rsidRPr="008E6708">
        <w:rPr>
          <w:rFonts w:ascii="Times New Roman" w:hAnsi="Times New Roman"/>
          <w:sz w:val="24"/>
          <w:szCs w:val="24"/>
        </w:rPr>
        <w:t xml:space="preserve"> м на ЗСЗ от пересечения улиц Варлаамовской и Монастырской. </w:t>
      </w:r>
    </w:p>
    <w:p w:rsidR="00065EF9" w:rsidRPr="00065EF9" w:rsidRDefault="002A3B1B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</w:t>
      </w:r>
      <w:r w:rsidR="00065EF9" w:rsidRPr="00065EF9">
        <w:rPr>
          <w:rFonts w:ascii="Times New Roman" w:hAnsi="Times New Roman"/>
          <w:sz w:val="24"/>
          <w:szCs w:val="24"/>
        </w:rPr>
        <w:t xml:space="preserve"> ручья Стрелка (ИД 1502) состоит из двух частей.</w:t>
      </w:r>
    </w:p>
    <w:p w:rsidR="00065EF9" w:rsidRPr="00065EF9" w:rsidRDefault="00065EF9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065EF9">
        <w:rPr>
          <w:rFonts w:ascii="Times New Roman" w:hAnsi="Times New Roman"/>
          <w:sz w:val="24"/>
          <w:szCs w:val="24"/>
        </w:rPr>
        <w:t xml:space="preserve">Описание первой части границы </w:t>
      </w:r>
      <w:r w:rsidR="002A3B1B">
        <w:rPr>
          <w:rFonts w:ascii="Times New Roman" w:hAnsi="Times New Roman"/>
          <w:sz w:val="24"/>
          <w:szCs w:val="24"/>
        </w:rPr>
        <w:t>ПЗП</w:t>
      </w:r>
      <w:r w:rsidRPr="00065EF9">
        <w:rPr>
          <w:rFonts w:ascii="Times New Roman" w:hAnsi="Times New Roman"/>
          <w:sz w:val="24"/>
          <w:szCs w:val="24"/>
        </w:rPr>
        <w:t xml:space="preserve"> начинается от т.</w:t>
      </w:r>
      <w:r w:rsidR="00CB768A">
        <w:rPr>
          <w:rFonts w:ascii="Times New Roman" w:hAnsi="Times New Roman"/>
          <w:sz w:val="24"/>
          <w:szCs w:val="24"/>
        </w:rPr>
        <w:t>1, расположенной на Санкт-Петербургском шоссе.</w:t>
      </w:r>
      <w:r w:rsidR="00CB768A" w:rsidRPr="00CB768A">
        <w:rPr>
          <w:rFonts w:ascii="Times New Roman" w:hAnsi="Times New Roman"/>
          <w:sz w:val="24"/>
          <w:szCs w:val="24"/>
        </w:rPr>
        <w:t xml:space="preserve"> </w:t>
      </w:r>
      <w:r w:rsidR="00CB768A">
        <w:rPr>
          <w:rFonts w:ascii="Times New Roman" w:hAnsi="Times New Roman"/>
          <w:sz w:val="24"/>
          <w:szCs w:val="24"/>
        </w:rPr>
        <w:t xml:space="preserve">От т.1 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CB768A">
        <w:rPr>
          <w:rFonts w:ascii="Times New Roman" w:hAnsi="Times New Roman"/>
          <w:sz w:val="24"/>
          <w:szCs w:val="24"/>
        </w:rPr>
        <w:t xml:space="preserve"> идет на ЮЮЗ до т.16</w:t>
      </w:r>
      <w:r w:rsidR="00CB768A" w:rsidRPr="00065EF9">
        <w:rPr>
          <w:rFonts w:ascii="Times New Roman" w:hAnsi="Times New Roman"/>
          <w:sz w:val="24"/>
          <w:szCs w:val="24"/>
        </w:rPr>
        <w:t>, п</w:t>
      </w:r>
      <w:r w:rsidR="00CB768A">
        <w:rPr>
          <w:rFonts w:ascii="Times New Roman" w:hAnsi="Times New Roman"/>
          <w:sz w:val="24"/>
          <w:szCs w:val="24"/>
        </w:rPr>
        <w:t>ересекая в промежутке между т.15</w:t>
      </w:r>
      <w:r w:rsidR="00CB768A" w:rsidRPr="00065EF9">
        <w:rPr>
          <w:rFonts w:ascii="Times New Roman" w:hAnsi="Times New Roman"/>
          <w:sz w:val="24"/>
          <w:szCs w:val="24"/>
        </w:rPr>
        <w:t xml:space="preserve"> и т.16 трам</w:t>
      </w:r>
      <w:r w:rsidR="00CB768A">
        <w:rPr>
          <w:rFonts w:ascii="Times New Roman" w:hAnsi="Times New Roman"/>
          <w:sz w:val="24"/>
          <w:szCs w:val="24"/>
        </w:rPr>
        <w:t>вайные пути, затем на ЮЗ до т.42</w:t>
      </w:r>
      <w:r w:rsidR="00CB768A" w:rsidRPr="00065EF9">
        <w:rPr>
          <w:rFonts w:ascii="Times New Roman" w:hAnsi="Times New Roman"/>
          <w:sz w:val="24"/>
          <w:szCs w:val="24"/>
        </w:rPr>
        <w:t>, пересекая в промежутке между т.</w:t>
      </w:r>
      <w:r w:rsidR="00CB768A">
        <w:rPr>
          <w:rFonts w:ascii="Times New Roman" w:hAnsi="Times New Roman"/>
          <w:sz w:val="24"/>
          <w:szCs w:val="24"/>
        </w:rPr>
        <w:t>24 и т.25 грунтовую дорожку. От т.42</w:t>
      </w:r>
      <w:r w:rsidR="00CB768A" w:rsidRPr="00065EF9">
        <w:rPr>
          <w:rFonts w:ascii="Times New Roman" w:hAnsi="Times New Roman"/>
          <w:sz w:val="24"/>
          <w:szCs w:val="24"/>
        </w:rPr>
        <w:t xml:space="preserve"> 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CB768A" w:rsidRPr="00065EF9">
        <w:rPr>
          <w:rFonts w:ascii="Times New Roman" w:hAnsi="Times New Roman"/>
          <w:sz w:val="24"/>
          <w:szCs w:val="24"/>
        </w:rPr>
        <w:t xml:space="preserve"> </w:t>
      </w:r>
      <w:r w:rsidR="00CB768A">
        <w:rPr>
          <w:rFonts w:ascii="Times New Roman" w:hAnsi="Times New Roman"/>
          <w:sz w:val="24"/>
          <w:szCs w:val="24"/>
        </w:rPr>
        <w:t>идет на ЮЮЗ до т.48</w:t>
      </w:r>
      <w:r w:rsidR="00CB768A" w:rsidRPr="00065EF9">
        <w:rPr>
          <w:rFonts w:ascii="Times New Roman" w:hAnsi="Times New Roman"/>
          <w:sz w:val="24"/>
          <w:szCs w:val="24"/>
        </w:rPr>
        <w:t>,</w:t>
      </w:r>
      <w:r w:rsidR="00CB768A">
        <w:rPr>
          <w:rFonts w:ascii="Times New Roman" w:hAnsi="Times New Roman"/>
          <w:sz w:val="24"/>
          <w:szCs w:val="24"/>
        </w:rPr>
        <w:t xml:space="preserve"> проходя по территории частной жилой застройки,</w:t>
      </w:r>
      <w:r w:rsidR="00CB768A" w:rsidRPr="00065EF9">
        <w:rPr>
          <w:rFonts w:ascii="Times New Roman" w:hAnsi="Times New Roman"/>
          <w:sz w:val="24"/>
          <w:szCs w:val="24"/>
        </w:rPr>
        <w:t xml:space="preserve"> затем на ЮЗ </w:t>
      </w:r>
      <w:r w:rsidR="00CB768A">
        <w:rPr>
          <w:rFonts w:ascii="Times New Roman" w:hAnsi="Times New Roman"/>
          <w:sz w:val="24"/>
          <w:szCs w:val="24"/>
        </w:rPr>
        <w:t>до т.</w:t>
      </w:r>
      <w:r w:rsidR="00CB768A" w:rsidRPr="00065EF9">
        <w:rPr>
          <w:rFonts w:ascii="Times New Roman" w:hAnsi="Times New Roman"/>
          <w:sz w:val="24"/>
          <w:szCs w:val="24"/>
        </w:rPr>
        <w:t>6</w:t>
      </w:r>
      <w:r w:rsidR="00CB768A">
        <w:rPr>
          <w:rFonts w:ascii="Times New Roman" w:hAnsi="Times New Roman"/>
          <w:sz w:val="24"/>
          <w:szCs w:val="24"/>
        </w:rPr>
        <w:t>7</w:t>
      </w:r>
      <w:r w:rsidR="00CB768A" w:rsidRPr="00065EF9">
        <w:rPr>
          <w:rFonts w:ascii="Times New Roman" w:hAnsi="Times New Roman"/>
          <w:sz w:val="24"/>
          <w:szCs w:val="24"/>
        </w:rPr>
        <w:t>, п</w:t>
      </w:r>
      <w:r w:rsidR="00CB768A">
        <w:rPr>
          <w:rFonts w:ascii="Times New Roman" w:hAnsi="Times New Roman"/>
          <w:sz w:val="24"/>
          <w:szCs w:val="24"/>
        </w:rPr>
        <w:t>ересекая в промежутке между т.52 и т.53</w:t>
      </w:r>
      <w:r w:rsidR="00CB768A" w:rsidRPr="00065EF9">
        <w:rPr>
          <w:rFonts w:ascii="Times New Roman" w:hAnsi="Times New Roman"/>
          <w:sz w:val="24"/>
          <w:szCs w:val="24"/>
        </w:rPr>
        <w:t xml:space="preserve"> Красносельское шоссе, далее </w:t>
      </w:r>
      <w:r w:rsidR="00CB768A">
        <w:rPr>
          <w:rFonts w:ascii="Times New Roman" w:hAnsi="Times New Roman"/>
          <w:sz w:val="24"/>
          <w:szCs w:val="24"/>
        </w:rPr>
        <w:t>на</w:t>
      </w:r>
      <w:r w:rsidR="00CB768A" w:rsidRPr="00065EF9">
        <w:rPr>
          <w:rFonts w:ascii="Times New Roman" w:hAnsi="Times New Roman"/>
          <w:sz w:val="24"/>
          <w:szCs w:val="24"/>
        </w:rPr>
        <w:t xml:space="preserve"> юг до </w:t>
      </w:r>
      <w:r w:rsidR="00CB768A">
        <w:rPr>
          <w:rFonts w:ascii="Times New Roman" w:hAnsi="Times New Roman"/>
          <w:sz w:val="24"/>
          <w:szCs w:val="24"/>
        </w:rPr>
        <w:t>т.77</w:t>
      </w:r>
      <w:r w:rsidR="00CB768A" w:rsidRPr="00065EF9">
        <w:rPr>
          <w:rFonts w:ascii="Times New Roman" w:hAnsi="Times New Roman"/>
          <w:sz w:val="24"/>
          <w:szCs w:val="24"/>
        </w:rPr>
        <w:t>, пересекая в промежутке между т.</w:t>
      </w:r>
      <w:r w:rsidR="00CB768A">
        <w:rPr>
          <w:rFonts w:ascii="Times New Roman" w:hAnsi="Times New Roman"/>
          <w:sz w:val="24"/>
          <w:szCs w:val="24"/>
        </w:rPr>
        <w:t>74 и т.75</w:t>
      </w:r>
      <w:r w:rsidR="00CB768A" w:rsidRPr="00065EF9">
        <w:rPr>
          <w:rFonts w:ascii="Times New Roman" w:hAnsi="Times New Roman"/>
          <w:sz w:val="24"/>
          <w:szCs w:val="24"/>
        </w:rPr>
        <w:t xml:space="preserve"> полосу отвода железной дороги "Кр</w:t>
      </w:r>
      <w:r w:rsidR="00CB768A">
        <w:rPr>
          <w:rFonts w:ascii="Times New Roman" w:hAnsi="Times New Roman"/>
          <w:sz w:val="24"/>
          <w:szCs w:val="24"/>
        </w:rPr>
        <w:t>асносельское шоссе - р.Стрелка", в этом месте в 50 м. находится исток ручья Стрелка.</w:t>
      </w:r>
      <w:r w:rsidR="00D30FBA">
        <w:rPr>
          <w:rFonts w:ascii="Times New Roman" w:hAnsi="Times New Roman"/>
          <w:sz w:val="24"/>
          <w:szCs w:val="24"/>
        </w:rPr>
        <w:t xml:space="preserve"> После этого</w:t>
      </w:r>
      <w:r w:rsidRPr="00065EF9">
        <w:rPr>
          <w:rFonts w:ascii="Times New Roman" w:hAnsi="Times New Roman"/>
          <w:sz w:val="24"/>
          <w:szCs w:val="24"/>
        </w:rPr>
        <w:t xml:space="preserve"> 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Pr="00065EF9">
        <w:rPr>
          <w:rFonts w:ascii="Times New Roman" w:hAnsi="Times New Roman"/>
          <w:sz w:val="24"/>
          <w:szCs w:val="24"/>
        </w:rPr>
        <w:t xml:space="preserve"> плавно огибает исток ручья до т.</w:t>
      </w:r>
      <w:r w:rsidR="00D30FBA">
        <w:rPr>
          <w:rFonts w:ascii="Times New Roman" w:hAnsi="Times New Roman"/>
          <w:sz w:val="24"/>
          <w:szCs w:val="24"/>
        </w:rPr>
        <w:t>84 и идет на ССВ до т.96</w:t>
      </w:r>
      <w:r w:rsidRPr="00065EF9">
        <w:rPr>
          <w:rFonts w:ascii="Times New Roman" w:hAnsi="Times New Roman"/>
          <w:sz w:val="24"/>
          <w:szCs w:val="24"/>
        </w:rPr>
        <w:t>, пересекая</w:t>
      </w:r>
      <w:r w:rsidR="00D30FBA">
        <w:rPr>
          <w:rFonts w:ascii="Times New Roman" w:hAnsi="Times New Roman"/>
          <w:sz w:val="24"/>
          <w:szCs w:val="24"/>
        </w:rPr>
        <w:t xml:space="preserve"> в промежутке между т.84 и т.85</w:t>
      </w:r>
      <w:r w:rsidRPr="00065EF9">
        <w:rPr>
          <w:rFonts w:ascii="Times New Roman" w:hAnsi="Times New Roman"/>
          <w:sz w:val="24"/>
          <w:szCs w:val="24"/>
        </w:rPr>
        <w:t xml:space="preserve"> полосу отвода железной дороги "Красносельское шоссе - р.Стрелка". От т.</w:t>
      </w:r>
      <w:r w:rsidR="00D30FBA">
        <w:rPr>
          <w:rFonts w:ascii="Times New Roman" w:hAnsi="Times New Roman"/>
          <w:sz w:val="24"/>
          <w:szCs w:val="24"/>
        </w:rPr>
        <w:t xml:space="preserve">97 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D30FBA">
        <w:rPr>
          <w:rFonts w:ascii="Times New Roman" w:hAnsi="Times New Roman"/>
          <w:sz w:val="24"/>
          <w:szCs w:val="24"/>
        </w:rPr>
        <w:t xml:space="preserve"> идет на СВ до т.114</w:t>
      </w:r>
      <w:r w:rsidRPr="00065EF9">
        <w:rPr>
          <w:rFonts w:ascii="Times New Roman" w:hAnsi="Times New Roman"/>
          <w:sz w:val="24"/>
          <w:szCs w:val="24"/>
        </w:rPr>
        <w:t xml:space="preserve">, затем на </w:t>
      </w:r>
      <w:r w:rsidR="00D30FBA">
        <w:rPr>
          <w:rFonts w:ascii="Times New Roman" w:hAnsi="Times New Roman"/>
          <w:sz w:val="24"/>
          <w:szCs w:val="24"/>
        </w:rPr>
        <w:t xml:space="preserve">север до т. 118, на </w:t>
      </w:r>
      <w:r w:rsidRPr="00065EF9">
        <w:rPr>
          <w:rFonts w:ascii="Times New Roman" w:hAnsi="Times New Roman"/>
          <w:sz w:val="24"/>
          <w:szCs w:val="24"/>
        </w:rPr>
        <w:t>СВ по территории индивид</w:t>
      </w:r>
      <w:r w:rsidR="00D30FBA">
        <w:rPr>
          <w:rFonts w:ascii="Times New Roman" w:hAnsi="Times New Roman"/>
          <w:sz w:val="24"/>
          <w:szCs w:val="24"/>
        </w:rPr>
        <w:t>уальной жилой застройки до т.138</w:t>
      </w:r>
      <w:r w:rsidRPr="00065EF9">
        <w:rPr>
          <w:rFonts w:ascii="Times New Roman" w:hAnsi="Times New Roman"/>
          <w:sz w:val="24"/>
          <w:szCs w:val="24"/>
        </w:rPr>
        <w:t>, пе</w:t>
      </w:r>
      <w:r w:rsidR="00D30FBA">
        <w:rPr>
          <w:rFonts w:ascii="Times New Roman" w:hAnsi="Times New Roman"/>
          <w:sz w:val="24"/>
          <w:szCs w:val="24"/>
        </w:rPr>
        <w:t>ресекая в промежутке между т.119 и т.120</w:t>
      </w:r>
      <w:r w:rsidRPr="00065EF9">
        <w:rPr>
          <w:rFonts w:ascii="Times New Roman" w:hAnsi="Times New Roman"/>
          <w:sz w:val="24"/>
          <w:szCs w:val="24"/>
        </w:rPr>
        <w:t xml:space="preserve"> Красносельское шоссе, далее на</w:t>
      </w:r>
      <w:r w:rsidR="00D30FBA">
        <w:rPr>
          <w:rFonts w:ascii="Times New Roman" w:hAnsi="Times New Roman"/>
          <w:sz w:val="24"/>
          <w:szCs w:val="24"/>
        </w:rPr>
        <w:t xml:space="preserve"> север до т.142,</w:t>
      </w:r>
      <w:r w:rsidRPr="00065EF9">
        <w:rPr>
          <w:rFonts w:ascii="Times New Roman" w:hAnsi="Times New Roman"/>
          <w:sz w:val="24"/>
          <w:szCs w:val="24"/>
        </w:rPr>
        <w:t xml:space="preserve"> пересекая в про</w:t>
      </w:r>
      <w:r w:rsidR="00D30FBA">
        <w:rPr>
          <w:rFonts w:ascii="Times New Roman" w:hAnsi="Times New Roman"/>
          <w:sz w:val="24"/>
          <w:szCs w:val="24"/>
        </w:rPr>
        <w:t>межутке между т.140 и т.141</w:t>
      </w:r>
      <w:r w:rsidRPr="00065EF9">
        <w:rPr>
          <w:rFonts w:ascii="Times New Roman" w:hAnsi="Times New Roman"/>
          <w:sz w:val="24"/>
          <w:szCs w:val="24"/>
        </w:rPr>
        <w:t xml:space="preserve"> трамвайные пути, </w:t>
      </w:r>
      <w:r w:rsidR="00D30FBA">
        <w:rPr>
          <w:rFonts w:ascii="Times New Roman" w:hAnsi="Times New Roman"/>
          <w:sz w:val="24"/>
          <w:szCs w:val="24"/>
        </w:rPr>
        <w:t xml:space="preserve">далее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D30FBA">
        <w:rPr>
          <w:rFonts w:ascii="Times New Roman" w:hAnsi="Times New Roman"/>
          <w:sz w:val="24"/>
          <w:szCs w:val="24"/>
        </w:rPr>
        <w:t xml:space="preserve"> двигается на СВ до т.153, пересекая Санкт-Петербургское </w:t>
      </w:r>
      <w:r w:rsidR="00D30FBA">
        <w:rPr>
          <w:rFonts w:ascii="Times New Roman" w:hAnsi="Times New Roman"/>
          <w:sz w:val="24"/>
          <w:szCs w:val="24"/>
        </w:rPr>
        <w:lastRenderedPageBreak/>
        <w:t xml:space="preserve">шоссе от т.150 до т. 151, после этого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D30FBA">
        <w:rPr>
          <w:rFonts w:ascii="Times New Roman" w:hAnsi="Times New Roman"/>
          <w:sz w:val="24"/>
          <w:szCs w:val="24"/>
        </w:rPr>
        <w:t xml:space="preserve"> плавно огибает БЛ ручья Стрелка в месте границы трубопереезда до т. 157, находящайся на Санкт-Петербургском шоссе, и замыкается в исходной т.1.</w:t>
      </w:r>
      <w:r w:rsidR="00CD4284">
        <w:rPr>
          <w:rFonts w:ascii="Times New Roman" w:hAnsi="Times New Roman"/>
          <w:sz w:val="24"/>
          <w:szCs w:val="24"/>
        </w:rPr>
        <w:t xml:space="preserve"> </w:t>
      </w:r>
      <w:r w:rsidRPr="00065EF9">
        <w:rPr>
          <w:rFonts w:ascii="Times New Roman" w:hAnsi="Times New Roman"/>
          <w:sz w:val="24"/>
          <w:szCs w:val="24"/>
        </w:rPr>
        <w:t xml:space="preserve">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Pr="00065EF9">
        <w:rPr>
          <w:rFonts w:ascii="Times New Roman" w:hAnsi="Times New Roman"/>
          <w:sz w:val="24"/>
          <w:szCs w:val="24"/>
        </w:rPr>
        <w:t xml:space="preserve"> ручья первой части от т.</w:t>
      </w:r>
      <w:r w:rsidR="00D30FBA">
        <w:rPr>
          <w:rFonts w:ascii="Times New Roman" w:hAnsi="Times New Roman"/>
          <w:sz w:val="24"/>
          <w:szCs w:val="24"/>
        </w:rPr>
        <w:t>158 до т.429, от т.430</w:t>
      </w:r>
      <w:r w:rsidRPr="00065EF9">
        <w:rPr>
          <w:rFonts w:ascii="Times New Roman" w:hAnsi="Times New Roman"/>
          <w:sz w:val="24"/>
          <w:szCs w:val="24"/>
        </w:rPr>
        <w:t xml:space="preserve"> </w:t>
      </w:r>
      <w:r w:rsidR="00D30FBA">
        <w:rPr>
          <w:rFonts w:ascii="Times New Roman" w:hAnsi="Times New Roman"/>
          <w:sz w:val="24"/>
          <w:szCs w:val="24"/>
        </w:rPr>
        <w:t>до т.895, от т.896 до т.1501, от т.1502 до т.1558, от т.1559 до т.1616, от т.1617 до т.1679, от т.1680 до т.172</w:t>
      </w:r>
      <w:r w:rsidR="00CD4284">
        <w:rPr>
          <w:rFonts w:ascii="Times New Roman" w:hAnsi="Times New Roman"/>
          <w:sz w:val="24"/>
          <w:szCs w:val="24"/>
        </w:rPr>
        <w:t xml:space="preserve">7, от т.1728 до т.1788, от т.1789 до т.1826 </w:t>
      </w:r>
      <w:r w:rsidRPr="00065EF9">
        <w:rPr>
          <w:rFonts w:ascii="Times New Roman" w:hAnsi="Times New Roman"/>
          <w:sz w:val="24"/>
          <w:szCs w:val="24"/>
        </w:rPr>
        <w:t>проходит по БЛ ручья.</w:t>
      </w:r>
    </w:p>
    <w:p w:rsidR="00E83065" w:rsidRDefault="00065EF9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065EF9">
        <w:rPr>
          <w:rFonts w:ascii="Times New Roman" w:hAnsi="Times New Roman"/>
          <w:sz w:val="24"/>
          <w:szCs w:val="24"/>
        </w:rPr>
        <w:t>Описание второй ч</w:t>
      </w:r>
      <w:r w:rsidR="00CD4284">
        <w:rPr>
          <w:rFonts w:ascii="Times New Roman" w:hAnsi="Times New Roman"/>
          <w:sz w:val="24"/>
          <w:szCs w:val="24"/>
        </w:rPr>
        <w:t xml:space="preserve">асти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CD4284">
        <w:rPr>
          <w:rFonts w:ascii="Times New Roman" w:hAnsi="Times New Roman"/>
          <w:sz w:val="24"/>
          <w:szCs w:val="24"/>
        </w:rPr>
        <w:t xml:space="preserve"> ручья начинается от т.1827</w:t>
      </w:r>
      <w:r w:rsidRPr="00065EF9">
        <w:rPr>
          <w:rFonts w:ascii="Times New Roman" w:hAnsi="Times New Roman"/>
          <w:sz w:val="24"/>
          <w:szCs w:val="24"/>
        </w:rPr>
        <w:t xml:space="preserve">, </w:t>
      </w:r>
      <w:r w:rsidR="00CD4284">
        <w:rPr>
          <w:rFonts w:ascii="Times New Roman" w:hAnsi="Times New Roman"/>
          <w:sz w:val="24"/>
          <w:szCs w:val="24"/>
        </w:rPr>
        <w:t xml:space="preserve">которая находится на границе </w:t>
      </w:r>
      <w:r w:rsidR="00CD4284" w:rsidRPr="00065EF9">
        <w:rPr>
          <w:rFonts w:ascii="Times New Roman" w:hAnsi="Times New Roman"/>
          <w:sz w:val="24"/>
          <w:szCs w:val="24"/>
        </w:rPr>
        <w:t>БЛ Невской губы Финского залива (ИД 99902)</w:t>
      </w:r>
      <w:r w:rsidR="00CD4284">
        <w:rPr>
          <w:rFonts w:ascii="Times New Roman" w:hAnsi="Times New Roman"/>
          <w:sz w:val="24"/>
          <w:szCs w:val="24"/>
        </w:rPr>
        <w:t>, в 27 м. от устья ручья. От т. 1827</w:t>
      </w:r>
      <w:r w:rsidRPr="00065EF9">
        <w:rPr>
          <w:rFonts w:ascii="Times New Roman" w:hAnsi="Times New Roman"/>
          <w:sz w:val="24"/>
          <w:szCs w:val="24"/>
        </w:rPr>
        <w:t xml:space="preserve"> 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="00CD4284">
        <w:rPr>
          <w:rFonts w:ascii="Times New Roman" w:hAnsi="Times New Roman"/>
          <w:sz w:val="24"/>
          <w:szCs w:val="24"/>
        </w:rPr>
        <w:t xml:space="preserve"> </w:t>
      </w:r>
      <w:r w:rsidRPr="00065EF9">
        <w:rPr>
          <w:rFonts w:ascii="Times New Roman" w:hAnsi="Times New Roman"/>
          <w:sz w:val="24"/>
          <w:szCs w:val="24"/>
        </w:rPr>
        <w:t>идет на</w:t>
      </w:r>
      <w:r w:rsidR="00CD4284">
        <w:rPr>
          <w:rFonts w:ascii="Times New Roman" w:hAnsi="Times New Roman"/>
          <w:sz w:val="24"/>
          <w:szCs w:val="24"/>
        </w:rPr>
        <w:t xml:space="preserve"> запад до т.1831</w:t>
      </w:r>
      <w:r w:rsidRPr="00065EF9">
        <w:rPr>
          <w:rFonts w:ascii="Times New Roman" w:hAnsi="Times New Roman"/>
          <w:sz w:val="24"/>
          <w:szCs w:val="24"/>
        </w:rPr>
        <w:t xml:space="preserve">, плавно поворачивает и идет на </w:t>
      </w:r>
      <w:r w:rsidR="00CD4284">
        <w:rPr>
          <w:rFonts w:ascii="Times New Roman" w:hAnsi="Times New Roman"/>
          <w:sz w:val="24"/>
          <w:szCs w:val="24"/>
        </w:rPr>
        <w:t>юг</w:t>
      </w:r>
      <w:r w:rsidR="00CD4284" w:rsidRPr="00CD4284">
        <w:rPr>
          <w:rFonts w:ascii="Times New Roman" w:hAnsi="Times New Roman"/>
          <w:sz w:val="24"/>
          <w:szCs w:val="24"/>
        </w:rPr>
        <w:t xml:space="preserve"> </w:t>
      </w:r>
      <w:r w:rsidR="00CD4284">
        <w:rPr>
          <w:rFonts w:ascii="Times New Roman" w:hAnsi="Times New Roman"/>
          <w:sz w:val="24"/>
          <w:szCs w:val="24"/>
        </w:rPr>
        <w:t xml:space="preserve">до т. далее на запад до т.1850, </w:t>
      </w:r>
      <w:r w:rsidR="00CD4284" w:rsidRPr="00065EF9">
        <w:rPr>
          <w:rFonts w:ascii="Times New Roman" w:hAnsi="Times New Roman"/>
          <w:sz w:val="24"/>
          <w:szCs w:val="24"/>
        </w:rPr>
        <w:t>по территории Государственного университета морского и речного флот</w:t>
      </w:r>
      <w:r w:rsidR="00CD4284">
        <w:rPr>
          <w:rFonts w:ascii="Times New Roman" w:hAnsi="Times New Roman"/>
          <w:sz w:val="24"/>
          <w:szCs w:val="24"/>
        </w:rPr>
        <w:t xml:space="preserve">а имени адмирала С.О. Макарова. Далее </w:t>
      </w:r>
      <w:r w:rsidR="00CD4284" w:rsidRPr="00065EF9">
        <w:rPr>
          <w:rFonts w:ascii="Times New Roman" w:hAnsi="Times New Roman"/>
          <w:sz w:val="24"/>
          <w:szCs w:val="24"/>
        </w:rPr>
        <w:t xml:space="preserve">плавно поворачивает на </w:t>
      </w:r>
      <w:r w:rsidR="00CD4284">
        <w:rPr>
          <w:rFonts w:ascii="Times New Roman" w:hAnsi="Times New Roman"/>
          <w:sz w:val="24"/>
          <w:szCs w:val="24"/>
        </w:rPr>
        <w:t>север</w:t>
      </w:r>
      <w:r w:rsidR="00CD4284" w:rsidRPr="00065EF9">
        <w:rPr>
          <w:rFonts w:ascii="Times New Roman" w:hAnsi="Times New Roman"/>
          <w:sz w:val="24"/>
          <w:szCs w:val="24"/>
        </w:rPr>
        <w:t xml:space="preserve"> до </w:t>
      </w:r>
      <w:r w:rsidR="00CD4284">
        <w:rPr>
          <w:rFonts w:ascii="Times New Roman" w:hAnsi="Times New Roman"/>
          <w:sz w:val="24"/>
          <w:szCs w:val="24"/>
        </w:rPr>
        <w:t>т. 1869</w:t>
      </w:r>
      <w:r w:rsidRPr="00065EF9">
        <w:rPr>
          <w:rFonts w:ascii="Times New Roman" w:hAnsi="Times New Roman"/>
          <w:sz w:val="24"/>
          <w:szCs w:val="24"/>
        </w:rPr>
        <w:t>, далее по БЛ Невской губы Фин</w:t>
      </w:r>
      <w:r w:rsidR="00CD4284">
        <w:rPr>
          <w:rFonts w:ascii="Times New Roman" w:hAnsi="Times New Roman"/>
          <w:sz w:val="24"/>
          <w:szCs w:val="24"/>
        </w:rPr>
        <w:t>ского залива (ИД 99902) до т.1874</w:t>
      </w:r>
      <w:r w:rsidRPr="00065EF9">
        <w:rPr>
          <w:rFonts w:ascii="Times New Roman" w:hAnsi="Times New Roman"/>
          <w:sz w:val="24"/>
          <w:szCs w:val="24"/>
        </w:rPr>
        <w:t>, затем по БЛ ручья Стрелка до т.</w:t>
      </w:r>
      <w:r w:rsidR="00CD4284">
        <w:rPr>
          <w:rFonts w:ascii="Times New Roman" w:hAnsi="Times New Roman"/>
          <w:sz w:val="24"/>
          <w:szCs w:val="24"/>
        </w:rPr>
        <w:t>1985</w:t>
      </w:r>
      <w:r w:rsidRPr="00065EF9">
        <w:rPr>
          <w:rFonts w:ascii="Times New Roman" w:hAnsi="Times New Roman"/>
          <w:sz w:val="24"/>
          <w:szCs w:val="24"/>
        </w:rPr>
        <w:t xml:space="preserve"> и по БЛ Невской губы Финского залива (ИД 99902) до т.</w:t>
      </w:r>
      <w:r w:rsidR="00CD4284">
        <w:rPr>
          <w:rFonts w:ascii="Times New Roman" w:hAnsi="Times New Roman"/>
          <w:sz w:val="24"/>
          <w:szCs w:val="24"/>
        </w:rPr>
        <w:t>1991, замыкаясь в исходной т.1827</w:t>
      </w:r>
      <w:r w:rsidRPr="00065EF9">
        <w:rPr>
          <w:rFonts w:ascii="Times New Roman" w:hAnsi="Times New Roman"/>
          <w:sz w:val="24"/>
          <w:szCs w:val="24"/>
        </w:rPr>
        <w:t xml:space="preserve">.  Граница </w:t>
      </w:r>
      <w:r w:rsidR="002A3B1B">
        <w:rPr>
          <w:rFonts w:ascii="Times New Roman" w:hAnsi="Times New Roman"/>
          <w:sz w:val="24"/>
          <w:szCs w:val="24"/>
        </w:rPr>
        <w:t>ПЗП</w:t>
      </w:r>
      <w:r w:rsidRPr="00065EF9">
        <w:rPr>
          <w:rFonts w:ascii="Times New Roman" w:hAnsi="Times New Roman"/>
          <w:sz w:val="24"/>
          <w:szCs w:val="24"/>
        </w:rPr>
        <w:t xml:space="preserve"> ру</w:t>
      </w:r>
      <w:r w:rsidR="00CD4284">
        <w:rPr>
          <w:rFonts w:ascii="Times New Roman" w:hAnsi="Times New Roman"/>
          <w:sz w:val="24"/>
          <w:szCs w:val="24"/>
        </w:rPr>
        <w:t>чья второй части от т.1992 до т.2166</w:t>
      </w:r>
      <w:r w:rsidRPr="00065EF9">
        <w:rPr>
          <w:rFonts w:ascii="Times New Roman" w:hAnsi="Times New Roman"/>
          <w:sz w:val="24"/>
          <w:szCs w:val="24"/>
        </w:rPr>
        <w:t xml:space="preserve"> проходит по БЛ ручья.</w:t>
      </w:r>
    </w:p>
    <w:p w:rsidR="00CD4284" w:rsidRDefault="00CD4284" w:rsidP="00065EF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CD4284" w:rsidRDefault="00CD4284" w:rsidP="007410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  <w:sectPr w:rsidR="00CD4284" w:rsidSect="00064DCE">
          <w:headerReference w:type="default" r:id="rId8"/>
          <w:headerReference w:type="firs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02024" w:rsidRPr="00002024" w:rsidRDefault="00002024" w:rsidP="007410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lastRenderedPageBreak/>
        <w:t xml:space="preserve">Местоположение </w:t>
      </w:r>
      <w:r w:rsidR="0074109C" w:rsidRPr="00E83065">
        <w:rPr>
          <w:rFonts w:ascii="Times New Roman" w:hAnsi="Times New Roman"/>
          <w:b/>
          <w:sz w:val="24"/>
          <w:szCs w:val="24"/>
        </w:rPr>
        <w:t>ручья Стрелка (ИД 1502)</w:t>
      </w:r>
      <w:r w:rsidR="0074109C">
        <w:rPr>
          <w:rFonts w:ascii="Times New Roman" w:hAnsi="Times New Roman"/>
          <w:b/>
          <w:sz w:val="24"/>
          <w:szCs w:val="24"/>
        </w:rPr>
        <w:t xml:space="preserve"> </w:t>
      </w:r>
      <w:r w:rsidR="00D944E9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FF6F00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26.8pt">
            <v:imagedata r:id="rId10" o:title="Обзорная_1502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A6B10" w:rsidRDefault="00002024" w:rsidP="007410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  <w:sectPr w:rsidR="00DA6B10" w:rsidSect="00064DCE"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74109C">
        <w:rPr>
          <w:rFonts w:ascii="Times New Roman" w:hAnsi="Times New Roman"/>
          <w:b/>
          <w:sz w:val="24"/>
          <w:szCs w:val="24"/>
        </w:rPr>
        <w:t xml:space="preserve">ПЗП </w:t>
      </w:r>
      <w:r w:rsidR="0074109C" w:rsidRPr="00E83065">
        <w:rPr>
          <w:rFonts w:ascii="Times New Roman" w:hAnsi="Times New Roman"/>
          <w:b/>
          <w:sz w:val="24"/>
          <w:szCs w:val="24"/>
        </w:rPr>
        <w:t>ручья Стрелка (ИД 1502)</w:t>
      </w:r>
      <w:r w:rsidR="0074109C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DA6B10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6" type="#_x0000_t75" style="width:510pt;height:721.2pt">
            <v:imagedata r:id="rId11" o:title="А4_1502_ПЗП_ситуационный"/>
          </v:shape>
        </w:pict>
      </w:r>
    </w:p>
    <w:p w:rsidR="00F60F0E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7" type="#_x0000_t75" style="width:510pt;height:721.2pt">
            <v:imagedata r:id="rId12" o:title="А4_1502_ПЗП_1"/>
          </v:shape>
        </w:pict>
      </w:r>
    </w:p>
    <w:p w:rsidR="00F60F0E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8" type="#_x0000_t75" style="width:510pt;height:721.2pt">
            <v:imagedata r:id="rId13" o:title="А4_1502_ПЗП_2"/>
          </v:shape>
        </w:pict>
      </w:r>
    </w:p>
    <w:p w:rsidR="00F60F0E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9" type="#_x0000_t75" style="width:510pt;height:721.2pt">
            <v:imagedata r:id="rId14" o:title="А4_1502_ПЗП_3"/>
          </v:shape>
        </w:pict>
      </w:r>
    </w:p>
    <w:p w:rsidR="00F60F0E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0" type="#_x0000_t75" style="width:510pt;height:721.2pt">
            <v:imagedata r:id="rId15" o:title="А4_1502_ПЗП_4"/>
          </v:shape>
        </w:pict>
      </w:r>
    </w:p>
    <w:p w:rsidR="00F60F0E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1" type="#_x0000_t75" style="width:510pt;height:721.2pt">
            <v:imagedata r:id="rId16" o:title="А4_1502_ПЗП_5"/>
          </v:shape>
        </w:pict>
      </w:r>
    </w:p>
    <w:p w:rsidR="00F60F0E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2" type="#_x0000_t75" style="width:510pt;height:721.2pt">
            <v:imagedata r:id="rId17" o:title="А4_1502_ПЗП_6"/>
          </v:shape>
        </w:pict>
      </w:r>
    </w:p>
    <w:p w:rsidR="00F60F0E" w:rsidRPr="00E83065" w:rsidRDefault="00FF6F00" w:rsidP="00F60F0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3" type="#_x0000_t75" style="width:510pt;height:721.2pt">
            <v:imagedata r:id="rId18" o:title="А4_1502_ПЗП_7"/>
          </v:shape>
        </w:pict>
      </w:r>
    </w:p>
    <w:sectPr w:rsidR="00F60F0E" w:rsidRPr="00E83065" w:rsidSect="00F60F0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D4C" w:rsidRDefault="007F5D4C" w:rsidP="00A077C8">
      <w:pPr>
        <w:spacing w:after="0" w:line="240" w:lineRule="auto"/>
      </w:pPr>
      <w:r>
        <w:separator/>
      </w:r>
    </w:p>
  </w:endnote>
  <w:endnote w:type="continuationSeparator" w:id="0">
    <w:p w:rsidR="007F5D4C" w:rsidRDefault="007F5D4C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D4C" w:rsidRDefault="007F5D4C" w:rsidP="00A077C8">
      <w:pPr>
        <w:spacing w:after="0" w:line="240" w:lineRule="auto"/>
      </w:pPr>
      <w:r>
        <w:separator/>
      </w:r>
    </w:p>
  </w:footnote>
  <w:footnote w:type="continuationSeparator" w:id="0">
    <w:p w:rsidR="007F5D4C" w:rsidRDefault="007F5D4C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F00" w:rsidRDefault="00FF6F0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B768A" w:rsidRPr="00025B01" w:rsidRDefault="00CB768A" w:rsidP="00025B01">
    <w:pPr>
      <w:pStyle w:val="a4"/>
      <w:spacing w:after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F00" w:rsidRDefault="00FF6F00">
    <w:pPr>
      <w:pStyle w:val="a4"/>
      <w:jc w:val="center"/>
    </w:pPr>
  </w:p>
  <w:p w:rsidR="00FF6F00" w:rsidRDefault="00FF6F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7957F3"/>
    <w:multiLevelType w:val="hybridMultilevel"/>
    <w:tmpl w:val="E1DE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D836E7D"/>
    <w:multiLevelType w:val="hybridMultilevel"/>
    <w:tmpl w:val="FF00607C"/>
    <w:lvl w:ilvl="0" w:tplc="F454F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25B01"/>
    <w:rsid w:val="00031B98"/>
    <w:rsid w:val="000370E2"/>
    <w:rsid w:val="000472A5"/>
    <w:rsid w:val="00064DCE"/>
    <w:rsid w:val="00065EF9"/>
    <w:rsid w:val="00083137"/>
    <w:rsid w:val="00091809"/>
    <w:rsid w:val="000D2DD8"/>
    <w:rsid w:val="001158D4"/>
    <w:rsid w:val="001205C7"/>
    <w:rsid w:val="00130C49"/>
    <w:rsid w:val="00190F98"/>
    <w:rsid w:val="001953A6"/>
    <w:rsid w:val="001A525B"/>
    <w:rsid w:val="001A755C"/>
    <w:rsid w:val="001C68A0"/>
    <w:rsid w:val="001F29D2"/>
    <w:rsid w:val="00216C54"/>
    <w:rsid w:val="00217DFC"/>
    <w:rsid w:val="00296D08"/>
    <w:rsid w:val="002A0A32"/>
    <w:rsid w:val="002A3B1B"/>
    <w:rsid w:val="00320038"/>
    <w:rsid w:val="003769E8"/>
    <w:rsid w:val="003A05CE"/>
    <w:rsid w:val="003A1D67"/>
    <w:rsid w:val="003F28FD"/>
    <w:rsid w:val="004007C3"/>
    <w:rsid w:val="00414A87"/>
    <w:rsid w:val="00450A05"/>
    <w:rsid w:val="004629B8"/>
    <w:rsid w:val="00474727"/>
    <w:rsid w:val="004B08A9"/>
    <w:rsid w:val="004C0AC3"/>
    <w:rsid w:val="004C4CF8"/>
    <w:rsid w:val="004D1B3C"/>
    <w:rsid w:val="004D1E29"/>
    <w:rsid w:val="004D1ED0"/>
    <w:rsid w:val="004D7128"/>
    <w:rsid w:val="004E25B6"/>
    <w:rsid w:val="00523CE1"/>
    <w:rsid w:val="005363F6"/>
    <w:rsid w:val="00542095"/>
    <w:rsid w:val="00572736"/>
    <w:rsid w:val="0059478A"/>
    <w:rsid w:val="005E724B"/>
    <w:rsid w:val="006321AA"/>
    <w:rsid w:val="006472C4"/>
    <w:rsid w:val="0065058C"/>
    <w:rsid w:val="0065188A"/>
    <w:rsid w:val="00666578"/>
    <w:rsid w:val="0067582F"/>
    <w:rsid w:val="00682F87"/>
    <w:rsid w:val="006B7697"/>
    <w:rsid w:val="006D62DB"/>
    <w:rsid w:val="006F3793"/>
    <w:rsid w:val="006F4478"/>
    <w:rsid w:val="0074109C"/>
    <w:rsid w:val="00762A9C"/>
    <w:rsid w:val="00767BA7"/>
    <w:rsid w:val="00767C98"/>
    <w:rsid w:val="00777D5E"/>
    <w:rsid w:val="007842FE"/>
    <w:rsid w:val="007E5F50"/>
    <w:rsid w:val="007E7193"/>
    <w:rsid w:val="007F5D4C"/>
    <w:rsid w:val="0080283F"/>
    <w:rsid w:val="008218AA"/>
    <w:rsid w:val="00847B37"/>
    <w:rsid w:val="00872041"/>
    <w:rsid w:val="00876F3B"/>
    <w:rsid w:val="00877B64"/>
    <w:rsid w:val="008862A7"/>
    <w:rsid w:val="008B1244"/>
    <w:rsid w:val="008B18EE"/>
    <w:rsid w:val="008D54C6"/>
    <w:rsid w:val="00925997"/>
    <w:rsid w:val="009C20E8"/>
    <w:rsid w:val="009E46ED"/>
    <w:rsid w:val="00A077C8"/>
    <w:rsid w:val="00A24B76"/>
    <w:rsid w:val="00A777C4"/>
    <w:rsid w:val="00AB0DFE"/>
    <w:rsid w:val="00B20C7E"/>
    <w:rsid w:val="00B34CE3"/>
    <w:rsid w:val="00B40A21"/>
    <w:rsid w:val="00B4358B"/>
    <w:rsid w:val="00B64A7B"/>
    <w:rsid w:val="00B702CF"/>
    <w:rsid w:val="00B71782"/>
    <w:rsid w:val="00BF20B5"/>
    <w:rsid w:val="00C14AC5"/>
    <w:rsid w:val="00C46F77"/>
    <w:rsid w:val="00C76FC4"/>
    <w:rsid w:val="00CB768A"/>
    <w:rsid w:val="00CC282F"/>
    <w:rsid w:val="00CD022C"/>
    <w:rsid w:val="00CD4284"/>
    <w:rsid w:val="00D30FBA"/>
    <w:rsid w:val="00D33EC0"/>
    <w:rsid w:val="00D36998"/>
    <w:rsid w:val="00D57537"/>
    <w:rsid w:val="00D6038B"/>
    <w:rsid w:val="00D67E19"/>
    <w:rsid w:val="00D7292E"/>
    <w:rsid w:val="00D944E9"/>
    <w:rsid w:val="00DA6B10"/>
    <w:rsid w:val="00DC0BBA"/>
    <w:rsid w:val="00DD0BE3"/>
    <w:rsid w:val="00DD679B"/>
    <w:rsid w:val="00DE0E74"/>
    <w:rsid w:val="00E07F81"/>
    <w:rsid w:val="00E407DB"/>
    <w:rsid w:val="00E41F3F"/>
    <w:rsid w:val="00E72289"/>
    <w:rsid w:val="00E83065"/>
    <w:rsid w:val="00EB0857"/>
    <w:rsid w:val="00EB0AD5"/>
    <w:rsid w:val="00EC1E9F"/>
    <w:rsid w:val="00ED08AF"/>
    <w:rsid w:val="00F60F0E"/>
    <w:rsid w:val="00F61900"/>
    <w:rsid w:val="00F82B57"/>
    <w:rsid w:val="00F875E6"/>
    <w:rsid w:val="00F97BBE"/>
    <w:rsid w:val="00FE09F9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1B3AC"/>
  <w15:docId w15:val="{EC15FA33-75C6-4ACF-B9DA-648832D1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character" w:styleId="ab">
    <w:name w:val="Hyperlink"/>
    <w:uiPriority w:val="99"/>
    <w:semiHidden/>
    <w:unhideWhenUsed/>
    <w:rsid w:val="00E83065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E83065"/>
    <w:rPr>
      <w:color w:val="800080"/>
      <w:u w:val="single"/>
    </w:rPr>
  </w:style>
  <w:style w:type="paragraph" w:customStyle="1" w:styleId="xl67">
    <w:name w:val="xl67"/>
    <w:basedOn w:val="a"/>
    <w:rsid w:val="00E830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E83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E83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E830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65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12FA0-4244-4380-8E41-6D28E3EF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8487</Words>
  <Characters>48376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17</cp:revision>
  <cp:lastPrinted>2023-11-27T15:20:00Z</cp:lastPrinted>
  <dcterms:created xsi:type="dcterms:W3CDTF">2021-03-25T07:08:00Z</dcterms:created>
  <dcterms:modified xsi:type="dcterms:W3CDTF">2023-11-27T15:26:00Z</dcterms:modified>
</cp:coreProperties>
</file>