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34" w:rsidRPr="00CC049E" w:rsidRDefault="00AE7234" w:rsidP="00AE7234">
      <w:pPr>
        <w:ind w:right="120"/>
        <w:jc w:val="right"/>
      </w:pPr>
      <w:r w:rsidRPr="00CC049E">
        <w:t xml:space="preserve">Приложение </w:t>
      </w:r>
      <w:r>
        <w:t>3</w:t>
      </w:r>
    </w:p>
    <w:p w:rsidR="00AE7234" w:rsidRPr="00CC049E" w:rsidRDefault="00AE7234" w:rsidP="00AE7234">
      <w:pPr>
        <w:ind w:right="120"/>
        <w:jc w:val="right"/>
      </w:pPr>
    </w:p>
    <w:p w:rsidR="00AE7234" w:rsidRPr="00CC049E" w:rsidRDefault="00AE7234" w:rsidP="00AE7234">
      <w:pPr>
        <w:ind w:right="120"/>
        <w:jc w:val="right"/>
      </w:pPr>
      <w:r w:rsidRPr="00CC049E">
        <w:t xml:space="preserve">к распоряжению Комитета по природопользованию, охране окружающей среды </w:t>
      </w:r>
      <w:r w:rsidRPr="00CC049E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9F4B2F" w:rsidRDefault="004B5C88" w:rsidP="004B5C88">
      <w:pPr>
        <w:ind w:right="120"/>
        <w:jc w:val="center"/>
        <w:rPr>
          <w:b/>
          <w:bCs/>
          <w:sz w:val="22"/>
        </w:rPr>
      </w:pPr>
      <w:r w:rsidRPr="009F4B2F">
        <w:rPr>
          <w:b/>
          <w:color w:val="000000"/>
          <w:szCs w:val="28"/>
        </w:rPr>
        <w:t xml:space="preserve">Граница </w:t>
      </w:r>
      <w:r w:rsidR="00D22B43" w:rsidRPr="009F4B2F">
        <w:rPr>
          <w:b/>
          <w:color w:val="000000"/>
          <w:szCs w:val="28"/>
        </w:rPr>
        <w:t>прибрежной защитной полосы</w:t>
      </w:r>
      <w:r w:rsidRPr="009F4B2F">
        <w:rPr>
          <w:b/>
          <w:color w:val="000000"/>
          <w:szCs w:val="28"/>
        </w:rPr>
        <w:t xml:space="preserve"> </w:t>
      </w:r>
      <w:r w:rsidR="00BC7C9E" w:rsidRPr="00BC7C9E">
        <w:rPr>
          <w:b/>
          <w:szCs w:val="28"/>
        </w:rPr>
        <w:t>рек</w:t>
      </w:r>
      <w:r w:rsidR="00BC7C9E">
        <w:rPr>
          <w:b/>
          <w:szCs w:val="28"/>
        </w:rPr>
        <w:t>и</w:t>
      </w:r>
      <w:r w:rsidR="00BC7C9E" w:rsidRPr="00BC7C9E">
        <w:rPr>
          <w:b/>
          <w:szCs w:val="28"/>
        </w:rPr>
        <w:t xml:space="preserve"> Пулковка</w:t>
      </w:r>
      <w:r w:rsidR="00BC7C9E">
        <w:rPr>
          <w:b/>
          <w:szCs w:val="28"/>
        </w:rPr>
        <w:t xml:space="preserve"> </w:t>
      </w:r>
      <w:r w:rsidR="00BC7C9E" w:rsidRPr="00BC7C9E">
        <w:rPr>
          <w:b/>
          <w:szCs w:val="28"/>
        </w:rPr>
        <w:t xml:space="preserve">(с водохранилищем) </w:t>
      </w:r>
      <w:r w:rsidR="00AE7234">
        <w:rPr>
          <w:b/>
          <w:szCs w:val="28"/>
        </w:rPr>
        <w:br/>
      </w:r>
      <w:r w:rsidR="007245CA">
        <w:rPr>
          <w:b/>
          <w:szCs w:val="28"/>
        </w:rPr>
        <w:t>(ИД 1</w:t>
      </w:r>
      <w:r w:rsidR="00BC7C9E">
        <w:rPr>
          <w:b/>
          <w:szCs w:val="28"/>
        </w:rPr>
        <w:t>351</w:t>
      </w:r>
      <w:r w:rsidR="007245CA">
        <w:rPr>
          <w:b/>
          <w:szCs w:val="28"/>
        </w:rPr>
        <w:t>)</w:t>
      </w:r>
      <w:r w:rsidR="00AE7234">
        <w:rPr>
          <w:b/>
          <w:szCs w:val="28"/>
        </w:rPr>
        <w:t xml:space="preserve"> </w:t>
      </w:r>
      <w:r w:rsidRPr="009F4B2F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A451E4">
      <w:pPr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C75271" w:rsidRDefault="00C75271" w:rsidP="00A451E4">
      <w:pPr>
        <w:ind w:firstLine="708"/>
        <w:jc w:val="both"/>
      </w:pPr>
      <w:r>
        <w:t>БЛ – береговая линия</w:t>
      </w:r>
    </w:p>
    <w:p w:rsidR="00A451E4" w:rsidRPr="002776DA" w:rsidRDefault="009A210A" w:rsidP="00A451E4">
      <w:pPr>
        <w:ind w:firstLine="708"/>
        <w:jc w:val="both"/>
      </w:pPr>
      <w:r>
        <w:t>ВЗ</w:t>
      </w:r>
      <w:r w:rsidR="00A451E4" w:rsidRPr="002776DA">
        <w:t xml:space="preserve"> – водоохранная зона</w:t>
      </w:r>
    </w:p>
    <w:p w:rsidR="00A451E4" w:rsidRPr="002776DA" w:rsidRDefault="00A451E4" w:rsidP="00A451E4">
      <w:pPr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A451E4">
      <w:pPr>
        <w:ind w:firstLine="708"/>
        <w:jc w:val="both"/>
      </w:pPr>
      <w:r w:rsidRPr="002776DA">
        <w:t>МСК – местная система координат</w:t>
      </w:r>
    </w:p>
    <w:p w:rsidR="00A451E4" w:rsidRPr="002776DA" w:rsidRDefault="00A451E4" w:rsidP="00A451E4">
      <w:pPr>
        <w:ind w:firstLine="708"/>
        <w:jc w:val="both"/>
      </w:pPr>
      <w:r w:rsidRPr="002776DA">
        <w:t>ПЗП – прибрежная защитная полоса</w:t>
      </w:r>
    </w:p>
    <w:p w:rsidR="00A451E4" w:rsidRDefault="00A451E4"/>
    <w:p w:rsidR="004B5C88" w:rsidRPr="00C75271" w:rsidRDefault="00A451E4" w:rsidP="005F1724">
      <w:pPr>
        <w:ind w:firstLine="708"/>
        <w:jc w:val="both"/>
        <w:rPr>
          <w:b/>
        </w:rPr>
      </w:pPr>
      <w:r w:rsidRPr="00C75271">
        <w:rPr>
          <w:b/>
        </w:rPr>
        <w:t xml:space="preserve">1. </w:t>
      </w:r>
      <w:r w:rsidR="00C75271" w:rsidRPr="00C75271">
        <w:rPr>
          <w:b/>
        </w:rPr>
        <w:t>Местоположение</w:t>
      </w:r>
      <w:r w:rsidR="004B5C88" w:rsidRPr="00C75271">
        <w:rPr>
          <w:b/>
        </w:rPr>
        <w:t xml:space="preserve"> </w:t>
      </w:r>
      <w:r w:rsidR="00D22B43" w:rsidRPr="00C75271">
        <w:rPr>
          <w:b/>
        </w:rPr>
        <w:t>ПЗП</w:t>
      </w:r>
      <w:r w:rsidR="004B5C88" w:rsidRPr="00C75271">
        <w:rPr>
          <w:b/>
        </w:rPr>
        <w:t xml:space="preserve"> </w:t>
      </w:r>
      <w:r w:rsidR="00BC7C9E" w:rsidRPr="00BC7C9E">
        <w:rPr>
          <w:b/>
          <w:szCs w:val="28"/>
        </w:rPr>
        <w:t>рек</w:t>
      </w:r>
      <w:r w:rsidR="00BC7C9E">
        <w:rPr>
          <w:b/>
          <w:szCs w:val="28"/>
        </w:rPr>
        <w:t>и</w:t>
      </w:r>
      <w:r w:rsidR="00BC7C9E" w:rsidRPr="00BC7C9E">
        <w:rPr>
          <w:b/>
          <w:szCs w:val="28"/>
        </w:rPr>
        <w:t xml:space="preserve"> Пулковка</w:t>
      </w:r>
      <w:r w:rsidR="00BC7C9E">
        <w:rPr>
          <w:b/>
          <w:szCs w:val="28"/>
        </w:rPr>
        <w:t xml:space="preserve"> </w:t>
      </w:r>
      <w:r w:rsidR="00BC7C9E" w:rsidRPr="00BC7C9E">
        <w:rPr>
          <w:b/>
          <w:szCs w:val="28"/>
        </w:rPr>
        <w:t xml:space="preserve">(с водохранилищем) </w:t>
      </w:r>
      <w:r w:rsidR="00BC7C9E">
        <w:rPr>
          <w:b/>
          <w:szCs w:val="28"/>
        </w:rPr>
        <w:t>(ИД 1351)</w:t>
      </w:r>
      <w:r w:rsidR="00A06294" w:rsidRPr="00C7527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68"/>
        <w:gridCol w:w="1186"/>
        <w:gridCol w:w="222"/>
        <w:gridCol w:w="709"/>
        <w:gridCol w:w="1155"/>
        <w:gridCol w:w="1186"/>
        <w:gridCol w:w="222"/>
        <w:gridCol w:w="709"/>
        <w:gridCol w:w="1013"/>
        <w:gridCol w:w="1066"/>
      </w:tblGrid>
      <w:tr w:rsidR="002653A7" w:rsidRPr="00BC7C9E" w:rsidTr="00B534AD">
        <w:trPr>
          <w:jc w:val="center"/>
        </w:trPr>
        <w:tc>
          <w:tcPr>
            <w:tcW w:w="9345" w:type="dxa"/>
            <w:gridSpan w:val="11"/>
            <w:vAlign w:val="center"/>
          </w:tcPr>
          <w:p w:rsidR="002653A7" w:rsidRPr="00BC7C9E" w:rsidRDefault="002653A7" w:rsidP="00B534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2653A7" w:rsidRPr="00BC7C9E" w:rsidTr="00B534AD">
        <w:trPr>
          <w:jc w:val="center"/>
        </w:trPr>
        <w:tc>
          <w:tcPr>
            <w:tcW w:w="9345" w:type="dxa"/>
            <w:gridSpan w:val="11"/>
            <w:vAlign w:val="center"/>
          </w:tcPr>
          <w:p w:rsidR="002653A7" w:rsidRPr="00BC7C9E" w:rsidRDefault="002653A7" w:rsidP="000D10EA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</w:t>
            </w:r>
            <w:r w:rsidR="000D10EA"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З</w:t>
            </w:r>
            <w:r w:rsidR="000D10EA">
              <w:rPr>
                <w:rFonts w:eastAsia="Times New Roman"/>
                <w:sz w:val="20"/>
                <w:szCs w:val="20"/>
                <w:lang w:eastAsia="ru-RU"/>
              </w:rPr>
              <w:t>П</w:t>
            </w:r>
            <w:bookmarkStart w:id="0" w:name="_GoBack"/>
            <w:bookmarkEnd w:id="0"/>
            <w:r w:rsidRPr="00BC7C9E">
              <w:rPr>
                <w:rFonts w:eastAsia="Times New Roman"/>
                <w:sz w:val="20"/>
                <w:szCs w:val="20"/>
                <w:lang w:eastAsia="ru-RU"/>
              </w:rPr>
              <w:t xml:space="preserve"> реки Пулковка (с водохранилищем) (ИД 1351)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Merge w:val="restart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4" w:type="dxa"/>
            <w:gridSpan w:val="2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41" w:type="dxa"/>
            <w:gridSpan w:val="2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79" w:type="dxa"/>
            <w:gridSpan w:val="2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vAlign w:val="bottom"/>
          </w:tcPr>
          <w:p w:rsidR="002653A7" w:rsidRPr="00BC7C9E" w:rsidRDefault="002653A7" w:rsidP="00B534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vAlign w:val="bottom"/>
          </w:tcPr>
          <w:p w:rsidR="002653A7" w:rsidRPr="00BC7C9E" w:rsidRDefault="002653A7" w:rsidP="00B534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Merge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459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519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579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168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155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013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2653A7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3A7" w:rsidRPr="00BC7C9E" w:rsidRDefault="002653A7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53A7" w:rsidRPr="00190358" w:rsidRDefault="002653A7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653A7" w:rsidRDefault="002653A7" w:rsidP="002653A7">
      <w:pPr>
        <w:jc w:val="center"/>
        <w:sectPr w:rsidR="002653A7" w:rsidSect="00A1003E">
          <w:headerReference w:type="default" r:id="rId7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0A709D" w:rsidRDefault="000A709D" w:rsidP="00F236DD">
      <w:pPr>
        <w:jc w:val="both"/>
      </w:pPr>
    </w:p>
    <w:p w:rsidR="00C75271" w:rsidRPr="00C75271" w:rsidRDefault="00A451E4" w:rsidP="004902E1">
      <w:pPr>
        <w:ind w:firstLine="708"/>
        <w:jc w:val="both"/>
        <w:rPr>
          <w:b/>
        </w:rPr>
      </w:pPr>
      <w:r w:rsidRPr="00C75271">
        <w:rPr>
          <w:b/>
        </w:rPr>
        <w:t>2</w:t>
      </w:r>
      <w:r w:rsidR="00A06294" w:rsidRPr="00C75271">
        <w:rPr>
          <w:b/>
        </w:rPr>
        <w:t>.</w:t>
      </w:r>
      <w:r w:rsidRPr="00C75271">
        <w:rPr>
          <w:b/>
        </w:rPr>
        <w:t xml:space="preserve"> </w:t>
      </w:r>
      <w:r w:rsidR="00C75271" w:rsidRPr="00C75271">
        <w:rPr>
          <w:b/>
        </w:rPr>
        <w:t xml:space="preserve">Описание ПЗП </w:t>
      </w:r>
      <w:r w:rsidR="00BC7C9E" w:rsidRPr="00BC7C9E">
        <w:rPr>
          <w:b/>
          <w:szCs w:val="28"/>
        </w:rPr>
        <w:t>рек</w:t>
      </w:r>
      <w:r w:rsidR="00BC7C9E">
        <w:rPr>
          <w:b/>
          <w:szCs w:val="28"/>
        </w:rPr>
        <w:t>и</w:t>
      </w:r>
      <w:r w:rsidR="00BC7C9E" w:rsidRPr="00BC7C9E">
        <w:rPr>
          <w:b/>
          <w:szCs w:val="28"/>
        </w:rPr>
        <w:t xml:space="preserve"> Пулковка</w:t>
      </w:r>
      <w:r w:rsidR="00BC7C9E">
        <w:rPr>
          <w:b/>
          <w:szCs w:val="28"/>
        </w:rPr>
        <w:t xml:space="preserve"> </w:t>
      </w:r>
      <w:r w:rsidR="00BC7C9E" w:rsidRPr="00BC7C9E">
        <w:rPr>
          <w:b/>
          <w:szCs w:val="28"/>
        </w:rPr>
        <w:t xml:space="preserve">(с водохранилищем) </w:t>
      </w:r>
      <w:r w:rsidR="00BC7C9E">
        <w:rPr>
          <w:b/>
          <w:szCs w:val="28"/>
        </w:rPr>
        <w:t>(ИД 1351)</w:t>
      </w:r>
      <w:r w:rsidR="00C75271" w:rsidRPr="00C75271">
        <w:rPr>
          <w:b/>
        </w:rPr>
        <w:t>.</w:t>
      </w:r>
    </w:p>
    <w:p w:rsidR="008D1A4F" w:rsidRDefault="00AE7234" w:rsidP="00BC1822">
      <w:pPr>
        <w:pStyle w:val="a3"/>
        <w:ind w:left="142" w:firstLine="578"/>
        <w:jc w:val="both"/>
      </w:pPr>
      <w:r>
        <w:t>Прибрежная защитная полоса</w:t>
      </w:r>
      <w:r w:rsidR="008D1A4F">
        <w:t xml:space="preserve"> реки Пулковка (</w:t>
      </w:r>
      <w:r w:rsidR="002C07A9">
        <w:t xml:space="preserve">ИД </w:t>
      </w:r>
      <w:r w:rsidR="008D1A4F">
        <w:t>1351) проходит по территории Пушкинского района, муниципальный округ поселок Шушары.</w:t>
      </w:r>
      <w:r w:rsidR="008D1A4F" w:rsidRPr="00FE3A6A">
        <w:t xml:space="preserve"> </w:t>
      </w:r>
    </w:p>
    <w:p w:rsidR="00BC1822" w:rsidRPr="00FE3A6A" w:rsidRDefault="00BC1822" w:rsidP="00BC1822">
      <w:pPr>
        <w:pStyle w:val="a3"/>
        <w:ind w:left="142" w:firstLine="578"/>
        <w:jc w:val="both"/>
      </w:pPr>
      <w:r w:rsidRPr="00FE3A6A">
        <w:t xml:space="preserve">Ширина </w:t>
      </w:r>
      <w:r>
        <w:t>ПЗП</w:t>
      </w:r>
      <w:r w:rsidRPr="00FE3A6A">
        <w:t xml:space="preserve"> составляет 50 м.</w:t>
      </w:r>
    </w:p>
    <w:p w:rsidR="00966F33" w:rsidRPr="00192E21" w:rsidRDefault="00127D5B" w:rsidP="00BC1822">
      <w:pPr>
        <w:ind w:firstLine="708"/>
        <w:jc w:val="both"/>
      </w:pPr>
      <w:r w:rsidRPr="00127D5B">
        <w:t xml:space="preserve">Описание </w:t>
      </w:r>
      <w:r>
        <w:t>ПЗП</w:t>
      </w:r>
      <w:r w:rsidRPr="00127D5B">
        <w:t xml:space="preserve"> р. Пулковка на правом берегу начинается с т.1 и направлена в ЮЮВ сторону до т.28, поворачивает в ЮЮЗ до т.56, </w:t>
      </w:r>
      <w:r>
        <w:t>граница</w:t>
      </w:r>
      <w:r w:rsidRPr="00127D5B">
        <w:t xml:space="preserve"> направлена на ЮЗ до т.103. Между тт.85 и 86 расположено Петербургское шоссе. С т. 87 до т. 95 </w:t>
      </w:r>
      <w:r w:rsidR="00397A39" w:rsidRPr="00397A39">
        <w:t>ПЗП</w:t>
      </w:r>
      <w:r w:rsidRPr="00127D5B">
        <w:t xml:space="preserve"> пересекает автодорожное шоссе. С т. 103 до т.114 в южном направлении </w:t>
      </w:r>
      <w:r>
        <w:t>полоса</w:t>
      </w:r>
      <w:r w:rsidRPr="00127D5B">
        <w:t xml:space="preserve"> проходит вдоль лугов</w:t>
      </w:r>
      <w:r>
        <w:t>ая</w:t>
      </w:r>
      <w:r w:rsidRPr="00127D5B">
        <w:t xml:space="preserve"> растительност</w:t>
      </w:r>
      <w:r>
        <w:t>ь</w:t>
      </w:r>
      <w:r w:rsidRPr="00127D5B">
        <w:t xml:space="preserve"> и частично пересека</w:t>
      </w:r>
      <w:r>
        <w:t>ется</w:t>
      </w:r>
      <w:r w:rsidRPr="00127D5B">
        <w:t xml:space="preserve"> автодорожное шоссе. С т.114 до т.126 </w:t>
      </w:r>
      <w:r>
        <w:t>ПЗП</w:t>
      </w:r>
      <w:r w:rsidRPr="00127D5B">
        <w:t xml:space="preserve"> направлена в ЗЮЗ сторону, далее до т.160 поворачивает в ЮЮЗ направление, затем заворачивает в ЮВ сторону до т.166. С т.166 до т. 186 </w:t>
      </w:r>
      <w:r>
        <w:t>полоса</w:t>
      </w:r>
      <w:r w:rsidRPr="00127D5B">
        <w:t xml:space="preserve"> направлена в ЮЗ сторону, далее разворачивается и начинает проходит на левом берегу в СВ направлении до 205, затем поворачивает и до т.217 направлена в ЗСЗ сторону. С т.217 до т.250 ПЗП имеет СВ направление, далее до т.259 поворачивает и направлена в ССЗ сторону. С т.259 до т.266 </w:t>
      </w:r>
      <w:r>
        <w:t>граница</w:t>
      </w:r>
      <w:r w:rsidRPr="00127D5B">
        <w:t xml:space="preserve"> направлена в ЗЮЗ сторону, далее поворачивает и до т.277 имеет ССВ направление, затем ПЗП направлена в ВСВ до т.292. С т.292 до т.339 </w:t>
      </w:r>
      <w:r>
        <w:t>полоса</w:t>
      </w:r>
      <w:r w:rsidRPr="00127D5B">
        <w:t xml:space="preserve"> направлена в СВ сторону, далее поворачивает в ССВ до т.363, затем до т.400 имеет ССЗ направление. Между тт.310 и 312, тт.356 и</w:t>
      </w:r>
      <w:r>
        <w:t xml:space="preserve"> </w:t>
      </w:r>
      <w:r w:rsidRPr="00127D5B">
        <w:t xml:space="preserve">359 расположены автодорожные шоссе. С т.403 до т.442 ПЗП имеет ЮЮЗ направление, далее разворачивается на правый берег и до т.487 направлена ССЗ сторону. С т.493 до 502 </w:t>
      </w:r>
      <w:r w:rsidR="00397A39" w:rsidRPr="00397A39">
        <w:t>ПЗП</w:t>
      </w:r>
      <w:r w:rsidRPr="00127D5B">
        <w:t xml:space="preserve"> имеет ЮЮВ направление, проходит вдоль автодорожного шоссе. С т.503 до т.708 ПЗП имеет направление в ЮЗ сторону, затем поворачивает до т.723 направлена в СЗ сторону, затем разворачивается в ЗЮЗ направление до т.767. Между тт. 605 и 606, тт. 611 и 613 находятся автодорожные шоссе. С т.701 до т.727 </w:t>
      </w:r>
      <w:r>
        <w:t>полоса</w:t>
      </w:r>
      <w:r w:rsidRPr="00127D5B">
        <w:t xml:space="preserve"> проходит вдоль контура гидротехнического сооружения. С т.767 до т.793 </w:t>
      </w:r>
      <w:r>
        <w:t>граница</w:t>
      </w:r>
      <w:r w:rsidRPr="00127D5B">
        <w:t xml:space="preserve"> имеет ВСВ направление, далее поворачивает и до т.812 имеет направление в ЮЮВ сторону, затем разворачивается в ССВ направление до т.824. С т.824 до т. 943 ПЗП имеет направление в ЮЮЗ сторону. С т. 943 до т.1049 </w:t>
      </w:r>
      <w:r>
        <w:t>полоса</w:t>
      </w:r>
      <w:r w:rsidRPr="00127D5B">
        <w:t xml:space="preserve"> имеет ЗЮЗ направление. С т.1049 до 1093 ПЗП направлена в ЮВ сторону, далее поворачивает </w:t>
      </w:r>
      <w:r>
        <w:t>до т.</w:t>
      </w:r>
      <w:r w:rsidRPr="00127D5B">
        <w:t xml:space="preserve">1139 имеет ЮЗ направление. С т.1140 ПЗП разворачивается и направляется по правому берегу в СВ направлении до т.1185, далее поворачивает до т.1225 в СЗ направлении. С т.1225 до т.1423 ПЗП имеет ССВ направление, далее разворачивается в южном направлении до т.1447, затем до т.1460 имеет ВСВ направление. С т.1460 до т.1481 </w:t>
      </w:r>
      <w:r>
        <w:t>граница</w:t>
      </w:r>
      <w:r w:rsidRPr="00127D5B">
        <w:t xml:space="preserve"> имеет северное направление, далее до т.1499 поворачивает в ССВ сторону, затем до 1553 имеет ВСВ направление. С т.1479 до т.1489 </w:t>
      </w:r>
      <w:r>
        <w:t>полоса</w:t>
      </w:r>
      <w:r w:rsidRPr="00127D5B">
        <w:t xml:space="preserve"> проходит вдоль контура гидротехнического сооружения. С т. 1553 до т.1724 ПЗП направлена в СВ сторону, затем поворачивает до т.1758 имеет ССЗ направление, далее разворачивается и с т.1759 на левом берегу до т. 1802 направлена в ЮЮВ сторону. С т.1802 до т.1830 ПЗП имеет ЮЗ направление. Между тт. 1582 и 1583, тт. 1589 и 1592 расположены автодорожные мостовые переходы. С т.1831 до т.1977 </w:t>
      </w:r>
      <w:r>
        <w:t>граница</w:t>
      </w:r>
      <w:r w:rsidRPr="00127D5B">
        <w:t xml:space="preserve"> имеет ЮЮВ направление, далее до т.2010 </w:t>
      </w:r>
      <w:r>
        <w:t>полоса</w:t>
      </w:r>
      <w:r w:rsidRPr="00127D5B">
        <w:t xml:space="preserve"> направлена в ЮЗ сторону. С т.2011 ПЗП разворачивается и на правом берегу до т.2033 имеет направление </w:t>
      </w:r>
      <w:r>
        <w:t xml:space="preserve">в </w:t>
      </w:r>
      <w:r w:rsidRPr="00127D5B">
        <w:t>СВ</w:t>
      </w:r>
      <w:r>
        <w:t xml:space="preserve"> сторону</w:t>
      </w:r>
      <w:r w:rsidRPr="00127D5B">
        <w:t>, далее до т.2159 имеет ССЗ направление, затем опять разворачивается в ЗЮЗ направлении на левый берег до т.2162. С т.2162 до т.2165 ЮВ направление. С т.2166 до т.2269 ПЗП имеет ЮЮЗ направление, далее разворачивается и на правом берегу с т.2270 до т.2342 направлена в ССВ сторону.</w:t>
      </w:r>
    </w:p>
    <w:p w:rsidR="00C965E2" w:rsidRDefault="00C965E2" w:rsidP="004902E1">
      <w:pPr>
        <w:ind w:firstLine="708"/>
        <w:jc w:val="both"/>
        <w:rPr>
          <w:b/>
        </w:rPr>
      </w:pPr>
    </w:p>
    <w:p w:rsidR="00BC1822" w:rsidRDefault="00BC1822" w:rsidP="004902E1">
      <w:pPr>
        <w:ind w:firstLine="708"/>
        <w:jc w:val="both"/>
        <w:rPr>
          <w:b/>
        </w:rPr>
      </w:pPr>
    </w:p>
    <w:p w:rsidR="00BC1822" w:rsidRPr="00BC1822" w:rsidRDefault="00BC1822" w:rsidP="00BC1822"/>
    <w:p w:rsidR="00BC1822" w:rsidRDefault="00BC1822" w:rsidP="00BC1822"/>
    <w:p w:rsidR="00BC1822" w:rsidRDefault="00BC1822" w:rsidP="00BC1822"/>
    <w:p w:rsidR="00BC1822" w:rsidRPr="00BC1822" w:rsidRDefault="00BC1822" w:rsidP="00BC1822">
      <w:pPr>
        <w:sectPr w:rsidR="00BC1822" w:rsidRPr="00BC1822" w:rsidSect="00A0629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6294" w:rsidRPr="00C75271" w:rsidRDefault="00A06294" w:rsidP="00BC1822">
      <w:pPr>
        <w:jc w:val="both"/>
        <w:rPr>
          <w:b/>
          <w:bCs/>
          <w:spacing w:val="-2"/>
        </w:rPr>
      </w:pPr>
      <w:r w:rsidRPr="00C75271">
        <w:rPr>
          <w:b/>
        </w:rPr>
        <w:t xml:space="preserve">3. Карта-схема местоположения </w:t>
      </w:r>
      <w:r w:rsidR="00BC7C9E" w:rsidRPr="00BC7C9E">
        <w:rPr>
          <w:b/>
          <w:szCs w:val="28"/>
        </w:rPr>
        <w:t>рек</w:t>
      </w:r>
      <w:r w:rsidR="00BC7C9E">
        <w:rPr>
          <w:b/>
          <w:szCs w:val="28"/>
        </w:rPr>
        <w:t>и</w:t>
      </w:r>
      <w:r w:rsidR="00BC7C9E" w:rsidRPr="00BC7C9E">
        <w:rPr>
          <w:b/>
          <w:szCs w:val="28"/>
        </w:rPr>
        <w:t xml:space="preserve"> Пулковка</w:t>
      </w:r>
      <w:r w:rsidR="00BC7C9E">
        <w:rPr>
          <w:b/>
          <w:szCs w:val="28"/>
        </w:rPr>
        <w:t xml:space="preserve"> </w:t>
      </w:r>
      <w:r w:rsidR="00BC7C9E" w:rsidRPr="00BC7C9E">
        <w:rPr>
          <w:b/>
          <w:szCs w:val="28"/>
        </w:rPr>
        <w:t xml:space="preserve">(с водохранилищем) </w:t>
      </w:r>
      <w:r w:rsidR="00BC7C9E">
        <w:rPr>
          <w:b/>
          <w:szCs w:val="28"/>
        </w:rPr>
        <w:t>(ИД 1351)</w:t>
      </w:r>
      <w:r w:rsidRPr="00C75271">
        <w:rPr>
          <w:b/>
          <w:bCs/>
          <w:spacing w:val="-2"/>
        </w:rPr>
        <w:t>.</w:t>
      </w:r>
    </w:p>
    <w:p w:rsidR="004902E1" w:rsidRPr="00C75271" w:rsidRDefault="004902E1" w:rsidP="004902E1">
      <w:pPr>
        <w:ind w:firstLine="708"/>
        <w:jc w:val="both"/>
        <w:rPr>
          <w:b/>
        </w:rPr>
      </w:pPr>
    </w:p>
    <w:p w:rsidR="004902E1" w:rsidRDefault="00C965E2" w:rsidP="004902E1">
      <w:pPr>
        <w:ind w:firstLine="708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5E2" w:rsidRPr="00C75271" w:rsidRDefault="00C965E2" w:rsidP="004902E1">
      <w:pPr>
        <w:ind w:firstLine="708"/>
        <w:jc w:val="both"/>
        <w:rPr>
          <w:b/>
        </w:rPr>
      </w:pPr>
    </w:p>
    <w:p w:rsidR="00C965E2" w:rsidRDefault="00A06294" w:rsidP="00D22B43">
      <w:pPr>
        <w:ind w:firstLine="708"/>
        <w:jc w:val="both"/>
        <w:rPr>
          <w:b/>
          <w:bCs/>
          <w:spacing w:val="-2"/>
        </w:rPr>
      </w:pPr>
      <w:r w:rsidRPr="00C75271">
        <w:rPr>
          <w:b/>
        </w:rPr>
        <w:t xml:space="preserve">4. Карты-схемы границы </w:t>
      </w:r>
      <w:r w:rsidR="00762D6A" w:rsidRPr="00C75271">
        <w:rPr>
          <w:b/>
        </w:rPr>
        <w:t>ПЗП</w:t>
      </w:r>
      <w:r w:rsidRPr="00C75271">
        <w:rPr>
          <w:b/>
        </w:rPr>
        <w:t xml:space="preserve"> </w:t>
      </w:r>
      <w:r w:rsidR="00BC7C9E" w:rsidRPr="00BC7C9E">
        <w:rPr>
          <w:b/>
          <w:szCs w:val="28"/>
        </w:rPr>
        <w:t>рек</w:t>
      </w:r>
      <w:r w:rsidR="00BC7C9E">
        <w:rPr>
          <w:b/>
          <w:szCs w:val="28"/>
        </w:rPr>
        <w:t>и</w:t>
      </w:r>
      <w:r w:rsidR="00BC7C9E" w:rsidRPr="00BC7C9E">
        <w:rPr>
          <w:b/>
          <w:szCs w:val="28"/>
        </w:rPr>
        <w:t xml:space="preserve"> Пулковка</w:t>
      </w:r>
      <w:r w:rsidR="00BC7C9E">
        <w:rPr>
          <w:b/>
          <w:szCs w:val="28"/>
        </w:rPr>
        <w:t xml:space="preserve"> </w:t>
      </w:r>
      <w:r w:rsidR="00BC7C9E" w:rsidRPr="00BC7C9E">
        <w:rPr>
          <w:b/>
          <w:szCs w:val="28"/>
        </w:rPr>
        <w:t xml:space="preserve">(с водохранилищем) </w:t>
      </w:r>
      <w:r w:rsidR="00BC7C9E">
        <w:rPr>
          <w:b/>
          <w:szCs w:val="28"/>
        </w:rPr>
        <w:t>(ИД 1351)</w:t>
      </w:r>
      <w:r w:rsidRPr="00C75271">
        <w:rPr>
          <w:b/>
          <w:bCs/>
          <w:spacing w:val="-2"/>
        </w:rPr>
        <w:t>.</w:t>
      </w:r>
    </w:p>
    <w:p w:rsidR="00C965E2" w:rsidRDefault="00C965E2" w:rsidP="00D22B43">
      <w:pPr>
        <w:ind w:firstLine="708"/>
        <w:jc w:val="both"/>
        <w:rPr>
          <w:b/>
          <w:bCs/>
          <w:spacing w:val="-2"/>
        </w:rPr>
        <w:sectPr w:rsidR="00C965E2" w:rsidSect="00C965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245CA" w:rsidRPr="00C75271" w:rsidRDefault="002653A7" w:rsidP="002653A7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351_ПЗП_ситуационный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351_ПЗП_Страница_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351_ПЗП_Страница_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351_ПЗП_Страница_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351_ПЗП_Страница_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351_ПЗП_Страница_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А4_1351_ПЗП_Страница_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А4_1351_ПЗП_Страница_0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А4_1351_ПЗП_Страница_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А4_1351_ПЗП_Страница_0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А4_1351_ПЗП_Страница_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А4_1351_ПЗП_Страница_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А4_1351_ПЗП_Страница_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А4_1351_ПЗП_Страница_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А4_1351_ПЗП_Страница_1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А4_1351_ПЗП_Страница_1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А4_1351_ПЗП_Страница_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А4_1351_ПЗП_Страница_1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А4_1351_ПЗП_Страница_1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А4_1351_ПЗП_Страница_1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А4_1351_ПЗП_Страница_2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А4_1351_ПЗП_Страница_2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А4_1351_ПЗП_Страница_2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А4_1351_ПЗП_Страница_2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А4_1351_ПЗП_Страница_2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drawing>
          <wp:inline distT="0" distB="0" distL="0" distR="0">
            <wp:extent cx="5940425" cy="840486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А4_1351_ПЗП_Страница_2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5CA" w:rsidRPr="00C75271" w:rsidSect="00C9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ED6" w:rsidRDefault="00796ED6" w:rsidP="00A451E4">
      <w:r>
        <w:separator/>
      </w:r>
    </w:p>
  </w:endnote>
  <w:endnote w:type="continuationSeparator" w:id="0">
    <w:p w:rsidR="00796ED6" w:rsidRDefault="00796ED6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ED6" w:rsidRDefault="00796ED6" w:rsidP="00A451E4">
      <w:r>
        <w:separator/>
      </w:r>
    </w:p>
  </w:footnote>
  <w:footnote w:type="continuationSeparator" w:id="0">
    <w:p w:rsidR="00796ED6" w:rsidRDefault="00796ED6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EB2DA3" w:rsidRDefault="00C439E0">
        <w:pPr>
          <w:pStyle w:val="a4"/>
          <w:jc w:val="center"/>
        </w:pPr>
        <w:r>
          <w:fldChar w:fldCharType="begin"/>
        </w:r>
        <w:r w:rsidR="00EB2DA3">
          <w:instrText>PAGE   \* MERGEFORMAT</w:instrText>
        </w:r>
        <w:r>
          <w:fldChar w:fldCharType="separate"/>
        </w:r>
        <w:r w:rsidR="000D10EA">
          <w:rPr>
            <w:noProof/>
          </w:rPr>
          <w:t>10</w:t>
        </w:r>
        <w:r>
          <w:fldChar w:fldCharType="end"/>
        </w:r>
      </w:p>
    </w:sdtContent>
  </w:sdt>
  <w:p w:rsidR="00EB2DA3" w:rsidRDefault="00EB2DA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31DA2"/>
    <w:rsid w:val="000407AB"/>
    <w:rsid w:val="00044B48"/>
    <w:rsid w:val="000452AE"/>
    <w:rsid w:val="000560AC"/>
    <w:rsid w:val="00073FCF"/>
    <w:rsid w:val="00080A93"/>
    <w:rsid w:val="000903DD"/>
    <w:rsid w:val="000A709D"/>
    <w:rsid w:val="000B286A"/>
    <w:rsid w:val="000C56D7"/>
    <w:rsid w:val="000D10EA"/>
    <w:rsid w:val="000E06A9"/>
    <w:rsid w:val="000F4CCD"/>
    <w:rsid w:val="0012063A"/>
    <w:rsid w:val="0012786D"/>
    <w:rsid w:val="00127A4A"/>
    <w:rsid w:val="00127D5B"/>
    <w:rsid w:val="00143874"/>
    <w:rsid w:val="0018101A"/>
    <w:rsid w:val="00192E21"/>
    <w:rsid w:val="001B17B7"/>
    <w:rsid w:val="001B6619"/>
    <w:rsid w:val="001C4FDC"/>
    <w:rsid w:val="001D3D5B"/>
    <w:rsid w:val="001E1662"/>
    <w:rsid w:val="001E1FFA"/>
    <w:rsid w:val="001E2505"/>
    <w:rsid w:val="002053F3"/>
    <w:rsid w:val="002173AB"/>
    <w:rsid w:val="00241D5A"/>
    <w:rsid w:val="00245E11"/>
    <w:rsid w:val="00247A10"/>
    <w:rsid w:val="002653A7"/>
    <w:rsid w:val="00290FBB"/>
    <w:rsid w:val="002C07A9"/>
    <w:rsid w:val="002C3A7A"/>
    <w:rsid w:val="00326A04"/>
    <w:rsid w:val="00333301"/>
    <w:rsid w:val="00366CCE"/>
    <w:rsid w:val="00367356"/>
    <w:rsid w:val="003815E5"/>
    <w:rsid w:val="00397A39"/>
    <w:rsid w:val="003A6468"/>
    <w:rsid w:val="003A7B1C"/>
    <w:rsid w:val="003B555C"/>
    <w:rsid w:val="003C2BF3"/>
    <w:rsid w:val="003D4F5A"/>
    <w:rsid w:val="003D55D4"/>
    <w:rsid w:val="003F2CCD"/>
    <w:rsid w:val="003F4C92"/>
    <w:rsid w:val="00433F69"/>
    <w:rsid w:val="004442A6"/>
    <w:rsid w:val="00451717"/>
    <w:rsid w:val="00473873"/>
    <w:rsid w:val="004902E1"/>
    <w:rsid w:val="00494A4A"/>
    <w:rsid w:val="004B5C88"/>
    <w:rsid w:val="004C1543"/>
    <w:rsid w:val="004D734F"/>
    <w:rsid w:val="004E239E"/>
    <w:rsid w:val="00515EEF"/>
    <w:rsid w:val="00527115"/>
    <w:rsid w:val="005302AE"/>
    <w:rsid w:val="00532DDF"/>
    <w:rsid w:val="00533A0E"/>
    <w:rsid w:val="0053486F"/>
    <w:rsid w:val="00540169"/>
    <w:rsid w:val="00584463"/>
    <w:rsid w:val="005869CD"/>
    <w:rsid w:val="0059045B"/>
    <w:rsid w:val="005A1F55"/>
    <w:rsid w:val="005A57C5"/>
    <w:rsid w:val="005D3E64"/>
    <w:rsid w:val="005D61FB"/>
    <w:rsid w:val="005D77EF"/>
    <w:rsid w:val="005F1724"/>
    <w:rsid w:val="00600A41"/>
    <w:rsid w:val="006376B2"/>
    <w:rsid w:val="00640FE4"/>
    <w:rsid w:val="00645388"/>
    <w:rsid w:val="006557D7"/>
    <w:rsid w:val="006935B0"/>
    <w:rsid w:val="00694A1A"/>
    <w:rsid w:val="006A0142"/>
    <w:rsid w:val="006B3B1F"/>
    <w:rsid w:val="006B719A"/>
    <w:rsid w:val="006C281C"/>
    <w:rsid w:val="006C4977"/>
    <w:rsid w:val="006D066C"/>
    <w:rsid w:val="006E12E8"/>
    <w:rsid w:val="006E5E7D"/>
    <w:rsid w:val="006F35E7"/>
    <w:rsid w:val="00702CAD"/>
    <w:rsid w:val="00710C7E"/>
    <w:rsid w:val="00715DCE"/>
    <w:rsid w:val="00722D77"/>
    <w:rsid w:val="007245CA"/>
    <w:rsid w:val="0073238B"/>
    <w:rsid w:val="007374A4"/>
    <w:rsid w:val="0074495F"/>
    <w:rsid w:val="00762D6A"/>
    <w:rsid w:val="00763C84"/>
    <w:rsid w:val="00763F28"/>
    <w:rsid w:val="00764DD3"/>
    <w:rsid w:val="007770C7"/>
    <w:rsid w:val="00790EA5"/>
    <w:rsid w:val="00791830"/>
    <w:rsid w:val="00796ED6"/>
    <w:rsid w:val="007C4633"/>
    <w:rsid w:val="007D13A6"/>
    <w:rsid w:val="007D31DC"/>
    <w:rsid w:val="007E02D2"/>
    <w:rsid w:val="007E408C"/>
    <w:rsid w:val="007E759D"/>
    <w:rsid w:val="00844764"/>
    <w:rsid w:val="0087419D"/>
    <w:rsid w:val="00874E1C"/>
    <w:rsid w:val="00887A8E"/>
    <w:rsid w:val="00892F8D"/>
    <w:rsid w:val="008A49BF"/>
    <w:rsid w:val="008A7F2A"/>
    <w:rsid w:val="008B7F0F"/>
    <w:rsid w:val="008D1A4F"/>
    <w:rsid w:val="008E230F"/>
    <w:rsid w:val="008F6BDA"/>
    <w:rsid w:val="00906FBB"/>
    <w:rsid w:val="00912C45"/>
    <w:rsid w:val="00932B61"/>
    <w:rsid w:val="009434FA"/>
    <w:rsid w:val="00955E41"/>
    <w:rsid w:val="009661BC"/>
    <w:rsid w:val="009666F7"/>
    <w:rsid w:val="00966F33"/>
    <w:rsid w:val="009674B6"/>
    <w:rsid w:val="00975875"/>
    <w:rsid w:val="009A210A"/>
    <w:rsid w:val="009A59DC"/>
    <w:rsid w:val="009C2EAF"/>
    <w:rsid w:val="009C4A9E"/>
    <w:rsid w:val="009E12AA"/>
    <w:rsid w:val="009F4B2F"/>
    <w:rsid w:val="00A06294"/>
    <w:rsid w:val="00A079BE"/>
    <w:rsid w:val="00A1003E"/>
    <w:rsid w:val="00A33488"/>
    <w:rsid w:val="00A4408D"/>
    <w:rsid w:val="00A451E4"/>
    <w:rsid w:val="00A46E22"/>
    <w:rsid w:val="00A66D58"/>
    <w:rsid w:val="00A71CE4"/>
    <w:rsid w:val="00A910B0"/>
    <w:rsid w:val="00A973A7"/>
    <w:rsid w:val="00AA77CD"/>
    <w:rsid w:val="00AE4133"/>
    <w:rsid w:val="00AE7234"/>
    <w:rsid w:val="00B06B41"/>
    <w:rsid w:val="00B12A69"/>
    <w:rsid w:val="00B15F05"/>
    <w:rsid w:val="00B31ED4"/>
    <w:rsid w:val="00B409E1"/>
    <w:rsid w:val="00B40A0C"/>
    <w:rsid w:val="00B817D8"/>
    <w:rsid w:val="00B9718C"/>
    <w:rsid w:val="00BA591B"/>
    <w:rsid w:val="00BB14CD"/>
    <w:rsid w:val="00BB37FC"/>
    <w:rsid w:val="00BC1822"/>
    <w:rsid w:val="00BC782D"/>
    <w:rsid w:val="00BC7C9E"/>
    <w:rsid w:val="00BE143E"/>
    <w:rsid w:val="00BE639B"/>
    <w:rsid w:val="00C02B14"/>
    <w:rsid w:val="00C0708C"/>
    <w:rsid w:val="00C137EC"/>
    <w:rsid w:val="00C2372D"/>
    <w:rsid w:val="00C32847"/>
    <w:rsid w:val="00C36A85"/>
    <w:rsid w:val="00C439E0"/>
    <w:rsid w:val="00C440BC"/>
    <w:rsid w:val="00C5254A"/>
    <w:rsid w:val="00C53316"/>
    <w:rsid w:val="00C55166"/>
    <w:rsid w:val="00C571E8"/>
    <w:rsid w:val="00C75271"/>
    <w:rsid w:val="00C7649A"/>
    <w:rsid w:val="00C83178"/>
    <w:rsid w:val="00C878B4"/>
    <w:rsid w:val="00C965E2"/>
    <w:rsid w:val="00CA067D"/>
    <w:rsid w:val="00CA2469"/>
    <w:rsid w:val="00CE2959"/>
    <w:rsid w:val="00D03AFD"/>
    <w:rsid w:val="00D13048"/>
    <w:rsid w:val="00D22B43"/>
    <w:rsid w:val="00D27760"/>
    <w:rsid w:val="00D331A1"/>
    <w:rsid w:val="00D33502"/>
    <w:rsid w:val="00D5684B"/>
    <w:rsid w:val="00D608E8"/>
    <w:rsid w:val="00D648C1"/>
    <w:rsid w:val="00D704D6"/>
    <w:rsid w:val="00D7508B"/>
    <w:rsid w:val="00D91022"/>
    <w:rsid w:val="00DA56EB"/>
    <w:rsid w:val="00DC6EE2"/>
    <w:rsid w:val="00DD02FE"/>
    <w:rsid w:val="00DD7F3C"/>
    <w:rsid w:val="00DF009C"/>
    <w:rsid w:val="00E006FB"/>
    <w:rsid w:val="00E04471"/>
    <w:rsid w:val="00E17B6E"/>
    <w:rsid w:val="00E22349"/>
    <w:rsid w:val="00E56C48"/>
    <w:rsid w:val="00E650A1"/>
    <w:rsid w:val="00EA112C"/>
    <w:rsid w:val="00EB2DA3"/>
    <w:rsid w:val="00EC1A44"/>
    <w:rsid w:val="00EC7B1A"/>
    <w:rsid w:val="00ED1B8B"/>
    <w:rsid w:val="00ED2B24"/>
    <w:rsid w:val="00ED57E9"/>
    <w:rsid w:val="00F16A49"/>
    <w:rsid w:val="00F236DD"/>
    <w:rsid w:val="00F663C1"/>
    <w:rsid w:val="00F66E59"/>
    <w:rsid w:val="00F727D1"/>
    <w:rsid w:val="00F80BC5"/>
    <w:rsid w:val="00F81A04"/>
    <w:rsid w:val="00F9031A"/>
    <w:rsid w:val="00F9048F"/>
    <w:rsid w:val="00FA0C0E"/>
    <w:rsid w:val="00FA6C41"/>
    <w:rsid w:val="00FA750A"/>
    <w:rsid w:val="00FB3F8C"/>
    <w:rsid w:val="00FC1D67"/>
    <w:rsid w:val="00FD692B"/>
    <w:rsid w:val="00FE4EF8"/>
    <w:rsid w:val="00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2C3E"/>
  <w15:docId w15:val="{CB580F5B-AEE7-43CC-B578-5624AFF9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33301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A4408D"/>
  </w:style>
  <w:style w:type="table" w:customStyle="1" w:styleId="80">
    <w:name w:val="Сетка таблицы8"/>
    <w:basedOn w:val="a1"/>
    <w:next w:val="ab"/>
    <w:uiPriority w:val="59"/>
    <w:rsid w:val="00A4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A4408D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1E2505"/>
  </w:style>
  <w:style w:type="table" w:customStyle="1" w:styleId="90">
    <w:name w:val="Сетка таблицы9"/>
    <w:basedOn w:val="a1"/>
    <w:next w:val="ab"/>
    <w:uiPriority w:val="59"/>
    <w:rsid w:val="001E2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9C4A9E"/>
  </w:style>
  <w:style w:type="table" w:customStyle="1" w:styleId="101">
    <w:name w:val="Сетка таблицы10"/>
    <w:basedOn w:val="a1"/>
    <w:next w:val="ab"/>
    <w:uiPriority w:val="59"/>
    <w:rsid w:val="009C4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173AB"/>
  </w:style>
  <w:style w:type="table" w:customStyle="1" w:styleId="111">
    <w:name w:val="Сетка таблицы11"/>
    <w:basedOn w:val="a1"/>
    <w:next w:val="ab"/>
    <w:uiPriority w:val="59"/>
    <w:rsid w:val="0021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40169"/>
  </w:style>
  <w:style w:type="table" w:customStyle="1" w:styleId="121">
    <w:name w:val="Сетка таблицы12"/>
    <w:basedOn w:val="a1"/>
    <w:next w:val="ab"/>
    <w:uiPriority w:val="59"/>
    <w:rsid w:val="00540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AA77CD"/>
  </w:style>
  <w:style w:type="table" w:customStyle="1" w:styleId="130">
    <w:name w:val="Сетка таблицы13"/>
    <w:basedOn w:val="a1"/>
    <w:next w:val="ab"/>
    <w:uiPriority w:val="59"/>
    <w:rsid w:val="00AA7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0A709D"/>
  </w:style>
  <w:style w:type="table" w:customStyle="1" w:styleId="140">
    <w:name w:val="Сетка таблицы14"/>
    <w:basedOn w:val="a1"/>
    <w:next w:val="ab"/>
    <w:uiPriority w:val="59"/>
    <w:rsid w:val="000A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7E408C"/>
  </w:style>
  <w:style w:type="table" w:customStyle="1" w:styleId="150">
    <w:name w:val="Сетка таблицы15"/>
    <w:basedOn w:val="a1"/>
    <w:next w:val="ab"/>
    <w:uiPriority w:val="59"/>
    <w:rsid w:val="007E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BE143E"/>
  </w:style>
  <w:style w:type="table" w:customStyle="1" w:styleId="160">
    <w:name w:val="Сетка таблицы16"/>
    <w:basedOn w:val="a1"/>
    <w:next w:val="ab"/>
    <w:uiPriority w:val="59"/>
    <w:rsid w:val="00BE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C137EC"/>
  </w:style>
  <w:style w:type="table" w:customStyle="1" w:styleId="170">
    <w:name w:val="Сетка таблицы17"/>
    <w:basedOn w:val="a1"/>
    <w:next w:val="ab"/>
    <w:uiPriority w:val="59"/>
    <w:rsid w:val="00C13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33301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333301"/>
  </w:style>
  <w:style w:type="table" w:customStyle="1" w:styleId="180">
    <w:name w:val="Сетка таблицы18"/>
    <w:basedOn w:val="a1"/>
    <w:next w:val="ab"/>
    <w:uiPriority w:val="59"/>
    <w:rsid w:val="00333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6B3B1F"/>
  </w:style>
  <w:style w:type="table" w:customStyle="1" w:styleId="190">
    <w:name w:val="Сетка таблицы19"/>
    <w:basedOn w:val="a1"/>
    <w:next w:val="ab"/>
    <w:uiPriority w:val="59"/>
    <w:rsid w:val="006B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694A1A"/>
  </w:style>
  <w:style w:type="table" w:customStyle="1" w:styleId="201">
    <w:name w:val="Сетка таблицы20"/>
    <w:basedOn w:val="a1"/>
    <w:next w:val="ab"/>
    <w:uiPriority w:val="59"/>
    <w:rsid w:val="00694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EC7B1A"/>
  </w:style>
  <w:style w:type="table" w:customStyle="1" w:styleId="210">
    <w:name w:val="Сетка таблицы21"/>
    <w:basedOn w:val="a1"/>
    <w:next w:val="ab"/>
    <w:uiPriority w:val="59"/>
    <w:rsid w:val="00EC7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FF14AC"/>
  </w:style>
  <w:style w:type="table" w:customStyle="1" w:styleId="220">
    <w:name w:val="Сетка таблицы22"/>
    <w:basedOn w:val="a1"/>
    <w:next w:val="ab"/>
    <w:uiPriority w:val="59"/>
    <w:rsid w:val="00FF1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192E21"/>
  </w:style>
  <w:style w:type="table" w:customStyle="1" w:styleId="230">
    <w:name w:val="Сетка таблицы23"/>
    <w:basedOn w:val="a1"/>
    <w:next w:val="ab"/>
    <w:uiPriority w:val="59"/>
    <w:rsid w:val="0019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header" Target="header1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11</Pages>
  <Words>9505</Words>
  <Characters>54185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38</cp:revision>
  <cp:lastPrinted>2016-11-15T14:20:00Z</cp:lastPrinted>
  <dcterms:created xsi:type="dcterms:W3CDTF">2016-08-29T14:38:00Z</dcterms:created>
  <dcterms:modified xsi:type="dcterms:W3CDTF">2024-01-29T12:24:00Z</dcterms:modified>
</cp:coreProperties>
</file>