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CB" w:rsidRPr="002851CB" w:rsidRDefault="002851CB" w:rsidP="002851C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851CB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2</w:t>
      </w:r>
      <w:bookmarkStart w:id="0" w:name="_GoBack"/>
      <w:bookmarkEnd w:id="0"/>
    </w:p>
    <w:p w:rsidR="002851CB" w:rsidRPr="002851CB" w:rsidRDefault="002851CB" w:rsidP="002851CB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2851CB" w:rsidRPr="002851CB" w:rsidRDefault="002851CB" w:rsidP="002851CB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851CB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2851CB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2851CB" w:rsidRDefault="002851CB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водоохранной зоны </w:t>
      </w:r>
      <w:r w:rsidR="00327E90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C91C00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65058C" w:rsidRPr="001205C7">
        <w:rPr>
          <w:rFonts w:ascii="Times New Roman" w:hAnsi="Times New Roman"/>
          <w:sz w:val="24"/>
          <w:szCs w:val="24"/>
        </w:rPr>
        <w:t>СК</w:t>
      </w:r>
      <w:r w:rsidR="0065058C"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 w:rsidR="0065058C"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="0065058C"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 w:rsidR="0065058C"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C91C00">
        <w:rPr>
          <w:rFonts w:ascii="Times New Roman" w:hAnsi="Times New Roman"/>
          <w:b/>
          <w:sz w:val="24"/>
          <w:szCs w:val="24"/>
        </w:rPr>
        <w:t>ВЗ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C91C00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tbl>
      <w:tblPr>
        <w:tblW w:w="4991" w:type="pct"/>
        <w:tblLook w:val="04A0" w:firstRow="1" w:lastRow="0" w:firstColumn="1" w:lastColumn="0" w:noHBand="0" w:noVBand="1"/>
      </w:tblPr>
      <w:tblGrid>
        <w:gridCol w:w="1135"/>
        <w:gridCol w:w="1079"/>
        <w:gridCol w:w="1080"/>
        <w:gridCol w:w="248"/>
        <w:gridCol w:w="1142"/>
        <w:gridCol w:w="1080"/>
        <w:gridCol w:w="1080"/>
        <w:gridCol w:w="248"/>
        <w:gridCol w:w="1142"/>
        <w:gridCol w:w="1080"/>
        <w:gridCol w:w="1088"/>
      </w:tblGrid>
      <w:tr w:rsidR="009C20E8" w:rsidRPr="00510B7B" w:rsidTr="00510B7B">
        <w:trPr>
          <w:trHeight w:val="5"/>
        </w:trPr>
        <w:tc>
          <w:tcPr>
            <w:tcW w:w="49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510B7B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C91C00"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</w:t>
            </w:r>
            <w:r w:rsidR="00064DCE"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510B7B" w:rsidTr="00510B7B">
        <w:trPr>
          <w:trHeight w:val="5"/>
        </w:trPr>
        <w:tc>
          <w:tcPr>
            <w:tcW w:w="49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510B7B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65058C"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</w:t>
            </w: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91C00" w:rsidRPr="00510B7B">
              <w:rPr>
                <w:rFonts w:ascii="Times New Roman" w:hAnsi="Times New Roman"/>
                <w:sz w:val="20"/>
                <w:szCs w:val="20"/>
              </w:rPr>
              <w:t>ручья без названия (ИД 1069)</w:t>
            </w:r>
          </w:p>
        </w:tc>
      </w:tr>
      <w:tr w:rsidR="00CE5656" w:rsidRPr="00510B7B" w:rsidTr="00510B7B">
        <w:trPr>
          <w:trHeight w:val="68"/>
        </w:trPr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CE5656" w:rsidRPr="00510B7B" w:rsidTr="00510B7B">
        <w:trPr>
          <w:trHeight w:val="68"/>
        </w:trPr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656" w:rsidRPr="00510B7B" w:rsidRDefault="00CE5656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56" w:rsidRPr="00510B7B" w:rsidRDefault="00CE5656" w:rsidP="00CE5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86955,94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95651,72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95149,80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94359,22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86911,34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95631,47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86490,41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86893,20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95617,19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86488,12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94362,65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86881,65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95598,94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86486,35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86875,36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95582,56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86870,03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95539,04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86852,20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95520,31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86825,88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95509,80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95121,36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86813,99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95484,10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86482,02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86795,80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95117,38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95115,88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86783,20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95114,64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94391,07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86752,37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86743,14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95410,20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94399,91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86734,49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95395,29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95384,76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86660,51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94398,68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86643,68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86627,30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86462,78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86619,52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95339,43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95088,58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85806,45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86613,27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86466,56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95083,63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86599,02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86587,33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95076,03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94404,05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86564,77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86463,38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94406,16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86546,84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86461,52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95299,13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94412,10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86521,82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95284,22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95068,87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86508,47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86456,79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94418,96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86502,19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95232,27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86454,36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95061,64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94423,63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95217,39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86433,65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86449,25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95199,38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95062,67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86438,89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95191,43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86430,95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95069,03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85822,77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86423,44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86422,64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95143,26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95079,12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95082,48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94438,42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86387,84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86368,40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95063,69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86347,74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95025,19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95006,98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94969,63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85821,14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86314,65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94916,24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86469,12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86303,21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94895,23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86467,97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95119,59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86284,48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94888,93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86267,06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94872,10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95124,18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86252,33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94866,69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94457,78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86241,48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94456,46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86215,90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94830,44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86476,90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95128,07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94454,67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86209,85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94818,02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86477,22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95129,22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86204,90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85834,96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86184,44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86473,89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85838,49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86168,45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86157,88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85844,35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86474,25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86114,28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94768,06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95159,17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94769,07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86489,18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94455,34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94763,74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86498,28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86503,75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94722,50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86509,67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86020,12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94714,61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86512,85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85851,80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94697,59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86520,28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85989,92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94643,73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86523,99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85858,84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94461,81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94613,32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95165,71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86530,26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94463,61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85951,31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94601,78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86534,59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86538,03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85928,89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85916,36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94571,45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95188,85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85889,75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86541,92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85866,45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95206,17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85836,64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86548,19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85875,14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85811,32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86550,84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94481,93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85880,84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94461,00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85884,35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94438,43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86553,32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95238,59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85894,54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94418,85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94402,53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86563,39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85736,82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94385,44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95263,77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85743,01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85741,71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85724,57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86589,89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95264,04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94469,00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85709,51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86592,81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85686,41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86598,46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85654,92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86602,00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94472,74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85644,06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86604,12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94476,03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85633,40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86605,71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85620,54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94483,73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86613,61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85611,22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94245,59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85592,00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86620,05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85579,11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94218,06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86625,01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95269,66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94492,51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85568,75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86630,81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95273,55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85908,78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86634,00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95277,58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95282,41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86644,97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95286,84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85464,59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86648,80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85916,57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85455,51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86651,71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95291,41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85447,93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86655,83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85448,33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94252,19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86661,37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85432,51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85428,08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94498,18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85421,04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86665,46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86666,99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86668,37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94502,21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85321,24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86670,31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85295,85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85929,48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94499,30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85932,71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85251,05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85243,08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94340,96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94503,56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85206,80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94513,75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85154,28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85133,92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94517,04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85117,74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94519,55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85057,43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94522,40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85037,91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94391,21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94524,96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84978,41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86698,17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85948,64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94424,66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94533,41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84937,36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84921,73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94431,47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86709,35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85957,34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94537,08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86717,97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84855,94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94422,43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86730,59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86746,34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85963,21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84811,25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84777,57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86753,17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95339,77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84756,76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86756,15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94383,02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86771,00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84548,34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86773,42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94548,62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94547,08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94101,81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84421,39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94064,61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94054,52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84367,05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94008,17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93970,55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93944,13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86790,13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93949,18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84383,21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93950,10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95356,26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95357,78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85973,61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86788,39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84395,37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93951,98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86781,60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85976,68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86780,85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95376,60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85978,11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93957,61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86782,81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95379,76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85980,47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93962,36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93977,73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94002,54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86808,44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86817,49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94020,87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86819,15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94025,00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86820,91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94034,95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94038,07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86826,86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94550,02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94051,33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85989,49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84489,62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94061,49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95378,14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94068,18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94078,26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86864,33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95386,11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84539,04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94118,70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86863,83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84579,59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86848,18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95398,59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95401,59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86833,80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86832,77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95424,15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86838,11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95433,29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95441,18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95444,80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84618,74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86009,31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86843,15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86849,35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95468,23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86873,57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84636,88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86887,79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95458,06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86021,55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95460,69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86023,20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84641,74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86024,34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86890,14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95480,35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86893,24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95487,72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95510,96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86903,60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94562,78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86905,50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95523,41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94564,30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86913,40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86916,37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95532,84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86919,16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86922,22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95555,42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94567,29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95558,46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95561,23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86923,66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94571,53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86930,80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95584,22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95588,46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86041,39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94575,02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86954,29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95594,57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86959,70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95597,56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86972,01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95604,37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94584,97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86986,89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95607,75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94585,50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86995,95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95608,43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86996,65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95613,37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86053,35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94338,26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87002,80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95656,56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94588,78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86992,68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95658,32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86955,94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95651,72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94590,69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86391,47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94593,01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86385,46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94911,56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86061,60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94880,02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94875,33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94863,66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94598,68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94858,03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84825,02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86349,81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86068,62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94604,99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86339,03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94852,09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86328,89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84861,42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94835,49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84868,88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84870,58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86341,05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94810,81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94605,03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84877,81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84880,46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94609,48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84884,14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94807,19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84885,84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94616,73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84887,27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94621,81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84889,12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94627,42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84891,40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86327,23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86311,00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94637,37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84898,22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86303,41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94775,93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94641,07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86292,62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94760,82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94647,00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84901,72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86279,24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94654,41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84904,51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86271,17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94667,15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86249,42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94724,50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84919,92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86236,27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94723,28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94681,77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86224,72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94683,35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84930,83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86213,22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84936,93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94691,49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86195,26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86075,11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94700,04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84944,77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86079,40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94709,44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86081,54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86183,78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86181,82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86093,19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86180,07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86098,72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86176,74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94678,33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86172,84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94677,34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86111,54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84958,43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86167,71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86118,89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84960,60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86155,62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94716,19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84965,39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86151,26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86125,12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86146,05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84977,30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86132,82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94721,33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84982,72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94673,80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86140,54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94715,14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86148,07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84992,54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86153,27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94706,34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86108,70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86160,02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94702,51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86107,09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86166,93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86105,34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86169,40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86171,69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94703,59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86101,50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86173,13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94708,21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86084,30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86174,05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94711,11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86074,53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94663,85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86177,80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94725,25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84983,23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84978,15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86198,67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94728,45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94730,28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94648,69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86205,56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94731,02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84962,75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94642,33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86208,62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94734,01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84957,77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86070,28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94638,14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86210,21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84954,15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94634,73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86212,30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86214,87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94631,40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86220,47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86222,56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86223,81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84945,08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86225,33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86073,57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94608,33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86226,06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84940,02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86227,98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84935,71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86230,68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94748,38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84931,21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86232,74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94591,21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86234,54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94744,89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84920,92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86063,83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84905,07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86238,29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94755,09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84902,35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86239,30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94757,80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86240,89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94762,30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84897,47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86059,38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86243,80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94765,16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86246,52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84892,88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94780,71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84890,02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86057,48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94783,02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84886,88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94787,01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94796,58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86260,79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94578,30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86258,36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84864,14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94576,40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94799,83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94801,95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86043,40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86262,01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86274,44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94821,85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86288,65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94826,60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86293,95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94828,15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84812,45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86308,21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94840,50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94843,47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86310,93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86313,67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86315,42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94842,62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86317,58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94841,54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86321,69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86322,44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86330,78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94849,96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86348,75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94857,50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94864,46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86020,38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86350,39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94874,94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94881,22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94885,80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86383,20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94913,40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86388,78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94923,34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86014,87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94943,65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94949,21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86413,98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94964,04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86414,59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86410,03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94263,95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85999,92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94985,29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94988,51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86397,48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94993,76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94216,57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86394,13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94999,37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86393,87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95003,71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95009,12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95012,50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94201,65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95017,11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95019,18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94183,46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95026,97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95030,73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95031,53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95029,27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86408,12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84617,62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86404,52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95016,46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85977,68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95011,42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95008,70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84605,47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85974,18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95004,91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95002,17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94997,91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94989,58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94986,38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94983,85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94982,63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84568,22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86417,73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94113,59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94095,09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94087,61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94962,70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94075,22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94957,99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84497,19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86401,93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94947,67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84485,73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94053,53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85962,61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94942,46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94042,90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85961,04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86391,47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84466,40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94037,11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94032,79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85959,58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94149,61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84449,42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84444,67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94017,45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94011,76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94531,26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85539,78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94131,10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94003,37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85946,87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94127,33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93997,42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94518,88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94119,59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93956,24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94516,69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94116,55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93952,75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94512,08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93949,82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94508,71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85530,09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84395,91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93948,76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94506,18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85527,66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94111,68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84388,18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93945,67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85520,90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93947,10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85518,03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84362,22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93942,90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84354,05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93940,70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84349,05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93940,23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93926,58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85931,99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85507,11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84367,07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93914,03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84381,44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93903,69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85490,09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93907,59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85486,61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84436,93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93919,36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85480,85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84466,96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93966,43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85473,80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94137,97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84523,32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94020,57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84601,66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85462,62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94132,39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85459,52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94159,25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94185,58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94208,72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85455,81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94132,15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85447,14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84842,82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85910,05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84861,22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84882,25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85431,61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84916,65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94484,11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94148,11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84938,64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94481,17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94152,70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84967,14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94156,90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84986,59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94475,69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85001,04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85420,84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85017,99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85417,88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85087,83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85102,57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94260,39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85119,05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94257,39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85138,95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85156,50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85167,42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94237,83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85193,35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85895,30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85218,49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85893,59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85406,99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85237,88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85890,63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85404,78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85887,02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85293,37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94222,96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85313,45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85320,59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94190,97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85341,46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85345,05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94215,08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85346,88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94193,35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94144,82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94101,03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94199,96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85425,03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94088,62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85441,84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94083,11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85454,86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94082,26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85472,39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94086,29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94219,25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85478,39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94085,59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94221,62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85494,57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94070,67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94062,64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94227,53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85539,84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94070,70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94234,61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85571,79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85580,01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94096,30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85594,13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94110,84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85385,14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94245,15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85618,67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94120,14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85652,58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85685,02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94262,16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85375,49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94179,39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85371,00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94267,92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85741,42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85837,06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85833,06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94272,09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85838,94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94315,86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85342,53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94390,16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85332,19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85304,32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85884,73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94403,46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94414,35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85294,74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94417,55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85932,44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85943,54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94435,54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85951,10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85276,64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85273,57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85269,75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94485,66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94416,36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94411,77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85264,34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94279,00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94407,11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86052,10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94402,81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85255,19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86075,26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94520,72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85808,95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85249,76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86106,25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86118,42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94581,61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94605,06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86122,03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94627,65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86146,15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94623,91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85216,57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86188,35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94626,99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86206,82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94633,26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86260,86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86287,54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94688,13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94290,92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86327,98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94725,46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94390,93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86345,23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86359,36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94759,41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85204,72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94303,35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86377,68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94384,88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94304,88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86390,30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94791,11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86392,95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86390,63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94823,68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94862,04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86427,03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85160,34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86442,81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94934,92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94952,25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85145,52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86467,67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95004,83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86487,33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85126,01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86503,05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95042,68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94352,24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85122,32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86509,57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95053,98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86519,08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95083,31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85113,92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94311,94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86527,92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95096,84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94347,60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86543,08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86557,26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95102,50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94345,93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85098,18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86582,33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85089,21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86594,22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95127,85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85790,72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85084,11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95144,30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94337,66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85075,72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94321,50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86611,00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85069,69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85065,63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86623,54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95196,16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85062,71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86670,01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86685,60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95202,01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85058,04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86696,45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85037,12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86716,29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95237,21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94325,83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86736,82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85779,71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86750,04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95273,03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86765,03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95269,90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85774,07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85026,37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86804,35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95276,53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85022,91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94335,28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86822,92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85770,82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85018,83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86838,03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85013,91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94344,09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95317,44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85007,70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86883,73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85008,06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86905,21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85015,80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86913,81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85017,96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86918,48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85019,89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94342,78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86919,33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94336,17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86916,30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95407,63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86931,84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85031,47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86942,71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95438,60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85038,32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86948,28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94302,32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86948,46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95474,21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85055,85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86951,39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95486,74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86963,94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95505,79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85064,82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86974,96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95544,62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85762,71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85068,62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94325,22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86991,64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95593,88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85072,07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86992,14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95595,50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85076,36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86993,71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85755,16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86982,17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85752,21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85081,36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86975,92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95599,21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85086,30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86968,83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95596,20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85744,96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85095,08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86958,99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95592,01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86952,56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94318,09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95585,67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85115,54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95583,64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85736,48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86932,24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85120,59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94309,24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85732,47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85124,55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95560,49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85730,40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95554,88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85729,39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94322,30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86924,81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85727,89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95533,41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85146,86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86917,75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95524,92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85723,84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95514,66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86904,79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85717,14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86902,98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95500,72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85714,71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95484,28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85178,17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85711,64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94315,31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85703,81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86897,14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85701,00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85205,48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94308,00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86885,43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95449,83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86876,46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86872,58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95454,98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85697,84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85693,05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86857,62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85687,27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86854,66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85685,22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86851,63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85683,17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85218,73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85679,46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95451,50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85676,62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94266,45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95448,09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85235,66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95445,65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95443,96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95442,28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85243,30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95439,23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94254,36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94271,01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95435,84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85663,30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85252,98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86837,36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85667,28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85256,85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86836,67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95420,50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94242,58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94277,58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95410,39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94240,68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85260,58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94279,62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95402,15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86859,21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95400,18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95394,59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94223,14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86869,44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94218,70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85271,79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94207,17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85662,91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85278,02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94276,19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85653,37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85644,74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85283,77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86831,41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85631,12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85288,40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86829,22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95364,97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85298,13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85625,81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86816,60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86802,67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95355,04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85618,55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95350,92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85610,01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86800,53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85607,42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95347,33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85602,76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85598,70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95323,82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85588,74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85361,19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86775,58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85586,80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85364,60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86768,30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95319,79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85582,94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94159,55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85370,78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85587,41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94261,64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94255,03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86760,93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85386,79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86759,18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85599,36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85389,33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94241,82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86754,36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85601,99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85604,95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85396,18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94235,79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86743,14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85606,91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86725,84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85609,62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86718,06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94226,70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85620,43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94225,12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86708,04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94222,13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86697,43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85626,19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94197,74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86691,21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85632,06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85633,12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85399,99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94193,26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94192,21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85640,13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85645,00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94190,40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85652,15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85656,55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95317,71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85405,67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94187,59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85411,37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94182,38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86679,56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94239,56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94179,41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95307,23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94177,89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94175,57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95304,40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94256,10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94168,15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95302,45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94260,06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94164,61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95300,49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95293,93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94153,91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86685,26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95290,83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95287,90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85430,11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86682,16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95285,99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85434,14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94143,56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95283,29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85677,03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85441,51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85681,67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95275,64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85684,94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85445,78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94137,68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95270,91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85689,70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85446,81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94136,16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86671,45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85694,42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85448,12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94134,67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86669,41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85696,75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86667,53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85453,58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85456,13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86663,49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94140,12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94140,43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94139,87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86656,18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85463,55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86653,22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86650,47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85710,87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85467,82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86646,66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85712,01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85471,82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94139,52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86642,64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85475,83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85484,83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94138,07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85489,04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86633,93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85496,35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85724,37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85506,36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85728,51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94138,36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86635,20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85731,24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86637,32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86639,75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95258,39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85735,50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85737,18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94126,93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86641,76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85517,73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94120,13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85742,78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85521,12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94117,35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94115,33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86636,36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85750,84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85525,85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94114,11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86628,11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85754,61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85529,15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86626,10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94115,53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86622,18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94117,76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85533,90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94125,99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86612,23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94128,46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86606,68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94305,09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85536,99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94130,47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86603,68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95242,04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85540,20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86594,31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95240,54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85543,80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86587,51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95241,24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85547,24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95243,10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86578,14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86571,87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94142,22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86568,78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94146,90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94151,18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95237,89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85769,81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85551,89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94154,41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85554,60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86566,75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95226,67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85556,92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94158,60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86564,89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85776,77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85559,73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94157,86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86559,94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85563,01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85569,85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759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95187,97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95178,87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86560,47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95166,41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94155,14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86557,12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85555,17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94154,05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86554,56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94151,77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95155,37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86783,15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95375,69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95150,42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94340,81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86784,47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95366,32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86536,27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85791,63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95363,44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85794,52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86791,12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95362,31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86531,70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85798,24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95373,71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95148,74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85797,86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86795,99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95374,48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86508,53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94353,76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95377,04</w:t>
            </w:r>
          </w:p>
        </w:tc>
      </w:tr>
      <w:tr w:rsidR="00510B7B" w:rsidRPr="00510B7B" w:rsidTr="00510B7B">
        <w:trPr>
          <w:trHeight w:val="58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86499,34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85796,40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0B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0B7B" w:rsidRPr="00510B7B" w:rsidRDefault="00510B7B" w:rsidP="00CE56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6B30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6B30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B7B" w:rsidRPr="00510B7B" w:rsidRDefault="00510B7B" w:rsidP="006B30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10B7B" w:rsidRDefault="00510B7B" w:rsidP="00510B7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321AA" w:rsidRPr="00C91C00" w:rsidRDefault="006321AA" w:rsidP="00C91C00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C91C00">
        <w:rPr>
          <w:rFonts w:ascii="Times New Roman" w:hAnsi="Times New Roman"/>
          <w:b/>
          <w:sz w:val="24"/>
          <w:szCs w:val="24"/>
        </w:rPr>
        <w:t>ВЗ ручья без названия (ИД 1069)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>
        <w:rPr>
          <w:rFonts w:ascii="Times New Roman" w:hAnsi="Times New Roman"/>
          <w:sz w:val="24"/>
          <w:szCs w:val="24"/>
        </w:rPr>
        <w:t>ВЗ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327E90">
        <w:rPr>
          <w:rFonts w:ascii="Times New Roman" w:hAnsi="Times New Roman"/>
          <w:sz w:val="24"/>
          <w:szCs w:val="24"/>
        </w:rPr>
        <w:t>ручья без названия (ИД 1069)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327E90" w:rsidRPr="00327E90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E90">
        <w:rPr>
          <w:rFonts w:ascii="Times New Roman" w:hAnsi="Times New Roman"/>
          <w:sz w:val="24"/>
          <w:szCs w:val="24"/>
        </w:rPr>
        <w:t xml:space="preserve">Ручей расположен в Петродворцовом районе, муниципальный округ город Петергоф. </w:t>
      </w:r>
    </w:p>
    <w:p w:rsidR="00327E90" w:rsidRPr="00327E90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E90">
        <w:rPr>
          <w:rFonts w:ascii="Times New Roman" w:hAnsi="Times New Roman"/>
          <w:sz w:val="24"/>
          <w:szCs w:val="24"/>
        </w:rPr>
        <w:t>Исток ручья происходит из системы канав в 1230 м на ЮЗ от пересечения улицы Гр</w:t>
      </w:r>
      <w:r w:rsidR="003B2BD5">
        <w:rPr>
          <w:rFonts w:ascii="Times New Roman" w:hAnsi="Times New Roman"/>
          <w:sz w:val="24"/>
          <w:szCs w:val="24"/>
        </w:rPr>
        <w:t xml:space="preserve">ибоедова и Гофмейстерской улицы. </w:t>
      </w:r>
      <w:r w:rsidRPr="00327E90">
        <w:rPr>
          <w:rFonts w:ascii="Times New Roman" w:hAnsi="Times New Roman"/>
          <w:sz w:val="24"/>
          <w:szCs w:val="24"/>
        </w:rPr>
        <w:t>Ручей впадает в Невскую губу Финского залива (ИД 99902).</w:t>
      </w:r>
    </w:p>
    <w:p w:rsidR="006B30D0" w:rsidRPr="00CD215C" w:rsidRDefault="006B30D0" w:rsidP="006B30D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Русло ручья разделено на 4 части</w:t>
      </w:r>
      <w:r w:rsidRPr="00CD215C">
        <w:rPr>
          <w:rFonts w:ascii="Times New Roman" w:hAnsi="Times New Roman"/>
          <w:sz w:val="24"/>
          <w:szCs w:val="24"/>
        </w:rPr>
        <w:t xml:space="preserve"> трубопереездами и отрезками протекания его по трубам (перечисляются снизу вверх по течению): 1-я труба расположена в 1090 метрах к востоку от Ропшинского шоссе, 2-я труба расположена под железнодорожными путями, </w:t>
      </w:r>
      <w:r>
        <w:rPr>
          <w:rFonts w:ascii="Times New Roman" w:hAnsi="Times New Roman"/>
          <w:sz w:val="24"/>
          <w:szCs w:val="24"/>
        </w:rPr>
        <w:t>3</w:t>
      </w:r>
      <w:r w:rsidRPr="00CD215C">
        <w:rPr>
          <w:rFonts w:ascii="Times New Roman" w:hAnsi="Times New Roman"/>
          <w:sz w:val="24"/>
          <w:szCs w:val="24"/>
        </w:rPr>
        <w:t>-я труба расположена под Санкт-Петербургским шоссе.</w:t>
      </w:r>
    </w:p>
    <w:p w:rsidR="00510B7B" w:rsidRDefault="00327E90" w:rsidP="00327E90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  <w:sectPr w:rsidR="00510B7B" w:rsidSect="00064DCE">
          <w:headerReference w:type="default" r:id="rId8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327E90">
        <w:rPr>
          <w:rFonts w:ascii="Times New Roman" w:hAnsi="Times New Roman"/>
          <w:sz w:val="24"/>
          <w:szCs w:val="24"/>
        </w:rPr>
        <w:t xml:space="preserve">Описание границы ВЗ ручья (ИД 1069) начинается от </w:t>
      </w:r>
      <w:r w:rsidR="006B30D0">
        <w:rPr>
          <w:rFonts w:ascii="Times New Roman" w:hAnsi="Times New Roman"/>
          <w:sz w:val="24"/>
          <w:szCs w:val="24"/>
        </w:rPr>
        <w:t>т. 1, расположенной в 59 м. на ЮВ от устья ручья. От т.1 ВЗ двигается на ЮЗ до т. 11, между т. 11 и т. 12 проходит по Нижней дороге и продолжает движение на ЮЗ, в тт. 22-2</w:t>
      </w:r>
      <w:r w:rsidR="008F186E">
        <w:rPr>
          <w:rFonts w:ascii="Times New Roman" w:hAnsi="Times New Roman"/>
          <w:sz w:val="24"/>
          <w:szCs w:val="24"/>
        </w:rPr>
        <w:t>8</w:t>
      </w:r>
      <w:r w:rsidR="006B30D0">
        <w:rPr>
          <w:rFonts w:ascii="Times New Roman" w:hAnsi="Times New Roman"/>
          <w:sz w:val="24"/>
          <w:szCs w:val="24"/>
        </w:rPr>
        <w:t xml:space="preserve"> проходит по зданиям </w:t>
      </w:r>
      <w:r w:rsidR="001323AB">
        <w:rPr>
          <w:rFonts w:ascii="Times New Roman" w:hAnsi="Times New Roman"/>
          <w:sz w:val="24"/>
          <w:szCs w:val="24"/>
        </w:rPr>
        <w:t xml:space="preserve">на </w:t>
      </w:r>
      <w:r w:rsidR="001323AB" w:rsidRPr="00327E90">
        <w:rPr>
          <w:rFonts w:ascii="Times New Roman" w:hAnsi="Times New Roman"/>
          <w:sz w:val="24"/>
          <w:szCs w:val="24"/>
        </w:rPr>
        <w:t>территории объекта культурного наследия (Дворцово-парковый ансамбль Михайловской дачи (Михайловка))</w:t>
      </w:r>
      <w:r w:rsidR="008F186E">
        <w:rPr>
          <w:rFonts w:ascii="Times New Roman" w:hAnsi="Times New Roman"/>
          <w:sz w:val="24"/>
          <w:szCs w:val="24"/>
        </w:rPr>
        <w:t>. Далее двигаясь на ЮЗ до т.43, в т.43-45</w:t>
      </w:r>
      <w:r w:rsidR="001323AB">
        <w:rPr>
          <w:rFonts w:ascii="Times New Roman" w:hAnsi="Times New Roman"/>
          <w:sz w:val="24"/>
          <w:szCs w:val="24"/>
        </w:rPr>
        <w:t xml:space="preserve"> пересекает Санкт-Петербургское шоссе и двигаетс</w:t>
      </w:r>
      <w:r w:rsidR="008F186E">
        <w:rPr>
          <w:rFonts w:ascii="Times New Roman" w:hAnsi="Times New Roman"/>
          <w:sz w:val="24"/>
          <w:szCs w:val="24"/>
        </w:rPr>
        <w:t>я в том же направлении до т. 104</w:t>
      </w:r>
      <w:r w:rsidR="001323AB">
        <w:rPr>
          <w:rFonts w:ascii="Times New Roman" w:hAnsi="Times New Roman"/>
          <w:sz w:val="24"/>
          <w:szCs w:val="24"/>
        </w:rPr>
        <w:t>, в тт. 10</w:t>
      </w:r>
      <w:r w:rsidR="008F186E">
        <w:rPr>
          <w:rFonts w:ascii="Times New Roman" w:hAnsi="Times New Roman"/>
          <w:sz w:val="24"/>
          <w:szCs w:val="24"/>
        </w:rPr>
        <w:t>5-106</w:t>
      </w:r>
      <w:r w:rsidR="001323AB">
        <w:rPr>
          <w:rFonts w:ascii="Times New Roman" w:hAnsi="Times New Roman"/>
          <w:sz w:val="24"/>
          <w:szCs w:val="24"/>
        </w:rPr>
        <w:t xml:space="preserve"> пересекая ЖД</w:t>
      </w:r>
      <w:r w:rsidR="00A2758B">
        <w:rPr>
          <w:rFonts w:ascii="Times New Roman" w:hAnsi="Times New Roman"/>
          <w:sz w:val="24"/>
          <w:szCs w:val="24"/>
        </w:rPr>
        <w:t xml:space="preserve"> пути. Далее ВЗ двигается на ВЮВ</w:t>
      </w:r>
      <w:r w:rsidR="001323AB">
        <w:rPr>
          <w:rFonts w:ascii="Times New Roman" w:hAnsi="Times New Roman"/>
          <w:sz w:val="24"/>
          <w:szCs w:val="24"/>
        </w:rPr>
        <w:t xml:space="preserve"> до т. 11</w:t>
      </w:r>
      <w:r w:rsidR="008F186E">
        <w:rPr>
          <w:rFonts w:ascii="Times New Roman" w:hAnsi="Times New Roman"/>
          <w:sz w:val="24"/>
          <w:szCs w:val="24"/>
        </w:rPr>
        <w:t>6, на ЮЮВ до т. 135, на ЮЗ до т. 157</w:t>
      </w:r>
      <w:r w:rsidR="001323AB">
        <w:rPr>
          <w:rFonts w:ascii="Times New Roman" w:hAnsi="Times New Roman"/>
          <w:sz w:val="24"/>
          <w:szCs w:val="24"/>
        </w:rPr>
        <w:t>, в этом месте находится исток ручья. От т. 15</w:t>
      </w:r>
      <w:r w:rsidR="008F186E">
        <w:rPr>
          <w:rFonts w:ascii="Times New Roman" w:hAnsi="Times New Roman"/>
          <w:sz w:val="24"/>
          <w:szCs w:val="24"/>
        </w:rPr>
        <w:t>7 до т.424</w:t>
      </w:r>
      <w:r w:rsidR="001323AB">
        <w:rPr>
          <w:rFonts w:ascii="Times New Roman" w:hAnsi="Times New Roman"/>
          <w:sz w:val="24"/>
          <w:szCs w:val="24"/>
        </w:rPr>
        <w:t xml:space="preserve"> проходит по БЛ ручья бе</w:t>
      </w:r>
      <w:r w:rsidR="008F186E">
        <w:rPr>
          <w:rFonts w:ascii="Times New Roman" w:hAnsi="Times New Roman"/>
          <w:sz w:val="24"/>
          <w:szCs w:val="24"/>
        </w:rPr>
        <w:t>з названия (ИД 1069).  От т. 424</w:t>
      </w:r>
      <w:r w:rsidR="001323AB">
        <w:rPr>
          <w:rFonts w:ascii="Times New Roman" w:hAnsi="Times New Roman"/>
          <w:sz w:val="24"/>
          <w:szCs w:val="24"/>
        </w:rPr>
        <w:t xml:space="preserve"> плавно огибая исток, ВЗ двигается на СВ до т. 43</w:t>
      </w:r>
      <w:r w:rsidR="008F186E">
        <w:rPr>
          <w:rFonts w:ascii="Times New Roman" w:hAnsi="Times New Roman"/>
          <w:sz w:val="24"/>
          <w:szCs w:val="24"/>
        </w:rPr>
        <w:t>9</w:t>
      </w:r>
      <w:r w:rsidR="001323AB">
        <w:rPr>
          <w:rFonts w:ascii="Times New Roman" w:hAnsi="Times New Roman"/>
          <w:sz w:val="24"/>
          <w:szCs w:val="24"/>
        </w:rPr>
        <w:t xml:space="preserve">, на </w:t>
      </w:r>
      <w:r w:rsidR="00A2758B">
        <w:rPr>
          <w:rFonts w:ascii="Times New Roman" w:hAnsi="Times New Roman"/>
          <w:sz w:val="24"/>
          <w:szCs w:val="24"/>
        </w:rPr>
        <w:t>ССЗ до т.46</w:t>
      </w:r>
      <w:r w:rsidR="008F186E">
        <w:rPr>
          <w:rFonts w:ascii="Times New Roman" w:hAnsi="Times New Roman"/>
          <w:sz w:val="24"/>
          <w:szCs w:val="24"/>
        </w:rPr>
        <w:t>4</w:t>
      </w:r>
      <w:r w:rsidR="00A2758B">
        <w:rPr>
          <w:rFonts w:ascii="Times New Roman" w:hAnsi="Times New Roman"/>
          <w:sz w:val="24"/>
          <w:szCs w:val="24"/>
        </w:rPr>
        <w:t>, ЗСЗ до т. 47</w:t>
      </w:r>
      <w:r w:rsidR="008F186E">
        <w:rPr>
          <w:rFonts w:ascii="Times New Roman" w:hAnsi="Times New Roman"/>
          <w:sz w:val="24"/>
          <w:szCs w:val="24"/>
        </w:rPr>
        <w:t>7</w:t>
      </w:r>
      <w:r w:rsidR="00A2758B">
        <w:rPr>
          <w:rFonts w:ascii="Times New Roman" w:hAnsi="Times New Roman"/>
          <w:sz w:val="24"/>
          <w:szCs w:val="24"/>
        </w:rPr>
        <w:t xml:space="preserve">. Далее ВЗ двигается </w:t>
      </w:r>
      <w:r w:rsidR="008F186E">
        <w:rPr>
          <w:rFonts w:ascii="Times New Roman" w:hAnsi="Times New Roman"/>
          <w:sz w:val="24"/>
          <w:szCs w:val="24"/>
        </w:rPr>
        <w:t>на СВ, пересекая ЖД пути в т.482</w:t>
      </w:r>
      <w:r w:rsidR="00A2758B">
        <w:rPr>
          <w:rFonts w:ascii="Times New Roman" w:hAnsi="Times New Roman"/>
          <w:sz w:val="24"/>
          <w:szCs w:val="24"/>
        </w:rPr>
        <w:t>, продолжая движение</w:t>
      </w:r>
      <w:r w:rsidR="008F186E">
        <w:rPr>
          <w:rFonts w:ascii="Times New Roman" w:hAnsi="Times New Roman"/>
          <w:sz w:val="24"/>
          <w:szCs w:val="24"/>
        </w:rPr>
        <w:t xml:space="preserve"> в этом же направлении до т. 539, в т. 539-541</w:t>
      </w:r>
      <w:r w:rsidR="00A2758B">
        <w:rPr>
          <w:rFonts w:ascii="Times New Roman" w:hAnsi="Times New Roman"/>
          <w:sz w:val="24"/>
          <w:szCs w:val="24"/>
        </w:rPr>
        <w:t xml:space="preserve"> проходя по Санкт-Петербургскому шоссе. После этого ВЗ двигается в то</w:t>
      </w:r>
      <w:r w:rsidR="008F186E">
        <w:rPr>
          <w:rFonts w:ascii="Times New Roman" w:hAnsi="Times New Roman"/>
          <w:sz w:val="24"/>
          <w:szCs w:val="24"/>
        </w:rPr>
        <w:t>м же направлении на СВ до т. 571</w:t>
      </w:r>
      <w:r w:rsidR="00A2758B">
        <w:rPr>
          <w:rFonts w:ascii="Times New Roman" w:hAnsi="Times New Roman"/>
          <w:sz w:val="24"/>
          <w:szCs w:val="24"/>
        </w:rPr>
        <w:t>, проходя по зданиям д. Ш</w:t>
      </w:r>
      <w:r w:rsidR="008F186E">
        <w:rPr>
          <w:rFonts w:ascii="Times New Roman" w:hAnsi="Times New Roman"/>
          <w:sz w:val="24"/>
          <w:szCs w:val="24"/>
        </w:rPr>
        <w:t>уваловка в т. 548-553. Между т. 571 и т. 572</w:t>
      </w:r>
      <w:r w:rsidR="00A2758B">
        <w:rPr>
          <w:rFonts w:ascii="Times New Roman" w:hAnsi="Times New Roman"/>
          <w:sz w:val="24"/>
          <w:szCs w:val="24"/>
        </w:rPr>
        <w:t xml:space="preserve"> ВЗ проходит через Нижнюю дорогу и двигаетс</w:t>
      </w:r>
      <w:r w:rsidR="008F186E">
        <w:rPr>
          <w:rFonts w:ascii="Times New Roman" w:hAnsi="Times New Roman"/>
          <w:sz w:val="24"/>
          <w:szCs w:val="24"/>
        </w:rPr>
        <w:t>я в том же направлении до т. 583</w:t>
      </w:r>
      <w:r w:rsidR="00A2758B">
        <w:rPr>
          <w:rFonts w:ascii="Times New Roman" w:hAnsi="Times New Roman"/>
          <w:sz w:val="24"/>
          <w:szCs w:val="24"/>
        </w:rPr>
        <w:t>, расположенной в устье ручья без названия (ИД 1069).</w:t>
      </w:r>
      <w:r w:rsidR="001E0148" w:rsidRPr="001E0148">
        <w:rPr>
          <w:rFonts w:ascii="Times New Roman" w:hAnsi="Times New Roman"/>
          <w:sz w:val="24"/>
          <w:szCs w:val="24"/>
        </w:rPr>
        <w:t xml:space="preserve"> </w:t>
      </w:r>
      <w:r w:rsidR="008F186E">
        <w:rPr>
          <w:rFonts w:ascii="Times New Roman" w:hAnsi="Times New Roman"/>
          <w:sz w:val="24"/>
          <w:szCs w:val="24"/>
        </w:rPr>
        <w:t>От. 583 до т.1003</w:t>
      </w:r>
      <w:r w:rsidR="001E0148">
        <w:rPr>
          <w:rFonts w:ascii="Times New Roman" w:hAnsi="Times New Roman"/>
          <w:sz w:val="24"/>
          <w:szCs w:val="24"/>
        </w:rPr>
        <w:t xml:space="preserve"> проходит по БЛ ручья б</w:t>
      </w:r>
      <w:r w:rsidR="008F186E">
        <w:rPr>
          <w:rFonts w:ascii="Times New Roman" w:hAnsi="Times New Roman"/>
          <w:sz w:val="24"/>
          <w:szCs w:val="24"/>
        </w:rPr>
        <w:t>ез названия (ИД 1069). От т. 1003</w:t>
      </w:r>
      <w:r w:rsidR="001E0148">
        <w:rPr>
          <w:rFonts w:ascii="Times New Roman" w:hAnsi="Times New Roman"/>
          <w:sz w:val="24"/>
          <w:szCs w:val="24"/>
        </w:rPr>
        <w:t>, расположенной на правом берегу ручья, в его устье ВЗ меняет</w:t>
      </w:r>
      <w:r w:rsidR="008F186E">
        <w:rPr>
          <w:rFonts w:ascii="Times New Roman" w:hAnsi="Times New Roman"/>
          <w:sz w:val="24"/>
          <w:szCs w:val="24"/>
        </w:rPr>
        <w:t xml:space="preserve"> направление на восток до т. 1005</w:t>
      </w:r>
      <w:r w:rsidR="001E0148">
        <w:rPr>
          <w:rFonts w:ascii="Times New Roman" w:hAnsi="Times New Roman"/>
          <w:sz w:val="24"/>
          <w:szCs w:val="24"/>
        </w:rPr>
        <w:t>, двигаясь по БЛ Невской губы Финск</w:t>
      </w:r>
      <w:r w:rsidR="008F186E">
        <w:rPr>
          <w:rFonts w:ascii="Times New Roman" w:hAnsi="Times New Roman"/>
          <w:sz w:val="24"/>
          <w:szCs w:val="24"/>
        </w:rPr>
        <w:t>ого залива (ИД 99902), от т. 1003 двигается на юг до т. 1007</w:t>
      </w:r>
      <w:r w:rsidR="001E0148">
        <w:rPr>
          <w:rFonts w:ascii="Times New Roman" w:hAnsi="Times New Roman"/>
          <w:sz w:val="24"/>
          <w:szCs w:val="24"/>
        </w:rPr>
        <w:t xml:space="preserve">, замыкаясь в т.1. От. </w:t>
      </w:r>
      <w:r w:rsidR="008F186E">
        <w:rPr>
          <w:rFonts w:ascii="Times New Roman" w:hAnsi="Times New Roman"/>
          <w:sz w:val="24"/>
          <w:szCs w:val="24"/>
        </w:rPr>
        <w:t>1008 до т.1950, от т. 1951 до т. 2312</w:t>
      </w:r>
      <w:r w:rsidR="001E0148">
        <w:rPr>
          <w:rFonts w:ascii="Times New Roman" w:hAnsi="Times New Roman"/>
          <w:sz w:val="24"/>
          <w:szCs w:val="24"/>
        </w:rPr>
        <w:t xml:space="preserve"> проходит по БЛ ручья б</w:t>
      </w:r>
      <w:r w:rsidR="008F186E">
        <w:rPr>
          <w:rFonts w:ascii="Times New Roman" w:hAnsi="Times New Roman"/>
          <w:sz w:val="24"/>
          <w:szCs w:val="24"/>
        </w:rPr>
        <w:t>ез названия (ИД 1069). В т. 2313 до т. 2321</w:t>
      </w:r>
      <w:r w:rsidR="001E0148">
        <w:rPr>
          <w:rFonts w:ascii="Times New Roman" w:hAnsi="Times New Roman"/>
          <w:sz w:val="24"/>
          <w:szCs w:val="24"/>
        </w:rPr>
        <w:t xml:space="preserve"> ВЗ описывает остров внутри ручья без названия (ИД 1069).</w:t>
      </w:r>
    </w:p>
    <w:p w:rsidR="00002024" w:rsidRPr="00002024" w:rsidRDefault="00002024" w:rsidP="00C91C0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lastRenderedPageBreak/>
        <w:t xml:space="preserve">Местоположение </w:t>
      </w:r>
      <w:r w:rsidR="00C91C00">
        <w:rPr>
          <w:rFonts w:ascii="Times New Roman" w:hAnsi="Times New Roman"/>
          <w:b/>
          <w:sz w:val="24"/>
          <w:szCs w:val="24"/>
        </w:rPr>
        <w:t>ручья без названия (ИД 1069)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2851CB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9" o:title="Обзорная_1069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C91C0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C91C00">
        <w:rPr>
          <w:rFonts w:ascii="Times New Roman" w:hAnsi="Times New Roman"/>
          <w:b/>
          <w:sz w:val="24"/>
          <w:szCs w:val="24"/>
        </w:rPr>
        <w:t>ВЗ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C91C00">
        <w:rPr>
          <w:rFonts w:ascii="Times New Roman" w:hAnsi="Times New Roman"/>
          <w:b/>
          <w:sz w:val="24"/>
          <w:szCs w:val="24"/>
        </w:rPr>
        <w:t xml:space="preserve">ручья без названия (ИД 1069)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9070F4" w:rsidRDefault="009070F4" w:rsidP="006321AA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  <w:sectPr w:rsidR="009070F4" w:rsidSect="00064DC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C1CD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69_ВЗ_ситуационный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69_ВЗ_Страница_01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69_ВЗ_Страница_02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69_ВЗ_Страница_03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4" o:title="А4_1069_ВЗ_Страница_04"/>
          </v:shape>
        </w:pict>
      </w:r>
    </w:p>
    <w:p w:rsidR="00E11E0E" w:rsidRDefault="00E11E0E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  <w:sectPr w:rsidR="00E11E0E" w:rsidSect="009070F4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5" o:title="А4_1069_ВЗ_Страница_05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6" o:title="А4_1069_ВЗ_Страница_06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7" o:title="А4_1069_ВЗ_Страница_07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4" type="#_x0000_t75" style="width:510pt;height:721.2pt">
            <v:imagedata r:id="rId18" o:title="А4_1069_ВЗ_Страница_08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5" type="#_x0000_t75" style="width:510pt;height:721.2pt">
            <v:imagedata r:id="rId19" o:title="А4_1069_ВЗ_Страница_09"/>
          </v:shape>
        </w:pict>
      </w:r>
    </w:p>
    <w:p w:rsidR="00E11E0E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6" type="#_x0000_t75" style="width:510pt;height:721.2pt">
            <v:imagedata r:id="rId20" o:title="А4_1069_ВЗ_Страница_10"/>
          </v:shape>
        </w:pict>
      </w:r>
    </w:p>
    <w:p w:rsidR="00E11E0E" w:rsidRPr="00D57537" w:rsidRDefault="002851CB" w:rsidP="009A2B6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7" type="#_x0000_t75" style="width:510pt;height:721.2pt">
            <v:imagedata r:id="rId21" o:title="А4_1069_ВЗ_Страница_11"/>
          </v:shape>
        </w:pict>
      </w:r>
    </w:p>
    <w:sectPr w:rsidR="00E11E0E" w:rsidRPr="00D57537" w:rsidSect="009070F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16" w:rsidRDefault="00F52016" w:rsidP="00A077C8">
      <w:pPr>
        <w:spacing w:after="0" w:line="240" w:lineRule="auto"/>
      </w:pPr>
      <w:r>
        <w:separator/>
      </w:r>
    </w:p>
  </w:endnote>
  <w:endnote w:type="continuationSeparator" w:id="0">
    <w:p w:rsidR="00F52016" w:rsidRDefault="00F52016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16" w:rsidRDefault="00F52016" w:rsidP="00A077C8">
      <w:pPr>
        <w:spacing w:after="0" w:line="240" w:lineRule="auto"/>
      </w:pPr>
      <w:r>
        <w:separator/>
      </w:r>
    </w:p>
  </w:footnote>
  <w:footnote w:type="continuationSeparator" w:id="0">
    <w:p w:rsidR="00F52016" w:rsidRDefault="00F52016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B68" w:rsidRPr="00025B01" w:rsidRDefault="009A2B68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EE95611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5B01"/>
    <w:rsid w:val="00031B98"/>
    <w:rsid w:val="000370E2"/>
    <w:rsid w:val="000472A5"/>
    <w:rsid w:val="00064DCE"/>
    <w:rsid w:val="00083137"/>
    <w:rsid w:val="00091809"/>
    <w:rsid w:val="000D2DD8"/>
    <w:rsid w:val="001158D4"/>
    <w:rsid w:val="001205C7"/>
    <w:rsid w:val="00130C49"/>
    <w:rsid w:val="001323AB"/>
    <w:rsid w:val="00190F98"/>
    <w:rsid w:val="001A525B"/>
    <w:rsid w:val="001A68EF"/>
    <w:rsid w:val="001A755C"/>
    <w:rsid w:val="001C68A0"/>
    <w:rsid w:val="001D4079"/>
    <w:rsid w:val="001E0148"/>
    <w:rsid w:val="001F29D2"/>
    <w:rsid w:val="00216C54"/>
    <w:rsid w:val="00217DFC"/>
    <w:rsid w:val="0028182E"/>
    <w:rsid w:val="002851CB"/>
    <w:rsid w:val="002A0A32"/>
    <w:rsid w:val="00327E90"/>
    <w:rsid w:val="003769E8"/>
    <w:rsid w:val="003A05CE"/>
    <w:rsid w:val="003A1D67"/>
    <w:rsid w:val="003A2522"/>
    <w:rsid w:val="003B2BD5"/>
    <w:rsid w:val="004007C3"/>
    <w:rsid w:val="00414A87"/>
    <w:rsid w:val="00450A05"/>
    <w:rsid w:val="004629B8"/>
    <w:rsid w:val="00474727"/>
    <w:rsid w:val="004C0AC3"/>
    <w:rsid w:val="004C4CF8"/>
    <w:rsid w:val="004D1B3C"/>
    <w:rsid w:val="004D1E29"/>
    <w:rsid w:val="004D7128"/>
    <w:rsid w:val="004E25B6"/>
    <w:rsid w:val="00510B7B"/>
    <w:rsid w:val="00523CE1"/>
    <w:rsid w:val="005363F6"/>
    <w:rsid w:val="00572736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30D0"/>
    <w:rsid w:val="006B7697"/>
    <w:rsid w:val="006D62DB"/>
    <w:rsid w:val="006F3793"/>
    <w:rsid w:val="006F4478"/>
    <w:rsid w:val="00750AB8"/>
    <w:rsid w:val="00762A9C"/>
    <w:rsid w:val="00767BA7"/>
    <w:rsid w:val="00777D5E"/>
    <w:rsid w:val="007842FE"/>
    <w:rsid w:val="007B51CD"/>
    <w:rsid w:val="007E5F50"/>
    <w:rsid w:val="007E7193"/>
    <w:rsid w:val="0080283F"/>
    <w:rsid w:val="008218AA"/>
    <w:rsid w:val="00847B37"/>
    <w:rsid w:val="00872041"/>
    <w:rsid w:val="00877B64"/>
    <w:rsid w:val="008819D6"/>
    <w:rsid w:val="008B1244"/>
    <w:rsid w:val="008B18EE"/>
    <w:rsid w:val="008F186E"/>
    <w:rsid w:val="009070F4"/>
    <w:rsid w:val="00947D2E"/>
    <w:rsid w:val="0099611D"/>
    <w:rsid w:val="009A2B68"/>
    <w:rsid w:val="009C20E8"/>
    <w:rsid w:val="009E46ED"/>
    <w:rsid w:val="00A0514E"/>
    <w:rsid w:val="00A077C8"/>
    <w:rsid w:val="00A24B76"/>
    <w:rsid w:val="00A2758B"/>
    <w:rsid w:val="00A36D8A"/>
    <w:rsid w:val="00A777C4"/>
    <w:rsid w:val="00A973F7"/>
    <w:rsid w:val="00AB0DFE"/>
    <w:rsid w:val="00B20C7E"/>
    <w:rsid w:val="00B34CE3"/>
    <w:rsid w:val="00B40A21"/>
    <w:rsid w:val="00B4358B"/>
    <w:rsid w:val="00B64A7B"/>
    <w:rsid w:val="00B702CF"/>
    <w:rsid w:val="00B71782"/>
    <w:rsid w:val="00B85F42"/>
    <w:rsid w:val="00BC1CDE"/>
    <w:rsid w:val="00BF20B5"/>
    <w:rsid w:val="00C07B75"/>
    <w:rsid w:val="00C14AC5"/>
    <w:rsid w:val="00C46F77"/>
    <w:rsid w:val="00C76FC4"/>
    <w:rsid w:val="00C91C00"/>
    <w:rsid w:val="00CB284D"/>
    <w:rsid w:val="00CC282F"/>
    <w:rsid w:val="00CD022C"/>
    <w:rsid w:val="00CE5656"/>
    <w:rsid w:val="00D36998"/>
    <w:rsid w:val="00D57537"/>
    <w:rsid w:val="00D6038B"/>
    <w:rsid w:val="00D67E19"/>
    <w:rsid w:val="00D7292E"/>
    <w:rsid w:val="00D944E9"/>
    <w:rsid w:val="00DC0BBA"/>
    <w:rsid w:val="00DD0BE3"/>
    <w:rsid w:val="00DD679B"/>
    <w:rsid w:val="00DE0E74"/>
    <w:rsid w:val="00DF128A"/>
    <w:rsid w:val="00E07F81"/>
    <w:rsid w:val="00E11E0E"/>
    <w:rsid w:val="00E407DB"/>
    <w:rsid w:val="00E72289"/>
    <w:rsid w:val="00EB0857"/>
    <w:rsid w:val="00EB0AD5"/>
    <w:rsid w:val="00EC1E9F"/>
    <w:rsid w:val="00ED08AF"/>
    <w:rsid w:val="00F24A9A"/>
    <w:rsid w:val="00F52016"/>
    <w:rsid w:val="00F61900"/>
    <w:rsid w:val="00F82B57"/>
    <w:rsid w:val="00F875E6"/>
    <w:rsid w:val="00F97BBE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5A32E"/>
  <w15:docId w15:val="{0178957A-508E-4872-BC51-FA84AD2E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327E90"/>
  </w:style>
  <w:style w:type="character" w:styleId="ab">
    <w:name w:val="Hyperlink"/>
    <w:uiPriority w:val="99"/>
    <w:semiHidden/>
    <w:unhideWhenUsed/>
    <w:rsid w:val="00327E90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27E90"/>
    <w:rPr>
      <w:color w:val="800080"/>
      <w:u w:val="single"/>
    </w:rPr>
  </w:style>
  <w:style w:type="paragraph" w:customStyle="1" w:styleId="xl67">
    <w:name w:val="xl67"/>
    <w:basedOn w:val="a"/>
    <w:rsid w:val="00327E9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327E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E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A2771-4FD2-4C1E-90C5-172F290E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27</Pages>
  <Words>8613</Words>
  <Characters>49096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20</cp:revision>
  <cp:lastPrinted>2023-11-16T16:08:00Z</cp:lastPrinted>
  <dcterms:created xsi:type="dcterms:W3CDTF">2021-03-25T07:08:00Z</dcterms:created>
  <dcterms:modified xsi:type="dcterms:W3CDTF">2023-11-16T16:16:00Z</dcterms:modified>
</cp:coreProperties>
</file>