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F10" w:rsidRDefault="008A7F10" w:rsidP="008A7F10">
      <w:pPr>
        <w:spacing w:line="276" w:lineRule="auto"/>
        <w:ind w:right="120"/>
        <w:jc w:val="right"/>
      </w:pPr>
      <w:r>
        <w:t>Приложение 1</w:t>
      </w:r>
    </w:p>
    <w:p w:rsidR="008A7F10" w:rsidRDefault="008A7F10" w:rsidP="008A7F10">
      <w:pPr>
        <w:spacing w:line="276" w:lineRule="auto"/>
        <w:ind w:right="120"/>
        <w:jc w:val="right"/>
      </w:pPr>
    </w:p>
    <w:p w:rsidR="008A7F10" w:rsidRDefault="008A7F10" w:rsidP="008A7F10">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bookmarkStart w:id="0" w:name="_GoBack"/>
      <w:bookmarkEnd w:id="0"/>
    </w:p>
    <w:p w:rsidR="00743DCA" w:rsidRPr="00E83412" w:rsidRDefault="00743DCA" w:rsidP="00743DCA">
      <w:pPr>
        <w:jc w:val="center"/>
        <w:rPr>
          <w:b/>
        </w:rPr>
      </w:pPr>
      <w:r w:rsidRPr="00E83412">
        <w:rPr>
          <w:b/>
        </w:rPr>
        <w:t xml:space="preserve">Местоположение береговой линии </w:t>
      </w:r>
      <w:r>
        <w:rPr>
          <w:b/>
        </w:rPr>
        <w:t xml:space="preserve">(границы водного объекта) </w:t>
      </w:r>
      <w:r>
        <w:rPr>
          <w:b/>
        </w:rPr>
        <w:br/>
        <w:t>ручья без названия (ИД 1063)</w:t>
      </w:r>
      <w:r w:rsidRPr="00E83412">
        <w:rPr>
          <w:b/>
        </w:rPr>
        <w:t xml:space="preserve"> на территории Санкт-Петербурга</w:t>
      </w:r>
    </w:p>
    <w:p w:rsidR="005B40EA" w:rsidRDefault="005B40EA" w:rsidP="005B40EA">
      <w:pPr>
        <w:contextualSpacing/>
        <w:rPr>
          <w:u w:val="single"/>
        </w:rPr>
      </w:pPr>
    </w:p>
    <w:p w:rsidR="005B40EA" w:rsidRPr="001205C7" w:rsidRDefault="005B40EA" w:rsidP="005B40EA">
      <w:pPr>
        <w:contextualSpacing/>
        <w:rPr>
          <w:u w:val="single"/>
        </w:rPr>
      </w:pPr>
      <w:r w:rsidRPr="001205C7">
        <w:rPr>
          <w:u w:val="single"/>
        </w:rPr>
        <w:t>Принятые сокращения:</w:t>
      </w:r>
    </w:p>
    <w:p w:rsidR="008A278F" w:rsidRDefault="008A278F" w:rsidP="008A278F">
      <w:pPr>
        <w:spacing w:line="276" w:lineRule="auto"/>
        <w:ind w:firstLine="708"/>
        <w:jc w:val="both"/>
      </w:pPr>
      <w:r>
        <w:t>БЛ – береговая линия</w:t>
      </w:r>
    </w:p>
    <w:p w:rsidR="008A278F" w:rsidRPr="002776DA" w:rsidRDefault="008A278F" w:rsidP="008A278F">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8A278F" w:rsidRPr="002776DA" w:rsidRDefault="008A278F" w:rsidP="008A278F">
      <w:pPr>
        <w:spacing w:line="276" w:lineRule="auto"/>
        <w:ind w:firstLine="708"/>
        <w:jc w:val="both"/>
      </w:pPr>
      <w:r w:rsidRPr="002776DA">
        <w:t>МСК – местная система координат</w:t>
      </w:r>
    </w:p>
    <w:p w:rsidR="005B40EA" w:rsidRPr="008625BB" w:rsidRDefault="005B40EA" w:rsidP="005B40EA">
      <w:pPr>
        <w:pStyle w:val="a3"/>
        <w:numPr>
          <w:ilvl w:val="0"/>
          <w:numId w:val="8"/>
        </w:numPr>
        <w:ind w:left="714" w:hanging="357"/>
        <w:rPr>
          <w:b/>
        </w:rPr>
      </w:pPr>
      <w:r w:rsidRPr="008625BB">
        <w:rPr>
          <w:b/>
        </w:rPr>
        <w:t xml:space="preserve">Координаты местоположения БЛ </w:t>
      </w:r>
      <w:r w:rsidR="008625BB">
        <w:rPr>
          <w:b/>
        </w:rPr>
        <w:t>ручья без названия (ИД 1063)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36"/>
        <w:gridCol w:w="1116"/>
        <w:gridCol w:w="222"/>
        <w:gridCol w:w="709"/>
        <w:gridCol w:w="1236"/>
        <w:gridCol w:w="1116"/>
        <w:gridCol w:w="222"/>
        <w:gridCol w:w="709"/>
        <w:gridCol w:w="1207"/>
        <w:gridCol w:w="1087"/>
      </w:tblGrid>
      <w:tr w:rsidR="00FF0356" w:rsidRPr="001D2D6C" w:rsidTr="00220CFF">
        <w:trPr>
          <w:jc w:val="center"/>
        </w:trPr>
        <w:tc>
          <w:tcPr>
            <w:tcW w:w="9570"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220CFF">
        <w:trPr>
          <w:jc w:val="center"/>
        </w:trPr>
        <w:tc>
          <w:tcPr>
            <w:tcW w:w="9570" w:type="dxa"/>
            <w:gridSpan w:val="11"/>
            <w:vAlign w:val="center"/>
          </w:tcPr>
          <w:p w:rsidR="00FF0356" w:rsidRPr="00FF0356" w:rsidRDefault="00FF0356" w:rsidP="009C1B23">
            <w:pPr>
              <w:rPr>
                <w:rFonts w:eastAsia="Times New Roman"/>
                <w:sz w:val="20"/>
                <w:szCs w:val="20"/>
                <w:lang w:eastAsia="ru-RU"/>
              </w:rPr>
            </w:pPr>
            <w:r w:rsidRPr="00FF0356">
              <w:rPr>
                <w:rFonts w:eastAsia="Times New Roman"/>
                <w:sz w:val="20"/>
                <w:szCs w:val="20"/>
                <w:lang w:eastAsia="ru-RU"/>
              </w:rPr>
              <w:t>2. Сведения о характерных точ</w:t>
            </w:r>
            <w:r w:rsidR="005B40EA">
              <w:rPr>
                <w:rFonts w:eastAsia="Times New Roman"/>
                <w:sz w:val="20"/>
                <w:szCs w:val="20"/>
                <w:lang w:eastAsia="ru-RU"/>
              </w:rPr>
              <w:t xml:space="preserve">ках границ </w:t>
            </w:r>
            <w:r w:rsidR="005B40EA" w:rsidRPr="009C1B23">
              <w:rPr>
                <w:rFonts w:eastAsia="Times New Roman"/>
                <w:sz w:val="20"/>
                <w:szCs w:val="20"/>
                <w:lang w:eastAsia="ru-RU"/>
              </w:rPr>
              <w:t>БЛ</w:t>
            </w:r>
            <w:r w:rsidR="00220CFF" w:rsidRPr="009C1B23">
              <w:rPr>
                <w:rFonts w:eastAsia="Times New Roman"/>
                <w:sz w:val="20"/>
                <w:szCs w:val="20"/>
                <w:lang w:eastAsia="ru-RU"/>
              </w:rPr>
              <w:t xml:space="preserve"> </w:t>
            </w:r>
            <w:r w:rsidR="009C1B23">
              <w:rPr>
                <w:rFonts w:eastAsia="Times New Roman"/>
                <w:sz w:val="20"/>
                <w:szCs w:val="20"/>
                <w:lang w:eastAsia="ru-RU"/>
              </w:rPr>
              <w:t xml:space="preserve">ручья </w:t>
            </w:r>
            <w:r w:rsidR="009C1B23" w:rsidRPr="009C1B23">
              <w:rPr>
                <w:sz w:val="20"/>
                <w:szCs w:val="20"/>
              </w:rPr>
              <w:t>без названия (ИД 1063)</w:t>
            </w:r>
          </w:p>
        </w:tc>
      </w:tr>
      <w:tr w:rsidR="00712526" w:rsidRPr="00084055" w:rsidTr="00220CFF">
        <w:trPr>
          <w:jc w:val="center"/>
        </w:trPr>
        <w:tc>
          <w:tcPr>
            <w:tcW w:w="710" w:type="dxa"/>
            <w:vMerge w:val="restart"/>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712526" w:rsidRPr="00FF0356" w:rsidRDefault="00712526" w:rsidP="00F14198">
            <w:pPr>
              <w:rPr>
                <w:rFonts w:eastAsia="Times New Roman"/>
                <w:color w:val="000000"/>
                <w:sz w:val="20"/>
                <w:szCs w:val="20"/>
                <w:lang w:eastAsia="ru-RU"/>
              </w:rPr>
            </w:pPr>
          </w:p>
        </w:tc>
        <w:tc>
          <w:tcPr>
            <w:tcW w:w="709" w:type="dxa"/>
            <w:vMerge w:val="restart"/>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52" w:type="dxa"/>
            <w:gridSpan w:val="2"/>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712526" w:rsidRPr="00FF0356" w:rsidRDefault="00712526" w:rsidP="00F14198">
            <w:pPr>
              <w:rPr>
                <w:rFonts w:eastAsia="Times New Roman"/>
                <w:color w:val="000000"/>
                <w:sz w:val="20"/>
                <w:szCs w:val="20"/>
                <w:lang w:eastAsia="ru-RU"/>
              </w:rPr>
            </w:pPr>
          </w:p>
        </w:tc>
        <w:tc>
          <w:tcPr>
            <w:tcW w:w="709" w:type="dxa"/>
            <w:vMerge w:val="restart"/>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294" w:type="dxa"/>
            <w:gridSpan w:val="2"/>
          </w:tcPr>
          <w:p w:rsidR="00712526" w:rsidRPr="00FF0356" w:rsidRDefault="00712526"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712526" w:rsidRPr="00084055" w:rsidTr="00220CFF">
        <w:trPr>
          <w:jc w:val="center"/>
        </w:trPr>
        <w:tc>
          <w:tcPr>
            <w:tcW w:w="710" w:type="dxa"/>
            <w:vMerge/>
          </w:tcPr>
          <w:p w:rsidR="00712526" w:rsidRPr="00FF0356" w:rsidRDefault="00712526" w:rsidP="00F14198">
            <w:pPr>
              <w:rPr>
                <w:rFonts w:eastAsia="Times New Roman"/>
                <w:color w:val="000000"/>
                <w:sz w:val="20"/>
                <w:szCs w:val="20"/>
                <w:lang w:eastAsia="ru-RU"/>
              </w:rPr>
            </w:pPr>
          </w:p>
        </w:tc>
        <w:tc>
          <w:tcPr>
            <w:tcW w:w="1236" w:type="dxa"/>
            <w:vAlign w:val="bottom"/>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712526" w:rsidRPr="00FF0356" w:rsidRDefault="00712526" w:rsidP="004228F3">
            <w:pPr>
              <w:jc w:val="center"/>
              <w:rPr>
                <w:rFonts w:eastAsia="Times New Roman"/>
                <w:color w:val="000000"/>
                <w:sz w:val="20"/>
                <w:szCs w:val="20"/>
                <w:lang w:eastAsia="ru-RU"/>
              </w:rPr>
            </w:pPr>
          </w:p>
        </w:tc>
        <w:tc>
          <w:tcPr>
            <w:tcW w:w="709" w:type="dxa"/>
            <w:vMerge/>
            <w:vAlign w:val="bottom"/>
          </w:tcPr>
          <w:p w:rsidR="00712526" w:rsidRPr="00FF0356" w:rsidRDefault="00712526" w:rsidP="004228F3">
            <w:pPr>
              <w:jc w:val="center"/>
              <w:rPr>
                <w:rFonts w:eastAsia="Times New Roman"/>
                <w:color w:val="000000"/>
                <w:sz w:val="20"/>
                <w:szCs w:val="20"/>
                <w:lang w:eastAsia="ru-RU"/>
              </w:rPr>
            </w:pPr>
          </w:p>
        </w:tc>
        <w:tc>
          <w:tcPr>
            <w:tcW w:w="1236" w:type="dxa"/>
            <w:vAlign w:val="bottom"/>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16" w:type="dxa"/>
            <w:vAlign w:val="bottom"/>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712526" w:rsidRPr="00FF0356" w:rsidRDefault="00712526" w:rsidP="004228F3">
            <w:pPr>
              <w:jc w:val="center"/>
              <w:rPr>
                <w:rFonts w:eastAsia="Times New Roman"/>
                <w:color w:val="000000"/>
                <w:sz w:val="20"/>
                <w:szCs w:val="20"/>
                <w:lang w:eastAsia="ru-RU"/>
              </w:rPr>
            </w:pPr>
          </w:p>
        </w:tc>
        <w:tc>
          <w:tcPr>
            <w:tcW w:w="709" w:type="dxa"/>
            <w:vMerge/>
          </w:tcPr>
          <w:p w:rsidR="00712526" w:rsidRPr="00FF0356" w:rsidRDefault="00712526" w:rsidP="004228F3">
            <w:pPr>
              <w:jc w:val="center"/>
              <w:rPr>
                <w:rFonts w:eastAsia="Times New Roman"/>
                <w:color w:val="000000"/>
                <w:sz w:val="20"/>
                <w:szCs w:val="20"/>
                <w:lang w:eastAsia="ru-RU"/>
              </w:rPr>
            </w:pPr>
          </w:p>
        </w:tc>
        <w:tc>
          <w:tcPr>
            <w:tcW w:w="1207" w:type="dxa"/>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087" w:type="dxa"/>
          </w:tcPr>
          <w:p w:rsidR="00712526" w:rsidRPr="00FF0356" w:rsidRDefault="00712526" w:rsidP="004228F3">
            <w:pPr>
              <w:jc w:val="center"/>
              <w:rPr>
                <w:rFonts w:eastAsia="Times New Roman"/>
                <w:color w:val="000000"/>
                <w:sz w:val="20"/>
                <w:szCs w:val="20"/>
                <w:lang w:eastAsia="ru-RU"/>
              </w:rPr>
            </w:pPr>
            <w:r w:rsidRPr="00FF0356">
              <w:rPr>
                <w:rFonts w:eastAsia="Times New Roman"/>
                <w:color w:val="000000"/>
                <w:sz w:val="20"/>
                <w:szCs w:val="20"/>
                <w:lang w:eastAsia="ru-RU"/>
              </w:rPr>
              <w:t>У</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87429,00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86829,13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93414,80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86890,47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93353,82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87427,88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93774,54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86833,55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93414,03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86890,39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93354,82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87429,29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93777,46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86835,58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93410,67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86890,40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93355,47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87432,88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93778,90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86839,98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93408,26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86887,62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93364,19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87437,02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93779,37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86845,15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93408,14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86886,01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93367,16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87440,83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93779,39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86849,38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93407,61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86883,72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93368,68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87444,22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93776,62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86850,86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93405,28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86882,45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93370,29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87446,33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93772,81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86850,76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93400,30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86881,27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93372,91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87446,20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86847,69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93397,45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86879,15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93375,28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87444,95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93767,99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86844,89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93396,31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86877,54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93379,60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87441,63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93766,67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86843,56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93394,17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86875,68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93384,60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87439,88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93765,33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86842,61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93391,41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86875,51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93387,65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87435,03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93765,49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86842,93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93389,72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86876,78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93389,51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87430,56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93767,41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86844,51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93387,82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86877,29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93391,46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87429,00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86848,22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93387,92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86875,59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93395,18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88037,16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94157,28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86852,13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93389,93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86875,76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93398,40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88034,55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94156,24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86856,09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93393,25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86874,75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93400,52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88032,54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94154,96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86858,07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93393,62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86872,41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93402,12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88030,42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94152,90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93391,59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86872,01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93402,31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88027,65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94149,66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86860,45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93387,60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86869,17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93401,95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88022,04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94141,18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86861,13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93386,55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86863,63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93401,65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94136,51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86861,82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93384,72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86860,84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93403,68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88017,47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94130,18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86864,17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93381,16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86859,19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93407,74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94126,30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86865,62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93378,26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86855,84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93411,58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88016,74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94125,59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86866,53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93374,59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86852,21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93416,26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88017,07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94125,09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86867,27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93372,58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86847,00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93420,57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94124,17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86868,93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93369,60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86843,52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93426,44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88018,66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94123,80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86870,13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93367,14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86840,41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93429,01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94123,19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86869,59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93365,63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86836,45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93432,07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94121,24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86865,17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93363,63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86834,01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93433,10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94119,98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86864,61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93361,31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86832,01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93433,94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88015,89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94115,12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86866,51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93357,43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86833,45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93435,90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88015,80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94114,13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86867,53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93354,24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86835,57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93438,79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94113,30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86866,05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93351,17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86841,82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93442,31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88018,79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94111,37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86864,04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93348,73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86860,41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93446,63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94111,01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86861,24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93346,51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86872,07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93450,32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88020,83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94111,00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93345,37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86874,03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93449,96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88022,02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94111,33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86858,90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93344,57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86877,56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93449,30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88023,08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86855,12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93344,14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86883,10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93449,85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88024,39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94110,65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86849,83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93341,75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86888,35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93453,50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lastRenderedPageBreak/>
              <w:t>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88024,38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94110,26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86841,05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93336,46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86900,97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93458,40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88025,79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94106,38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86834,50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93334,21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86905,55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93460,81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88027,32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94102,36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86824,86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93331,10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86909,45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93462,86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88029,22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94094,99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86821,12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93330,41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86912,43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93468,13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88029,73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94090,63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86816,47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93329,24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86914,59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93469,96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88029,73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94088,30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86813,40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93325,75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86923,15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93474,56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88029,14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94086,35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86812,13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93321,09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86928,20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93479,07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88023,65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94084,60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86809,76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93316,76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86931,75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93483,46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88020,58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94082,49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86803,04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93308,57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86935,61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93489,13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94080,69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86799,88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93303,04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86937,55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93495,69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94078,15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86797,62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93298,04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86945,23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93509,00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88016,35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94076,67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86795,23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93294,37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86949,50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93514,78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88011,27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94074,13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86788,95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93288,72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86956,29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93521,68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88007,88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94072,01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86785,55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93285,72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86972,95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93537,63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88005,13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94068,94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86783,89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93285,34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86977,77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93540,96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88004,07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94067,78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86781,80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93285,34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86981,94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93543,46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88001,85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94066,61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86779,64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93284,52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86986,23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93546,99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87997,40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94065,98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86777,10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93282,35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86986,92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93547,79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87986,44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94064,27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86774,43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93282,48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86993,43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93554,61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87977,84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94061,79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86771,38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93281,47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87000,00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93560,36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87968,61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94059,12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86769,62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93279,49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87007,10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93567,58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87950,77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94053,97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86764,09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93276,06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87020,25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93580,93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87943,44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94051,54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86759,53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93274,85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87024,88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93585,43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87933,74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94048,34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86754,06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93274,37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87037,54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93591,41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87903,45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94038,31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86751,40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93273,89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87038,89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93592,64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87856,39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94022,27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86748,76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93272,72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87039,88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93593,64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87825,41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94011,72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86745,59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93270,15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87045,55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93600,51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87808,87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94006,08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86742,03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93266,28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87050,32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93605,13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87804,90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94004,73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86734,77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93255,37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87055,87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93610,52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87798,78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94001,91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86723,81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93233,54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639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87064,24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93617,89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87785,95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93997,82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86712,07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93218,75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87067,16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93619,86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87779,41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93996,28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86708,65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93214,43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87082,90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93625,39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87772,03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93993,88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86700,96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93204,65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87101,74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93632,15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87764,34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93990,55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86696,93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93197,26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87110,40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93636,94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87760,57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93987,29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86693,03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93191,29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87121,30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93639,44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87754,73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93980,21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86691,44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93188,63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87128,36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93639,71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87752,33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93975,60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86691,31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93185,90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87137,37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93641,98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87751,14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93964,24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86692,10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93182,86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87142,21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93644,79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87750,29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93961,21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86691,82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93177,07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87144,98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93647,17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87748,53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93959,27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86688,77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93170,53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649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87150,38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93651,67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87746,37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93957,96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86681,85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93161,07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87153,03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93656,40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87743,96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93958,60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86663,63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93145,93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87153,68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93659,95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87742,88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93959,99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86654,70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93132,52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87154,04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93662,93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87740,89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93962,90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86638,35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93095,75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87154,70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93664,08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87738,59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93963,21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86626,98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93079,98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87155,45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93664,56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87734,72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93964,06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86621,86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93076,58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87156,60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93664,58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87731,91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93963,21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86613,17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93074,03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87158,60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93664,86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87726,99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93960,27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86596,81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93063,57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87163,26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93665,89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87723,02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93959,58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86587,41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93057,55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87176,69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93666,63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87718,54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93957,17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86580,87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93057,37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659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87180,13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93668,38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87715,42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93956,04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86576,46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93056,62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87185,46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93669,34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87713,43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93955,30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86572,68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93051,78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87189,92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93669,41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87707,68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93948,44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86569,87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93049,01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87200,96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93672,70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87686,94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93938,68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86563,94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93044,77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87205,58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93672,71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87685,49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93936,42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379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86561,19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93040,46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87213,48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93673,34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87684,97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93932,82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86556,48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93036,16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87220,97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93673,96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87684,27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93928,53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86551,40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93033,11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87225,97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93675,35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87683,11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93924,07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86543,95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93028,88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87229,72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93675,21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87682,03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93922,37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86540,48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93027,95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87244,14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93678,92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87680,60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93921,98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86537,60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93028,62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669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87250,74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93681,52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lastRenderedPageBreak/>
              <w:t>100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87677,00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93921,70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86534,97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93027,52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87252,01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93681,60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87672,78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93920,30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86532,69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93025,32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87253,34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93681,19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87670,37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93918,79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86529,90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93023,81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87255,02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93680,54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87669,12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93916,89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86514,19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93020,47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87256,24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93680,73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87669,31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93913,82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389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86506,71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93021,39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87257,22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93682,01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87669,90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93911,41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86501,52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93022,66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87257,99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93683,37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87670,81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93909,82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86498,13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93023,40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87258,38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93684,89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87671,06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93907,35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86493,48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93022,45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87258,69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93686,97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87667,30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93901,83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86489,32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93023,14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87259,17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93688,47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109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87663,23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93897,13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86483,73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93021,99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679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87259,93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93689,19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87658,53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93893,66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86480,11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93022,72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87261,17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93689,12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87647,71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93884,25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86474,29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93022,72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87262,91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93688,41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87644,69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93883,05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86470,70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93021,18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87264,40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93688,11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87643,12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93881,11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86467,32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93019,72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87267,53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93688,73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87639,76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93880,85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399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86460,91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93019,86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87271,29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93691,36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87636,81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93884,01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86456,21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93019,97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87277,35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93696,45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87634,26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93887,05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86449,63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93017,39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87284,52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93702,78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87629,34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93890,63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86439,51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93013,21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87288,96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93707,36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87625,21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93890,30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86424,66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93005,41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87289,97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93713,26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87617,69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93890,50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86407,77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92998,86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689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87290,40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93721,99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87613,88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93890,41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86399,88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92997,45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87291,36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93727,46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87608,46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93887,62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86396,32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92996,83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87293,28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93734,64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87601,86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93883,05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86392,66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92994,67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87296,49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93741,50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87595,17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93877,80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86387,82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92992,52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87298,80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93744,91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87587,13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93872,97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409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86384,52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92991,31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87303,89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93750,79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87583,36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93866,46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86381,17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92990,07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87307,99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93754,19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87580,17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93862,44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86380,61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92989,57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87317,78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93760,77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87572,60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93857,23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86380,04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92989,07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87320,57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93762,15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87564,53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93853,61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86379,76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92988,52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87326,37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93764,62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87559,03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93851,57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86379,92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92987,96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699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87331,81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93765,88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87552,68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93845,82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86380,50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92987,63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87347,19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93769,87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87531,63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93832,35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86381,97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92988,02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87363,03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93769,85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87525,37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93829,98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86384,09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92988,57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87376,83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93771,12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87517,58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93824,40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86388,89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92989,47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87384,40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93770,65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87514,19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93821,01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86392,38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92991,44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87387,43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93770,43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87509,11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93816,44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86400,40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92995,93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87390,36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93770,59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87503,31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93813,50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86408,22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92997,32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87393,52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93771,25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87500,14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93813,73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86425,50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93003,48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87396,20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93770,51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87497,96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93813,54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86440,30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93011,25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87399,60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93770,00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87494,89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93809,83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86450,75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93015,78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709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87405,54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93770,31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87492,70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93804,11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86457,54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93016,77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87411,74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93769,50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87490,87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93796,92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86459,62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93016,01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87414,50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93768,66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87487,41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93794,30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86464,84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93014,76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87417,50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93767,37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87482,01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93786,90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86473,23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93014,00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87424,41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93764,46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87472,94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93779,10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86479,83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93014,51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87428,02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93760,19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87463,25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93776,78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86482,88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93015,78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87427,92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93754,60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87457,30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93776,48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86485,22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93019,17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87427,62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93746,22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87450,36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93778,44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86488,18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93020,12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87430,25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93741,69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87444,51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93783,07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86492,17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93020,02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87434,21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93738,99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87438,79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93784,79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86495,49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93019,91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719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87438,02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93738,35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87433,72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93785,10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86498,45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93020,54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87447,50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93739,58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87429,32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93782,32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86504,59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87457,92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93737,63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87425,99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93777,97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86514,35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93018,49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87464,67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93736,39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87418,89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93772,36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86529,29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93021,82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87467,57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93736,64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87416,57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93771,69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86532,05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87469,03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93737,84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87409,32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93772,53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86535,28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93021,71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87469,38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93739,85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87406,40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93774,31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86536,33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93019,99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87470,84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93741,74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87403,13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93774,96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86535,57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93018,12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87473,36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93745,53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87399,10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86534,47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93016,77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87476,31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93748,05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87396,82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93775,40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86531,76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93013,47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729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87479,01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93748,89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lastRenderedPageBreak/>
              <w:t>160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87393,25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93776,43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86530,43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93009,52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87487,03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93750,38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87390,37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93776,11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86530,94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93008,08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87490,84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93754,35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87389,17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93775,52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86532,80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93005,54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87503,03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93765,49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87388,25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86535,26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93002,07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87510,05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93771,14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87386,64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93773,47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86539,16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92996,83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87517,71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93774,48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87384,80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93773,63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86544,34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92993,78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87524,10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93776,22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87378,06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93774,12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86547,96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92991,65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87530,74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93777,33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87365,81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93772,91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86552,19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92988,19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87550,93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93779,85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87347,28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93772,98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86557,55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92984,20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87557,08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93780,77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87325,73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93767,50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86558,99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92982,19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739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87571,58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93783,24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87321,82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93765,96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86558,98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92981,07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87628,63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93813,87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87316,04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93763,19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86558,53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92979,87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87650,22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93828,17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87312,63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93761,00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86558,03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92979,03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87666,21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93837,96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87304,24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93755,41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86557,18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92978,77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87669,58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93840,97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87302,69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93754,02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86555,06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92978,01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87671,78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93844,95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87294,56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93744,26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86553,45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92977,59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87670,34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93849,35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87291,50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93737,84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86552,42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92975,98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87667,09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93852,69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87288,43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93728,63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86554,02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92973,00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87660,91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93861,22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87287,54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93723,66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86556,08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92969,80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87652,56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93867,89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179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87287,17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93716,96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86558,53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92966,41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749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87650,40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93872,66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87286,63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93710,26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86563,61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92963,19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87648,77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93876,26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87285,98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93708,82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86566,95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92963,96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87650,05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93881,95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87285,10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93707,51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86568,69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92965,41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87659,72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93892,30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87283,11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93705,49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86570,13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92965,80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87663,56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93895,13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87279,14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93701,78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86577,95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92962,51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87665,63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93898,05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87274,76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93697,90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86587,69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92964,77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87667,99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93901,30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87269,33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93693,56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86605,63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92974,57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87672,46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93906,88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87267,02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93691,31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86617,05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92978,59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87672,58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93909,31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87264,72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93690,73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86626,87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92985,27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87670,90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93912,92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189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87263,30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93690,71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86632,32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92987,24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759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87670,58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93916,03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87261,48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93691,25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86635,62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92990,80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87671,50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93917,90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87259,83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93691,78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86637,82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92993,43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87673,54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93919,01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87258,02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93690,75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86638,67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92995,97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87676,82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93920,12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87257,11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93688,84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86640,23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92998,21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87681,07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93920,29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87256,24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93687,20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479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86642,48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92998,34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87683,57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93921,18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87256,12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93685,00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86644,27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92996,33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87685,23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93923,36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87255,32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93683,34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86646,88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92996,78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87686,25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93927,42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87254,21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93683,17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86667,16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93006,15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87686,67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93930,48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87252,85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93683,88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86670,37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93009,35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87687,45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93933,82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199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87251,17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93684,15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86670,15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93011,62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769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87687,94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93935,68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87243,50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93681,37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86665,80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93015,68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87689,27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93936,77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87229,10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93677,50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86661,32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93029,05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87705,28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93945,25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87221,42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93675,25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86659,20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93033,44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87708,34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93947,29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87214,75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93674,51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86656,77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93041,48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87710,47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93949,26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87204,69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93675,59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489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86655,68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93045,05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87713,87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93953,33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87199,57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93674,48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86654,73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93047,01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87718,74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93954,96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87193,66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93672,19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86652,75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93049,24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87723,97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93955,03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87185,49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93670,91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86651,15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93050,19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87727,74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93958,24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87180,65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93670,38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86646,54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93050,52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87730,71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93960,01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209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87175,57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93668,36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86644,64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93051,58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779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87732,59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93959,82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87170,24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93667,94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86642,84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93054,65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87738,12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93958,34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87161,68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93667,43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86639,87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93056,23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87740,85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93955,93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87156,84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93666,91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86636,27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93062,80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87743,07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93951,55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87154,67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93666,33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86632,89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93070,52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87746,32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93949,46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87153,35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93665,85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499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86631,72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93075,74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87751,58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93951,00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87152,18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93664,64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86634,16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93081,53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87756,73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93953,96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87151,81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93660,72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86637,33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93086,29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87760,24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93958,56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87151,44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93658,18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86638,43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93092,03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87761,00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93964,26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87150,91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93656,70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86640,11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93095,00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87761,22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93972,27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87150,01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93653,95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86653,63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93126,34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789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87762,86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93977,45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lastRenderedPageBreak/>
              <w:t>220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87148,43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93652,26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86660,67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93137,97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87767,29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93982,95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87147,26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93650,70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86671,91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93151,02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87769,79</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93986,02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87143,82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93648,89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86682,93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93160,64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87770,73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93988,78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87139,78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93649,42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86685,09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93162,78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87774,03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93991,20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87136,75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93649,81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509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86689,59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93169,41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87779,96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93993,32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87134,21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93649,37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86692,06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93173,29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87787,18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93994,82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87133,38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93647,97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86693,25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93176,85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87800,97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94000,00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87128,17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93644,41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86693,73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93183,10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87806,85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94001,91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87117,00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93641,55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86693,52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93187,11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87812,94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94005,31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87109,70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93639,67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86694,47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93189,92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799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87873,47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94025,50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87103,45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93636,35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86698,04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93193,79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87892,16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94032,12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87097,93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93633,42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86699,66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93195,96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87916,34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94040,40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87082,27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93627,43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86705,67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93204,68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87930,75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94044,47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87066,47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93621,56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86709,03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93210,74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87943,67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94047,98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87060,68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93616,94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519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86722,11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93228,52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87956,47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94052,29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87049,20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93606,28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86725,16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93232,50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87976,01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94058,70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87038,15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93594,17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86729,48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93240,63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87990,14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94061,10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87037,01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93593,03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86731,80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93245,39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88000,00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94063,68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87027,42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93588,53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86736,17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93254,33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88006,07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94066,03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87023,41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93586,65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86746,71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93269,96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809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88008,20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94068,20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87020,90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93584,17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86751,60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93272,74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88010,75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94068,30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87013,68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93577,04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86754,72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93273,33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88013,15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94068,39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87007,38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93570,28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86757,37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93273,70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88016,05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94069,42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87000,00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93562,04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86760,28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93273,49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88018,02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94071,48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86991,68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93555,72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529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86763,30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93274,17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88020,21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94075,85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86989,72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93553,45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86765,31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93275,07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88023,60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94079,55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86985,43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93547,46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86768,33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93274,61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88031,55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94084,42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86980,91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93543,72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86769,78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93274,90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88033,07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94085,14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86974,96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93540,66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86772,24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93277,51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88033,68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94085,63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86954,90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93523,13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86773,86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93280,26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819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88034,55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94088,53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86948,01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93516,11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86777,80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93280,96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88034,85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94091,96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86943,52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93510,04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86779,58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93282,74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88034,22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94094,97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86932,63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93491,17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86781,42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93283,75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88032,31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94096,36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86930,01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93484,47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86784,34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93284,20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88030,51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94097,84</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86926,75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93480,46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539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86787,33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93284,78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88027,63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94105,19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86922,09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93476,28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86796,01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93293,73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88026,46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94108,45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86916,60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93474,31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86798,50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93297,56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88025,75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94110,43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86910,93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93472,28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86800,77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93302,58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88025,22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94111,10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86908,60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93469,64</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86803,87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93308,00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88023,72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94112,45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86905,65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93464,58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86810,58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93316,18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829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88022,62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94112,86</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86902,57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93461,79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86813,72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93318,98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88021,60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94112,39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86894,94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93458,63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86817,21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93323,00</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88020,77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94111,60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86889,33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93456,30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86820,49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93325,85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88019,93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94111,61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86879,08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93453,13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86823,88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93326,28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88019,07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94111,91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86872,41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93452,28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549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86826,30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93327,12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88016,57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94113,67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86860,29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93448,91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86828,42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93328,88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88016,41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94114,20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86845,12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93445,72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86844,26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93334,71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88016,47</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94114,95</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86834,59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93441,45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86847,40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93338,19</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88019,02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94119,78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86831,27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93437,92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86848,69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93339,11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88019,28</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94121,18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86829,80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93436,35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86852,73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93340,42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839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88019,33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94123,21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86828,28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93438,08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86858,67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93340,95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88019,24</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94124,03</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86827,22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93440,09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86861,28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93340,27</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88018,81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94124,61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86824,36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93440,30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86863,25</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93340,08</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88017,51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94125,52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86821,51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93439,03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86867,31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93340,21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843</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88017,31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94125,81</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86816,64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93436,60</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559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86869,24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93342,31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844</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88017,25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94126,27</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86813,93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93433,42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86871,53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93346,62</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845</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88018,05</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94130,02</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86810,61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93428,98</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86873,90</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93349,16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846</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88020,20</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94136,28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86808,72</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93422,33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86876,69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93349,76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847</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88022,56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94140,88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86807,64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93417,87</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86878,64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93351,03</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848</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88028,13</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94149,30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279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86809,44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93412,46</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86880,17</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93353,14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849</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88030,86</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94152,49</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lastRenderedPageBreak/>
              <w:t>280</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86810,43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93409,99</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565</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86883,13</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93353,65</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850</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88032,91</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94154,48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281</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86815,41</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93407,65</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566</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86885,16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93353,74</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851</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88034,82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94155,70</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282</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86819,99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93407,71</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567</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86886,69</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93354,16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852</w:t>
            </w:r>
          </w:p>
        </w:tc>
        <w:tc>
          <w:tcPr>
            <w:tcW w:w="120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88037,52</w:t>
            </w:r>
          </w:p>
        </w:tc>
        <w:tc>
          <w:tcPr>
            <w:tcW w:w="1087"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94156,78</w:t>
            </w: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283</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86822,88</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93409,82</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568</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86888,04</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93354,16</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tcPr>
          <w:p w:rsidR="00712526" w:rsidRPr="008625BB" w:rsidRDefault="00712526" w:rsidP="00F14198">
            <w:pPr>
              <w:rPr>
                <w:rFonts w:eastAsia="Times New Roman"/>
                <w:color w:val="000000"/>
                <w:sz w:val="20"/>
                <w:szCs w:val="20"/>
                <w:lang w:eastAsia="ru-RU"/>
              </w:rPr>
            </w:pPr>
          </w:p>
        </w:tc>
        <w:tc>
          <w:tcPr>
            <w:tcW w:w="1207" w:type="dxa"/>
          </w:tcPr>
          <w:p w:rsidR="00712526" w:rsidRPr="008625BB" w:rsidRDefault="00712526" w:rsidP="00F14198">
            <w:pPr>
              <w:rPr>
                <w:rFonts w:eastAsia="Times New Roman"/>
                <w:color w:val="000000"/>
                <w:sz w:val="20"/>
                <w:szCs w:val="20"/>
                <w:lang w:eastAsia="ru-RU"/>
              </w:rPr>
            </w:pPr>
          </w:p>
        </w:tc>
        <w:tc>
          <w:tcPr>
            <w:tcW w:w="1087" w:type="dxa"/>
          </w:tcPr>
          <w:p w:rsidR="00712526" w:rsidRPr="008625BB" w:rsidRDefault="00712526" w:rsidP="00F14198">
            <w:pPr>
              <w:rPr>
                <w:rFonts w:eastAsia="Times New Roman"/>
                <w:color w:val="000000"/>
                <w:sz w:val="20"/>
                <w:szCs w:val="20"/>
                <w:lang w:eastAsia="ru-RU"/>
              </w:rPr>
            </w:pPr>
          </w:p>
        </w:tc>
      </w:tr>
      <w:tr w:rsidR="00712526" w:rsidRPr="008625BB" w:rsidTr="004C1412">
        <w:trPr>
          <w:jc w:val="center"/>
        </w:trPr>
        <w:tc>
          <w:tcPr>
            <w:tcW w:w="710"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284</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86826,16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93413,63</w:t>
            </w:r>
          </w:p>
        </w:tc>
        <w:tc>
          <w:tcPr>
            <w:tcW w:w="222" w:type="dxa"/>
            <w:vMerge/>
            <w:vAlign w:val="bottom"/>
          </w:tcPr>
          <w:p w:rsidR="00712526" w:rsidRPr="008625BB" w:rsidRDefault="00712526" w:rsidP="00F14198">
            <w:pPr>
              <w:rPr>
                <w:rFonts w:eastAsia="Times New Roman"/>
                <w:color w:val="000000"/>
                <w:sz w:val="20"/>
                <w:szCs w:val="20"/>
                <w:lang w:eastAsia="ru-RU"/>
              </w:rPr>
            </w:pPr>
          </w:p>
        </w:tc>
        <w:tc>
          <w:tcPr>
            <w:tcW w:w="709"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569</w:t>
            </w:r>
          </w:p>
        </w:tc>
        <w:tc>
          <w:tcPr>
            <w:tcW w:w="123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86889,96</w:t>
            </w:r>
          </w:p>
        </w:tc>
        <w:tc>
          <w:tcPr>
            <w:tcW w:w="1116" w:type="dxa"/>
            <w:vAlign w:val="bottom"/>
          </w:tcPr>
          <w:p w:rsidR="00712526" w:rsidRPr="008625BB" w:rsidRDefault="00712526" w:rsidP="004C1412">
            <w:pPr>
              <w:jc w:val="right"/>
              <w:rPr>
                <w:rFonts w:eastAsia="Times New Roman"/>
                <w:color w:val="000000"/>
                <w:sz w:val="20"/>
                <w:szCs w:val="20"/>
                <w:lang w:eastAsia="ru-RU"/>
              </w:rPr>
            </w:pPr>
            <w:r w:rsidRPr="008625BB">
              <w:rPr>
                <w:rFonts w:eastAsia="Times New Roman"/>
                <w:color w:val="000000"/>
                <w:sz w:val="20"/>
                <w:szCs w:val="20"/>
                <w:lang w:eastAsia="ru-RU"/>
              </w:rPr>
              <w:t>93353,71</w:t>
            </w:r>
          </w:p>
        </w:tc>
        <w:tc>
          <w:tcPr>
            <w:tcW w:w="222" w:type="dxa"/>
            <w:vMerge/>
          </w:tcPr>
          <w:p w:rsidR="00712526" w:rsidRPr="008625BB" w:rsidRDefault="00712526" w:rsidP="00F14198">
            <w:pPr>
              <w:rPr>
                <w:rFonts w:eastAsia="Times New Roman"/>
                <w:color w:val="000000"/>
                <w:sz w:val="20"/>
                <w:szCs w:val="20"/>
                <w:lang w:eastAsia="ru-RU"/>
              </w:rPr>
            </w:pPr>
          </w:p>
        </w:tc>
        <w:tc>
          <w:tcPr>
            <w:tcW w:w="709" w:type="dxa"/>
          </w:tcPr>
          <w:p w:rsidR="00712526" w:rsidRPr="008625BB" w:rsidRDefault="00712526" w:rsidP="00F14198">
            <w:pPr>
              <w:rPr>
                <w:rFonts w:eastAsia="Times New Roman"/>
                <w:color w:val="000000"/>
                <w:sz w:val="20"/>
                <w:szCs w:val="20"/>
                <w:lang w:eastAsia="ru-RU"/>
              </w:rPr>
            </w:pPr>
          </w:p>
        </w:tc>
        <w:tc>
          <w:tcPr>
            <w:tcW w:w="1207" w:type="dxa"/>
          </w:tcPr>
          <w:p w:rsidR="00712526" w:rsidRPr="008625BB" w:rsidRDefault="00712526" w:rsidP="00F14198">
            <w:pPr>
              <w:rPr>
                <w:rFonts w:eastAsia="Times New Roman"/>
                <w:color w:val="000000"/>
                <w:sz w:val="20"/>
                <w:szCs w:val="20"/>
                <w:lang w:eastAsia="ru-RU"/>
              </w:rPr>
            </w:pPr>
          </w:p>
        </w:tc>
        <w:tc>
          <w:tcPr>
            <w:tcW w:w="1087" w:type="dxa"/>
          </w:tcPr>
          <w:p w:rsidR="00712526" w:rsidRPr="008625BB" w:rsidRDefault="00712526" w:rsidP="00F14198">
            <w:pPr>
              <w:rPr>
                <w:rFonts w:eastAsia="Times New Roman"/>
                <w:color w:val="000000"/>
                <w:sz w:val="20"/>
                <w:szCs w:val="20"/>
                <w:lang w:eastAsia="ru-RU"/>
              </w:rPr>
            </w:pPr>
          </w:p>
        </w:tc>
      </w:tr>
    </w:tbl>
    <w:p w:rsidR="005B40EA" w:rsidRDefault="005B40EA" w:rsidP="00A451E4">
      <w:pPr>
        <w:rPr>
          <w:b/>
        </w:rPr>
      </w:pPr>
    </w:p>
    <w:p w:rsidR="005B40EA" w:rsidRPr="005B40EA" w:rsidRDefault="005B40EA" w:rsidP="005B40EA">
      <w:pPr>
        <w:pStyle w:val="a3"/>
        <w:numPr>
          <w:ilvl w:val="0"/>
          <w:numId w:val="8"/>
        </w:numPr>
        <w:jc w:val="both"/>
        <w:rPr>
          <w:b/>
        </w:rPr>
      </w:pPr>
      <w:r w:rsidRPr="005B40EA">
        <w:rPr>
          <w:b/>
        </w:rPr>
        <w:t xml:space="preserve">Описание БЛ </w:t>
      </w:r>
      <w:r w:rsidR="00743DCA">
        <w:rPr>
          <w:b/>
        </w:rPr>
        <w:t>ручья без названия (ИД 1063)</w:t>
      </w:r>
    </w:p>
    <w:p w:rsidR="00D40A64" w:rsidRPr="00993551" w:rsidRDefault="00D40A64" w:rsidP="00D40A64">
      <w:pPr>
        <w:pStyle w:val="a3"/>
        <w:ind w:left="142" w:firstLine="578"/>
        <w:jc w:val="both"/>
      </w:pPr>
      <w:r w:rsidRPr="00993551">
        <w:t xml:space="preserve">Ручей </w:t>
      </w:r>
      <w:r w:rsidR="00BD4FE6">
        <w:t xml:space="preserve">без названия (ИД 1063) </w:t>
      </w:r>
      <w:r w:rsidRPr="00993551">
        <w:t>расположен в Петродворцовом районе, муниципальный округ город Петергоф. Исток ручья определяется к северу от железной дороги Калищенского направления, в 95 м на ЗСЗ от бокового проезда к интернату</w:t>
      </w:r>
      <w:r w:rsidR="00BD4FE6">
        <w:t>.</w:t>
      </w:r>
      <w:r w:rsidRPr="00993551">
        <w:t xml:space="preserve"> Ручей берет начал</w:t>
      </w:r>
      <w:r w:rsidR="009A0BCA">
        <w:t>о из слияния придорожных канав.</w:t>
      </w:r>
      <w:r w:rsidRPr="00993551">
        <w:t xml:space="preserve"> Устье ручья находится на побережье Невской губы</w:t>
      </w:r>
      <w:r w:rsidR="00BD4FE6">
        <w:t>.</w:t>
      </w:r>
    </w:p>
    <w:p w:rsidR="00D40A64" w:rsidRPr="00993551" w:rsidRDefault="00D40A64" w:rsidP="00D40A64">
      <w:pPr>
        <w:pStyle w:val="a3"/>
        <w:ind w:left="142" w:firstLine="578"/>
        <w:jc w:val="both"/>
      </w:pPr>
      <w:r w:rsidRPr="00993551">
        <w:t xml:space="preserve">Русло ручья разделено на 3 части тробопереездами (перечисляются снизу вверх по течению): 1-я труба расположена в 110 метрах к ВСВ от начала </w:t>
      </w:r>
      <w:r w:rsidR="00050860">
        <w:t>ул Новая</w:t>
      </w:r>
      <w:r w:rsidRPr="00993551">
        <w:t>, 2-я труба расположена в 280 метрах к ЮЮЗ от Санкт-Петербургского шоссе.</w:t>
      </w:r>
    </w:p>
    <w:p w:rsidR="00E93847" w:rsidRDefault="00BD4FE6" w:rsidP="00D40A64">
      <w:pPr>
        <w:pStyle w:val="a3"/>
        <w:ind w:left="142" w:firstLine="578"/>
        <w:jc w:val="both"/>
      </w:pPr>
      <w:r>
        <w:t xml:space="preserve">Описание БЛ ручья без названия (ИД 1063) начинается с т.1, расположенной на острове </w:t>
      </w:r>
      <w:r w:rsidR="00A27A41">
        <w:t>в южной части</w:t>
      </w:r>
      <w:r>
        <w:t xml:space="preserve"> </w:t>
      </w:r>
      <w:r w:rsidR="00A27A41">
        <w:t>пруда Большой (Верхний) (ИД 2596)</w:t>
      </w:r>
      <w:r>
        <w:t xml:space="preserve"> </w:t>
      </w:r>
      <w:r w:rsidR="00A27A41">
        <w:t xml:space="preserve">в русле </w:t>
      </w:r>
      <w:r>
        <w:t>ручья без названия (ИД 1063), в 2</w:t>
      </w:r>
      <w:r w:rsidR="00A27A41">
        <w:t>30</w:t>
      </w:r>
      <w:r>
        <w:t xml:space="preserve"> м. на </w:t>
      </w:r>
      <w:r w:rsidR="00A27A41">
        <w:t>СЗ от пересечения Санкт-Петербургского шоссе с ул. Знаменка. От т.1 до т.15 описывается остров, заросший лесом и имеющий круглую форму. Далее продолжается описание ручья с т.16, расположенной</w:t>
      </w:r>
      <w:r w:rsidR="00E93847">
        <w:t xml:space="preserve"> на правом берегу ручья без  названия (ИД 1063),</w:t>
      </w:r>
      <w:r w:rsidR="00A27A41">
        <w:t xml:space="preserve"> в месте </w:t>
      </w:r>
      <w:r w:rsidR="00E93847">
        <w:t xml:space="preserve">его </w:t>
      </w:r>
      <w:r w:rsidR="00A27A41">
        <w:t xml:space="preserve">впадения в Невскую губу. </w:t>
      </w:r>
      <w:r w:rsidR="00362F03">
        <w:t xml:space="preserve">БЛ ручья идет в ЮЗ направлении до т. 33, на ЗСЗ до т. 47, на ЮЮЗ до т. 74, в тт. 72-73 проходит под мостом на ул. Нижняя дорога.  Далее БЛ двигается на ЮЗ до т. 81, на ЮЮВ до т. 86, на ЮЗ до т.114, проходя мимо Храма святых апостолов Петра и Павла. Далее ручей </w:t>
      </w:r>
      <w:r w:rsidR="00F85D7A">
        <w:t>вытекает из</w:t>
      </w:r>
      <w:r w:rsidR="00362F03">
        <w:t xml:space="preserve"> пруд</w:t>
      </w:r>
      <w:r w:rsidR="00F85D7A">
        <w:t>а</w:t>
      </w:r>
      <w:r w:rsidR="00362F03">
        <w:t xml:space="preserve"> Большой (Верхний) (ИД 2596), БЛ двигается вдоль ул. Знаменка на ЮВ до т. 118, плавно меняет направление на ЮЗ до т. 145, на юг до т. 148, </w:t>
      </w:r>
      <w:r w:rsidR="002E67C5">
        <w:t xml:space="preserve">здесь БЛ проходит мимо острова в 5-6 м., огибая его в тт. 149-153. Далее ручей </w:t>
      </w:r>
      <w:r w:rsidR="00F85D7A">
        <w:t>впадает в</w:t>
      </w:r>
      <w:r w:rsidR="002E67C5">
        <w:t xml:space="preserve"> пруд Большой (Верхний) (ИД 2596) и БЛ движется на юг до т. 169, плавно меняет направление на ЮЮЗ до т. 178, на запад до т. 181, на ЮЮЗ до т. 188, на ЮЮВ до т. 192, на ЮЗ до т. 197. После этого БЛ двигается на юг, между т. 201 и т. 202 проходит под </w:t>
      </w:r>
      <w:r w:rsidR="00BD26AD">
        <w:t>мостом на Санкт-Петербургском</w:t>
      </w:r>
      <w:r w:rsidR="002E67C5">
        <w:t xml:space="preserve"> шоссе, продолжая двигаться в том же направлении до т. 215, далее меняет направление на ЮЮЗ до т. 246, в</w:t>
      </w:r>
      <w:r w:rsidR="00050860">
        <w:t xml:space="preserve"> т. 247 проходит трубопереезд, расположена </w:t>
      </w:r>
      <w:r w:rsidR="002E67C5">
        <w:t xml:space="preserve">2-я труба, находящаяся в 280 м. от </w:t>
      </w:r>
      <w:r w:rsidR="002E67C5" w:rsidRPr="00993551">
        <w:t>Санкт-Петербургского шоссе</w:t>
      </w:r>
      <w:r w:rsidR="002E67C5">
        <w:t xml:space="preserve">. После этого БЛ продолжает двигаться в том же направлении на ЮЗ до т. 256, на ЮЮЗ до т. </w:t>
      </w:r>
      <w:r w:rsidR="00050860">
        <w:t xml:space="preserve">270, в этом месте ручей </w:t>
      </w:r>
      <w:r w:rsidR="00F85D7A">
        <w:t xml:space="preserve">вытекает из </w:t>
      </w:r>
      <w:r w:rsidR="00050860">
        <w:t>пруд</w:t>
      </w:r>
      <w:r w:rsidR="00F85D7A">
        <w:t>а</w:t>
      </w:r>
      <w:r w:rsidR="00050860">
        <w:t xml:space="preserve"> без названия (ИД 2589) и БЛ двигается по его границе до т.323, далее идет на ЮЮЗ до т.330, на ЮЗ до т.337, на ЮЮЗ до т.351, на ЮЗ до т. 364, в т. 365 проходит трубопереезд, расположена 1-я тру</w:t>
      </w:r>
      <w:r w:rsidR="00E93847">
        <w:t>б</w:t>
      </w:r>
      <w:r w:rsidR="00050860">
        <w:t>а, находящаяся в 110 м. к ВСВ от начала ул. Новая.</w:t>
      </w:r>
      <w:r w:rsidR="00E93847">
        <w:t xml:space="preserve"> Далее БЛ продолжает двигаться в том же направлении до т. 370, здесь ручей </w:t>
      </w:r>
      <w:r w:rsidR="00F85D7A">
        <w:t>вытекает из пруда и</w:t>
      </w:r>
      <w:r w:rsidR="00E93847">
        <w:t xml:space="preserve"> двигается также в ЮЗ направлении до т. 383, далее БЛ двигается вдоль малоэтажной жилой застройки на юг до т.401, на ЮЮЗ до т. 414. Здесь находится исток ручья без названия (ИД 1063).</w:t>
      </w:r>
    </w:p>
    <w:p w:rsidR="00F40B2B" w:rsidRDefault="00E93847" w:rsidP="00D40A64">
      <w:pPr>
        <w:pStyle w:val="a3"/>
        <w:ind w:left="142" w:firstLine="578"/>
        <w:jc w:val="both"/>
      </w:pPr>
      <w:r>
        <w:t>В т.414 и т.415 БЛ разворачивается и двигается в обратном направлении, по левому берегу ручья без названия (ИД 1063) вдоль малоэтажной жилой застройки на ССВ до т.425, на север до т. 441</w:t>
      </w:r>
      <w:r w:rsidR="00F85D7A">
        <w:t xml:space="preserve">. Здесь ручей впадает в пруд, двигается на ЗСЗ до т. 466, вдоль ул. Озерная, на ССВ до т.484, на ВЮВ до т. 500, в этом месте ручей вытекает из пруда. Далее БЛ двигается на </w:t>
      </w:r>
      <w:r w:rsidR="0062191F">
        <w:t>СВ до т. 509, в т. 510</w:t>
      </w:r>
      <w:r w:rsidR="0062191F" w:rsidRPr="0062191F">
        <w:t xml:space="preserve"> </w:t>
      </w:r>
      <w:r w:rsidR="0062191F">
        <w:t>проходит трубопереезд, расположена 1-я труба, находящаяся в 110 м. к ВСВ от начала ул. Новая. Далее продолжает двигаться на СВ до т. 525, на ССВ до т. 540, на СВ до т. 546, на ССВ до т. 558, в этом месте ручей впадает в пруд без названия (ИД 2589)</w:t>
      </w:r>
      <w:r w:rsidR="00BD26AD">
        <w:t xml:space="preserve"> и проходит по границе пруда от т. 559 до т.601.Далее БЛ идет на ССВ до т. 613, на СВ до т. 626, в т 627</w:t>
      </w:r>
      <w:r w:rsidR="00BD26AD" w:rsidRPr="00BD26AD">
        <w:t xml:space="preserve"> </w:t>
      </w:r>
      <w:r w:rsidR="00BD26AD">
        <w:t xml:space="preserve">проходит трубопереезд, расположена 2-я труба, находящаяся в 280 м. от </w:t>
      </w:r>
      <w:r w:rsidR="00BD26AD" w:rsidRPr="00993551">
        <w:t>Санкт-Петербургского шоссе</w:t>
      </w:r>
      <w:r w:rsidR="00BD26AD">
        <w:t xml:space="preserve">. После этого БЛ идет в том же направлении до т. 641, на ССВ до т.653, после этого двигается на </w:t>
      </w:r>
      <w:r w:rsidR="00BD26AD">
        <w:lastRenderedPageBreak/>
        <w:t>север,</w:t>
      </w:r>
      <w:r w:rsidR="00D6167C" w:rsidRPr="00D6167C">
        <w:t xml:space="preserve"> </w:t>
      </w:r>
      <w:r w:rsidR="00D6167C">
        <w:t>между т. 668 и т. 669 проходит под мостом на Санкт-Петербургском шоссе, продолжая двигаться в том же направлении до т. 670. Далее меняет направление на СЗ до т.673, на СВ до т. 680, на ССЗ до т. 683, на СВ до т. 688, плавно меняет направление на ВЗВ до т. 692, на СВ до т.700, на север до т. 713. Здесь ручей впадает в пруд Большой (Верхний) (ИД 2596) и БЛ двигается по его границе от т. 714 до т. 751,</w:t>
      </w:r>
      <w:r w:rsidR="00A96742">
        <w:t xml:space="preserve"> далее БЛ двигается преимущественно на СВ до т. 818, в тт. 794-795 пересекая ул. Нижняя дорога, далее </w:t>
      </w:r>
      <w:r w:rsidR="00F40B2B">
        <w:t>меняя направление на ЮВ до т. 836, на СВ до т.  853, в месте впадения ручья без названия (ИД 1063) в Невскую губу.</w:t>
      </w:r>
    </w:p>
    <w:p w:rsidR="00743DCA" w:rsidRDefault="00743DCA" w:rsidP="00D40A64">
      <w:pPr>
        <w:pStyle w:val="a3"/>
        <w:ind w:left="142" w:firstLine="578"/>
        <w:jc w:val="both"/>
      </w:pPr>
    </w:p>
    <w:p w:rsidR="005B40EA" w:rsidRDefault="005B40EA" w:rsidP="005B40EA">
      <w:pPr>
        <w:pStyle w:val="a3"/>
        <w:numPr>
          <w:ilvl w:val="0"/>
          <w:numId w:val="8"/>
        </w:numPr>
        <w:ind w:left="714" w:hanging="357"/>
        <w:jc w:val="both"/>
        <w:rPr>
          <w:b/>
        </w:rPr>
      </w:pPr>
      <w:r w:rsidRPr="00177AAB">
        <w:rPr>
          <w:b/>
        </w:rPr>
        <w:t xml:space="preserve">Местоположение </w:t>
      </w:r>
      <w:r w:rsidR="00743DCA">
        <w:rPr>
          <w:b/>
        </w:rPr>
        <w:t xml:space="preserve">ручья без названия (ИД 1063) </w:t>
      </w:r>
      <w:r>
        <w:rPr>
          <w:b/>
        </w:rPr>
        <w:t>на территории Санкт-Петербурга</w:t>
      </w:r>
    </w:p>
    <w:p w:rsidR="005B40EA" w:rsidRDefault="005B40EA" w:rsidP="005B40EA">
      <w:pPr>
        <w:pStyle w:val="a3"/>
        <w:jc w:val="center"/>
        <w:rPr>
          <w:b/>
        </w:rPr>
      </w:pPr>
    </w:p>
    <w:p w:rsidR="005B40EA" w:rsidRPr="00177AAB" w:rsidRDefault="004539BF" w:rsidP="005B40EA">
      <w:pPr>
        <w:pStyle w:val="a3"/>
        <w:ind w:left="0"/>
        <w:jc w:val="center"/>
        <w:rPr>
          <w:b/>
        </w:rPr>
      </w:pPr>
      <w:r>
        <w:rPr>
          <w:b/>
          <w:noProof/>
          <w:lang w:eastAsia="ru-RU"/>
        </w:rPr>
        <w:drawing>
          <wp:inline distT="0" distB="0" distL="0" distR="0">
            <wp:extent cx="4681728" cy="2880360"/>
            <wp:effectExtent l="19050" t="0" r="4572" b="0"/>
            <wp:docPr id="1" name="Рисунок 0" descr="Обзорная_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063.jpg"/>
                    <pic:cNvPicPr/>
                  </pic:nvPicPr>
                  <pic:blipFill>
                    <a:blip r:embed="rId7" cstate="print"/>
                    <a:stretch>
                      <a:fillRect/>
                    </a:stretch>
                  </pic:blipFill>
                  <pic:spPr>
                    <a:xfrm>
                      <a:off x="0" y="0"/>
                      <a:ext cx="4681728" cy="2880360"/>
                    </a:xfrm>
                    <a:prstGeom prst="rect">
                      <a:avLst/>
                    </a:prstGeom>
                  </pic:spPr>
                </pic:pic>
              </a:graphicData>
            </a:graphic>
          </wp:inline>
        </w:drawing>
      </w:r>
    </w:p>
    <w:p w:rsidR="005B40EA" w:rsidRDefault="005B40EA" w:rsidP="005B40EA">
      <w:pPr>
        <w:pStyle w:val="a3"/>
        <w:ind w:left="142" w:firstLine="578"/>
        <w:jc w:val="center"/>
      </w:pPr>
    </w:p>
    <w:p w:rsidR="005B40EA" w:rsidRPr="00177AAB" w:rsidRDefault="005B40EA" w:rsidP="005B40EA">
      <w:pPr>
        <w:pStyle w:val="a3"/>
        <w:numPr>
          <w:ilvl w:val="0"/>
          <w:numId w:val="8"/>
        </w:numPr>
        <w:jc w:val="both"/>
        <w:rPr>
          <w:b/>
        </w:rPr>
      </w:pPr>
      <w:r>
        <w:rPr>
          <w:b/>
        </w:rPr>
        <w:t xml:space="preserve">Карты-схемы местоположения БЛ </w:t>
      </w:r>
      <w:r w:rsidR="00743DCA">
        <w:rPr>
          <w:b/>
        </w:rPr>
        <w:t>ручья без названия (ИД 1063)</w:t>
      </w:r>
      <w:r w:rsidR="00743DCA" w:rsidRPr="00E83412">
        <w:rPr>
          <w:b/>
        </w:rPr>
        <w:t xml:space="preserve"> </w:t>
      </w:r>
      <w:r>
        <w:rPr>
          <w:b/>
        </w:rPr>
        <w:t>на территории Санкт-Петербурга</w:t>
      </w:r>
    </w:p>
    <w:p w:rsidR="004539BF" w:rsidRDefault="004539BF" w:rsidP="005B40EA">
      <w:pPr>
        <w:pStyle w:val="a3"/>
        <w:jc w:val="both"/>
        <w:rPr>
          <w:b/>
          <w:bCs/>
          <w:spacing w:val="-2"/>
        </w:rPr>
        <w:sectPr w:rsidR="004539BF" w:rsidSect="008A7F10">
          <w:headerReference w:type="default" r:id="rId8"/>
          <w:type w:val="continuous"/>
          <w:pgSz w:w="11906" w:h="16838"/>
          <w:pgMar w:top="1134" w:right="851" w:bottom="1134" w:left="1701" w:header="709" w:footer="709" w:gutter="0"/>
          <w:cols w:space="720"/>
          <w:titlePg/>
          <w:docGrid w:linePitch="326"/>
        </w:sectPr>
      </w:pPr>
    </w:p>
    <w:p w:rsidR="00A06294" w:rsidRDefault="004539BF" w:rsidP="004539BF">
      <w:pPr>
        <w:jc w:val="both"/>
        <w:rPr>
          <w:b/>
          <w:bCs/>
          <w:spacing w:val="-2"/>
        </w:rPr>
      </w:pPr>
      <w:r>
        <w:rPr>
          <w:noProof/>
          <w:lang w:eastAsia="ru-RU"/>
        </w:rPr>
        <w:lastRenderedPageBreak/>
        <w:drawing>
          <wp:inline distT="0" distB="0" distL="0" distR="0">
            <wp:extent cx="5939790" cy="8402955"/>
            <wp:effectExtent l="19050" t="0" r="3810" b="0"/>
            <wp:docPr id="2" name="Рисунок 1" descr="А4_1063_БЛ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ситуационный.jpg"/>
                    <pic:cNvPicPr/>
                  </pic:nvPicPr>
                  <pic:blipFill>
                    <a:blip r:embed="rId9"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r>
        <w:rPr>
          <w:b/>
          <w:bCs/>
          <w:noProof/>
          <w:spacing w:val="-2"/>
          <w:lang w:eastAsia="ru-RU"/>
        </w:rPr>
        <w:lastRenderedPageBreak/>
        <w:drawing>
          <wp:inline distT="0" distB="0" distL="0" distR="0">
            <wp:extent cx="5939790" cy="8402955"/>
            <wp:effectExtent l="19050" t="0" r="3810" b="0"/>
            <wp:docPr id="4" name="Рисунок 3" descr="А4_1063_БЛ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1.jpg"/>
                    <pic:cNvPicPr/>
                  </pic:nvPicPr>
                  <pic:blipFill>
                    <a:blip r:embed="rId10"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5" name="Рисунок 4" descr="А4_1063_БЛ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2.jpg"/>
                    <pic:cNvPicPr/>
                  </pic:nvPicPr>
                  <pic:blipFill>
                    <a:blip r:embed="rId11"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pP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6" name="Рисунок 5" descr="А4_1063_БЛ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3.jpg"/>
                    <pic:cNvPicPr/>
                  </pic:nvPicPr>
                  <pic:blipFill>
                    <a:blip r:embed="rId12"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7" name="Рисунок 6" descr="А4_1063_БЛ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4.jpg"/>
                    <pic:cNvPicPr/>
                  </pic:nvPicPr>
                  <pic:blipFill>
                    <a:blip r:embed="rId13"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8" name="Рисунок 7" descr="А4_1063_БЛ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5.jpg"/>
                    <pic:cNvPicPr/>
                  </pic:nvPicPr>
                  <pic:blipFill>
                    <a:blip r:embed="rId14"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9" name="Рисунок 8" descr="А4_1063_БЛ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6.jpg"/>
                    <pic:cNvPicPr/>
                  </pic:nvPicPr>
                  <pic:blipFill>
                    <a:blip r:embed="rId15" cstate="print"/>
                    <a:stretch>
                      <a:fillRect/>
                    </a:stretch>
                  </pic:blipFill>
                  <pic:spPr>
                    <a:xfrm>
                      <a:off x="0" y="0"/>
                      <a:ext cx="5939790" cy="8402955"/>
                    </a:xfrm>
                    <a:prstGeom prst="rect">
                      <a:avLst/>
                    </a:prstGeom>
                  </pic:spPr>
                </pic:pic>
              </a:graphicData>
            </a:graphic>
          </wp:inline>
        </w:drawing>
      </w:r>
    </w:p>
    <w:p w:rsidR="004539BF" w:rsidRDefault="004539BF" w:rsidP="004539BF">
      <w:pPr>
        <w:jc w:val="both"/>
        <w:rPr>
          <w:b/>
          <w:bCs/>
          <w:spacing w:val="-2"/>
        </w:rPr>
        <w:sectPr w:rsidR="004539BF" w:rsidSect="004539BF">
          <w:pgSz w:w="11906" w:h="16838"/>
          <w:pgMar w:top="1134" w:right="851" w:bottom="1134" w:left="1701" w:header="709" w:footer="709" w:gutter="0"/>
          <w:cols w:space="720"/>
        </w:sectPr>
      </w:pPr>
    </w:p>
    <w:p w:rsidR="004539BF" w:rsidRPr="004539BF" w:rsidRDefault="004539BF" w:rsidP="004539BF">
      <w:pPr>
        <w:jc w:val="both"/>
        <w:rPr>
          <w:b/>
          <w:bCs/>
          <w:spacing w:val="-2"/>
        </w:rPr>
      </w:pPr>
      <w:r>
        <w:rPr>
          <w:b/>
          <w:bCs/>
          <w:noProof/>
          <w:spacing w:val="-2"/>
          <w:lang w:eastAsia="ru-RU"/>
        </w:rPr>
        <w:lastRenderedPageBreak/>
        <w:drawing>
          <wp:inline distT="0" distB="0" distL="0" distR="0">
            <wp:extent cx="5939790" cy="8402955"/>
            <wp:effectExtent l="19050" t="0" r="3810" b="0"/>
            <wp:docPr id="10" name="Рисунок 9" descr="А4_1063_БЛ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063_БЛ_7.jpg"/>
                    <pic:cNvPicPr/>
                  </pic:nvPicPr>
                  <pic:blipFill>
                    <a:blip r:embed="rId16" cstate="print"/>
                    <a:stretch>
                      <a:fillRect/>
                    </a:stretch>
                  </pic:blipFill>
                  <pic:spPr>
                    <a:xfrm>
                      <a:off x="0" y="0"/>
                      <a:ext cx="5939790" cy="8402955"/>
                    </a:xfrm>
                    <a:prstGeom prst="rect">
                      <a:avLst/>
                    </a:prstGeom>
                  </pic:spPr>
                </pic:pic>
              </a:graphicData>
            </a:graphic>
          </wp:inline>
        </w:drawing>
      </w:r>
    </w:p>
    <w:sectPr w:rsidR="004539BF" w:rsidRPr="004539BF" w:rsidSect="004539BF">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B84" w:rsidRDefault="00D27B84" w:rsidP="00A451E4">
      <w:r>
        <w:separator/>
      </w:r>
    </w:p>
  </w:endnote>
  <w:endnote w:type="continuationSeparator" w:id="0">
    <w:p w:rsidR="00D27B84" w:rsidRDefault="00D27B84"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B84" w:rsidRDefault="00D27B84" w:rsidP="00A451E4">
      <w:r>
        <w:separator/>
      </w:r>
    </w:p>
  </w:footnote>
  <w:footnote w:type="continuationSeparator" w:id="0">
    <w:p w:rsidR="00D27B84" w:rsidRDefault="00D27B84"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4539BF" w:rsidRDefault="00D27B84">
        <w:pPr>
          <w:pStyle w:val="a4"/>
          <w:jc w:val="center"/>
        </w:pPr>
        <w:r>
          <w:fldChar w:fldCharType="begin"/>
        </w:r>
        <w:r>
          <w:instrText>PAGE   \* MERGEFORMAT</w:instrText>
        </w:r>
        <w:r>
          <w:fldChar w:fldCharType="separate"/>
        </w:r>
        <w:r w:rsidR="008A7F10">
          <w:rPr>
            <w:noProof/>
          </w:rPr>
          <w:t>15</w:t>
        </w:r>
        <w:r>
          <w:rPr>
            <w:noProof/>
          </w:rPr>
          <w:fldChar w:fldCharType="end"/>
        </w:r>
      </w:p>
    </w:sdtContent>
  </w:sdt>
  <w:p w:rsidR="004539BF" w:rsidRDefault="004539B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FF358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21A5410"/>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9"/>
  </w:num>
  <w:num w:numId="5">
    <w:abstractNumId w:val="7"/>
  </w:num>
  <w:num w:numId="6">
    <w:abstractNumId w:val="6"/>
  </w:num>
  <w:num w:numId="7">
    <w:abstractNumId w:val="1"/>
  </w:num>
  <w:num w:numId="8">
    <w:abstractNumId w:val="10"/>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25626"/>
    <w:rsid w:val="000407AB"/>
    <w:rsid w:val="000452AE"/>
    <w:rsid w:val="00047BC0"/>
    <w:rsid w:val="00050860"/>
    <w:rsid w:val="000539CB"/>
    <w:rsid w:val="00054DD0"/>
    <w:rsid w:val="000551BD"/>
    <w:rsid w:val="000560AC"/>
    <w:rsid w:val="00070D0B"/>
    <w:rsid w:val="00073FCF"/>
    <w:rsid w:val="000752A0"/>
    <w:rsid w:val="0008621F"/>
    <w:rsid w:val="0008722A"/>
    <w:rsid w:val="000903DD"/>
    <w:rsid w:val="000A17FC"/>
    <w:rsid w:val="000A3F46"/>
    <w:rsid w:val="000B42E7"/>
    <w:rsid w:val="000B7BB6"/>
    <w:rsid w:val="00117A4B"/>
    <w:rsid w:val="0012786D"/>
    <w:rsid w:val="00127A4A"/>
    <w:rsid w:val="001477D8"/>
    <w:rsid w:val="0019014C"/>
    <w:rsid w:val="001A2C3E"/>
    <w:rsid w:val="001B0263"/>
    <w:rsid w:val="001C0DF3"/>
    <w:rsid w:val="001C295B"/>
    <w:rsid w:val="001C55BA"/>
    <w:rsid w:val="001D6447"/>
    <w:rsid w:val="001E21B4"/>
    <w:rsid w:val="00201AF0"/>
    <w:rsid w:val="00217B70"/>
    <w:rsid w:val="00220CFF"/>
    <w:rsid w:val="002217B6"/>
    <w:rsid w:val="00223EAC"/>
    <w:rsid w:val="0023193E"/>
    <w:rsid w:val="00237CC4"/>
    <w:rsid w:val="00240771"/>
    <w:rsid w:val="00245703"/>
    <w:rsid w:val="00247A10"/>
    <w:rsid w:val="00276B65"/>
    <w:rsid w:val="00290FBB"/>
    <w:rsid w:val="00295BE1"/>
    <w:rsid w:val="002A5438"/>
    <w:rsid w:val="002B2719"/>
    <w:rsid w:val="002C3A7A"/>
    <w:rsid w:val="002C6E28"/>
    <w:rsid w:val="002D7006"/>
    <w:rsid w:val="002E67C5"/>
    <w:rsid w:val="002F04F5"/>
    <w:rsid w:val="002F791E"/>
    <w:rsid w:val="00300AA7"/>
    <w:rsid w:val="00362F03"/>
    <w:rsid w:val="00380F19"/>
    <w:rsid w:val="003815E5"/>
    <w:rsid w:val="00391B3D"/>
    <w:rsid w:val="00395F8B"/>
    <w:rsid w:val="003A7523"/>
    <w:rsid w:val="003B555C"/>
    <w:rsid w:val="003C2BF3"/>
    <w:rsid w:val="003D55D4"/>
    <w:rsid w:val="004228F3"/>
    <w:rsid w:val="0043298A"/>
    <w:rsid w:val="00433F69"/>
    <w:rsid w:val="004424EB"/>
    <w:rsid w:val="0044565A"/>
    <w:rsid w:val="00451717"/>
    <w:rsid w:val="004539BF"/>
    <w:rsid w:val="004650E8"/>
    <w:rsid w:val="00473873"/>
    <w:rsid w:val="004902E1"/>
    <w:rsid w:val="004B5C88"/>
    <w:rsid w:val="004C1412"/>
    <w:rsid w:val="004C22D0"/>
    <w:rsid w:val="004D4440"/>
    <w:rsid w:val="004D734F"/>
    <w:rsid w:val="004E5687"/>
    <w:rsid w:val="00504CB5"/>
    <w:rsid w:val="00507156"/>
    <w:rsid w:val="00527115"/>
    <w:rsid w:val="00532326"/>
    <w:rsid w:val="0053486F"/>
    <w:rsid w:val="0055632F"/>
    <w:rsid w:val="00584463"/>
    <w:rsid w:val="005850DE"/>
    <w:rsid w:val="005869CD"/>
    <w:rsid w:val="005B003A"/>
    <w:rsid w:val="005B3878"/>
    <w:rsid w:val="005B40EA"/>
    <w:rsid w:val="005F1724"/>
    <w:rsid w:val="005F2B0B"/>
    <w:rsid w:val="005F7A90"/>
    <w:rsid w:val="00621706"/>
    <w:rsid w:val="0062191F"/>
    <w:rsid w:val="00621E45"/>
    <w:rsid w:val="00647C18"/>
    <w:rsid w:val="00677806"/>
    <w:rsid w:val="006B719A"/>
    <w:rsid w:val="006C3537"/>
    <w:rsid w:val="006E1BC6"/>
    <w:rsid w:val="006E5E7D"/>
    <w:rsid w:val="006F317C"/>
    <w:rsid w:val="006F580C"/>
    <w:rsid w:val="00700F11"/>
    <w:rsid w:val="00701855"/>
    <w:rsid w:val="00707677"/>
    <w:rsid w:val="00712526"/>
    <w:rsid w:val="00715DCE"/>
    <w:rsid w:val="00722D77"/>
    <w:rsid w:val="007422A0"/>
    <w:rsid w:val="00743DCA"/>
    <w:rsid w:val="00763C84"/>
    <w:rsid w:val="00763F28"/>
    <w:rsid w:val="00765462"/>
    <w:rsid w:val="007A0CEF"/>
    <w:rsid w:val="007D13A6"/>
    <w:rsid w:val="007D4D14"/>
    <w:rsid w:val="007F0AB9"/>
    <w:rsid w:val="007F1827"/>
    <w:rsid w:val="007F4B5A"/>
    <w:rsid w:val="007F79D9"/>
    <w:rsid w:val="008625BB"/>
    <w:rsid w:val="0087419D"/>
    <w:rsid w:val="00874E1C"/>
    <w:rsid w:val="0087665E"/>
    <w:rsid w:val="00883D4E"/>
    <w:rsid w:val="00887A8E"/>
    <w:rsid w:val="00892F8D"/>
    <w:rsid w:val="008974A2"/>
    <w:rsid w:val="008974BD"/>
    <w:rsid w:val="008A278F"/>
    <w:rsid w:val="008A685F"/>
    <w:rsid w:val="008A7F10"/>
    <w:rsid w:val="008A7F2A"/>
    <w:rsid w:val="008B7F0F"/>
    <w:rsid w:val="008E230F"/>
    <w:rsid w:val="00931384"/>
    <w:rsid w:val="00935B1F"/>
    <w:rsid w:val="009434FA"/>
    <w:rsid w:val="00955E41"/>
    <w:rsid w:val="009648F7"/>
    <w:rsid w:val="0096510A"/>
    <w:rsid w:val="009674B6"/>
    <w:rsid w:val="009A0BCA"/>
    <w:rsid w:val="009A7918"/>
    <w:rsid w:val="009B31AA"/>
    <w:rsid w:val="009C1B23"/>
    <w:rsid w:val="009C5CF0"/>
    <w:rsid w:val="009E6784"/>
    <w:rsid w:val="00A06294"/>
    <w:rsid w:val="00A1003E"/>
    <w:rsid w:val="00A27A41"/>
    <w:rsid w:val="00A33488"/>
    <w:rsid w:val="00A3383D"/>
    <w:rsid w:val="00A42EFB"/>
    <w:rsid w:val="00A451E4"/>
    <w:rsid w:val="00A507C1"/>
    <w:rsid w:val="00A76DBF"/>
    <w:rsid w:val="00A85E19"/>
    <w:rsid w:val="00A863E2"/>
    <w:rsid w:val="00A910B0"/>
    <w:rsid w:val="00A96742"/>
    <w:rsid w:val="00AA61BA"/>
    <w:rsid w:val="00AA6B1E"/>
    <w:rsid w:val="00AD6A28"/>
    <w:rsid w:val="00AE299F"/>
    <w:rsid w:val="00AE4133"/>
    <w:rsid w:val="00AE5A83"/>
    <w:rsid w:val="00B0637C"/>
    <w:rsid w:val="00B06745"/>
    <w:rsid w:val="00B12A69"/>
    <w:rsid w:val="00B2003E"/>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26AD"/>
    <w:rsid w:val="00BD3B60"/>
    <w:rsid w:val="00BD40E2"/>
    <w:rsid w:val="00BD4FE6"/>
    <w:rsid w:val="00C15F54"/>
    <w:rsid w:val="00C31CC2"/>
    <w:rsid w:val="00C44C36"/>
    <w:rsid w:val="00C571E8"/>
    <w:rsid w:val="00C746D3"/>
    <w:rsid w:val="00C75A91"/>
    <w:rsid w:val="00C90C59"/>
    <w:rsid w:val="00C90D5F"/>
    <w:rsid w:val="00C92722"/>
    <w:rsid w:val="00CA001D"/>
    <w:rsid w:val="00CA2469"/>
    <w:rsid w:val="00CE07EE"/>
    <w:rsid w:val="00D03AFD"/>
    <w:rsid w:val="00D0789A"/>
    <w:rsid w:val="00D13048"/>
    <w:rsid w:val="00D15A11"/>
    <w:rsid w:val="00D2397B"/>
    <w:rsid w:val="00D27760"/>
    <w:rsid w:val="00D27B84"/>
    <w:rsid w:val="00D3583D"/>
    <w:rsid w:val="00D40672"/>
    <w:rsid w:val="00D40A64"/>
    <w:rsid w:val="00D5684B"/>
    <w:rsid w:val="00D6167C"/>
    <w:rsid w:val="00D648C1"/>
    <w:rsid w:val="00D91022"/>
    <w:rsid w:val="00D91561"/>
    <w:rsid w:val="00DC6EE2"/>
    <w:rsid w:val="00DD02FE"/>
    <w:rsid w:val="00DD7F3C"/>
    <w:rsid w:val="00DE4969"/>
    <w:rsid w:val="00DE783C"/>
    <w:rsid w:val="00DF009C"/>
    <w:rsid w:val="00DF1F4E"/>
    <w:rsid w:val="00DF7215"/>
    <w:rsid w:val="00E04471"/>
    <w:rsid w:val="00E0507F"/>
    <w:rsid w:val="00E17B6E"/>
    <w:rsid w:val="00E22349"/>
    <w:rsid w:val="00E27965"/>
    <w:rsid w:val="00E377DE"/>
    <w:rsid w:val="00E42185"/>
    <w:rsid w:val="00E51128"/>
    <w:rsid w:val="00E650A1"/>
    <w:rsid w:val="00E93847"/>
    <w:rsid w:val="00EA112C"/>
    <w:rsid w:val="00EA2528"/>
    <w:rsid w:val="00EA61DC"/>
    <w:rsid w:val="00EB2DA3"/>
    <w:rsid w:val="00EC1A44"/>
    <w:rsid w:val="00EC5EF1"/>
    <w:rsid w:val="00ED2B24"/>
    <w:rsid w:val="00ED57E9"/>
    <w:rsid w:val="00EF3FC4"/>
    <w:rsid w:val="00F100BC"/>
    <w:rsid w:val="00F14198"/>
    <w:rsid w:val="00F16A49"/>
    <w:rsid w:val="00F32426"/>
    <w:rsid w:val="00F37A8E"/>
    <w:rsid w:val="00F40B2B"/>
    <w:rsid w:val="00F43B23"/>
    <w:rsid w:val="00F72409"/>
    <w:rsid w:val="00F72B63"/>
    <w:rsid w:val="00F80BC5"/>
    <w:rsid w:val="00F8306D"/>
    <w:rsid w:val="00F85D7A"/>
    <w:rsid w:val="00F86BEA"/>
    <w:rsid w:val="00F96043"/>
    <w:rsid w:val="00FA0C0E"/>
    <w:rsid w:val="00FA2C91"/>
    <w:rsid w:val="00FA6C41"/>
    <w:rsid w:val="00FA750A"/>
    <w:rsid w:val="00FB2B4D"/>
    <w:rsid w:val="00FE4C84"/>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89CF5-AC0D-49EF-8BC6-5976AEEF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2066">
      <w:bodyDiv w:val="1"/>
      <w:marLeft w:val="0"/>
      <w:marRight w:val="0"/>
      <w:marTop w:val="0"/>
      <w:marBottom w:val="0"/>
      <w:divBdr>
        <w:top w:val="none" w:sz="0" w:space="0" w:color="auto"/>
        <w:left w:val="none" w:sz="0" w:space="0" w:color="auto"/>
        <w:bottom w:val="none" w:sz="0" w:space="0" w:color="auto"/>
        <w:right w:val="none" w:sz="0" w:space="0" w:color="auto"/>
      </w:divBdr>
    </w:div>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7496227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198458242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1813</TotalTime>
  <Pages>15</Pages>
  <Words>3669</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33</cp:revision>
  <cp:lastPrinted>2023-11-16T15:49:00Z</cp:lastPrinted>
  <dcterms:created xsi:type="dcterms:W3CDTF">2016-08-29T14:38:00Z</dcterms:created>
  <dcterms:modified xsi:type="dcterms:W3CDTF">2023-11-16T15:53:00Z</dcterms:modified>
</cp:coreProperties>
</file>