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B9" w:rsidRPr="00D254B9" w:rsidRDefault="00D254B9" w:rsidP="00D254B9">
      <w:pPr>
        <w:ind w:right="120"/>
        <w:jc w:val="right"/>
      </w:pPr>
      <w:r w:rsidRPr="00D254B9">
        <w:t>Приложение 1</w:t>
      </w:r>
    </w:p>
    <w:p w:rsidR="00D254B9" w:rsidRPr="00D254B9" w:rsidRDefault="00D254B9" w:rsidP="00D254B9">
      <w:pPr>
        <w:ind w:right="120"/>
        <w:jc w:val="right"/>
      </w:pPr>
    </w:p>
    <w:p w:rsidR="00D254B9" w:rsidRPr="00D254B9" w:rsidRDefault="00D254B9" w:rsidP="00D254B9">
      <w:pPr>
        <w:ind w:right="120"/>
        <w:jc w:val="right"/>
      </w:pPr>
      <w:r w:rsidRPr="00D254B9">
        <w:t xml:space="preserve">к распоряжению Комитета по природопользованию, охране окружающей среды </w:t>
      </w:r>
      <w:r w:rsidRPr="00D254B9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4010F6" w:rsidRPr="004010F6">
        <w:rPr>
          <w:b/>
          <w:color w:val="000000"/>
          <w:szCs w:val="28"/>
        </w:rPr>
        <w:t>рек</w:t>
      </w:r>
      <w:r w:rsidR="004010F6">
        <w:rPr>
          <w:b/>
          <w:color w:val="000000"/>
          <w:szCs w:val="28"/>
        </w:rPr>
        <w:t>и</w:t>
      </w:r>
      <w:r w:rsidR="004010F6" w:rsidRPr="004010F6">
        <w:rPr>
          <w:b/>
          <w:color w:val="000000"/>
          <w:szCs w:val="28"/>
        </w:rPr>
        <w:t xml:space="preserve"> Черная речка (Лисий Нос) (ИД 1283)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4010F6" w:rsidRPr="004010F6">
        <w:rPr>
          <w:b/>
          <w:color w:val="000000"/>
          <w:szCs w:val="28"/>
        </w:rPr>
        <w:t>рек</w:t>
      </w:r>
      <w:r w:rsidR="004010F6">
        <w:rPr>
          <w:b/>
          <w:color w:val="000000"/>
          <w:szCs w:val="28"/>
        </w:rPr>
        <w:t>и</w:t>
      </w:r>
      <w:r w:rsidR="004010F6" w:rsidRPr="004010F6">
        <w:rPr>
          <w:b/>
          <w:color w:val="000000"/>
          <w:szCs w:val="28"/>
        </w:rPr>
        <w:t xml:space="preserve"> Черная речка (Лисий Нос) (ИД 1283)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50"/>
        <w:gridCol w:w="1132"/>
        <w:gridCol w:w="222"/>
        <w:gridCol w:w="709"/>
        <w:gridCol w:w="1250"/>
        <w:gridCol w:w="1145"/>
        <w:gridCol w:w="222"/>
        <w:gridCol w:w="709"/>
        <w:gridCol w:w="1118"/>
        <w:gridCol w:w="1104"/>
      </w:tblGrid>
      <w:tr w:rsidR="00084055" w:rsidRPr="004010F6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4010F6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4010F6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4010F6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4010F6" w:rsidRPr="004010F6">
              <w:rPr>
                <w:rFonts w:eastAsia="Times New Roman"/>
                <w:sz w:val="20"/>
                <w:szCs w:val="20"/>
                <w:lang w:eastAsia="ru-RU"/>
              </w:rPr>
              <w:t>реки Черная речка (Лисий Нос) (ИД 1283)</w:t>
            </w:r>
          </w:p>
        </w:tc>
      </w:tr>
      <w:tr w:rsidR="00084055" w:rsidRPr="004010F6" w:rsidTr="00347C5D">
        <w:trPr>
          <w:jc w:val="center"/>
        </w:trPr>
        <w:tc>
          <w:tcPr>
            <w:tcW w:w="709" w:type="dxa"/>
            <w:vMerge w:val="restart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82" w:type="dxa"/>
            <w:gridSpan w:val="2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95" w:type="dxa"/>
            <w:gridSpan w:val="2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22" w:type="dxa"/>
            <w:gridSpan w:val="2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4010F6" w:rsidTr="00347C5D">
        <w:trPr>
          <w:jc w:val="center"/>
        </w:trPr>
        <w:tc>
          <w:tcPr>
            <w:tcW w:w="709" w:type="dxa"/>
            <w:vMerge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084055" w:rsidRPr="004010F6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2" w:type="dxa"/>
            <w:vAlign w:val="bottom"/>
          </w:tcPr>
          <w:p w:rsidR="00084055" w:rsidRPr="004010F6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5" w:type="dxa"/>
            <w:vAlign w:val="bottom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4" w:type="dxa"/>
          </w:tcPr>
          <w:p w:rsidR="00084055" w:rsidRPr="004010F6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0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102142,92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95219,18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103207,93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96364,28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102662,55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95850,46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102145,39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95220,23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103213,64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96368,98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102665,21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95842,32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102147,51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95221,29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103218,98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96372,79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102668,92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95825,07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95222,35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103223,68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96378,38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102670,87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95815,98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102152,48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95223,94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103228,50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96389,18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95808,26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102154,60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95226,48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103231,19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96403,29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102673,45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95802,07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102155,13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95228,70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103232,63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96412,35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102674,59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95795,08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102156,18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95231,24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103234,49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96418,11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102677,13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95781,87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102157,56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95233,04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103237,37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96427,93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102680,18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95768,28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102161,37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95235,58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103240,25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96439,11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95762,19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102167,77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95239,24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103242,03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96448,67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102683,86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95755,33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102171,16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95242,63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103243,97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96456,38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102685,13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95750,25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102174,20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95247,54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103245,67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96459,85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102685,64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95744,79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102175,90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95252,28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103246,68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96463,49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102687,67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95737,17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102176,83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95254,14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103247,45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96467,30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102688,06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95733,74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102181,49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95256,47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103249,31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96470,43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95728,41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102185,08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103250,83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96471,53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102691,10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95723,83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102187,62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95262,19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96475,17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102692,37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95717,61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102193,34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95266,63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103254,22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96479,07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102692,50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95709,86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102198,21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95269,59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103254,39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96481,44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102692,75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95705,29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102202,65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95272,98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103255,32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96483,56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102693,26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95700,85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102209,85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95279,97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103256,08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96484,91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102692,88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95696,02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102214,93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95283,99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103259,98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96488,55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102692,12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95692,46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102218,95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95288,86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103264,08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96492,01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102690,98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95687,38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102223,82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95291,61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103265,77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96494,55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95682,18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102230,38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95294,99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103267,99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96497,30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102687,17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95675,32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102238,42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95298,80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103270,96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96499,42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102684,37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95670,62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102243,50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95303,25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103275,41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96502,70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102681,19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95666,96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102248,80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95307,69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103280,69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96505,45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102639,41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102254,51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95312,77</w:t>
            </w:r>
          </w:p>
        </w:tc>
        <w:tc>
          <w:tcPr>
            <w:tcW w:w="222" w:type="dxa"/>
            <w:vMerge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103284,18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96507,35</w:t>
            </w:r>
          </w:p>
        </w:tc>
        <w:tc>
          <w:tcPr>
            <w:tcW w:w="222" w:type="dxa"/>
            <w:vMerge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95615,54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102258,74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95316,58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103289,37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96509,89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102614,97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95611,02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102264,04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95321,45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103295,93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96512,75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102608,68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95605,69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102275,93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95331,83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103301,54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96515,08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102597,59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95597,01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102279,85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95334,94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103307,15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102586,59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95588,39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102288,76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95342,00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103312,65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96520,58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102547,57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95557,85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102302,45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95352,85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103318,26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96524,08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102508,38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95525,17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102455,60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95477,93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103321,37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102493,17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95512,76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102467,95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95488,02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103325,61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102485,48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95506,48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102510,41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95522,70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103333,47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96522,39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102401,83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95438,15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102549,58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95555,36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103340,78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102398,23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95435,21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102553,89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95558,73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103347,76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96519,85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102389,27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95428,28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102559,65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95563,24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103352,21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96519,00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102380,01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95419,29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102570,30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95572,25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103354,85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96516,99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102374,98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95416,64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102582,50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95581,56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103354,96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96515,30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102369,69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95416,38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102589,78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95587,49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103353,58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102365,46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95413,20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102596,38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95591,89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103351,57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102362,28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95406,32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102603,15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95596,12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103349,98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96514,45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102356,20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95399,71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102609,59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95601,20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103349,77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96512,86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102348,52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95394,15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102616,70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95606,79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103352,10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96510,01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102340,32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95390,71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102626,18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95615,09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103355,28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96507,47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102324,85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95379,57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102644,14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103358,35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96507,15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102319,77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95374,16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102649,06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95635,61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103359,62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96508,52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102315,20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95368,40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102659,22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95644,07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103360,25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96511,59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102310,96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95362,98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102670,39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95652,54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103362,58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96515,51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102306,22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95359,25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95660,67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103366,28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102299,28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95353,50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102687,49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95667,27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103385,26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96520,86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102292,34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95347,91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102690,03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95675,40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103402,66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96522,58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102286,92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95344,18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102694,27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95689,29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103401,15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102283,02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95340,80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102696,13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95701,65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103393,53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96523,81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102278,28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95337,07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102694,78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95715,19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103381,86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102272,86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95335,04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102691,39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95736,36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103371,06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96521,00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102269,14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95334,36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102685,46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95754,99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103354,77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102266,60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95331,31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102680,04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95779,03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103343,34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102264,56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95328,94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102676,25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95796,89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103339,53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96522,69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102263,04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95325,89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102675,23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95803,24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103331,89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102260,45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95321,82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102672,31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95819,88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103325,92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96526,63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102255,50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95319,66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102671,04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95827,12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103320,72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96527,01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102252,45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95316,23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102667,74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95839,44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103318,30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96526,00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102249,53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95313,05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102664,19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95853,28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103314,24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96523,33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102245,34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95308,99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95861,28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103306,37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96518,50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102240,76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95304,80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95884,78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103294,55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96513,42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102235,18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95302,26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102675,87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95898,49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103285,66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96509,99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95299,72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102675,62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95904,72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103278,17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96505,93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102224,38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95298,20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102673,58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95911,19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103271,04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96502,17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102220,57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95295,40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95930,41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103265,19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96497,09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102217,78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95291,85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95943,49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103263,42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96493,92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102213,20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95286,77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102659,76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95947,93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103260,62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96490,74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102201,98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95279,50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102656,06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95951,20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103255,67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96486,68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102199,19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95277,47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102640,62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95960,85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103253,89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96484,01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102196,77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95274,30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102625,27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95972,34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96481,34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102194,49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95271,76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102621,57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95976,27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103252,49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96477,53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102191,95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95269,60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102618,95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95983,89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103250,72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96474,10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102187,12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95267,57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95986,39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103248,18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96470,93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102184,33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95264,39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102618,24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95991,12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103245,89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96467,12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102182,68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95261,09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95995,80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103244,11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96460,26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102179,76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95259,44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95999,92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103241,32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96451,63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102176,71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96000,04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103239,03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96441,97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102174,80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95255,63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102623,66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96021,10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103236,24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96429,91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102172,90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95252,07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102628,66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96040,96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103234,04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96422,20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102169,72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95247,88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102629,80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96045,50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103231,50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96413,40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102166,93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95243,18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96051,98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103229,64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96400,53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102164,14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95240,26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102635,86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96061,76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103226,76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96389,69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102159,69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95237,09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102635,70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96068,94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103222,87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96381,73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102156,26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95235,18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102638,15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96078,67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103219,31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96376,31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102152,96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95233,15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102640,29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96085,53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103213,55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96371,74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102151,05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95230,36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102641,13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96087,21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103208,47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96367,17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95228,45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102643,84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96088,86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103202,71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96360,22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102149,78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95225,91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102658,55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96092,96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103194,93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96354,81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102148,13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95224,39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102660,11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96094,03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103187,64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96350,74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102145,72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95223,24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103181,04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96348,37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102144,14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95222,92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102680,75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96129,14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103173,08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96345,32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103411,44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96526,22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102681,73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96131,83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103164,11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96341,60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103409,56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96525,90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102682,18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96136,17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103153,33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96335,80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103411,58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102682,81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96142,26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103146,40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96333,21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103413,28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96525,16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102683,10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96142,62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103136,14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96326,93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103417,62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96528,55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102685,92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96143,74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103113,63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96316,97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103420,47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96531,30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102689,79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96146,22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103104,29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96311,72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103423,01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96534,58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102704,18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96152,15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103085,87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96302,16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103425,13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96537,97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102714,77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96156,38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103083,80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96301,30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103426,61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96541,78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102725,35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96160,40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103078,10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96299,99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103427,46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96544,74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102734,03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96163,16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103060,63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96291,84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103428,41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96547,60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102747,57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96168,66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103051,52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96289,07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103433,28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96553,10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102759,22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96172,68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103045,71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96285,49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103442,56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102780,77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96182,57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103041,58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96284,01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103448,40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96564,37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102790,42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96186,97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103035,55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96282,95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103454,37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96568,30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102798,89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96190,02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103025,97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96279,57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103457,67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96571,22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102803,97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96191,71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103019,20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96276,82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103461,36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96573,51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102808,20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96193,91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103015,81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96274,71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103465,29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96575,67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102818,87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96199,16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103007,98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96271,74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103468,09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96577,19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102825,14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96201,19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102995,07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96270,26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103472,03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96578,84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102830,22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96203,22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102985,54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96267,93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103475,07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96580,37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102836,31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96206,27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102972,42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96263,28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103483,46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96585,19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102847,15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96210,00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102957,18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96256,50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103486,62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96587,37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102856,12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96214,91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102947,44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96252,69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103493,19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96591,23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102874,96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96223,00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102930,09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96247,40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103495,86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96592,00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102888,72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96227,87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102914,47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96241,19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103499,80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96593,39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102899,52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96231,89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102901,77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96235,60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103503,22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102907,98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96235,49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102884,32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96230,35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103507,54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102914,33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96237,81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102860,45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96219,85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103511,10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96594,79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102921,32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96240,35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102847,41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96214,43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103514,15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96595,30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102927,67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96241,84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102828,11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96205,46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103517,32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96596,82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102935,29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96244,59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102807,65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96196,97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103520,37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96598,60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102941,21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96246,28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102797,89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96192,81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103525,32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96601,90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102947,35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96248,61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102782,92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96186,50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103529,51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96604,70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102954,76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96251,78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102759,30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96176,55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103531,29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96605,84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102965,34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96255,81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102738,29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96168,20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103534,09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96605,71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102979,82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96262,78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102681,01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96145,46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103536,88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102987,44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96264,64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102679,54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96143,62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103539,29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96603,05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102996,08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96267,01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102678,90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96134,79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103541,45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96603,17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103002,51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96267,52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102678,83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96133,83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103543,61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96604,44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103008,95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96269,22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102677,65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96130,57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103547,20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96605,00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103014,03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96270,91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102669,83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96116,94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103546,79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96606,98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103018,60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96272,94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102666,35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96110,86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103545,90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96608,00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103022,66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96274,30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102658,89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96097,86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103543,00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96607,50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103027,24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96275,99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102657,00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103538,45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96608,13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103034,32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96278,79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102642,57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96092,04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103535,49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96608,87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103036,72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96279,38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102638,48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96089,51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103531,78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96609,40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103039,77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96280,22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102637,12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96086,80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103528,50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96607,71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103045,19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96282,59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102636,28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96084,09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103525,64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103048,57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96284,46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102634,87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96079,59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103521,83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96602,10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103054,00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96287,07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102633,73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96071,32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103518,76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96601,15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103057,72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96287,33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96063,70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103511,00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96599,21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103063,14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96290,21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102630,18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96051,34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103490,46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96592,64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103074,04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96294,49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102624,08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96029,66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103488,44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96591,61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103079,22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96297,24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102620,35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96019,33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103484,66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96588,93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103098,80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96306,45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102615,61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96001,89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103481,69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96586,81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103107,24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96311,30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102613,58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95990,21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103473,75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96583,31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103112,96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96314,69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102615,44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95982,08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103466,26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96579,09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103120,05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96317,97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102616,97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95978,86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103455,64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96572,11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103135,18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96324,74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102620,18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95975,31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103443,01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96562,94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103142,17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96327,70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102626,79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95969,38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103438,47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103149,15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96330,98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102634,92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95960,41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103431,10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96554,28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103155,80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96333,80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102645,08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95952,45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103427,21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96550,56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103161,07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96337,35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102653,71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95947,03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103426,10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96548,70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103166,49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96338,88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102659,84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95944,20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103424,86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96546,59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103172,25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96341,25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102668,86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95918,04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103422,89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96542,51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103177,32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96343,71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102672,80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95904,95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103421,11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96538,80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103183,80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96347,65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102672,90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95901,82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103418,49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96534,04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103192,43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96351,20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102673,11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95900,42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103416,74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96531,66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103198,53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96355,65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95896,28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103414,30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96528,21</w:t>
            </w:r>
          </w:p>
        </w:tc>
      </w:tr>
      <w:tr w:rsidR="004010F6" w:rsidRPr="004010F6" w:rsidTr="00347C5D">
        <w:trPr>
          <w:jc w:val="center"/>
        </w:trPr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103203,36</w:t>
            </w:r>
          </w:p>
        </w:tc>
        <w:tc>
          <w:tcPr>
            <w:tcW w:w="1132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96358,57</w:t>
            </w:r>
          </w:p>
        </w:tc>
        <w:tc>
          <w:tcPr>
            <w:tcW w:w="222" w:type="dxa"/>
            <w:vAlign w:val="bottom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50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102661,67</w:t>
            </w:r>
          </w:p>
        </w:tc>
        <w:tc>
          <w:tcPr>
            <w:tcW w:w="1145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95853,16</w:t>
            </w:r>
          </w:p>
        </w:tc>
        <w:tc>
          <w:tcPr>
            <w:tcW w:w="222" w:type="dxa"/>
          </w:tcPr>
          <w:p w:rsidR="004010F6" w:rsidRPr="004010F6" w:rsidRDefault="004010F6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18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103411,44</w:t>
            </w:r>
          </w:p>
        </w:tc>
        <w:tc>
          <w:tcPr>
            <w:tcW w:w="1104" w:type="dxa"/>
            <w:vAlign w:val="bottom"/>
          </w:tcPr>
          <w:p w:rsidR="004010F6" w:rsidRPr="009D703B" w:rsidRDefault="004010F6" w:rsidP="0046436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D703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96526,22</w:t>
            </w:r>
          </w:p>
        </w:tc>
      </w:tr>
    </w:tbl>
    <w:p w:rsidR="00347C5D" w:rsidRDefault="00347C5D" w:rsidP="00A451E4"/>
    <w:p w:rsidR="00347C5D" w:rsidRPr="001D2D6C" w:rsidRDefault="00347C5D" w:rsidP="00A451E4"/>
    <w:p w:rsidR="00ED57E9" w:rsidRDefault="00ED57E9" w:rsidP="004010F6">
      <w:pPr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4010F6" w:rsidRPr="004010F6">
        <w:rPr>
          <w:b/>
          <w:color w:val="000000"/>
          <w:szCs w:val="28"/>
        </w:rPr>
        <w:t>рек</w:t>
      </w:r>
      <w:r w:rsidR="004010F6">
        <w:rPr>
          <w:b/>
          <w:color w:val="000000"/>
          <w:szCs w:val="28"/>
        </w:rPr>
        <w:t>и</w:t>
      </w:r>
      <w:r w:rsidR="004010F6" w:rsidRPr="004010F6">
        <w:rPr>
          <w:b/>
          <w:color w:val="000000"/>
          <w:szCs w:val="28"/>
        </w:rPr>
        <w:t xml:space="preserve"> Черная речка (Лисий Нос) (ИД 1283)</w:t>
      </w:r>
      <w:r w:rsidR="00683450" w:rsidRPr="0030140E">
        <w:rPr>
          <w:b/>
        </w:rPr>
        <w:t>.</w:t>
      </w:r>
    </w:p>
    <w:p w:rsidR="005D666F" w:rsidRDefault="005D666F" w:rsidP="009569DB">
      <w:pPr>
        <w:ind w:firstLine="708"/>
        <w:jc w:val="both"/>
      </w:pPr>
      <w:r w:rsidRPr="005D666F">
        <w:t>Река Черная (Лисий Нос), 1283, протекает по территории Приморского района, муниципальный округ пос.Лисий Нос, впадает в Финский залив. Русло реки разделено на 3 части отрезками ее протекания в трубах (перечисляются сверху вниз по течению): 1-ая труба – под выездом со стройплощадки в 112 м на ССВ от пересечения реки с ул.Электропередач; 2-ая труба – под выездом со стройплощадки в 58 м на ССВ от пересечения реки с ул.Электропередач. На берегах реки находится пос.Лисий Нос.</w:t>
      </w:r>
    </w:p>
    <w:p w:rsidR="00B37064" w:rsidRDefault="0050311A" w:rsidP="009569DB">
      <w:pPr>
        <w:ind w:firstLine="708"/>
        <w:jc w:val="both"/>
      </w:pPr>
      <w:r w:rsidRPr="0050311A">
        <w:t xml:space="preserve">Описание береговой линии начинается с </w:t>
      </w:r>
      <w:r w:rsidR="00A3124B">
        <w:t>т</w:t>
      </w:r>
      <w:r w:rsidRPr="0050311A">
        <w:t xml:space="preserve">.1, расположенной на </w:t>
      </w:r>
      <w:r w:rsidR="00EA224D">
        <w:t>правом</w:t>
      </w:r>
      <w:r w:rsidRPr="0050311A">
        <w:t xml:space="preserve"> берегу в </w:t>
      </w:r>
      <w:r w:rsidR="00A3124B">
        <w:t xml:space="preserve"> месте в</w:t>
      </w:r>
      <w:r w:rsidR="00EA224D">
        <w:t xml:space="preserve">падения </w:t>
      </w:r>
      <w:r w:rsidR="00234EE6">
        <w:t xml:space="preserve">р. </w:t>
      </w:r>
      <w:r w:rsidR="00EA224D">
        <w:t xml:space="preserve">Чёрной речки (Молодежное) </w:t>
      </w:r>
      <w:r w:rsidR="002964F5">
        <w:t xml:space="preserve">(ИД </w:t>
      </w:r>
      <w:r w:rsidR="00EA224D">
        <w:t>1247</w:t>
      </w:r>
      <w:r w:rsidR="002964F5">
        <w:t xml:space="preserve">) </w:t>
      </w:r>
      <w:r w:rsidR="00EA224D">
        <w:t>в Финский залив</w:t>
      </w:r>
      <w:r w:rsidR="00A3124B">
        <w:t xml:space="preserve">. </w:t>
      </w:r>
      <w:r w:rsidRPr="0050311A">
        <w:t xml:space="preserve">От т.1 </w:t>
      </w:r>
      <w:r w:rsidR="00EA224D">
        <w:t>правый</w:t>
      </w:r>
      <w:r w:rsidRPr="0050311A">
        <w:t xml:space="preserve"> берег иде</w:t>
      </w:r>
      <w:r w:rsidR="00A3124B">
        <w:t>т на С</w:t>
      </w:r>
      <w:r w:rsidR="00EA224D">
        <w:t>З</w:t>
      </w:r>
      <w:r w:rsidR="00A3124B">
        <w:t xml:space="preserve"> до т.</w:t>
      </w:r>
      <w:r w:rsidR="0046436F">
        <w:t>58</w:t>
      </w:r>
      <w:r w:rsidR="00A72A02">
        <w:t>, между тт.22 и 23 проходит мостовой переход,</w:t>
      </w:r>
      <w:r w:rsidR="0046436F">
        <w:t xml:space="preserve"> вдоль</w:t>
      </w:r>
      <w:r w:rsidR="00A72A02">
        <w:t xml:space="preserve"> берега расположен лес</w:t>
      </w:r>
      <w:r w:rsidR="00A3124B">
        <w:t>,</w:t>
      </w:r>
      <w:r w:rsidR="0046436F">
        <w:t xml:space="preserve"> далее поворачивает на ВЮВ до т.69 и проходит вдоль Паркового пер. </w:t>
      </w:r>
      <w:r w:rsidR="00A72A02">
        <w:t xml:space="preserve">Направление от т.69 до т.74 идет в ВСВ сторону, далее от т.74 до т.83 БЛ поворачивает </w:t>
      </w:r>
      <w:r w:rsidR="0025684F">
        <w:t>в ЮЮВ направлении. Между тт. 82 и 84 расположен мостовой переход. С т.83 до т.106</w:t>
      </w:r>
      <w:r w:rsidR="00A548FC">
        <w:t xml:space="preserve"> БЛ меняет свое направление в СВ сторону. </w:t>
      </w:r>
      <w:r w:rsidR="009569DB">
        <w:t xml:space="preserve">С т.106 до т.175 берег имеет ССВ направление и проходит вдоль ул. Черная Речка. </w:t>
      </w:r>
      <w:r w:rsidR="00BF3C86">
        <w:t>От т.175 до т.208</w:t>
      </w:r>
      <w:r w:rsidR="00CB186A">
        <w:t xml:space="preserve"> БЛ имеет СВ направление. Между тт. </w:t>
      </w:r>
      <w:r w:rsidR="008D1CA5">
        <w:t>146 и 147,</w:t>
      </w:r>
      <w:r w:rsidR="00CB186A">
        <w:t xml:space="preserve"> тт. 152 и 153, тт. 163 и 164, тт. </w:t>
      </w:r>
      <w:r w:rsidR="008D1CA5">
        <w:t>177 и 178, тт. 199 и 200 проходят мостовые переходы. С т.209 до т.</w:t>
      </w:r>
      <w:r w:rsidR="00DE67D6">
        <w:t xml:space="preserve">214 БЛ направлена в ССВ сторону, далее разворачивается на ЗЗЮ до т. 219, потом поворачивает на </w:t>
      </w:r>
      <w:r w:rsidR="003446AB">
        <w:t xml:space="preserve">СЗ до т.222, с т.222 до т.228 БЛ имеет направление ССВ. </w:t>
      </w:r>
    </w:p>
    <w:p w:rsidR="009569DB" w:rsidRDefault="00B37064" w:rsidP="009569DB">
      <w:pPr>
        <w:ind w:firstLine="708"/>
        <w:jc w:val="both"/>
      </w:pPr>
      <w:r>
        <w:t>Описание береговой линии на левом берегу начинается с</w:t>
      </w:r>
      <w:r w:rsidR="003446AB">
        <w:t xml:space="preserve"> т.229 </w:t>
      </w:r>
      <w:r w:rsidR="00ED7A46">
        <w:t>проходит</w:t>
      </w:r>
      <w:r w:rsidR="003446AB">
        <w:t xml:space="preserve"> в южном направлении</w:t>
      </w:r>
      <w:r w:rsidRPr="00B37064">
        <w:t xml:space="preserve"> </w:t>
      </w:r>
      <w:r>
        <w:t>до т.239. С т.239 до т.</w:t>
      </w:r>
      <w:r w:rsidR="00424BFD">
        <w:t>251</w:t>
      </w:r>
      <w:r>
        <w:t xml:space="preserve"> линия берега направлена в </w:t>
      </w:r>
      <w:r w:rsidR="00424BFD">
        <w:t>ЗЗЮ</w:t>
      </w:r>
      <w:r>
        <w:t xml:space="preserve"> </w:t>
      </w:r>
      <w:r w:rsidR="00AD6E29">
        <w:t xml:space="preserve">сторону. </w:t>
      </w:r>
      <w:r w:rsidR="00124B2F">
        <w:t xml:space="preserve">Между тт.244 и 245 расположен мостовой переход. От т.251 до т.264 БЛ поворачивает в ЗЮЗ сторону. </w:t>
      </w:r>
      <w:r w:rsidR="00124B2F" w:rsidRPr="00124B2F">
        <w:t>Между тт.2</w:t>
      </w:r>
      <w:r w:rsidR="00124B2F">
        <w:t>61</w:t>
      </w:r>
      <w:r w:rsidR="00124B2F" w:rsidRPr="00124B2F">
        <w:t xml:space="preserve"> и </w:t>
      </w:r>
      <w:r w:rsidR="00124B2F">
        <w:t>262</w:t>
      </w:r>
      <w:r w:rsidR="00124B2F" w:rsidRPr="00124B2F">
        <w:t xml:space="preserve"> расположен мостовой переход.</w:t>
      </w:r>
      <w:r w:rsidR="00124B2F">
        <w:t xml:space="preserve"> </w:t>
      </w:r>
      <w:r w:rsidR="0038344F">
        <w:t xml:space="preserve">Линия поворачивает в ЗЗЮ направлении до т.309, вдоль ул. Черная Речка. Между тт.273 и 274, тт.282 и 283, тт. 286 и 287 и на т.307 расхоложены мостовые переводы. С т.309 и до т.328 </w:t>
      </w:r>
      <w:r w:rsidR="005D6186">
        <w:t>направление БЛ в ЮЗ сторону, далее до т.337 поворачивает на ЗСЗ, потом т.342 имеет ЗЮЗ направление. На т.342 береговая линия направлена на ЗСЗ</w:t>
      </w:r>
      <w:r w:rsidR="00234EE6">
        <w:t xml:space="preserve"> дот. 365. Между тт.359 и 360 расположен мостовой переход. Далее до т.442 БЛ направлена в ЮЗ сторону до устья р. Черная речка. Между тт. 367 и 368, тт. 418 и 419 расположен мостовой переход. </w:t>
      </w:r>
      <w:r w:rsidR="00CA34D4">
        <w:t>С т.44</w:t>
      </w:r>
      <w:r w:rsidR="002A1DCF">
        <w:t>3 в СВ направлении</w:t>
      </w:r>
      <w:r w:rsidR="009B1622">
        <w:t xml:space="preserve"> БЛ т. 484, между тт.</w:t>
      </w:r>
      <w:r w:rsidR="002A1DCF">
        <w:t xml:space="preserve"> </w:t>
      </w:r>
      <w:r w:rsidR="009B1622">
        <w:t>465 и 466</w:t>
      </w:r>
      <w:r w:rsidR="003754AC">
        <w:t>, тт. 482 и 483</w:t>
      </w:r>
      <w:r w:rsidR="009B1622">
        <w:t xml:space="preserve"> проход</w:t>
      </w:r>
      <w:r w:rsidR="003754AC">
        <w:t>я</w:t>
      </w:r>
      <w:r w:rsidR="009B1622">
        <w:t>т мостов</w:t>
      </w:r>
      <w:r w:rsidR="003754AC">
        <w:t>ые</w:t>
      </w:r>
      <w:r w:rsidR="009B1622">
        <w:t xml:space="preserve"> переход</w:t>
      </w:r>
      <w:r w:rsidR="003754AC">
        <w:t>ы</w:t>
      </w:r>
      <w:r w:rsidR="009B1622">
        <w:t>.</w:t>
      </w:r>
      <w:r w:rsidR="00CB0102">
        <w:t xml:space="preserve"> С т. 484 направление до т.513 имеет ЮЗ, между тт. 484 и 484</w:t>
      </w:r>
      <w:r w:rsidR="00CB0102" w:rsidRPr="00CB0102">
        <w:t>, тт. 4</w:t>
      </w:r>
      <w:r w:rsidR="00CB0102">
        <w:t>95 и 496</w:t>
      </w:r>
      <w:r w:rsidR="00CB0102" w:rsidRPr="00CB0102">
        <w:t xml:space="preserve"> проходят мостовые переходы</w:t>
      </w:r>
      <w:r w:rsidR="00CB0102">
        <w:t>.</w:t>
      </w:r>
    </w:p>
    <w:p w:rsidR="0046436F" w:rsidRPr="00B64152" w:rsidRDefault="0046436F" w:rsidP="001B5A89">
      <w:pPr>
        <w:jc w:val="both"/>
      </w:pPr>
    </w:p>
    <w:p w:rsidR="006C5DDA" w:rsidRDefault="006C5DDA" w:rsidP="0050311A">
      <w:pPr>
        <w:ind w:firstLine="708"/>
        <w:jc w:val="both"/>
        <w:rPr>
          <w:b/>
        </w:rPr>
      </w:pPr>
    </w:p>
    <w:p w:rsidR="006C5DDA" w:rsidRPr="0050311A" w:rsidRDefault="006C5DDA" w:rsidP="0050311A">
      <w:pPr>
        <w:ind w:firstLine="708"/>
        <w:jc w:val="both"/>
        <w:rPr>
          <w:b/>
        </w:rPr>
        <w:sectPr w:rsidR="006C5DDA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4010F6" w:rsidRPr="004010F6">
        <w:rPr>
          <w:b/>
          <w:color w:val="000000"/>
          <w:szCs w:val="28"/>
        </w:rPr>
        <w:t>рек</w:t>
      </w:r>
      <w:r w:rsidR="004010F6">
        <w:rPr>
          <w:b/>
          <w:color w:val="000000"/>
          <w:szCs w:val="28"/>
        </w:rPr>
        <w:t>и</w:t>
      </w:r>
      <w:r w:rsidR="004010F6" w:rsidRPr="004010F6">
        <w:rPr>
          <w:b/>
          <w:color w:val="000000"/>
          <w:szCs w:val="28"/>
        </w:rPr>
        <w:t xml:space="preserve"> Черная речка (Лисий Нос) (ИД 1283)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4010F6" w:rsidRPr="004010F6">
        <w:rPr>
          <w:b/>
          <w:color w:val="000000"/>
          <w:szCs w:val="28"/>
        </w:rPr>
        <w:t>рек</w:t>
      </w:r>
      <w:r w:rsidR="004010F6">
        <w:rPr>
          <w:b/>
          <w:color w:val="000000"/>
          <w:szCs w:val="28"/>
        </w:rPr>
        <w:t>и</w:t>
      </w:r>
      <w:r w:rsidR="004010F6" w:rsidRPr="004010F6">
        <w:rPr>
          <w:b/>
          <w:color w:val="000000"/>
          <w:szCs w:val="28"/>
        </w:rPr>
        <w:t xml:space="preserve"> Черная речка (Лисий Нос) (ИД 1283)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1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1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1D691A" w:rsidRPr="0030140E" w:rsidRDefault="004010F6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9" name="Рисунок 9" descr="H:\ИРИНА\СПБ_РЕКИ\ПОЯСНИТЕЛЬНЫЕ_ЗАПИСКИ\Отправить_на_распоряжение\1283\Карты_Заказчик_А4\БЛ\А4_1283_БЛ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283\Карты_Заказчик_А4\БЛ\А4_1283_БЛ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0" name="Рисунок 10" descr="H:\ИРИНА\СПБ_РЕКИ\ПОЯСНИТЕЛЬНЫЕ_ЗАПИСКИ\Отправить_на_распоряжение\1283\Карты_Заказчик_А4\БЛ\А4_1283_БЛ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283\Карты_Заказчик_А4\БЛ\А4_1283_БЛ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1" name="Рисунок 11" descr="H:\ИРИНА\СПБ_РЕКИ\ПОЯСНИТЕЛЬНЫЕ_ЗАПИСКИ\Отправить_на_распоряжение\1283\Карты_Заказчик_А4\БЛ\А4_1283_БЛ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283\Карты_Заказчик_А4\БЛ\А4_1283_БЛ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2" name="Рисунок 12" descr="H:\ИРИНА\СПБ_РЕКИ\ПОЯСНИТЕЛЬНЫЕ_ЗАПИСКИ\Отправить_на_распоряжение\1283\Карты_Заказчик_А4\БЛ\А4_1283_БЛ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283\Карты_Заказчик_А4\БЛ\А4_1283_БЛ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3" name="Рисунок 13" descr="H:\ИРИНА\СПБ_РЕКИ\ПОЯСНИТЕЛЬНЫЕ_ЗАПИСКИ\Отправить_на_распоряжение\1283\Карты_Заказчик_А4\БЛ\А4_1283_БЛ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283\Карты_Заказчик_А4\БЛ\А4_1283_БЛ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4" name="Рисунок 14" descr="H:\ИРИНА\СПБ_РЕКИ\ПОЯСНИТЕЛЬНЫЕ_ЗАПИСКИ\Отправить_на_распоряжение\1283\Карты_Заказчик_А4\БЛ\А4_1283_БЛ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283\Карты_Заказчик_А4\БЛ\А4_1283_БЛ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1A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2C" w:rsidRDefault="003A272C" w:rsidP="00A451E4">
      <w:r>
        <w:separator/>
      </w:r>
    </w:p>
  </w:endnote>
  <w:endnote w:type="continuationSeparator" w:id="0">
    <w:p w:rsidR="003A272C" w:rsidRDefault="003A272C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2C" w:rsidRDefault="003A272C" w:rsidP="00A451E4">
      <w:r>
        <w:separator/>
      </w:r>
    </w:p>
  </w:footnote>
  <w:footnote w:type="continuationSeparator" w:id="0">
    <w:p w:rsidR="003A272C" w:rsidRDefault="003A272C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CA34D4" w:rsidRDefault="00CA34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4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A34D4" w:rsidRDefault="00CA34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12012E"/>
    <w:rsid w:val="00124B2F"/>
    <w:rsid w:val="00126D8A"/>
    <w:rsid w:val="00130E89"/>
    <w:rsid w:val="00136E2F"/>
    <w:rsid w:val="00153301"/>
    <w:rsid w:val="00166511"/>
    <w:rsid w:val="00190AAE"/>
    <w:rsid w:val="00192607"/>
    <w:rsid w:val="001A6CFF"/>
    <w:rsid w:val="001B5A89"/>
    <w:rsid w:val="001C335E"/>
    <w:rsid w:val="001C5063"/>
    <w:rsid w:val="001D691A"/>
    <w:rsid w:val="00223259"/>
    <w:rsid w:val="00232804"/>
    <w:rsid w:val="00234EE6"/>
    <w:rsid w:val="00247A10"/>
    <w:rsid w:val="0025684F"/>
    <w:rsid w:val="00265A2C"/>
    <w:rsid w:val="00282FFC"/>
    <w:rsid w:val="00285761"/>
    <w:rsid w:val="00291A2F"/>
    <w:rsid w:val="002964F5"/>
    <w:rsid w:val="002A1DCF"/>
    <w:rsid w:val="002A7F9F"/>
    <w:rsid w:val="002B6D96"/>
    <w:rsid w:val="002C1D66"/>
    <w:rsid w:val="002D4FD8"/>
    <w:rsid w:val="002E4528"/>
    <w:rsid w:val="002E7B93"/>
    <w:rsid w:val="0030140E"/>
    <w:rsid w:val="00323239"/>
    <w:rsid w:val="003414D0"/>
    <w:rsid w:val="003446AB"/>
    <w:rsid w:val="00347C5D"/>
    <w:rsid w:val="003543BB"/>
    <w:rsid w:val="00373B90"/>
    <w:rsid w:val="003754AC"/>
    <w:rsid w:val="00376A57"/>
    <w:rsid w:val="0038344F"/>
    <w:rsid w:val="003964F6"/>
    <w:rsid w:val="003A211F"/>
    <w:rsid w:val="003A272C"/>
    <w:rsid w:val="003C2A05"/>
    <w:rsid w:val="003D55D4"/>
    <w:rsid w:val="004010F6"/>
    <w:rsid w:val="0040222F"/>
    <w:rsid w:val="0042298D"/>
    <w:rsid w:val="00424BFD"/>
    <w:rsid w:val="004428E3"/>
    <w:rsid w:val="00443118"/>
    <w:rsid w:val="00462E82"/>
    <w:rsid w:val="0046436F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4221"/>
    <w:rsid w:val="005753C3"/>
    <w:rsid w:val="005A218F"/>
    <w:rsid w:val="005A69A4"/>
    <w:rsid w:val="005C22AE"/>
    <w:rsid w:val="005C5DCC"/>
    <w:rsid w:val="005D6186"/>
    <w:rsid w:val="005D666F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94F31"/>
    <w:rsid w:val="006A2CC0"/>
    <w:rsid w:val="006C5DDA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3597F"/>
    <w:rsid w:val="00742085"/>
    <w:rsid w:val="0075500F"/>
    <w:rsid w:val="00755D41"/>
    <w:rsid w:val="007635D1"/>
    <w:rsid w:val="00763C84"/>
    <w:rsid w:val="00773962"/>
    <w:rsid w:val="0077485A"/>
    <w:rsid w:val="00797ADB"/>
    <w:rsid w:val="007D11E4"/>
    <w:rsid w:val="007E59D9"/>
    <w:rsid w:val="007F5A86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4923"/>
    <w:rsid w:val="008B7F0F"/>
    <w:rsid w:val="008C1452"/>
    <w:rsid w:val="008D1CA5"/>
    <w:rsid w:val="008E230F"/>
    <w:rsid w:val="008E732A"/>
    <w:rsid w:val="008F63D1"/>
    <w:rsid w:val="009335FB"/>
    <w:rsid w:val="009569DB"/>
    <w:rsid w:val="00992413"/>
    <w:rsid w:val="00996EA3"/>
    <w:rsid w:val="009B1622"/>
    <w:rsid w:val="009B26CB"/>
    <w:rsid w:val="009C036E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124B"/>
    <w:rsid w:val="00A33B2B"/>
    <w:rsid w:val="00A37F56"/>
    <w:rsid w:val="00A451E4"/>
    <w:rsid w:val="00A548FC"/>
    <w:rsid w:val="00A579E2"/>
    <w:rsid w:val="00A72A02"/>
    <w:rsid w:val="00A80811"/>
    <w:rsid w:val="00A910B0"/>
    <w:rsid w:val="00A96FAA"/>
    <w:rsid w:val="00AA3677"/>
    <w:rsid w:val="00AB3903"/>
    <w:rsid w:val="00AC2A6F"/>
    <w:rsid w:val="00AD6E29"/>
    <w:rsid w:val="00AE4133"/>
    <w:rsid w:val="00AE5861"/>
    <w:rsid w:val="00AE6F6C"/>
    <w:rsid w:val="00AF5DA8"/>
    <w:rsid w:val="00B02349"/>
    <w:rsid w:val="00B05688"/>
    <w:rsid w:val="00B12A69"/>
    <w:rsid w:val="00B25888"/>
    <w:rsid w:val="00B3253F"/>
    <w:rsid w:val="00B37064"/>
    <w:rsid w:val="00B55D0A"/>
    <w:rsid w:val="00B63EE0"/>
    <w:rsid w:val="00B64152"/>
    <w:rsid w:val="00B9718C"/>
    <w:rsid w:val="00BA591B"/>
    <w:rsid w:val="00BB095B"/>
    <w:rsid w:val="00BC1D9C"/>
    <w:rsid w:val="00BE3F23"/>
    <w:rsid w:val="00BF1E9A"/>
    <w:rsid w:val="00BF1FC0"/>
    <w:rsid w:val="00BF3C86"/>
    <w:rsid w:val="00BF7257"/>
    <w:rsid w:val="00C11B81"/>
    <w:rsid w:val="00C125E1"/>
    <w:rsid w:val="00C17428"/>
    <w:rsid w:val="00C44915"/>
    <w:rsid w:val="00C571E8"/>
    <w:rsid w:val="00C6217A"/>
    <w:rsid w:val="00C66B06"/>
    <w:rsid w:val="00CA34D4"/>
    <w:rsid w:val="00CB0102"/>
    <w:rsid w:val="00CB186A"/>
    <w:rsid w:val="00CC68E4"/>
    <w:rsid w:val="00CD5D37"/>
    <w:rsid w:val="00CE75EC"/>
    <w:rsid w:val="00D2353C"/>
    <w:rsid w:val="00D254B9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DE67D6"/>
    <w:rsid w:val="00E011BE"/>
    <w:rsid w:val="00E02FA1"/>
    <w:rsid w:val="00E11C6C"/>
    <w:rsid w:val="00E17B6E"/>
    <w:rsid w:val="00E4236A"/>
    <w:rsid w:val="00E4237A"/>
    <w:rsid w:val="00E510C0"/>
    <w:rsid w:val="00E650A1"/>
    <w:rsid w:val="00E65BE5"/>
    <w:rsid w:val="00E67DB8"/>
    <w:rsid w:val="00E84200"/>
    <w:rsid w:val="00E86FC8"/>
    <w:rsid w:val="00E90CE0"/>
    <w:rsid w:val="00E96392"/>
    <w:rsid w:val="00EA224D"/>
    <w:rsid w:val="00EB5A1F"/>
    <w:rsid w:val="00EC4142"/>
    <w:rsid w:val="00ED2B24"/>
    <w:rsid w:val="00ED5079"/>
    <w:rsid w:val="00ED57E9"/>
    <w:rsid w:val="00ED7230"/>
    <w:rsid w:val="00ED7A46"/>
    <w:rsid w:val="00EE288E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86D87-E4D6-48A5-AD75-D1B43219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4531-694F-413E-8CB9-FB3B006B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5208</TotalTime>
  <Pages>12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38</cp:revision>
  <cp:lastPrinted>2023-11-24T14:32:00Z</cp:lastPrinted>
  <dcterms:created xsi:type="dcterms:W3CDTF">2016-08-29T14:38:00Z</dcterms:created>
  <dcterms:modified xsi:type="dcterms:W3CDTF">2023-11-24T14:34:00Z</dcterms:modified>
</cp:coreProperties>
</file>