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8B7" w:rsidRPr="007C48B7" w:rsidRDefault="007C48B7" w:rsidP="007C48B7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7C48B7">
        <w:rPr>
          <w:rFonts w:ascii="Times New Roman" w:eastAsia="SimSun" w:hAnsi="Times New Roman"/>
          <w:sz w:val="24"/>
          <w:szCs w:val="24"/>
          <w:lang w:eastAsia="zh-CN"/>
        </w:rPr>
        <w:t>Приложение 1</w:t>
      </w:r>
    </w:p>
    <w:p w:rsidR="007C48B7" w:rsidRPr="007C48B7" w:rsidRDefault="007C48B7" w:rsidP="007C48B7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7C48B7" w:rsidRPr="007C48B7" w:rsidRDefault="007C48B7" w:rsidP="007C48B7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7C48B7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7C48B7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BB7BC3" w:rsidRDefault="00BB7BC3" w:rsidP="002D3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57537" w:rsidRPr="00E83412" w:rsidRDefault="003D183E" w:rsidP="002D3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3412">
        <w:rPr>
          <w:rFonts w:ascii="Times New Roman" w:hAnsi="Times New Roman"/>
          <w:b/>
          <w:sz w:val="24"/>
          <w:szCs w:val="24"/>
        </w:rPr>
        <w:t xml:space="preserve">Местоположение береговой линии </w:t>
      </w:r>
      <w:r w:rsidR="00E83412">
        <w:rPr>
          <w:rFonts w:ascii="Times New Roman" w:hAnsi="Times New Roman"/>
          <w:b/>
          <w:sz w:val="24"/>
          <w:szCs w:val="24"/>
        </w:rPr>
        <w:t xml:space="preserve">(границы водного объекта) </w:t>
      </w:r>
      <w:r w:rsidR="00E83412">
        <w:rPr>
          <w:rFonts w:ascii="Times New Roman" w:hAnsi="Times New Roman"/>
          <w:b/>
          <w:sz w:val="24"/>
          <w:szCs w:val="24"/>
        </w:rPr>
        <w:br/>
      </w:r>
      <w:r w:rsidR="00327A9E">
        <w:rPr>
          <w:rFonts w:ascii="Times New Roman" w:hAnsi="Times New Roman"/>
          <w:b/>
          <w:sz w:val="24"/>
          <w:szCs w:val="24"/>
        </w:rPr>
        <w:t>ручья без названия (ИД 1090)</w:t>
      </w:r>
      <w:r w:rsidR="00783F69" w:rsidRPr="00E83412">
        <w:rPr>
          <w:rFonts w:ascii="Times New Roman" w:hAnsi="Times New Roman"/>
          <w:b/>
          <w:sz w:val="24"/>
          <w:szCs w:val="24"/>
        </w:rPr>
        <w:t xml:space="preserve"> </w:t>
      </w:r>
      <w:r w:rsidR="00D57537" w:rsidRP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177AAB" w:rsidRDefault="00177AAB" w:rsidP="002D3378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2D3378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130C49" w:rsidRPr="001205C7" w:rsidRDefault="00847B37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</w:t>
      </w:r>
      <w:r w:rsidR="00177AAB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130C49" w:rsidRPr="001205C7" w:rsidRDefault="00130C49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ИД</w:t>
      </w:r>
      <w:r w:rsidR="00177AAB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474727" w:rsidRDefault="00E83412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СК-1964 –</w:t>
      </w:r>
      <w:r w:rsidRPr="00E83412">
        <w:rPr>
          <w:rFonts w:ascii="Times New Roman" w:hAnsi="Times New Roman"/>
          <w:sz w:val="24"/>
          <w:szCs w:val="24"/>
        </w:rPr>
        <w:t xml:space="preserve"> местная система координат 1964 года </w:t>
      </w:r>
    </w:p>
    <w:p w:rsidR="00E83412" w:rsidRPr="001205C7" w:rsidRDefault="00E83412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306898" w:rsidRDefault="00E83412" w:rsidP="002D3378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306898">
        <w:rPr>
          <w:rFonts w:ascii="Times New Roman" w:hAnsi="Times New Roman"/>
          <w:b/>
          <w:sz w:val="24"/>
          <w:szCs w:val="24"/>
        </w:rPr>
        <w:t>естоположени</w:t>
      </w:r>
      <w:r>
        <w:rPr>
          <w:rFonts w:ascii="Times New Roman" w:hAnsi="Times New Roman"/>
          <w:b/>
          <w:sz w:val="24"/>
          <w:szCs w:val="24"/>
        </w:rPr>
        <w:t>я</w:t>
      </w:r>
      <w:r w:rsidR="00177AAB">
        <w:rPr>
          <w:rFonts w:ascii="Times New Roman" w:hAnsi="Times New Roman"/>
          <w:b/>
          <w:sz w:val="24"/>
          <w:szCs w:val="24"/>
        </w:rPr>
        <w:t xml:space="preserve"> </w:t>
      </w:r>
      <w:r w:rsidR="00F27075">
        <w:rPr>
          <w:rFonts w:ascii="Times New Roman" w:hAnsi="Times New Roman"/>
          <w:b/>
          <w:sz w:val="24"/>
          <w:szCs w:val="24"/>
        </w:rPr>
        <w:t>БЛ ручья без названия (ИД 1090)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95"/>
        <w:gridCol w:w="1053"/>
        <w:gridCol w:w="1053"/>
        <w:gridCol w:w="252"/>
        <w:gridCol w:w="1200"/>
        <w:gridCol w:w="1053"/>
        <w:gridCol w:w="1053"/>
        <w:gridCol w:w="256"/>
        <w:gridCol w:w="1200"/>
        <w:gridCol w:w="1053"/>
        <w:gridCol w:w="1053"/>
      </w:tblGrid>
      <w:tr w:rsidR="009C20E8" w:rsidRPr="00E83412" w:rsidTr="00327A9E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E83412" w:rsidRDefault="009C20E8" w:rsidP="00E834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1.   </w:t>
            </w:r>
            <w:r w:rsid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СК-1964</w:t>
            </w:r>
          </w:p>
        </w:tc>
      </w:tr>
      <w:tr w:rsidR="009C20E8" w:rsidRPr="00E83412" w:rsidTr="00327A9E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F27075" w:rsidRDefault="009C20E8" w:rsidP="00E83412">
            <w:pPr>
              <w:spacing w:after="0" w:line="240" w:lineRule="auto"/>
            </w:pPr>
            <w:r w:rsidRP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3A05CE" w:rsidRP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</w:t>
            </w:r>
            <w:r w:rsidR="00F2707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7075" w:rsidRPr="00F27075">
              <w:rPr>
                <w:rFonts w:ascii="Times New Roman" w:hAnsi="Times New Roman"/>
                <w:sz w:val="20"/>
                <w:szCs w:val="20"/>
              </w:rPr>
              <w:t>ручья без названия (ИД 1090)</w:t>
            </w:r>
          </w:p>
        </w:tc>
      </w:tr>
      <w:tr w:rsidR="00327A9E" w:rsidRPr="00327A9E" w:rsidTr="006C0238">
        <w:trPr>
          <w:trHeight w:val="300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327A9E" w:rsidRPr="00327A9E" w:rsidTr="006C0238">
        <w:trPr>
          <w:trHeight w:val="300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E" w:rsidRPr="00327A9E" w:rsidRDefault="00327A9E" w:rsidP="00327A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E" w:rsidRPr="00327A9E" w:rsidRDefault="00327A9E" w:rsidP="00327A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E" w:rsidRPr="00327A9E" w:rsidRDefault="00327A9E" w:rsidP="00327A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A9E" w:rsidRPr="00327A9E" w:rsidRDefault="00327A9E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7A9E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92942,73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80527,02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92411,44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80247,96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93039,17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80552,30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80528,17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92414,32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80246,10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93036,94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80551,46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92940,32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80529,69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92418,21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80243,89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93035,25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80550,24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92939,17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80530,91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92421,09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80243,89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80549,02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92938,90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80529,75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92424,82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80244,06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80548,02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92939,41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80527,98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92428,04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80244,57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93030,06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80547,96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92941,01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80526,20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92432,78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80246,60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93029,06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80548,65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92941,86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80524,50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92438,03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93027,84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80550,03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92941,44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80523,15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92443,78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93026,41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80551,72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92940,25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80521,88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92448,19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80252,19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93024,56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80553,47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80521,71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92450,90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93022,87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80554,53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92936,61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80522,13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92452,93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80258,12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93020,80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80555,00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92935,09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80522,05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92453,27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80260,66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93018,63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80554,74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92932,89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80521,54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92452,76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80265,23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93017,84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80554,37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92931,87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80520,95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92451,91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80266,59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93016,78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80553,10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80519,00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92450,56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80267,43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80552,11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92929,16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80516,97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92449,33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80268,48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93013,33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80549,06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80514,64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80268,85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93010,28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80547,29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80512,48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80268,99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93008,25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80546,65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92924,79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80510,96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80271,50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80547,54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92924,66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80509,18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93003,55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80549,19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80506,64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80277,52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93001,90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80504,22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80280,13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80553,13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80501,05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92453,44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80283,86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92997,58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80553,13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80496,60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92458,49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80287,17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92994,66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80552,49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80493,56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92461,29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80287,17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80551,48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92924,41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80490,89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80288,57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80549,83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92922,88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80489,37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92468,02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80291,62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92988,18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80549,70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80488,35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92471,45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92985,51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80550,21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92915,39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80486,83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92474,50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80292,76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92982,97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80550,97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80485,56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92477,42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80291,62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92981,58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80551,60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92911,32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80481,87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92907,64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80477,17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92483,89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80295,43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92979,16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80554,52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80474,38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80294,92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80556,81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80470,82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92490,37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80293,78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80559,73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80467,39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92492,78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92976,37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80563,29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80462,19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92495,20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80295,30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92975,61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80564,43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80456,73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92497,23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80299,24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92973,45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80566,21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92903,07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80451,52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92499,39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80303,05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80567,35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92902,94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80447,71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92503,96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80311,81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80569,26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92903,32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80443,01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80315,24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92969,38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80569,76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80437,68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92512,75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80319,38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92967,61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80569,64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92903,83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80434,37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92966,46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80568,62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92902,31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80431,20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92519,60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80321,28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92964,68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80566,34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92899,89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80429,80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92523,67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80322,80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92963,80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80564,18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92897,35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80428,53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92527,22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80324,33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80561,76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80428,41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92531,54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80326,36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92960,62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92887,20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80427,46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92534,84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80327,63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92883,64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80427,34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80327,50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80551,34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92878,56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80425,81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92538,91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80326,61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93351,70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80655,86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92874,50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80424,41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92539,92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80324,07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80610,35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92872,47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80423,14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92541,07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93298,55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80609,93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92870,06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80420,35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92542,97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80317,09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93297,19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80609,00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92546,02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80314,68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93295,75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80608,66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92865,36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80314,80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93294,48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80608,66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92862,82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80315,57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80609,16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92860,66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80318,87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93292,20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80610,01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92856,85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92555,42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80322,68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93291,10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80611,20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92854,43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92556,18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80326,74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93290,16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80612,30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92852,53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92555,29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80332,71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93288,81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80612,81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80415,65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80334,74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80612,38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93286,90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80611,32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92847,58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80412,35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92557,83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80340,20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93285,89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80609,98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92560,50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80608,39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92842,62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92562,91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80338,43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93283,73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80606,68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92838,69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80412,35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92566,34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80337,03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80605,92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92569,39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80335,63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93281,25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80605,22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80409,18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92572,06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80333,98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93279,22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80604,58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92825,20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80407,69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92575,36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80334,23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93276,87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80603,70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92823,30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80406,21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80336,01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93275,09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80603,31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92821,29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92581,09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80602,30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92818,85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80406,21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92584,14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93271,79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80600,90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92814,41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80406,32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93270,14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80599,69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92812,29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92588,83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80598,17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92809,64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93267,41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80597,09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92806,05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92595,54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80340,81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93266,39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80597,09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92802,87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92597,32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93263,17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80595,28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92800,22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80403,46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92598,97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80345,38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80594,27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80402,19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92600,87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80348,68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93259,49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80593,00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92795,46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80400,71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80352,49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80591,79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92792,50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80398,49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92603,67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80355,92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80591,22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80397,64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92604,94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93256,88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80589,88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92787,63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80396,79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92607,48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80358,08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93256,31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80589,06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92781,78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80394,90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92610,65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93255,42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80588,55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92779,87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80393,10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92613,44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93254,03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80588,61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92776,38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93252,63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80588,68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92772,15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80389,71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92619,41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80357,95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93250,53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80588,36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92769,50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80387,91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92620,43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80359,47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80587,47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92768,12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80383,68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80361,13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93247,68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80585,82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92766,01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80379,76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92619,41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80363,16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80584,17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92764,00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92618,52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80365,57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93244,69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80582,45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92762,09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80372,88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92618,52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93243,17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80581,31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92759,55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80369,50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92618,78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80371,16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93241,01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80579,91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92757,54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92621,19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93239,04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80578,77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92755,64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80379,03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80578,20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92753,31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92628,68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80380,81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80578,45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92750,24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80368,33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92633,76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80384,11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93234,53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80578,77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92748,33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80369,28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80388,18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80579,60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92745,69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80370,77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92637,74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93231,17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80580,04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92743,36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80371,93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92639,74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80395,27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93229,70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80580,93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92740,61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80373,20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92643,20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80399,92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93224,98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80580,33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92737,64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80374,47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92646,21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93222,77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80580,66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92735,10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92648,99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93219,81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80580,24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92732,67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92653,05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80408,23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93217,02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80579,90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92730,87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80376,69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92656,61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80409,25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93214,90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80579,39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92728,33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80378,70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92661,18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93213,21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80577,79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92726,11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80381,35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92665,24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80410,77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93210,84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80576,09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92722,72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80386,96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92670,15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80574,57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92716,96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80397,86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92674,56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80573,55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92714,17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80400,91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93205,59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80572,62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80403,20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80415,68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93203,89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80572,03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92709,34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80407,39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92687,67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80418,15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93202,12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80571,61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92706,80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92694,29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80418,69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93200,25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80571,27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92703,50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80415,26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80571,10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92699,57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92699,87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93195,77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80570,59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92697,15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80418,94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92703,87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93193,65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80569,57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92694,49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80420,34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92709,59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80401,15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80569,49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92691,06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80420,47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92714,46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80395,43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93190,52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80569,57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92686,99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80419,58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92718,06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80569,57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92683,82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80418,56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92721,45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80386,12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93186,88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80568,81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92680,64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92723,99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80381,46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93185,10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80568,05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92676,32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80414,75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80378,08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93183,91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80568,05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92673,28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92729,28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80568,22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80373,63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93177,70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80566,69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92664,02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92736,90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80372,57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80565,59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92659,07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80412,45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92743,04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80369,61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93173,63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80564,74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92653,48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80410,55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92750,23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80366,01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93171,94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80564,32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92649,67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80408,51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92754,68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80364,95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93170,25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80564,15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92643,96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92757,43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80365,38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80564,23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92638,88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80396,45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92760,82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80367,70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93166,52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80564,65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80390,86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92764,20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80372,15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93164,91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80565,16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92633,29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80387,94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92767,59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80378,50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80565,59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92631,64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80385,65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92770,34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80386,54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93161,02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80565,59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80384,26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92775,17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80389,81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93158,99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80565,50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92627,19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80382,86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92780,25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93157,55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80564,65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92623,77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80381,72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92783,47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80393,54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93155,43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80563,30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92621,73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80380,19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92788,04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80394,72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93153,74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80562,88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92618,69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80377,02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80396,08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93151,96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80562,28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80371,30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92795,15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80398,28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93150,69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80561,94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80400,65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93149,50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80561,69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80363,68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92802,60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80402,34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93147,56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80561,44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92813,95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80404,88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93145,69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80561,27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92614,49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92818,52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80403,36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93143,49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80561,10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92612,21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92822,92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80403,36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93141,63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80560,93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92826,65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93140,02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80560,59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92607,51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80361,40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92829,86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80404,71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93138,24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80560,00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92604,46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92833,25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80406,75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80558,60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92602,17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92837,48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80408,61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93132,91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80557,59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92600,65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80353,43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92842,39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80409,29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80557,50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92598,79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80350,22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92846,63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80409,63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93130,03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80558,01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92596,92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80346,83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92850,01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93128,17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80558,60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92594,55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80343,78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92852,55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80412,84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93125,80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80558,77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92593,03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92855,94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80415,55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93123,26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92591,17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92861,08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80414,96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93121,74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80557,84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92586,59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92864,35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80414,11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93120,72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80556,99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92583,04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92867,78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80414,87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93119,36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80555,64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80340,40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92870,32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93117,84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80554,54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92576,09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80339,55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92872,18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80419,34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93116,32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80553,44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92575,25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80338,36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92876,45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80422,46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93115,05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80552,93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92572,71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80337,69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92879,98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80423,51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93113,78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92570,68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80337,69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92885,68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80424,66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93111,83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92568,14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80338,03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92890,15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80425,34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93110,81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80553,78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92564,92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92902,70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80427,32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93109,29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80555,13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92561,02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80341,24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80429,86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93107,34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80557,42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80432,78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93105,06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80559,36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92554,93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80341,75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80438,24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93103,53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80560,89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80340,40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80442,30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93102,26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80560,89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80338,53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80447,89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93100,48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80560,47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80332,61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80452,02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93099,04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80559,87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80329,56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80454,69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93097,44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80559,62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80325,49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92906,37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80459,90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93096,76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80559,87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92551,71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80322,45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92906,75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80462,18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93095,66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80560,72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92550,53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92906,12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80468,91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93094,39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80561,48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92548,15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80319,06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92907,90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80473,36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93092,69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80561,48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92546,12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80319,23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80477,30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93090,83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80560,97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92543,75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92912,34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80479,58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93089,56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80560,30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92541,89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80323,80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92914,63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80482,63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80556,74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92541,04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80326,00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92917,67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80484,53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93083,00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80555,47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92540,03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80328,71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92920,34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80485,04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93084,02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80553,59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80331,08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92923,77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80487,20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93085,63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92536,47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80331,59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92926,56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80490,25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93086,65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80554,77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92533,93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80330,91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80492,41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93088,00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80556,04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92529,87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80329,90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80495,20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93089,02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80557,48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92526,44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80327,43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80499,01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93089,78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80558,16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92523,39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80325,91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80501,93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93090,88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80559,09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92519,58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80323,62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92926,82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80504,22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93093,00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92515,39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80321,85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92926,18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80506,76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93094,86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80559,18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92509,93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80320,07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93096,47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80558,16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92506,88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80318,04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92929,36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80512,98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80557,82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92504,09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80315,12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92930,79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80516,99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93100,02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80558,84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92501,42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80312,19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92931,93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80518,51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93101,55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80559,26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92499,14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80308,38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92934,09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80520,16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80558,92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80304,32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92936,12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80520,04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93104,26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80557,99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92495,45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80301,15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92938,41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80519,28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93105,78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80556,64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92492,91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80299,11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92940,44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80519,53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93107,47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80554,69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92490,50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92942,98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80520,93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80298,22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92944,38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80522,70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93110,78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80551,64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92484,66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92944,51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80525,50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93113,66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80551,39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92482,12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92943,87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80526,39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93115,86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80551,81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92478,69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92942,73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80527,02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93118,76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80552,39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92475,64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93120,45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92955,24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93122,99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80554,93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93124,16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80555,78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92464,92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80291,29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92957,08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93126,27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80556,63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80290,28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92959,24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80556,63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92459,93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80289,68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92961,02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93129,45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80556,42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92457,89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80288,67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92963,68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93131,35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80556,31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92455,95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80287,65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92965,84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80561,19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93132,84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80556,52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80286,47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92967,49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93134,53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80556,95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92453,15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80285,37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92969,53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80565,88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93136,33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80557,26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80281,89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92971,05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93138,55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80558,32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92445,62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80280,37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92972,70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80563,22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93140,46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80558,85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92443,58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80280,62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92974,22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93142,04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80559,38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80281,24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80557,88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93143,95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80559,70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80281,24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92975,75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80554,58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93145,96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80559,70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92436,21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80280,50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92977,40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93148,18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80559,70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92435,35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80279,64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92979,05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93150,41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80559,91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92434,82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80278,05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92981,59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93151,36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80560,23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92434,82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80276,66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92984,64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93152,73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80560,97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92435,15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80275,14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92987,43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80547,77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93154,74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80561,50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92437,14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92989,97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93157,18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80562,87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92992,41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80548,19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93159,93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80563,61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80548,83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93163,92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80563,94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92998,55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80549,78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92445,48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80562,92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93002,15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80562,92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92445,67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80272,62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93003,52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93170,78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80562,92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92444,68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80270,71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80545,33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93172,39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80563,09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80270,57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93009,13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80544,38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93175,69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80564,19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92441,57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80270,64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93011,04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80565,13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92439,06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80270,38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93012,52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93178,99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80565,89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92436,14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80269,45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93014,00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93180,85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80566,73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92433,63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80268,59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93015,27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93182,46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80566,90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92429,97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80267,69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93017,39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93184,07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80566,90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92428,77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80266,49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93185,43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80566,90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92426,14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80264,92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80567,24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92423,86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80263,22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93022,57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80552,42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93188,39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80567,84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92422,25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80261,95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93024,16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93191,61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80567,84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92419,54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80259,67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93026,28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93194,19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80568,17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80258,40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93196,73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80569,44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92417,00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80256,45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93029,66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93200,65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80569,90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92417,08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93031,36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93202,81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80570,66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92417,25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80251,71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93033,05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93204,84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80571,04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92416,91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80249,51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93207,00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80571,42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92415,39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80247,98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93037,12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80572,18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92414,46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80247,98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93039,56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93211,83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80574,72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92413,10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80249,25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93044,21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93214,49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80576,88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92411,66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80251,20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93047,60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93217,03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80578,15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92410,82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93050,67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93219,70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80578,53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92410,14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93054,16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80579,17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92408,86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80579,04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92406,85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80543,85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80578,79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92404,41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93058,71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80542,16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93232,02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80578,02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92401,98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93060,72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80541,52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93234,56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80576,50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92399,65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80542,16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93236,59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80576,50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92397,75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80251,61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93063,05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80543,85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93239,38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80577,01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92395,31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80249,50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93063,90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80546,92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93241,29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80578,28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92393,20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80249,50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93064,85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93244,97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80580,94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92390,76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93066,33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93248,78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80583,36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93068,13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93252,60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80583,61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80252,35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93254,93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80583,71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93073,00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80548,83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93257,57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80584,35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92387,90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93072,50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80586,57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93071,23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93260,54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80588,48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93260,93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80590,99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92381,87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93068,02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93263,56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80594,12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92380,39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80256,06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93066,15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93268,26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80595,35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92379,65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93064,72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93270,17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80596,20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92379,75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93063,70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80597,47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92380,39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93273,66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80599,69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92382,19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80546,41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93275,78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80602,02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92384,31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93278,10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80602,87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92386,00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80252,99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93061,33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80543,95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80604,24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92387,37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80251,61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93059,89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80544,12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80605,51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92387,90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93059,30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80544,80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93286,46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80608,37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93058,70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80545,90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93288,07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80611,41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92391,40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93057,86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93289,12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80611,46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92393,83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93056,76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80548,78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93290,82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80609,82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92396,54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80608,39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92399,25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93053,03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93292,97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80607,15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92402,47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93050,66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93294,40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80607,00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92406,36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93048,63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93295,99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80607,21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92408,56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80252,53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93046,26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93298,74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80608,48</w:t>
            </w:r>
          </w:p>
        </w:tc>
      </w:tr>
      <w:tr w:rsidR="006C0238" w:rsidRPr="006C0238" w:rsidTr="006C0238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92410,09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80250,67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93043,55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238" w:rsidRPr="006C0238" w:rsidRDefault="006C0238" w:rsidP="00327A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93352,81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238" w:rsidRPr="006C0238" w:rsidRDefault="006C0238" w:rsidP="006C02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02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80654,86</w:t>
            </w:r>
          </w:p>
        </w:tc>
      </w:tr>
    </w:tbl>
    <w:p w:rsidR="00474727" w:rsidRDefault="00474727" w:rsidP="00177A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46ED" w:rsidRPr="00306898" w:rsidRDefault="00ED08AF" w:rsidP="00177AAB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306898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F27075">
        <w:rPr>
          <w:rFonts w:ascii="Times New Roman" w:hAnsi="Times New Roman"/>
          <w:b/>
          <w:sz w:val="24"/>
          <w:szCs w:val="24"/>
        </w:rPr>
        <w:t>БЛ</w:t>
      </w:r>
      <w:r w:rsidR="00E83412">
        <w:rPr>
          <w:rFonts w:ascii="Times New Roman" w:hAnsi="Times New Roman"/>
          <w:b/>
          <w:sz w:val="24"/>
          <w:szCs w:val="24"/>
        </w:rPr>
        <w:t xml:space="preserve"> </w:t>
      </w:r>
      <w:r w:rsidR="00F27075">
        <w:rPr>
          <w:rFonts w:ascii="Times New Roman" w:hAnsi="Times New Roman"/>
          <w:b/>
          <w:sz w:val="24"/>
          <w:szCs w:val="24"/>
        </w:rPr>
        <w:t>ручья без названия (ИД 1090)</w:t>
      </w:r>
    </w:p>
    <w:p w:rsidR="00327A9E" w:rsidRPr="00327A9E" w:rsidRDefault="00327A9E" w:rsidP="00327A9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A9E">
        <w:rPr>
          <w:rFonts w:ascii="Times New Roman" w:hAnsi="Times New Roman"/>
          <w:sz w:val="24"/>
          <w:szCs w:val="24"/>
        </w:rPr>
        <w:t xml:space="preserve">Ручей б/н (ИД 1090) расположен в </w:t>
      </w:r>
      <w:proofErr w:type="spellStart"/>
      <w:r w:rsidRPr="00327A9E">
        <w:rPr>
          <w:rFonts w:ascii="Times New Roman" w:hAnsi="Times New Roman"/>
          <w:sz w:val="24"/>
          <w:szCs w:val="24"/>
        </w:rPr>
        <w:t>Петродворцовом</w:t>
      </w:r>
      <w:proofErr w:type="spellEnd"/>
      <w:r w:rsidRPr="00327A9E">
        <w:rPr>
          <w:rFonts w:ascii="Times New Roman" w:hAnsi="Times New Roman"/>
          <w:sz w:val="24"/>
          <w:szCs w:val="24"/>
        </w:rPr>
        <w:t xml:space="preserve"> районе, муниципальный округ город Ломоносов. Часть ручья расположена на территории объекта охраны КГИОП "Усадьба Зубовых "Отрада" ("Рощинское")"</w:t>
      </w:r>
    </w:p>
    <w:p w:rsidR="00327A9E" w:rsidRPr="00327A9E" w:rsidRDefault="00327A9E" w:rsidP="00327A9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A9E">
        <w:rPr>
          <w:rFonts w:ascii="Times New Roman" w:hAnsi="Times New Roman"/>
          <w:sz w:val="24"/>
          <w:szCs w:val="24"/>
        </w:rPr>
        <w:t>Ручей б/н берет свое начало</w:t>
      </w:r>
      <w:r w:rsidR="00EF4060">
        <w:rPr>
          <w:rFonts w:ascii="Times New Roman" w:hAnsi="Times New Roman"/>
          <w:sz w:val="24"/>
          <w:szCs w:val="24"/>
        </w:rPr>
        <w:t xml:space="preserve"> близ</w:t>
      </w:r>
      <w:r w:rsidRPr="00327A9E">
        <w:rPr>
          <w:rFonts w:ascii="Times New Roman" w:hAnsi="Times New Roman"/>
          <w:sz w:val="24"/>
          <w:szCs w:val="24"/>
        </w:rPr>
        <w:t xml:space="preserve"> пруда, расположенного в 320 м на ЮЗ от пересечения улиц Пригородной и Госпитальной в городе Ломоносове, </w:t>
      </w:r>
      <w:r w:rsidR="00EF4060">
        <w:rPr>
          <w:rFonts w:ascii="Times New Roman" w:hAnsi="Times New Roman"/>
          <w:sz w:val="24"/>
          <w:szCs w:val="24"/>
        </w:rPr>
        <w:t>исток находится в 35 м. на юг от данного пруда. Впадае</w:t>
      </w:r>
      <w:r w:rsidRPr="00327A9E">
        <w:rPr>
          <w:rFonts w:ascii="Times New Roman" w:hAnsi="Times New Roman"/>
          <w:sz w:val="24"/>
          <w:szCs w:val="24"/>
        </w:rPr>
        <w:t>т в Невскую губу Финского залива (ИД 99902).</w:t>
      </w:r>
    </w:p>
    <w:p w:rsidR="00327A9E" w:rsidRDefault="00327A9E" w:rsidP="00327A9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A9E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 w:rsidR="006C0238">
        <w:rPr>
          <w:rFonts w:ascii="Times New Roman" w:hAnsi="Times New Roman"/>
          <w:sz w:val="24"/>
          <w:szCs w:val="24"/>
        </w:rPr>
        <w:t>3 части</w:t>
      </w:r>
      <w:r w:rsidRPr="00327A9E">
        <w:rPr>
          <w:rFonts w:ascii="Times New Roman" w:hAnsi="Times New Roman"/>
          <w:sz w:val="24"/>
          <w:szCs w:val="24"/>
        </w:rPr>
        <w:t xml:space="preserve"> отрезками протекания его по трубам (перечисляются снизу вверх по течению): 1-я </w:t>
      </w:r>
      <w:r w:rsidR="00EF4060">
        <w:rPr>
          <w:rFonts w:ascii="Times New Roman" w:hAnsi="Times New Roman"/>
          <w:sz w:val="24"/>
          <w:szCs w:val="24"/>
        </w:rPr>
        <w:t>тру</w:t>
      </w:r>
      <w:r w:rsidRPr="00327A9E">
        <w:rPr>
          <w:rFonts w:ascii="Times New Roman" w:hAnsi="Times New Roman"/>
          <w:sz w:val="24"/>
          <w:szCs w:val="24"/>
        </w:rPr>
        <w:t xml:space="preserve">ба </w:t>
      </w:r>
      <w:r w:rsidR="00EF4060">
        <w:rPr>
          <w:rFonts w:ascii="Times New Roman" w:hAnsi="Times New Roman"/>
          <w:sz w:val="24"/>
          <w:szCs w:val="24"/>
        </w:rPr>
        <w:t>расположена под Краснофлотским шоссе,  2</w:t>
      </w:r>
      <w:r w:rsidRPr="00327A9E">
        <w:rPr>
          <w:rFonts w:ascii="Times New Roman" w:hAnsi="Times New Roman"/>
          <w:sz w:val="24"/>
          <w:szCs w:val="24"/>
        </w:rPr>
        <w:t>-я труба – под железной дорого</w:t>
      </w:r>
      <w:r w:rsidR="00EF4060">
        <w:rPr>
          <w:rFonts w:ascii="Times New Roman" w:hAnsi="Times New Roman"/>
          <w:sz w:val="24"/>
          <w:szCs w:val="24"/>
        </w:rPr>
        <w:t xml:space="preserve">й "р. </w:t>
      </w:r>
      <w:proofErr w:type="spellStart"/>
      <w:r w:rsidR="00EF4060">
        <w:rPr>
          <w:rFonts w:ascii="Times New Roman" w:hAnsi="Times New Roman"/>
          <w:sz w:val="24"/>
          <w:szCs w:val="24"/>
        </w:rPr>
        <w:t>Караста</w:t>
      </w:r>
      <w:proofErr w:type="spellEnd"/>
      <w:r w:rsidR="00EF4060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EF4060">
        <w:rPr>
          <w:rFonts w:ascii="Times New Roman" w:hAnsi="Times New Roman"/>
          <w:sz w:val="24"/>
          <w:szCs w:val="24"/>
        </w:rPr>
        <w:t>ж.д</w:t>
      </w:r>
      <w:proofErr w:type="spellEnd"/>
      <w:r w:rsidR="00EF4060">
        <w:rPr>
          <w:rFonts w:ascii="Times New Roman" w:hAnsi="Times New Roman"/>
          <w:sz w:val="24"/>
          <w:szCs w:val="24"/>
        </w:rPr>
        <w:t>. переезд</w:t>
      </w:r>
      <w:r w:rsidRPr="00327A9E">
        <w:rPr>
          <w:rFonts w:ascii="Times New Roman" w:hAnsi="Times New Roman"/>
          <w:sz w:val="24"/>
          <w:szCs w:val="24"/>
        </w:rPr>
        <w:t>.</w:t>
      </w:r>
    </w:p>
    <w:p w:rsidR="006622A4" w:rsidRDefault="00EF4060" w:rsidP="006622A4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первой части начинается с т.1, расположенной близ 1-го </w:t>
      </w:r>
      <w:proofErr w:type="spellStart"/>
      <w:r>
        <w:rPr>
          <w:rFonts w:ascii="Times New Roman" w:hAnsi="Times New Roman"/>
          <w:sz w:val="24"/>
          <w:szCs w:val="24"/>
        </w:rPr>
        <w:t>трубопереезда</w:t>
      </w:r>
      <w:proofErr w:type="spellEnd"/>
      <w:r>
        <w:rPr>
          <w:rFonts w:ascii="Times New Roman" w:hAnsi="Times New Roman"/>
          <w:sz w:val="24"/>
          <w:szCs w:val="24"/>
        </w:rPr>
        <w:t xml:space="preserve"> под Краснофлотским шоссе. От т.1 БЛ идет н</w:t>
      </w:r>
      <w:r w:rsidR="006928E7">
        <w:rPr>
          <w:rFonts w:ascii="Times New Roman" w:hAnsi="Times New Roman"/>
          <w:sz w:val="24"/>
          <w:szCs w:val="24"/>
        </w:rPr>
        <w:t xml:space="preserve">а ЮВ до т.3, от т.3 до т.4 идет по границе </w:t>
      </w:r>
      <w:proofErr w:type="spellStart"/>
      <w:r w:rsidR="006928E7">
        <w:rPr>
          <w:rFonts w:ascii="Times New Roman" w:hAnsi="Times New Roman"/>
          <w:sz w:val="24"/>
          <w:szCs w:val="24"/>
        </w:rPr>
        <w:t>трубопереезда</w:t>
      </w:r>
      <w:proofErr w:type="spellEnd"/>
      <w:r w:rsidR="006928E7">
        <w:rPr>
          <w:rFonts w:ascii="Times New Roman" w:hAnsi="Times New Roman"/>
          <w:sz w:val="24"/>
          <w:szCs w:val="24"/>
        </w:rPr>
        <w:t xml:space="preserve">. После этого БЛ идет в обратном направлении на ЗЮЗ до т.44, на ЮЗ до т.94, от т.95 до т.136 проходит вдоль </w:t>
      </w:r>
      <w:r w:rsidR="00327A9E" w:rsidRPr="00327A9E">
        <w:rPr>
          <w:rFonts w:ascii="Times New Roman" w:hAnsi="Times New Roman"/>
          <w:sz w:val="24"/>
          <w:szCs w:val="24"/>
        </w:rPr>
        <w:t xml:space="preserve">территории объекта охраны КГИОП "Усадьба Зубовых "Отрада" ("Рощинское")". </w:t>
      </w:r>
      <w:r w:rsidR="006928E7">
        <w:rPr>
          <w:rFonts w:ascii="Times New Roman" w:hAnsi="Times New Roman"/>
          <w:sz w:val="24"/>
          <w:szCs w:val="24"/>
        </w:rPr>
        <w:t>Далее двигается в том же направлении на ЮЗ до т.212,</w:t>
      </w:r>
      <w:r w:rsidR="006928E7" w:rsidRPr="006928E7">
        <w:rPr>
          <w:rFonts w:ascii="Times New Roman" w:hAnsi="Times New Roman"/>
          <w:sz w:val="24"/>
          <w:szCs w:val="24"/>
        </w:rPr>
        <w:t xml:space="preserve"> </w:t>
      </w:r>
      <w:r w:rsidR="006928E7">
        <w:rPr>
          <w:rFonts w:ascii="Times New Roman" w:hAnsi="Times New Roman"/>
          <w:sz w:val="24"/>
          <w:szCs w:val="24"/>
        </w:rPr>
        <w:t>в</w:t>
      </w:r>
      <w:r w:rsidR="006928E7" w:rsidRPr="00327A9E">
        <w:rPr>
          <w:rFonts w:ascii="Times New Roman" w:hAnsi="Times New Roman"/>
          <w:sz w:val="24"/>
          <w:szCs w:val="24"/>
        </w:rPr>
        <w:t xml:space="preserve"> т.</w:t>
      </w:r>
      <w:r w:rsidR="006928E7">
        <w:rPr>
          <w:rFonts w:ascii="Times New Roman" w:hAnsi="Times New Roman"/>
          <w:sz w:val="24"/>
          <w:szCs w:val="24"/>
        </w:rPr>
        <w:t xml:space="preserve">213 </w:t>
      </w:r>
      <w:r w:rsidR="006928E7" w:rsidRPr="00327A9E">
        <w:rPr>
          <w:rFonts w:ascii="Times New Roman" w:hAnsi="Times New Roman"/>
          <w:sz w:val="24"/>
          <w:szCs w:val="24"/>
        </w:rPr>
        <w:t>ручей разливается в небольшо</w:t>
      </w:r>
      <w:r w:rsidR="006928E7">
        <w:rPr>
          <w:rFonts w:ascii="Times New Roman" w:hAnsi="Times New Roman"/>
          <w:sz w:val="24"/>
          <w:szCs w:val="24"/>
        </w:rPr>
        <w:t xml:space="preserve">й пруд, БЛ которого идет до т.245, после этого БЛ двигается на юг от пруда до т.268, в которой находится исток ручья. От т.148 до истока БЛ ручья двигается вдоль ул.Пригородная. </w:t>
      </w:r>
      <w:r w:rsidR="006928E7">
        <w:rPr>
          <w:rFonts w:ascii="Times New Roman" w:hAnsi="Times New Roman"/>
          <w:sz w:val="24"/>
          <w:szCs w:val="24"/>
        </w:rPr>
        <w:lastRenderedPageBreak/>
        <w:t xml:space="preserve">После этого БЛ меняет направление на север до т.286, в этом месте втекая в небольшой пруд, БЛ которого идет до т.306, от т. 306 до т.379 БЛ идет на СВ, далее продолжает двигаться в том же направлении и проходит вдоль </w:t>
      </w:r>
      <w:r w:rsidR="006928E7" w:rsidRPr="00327A9E">
        <w:rPr>
          <w:rFonts w:ascii="Times New Roman" w:hAnsi="Times New Roman"/>
          <w:sz w:val="24"/>
          <w:szCs w:val="24"/>
        </w:rPr>
        <w:t>территории объекта охраны КГИОП "Усадьба Зубовых "Отрада" ("Рощинское")"</w:t>
      </w:r>
      <w:r w:rsidR="006928E7">
        <w:rPr>
          <w:rFonts w:ascii="Times New Roman" w:hAnsi="Times New Roman"/>
          <w:sz w:val="24"/>
          <w:szCs w:val="24"/>
        </w:rPr>
        <w:t xml:space="preserve"> до т. 413. После этого БЛ двигается в том же направлении </w:t>
      </w:r>
      <w:r w:rsidR="006622A4">
        <w:rPr>
          <w:rFonts w:ascii="Times New Roman" w:hAnsi="Times New Roman"/>
          <w:sz w:val="24"/>
          <w:szCs w:val="24"/>
        </w:rPr>
        <w:t>на СВ до т.447, на ВСВ до т.484, замыкаясь в т.1.</w:t>
      </w:r>
    </w:p>
    <w:p w:rsidR="006622A4" w:rsidRDefault="006622A4" w:rsidP="006622A4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второй части ручья начинается с т.485, от т.485 БЛ двигается до т. 486 на ЮЗ, от т.486 до т.487 проходит по границе </w:t>
      </w:r>
      <w:proofErr w:type="spellStart"/>
      <w:r>
        <w:rPr>
          <w:rFonts w:ascii="Times New Roman" w:hAnsi="Times New Roman"/>
          <w:sz w:val="24"/>
          <w:szCs w:val="24"/>
        </w:rPr>
        <w:t>трубопереезда</w:t>
      </w:r>
      <w:proofErr w:type="spellEnd"/>
      <w:r>
        <w:rPr>
          <w:rFonts w:ascii="Times New Roman" w:hAnsi="Times New Roman"/>
          <w:sz w:val="24"/>
          <w:szCs w:val="24"/>
        </w:rPr>
        <w:t xml:space="preserve">, далее меняет направление на СВ и двигается в обратную сторону. Далее русло достаточно извилистое, но движется от т. 487 преимущественно в северном направлении  по лесной растительности до т.546. От т. 546 до т. 547 БЛ идет по границе </w:t>
      </w:r>
      <w:proofErr w:type="spellStart"/>
      <w:r>
        <w:rPr>
          <w:rFonts w:ascii="Times New Roman" w:hAnsi="Times New Roman"/>
          <w:sz w:val="24"/>
          <w:szCs w:val="24"/>
        </w:rPr>
        <w:t>трубопереезда</w:t>
      </w:r>
      <w:proofErr w:type="spellEnd"/>
      <w:r>
        <w:rPr>
          <w:rFonts w:ascii="Times New Roman" w:hAnsi="Times New Roman"/>
          <w:sz w:val="24"/>
          <w:szCs w:val="24"/>
        </w:rPr>
        <w:t>, далее меняет направление и двигается преимущественно в южном направлении до т.617, замыкаясь в т.485.</w:t>
      </w:r>
    </w:p>
    <w:p w:rsidR="00046C91" w:rsidRDefault="006622A4" w:rsidP="00046C91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</w:t>
      </w:r>
      <w:r w:rsidR="00046C91">
        <w:rPr>
          <w:rFonts w:ascii="Times New Roman" w:hAnsi="Times New Roman"/>
          <w:sz w:val="24"/>
          <w:szCs w:val="24"/>
        </w:rPr>
        <w:t>третьей</w:t>
      </w:r>
      <w:r>
        <w:rPr>
          <w:rFonts w:ascii="Times New Roman" w:hAnsi="Times New Roman"/>
          <w:sz w:val="24"/>
          <w:szCs w:val="24"/>
        </w:rPr>
        <w:t xml:space="preserve"> части ручья начинается с т.618, которая находится </w:t>
      </w:r>
      <w:r w:rsidR="00046C91">
        <w:rPr>
          <w:rFonts w:ascii="Times New Roman" w:hAnsi="Times New Roman"/>
          <w:sz w:val="24"/>
          <w:szCs w:val="24"/>
        </w:rPr>
        <w:t xml:space="preserve">на правом берегу ручья, </w:t>
      </w:r>
      <w:r>
        <w:rPr>
          <w:rFonts w:ascii="Times New Roman" w:hAnsi="Times New Roman"/>
          <w:sz w:val="24"/>
          <w:szCs w:val="24"/>
        </w:rPr>
        <w:t xml:space="preserve">в месте впадения ручья без названия (ИД 1090) в </w:t>
      </w:r>
      <w:r w:rsidRPr="00327A9E">
        <w:rPr>
          <w:rFonts w:ascii="Times New Roman" w:hAnsi="Times New Roman"/>
          <w:sz w:val="24"/>
          <w:szCs w:val="24"/>
        </w:rPr>
        <w:t>Невскую губу Финского залива (ИД 99902).</w:t>
      </w:r>
      <w:r>
        <w:rPr>
          <w:rFonts w:ascii="Times New Roman" w:hAnsi="Times New Roman"/>
          <w:sz w:val="24"/>
          <w:szCs w:val="24"/>
        </w:rPr>
        <w:t xml:space="preserve"> От т.618 БЛ двигается на ЮЮЗ до т. 646, в тт. 647-649 пересекает </w:t>
      </w:r>
      <w:r w:rsidR="00CB572D">
        <w:rPr>
          <w:rFonts w:ascii="Times New Roman" w:hAnsi="Times New Roman"/>
          <w:sz w:val="24"/>
          <w:szCs w:val="24"/>
        </w:rPr>
        <w:t>пешеходную дорожку</w:t>
      </w:r>
      <w:r>
        <w:rPr>
          <w:rFonts w:ascii="Times New Roman" w:hAnsi="Times New Roman"/>
          <w:sz w:val="24"/>
          <w:szCs w:val="24"/>
        </w:rPr>
        <w:t xml:space="preserve">, далее двигается в том же направлении до т.746. От т.746 до т.747 </w:t>
      </w:r>
      <w:r w:rsidR="00046C91">
        <w:rPr>
          <w:rFonts w:ascii="Times New Roman" w:hAnsi="Times New Roman"/>
          <w:sz w:val="24"/>
          <w:szCs w:val="24"/>
        </w:rPr>
        <w:t xml:space="preserve">БЛ идет по границе </w:t>
      </w:r>
      <w:proofErr w:type="spellStart"/>
      <w:r w:rsidR="00046C91">
        <w:rPr>
          <w:rFonts w:ascii="Times New Roman" w:hAnsi="Times New Roman"/>
          <w:sz w:val="24"/>
          <w:szCs w:val="24"/>
        </w:rPr>
        <w:t>трубопереезда</w:t>
      </w:r>
      <w:proofErr w:type="spellEnd"/>
      <w:r w:rsidR="00046C91">
        <w:rPr>
          <w:rFonts w:ascii="Times New Roman" w:hAnsi="Times New Roman"/>
          <w:sz w:val="24"/>
          <w:szCs w:val="24"/>
        </w:rPr>
        <w:t xml:space="preserve">, далее меняет направление на ССВ и двигается в обратную сторону до т.831, в тт. 831-833 пересекает </w:t>
      </w:r>
      <w:r w:rsidR="00CB572D">
        <w:rPr>
          <w:rFonts w:ascii="Times New Roman" w:hAnsi="Times New Roman"/>
          <w:sz w:val="24"/>
          <w:szCs w:val="24"/>
        </w:rPr>
        <w:t>пешеходную дорожку</w:t>
      </w:r>
      <w:r w:rsidR="00046C91">
        <w:rPr>
          <w:rFonts w:ascii="Times New Roman" w:hAnsi="Times New Roman"/>
          <w:sz w:val="24"/>
          <w:szCs w:val="24"/>
        </w:rPr>
        <w:t xml:space="preserve">, далее двигается в том же направлении до т.852, т.852 находится на левом берегу ручья, в месте впадения ручья без названия (ИД 1090) в </w:t>
      </w:r>
      <w:r w:rsidR="00046C91" w:rsidRPr="00327A9E">
        <w:rPr>
          <w:rFonts w:ascii="Times New Roman" w:hAnsi="Times New Roman"/>
          <w:sz w:val="24"/>
          <w:szCs w:val="24"/>
        </w:rPr>
        <w:t xml:space="preserve">Невскую </w:t>
      </w:r>
      <w:r w:rsidR="00046C91">
        <w:rPr>
          <w:rFonts w:ascii="Times New Roman" w:hAnsi="Times New Roman"/>
          <w:sz w:val="24"/>
          <w:szCs w:val="24"/>
        </w:rPr>
        <w:t xml:space="preserve">губу Финского залива (ИД 99902). </w:t>
      </w:r>
      <w:r w:rsidR="00046C91" w:rsidRPr="00327A9E">
        <w:rPr>
          <w:rFonts w:ascii="Times New Roman" w:hAnsi="Times New Roman"/>
          <w:sz w:val="24"/>
          <w:szCs w:val="24"/>
        </w:rPr>
        <w:t>От т.</w:t>
      </w:r>
      <w:r w:rsidR="00046C91">
        <w:rPr>
          <w:rFonts w:ascii="Times New Roman" w:hAnsi="Times New Roman"/>
          <w:sz w:val="24"/>
          <w:szCs w:val="24"/>
        </w:rPr>
        <w:t>852</w:t>
      </w:r>
      <w:r w:rsidR="00046C91" w:rsidRPr="00327A9E">
        <w:rPr>
          <w:rFonts w:ascii="Times New Roman" w:hAnsi="Times New Roman"/>
          <w:sz w:val="24"/>
          <w:szCs w:val="24"/>
        </w:rPr>
        <w:t xml:space="preserve"> БЛ проходит по границе БЛ Финского залива до исходной т. </w:t>
      </w:r>
      <w:r w:rsidR="00046C91">
        <w:rPr>
          <w:rFonts w:ascii="Times New Roman" w:hAnsi="Times New Roman"/>
          <w:sz w:val="24"/>
          <w:szCs w:val="24"/>
        </w:rPr>
        <w:t>618</w:t>
      </w:r>
      <w:r w:rsidR="00046C91" w:rsidRPr="00327A9E">
        <w:rPr>
          <w:rFonts w:ascii="Times New Roman" w:hAnsi="Times New Roman"/>
          <w:sz w:val="24"/>
          <w:szCs w:val="24"/>
        </w:rPr>
        <w:t>.</w:t>
      </w:r>
    </w:p>
    <w:p w:rsidR="00177AAB" w:rsidRDefault="00177AAB" w:rsidP="00177AAB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177AAB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F27075">
        <w:rPr>
          <w:rFonts w:ascii="Times New Roman" w:hAnsi="Times New Roman"/>
          <w:b/>
          <w:sz w:val="24"/>
          <w:szCs w:val="24"/>
        </w:rPr>
        <w:t>ручья без названия (ИД 1090)</w:t>
      </w:r>
      <w:r w:rsidR="00F27075" w:rsidRPr="00E83412">
        <w:rPr>
          <w:rFonts w:ascii="Times New Roman" w:hAnsi="Times New Roman"/>
          <w:b/>
          <w:sz w:val="24"/>
          <w:szCs w:val="24"/>
        </w:rPr>
        <w:t xml:space="preserve"> </w:t>
      </w:r>
      <w:r w:rsid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177AAB" w:rsidRDefault="00177AAB" w:rsidP="00AD6349">
      <w:pPr>
        <w:pStyle w:val="a3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7AAB" w:rsidRPr="00177AAB" w:rsidRDefault="007C48B7" w:rsidP="00736457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26.8pt">
            <v:imagedata r:id="rId8" o:title="Обзорная_1090"/>
          </v:shape>
        </w:pict>
      </w:r>
    </w:p>
    <w:p w:rsidR="00FD7D1C" w:rsidRDefault="00FD7D1C" w:rsidP="00AD6349">
      <w:pPr>
        <w:pStyle w:val="a3"/>
        <w:spacing w:after="0"/>
        <w:ind w:left="142" w:firstLine="578"/>
        <w:jc w:val="center"/>
        <w:rPr>
          <w:rFonts w:ascii="Times New Roman" w:hAnsi="Times New Roman"/>
          <w:sz w:val="24"/>
          <w:szCs w:val="24"/>
        </w:rPr>
      </w:pPr>
    </w:p>
    <w:p w:rsidR="00177AAB" w:rsidRPr="00177AAB" w:rsidRDefault="0082520D" w:rsidP="00177A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F27075">
        <w:rPr>
          <w:rFonts w:ascii="Times New Roman" w:hAnsi="Times New Roman"/>
          <w:b/>
          <w:sz w:val="24"/>
          <w:szCs w:val="24"/>
        </w:rPr>
        <w:t>БЛ ручья без названия (ИД 1090)</w:t>
      </w:r>
      <w:r w:rsidR="00D32F43">
        <w:rPr>
          <w:rFonts w:ascii="Times New Roman" w:hAnsi="Times New Roman"/>
          <w:b/>
          <w:sz w:val="24"/>
          <w:szCs w:val="24"/>
        </w:rPr>
        <w:t xml:space="preserve"> </w:t>
      </w:r>
      <w:r w:rsid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46C91" w:rsidRDefault="00046C91" w:rsidP="003D183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  <w:sectPr w:rsidR="00046C91" w:rsidSect="00D32F43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D7D1C" w:rsidRDefault="007C48B7" w:rsidP="00046C9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10pt;height:721.2pt">
            <v:imagedata r:id="rId10" o:title="А4_1090_БЛ_ситуационный"/>
          </v:shape>
        </w:pict>
      </w:r>
    </w:p>
    <w:p w:rsidR="00046C91" w:rsidRDefault="007C48B7" w:rsidP="00046C9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10pt;height:721.2pt">
            <v:imagedata r:id="rId11" o:title="А4_1090_БЛ_Страница_1"/>
          </v:shape>
        </w:pict>
      </w:r>
    </w:p>
    <w:p w:rsidR="00046C91" w:rsidRDefault="007C48B7" w:rsidP="00046C9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10pt;height:721.2pt">
            <v:imagedata r:id="rId12" o:title="А4_1090_БЛ_Страница_2"/>
          </v:shape>
        </w:pict>
      </w:r>
    </w:p>
    <w:p w:rsidR="00046C91" w:rsidRDefault="007C48B7" w:rsidP="00046C9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10pt;height:721.2pt">
            <v:imagedata r:id="rId13" o:title="А4_1090_БЛ_Страница_3"/>
          </v:shape>
        </w:pict>
      </w:r>
    </w:p>
    <w:sectPr w:rsidR="00046C91" w:rsidSect="00D32F43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1AF" w:rsidRDefault="005A61AF" w:rsidP="00A077C8">
      <w:pPr>
        <w:spacing w:after="0" w:line="240" w:lineRule="auto"/>
      </w:pPr>
      <w:r>
        <w:separator/>
      </w:r>
    </w:p>
  </w:endnote>
  <w:endnote w:type="continuationSeparator" w:id="0">
    <w:p w:rsidR="005A61AF" w:rsidRDefault="005A61AF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1AF" w:rsidRDefault="005A61AF" w:rsidP="00A077C8">
      <w:pPr>
        <w:spacing w:after="0" w:line="240" w:lineRule="auto"/>
      </w:pPr>
      <w:r>
        <w:separator/>
      </w:r>
    </w:p>
  </w:footnote>
  <w:footnote w:type="continuationSeparator" w:id="0">
    <w:p w:rsidR="005A61AF" w:rsidRDefault="005A61AF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060" w:rsidRPr="00025B01" w:rsidRDefault="00EF4060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01002"/>
    <w:multiLevelType w:val="hybridMultilevel"/>
    <w:tmpl w:val="7B5CF2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73338AD"/>
    <w:multiLevelType w:val="hybridMultilevel"/>
    <w:tmpl w:val="080E81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25B01"/>
    <w:rsid w:val="00031B98"/>
    <w:rsid w:val="000370E2"/>
    <w:rsid w:val="00046C91"/>
    <w:rsid w:val="000472A5"/>
    <w:rsid w:val="00051678"/>
    <w:rsid w:val="00075C25"/>
    <w:rsid w:val="00092BA2"/>
    <w:rsid w:val="000A0ED2"/>
    <w:rsid w:val="000B757B"/>
    <w:rsid w:val="000D2DD8"/>
    <w:rsid w:val="000E4BC7"/>
    <w:rsid w:val="001205C7"/>
    <w:rsid w:val="00130C49"/>
    <w:rsid w:val="001411E5"/>
    <w:rsid w:val="00157596"/>
    <w:rsid w:val="00166311"/>
    <w:rsid w:val="00170554"/>
    <w:rsid w:val="00177AAB"/>
    <w:rsid w:val="00190F98"/>
    <w:rsid w:val="001A525B"/>
    <w:rsid w:val="001A755C"/>
    <w:rsid w:val="001C68A0"/>
    <w:rsid w:val="001F29D2"/>
    <w:rsid w:val="002B09BF"/>
    <w:rsid w:val="002D3378"/>
    <w:rsid w:val="00306898"/>
    <w:rsid w:val="00327A9E"/>
    <w:rsid w:val="00374EEF"/>
    <w:rsid w:val="003769E8"/>
    <w:rsid w:val="00386AC1"/>
    <w:rsid w:val="003A05CE"/>
    <w:rsid w:val="003A1D67"/>
    <w:rsid w:val="003B5B1F"/>
    <w:rsid w:val="003C1DA0"/>
    <w:rsid w:val="003D183E"/>
    <w:rsid w:val="00450A05"/>
    <w:rsid w:val="00452461"/>
    <w:rsid w:val="00460898"/>
    <w:rsid w:val="004662EB"/>
    <w:rsid w:val="00474727"/>
    <w:rsid w:val="004C4CF8"/>
    <w:rsid w:val="004D1E29"/>
    <w:rsid w:val="004E25B6"/>
    <w:rsid w:val="005363F6"/>
    <w:rsid w:val="00572736"/>
    <w:rsid w:val="0059478A"/>
    <w:rsid w:val="005A61AF"/>
    <w:rsid w:val="005C71C3"/>
    <w:rsid w:val="005D249F"/>
    <w:rsid w:val="005E724B"/>
    <w:rsid w:val="00656EB9"/>
    <w:rsid w:val="006622A4"/>
    <w:rsid w:val="00682F87"/>
    <w:rsid w:val="006928E7"/>
    <w:rsid w:val="006A6F6B"/>
    <w:rsid w:val="006B5A2A"/>
    <w:rsid w:val="006B7697"/>
    <w:rsid w:val="006C0238"/>
    <w:rsid w:val="006D62DB"/>
    <w:rsid w:val="006F0598"/>
    <w:rsid w:val="006F3793"/>
    <w:rsid w:val="006F4478"/>
    <w:rsid w:val="00707A37"/>
    <w:rsid w:val="00732814"/>
    <w:rsid w:val="00736457"/>
    <w:rsid w:val="00767BA7"/>
    <w:rsid w:val="00777D5E"/>
    <w:rsid w:val="00783F69"/>
    <w:rsid w:val="007C48B7"/>
    <w:rsid w:val="007E5F50"/>
    <w:rsid w:val="007E7193"/>
    <w:rsid w:val="0080283F"/>
    <w:rsid w:val="008218AA"/>
    <w:rsid w:val="0082520D"/>
    <w:rsid w:val="00847B37"/>
    <w:rsid w:val="00865392"/>
    <w:rsid w:val="00866513"/>
    <w:rsid w:val="00877B64"/>
    <w:rsid w:val="008B18EE"/>
    <w:rsid w:val="009C20E8"/>
    <w:rsid w:val="009D2ABA"/>
    <w:rsid w:val="009E46ED"/>
    <w:rsid w:val="00A077C8"/>
    <w:rsid w:val="00A777C4"/>
    <w:rsid w:val="00AB0DFE"/>
    <w:rsid w:val="00AD6349"/>
    <w:rsid w:val="00AE192A"/>
    <w:rsid w:val="00AE2587"/>
    <w:rsid w:val="00AF5830"/>
    <w:rsid w:val="00B40A21"/>
    <w:rsid w:val="00B50911"/>
    <w:rsid w:val="00B702CF"/>
    <w:rsid w:val="00BB7BC3"/>
    <w:rsid w:val="00BC5500"/>
    <w:rsid w:val="00C13F2F"/>
    <w:rsid w:val="00C14AC5"/>
    <w:rsid w:val="00C52B60"/>
    <w:rsid w:val="00C76FC4"/>
    <w:rsid w:val="00CB572D"/>
    <w:rsid w:val="00CC282F"/>
    <w:rsid w:val="00D32F43"/>
    <w:rsid w:val="00D47EDC"/>
    <w:rsid w:val="00D57537"/>
    <w:rsid w:val="00D6038B"/>
    <w:rsid w:val="00D67E19"/>
    <w:rsid w:val="00D7292E"/>
    <w:rsid w:val="00D914B6"/>
    <w:rsid w:val="00DC0BBA"/>
    <w:rsid w:val="00DD0BE3"/>
    <w:rsid w:val="00DD679B"/>
    <w:rsid w:val="00DE0E74"/>
    <w:rsid w:val="00E07F81"/>
    <w:rsid w:val="00E178AA"/>
    <w:rsid w:val="00E42D0D"/>
    <w:rsid w:val="00E4708A"/>
    <w:rsid w:val="00E60724"/>
    <w:rsid w:val="00E72289"/>
    <w:rsid w:val="00E83412"/>
    <w:rsid w:val="00EB0857"/>
    <w:rsid w:val="00EB0AD5"/>
    <w:rsid w:val="00ED08AF"/>
    <w:rsid w:val="00EE5F87"/>
    <w:rsid w:val="00EF4060"/>
    <w:rsid w:val="00F154D7"/>
    <w:rsid w:val="00F27075"/>
    <w:rsid w:val="00F31547"/>
    <w:rsid w:val="00F61900"/>
    <w:rsid w:val="00F875E6"/>
    <w:rsid w:val="00F97BBE"/>
    <w:rsid w:val="00FD5DC8"/>
    <w:rsid w:val="00FD7D1C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B67F87-1FC0-494A-BA37-A72363BE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pple-converted-space">
    <w:name w:val="apple-converted-space"/>
    <w:rsid w:val="00E83412"/>
  </w:style>
  <w:style w:type="character" w:styleId="a8">
    <w:name w:val="Hyperlink"/>
    <w:uiPriority w:val="99"/>
    <w:rsid w:val="00E83412"/>
    <w:rPr>
      <w:color w:val="0000FF"/>
      <w:u w:val="single"/>
    </w:rPr>
  </w:style>
  <w:style w:type="table" w:styleId="a9">
    <w:name w:val="Table Grid"/>
    <w:basedOn w:val="a1"/>
    <w:uiPriority w:val="59"/>
    <w:rsid w:val="00E834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32F4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32F43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327A9E"/>
  </w:style>
  <w:style w:type="character" w:styleId="ac">
    <w:name w:val="FollowedHyperlink"/>
    <w:uiPriority w:val="99"/>
    <w:semiHidden/>
    <w:unhideWhenUsed/>
    <w:rsid w:val="006C023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A3347-28DC-44BB-89DF-FC5EDF65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3468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13</cp:revision>
  <cp:lastPrinted>2023-11-16T16:20:00Z</cp:lastPrinted>
  <dcterms:created xsi:type="dcterms:W3CDTF">2021-03-25T07:14:00Z</dcterms:created>
  <dcterms:modified xsi:type="dcterms:W3CDTF">2023-11-16T16:26:00Z</dcterms:modified>
</cp:coreProperties>
</file>