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18" w:rsidRPr="003D7918" w:rsidRDefault="003D7918" w:rsidP="003D7918">
      <w:pPr>
        <w:pStyle w:val="7"/>
        <w:spacing w:line="0" w:lineRule="atLeast"/>
        <w:jc w:val="center"/>
        <w:rPr>
          <w:sz w:val="28"/>
          <w:szCs w:val="28"/>
        </w:rPr>
      </w:pPr>
      <w:bookmarkStart w:id="0" w:name="_GoBack"/>
      <w:bookmarkEnd w:id="0"/>
    </w:p>
    <w:p w:rsidR="00D86FC4" w:rsidRPr="00D86FC4" w:rsidRDefault="00D86FC4" w:rsidP="00D86FC4">
      <w:pPr>
        <w:jc w:val="both"/>
      </w:pPr>
    </w:p>
    <w:p w:rsidR="00562F33" w:rsidRDefault="00562F33" w:rsidP="009E4BCC">
      <w:pPr>
        <w:ind w:firstLine="540"/>
        <w:jc w:val="both"/>
      </w:pPr>
    </w:p>
    <w:p w:rsidR="00562F33" w:rsidRDefault="00562F33" w:rsidP="009E4BCC">
      <w:pPr>
        <w:ind w:firstLine="540"/>
        <w:jc w:val="both"/>
      </w:pPr>
    </w:p>
    <w:p w:rsidR="00562F33" w:rsidRDefault="00562F33" w:rsidP="009E4BCC">
      <w:pPr>
        <w:ind w:firstLine="540"/>
        <w:jc w:val="both"/>
      </w:pPr>
    </w:p>
    <w:p w:rsidR="00562F33" w:rsidRDefault="00562F33" w:rsidP="009E4BCC">
      <w:pPr>
        <w:ind w:firstLine="540"/>
        <w:jc w:val="both"/>
      </w:pPr>
    </w:p>
    <w:p w:rsidR="00684367" w:rsidRDefault="00684367" w:rsidP="00562F33">
      <w:pPr>
        <w:ind w:firstLine="142"/>
        <w:jc w:val="both"/>
        <w:rPr>
          <w:b/>
          <w:szCs w:val="28"/>
        </w:rPr>
      </w:pPr>
    </w:p>
    <w:p w:rsidR="00684367" w:rsidRDefault="00684367" w:rsidP="00562F33">
      <w:pPr>
        <w:ind w:firstLine="142"/>
        <w:jc w:val="both"/>
        <w:rPr>
          <w:b/>
          <w:szCs w:val="28"/>
        </w:rPr>
      </w:pPr>
    </w:p>
    <w:p w:rsidR="00357CD0" w:rsidRDefault="00357CD0" w:rsidP="00562F33">
      <w:pPr>
        <w:ind w:firstLine="142"/>
        <w:jc w:val="both"/>
        <w:rPr>
          <w:b/>
          <w:szCs w:val="28"/>
        </w:rPr>
      </w:pPr>
    </w:p>
    <w:p w:rsidR="00357CD0" w:rsidRDefault="00357CD0" w:rsidP="00562F33">
      <w:pPr>
        <w:ind w:firstLine="142"/>
        <w:jc w:val="both"/>
        <w:rPr>
          <w:b/>
          <w:szCs w:val="28"/>
        </w:rPr>
      </w:pPr>
    </w:p>
    <w:p w:rsidR="00AE7BE7" w:rsidRDefault="00AE7BE7" w:rsidP="00562F33">
      <w:pPr>
        <w:ind w:firstLine="142"/>
        <w:jc w:val="both"/>
        <w:rPr>
          <w:b/>
          <w:szCs w:val="28"/>
        </w:rPr>
      </w:pPr>
    </w:p>
    <w:p w:rsidR="00336E9A" w:rsidRDefault="002609E8" w:rsidP="006D1BD0">
      <w:pPr>
        <w:jc w:val="both"/>
        <w:rPr>
          <w:b/>
          <w:szCs w:val="28"/>
        </w:rPr>
      </w:pPr>
      <w:r>
        <w:rPr>
          <w:b/>
          <w:szCs w:val="28"/>
        </w:rPr>
        <w:t>О</w:t>
      </w:r>
      <w:r w:rsidR="00A15AE4">
        <w:rPr>
          <w:b/>
          <w:szCs w:val="28"/>
        </w:rPr>
        <w:t xml:space="preserve"> </w:t>
      </w:r>
      <w:r w:rsidR="00675C5A">
        <w:rPr>
          <w:b/>
          <w:szCs w:val="28"/>
        </w:rPr>
        <w:t>внесении изменений в приказ Комитета</w:t>
      </w:r>
    </w:p>
    <w:p w:rsidR="00675C5A" w:rsidRPr="005D601B" w:rsidRDefault="00932979" w:rsidP="006D1BD0">
      <w:pPr>
        <w:jc w:val="both"/>
        <w:rPr>
          <w:b/>
          <w:szCs w:val="28"/>
        </w:rPr>
      </w:pPr>
      <w:r>
        <w:rPr>
          <w:b/>
          <w:szCs w:val="28"/>
        </w:rPr>
        <w:t>от 30.04.2010 № 121-ос</w:t>
      </w:r>
    </w:p>
    <w:p w:rsidR="00562F33" w:rsidRPr="005D601B" w:rsidRDefault="00562F33" w:rsidP="009E4BCC">
      <w:pPr>
        <w:ind w:firstLine="540"/>
        <w:jc w:val="both"/>
        <w:rPr>
          <w:szCs w:val="28"/>
        </w:rPr>
      </w:pPr>
    </w:p>
    <w:p w:rsidR="00684367" w:rsidRDefault="00684367" w:rsidP="00932979">
      <w:pPr>
        <w:jc w:val="both"/>
        <w:rPr>
          <w:szCs w:val="28"/>
        </w:rPr>
      </w:pPr>
    </w:p>
    <w:p w:rsidR="00684367" w:rsidRPr="00684367" w:rsidRDefault="00684367" w:rsidP="001377EC">
      <w:pPr>
        <w:jc w:val="both"/>
        <w:rPr>
          <w:b/>
          <w:szCs w:val="28"/>
        </w:rPr>
      </w:pPr>
      <w:r w:rsidRPr="00684367">
        <w:rPr>
          <w:b/>
          <w:szCs w:val="28"/>
        </w:rPr>
        <w:t>П</w:t>
      </w:r>
      <w:r>
        <w:rPr>
          <w:b/>
          <w:szCs w:val="28"/>
        </w:rPr>
        <w:t xml:space="preserve"> </w:t>
      </w:r>
      <w:r w:rsidRPr="00684367">
        <w:rPr>
          <w:b/>
          <w:szCs w:val="28"/>
        </w:rPr>
        <w:t>Р</w:t>
      </w:r>
      <w:r w:rsidR="00B817F8">
        <w:rPr>
          <w:b/>
          <w:szCs w:val="28"/>
        </w:rPr>
        <w:t xml:space="preserve"> </w:t>
      </w:r>
      <w:r w:rsidRPr="00684367">
        <w:rPr>
          <w:b/>
          <w:szCs w:val="28"/>
        </w:rPr>
        <w:t>И</w:t>
      </w:r>
      <w:r w:rsidR="00B817F8">
        <w:rPr>
          <w:b/>
          <w:szCs w:val="28"/>
        </w:rPr>
        <w:t xml:space="preserve"> </w:t>
      </w:r>
      <w:r w:rsidRPr="00684367">
        <w:rPr>
          <w:b/>
          <w:szCs w:val="28"/>
        </w:rPr>
        <w:t>К</w:t>
      </w:r>
      <w:r w:rsidR="00B817F8">
        <w:rPr>
          <w:b/>
          <w:szCs w:val="28"/>
        </w:rPr>
        <w:t xml:space="preserve"> </w:t>
      </w:r>
      <w:r w:rsidRPr="00684367">
        <w:rPr>
          <w:b/>
          <w:szCs w:val="28"/>
        </w:rPr>
        <w:t>А</w:t>
      </w:r>
      <w:r w:rsidR="00B817F8">
        <w:rPr>
          <w:b/>
          <w:szCs w:val="28"/>
        </w:rPr>
        <w:t xml:space="preserve"> </w:t>
      </w:r>
      <w:r w:rsidRPr="00684367">
        <w:rPr>
          <w:b/>
          <w:szCs w:val="28"/>
        </w:rPr>
        <w:t>З</w:t>
      </w:r>
      <w:r w:rsidR="00B817F8">
        <w:rPr>
          <w:b/>
          <w:szCs w:val="28"/>
        </w:rPr>
        <w:t xml:space="preserve"> </w:t>
      </w:r>
      <w:r w:rsidRPr="00684367">
        <w:rPr>
          <w:b/>
          <w:szCs w:val="28"/>
        </w:rPr>
        <w:t>Ы</w:t>
      </w:r>
      <w:r w:rsidR="00B817F8">
        <w:rPr>
          <w:b/>
          <w:szCs w:val="28"/>
        </w:rPr>
        <w:t xml:space="preserve"> </w:t>
      </w:r>
      <w:r w:rsidRPr="00684367">
        <w:rPr>
          <w:b/>
          <w:szCs w:val="28"/>
        </w:rPr>
        <w:t>В</w:t>
      </w:r>
      <w:r w:rsidR="00B817F8">
        <w:rPr>
          <w:b/>
          <w:szCs w:val="28"/>
        </w:rPr>
        <w:t xml:space="preserve"> </w:t>
      </w:r>
      <w:r w:rsidRPr="00684367">
        <w:rPr>
          <w:b/>
          <w:szCs w:val="28"/>
        </w:rPr>
        <w:t>А</w:t>
      </w:r>
      <w:r w:rsidR="00B817F8">
        <w:rPr>
          <w:b/>
          <w:szCs w:val="28"/>
        </w:rPr>
        <w:t xml:space="preserve"> </w:t>
      </w:r>
      <w:r w:rsidRPr="00684367">
        <w:rPr>
          <w:b/>
          <w:szCs w:val="28"/>
        </w:rPr>
        <w:t>Ю:</w:t>
      </w:r>
    </w:p>
    <w:p w:rsidR="00F564CC" w:rsidRPr="005D601B" w:rsidRDefault="00F564CC" w:rsidP="00F564CC">
      <w:pPr>
        <w:ind w:firstLine="567"/>
        <w:jc w:val="both"/>
        <w:rPr>
          <w:szCs w:val="28"/>
        </w:rPr>
      </w:pPr>
    </w:p>
    <w:p w:rsidR="001377EC" w:rsidRDefault="001377EC" w:rsidP="001377EC">
      <w:pPr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Pr="001377EC">
        <w:rPr>
          <w:szCs w:val="28"/>
        </w:rPr>
        <w:t>Внести в Регламент Комитета по природопользованию, охране окружающей среды и обеспечению экологической безопасности, утвержденный п</w:t>
      </w:r>
      <w:r>
        <w:rPr>
          <w:szCs w:val="28"/>
        </w:rPr>
        <w:t>риказом Комитета от 30.04.2010 №</w:t>
      </w:r>
      <w:r w:rsidRPr="001377EC">
        <w:rPr>
          <w:szCs w:val="28"/>
        </w:rPr>
        <w:t xml:space="preserve"> 121-ос</w:t>
      </w:r>
      <w:r>
        <w:rPr>
          <w:szCs w:val="28"/>
        </w:rPr>
        <w:t xml:space="preserve"> (далее – приказ)</w:t>
      </w:r>
      <w:r w:rsidRPr="001377EC">
        <w:rPr>
          <w:szCs w:val="28"/>
        </w:rPr>
        <w:t>, следующие изменения:</w:t>
      </w:r>
    </w:p>
    <w:p w:rsidR="001377EC" w:rsidRDefault="001377EC" w:rsidP="001377EC">
      <w:pPr>
        <w:ind w:firstLine="567"/>
        <w:jc w:val="both"/>
        <w:rPr>
          <w:szCs w:val="28"/>
        </w:rPr>
      </w:pPr>
      <w:r>
        <w:rPr>
          <w:szCs w:val="28"/>
        </w:rPr>
        <w:t>1.1. Пункт 4.3 приказа изложить в следующей редакции:</w:t>
      </w:r>
    </w:p>
    <w:p w:rsidR="008F4E80" w:rsidRDefault="001377EC" w:rsidP="001377EC">
      <w:pPr>
        <w:ind w:firstLine="567"/>
        <w:jc w:val="both"/>
        <w:rPr>
          <w:szCs w:val="28"/>
        </w:rPr>
      </w:pPr>
      <w:r>
        <w:rPr>
          <w:szCs w:val="28"/>
        </w:rPr>
        <w:t xml:space="preserve">«4.3. </w:t>
      </w:r>
      <w:r w:rsidR="008F4E80">
        <w:rPr>
          <w:szCs w:val="28"/>
        </w:rPr>
        <w:t xml:space="preserve">Комитет в пределах своей компетенции готовит и согласовывает проекты законов Санкт-Петербурга, правовых актов Губернатора </w:t>
      </w:r>
      <w:r w:rsidR="008F4E80">
        <w:rPr>
          <w:szCs w:val="28"/>
        </w:rPr>
        <w:br/>
        <w:t>Санкт-Петербурга и Правительства Санкт-Петербурга (далее – правовые акты Санкт-Петербурга).</w:t>
      </w:r>
    </w:p>
    <w:p w:rsidR="001377EC" w:rsidRDefault="008F4E80" w:rsidP="001377EC">
      <w:pPr>
        <w:ind w:firstLine="567"/>
        <w:jc w:val="both"/>
        <w:rPr>
          <w:szCs w:val="28"/>
        </w:rPr>
      </w:pPr>
      <w:r>
        <w:rPr>
          <w:szCs w:val="28"/>
        </w:rPr>
        <w:t xml:space="preserve">4.3.1. Подготовка проектов правовых актов Санкт-Петербурга осуществляется </w:t>
      </w:r>
      <w:r w:rsidR="00ED17AE">
        <w:rPr>
          <w:szCs w:val="28"/>
        </w:rPr>
        <w:t xml:space="preserve">заместителями председателя Комитета, </w:t>
      </w:r>
      <w:r>
        <w:rPr>
          <w:szCs w:val="28"/>
        </w:rPr>
        <w:t>структурным</w:t>
      </w:r>
      <w:r w:rsidR="00ED17AE">
        <w:rPr>
          <w:szCs w:val="28"/>
        </w:rPr>
        <w:t xml:space="preserve">и подразделениями, отвечающими </w:t>
      </w:r>
      <w:r>
        <w:rPr>
          <w:szCs w:val="28"/>
        </w:rPr>
        <w:t xml:space="preserve">за соответствующее направление работы </w:t>
      </w:r>
      <w:r w:rsidR="00ED17AE">
        <w:rPr>
          <w:szCs w:val="28"/>
        </w:rPr>
        <w:br/>
      </w:r>
      <w:r>
        <w:rPr>
          <w:szCs w:val="28"/>
        </w:rPr>
        <w:t>в Комитете</w:t>
      </w:r>
      <w:r w:rsidR="00DA2B18">
        <w:rPr>
          <w:szCs w:val="28"/>
        </w:rPr>
        <w:t xml:space="preserve"> (далее – разработчик)</w:t>
      </w:r>
      <w:r>
        <w:rPr>
          <w:szCs w:val="28"/>
        </w:rPr>
        <w:t xml:space="preserve">, </w:t>
      </w:r>
      <w:r w:rsidR="00DA2B18">
        <w:rPr>
          <w:szCs w:val="28"/>
        </w:rPr>
        <w:t xml:space="preserve">в соответствии </w:t>
      </w:r>
      <w:r>
        <w:rPr>
          <w:szCs w:val="28"/>
        </w:rPr>
        <w:t xml:space="preserve">с требованиями Регламента </w:t>
      </w:r>
      <w:r w:rsidR="003571AC">
        <w:rPr>
          <w:szCs w:val="28"/>
        </w:rPr>
        <w:t>Правительства</w:t>
      </w:r>
      <w:r w:rsidR="00ED17AE">
        <w:rPr>
          <w:szCs w:val="28"/>
        </w:rPr>
        <w:t xml:space="preserve"> Санкт-Петербурга </w:t>
      </w:r>
      <w:r w:rsidR="00E84518">
        <w:rPr>
          <w:szCs w:val="28"/>
        </w:rPr>
        <w:t>и пунктов 3.4.8 – 3.21</w:t>
      </w:r>
      <w:r w:rsidR="003571AC">
        <w:rPr>
          <w:szCs w:val="28"/>
        </w:rPr>
        <w:t xml:space="preserve"> приказа.</w:t>
      </w:r>
    </w:p>
    <w:p w:rsidR="00E71C94" w:rsidRDefault="00E71C94" w:rsidP="001377EC">
      <w:pPr>
        <w:ind w:firstLine="567"/>
        <w:jc w:val="both"/>
        <w:rPr>
          <w:szCs w:val="28"/>
        </w:rPr>
      </w:pPr>
      <w:r w:rsidRPr="00E71C94">
        <w:rPr>
          <w:szCs w:val="28"/>
        </w:rPr>
        <w:t xml:space="preserve">В случае разработки проекта правового акта Санкт-Петербурга, имеющего комплексный характер, на основании </w:t>
      </w:r>
      <w:r>
        <w:rPr>
          <w:szCs w:val="28"/>
        </w:rPr>
        <w:t>правового акта</w:t>
      </w:r>
      <w:r w:rsidRPr="00E71C94">
        <w:rPr>
          <w:szCs w:val="28"/>
        </w:rPr>
        <w:t xml:space="preserve"> Комитета могут создаваться рабочие группы с включением в их состав </w:t>
      </w:r>
      <w:r w:rsidR="00ED17AE">
        <w:rPr>
          <w:szCs w:val="28"/>
        </w:rPr>
        <w:t xml:space="preserve">заместителей председателя Комитета, </w:t>
      </w:r>
      <w:r w:rsidRPr="00E71C94">
        <w:rPr>
          <w:szCs w:val="28"/>
        </w:rPr>
        <w:t>сотрудников структурных подразделений Комитета и иных организаций.</w:t>
      </w:r>
    </w:p>
    <w:p w:rsidR="00E71C94" w:rsidRPr="00E71C94" w:rsidRDefault="00E71C94" w:rsidP="00E71C94">
      <w:pPr>
        <w:ind w:firstLine="567"/>
        <w:jc w:val="both"/>
        <w:rPr>
          <w:szCs w:val="28"/>
        </w:rPr>
      </w:pPr>
      <w:r>
        <w:rPr>
          <w:szCs w:val="28"/>
        </w:rPr>
        <w:t xml:space="preserve">4.3.2. </w:t>
      </w:r>
      <w:r w:rsidRPr="00E71C94">
        <w:rPr>
          <w:szCs w:val="28"/>
        </w:rPr>
        <w:t>Проект право</w:t>
      </w:r>
      <w:r>
        <w:rPr>
          <w:szCs w:val="28"/>
        </w:rPr>
        <w:t xml:space="preserve">вого акта Санкт-Петербурга </w:t>
      </w:r>
      <w:r w:rsidRPr="00E71C94">
        <w:rPr>
          <w:szCs w:val="28"/>
        </w:rPr>
        <w:t>должен быть предварительно согласован следующими лицами:</w:t>
      </w:r>
    </w:p>
    <w:p w:rsidR="00E71C94" w:rsidRPr="00E71C94" w:rsidRDefault="00ED17AE" w:rsidP="00E71C94">
      <w:pPr>
        <w:ind w:firstLine="567"/>
        <w:jc w:val="both"/>
        <w:rPr>
          <w:szCs w:val="28"/>
        </w:rPr>
      </w:pPr>
      <w:r>
        <w:rPr>
          <w:szCs w:val="28"/>
        </w:rPr>
        <w:t>разработчиком проекта</w:t>
      </w:r>
      <w:r w:rsidR="00E71C94" w:rsidRPr="00E71C94">
        <w:rPr>
          <w:szCs w:val="28"/>
        </w:rPr>
        <w:t>;</w:t>
      </w:r>
    </w:p>
    <w:p w:rsidR="00E71C94" w:rsidRPr="00E71C94" w:rsidRDefault="00E71C94" w:rsidP="00E71C94">
      <w:pPr>
        <w:ind w:firstLine="567"/>
        <w:jc w:val="both"/>
        <w:rPr>
          <w:szCs w:val="28"/>
        </w:rPr>
      </w:pPr>
      <w:r w:rsidRPr="00E71C94">
        <w:rPr>
          <w:szCs w:val="28"/>
        </w:rPr>
        <w:t xml:space="preserve">руководителем </w:t>
      </w:r>
      <w:r w:rsidR="00ED17AE">
        <w:rPr>
          <w:szCs w:val="28"/>
        </w:rPr>
        <w:t>разработчика проекта;</w:t>
      </w:r>
    </w:p>
    <w:p w:rsidR="00E71C94" w:rsidRDefault="00ED17AE" w:rsidP="00E71C94">
      <w:pPr>
        <w:ind w:firstLine="567"/>
        <w:jc w:val="both"/>
        <w:rPr>
          <w:szCs w:val="28"/>
        </w:rPr>
      </w:pPr>
      <w:r>
        <w:rPr>
          <w:szCs w:val="28"/>
        </w:rPr>
        <w:t>заместителями председателя Комитета,</w:t>
      </w:r>
      <w:r w:rsidR="00E71C94">
        <w:rPr>
          <w:szCs w:val="28"/>
        </w:rPr>
        <w:t xml:space="preserve"> осуществляющим</w:t>
      </w:r>
      <w:r>
        <w:rPr>
          <w:szCs w:val="28"/>
        </w:rPr>
        <w:t>и</w:t>
      </w:r>
      <w:r w:rsidR="00E71C94">
        <w:rPr>
          <w:szCs w:val="28"/>
        </w:rPr>
        <w:t xml:space="preserve"> контроль </w:t>
      </w:r>
      <w:r>
        <w:rPr>
          <w:szCs w:val="28"/>
        </w:rPr>
        <w:br/>
      </w:r>
      <w:r w:rsidR="00E71C94">
        <w:rPr>
          <w:szCs w:val="28"/>
        </w:rPr>
        <w:t>и координацию</w:t>
      </w:r>
      <w:r w:rsidR="00E71C94" w:rsidRPr="00E71C94">
        <w:rPr>
          <w:szCs w:val="28"/>
        </w:rPr>
        <w:t xml:space="preserve"> </w:t>
      </w:r>
      <w:r w:rsidR="005A04B0">
        <w:rPr>
          <w:szCs w:val="28"/>
        </w:rPr>
        <w:t>разработчика проекта;</w:t>
      </w:r>
    </w:p>
    <w:p w:rsidR="00E71C94" w:rsidRPr="00E71C94" w:rsidRDefault="00E71C94" w:rsidP="00E71C94">
      <w:pPr>
        <w:ind w:firstLine="567"/>
        <w:jc w:val="both"/>
        <w:rPr>
          <w:szCs w:val="28"/>
        </w:rPr>
      </w:pPr>
      <w:r w:rsidRPr="00E71C94">
        <w:lastRenderedPageBreak/>
        <w:t>с ины</w:t>
      </w:r>
      <w:r>
        <w:t xml:space="preserve">ми структурными подразделениями, а также </w:t>
      </w:r>
      <w:r w:rsidR="00ED17AE">
        <w:t>заместителями председателя</w:t>
      </w:r>
      <w:r w:rsidRPr="00E71C94">
        <w:t xml:space="preserve"> Комитета, осуществляющим</w:t>
      </w:r>
      <w:r>
        <w:t xml:space="preserve">и их контроль и координацию, </w:t>
      </w:r>
      <w:r w:rsidR="00ED17AE">
        <w:br/>
      </w:r>
      <w:r w:rsidRPr="00E71C94">
        <w:t>в соответствии с их компетенцией</w:t>
      </w:r>
      <w:r>
        <w:t>;</w:t>
      </w:r>
    </w:p>
    <w:p w:rsidR="00E71C94" w:rsidRDefault="00E71C94" w:rsidP="00E71C94">
      <w:pPr>
        <w:ind w:firstLine="567"/>
        <w:jc w:val="both"/>
        <w:rPr>
          <w:szCs w:val="28"/>
        </w:rPr>
      </w:pPr>
      <w:r w:rsidRPr="00E71C94">
        <w:rPr>
          <w:szCs w:val="28"/>
        </w:rPr>
        <w:t xml:space="preserve">начальником </w:t>
      </w:r>
      <w:r>
        <w:rPr>
          <w:szCs w:val="28"/>
        </w:rPr>
        <w:t>Юридического отдела</w:t>
      </w:r>
      <w:r w:rsidRPr="00E71C94">
        <w:rPr>
          <w:szCs w:val="28"/>
        </w:rPr>
        <w:t xml:space="preserve"> Комитета (</w:t>
      </w:r>
      <w:r w:rsidR="005A04B0">
        <w:rPr>
          <w:szCs w:val="28"/>
        </w:rPr>
        <w:t xml:space="preserve">специалистом </w:t>
      </w:r>
      <w:r>
        <w:rPr>
          <w:szCs w:val="28"/>
        </w:rPr>
        <w:t>Юридического отдела Комитета</w:t>
      </w:r>
      <w:r w:rsidRPr="00E71C94">
        <w:rPr>
          <w:szCs w:val="28"/>
        </w:rPr>
        <w:t>).</w:t>
      </w:r>
    </w:p>
    <w:p w:rsidR="008F4E80" w:rsidRDefault="00E71C94" w:rsidP="001377EC">
      <w:pPr>
        <w:ind w:firstLine="567"/>
        <w:jc w:val="both"/>
        <w:rPr>
          <w:szCs w:val="28"/>
        </w:rPr>
      </w:pPr>
      <w:r>
        <w:rPr>
          <w:szCs w:val="28"/>
        </w:rPr>
        <w:t>4.3.3</w:t>
      </w:r>
      <w:r w:rsidR="008F4E80">
        <w:rPr>
          <w:szCs w:val="28"/>
        </w:rPr>
        <w:t xml:space="preserve">. </w:t>
      </w:r>
      <w:r w:rsidR="00DA2B18">
        <w:rPr>
          <w:szCs w:val="28"/>
        </w:rPr>
        <w:t xml:space="preserve">Разработчик проекта </w:t>
      </w:r>
      <w:r w:rsidR="008F4E80">
        <w:rPr>
          <w:szCs w:val="28"/>
        </w:rPr>
        <w:t xml:space="preserve">обеспечивает проведение оценки регулирующего воздействия в Санкт-Петербурге данного проекта в </w:t>
      </w:r>
      <w:r w:rsidR="004F019E">
        <w:rPr>
          <w:szCs w:val="28"/>
        </w:rPr>
        <w:t xml:space="preserve">случаях </w:t>
      </w:r>
      <w:r w:rsidR="004F019E">
        <w:rPr>
          <w:szCs w:val="28"/>
        </w:rPr>
        <w:br/>
        <w:t>и порядке, установленно</w:t>
      </w:r>
      <w:r w:rsidR="008F4E80">
        <w:rPr>
          <w:szCs w:val="28"/>
        </w:rPr>
        <w:t xml:space="preserve">м законодательством Российской Федерации </w:t>
      </w:r>
      <w:r w:rsidR="008F4E80">
        <w:rPr>
          <w:szCs w:val="28"/>
        </w:rPr>
        <w:br/>
        <w:t>и Санкт-Петербурга (при необходимости).</w:t>
      </w:r>
    </w:p>
    <w:p w:rsidR="00DA2B18" w:rsidRDefault="00DA2B18" w:rsidP="001377EC">
      <w:pPr>
        <w:ind w:firstLine="567"/>
        <w:jc w:val="both"/>
        <w:rPr>
          <w:szCs w:val="28"/>
        </w:rPr>
      </w:pPr>
      <w:r>
        <w:rPr>
          <w:szCs w:val="28"/>
        </w:rPr>
        <w:t>4.3.4. Юридический отдел Комитета</w:t>
      </w:r>
      <w:r w:rsidRPr="00DA2B18">
        <w:rPr>
          <w:szCs w:val="28"/>
        </w:rPr>
        <w:t xml:space="preserve"> обеспечивает </w:t>
      </w:r>
      <w:r>
        <w:rPr>
          <w:szCs w:val="28"/>
        </w:rPr>
        <w:t xml:space="preserve">направление </w:t>
      </w:r>
      <w:r>
        <w:rPr>
          <w:szCs w:val="28"/>
        </w:rPr>
        <w:br/>
        <w:t xml:space="preserve">в </w:t>
      </w:r>
      <w:r w:rsidRPr="00DA2B18">
        <w:rPr>
          <w:szCs w:val="28"/>
        </w:rPr>
        <w:t xml:space="preserve"> </w:t>
      </w:r>
      <w:r>
        <w:rPr>
          <w:szCs w:val="28"/>
        </w:rPr>
        <w:t xml:space="preserve">заинтересованные исполнительные органы государственной власти </w:t>
      </w:r>
      <w:r>
        <w:rPr>
          <w:szCs w:val="28"/>
        </w:rPr>
        <w:br/>
        <w:t xml:space="preserve">Санкт-Петербурга, организации, </w:t>
      </w:r>
      <w:r w:rsidRPr="00DA2B18">
        <w:rPr>
          <w:szCs w:val="28"/>
        </w:rPr>
        <w:t xml:space="preserve">Юридический комитет Администрации Губернатора Санкт-Петербурга проекта правового акта Санкт-Петербурга </w:t>
      </w:r>
      <w:r>
        <w:rPr>
          <w:szCs w:val="28"/>
        </w:rPr>
        <w:br/>
        <w:t>в соответствии с Регламентом</w:t>
      </w:r>
      <w:r w:rsidRPr="00DA2B18">
        <w:rPr>
          <w:szCs w:val="28"/>
        </w:rPr>
        <w:t xml:space="preserve"> Правительства Санкт-Петербурга.</w:t>
      </w:r>
    </w:p>
    <w:p w:rsidR="00E84518" w:rsidRDefault="00E84518" w:rsidP="001377EC">
      <w:pPr>
        <w:ind w:firstLine="567"/>
        <w:jc w:val="both"/>
        <w:rPr>
          <w:szCs w:val="28"/>
        </w:rPr>
      </w:pPr>
      <w:r>
        <w:rPr>
          <w:szCs w:val="28"/>
        </w:rPr>
        <w:t xml:space="preserve">Оригиналы проекта и иных документов хранятся в Юридическом отделе Комитета. </w:t>
      </w:r>
    </w:p>
    <w:p w:rsidR="00DA2B18" w:rsidRDefault="00DA2B18" w:rsidP="001377EC">
      <w:pPr>
        <w:ind w:firstLine="567"/>
        <w:jc w:val="both"/>
        <w:rPr>
          <w:szCs w:val="28"/>
        </w:rPr>
      </w:pPr>
      <w:r>
        <w:rPr>
          <w:szCs w:val="28"/>
        </w:rPr>
        <w:t xml:space="preserve">4.3.5. </w:t>
      </w:r>
      <w:r w:rsidRPr="00DA2B18">
        <w:rPr>
          <w:szCs w:val="28"/>
        </w:rPr>
        <w:t xml:space="preserve">Полученные при согласовании проекта замечания и предложения </w:t>
      </w:r>
      <w:r>
        <w:rPr>
          <w:szCs w:val="28"/>
        </w:rPr>
        <w:t>подлежат обязательному рассмотрению и учету</w:t>
      </w:r>
      <w:r w:rsidRPr="00DA2B18">
        <w:rPr>
          <w:szCs w:val="28"/>
        </w:rPr>
        <w:t xml:space="preserve"> разработчиком</w:t>
      </w:r>
      <w:r w:rsidR="005A04B0">
        <w:rPr>
          <w:szCs w:val="28"/>
        </w:rPr>
        <w:t xml:space="preserve"> проекта</w:t>
      </w:r>
      <w:r w:rsidR="004F019E">
        <w:rPr>
          <w:szCs w:val="28"/>
        </w:rPr>
        <w:t>.</w:t>
      </w:r>
    </w:p>
    <w:p w:rsidR="00E84518" w:rsidRDefault="00E84518" w:rsidP="001377EC">
      <w:pPr>
        <w:ind w:firstLine="567"/>
        <w:jc w:val="both"/>
        <w:rPr>
          <w:szCs w:val="28"/>
        </w:rPr>
      </w:pPr>
      <w:r w:rsidRPr="00E84518">
        <w:rPr>
          <w:szCs w:val="28"/>
        </w:rPr>
        <w:t xml:space="preserve">В случае согласия с представленными замечаниями разработчик </w:t>
      </w:r>
      <w:r w:rsidR="005A04B0">
        <w:rPr>
          <w:szCs w:val="28"/>
        </w:rPr>
        <w:t xml:space="preserve">проекта </w:t>
      </w:r>
      <w:r w:rsidRPr="00E84518">
        <w:rPr>
          <w:szCs w:val="28"/>
        </w:rPr>
        <w:t xml:space="preserve">вносит в проект соответствующие изменения. Измененный текст проекта подлежит повторному визированию в соответствии </w:t>
      </w:r>
      <w:r>
        <w:rPr>
          <w:szCs w:val="28"/>
        </w:rPr>
        <w:t xml:space="preserve">с </w:t>
      </w:r>
      <w:r w:rsidR="00C5523D">
        <w:rPr>
          <w:szCs w:val="28"/>
        </w:rPr>
        <w:t>пунктами 3.4.8</w:t>
      </w:r>
      <w:r>
        <w:rPr>
          <w:szCs w:val="28"/>
        </w:rPr>
        <w:t xml:space="preserve"> – 3.</w:t>
      </w:r>
      <w:r w:rsidR="00C5523D">
        <w:rPr>
          <w:szCs w:val="28"/>
        </w:rPr>
        <w:t>21</w:t>
      </w:r>
      <w:r>
        <w:rPr>
          <w:szCs w:val="28"/>
        </w:rPr>
        <w:t xml:space="preserve"> приказа</w:t>
      </w:r>
      <w:r w:rsidR="005A04B0">
        <w:rPr>
          <w:szCs w:val="28"/>
        </w:rPr>
        <w:t xml:space="preserve"> </w:t>
      </w:r>
      <w:r w:rsidR="00C5523D">
        <w:rPr>
          <w:szCs w:val="28"/>
        </w:rPr>
        <w:t>и повторному согласованию в соответствии с требованиями Регламента Правительства Санкт-Петербурга</w:t>
      </w:r>
      <w:r>
        <w:rPr>
          <w:szCs w:val="28"/>
        </w:rPr>
        <w:t>.</w:t>
      </w:r>
    </w:p>
    <w:p w:rsidR="008F4E80" w:rsidRPr="00DA2B18" w:rsidRDefault="008F4E80" w:rsidP="001377EC">
      <w:pPr>
        <w:ind w:firstLine="567"/>
        <w:jc w:val="both"/>
        <w:rPr>
          <w:szCs w:val="28"/>
        </w:rPr>
      </w:pPr>
      <w:r w:rsidRPr="00DA2B18">
        <w:rPr>
          <w:szCs w:val="28"/>
        </w:rPr>
        <w:t>4.3</w:t>
      </w:r>
      <w:r w:rsidR="00DA2B18" w:rsidRPr="00DA2B18">
        <w:rPr>
          <w:szCs w:val="28"/>
        </w:rPr>
        <w:t>.6.</w:t>
      </w:r>
      <w:r w:rsidRPr="00DA2B18">
        <w:rPr>
          <w:szCs w:val="28"/>
        </w:rPr>
        <w:t xml:space="preserve"> </w:t>
      </w:r>
      <w:r w:rsidR="003571AC" w:rsidRPr="00DA2B18">
        <w:rPr>
          <w:szCs w:val="28"/>
        </w:rPr>
        <w:t xml:space="preserve">Ответственность за подготовку проекта правового акта </w:t>
      </w:r>
      <w:r w:rsidR="003571AC" w:rsidRPr="00DA2B18">
        <w:rPr>
          <w:szCs w:val="28"/>
        </w:rPr>
        <w:br/>
        <w:t>Санкт-Петербурга и его согласование</w:t>
      </w:r>
      <w:r w:rsidR="00C5523D">
        <w:rPr>
          <w:szCs w:val="28"/>
        </w:rPr>
        <w:t xml:space="preserve"> (вплоть до его принятия)</w:t>
      </w:r>
      <w:r w:rsidR="003571AC" w:rsidRPr="00DA2B18">
        <w:rPr>
          <w:szCs w:val="28"/>
        </w:rPr>
        <w:t xml:space="preserve"> несут заместители пре</w:t>
      </w:r>
      <w:r w:rsidR="00DA2B18">
        <w:rPr>
          <w:szCs w:val="28"/>
        </w:rPr>
        <w:t>дседателя Комит</w:t>
      </w:r>
      <w:r w:rsidR="004F019E">
        <w:rPr>
          <w:szCs w:val="28"/>
        </w:rPr>
        <w:t>ета</w:t>
      </w:r>
      <w:r w:rsidR="003571AC" w:rsidRPr="00DA2B18">
        <w:rPr>
          <w:szCs w:val="28"/>
        </w:rPr>
        <w:t xml:space="preserve">, </w:t>
      </w:r>
      <w:r w:rsidR="00B86C3F" w:rsidRPr="00DA2B18">
        <w:rPr>
          <w:szCs w:val="28"/>
        </w:rPr>
        <w:t>начальник</w:t>
      </w:r>
      <w:r w:rsidR="003571AC" w:rsidRPr="00DA2B18">
        <w:rPr>
          <w:szCs w:val="28"/>
        </w:rPr>
        <w:t xml:space="preserve"> структурного подразделения Комитета</w:t>
      </w:r>
      <w:r w:rsidR="00B86C3F" w:rsidRPr="00DA2B18">
        <w:rPr>
          <w:szCs w:val="28"/>
        </w:rPr>
        <w:t>, являющегося разраб</w:t>
      </w:r>
      <w:r w:rsidR="00E84518">
        <w:rPr>
          <w:szCs w:val="28"/>
        </w:rPr>
        <w:t xml:space="preserve">отчиком проекта правового акта </w:t>
      </w:r>
      <w:r w:rsidR="005A04B0">
        <w:rPr>
          <w:szCs w:val="28"/>
        </w:rPr>
        <w:br/>
      </w:r>
      <w:r w:rsidR="00B86C3F" w:rsidRPr="00DA2B18">
        <w:rPr>
          <w:szCs w:val="28"/>
        </w:rPr>
        <w:t>Санкт-Петербурга, начальник Юридического отдела Комитета.</w:t>
      </w:r>
    </w:p>
    <w:p w:rsidR="00336E9A" w:rsidRPr="001377EC" w:rsidRDefault="00E84518" w:rsidP="001377EC">
      <w:pPr>
        <w:ind w:firstLine="567"/>
        <w:jc w:val="both"/>
        <w:rPr>
          <w:szCs w:val="28"/>
        </w:rPr>
      </w:pPr>
      <w:r>
        <w:rPr>
          <w:szCs w:val="28"/>
        </w:rPr>
        <w:t xml:space="preserve">5. </w:t>
      </w:r>
      <w:r w:rsidR="00336E9A" w:rsidRPr="001377EC">
        <w:rPr>
          <w:szCs w:val="28"/>
        </w:rPr>
        <w:t xml:space="preserve">Контроль за </w:t>
      </w:r>
      <w:r w:rsidR="005358B7" w:rsidRPr="001377EC">
        <w:rPr>
          <w:szCs w:val="28"/>
        </w:rPr>
        <w:t>выполнением наст</w:t>
      </w:r>
      <w:r w:rsidR="00932979" w:rsidRPr="001377EC">
        <w:rPr>
          <w:szCs w:val="28"/>
        </w:rPr>
        <w:t xml:space="preserve">оящего приказа остается </w:t>
      </w:r>
      <w:r w:rsidR="008F4E80">
        <w:rPr>
          <w:szCs w:val="28"/>
        </w:rPr>
        <w:br/>
      </w:r>
      <w:r w:rsidR="00932979" w:rsidRPr="001377EC">
        <w:rPr>
          <w:szCs w:val="28"/>
        </w:rPr>
        <w:t>за председателем Комитет</w:t>
      </w:r>
      <w:r w:rsidR="00F339D7">
        <w:rPr>
          <w:szCs w:val="28"/>
        </w:rPr>
        <w:t>а</w:t>
      </w:r>
      <w:r w:rsidR="005358B7" w:rsidRPr="001377EC">
        <w:rPr>
          <w:szCs w:val="28"/>
        </w:rPr>
        <w:t>.</w:t>
      </w:r>
    </w:p>
    <w:p w:rsidR="00D86FC4" w:rsidRPr="005D601B" w:rsidRDefault="00D86FC4" w:rsidP="00D86FC4">
      <w:pPr>
        <w:ind w:firstLine="540"/>
        <w:jc w:val="both"/>
        <w:rPr>
          <w:szCs w:val="28"/>
        </w:rPr>
      </w:pPr>
    </w:p>
    <w:p w:rsidR="00D86FC4" w:rsidRPr="00D86FC4" w:rsidRDefault="00D86FC4" w:rsidP="00D86FC4">
      <w:pPr>
        <w:ind w:firstLine="540"/>
        <w:jc w:val="both"/>
      </w:pPr>
    </w:p>
    <w:p w:rsidR="00D86FC4" w:rsidRPr="004121BC" w:rsidRDefault="005358B7" w:rsidP="00D86FC4">
      <w:pPr>
        <w:jc w:val="both"/>
        <w:rPr>
          <w:b/>
        </w:rPr>
      </w:pPr>
      <w:r>
        <w:rPr>
          <w:b/>
        </w:rPr>
        <w:t xml:space="preserve">Председатель Комитета </w:t>
      </w:r>
      <w:r w:rsidR="004121BC" w:rsidRPr="004121BC">
        <w:rPr>
          <w:b/>
        </w:rPr>
        <w:tab/>
      </w:r>
      <w:r w:rsidR="004121BC" w:rsidRPr="004121BC">
        <w:rPr>
          <w:b/>
        </w:rPr>
        <w:tab/>
      </w:r>
      <w:r w:rsidR="004121BC" w:rsidRPr="004121BC">
        <w:rPr>
          <w:b/>
        </w:rPr>
        <w:tab/>
      </w:r>
      <w:r w:rsidR="004121BC" w:rsidRPr="004121BC">
        <w:rPr>
          <w:b/>
        </w:rPr>
        <w:tab/>
      </w:r>
      <w:r w:rsidR="004121BC" w:rsidRPr="004121BC">
        <w:rPr>
          <w:b/>
        </w:rPr>
        <w:tab/>
      </w:r>
      <w:r w:rsidR="005D601B">
        <w:rPr>
          <w:b/>
        </w:rPr>
        <w:t xml:space="preserve">    </w:t>
      </w:r>
      <w:r w:rsidR="007D64A4">
        <w:rPr>
          <w:b/>
        </w:rPr>
        <w:t xml:space="preserve">    </w:t>
      </w:r>
      <w:r w:rsidR="005D601B">
        <w:rPr>
          <w:b/>
        </w:rPr>
        <w:t xml:space="preserve"> </w:t>
      </w:r>
      <w:r w:rsidR="00932979">
        <w:rPr>
          <w:b/>
        </w:rPr>
        <w:t xml:space="preserve">            А.В.Герман</w:t>
      </w:r>
    </w:p>
    <w:p w:rsidR="009449DC" w:rsidRPr="001F4BFE" w:rsidRDefault="009449DC" w:rsidP="003E575A">
      <w:pPr>
        <w:autoSpaceDE w:val="0"/>
        <w:autoSpaceDN w:val="0"/>
        <w:adjustRightInd w:val="0"/>
        <w:rPr>
          <w:rFonts w:eastAsia="Calibri"/>
          <w:b/>
          <w:color w:val="0D0D0D" w:themeColor="text1" w:themeTint="F2"/>
          <w:sz w:val="24"/>
          <w:szCs w:val="24"/>
        </w:rPr>
      </w:pPr>
    </w:p>
    <w:p w:rsidR="009449DC" w:rsidRDefault="009449DC" w:rsidP="003E575A">
      <w:pPr>
        <w:autoSpaceDE w:val="0"/>
        <w:autoSpaceDN w:val="0"/>
        <w:adjustRightInd w:val="0"/>
        <w:rPr>
          <w:rFonts w:eastAsia="Calibri"/>
          <w:b/>
          <w:color w:val="0D0D0D" w:themeColor="text1" w:themeTint="F2"/>
          <w:sz w:val="24"/>
          <w:szCs w:val="24"/>
        </w:rPr>
      </w:pPr>
    </w:p>
    <w:p w:rsidR="002609E8" w:rsidRDefault="002609E8" w:rsidP="003E575A">
      <w:pPr>
        <w:autoSpaceDE w:val="0"/>
        <w:autoSpaceDN w:val="0"/>
        <w:adjustRightInd w:val="0"/>
        <w:rPr>
          <w:rFonts w:eastAsia="Calibri"/>
          <w:b/>
          <w:color w:val="0D0D0D" w:themeColor="text1" w:themeTint="F2"/>
          <w:sz w:val="24"/>
          <w:szCs w:val="24"/>
        </w:rPr>
      </w:pPr>
    </w:p>
    <w:p w:rsidR="00932979" w:rsidRDefault="00932979" w:rsidP="003E575A">
      <w:pPr>
        <w:autoSpaceDE w:val="0"/>
        <w:autoSpaceDN w:val="0"/>
        <w:adjustRightInd w:val="0"/>
        <w:rPr>
          <w:rFonts w:eastAsia="Calibri"/>
          <w:b/>
          <w:color w:val="0D0D0D" w:themeColor="text1" w:themeTint="F2"/>
          <w:sz w:val="24"/>
          <w:szCs w:val="24"/>
        </w:rPr>
      </w:pPr>
    </w:p>
    <w:p w:rsidR="00932979" w:rsidRDefault="00932979" w:rsidP="003E575A">
      <w:pPr>
        <w:autoSpaceDE w:val="0"/>
        <w:autoSpaceDN w:val="0"/>
        <w:adjustRightInd w:val="0"/>
        <w:rPr>
          <w:rFonts w:eastAsia="Calibri"/>
          <w:b/>
          <w:color w:val="0D0D0D" w:themeColor="text1" w:themeTint="F2"/>
          <w:sz w:val="24"/>
          <w:szCs w:val="24"/>
        </w:rPr>
      </w:pPr>
    </w:p>
    <w:p w:rsidR="00932979" w:rsidRDefault="00932979" w:rsidP="003E575A">
      <w:pPr>
        <w:autoSpaceDE w:val="0"/>
        <w:autoSpaceDN w:val="0"/>
        <w:adjustRightInd w:val="0"/>
        <w:rPr>
          <w:rFonts w:eastAsia="Calibri"/>
          <w:b/>
          <w:color w:val="0D0D0D" w:themeColor="text1" w:themeTint="F2"/>
          <w:sz w:val="24"/>
          <w:szCs w:val="24"/>
        </w:rPr>
      </w:pPr>
    </w:p>
    <w:p w:rsidR="00932979" w:rsidRDefault="00932979" w:rsidP="003E575A">
      <w:pPr>
        <w:autoSpaceDE w:val="0"/>
        <w:autoSpaceDN w:val="0"/>
        <w:adjustRightInd w:val="0"/>
        <w:rPr>
          <w:rFonts w:eastAsia="Calibri"/>
          <w:b/>
          <w:color w:val="0D0D0D" w:themeColor="text1" w:themeTint="F2"/>
          <w:sz w:val="24"/>
          <w:szCs w:val="24"/>
        </w:rPr>
      </w:pPr>
    </w:p>
    <w:p w:rsidR="003E575A" w:rsidRPr="001F4BFE" w:rsidRDefault="003E575A" w:rsidP="003E575A">
      <w:pPr>
        <w:autoSpaceDE w:val="0"/>
        <w:autoSpaceDN w:val="0"/>
        <w:adjustRightInd w:val="0"/>
        <w:rPr>
          <w:rFonts w:eastAsia="Calibri"/>
          <w:b/>
          <w:color w:val="0D0D0D" w:themeColor="text1" w:themeTint="F2"/>
          <w:sz w:val="24"/>
          <w:szCs w:val="24"/>
        </w:rPr>
      </w:pPr>
    </w:p>
    <w:sectPr w:rsidR="003E575A" w:rsidRPr="001F4BFE" w:rsidSect="00B86C3F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655" w:rsidRDefault="00F40655" w:rsidP="00480370">
      <w:r>
        <w:separator/>
      </w:r>
    </w:p>
  </w:endnote>
  <w:endnote w:type="continuationSeparator" w:id="0">
    <w:p w:rsidR="00F40655" w:rsidRDefault="00F40655" w:rsidP="00480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655" w:rsidRDefault="00F40655" w:rsidP="00480370">
      <w:r>
        <w:separator/>
      </w:r>
    </w:p>
  </w:footnote>
  <w:footnote w:type="continuationSeparator" w:id="0">
    <w:p w:rsidR="00F40655" w:rsidRDefault="00F40655" w:rsidP="00480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073908"/>
      <w:docPartObj>
        <w:docPartGallery w:val="Page Numbers (Top of Page)"/>
        <w:docPartUnique/>
      </w:docPartObj>
    </w:sdtPr>
    <w:sdtEndPr/>
    <w:sdtContent>
      <w:p w:rsidR="00B86C3F" w:rsidRDefault="00B86C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40D">
          <w:rPr>
            <w:noProof/>
          </w:rPr>
          <w:t>2</w:t>
        </w:r>
        <w:r>
          <w:fldChar w:fldCharType="end"/>
        </w:r>
      </w:p>
    </w:sdtContent>
  </w:sdt>
  <w:p w:rsidR="00B86C3F" w:rsidRDefault="00B86C3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538"/>
    <w:multiLevelType w:val="multilevel"/>
    <w:tmpl w:val="F93036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 w15:restartNumberingAfterBreak="0">
    <w:nsid w:val="226D5EAA"/>
    <w:multiLevelType w:val="multilevel"/>
    <w:tmpl w:val="ABB862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AA70321"/>
    <w:multiLevelType w:val="hybridMultilevel"/>
    <w:tmpl w:val="BAE0D1F4"/>
    <w:lvl w:ilvl="0" w:tplc="1C3EFE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05A76"/>
    <w:multiLevelType w:val="hybridMultilevel"/>
    <w:tmpl w:val="3BD236C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21B7F54"/>
    <w:multiLevelType w:val="hybridMultilevel"/>
    <w:tmpl w:val="3E6C12F0"/>
    <w:lvl w:ilvl="0" w:tplc="9306F3CA">
      <w:start w:val="1"/>
      <w:numFmt w:val="decimal"/>
      <w:lvlText w:val="%1."/>
      <w:lvlJc w:val="left"/>
      <w:pPr>
        <w:ind w:left="1477" w:hanging="9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FC4F6D"/>
    <w:multiLevelType w:val="hybridMultilevel"/>
    <w:tmpl w:val="256E3C5C"/>
    <w:lvl w:ilvl="0" w:tplc="177E94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F506534"/>
    <w:multiLevelType w:val="multilevel"/>
    <w:tmpl w:val="6F348DB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38"/>
    <w:rsid w:val="00007838"/>
    <w:rsid w:val="000121E7"/>
    <w:rsid w:val="000263EB"/>
    <w:rsid w:val="000369BF"/>
    <w:rsid w:val="00036F83"/>
    <w:rsid w:val="000408C6"/>
    <w:rsid w:val="00064804"/>
    <w:rsid w:val="000658CA"/>
    <w:rsid w:val="00071969"/>
    <w:rsid w:val="00085EC7"/>
    <w:rsid w:val="00090B34"/>
    <w:rsid w:val="000922F6"/>
    <w:rsid w:val="000923D4"/>
    <w:rsid w:val="00092D33"/>
    <w:rsid w:val="000937B3"/>
    <w:rsid w:val="0009754F"/>
    <w:rsid w:val="000A0D72"/>
    <w:rsid w:val="000A6917"/>
    <w:rsid w:val="000B1E76"/>
    <w:rsid w:val="000B6C3A"/>
    <w:rsid w:val="000C7EA7"/>
    <w:rsid w:val="000D6AA8"/>
    <w:rsid w:val="000D7124"/>
    <w:rsid w:val="000F1FD1"/>
    <w:rsid w:val="000F37CB"/>
    <w:rsid w:val="000F49DB"/>
    <w:rsid w:val="000F63CA"/>
    <w:rsid w:val="000F71E3"/>
    <w:rsid w:val="001377EC"/>
    <w:rsid w:val="00160FF5"/>
    <w:rsid w:val="0016107E"/>
    <w:rsid w:val="001655F8"/>
    <w:rsid w:val="00175DCB"/>
    <w:rsid w:val="00176B74"/>
    <w:rsid w:val="00182CCF"/>
    <w:rsid w:val="0018474B"/>
    <w:rsid w:val="0018632D"/>
    <w:rsid w:val="001A36C5"/>
    <w:rsid w:val="001A490C"/>
    <w:rsid w:val="001A5C25"/>
    <w:rsid w:val="001B18B1"/>
    <w:rsid w:val="001C19EC"/>
    <w:rsid w:val="001C2DAB"/>
    <w:rsid w:val="001C447C"/>
    <w:rsid w:val="001D61DA"/>
    <w:rsid w:val="001E2556"/>
    <w:rsid w:val="001F3790"/>
    <w:rsid w:val="001F4BFE"/>
    <w:rsid w:val="00207DB4"/>
    <w:rsid w:val="00220189"/>
    <w:rsid w:val="00222ABF"/>
    <w:rsid w:val="002431DB"/>
    <w:rsid w:val="00245122"/>
    <w:rsid w:val="00254862"/>
    <w:rsid w:val="002609E8"/>
    <w:rsid w:val="00260B1E"/>
    <w:rsid w:val="00275E42"/>
    <w:rsid w:val="002768A7"/>
    <w:rsid w:val="00281F9C"/>
    <w:rsid w:val="00283685"/>
    <w:rsid w:val="002861E9"/>
    <w:rsid w:val="00287187"/>
    <w:rsid w:val="002A760E"/>
    <w:rsid w:val="002B3EFD"/>
    <w:rsid w:val="002C4118"/>
    <w:rsid w:val="002C451F"/>
    <w:rsid w:val="002E25AB"/>
    <w:rsid w:val="002E5E67"/>
    <w:rsid w:val="002F00BC"/>
    <w:rsid w:val="002F1765"/>
    <w:rsid w:val="002F33BF"/>
    <w:rsid w:val="0030747C"/>
    <w:rsid w:val="00311787"/>
    <w:rsid w:val="00313AF5"/>
    <w:rsid w:val="00326116"/>
    <w:rsid w:val="00331BD9"/>
    <w:rsid w:val="00336E9A"/>
    <w:rsid w:val="003420D8"/>
    <w:rsid w:val="003571AC"/>
    <w:rsid w:val="00357CD0"/>
    <w:rsid w:val="003645F7"/>
    <w:rsid w:val="00366AA1"/>
    <w:rsid w:val="00370485"/>
    <w:rsid w:val="003831C3"/>
    <w:rsid w:val="003851F7"/>
    <w:rsid w:val="00385C0F"/>
    <w:rsid w:val="00386CAC"/>
    <w:rsid w:val="003A54C6"/>
    <w:rsid w:val="003A6D33"/>
    <w:rsid w:val="003B2CC1"/>
    <w:rsid w:val="003B33F8"/>
    <w:rsid w:val="003B359C"/>
    <w:rsid w:val="003C3E3D"/>
    <w:rsid w:val="003C4A3A"/>
    <w:rsid w:val="003C6BC3"/>
    <w:rsid w:val="003D53DD"/>
    <w:rsid w:val="003D6415"/>
    <w:rsid w:val="003D7918"/>
    <w:rsid w:val="003E575A"/>
    <w:rsid w:val="003F25CF"/>
    <w:rsid w:val="003F2F9A"/>
    <w:rsid w:val="003F60C4"/>
    <w:rsid w:val="0040085D"/>
    <w:rsid w:val="004121BC"/>
    <w:rsid w:val="00432242"/>
    <w:rsid w:val="00450D73"/>
    <w:rsid w:val="00451141"/>
    <w:rsid w:val="00463176"/>
    <w:rsid w:val="00475A24"/>
    <w:rsid w:val="00480370"/>
    <w:rsid w:val="004804AD"/>
    <w:rsid w:val="00482BBE"/>
    <w:rsid w:val="00483EC8"/>
    <w:rsid w:val="00495BEC"/>
    <w:rsid w:val="004B70BB"/>
    <w:rsid w:val="004D10EC"/>
    <w:rsid w:val="004D3853"/>
    <w:rsid w:val="004F019E"/>
    <w:rsid w:val="004F3A72"/>
    <w:rsid w:val="00504FCC"/>
    <w:rsid w:val="00511AF7"/>
    <w:rsid w:val="00512A13"/>
    <w:rsid w:val="00520AC4"/>
    <w:rsid w:val="005219C9"/>
    <w:rsid w:val="00525374"/>
    <w:rsid w:val="00530075"/>
    <w:rsid w:val="005306C4"/>
    <w:rsid w:val="00534740"/>
    <w:rsid w:val="005358B7"/>
    <w:rsid w:val="0054367E"/>
    <w:rsid w:val="00554E04"/>
    <w:rsid w:val="00561BE3"/>
    <w:rsid w:val="00562F33"/>
    <w:rsid w:val="00573E10"/>
    <w:rsid w:val="00580866"/>
    <w:rsid w:val="005908B2"/>
    <w:rsid w:val="00592D3F"/>
    <w:rsid w:val="0059588D"/>
    <w:rsid w:val="005A04B0"/>
    <w:rsid w:val="005A219A"/>
    <w:rsid w:val="005A3BED"/>
    <w:rsid w:val="005A3F3E"/>
    <w:rsid w:val="005A4444"/>
    <w:rsid w:val="005A61DD"/>
    <w:rsid w:val="005B4E26"/>
    <w:rsid w:val="005B59FA"/>
    <w:rsid w:val="005C07C2"/>
    <w:rsid w:val="005C7291"/>
    <w:rsid w:val="005D601B"/>
    <w:rsid w:val="005E2388"/>
    <w:rsid w:val="005E2C50"/>
    <w:rsid w:val="005E3DE6"/>
    <w:rsid w:val="005F24A8"/>
    <w:rsid w:val="005F2B99"/>
    <w:rsid w:val="005F68E0"/>
    <w:rsid w:val="00611019"/>
    <w:rsid w:val="006141E7"/>
    <w:rsid w:val="006148D3"/>
    <w:rsid w:val="00624A7D"/>
    <w:rsid w:val="00626F95"/>
    <w:rsid w:val="00631A90"/>
    <w:rsid w:val="006373DF"/>
    <w:rsid w:val="0063786B"/>
    <w:rsid w:val="00645535"/>
    <w:rsid w:val="006501CF"/>
    <w:rsid w:val="0067492F"/>
    <w:rsid w:val="00675C5A"/>
    <w:rsid w:val="00681DFB"/>
    <w:rsid w:val="00684367"/>
    <w:rsid w:val="00684641"/>
    <w:rsid w:val="00684EE9"/>
    <w:rsid w:val="00695150"/>
    <w:rsid w:val="00695C2F"/>
    <w:rsid w:val="006A428E"/>
    <w:rsid w:val="006A7A54"/>
    <w:rsid w:val="006C01D2"/>
    <w:rsid w:val="006D1BD0"/>
    <w:rsid w:val="006D2560"/>
    <w:rsid w:val="006D54C0"/>
    <w:rsid w:val="006D7385"/>
    <w:rsid w:val="006D7DE6"/>
    <w:rsid w:val="006E7915"/>
    <w:rsid w:val="007000EE"/>
    <w:rsid w:val="0070353D"/>
    <w:rsid w:val="00713932"/>
    <w:rsid w:val="007167C6"/>
    <w:rsid w:val="00726F40"/>
    <w:rsid w:val="00736ED0"/>
    <w:rsid w:val="00743C50"/>
    <w:rsid w:val="007551F6"/>
    <w:rsid w:val="007607A9"/>
    <w:rsid w:val="00777F13"/>
    <w:rsid w:val="00784872"/>
    <w:rsid w:val="007855B3"/>
    <w:rsid w:val="007860DD"/>
    <w:rsid w:val="007915A8"/>
    <w:rsid w:val="007A0117"/>
    <w:rsid w:val="007A60F4"/>
    <w:rsid w:val="007B0714"/>
    <w:rsid w:val="007B288D"/>
    <w:rsid w:val="007C1D03"/>
    <w:rsid w:val="007D0EE1"/>
    <w:rsid w:val="007D64A4"/>
    <w:rsid w:val="007D6F86"/>
    <w:rsid w:val="007F71B3"/>
    <w:rsid w:val="00806EB6"/>
    <w:rsid w:val="00812903"/>
    <w:rsid w:val="00814FB3"/>
    <w:rsid w:val="00815EA2"/>
    <w:rsid w:val="00822B4A"/>
    <w:rsid w:val="0082525A"/>
    <w:rsid w:val="00825DF4"/>
    <w:rsid w:val="0083170B"/>
    <w:rsid w:val="00836175"/>
    <w:rsid w:val="00846F75"/>
    <w:rsid w:val="008470DC"/>
    <w:rsid w:val="00847275"/>
    <w:rsid w:val="008501CD"/>
    <w:rsid w:val="00854F2A"/>
    <w:rsid w:val="008702A2"/>
    <w:rsid w:val="008940A4"/>
    <w:rsid w:val="00897B5F"/>
    <w:rsid w:val="008A175D"/>
    <w:rsid w:val="008B056A"/>
    <w:rsid w:val="008B39C9"/>
    <w:rsid w:val="008D183A"/>
    <w:rsid w:val="008E31D3"/>
    <w:rsid w:val="008E3E2F"/>
    <w:rsid w:val="008E50B0"/>
    <w:rsid w:val="008F4E80"/>
    <w:rsid w:val="00901198"/>
    <w:rsid w:val="00904C19"/>
    <w:rsid w:val="00932979"/>
    <w:rsid w:val="009413BA"/>
    <w:rsid w:val="009449DC"/>
    <w:rsid w:val="00945E83"/>
    <w:rsid w:val="00950BE6"/>
    <w:rsid w:val="0095123E"/>
    <w:rsid w:val="00963D8B"/>
    <w:rsid w:val="00972185"/>
    <w:rsid w:val="00974561"/>
    <w:rsid w:val="0097546B"/>
    <w:rsid w:val="00984293"/>
    <w:rsid w:val="009865F2"/>
    <w:rsid w:val="00986CFE"/>
    <w:rsid w:val="009A18AA"/>
    <w:rsid w:val="009A4FE2"/>
    <w:rsid w:val="009B3463"/>
    <w:rsid w:val="009D07F0"/>
    <w:rsid w:val="009D25B5"/>
    <w:rsid w:val="009D5E3F"/>
    <w:rsid w:val="009E35EF"/>
    <w:rsid w:val="009E4BCC"/>
    <w:rsid w:val="009E54A6"/>
    <w:rsid w:val="009F35BB"/>
    <w:rsid w:val="009F6D4C"/>
    <w:rsid w:val="009F7535"/>
    <w:rsid w:val="00A0573B"/>
    <w:rsid w:val="00A15873"/>
    <w:rsid w:val="00A15AE4"/>
    <w:rsid w:val="00A25423"/>
    <w:rsid w:val="00A4109C"/>
    <w:rsid w:val="00A44117"/>
    <w:rsid w:val="00A472E1"/>
    <w:rsid w:val="00A53C38"/>
    <w:rsid w:val="00A61946"/>
    <w:rsid w:val="00A67067"/>
    <w:rsid w:val="00A74FA5"/>
    <w:rsid w:val="00AA5837"/>
    <w:rsid w:val="00AB3456"/>
    <w:rsid w:val="00AB4262"/>
    <w:rsid w:val="00AB71CC"/>
    <w:rsid w:val="00AD373E"/>
    <w:rsid w:val="00AE7BE7"/>
    <w:rsid w:val="00AF6C78"/>
    <w:rsid w:val="00B0567A"/>
    <w:rsid w:val="00B0633D"/>
    <w:rsid w:val="00B07213"/>
    <w:rsid w:val="00B17797"/>
    <w:rsid w:val="00B33760"/>
    <w:rsid w:val="00B34CD1"/>
    <w:rsid w:val="00B3566C"/>
    <w:rsid w:val="00B42F81"/>
    <w:rsid w:val="00B4309C"/>
    <w:rsid w:val="00B43B9B"/>
    <w:rsid w:val="00B4461F"/>
    <w:rsid w:val="00B54DC9"/>
    <w:rsid w:val="00B61E3F"/>
    <w:rsid w:val="00B658B1"/>
    <w:rsid w:val="00B74A4F"/>
    <w:rsid w:val="00B80E25"/>
    <w:rsid w:val="00B81143"/>
    <w:rsid w:val="00B817F8"/>
    <w:rsid w:val="00B83333"/>
    <w:rsid w:val="00B86C3F"/>
    <w:rsid w:val="00B8720F"/>
    <w:rsid w:val="00B93632"/>
    <w:rsid w:val="00BA2716"/>
    <w:rsid w:val="00BA5063"/>
    <w:rsid w:val="00BB3F0B"/>
    <w:rsid w:val="00BC027A"/>
    <w:rsid w:val="00BC5D8F"/>
    <w:rsid w:val="00BE418C"/>
    <w:rsid w:val="00BE4DF0"/>
    <w:rsid w:val="00BF4AAF"/>
    <w:rsid w:val="00BF4DB6"/>
    <w:rsid w:val="00C01A91"/>
    <w:rsid w:val="00C02BD8"/>
    <w:rsid w:val="00C04409"/>
    <w:rsid w:val="00C0501E"/>
    <w:rsid w:val="00C10B79"/>
    <w:rsid w:val="00C11D85"/>
    <w:rsid w:val="00C123F5"/>
    <w:rsid w:val="00C13C7E"/>
    <w:rsid w:val="00C177F0"/>
    <w:rsid w:val="00C20EF5"/>
    <w:rsid w:val="00C21C59"/>
    <w:rsid w:val="00C32E69"/>
    <w:rsid w:val="00C5523D"/>
    <w:rsid w:val="00C627AC"/>
    <w:rsid w:val="00C634C9"/>
    <w:rsid w:val="00C656BA"/>
    <w:rsid w:val="00C7040D"/>
    <w:rsid w:val="00C75689"/>
    <w:rsid w:val="00C76D17"/>
    <w:rsid w:val="00C84160"/>
    <w:rsid w:val="00C93AB3"/>
    <w:rsid w:val="00C96CE1"/>
    <w:rsid w:val="00CA402E"/>
    <w:rsid w:val="00CA608B"/>
    <w:rsid w:val="00CA6603"/>
    <w:rsid w:val="00CB4C4C"/>
    <w:rsid w:val="00CE5E25"/>
    <w:rsid w:val="00CF316F"/>
    <w:rsid w:val="00CF5087"/>
    <w:rsid w:val="00D01D7E"/>
    <w:rsid w:val="00D15EDD"/>
    <w:rsid w:val="00D167B0"/>
    <w:rsid w:val="00D17D5D"/>
    <w:rsid w:val="00D30E3F"/>
    <w:rsid w:val="00D42688"/>
    <w:rsid w:val="00D4394F"/>
    <w:rsid w:val="00D45726"/>
    <w:rsid w:val="00D655BB"/>
    <w:rsid w:val="00D66901"/>
    <w:rsid w:val="00D72BAC"/>
    <w:rsid w:val="00D72E14"/>
    <w:rsid w:val="00D73DCC"/>
    <w:rsid w:val="00D77975"/>
    <w:rsid w:val="00D852C7"/>
    <w:rsid w:val="00D86FC4"/>
    <w:rsid w:val="00D87BB2"/>
    <w:rsid w:val="00D950CB"/>
    <w:rsid w:val="00DA2B18"/>
    <w:rsid w:val="00DB3D6E"/>
    <w:rsid w:val="00DC25C5"/>
    <w:rsid w:val="00DC2BF7"/>
    <w:rsid w:val="00DE072B"/>
    <w:rsid w:val="00DE0F0C"/>
    <w:rsid w:val="00DE38B1"/>
    <w:rsid w:val="00DF3C03"/>
    <w:rsid w:val="00E003B9"/>
    <w:rsid w:val="00E05682"/>
    <w:rsid w:val="00E05C94"/>
    <w:rsid w:val="00E07CBF"/>
    <w:rsid w:val="00E10411"/>
    <w:rsid w:val="00E154E9"/>
    <w:rsid w:val="00E26BCE"/>
    <w:rsid w:val="00E61B00"/>
    <w:rsid w:val="00E64FCA"/>
    <w:rsid w:val="00E71C94"/>
    <w:rsid w:val="00E71DE7"/>
    <w:rsid w:val="00E737C2"/>
    <w:rsid w:val="00E73FEB"/>
    <w:rsid w:val="00E77A1A"/>
    <w:rsid w:val="00E84518"/>
    <w:rsid w:val="00E951E5"/>
    <w:rsid w:val="00EA3EED"/>
    <w:rsid w:val="00EA51F2"/>
    <w:rsid w:val="00EB48A7"/>
    <w:rsid w:val="00EB5A0F"/>
    <w:rsid w:val="00EC0528"/>
    <w:rsid w:val="00EC0E62"/>
    <w:rsid w:val="00EC5244"/>
    <w:rsid w:val="00EC6169"/>
    <w:rsid w:val="00ED17AE"/>
    <w:rsid w:val="00ED18DA"/>
    <w:rsid w:val="00ED6CB7"/>
    <w:rsid w:val="00EE0331"/>
    <w:rsid w:val="00EE1853"/>
    <w:rsid w:val="00EE22EA"/>
    <w:rsid w:val="00F02328"/>
    <w:rsid w:val="00F0361D"/>
    <w:rsid w:val="00F075CE"/>
    <w:rsid w:val="00F13B16"/>
    <w:rsid w:val="00F14D2B"/>
    <w:rsid w:val="00F1777B"/>
    <w:rsid w:val="00F26970"/>
    <w:rsid w:val="00F339D7"/>
    <w:rsid w:val="00F401AA"/>
    <w:rsid w:val="00F40655"/>
    <w:rsid w:val="00F43BB3"/>
    <w:rsid w:val="00F50B48"/>
    <w:rsid w:val="00F551E7"/>
    <w:rsid w:val="00F564CC"/>
    <w:rsid w:val="00F57C6D"/>
    <w:rsid w:val="00F62F14"/>
    <w:rsid w:val="00F6371B"/>
    <w:rsid w:val="00F647A4"/>
    <w:rsid w:val="00F7383A"/>
    <w:rsid w:val="00F83F03"/>
    <w:rsid w:val="00F85814"/>
    <w:rsid w:val="00F9743E"/>
    <w:rsid w:val="00FA05EC"/>
    <w:rsid w:val="00FB29C4"/>
    <w:rsid w:val="00FB3AA5"/>
    <w:rsid w:val="00FD1797"/>
    <w:rsid w:val="00FD64B5"/>
    <w:rsid w:val="00FE5CB5"/>
    <w:rsid w:val="00FF236B"/>
    <w:rsid w:val="00FF287A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1C833E-270B-48A9-83CA-06D94F68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838"/>
    <w:rPr>
      <w:sz w:val="28"/>
    </w:rPr>
  </w:style>
  <w:style w:type="paragraph" w:styleId="6">
    <w:name w:val="heading 6"/>
    <w:basedOn w:val="a"/>
    <w:next w:val="a"/>
    <w:qFormat/>
    <w:rsid w:val="00007838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</w:rPr>
  </w:style>
  <w:style w:type="paragraph" w:styleId="7">
    <w:name w:val="heading 7"/>
    <w:basedOn w:val="a"/>
    <w:next w:val="a"/>
    <w:link w:val="70"/>
    <w:qFormat/>
    <w:rsid w:val="003D79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07838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"/>
    <w:basedOn w:val="a"/>
    <w:rsid w:val="00007838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0648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"/>
    <w:basedOn w:val="a"/>
    <w:rsid w:val="00064804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"/>
    <w:basedOn w:val="a"/>
    <w:rsid w:val="003D7918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uiPriority w:val="99"/>
    <w:rsid w:val="003D7918"/>
    <w:pPr>
      <w:tabs>
        <w:tab w:val="center" w:pos="4536"/>
        <w:tab w:val="right" w:pos="9072"/>
      </w:tabs>
    </w:pPr>
    <w:rPr>
      <w:rFonts w:ascii="MS Sans Serif" w:hAnsi="MS Sans Serif"/>
      <w:sz w:val="20"/>
    </w:rPr>
  </w:style>
  <w:style w:type="paragraph" w:styleId="a8">
    <w:name w:val="Balloon Text"/>
    <w:basedOn w:val="a"/>
    <w:semiHidden/>
    <w:rsid w:val="00176B74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B74A4F"/>
    <w:pPr>
      <w:spacing w:after="120"/>
      <w:ind w:left="283"/>
    </w:pPr>
    <w:rPr>
      <w:sz w:val="16"/>
      <w:szCs w:val="16"/>
    </w:rPr>
  </w:style>
  <w:style w:type="paragraph" w:customStyle="1" w:styleId="a9">
    <w:name w:val="Знак"/>
    <w:basedOn w:val="a"/>
    <w:rsid w:val="00B74A4F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table" w:styleId="aa">
    <w:name w:val="Table Grid"/>
    <w:basedOn w:val="a1"/>
    <w:rsid w:val="00331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6F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3"/>
    <w:basedOn w:val="a"/>
    <w:link w:val="31"/>
    <w:rsid w:val="00D86FC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86FC4"/>
    <w:rPr>
      <w:sz w:val="16"/>
      <w:szCs w:val="16"/>
      <w:lang w:bidi="ar-SA"/>
    </w:rPr>
  </w:style>
  <w:style w:type="character" w:customStyle="1" w:styleId="70">
    <w:name w:val="Заголовок 7 Знак"/>
    <w:link w:val="7"/>
    <w:rsid w:val="00D86FC4"/>
    <w:rPr>
      <w:sz w:val="24"/>
      <w:szCs w:val="24"/>
      <w:lang w:val="ru-RU" w:eastAsia="ru-RU" w:bidi="ar-SA"/>
    </w:rPr>
  </w:style>
  <w:style w:type="paragraph" w:customStyle="1" w:styleId="ConsCell">
    <w:name w:val="ConsCell"/>
    <w:rsid w:val="00D86FC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C123F5"/>
    <w:pPr>
      <w:spacing w:line="360" w:lineRule="auto"/>
      <w:ind w:left="720" w:firstLine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F68E0"/>
    <w:rPr>
      <w:color w:val="0000FF"/>
      <w:u w:val="single"/>
    </w:rPr>
  </w:style>
  <w:style w:type="paragraph" w:customStyle="1" w:styleId="HEADERTEXT">
    <w:name w:val=".HEADERTEXT"/>
    <w:uiPriority w:val="99"/>
    <w:rsid w:val="009449DC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FORMATTEXT">
    <w:name w:val=".FORMATTEXT"/>
    <w:uiPriority w:val="99"/>
    <w:rsid w:val="009449D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No Spacing"/>
    <w:uiPriority w:val="1"/>
    <w:qFormat/>
    <w:rsid w:val="009449DC"/>
    <w:rPr>
      <w:rFonts w:ascii="Calibri" w:hAnsi="Calibri"/>
      <w:sz w:val="22"/>
      <w:szCs w:val="22"/>
    </w:rPr>
  </w:style>
  <w:style w:type="paragraph" w:customStyle="1" w:styleId="ae">
    <w:name w:val="."/>
    <w:uiPriority w:val="99"/>
    <w:rsid w:val="009449D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footer"/>
    <w:basedOn w:val="a"/>
    <w:link w:val="af0"/>
    <w:uiPriority w:val="99"/>
    <w:rsid w:val="0048037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80370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B86C3F"/>
    <w:rPr>
      <w:rFonts w:ascii="MS Sans Serif" w:hAnsi="MS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6A7A7-74CD-4BB3-954E-3CEF9142E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</dc:creator>
  <cp:lastModifiedBy>Родионова Алла Рифовна</cp:lastModifiedBy>
  <cp:revision>2</cp:revision>
  <cp:lastPrinted>2019-07-05T11:34:00Z</cp:lastPrinted>
  <dcterms:created xsi:type="dcterms:W3CDTF">2024-02-02T07:20:00Z</dcterms:created>
  <dcterms:modified xsi:type="dcterms:W3CDTF">2024-02-02T07:20:00Z</dcterms:modified>
</cp:coreProperties>
</file>