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C27E0" w14:textId="77777777" w:rsidR="001E6B4D" w:rsidRPr="00E20AC4" w:rsidRDefault="001E6B4D" w:rsidP="001E6B4D">
      <w:pPr>
        <w:framePr w:w="10083" w:h="3501" w:hRule="exact" w:hSpace="141" w:wrap="around" w:vAnchor="text" w:hAnchor="page" w:x="1270" w:y="-194"/>
        <w:spacing w:after="0" w:line="240" w:lineRule="auto"/>
        <w:ind w:right="-27"/>
        <w:jc w:val="center"/>
        <w:rPr>
          <w:rFonts w:ascii="Times New Roman" w:hAnsi="Times New Roman"/>
          <w:sz w:val="20"/>
          <w:szCs w:val="20"/>
          <w:lang w:val="en-US" w:eastAsia="ru-RU"/>
        </w:rPr>
      </w:pPr>
    </w:p>
    <w:p w14:paraId="2D0266C9" w14:textId="77777777" w:rsidR="001E6B4D" w:rsidRPr="001E6B4D" w:rsidRDefault="00384F75" w:rsidP="001E6B4D">
      <w:pPr>
        <w:framePr w:w="10083" w:h="3501" w:hRule="exact" w:hSpace="141" w:wrap="around" w:vAnchor="text" w:hAnchor="page" w:x="1270" w:y="-194"/>
        <w:spacing w:after="0" w:line="240" w:lineRule="auto"/>
        <w:ind w:right="-27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13193989" wp14:editId="49C1012E">
            <wp:extent cx="590550" cy="59055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DFF84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240" w:lineRule="auto"/>
        <w:ind w:right="-27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0FB04445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360" w:lineRule="auto"/>
        <w:ind w:right="-27"/>
        <w:jc w:val="center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1E6B4D">
        <w:rPr>
          <w:rFonts w:ascii="Times New Roman" w:hAnsi="Times New Roman"/>
          <w:spacing w:val="2"/>
          <w:sz w:val="24"/>
          <w:szCs w:val="24"/>
          <w:lang w:eastAsia="ru-RU"/>
        </w:rPr>
        <w:t>ПРАВИТЕЛЬСТВО САНКТ-ПЕТЕРБУРГА</w:t>
      </w:r>
    </w:p>
    <w:p w14:paraId="7837D252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360" w:lineRule="auto"/>
        <w:ind w:right="-27"/>
        <w:jc w:val="center"/>
        <w:rPr>
          <w:rFonts w:ascii="Times New Roman" w:hAnsi="Times New Roman"/>
          <w:sz w:val="6"/>
          <w:szCs w:val="20"/>
          <w:lang w:eastAsia="ru-RU"/>
        </w:rPr>
      </w:pPr>
      <w:r w:rsidRPr="001E6B4D">
        <w:rPr>
          <w:rFonts w:ascii="Times New Roman" w:hAnsi="Times New Roman"/>
          <w:sz w:val="6"/>
          <w:szCs w:val="20"/>
          <w:lang w:eastAsia="ru-RU"/>
        </w:rPr>
        <w:t xml:space="preserve"> </w:t>
      </w:r>
    </w:p>
    <w:p w14:paraId="108C8A07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360" w:lineRule="auto"/>
        <w:ind w:right="-2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E6B4D">
        <w:rPr>
          <w:rFonts w:ascii="Times New Roman" w:hAnsi="Times New Roman"/>
          <w:b/>
          <w:sz w:val="28"/>
          <w:szCs w:val="28"/>
          <w:lang w:eastAsia="ru-RU"/>
        </w:rPr>
        <w:t>КОМИТЕТ ИМУЩЕСТВЕННЫХ ОТНОШЕНИЙ САНКТ-ПЕТЕРБУРГА</w:t>
      </w:r>
    </w:p>
    <w:p w14:paraId="7A97FA4B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360" w:lineRule="auto"/>
        <w:ind w:right="-2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1E6B4D">
        <w:rPr>
          <w:rFonts w:ascii="Times New Roman" w:hAnsi="Times New Roman"/>
          <w:b/>
          <w:sz w:val="32"/>
          <w:szCs w:val="32"/>
          <w:lang w:eastAsia="ru-RU"/>
        </w:rPr>
        <w:t xml:space="preserve">          Р А С П О Р Я Ж Е Н И Е</w:t>
      </w:r>
      <w:r w:rsidRPr="001E6B4D">
        <w:rPr>
          <w:rFonts w:ascii="Times New Roman" w:hAnsi="Times New Roman"/>
          <w:b/>
          <w:sz w:val="24"/>
          <w:szCs w:val="20"/>
          <w:lang w:eastAsia="ru-RU"/>
        </w:rPr>
        <w:t xml:space="preserve">          </w:t>
      </w:r>
      <w:r w:rsidRPr="001E6B4D">
        <w:rPr>
          <w:rFonts w:ascii="Times New Roman" w:hAnsi="Times New Roman"/>
          <w:sz w:val="18"/>
          <w:szCs w:val="18"/>
          <w:lang w:eastAsia="ru-RU"/>
        </w:rPr>
        <w:t>ОКУД</w:t>
      </w:r>
    </w:p>
    <w:p w14:paraId="336A0196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120" w:lineRule="auto"/>
        <w:ind w:right="-28"/>
        <w:jc w:val="center"/>
        <w:rPr>
          <w:rFonts w:ascii="Times New Roman" w:hAnsi="Times New Roman"/>
          <w:b/>
          <w:sz w:val="6"/>
          <w:szCs w:val="20"/>
          <w:lang w:eastAsia="ru-RU"/>
        </w:rPr>
      </w:pPr>
    </w:p>
    <w:p w14:paraId="04CBB887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120" w:lineRule="auto"/>
        <w:ind w:right="-28"/>
        <w:jc w:val="center"/>
        <w:rPr>
          <w:rFonts w:ascii="Times New Roman" w:hAnsi="Times New Roman"/>
          <w:b/>
          <w:sz w:val="16"/>
          <w:szCs w:val="20"/>
          <w:lang w:eastAsia="ru-RU"/>
        </w:rPr>
      </w:pPr>
    </w:p>
    <w:p w14:paraId="1672CF23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240" w:lineRule="auto"/>
        <w:ind w:right="-27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1E6B4D">
        <w:rPr>
          <w:rFonts w:ascii="Times New Roman" w:hAnsi="Times New Roman"/>
          <w:sz w:val="20"/>
          <w:szCs w:val="20"/>
          <w:lang w:eastAsia="ru-RU"/>
        </w:rPr>
        <w:t>_______________                                                                                                                                           №____________</w:t>
      </w:r>
    </w:p>
    <w:p w14:paraId="4D813F1E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120" w:lineRule="auto"/>
        <w:ind w:right="-28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725F2DB9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240" w:lineRule="auto"/>
        <w:ind w:right="-27"/>
        <w:jc w:val="center"/>
        <w:rPr>
          <w:rFonts w:ascii="Times New Roman" w:hAnsi="Times New Roman"/>
          <w:sz w:val="18"/>
          <w:szCs w:val="20"/>
          <w:lang w:eastAsia="ru-RU"/>
        </w:rPr>
      </w:pPr>
    </w:p>
    <w:p w14:paraId="486A0B84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240" w:lineRule="auto"/>
        <w:ind w:right="-27"/>
        <w:jc w:val="center"/>
        <w:rPr>
          <w:rFonts w:ascii="Times New Roman" w:hAnsi="Times New Roman"/>
          <w:sz w:val="18"/>
          <w:szCs w:val="20"/>
          <w:lang w:eastAsia="ru-RU"/>
        </w:rPr>
      </w:pPr>
    </w:p>
    <w:p w14:paraId="2748A3CB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240" w:lineRule="auto"/>
        <w:ind w:left="-1418" w:right="-1444"/>
        <w:jc w:val="center"/>
        <w:rPr>
          <w:rFonts w:ascii="Times New Roman" w:hAnsi="Times New Roman"/>
          <w:sz w:val="18"/>
          <w:szCs w:val="20"/>
          <w:lang w:eastAsia="ru-RU"/>
        </w:rPr>
      </w:pPr>
    </w:p>
    <w:p w14:paraId="28C0583F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240" w:lineRule="auto"/>
        <w:ind w:left="-1418" w:right="-1444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760636E2" w14:textId="77777777" w:rsidR="001E6B4D" w:rsidRPr="001E6B4D" w:rsidRDefault="001E6B4D" w:rsidP="001E6B4D">
      <w:pPr>
        <w:framePr w:w="10083" w:h="3501" w:hRule="exact" w:hSpace="141" w:wrap="around" w:vAnchor="text" w:hAnchor="page" w:x="1270" w:y="-194"/>
        <w:spacing w:after="0" w:line="240" w:lineRule="auto"/>
        <w:ind w:right="-1444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67747FAC" w14:textId="77777777" w:rsidR="001E6B4D" w:rsidRPr="001E6B4D" w:rsidRDefault="001E6B4D" w:rsidP="001E6B4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3D0A24B0" w14:textId="07762535" w:rsidR="00821F28" w:rsidRDefault="001E6B4D" w:rsidP="001E6B4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6B4D">
        <w:rPr>
          <w:rFonts w:ascii="Times New Roman" w:hAnsi="Times New Roman"/>
          <w:b/>
          <w:sz w:val="24"/>
          <w:szCs w:val="24"/>
          <w:lang w:eastAsia="ru-RU"/>
        </w:rPr>
        <w:t>О в</w:t>
      </w:r>
      <w:r w:rsidR="00821F28">
        <w:rPr>
          <w:rFonts w:ascii="Times New Roman" w:hAnsi="Times New Roman"/>
          <w:b/>
          <w:sz w:val="24"/>
          <w:szCs w:val="24"/>
          <w:lang w:eastAsia="ru-RU"/>
        </w:rPr>
        <w:t xml:space="preserve">несении изменений </w:t>
      </w:r>
      <w:r w:rsidR="00F02BBE">
        <w:rPr>
          <w:rFonts w:ascii="Times New Roman" w:hAnsi="Times New Roman"/>
          <w:b/>
          <w:sz w:val="24"/>
          <w:szCs w:val="24"/>
          <w:lang w:eastAsia="ru-RU"/>
        </w:rPr>
        <w:t>в распоряжения</w:t>
      </w:r>
    </w:p>
    <w:p w14:paraId="03B3C53A" w14:textId="1A9EA2C5" w:rsidR="00CF67E0" w:rsidRDefault="001E6B4D" w:rsidP="001E6B4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6B4D">
        <w:rPr>
          <w:rFonts w:ascii="Times New Roman" w:hAnsi="Times New Roman"/>
          <w:b/>
          <w:sz w:val="24"/>
          <w:szCs w:val="24"/>
          <w:lang w:eastAsia="ru-RU"/>
        </w:rPr>
        <w:t>Комитета</w:t>
      </w:r>
      <w:r w:rsidR="00821F2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F67E0"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1E6B4D">
        <w:rPr>
          <w:rFonts w:ascii="Times New Roman" w:hAnsi="Times New Roman"/>
          <w:b/>
          <w:sz w:val="24"/>
          <w:szCs w:val="24"/>
          <w:lang w:eastAsia="ru-RU"/>
        </w:rPr>
        <w:t>мущественных</w:t>
      </w:r>
      <w:r w:rsidR="00CF67E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E6B4D">
        <w:rPr>
          <w:rFonts w:ascii="Times New Roman" w:hAnsi="Times New Roman"/>
          <w:b/>
          <w:sz w:val="24"/>
          <w:szCs w:val="24"/>
          <w:lang w:eastAsia="ru-RU"/>
        </w:rPr>
        <w:t>отношений</w:t>
      </w:r>
    </w:p>
    <w:p w14:paraId="30796B1A" w14:textId="5549D98A" w:rsidR="00F02BBE" w:rsidRDefault="00CF67E0" w:rsidP="001E6B4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Санкт-Петербурга от 24.04.2020 № 54-р</w:t>
      </w:r>
    </w:p>
    <w:p w14:paraId="0D2B6C8F" w14:textId="22B7805F" w:rsidR="00974C81" w:rsidRPr="001E6B4D" w:rsidRDefault="00974C81" w:rsidP="001E6B4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 от 03.12.2021 № 101-р</w:t>
      </w:r>
    </w:p>
    <w:p w14:paraId="36A25932" w14:textId="77777777" w:rsidR="001E6B4D" w:rsidRPr="001E6B4D" w:rsidRDefault="001E6B4D" w:rsidP="001E6B4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4B51D11" w14:textId="6E9B3668" w:rsidR="00E64BFA" w:rsidRDefault="00D61159" w:rsidP="00E20AC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B4D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="0031011F" w:rsidRPr="0031011F">
        <w:rPr>
          <w:rFonts w:ascii="Times New Roman" w:hAnsi="Times New Roman"/>
          <w:sz w:val="26"/>
          <w:szCs w:val="26"/>
          <w:lang w:eastAsia="ru-RU"/>
        </w:rPr>
        <w:t xml:space="preserve">Внести </w:t>
      </w:r>
      <w:r w:rsidR="004345DB">
        <w:rPr>
          <w:rFonts w:ascii="Times New Roman" w:hAnsi="Times New Roman"/>
          <w:sz w:val="26"/>
          <w:szCs w:val="26"/>
          <w:lang w:eastAsia="ru-RU"/>
        </w:rPr>
        <w:t>в</w:t>
      </w:r>
      <w:r w:rsidR="005E6AA9">
        <w:rPr>
          <w:rFonts w:ascii="Times New Roman" w:hAnsi="Times New Roman"/>
          <w:sz w:val="26"/>
          <w:szCs w:val="26"/>
          <w:lang w:eastAsia="ru-RU"/>
        </w:rPr>
        <w:t xml:space="preserve"> распоряжение Комитета имущественных отношений Санкт-Петербурга </w:t>
      </w:r>
      <w:r w:rsidR="001F35BE">
        <w:rPr>
          <w:rFonts w:ascii="Times New Roman" w:hAnsi="Times New Roman"/>
          <w:sz w:val="26"/>
          <w:szCs w:val="26"/>
          <w:lang w:eastAsia="ru-RU"/>
        </w:rPr>
        <w:t>о</w:t>
      </w:r>
      <w:r w:rsidR="005E6AA9">
        <w:rPr>
          <w:rFonts w:ascii="Times New Roman" w:hAnsi="Times New Roman"/>
          <w:sz w:val="26"/>
          <w:szCs w:val="26"/>
          <w:lang w:eastAsia="ru-RU"/>
        </w:rPr>
        <w:t>т 24.04.2020 №</w:t>
      </w:r>
      <w:r w:rsidR="005E6AA9" w:rsidRPr="005E6AA9">
        <w:rPr>
          <w:rFonts w:ascii="Times New Roman" w:hAnsi="Times New Roman"/>
          <w:sz w:val="26"/>
          <w:szCs w:val="26"/>
          <w:lang w:eastAsia="ru-RU"/>
        </w:rPr>
        <w:t xml:space="preserve"> 54-р</w:t>
      </w:r>
      <w:r w:rsidR="005E6AA9">
        <w:rPr>
          <w:rFonts w:ascii="Times New Roman" w:hAnsi="Times New Roman"/>
          <w:sz w:val="26"/>
          <w:szCs w:val="26"/>
          <w:lang w:eastAsia="ru-RU"/>
        </w:rPr>
        <w:t xml:space="preserve"> «</w:t>
      </w:r>
      <w:r w:rsidR="005E6AA9" w:rsidRPr="005E6AA9">
        <w:rPr>
          <w:rFonts w:ascii="Times New Roman" w:hAnsi="Times New Roman"/>
          <w:sz w:val="26"/>
          <w:szCs w:val="26"/>
          <w:lang w:eastAsia="ru-RU"/>
        </w:rPr>
        <w:t>О порядке принятия решения</w:t>
      </w:r>
      <w:r w:rsidR="00E22D4B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5E6AA9" w:rsidRPr="005E6AA9">
        <w:rPr>
          <w:rFonts w:ascii="Times New Roman" w:hAnsi="Times New Roman"/>
          <w:sz w:val="26"/>
          <w:szCs w:val="26"/>
          <w:lang w:eastAsia="ru-RU"/>
        </w:rPr>
        <w:t>о заключении договора</w:t>
      </w:r>
      <w:r w:rsidR="001F35BE">
        <w:rPr>
          <w:rFonts w:ascii="Times New Roman" w:hAnsi="Times New Roman"/>
          <w:sz w:val="26"/>
          <w:szCs w:val="26"/>
          <w:lang w:eastAsia="ru-RU"/>
        </w:rPr>
        <w:br/>
      </w:r>
      <w:r w:rsidR="005E6AA9" w:rsidRPr="005E6AA9">
        <w:rPr>
          <w:rFonts w:ascii="Times New Roman" w:hAnsi="Times New Roman"/>
          <w:sz w:val="26"/>
          <w:szCs w:val="26"/>
          <w:lang w:eastAsia="ru-RU"/>
        </w:rPr>
        <w:t>на размещение объектов, размещение которых может осуществляться на землях или земельных участках, находящихся в государственной собственности</w:t>
      </w:r>
      <w:r w:rsidR="00E22D4B">
        <w:rPr>
          <w:rFonts w:ascii="Times New Roman" w:hAnsi="Times New Roman"/>
          <w:sz w:val="26"/>
          <w:szCs w:val="26"/>
          <w:lang w:eastAsia="ru-RU"/>
        </w:rPr>
        <w:br/>
      </w:r>
      <w:r w:rsidR="005E6AA9" w:rsidRPr="005E6AA9">
        <w:rPr>
          <w:rFonts w:ascii="Times New Roman" w:hAnsi="Times New Roman"/>
          <w:sz w:val="26"/>
          <w:szCs w:val="26"/>
          <w:lang w:eastAsia="ru-RU"/>
        </w:rPr>
        <w:t>Санкт-Петербурга или государственная собственность на которые</w:t>
      </w:r>
      <w:r w:rsidR="00E22D4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E6AA9" w:rsidRPr="005E6AA9">
        <w:rPr>
          <w:rFonts w:ascii="Times New Roman" w:hAnsi="Times New Roman"/>
          <w:sz w:val="26"/>
          <w:szCs w:val="26"/>
          <w:lang w:eastAsia="ru-RU"/>
        </w:rPr>
        <w:t>не разграничена, без предоставления земельных участков и установления сервитутов, публичного сервитута согласно перечню видов таких объектов, утвержденному Правительством Российской Фед</w:t>
      </w:r>
      <w:r w:rsidR="005E6AA9">
        <w:rPr>
          <w:rFonts w:ascii="Times New Roman" w:hAnsi="Times New Roman"/>
          <w:sz w:val="26"/>
          <w:szCs w:val="26"/>
          <w:lang w:eastAsia="ru-RU"/>
        </w:rPr>
        <w:t>ерации, без проведения аукциона»</w:t>
      </w:r>
      <w:r w:rsidR="00E64BFA">
        <w:rPr>
          <w:rFonts w:ascii="Times New Roman" w:hAnsi="Times New Roman"/>
          <w:sz w:val="26"/>
          <w:szCs w:val="26"/>
          <w:lang w:eastAsia="ru-RU"/>
        </w:rPr>
        <w:t xml:space="preserve"> следующие изменения:</w:t>
      </w:r>
    </w:p>
    <w:p w14:paraId="52A6951F" w14:textId="63503EC1" w:rsidR="00E64BFA" w:rsidRDefault="000B3AE8" w:rsidP="00E64BF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1.1. Абзац третий</w:t>
      </w:r>
      <w:r w:rsidR="00E64BFA">
        <w:rPr>
          <w:rFonts w:ascii="Times New Roman" w:hAnsi="Times New Roman"/>
          <w:sz w:val="26"/>
          <w:szCs w:val="26"/>
          <w:lang w:eastAsia="ru-RU"/>
        </w:rPr>
        <w:t xml:space="preserve"> пункта 1.1 Положения </w:t>
      </w:r>
      <w:r w:rsidR="00E64BFA" w:rsidRPr="00E64BFA">
        <w:rPr>
          <w:rFonts w:ascii="Times New Roman" w:hAnsi="Times New Roman"/>
          <w:sz w:val="26"/>
          <w:szCs w:val="26"/>
          <w:lang w:eastAsia="ru-RU"/>
        </w:rPr>
        <w:t>о порядке принятия решения о заключении договора на размещение объектов, размещение которых может осуществляться на землях или земельных участках, находящихся в государственной собственности</w:t>
      </w:r>
      <w:r w:rsidR="00E64BFA">
        <w:rPr>
          <w:rFonts w:ascii="Times New Roman" w:hAnsi="Times New Roman"/>
          <w:sz w:val="26"/>
          <w:szCs w:val="26"/>
          <w:lang w:eastAsia="ru-RU"/>
        </w:rPr>
        <w:br/>
      </w:r>
      <w:r w:rsidR="00E64BFA" w:rsidRPr="00E64BFA">
        <w:rPr>
          <w:rFonts w:ascii="Times New Roman" w:hAnsi="Times New Roman"/>
          <w:sz w:val="26"/>
          <w:szCs w:val="26"/>
          <w:lang w:eastAsia="ru-RU"/>
        </w:rPr>
        <w:t>Санкт-Петербурга или государственная собственность на которые не разграничена, без предоставления земельных участков и установления сервитутов, публичного сервитута согласно перечню видов таких объектов, утвержденному Правительством Российской Федерации</w:t>
      </w:r>
      <w:r w:rsidR="00E64BFA">
        <w:rPr>
          <w:rFonts w:ascii="Times New Roman" w:hAnsi="Times New Roman"/>
          <w:sz w:val="26"/>
          <w:szCs w:val="26"/>
          <w:lang w:eastAsia="ru-RU"/>
        </w:rPr>
        <w:t>, исключить.</w:t>
      </w:r>
    </w:p>
    <w:p w14:paraId="2D1FCA40" w14:textId="6F8EB975" w:rsidR="00E64BFA" w:rsidRPr="00E64BFA" w:rsidRDefault="00E64BFA" w:rsidP="00E64BF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1.2. </w:t>
      </w:r>
      <w:r w:rsidR="00BF5F58">
        <w:rPr>
          <w:rFonts w:ascii="Times New Roman" w:hAnsi="Times New Roman"/>
          <w:sz w:val="26"/>
          <w:szCs w:val="26"/>
          <w:lang w:eastAsia="ru-RU"/>
        </w:rPr>
        <w:t>Дополнить п</w:t>
      </w:r>
      <w:r w:rsidRPr="00E64BFA">
        <w:rPr>
          <w:rFonts w:ascii="Times New Roman" w:hAnsi="Times New Roman"/>
          <w:sz w:val="26"/>
          <w:szCs w:val="26"/>
          <w:lang w:eastAsia="ru-RU"/>
        </w:rPr>
        <w:t>риложен</w:t>
      </w:r>
      <w:r>
        <w:rPr>
          <w:rFonts w:ascii="Times New Roman" w:hAnsi="Times New Roman"/>
          <w:sz w:val="26"/>
          <w:szCs w:val="26"/>
          <w:lang w:eastAsia="ru-RU"/>
        </w:rPr>
        <w:t>ие к распоряжению пунктом 3.2.29</w:t>
      </w:r>
      <w:r w:rsidRPr="00E64BFA">
        <w:rPr>
          <w:rFonts w:ascii="Times New Roman" w:hAnsi="Times New Roman"/>
          <w:sz w:val="26"/>
          <w:szCs w:val="26"/>
          <w:lang w:eastAsia="ru-RU"/>
        </w:rPr>
        <w:t xml:space="preserve"> следующего содержания:</w:t>
      </w:r>
    </w:p>
    <w:p w14:paraId="4D202456" w14:textId="516DAECB" w:rsidR="00001EB1" w:rsidRPr="00001EB1" w:rsidRDefault="00E64BFA" w:rsidP="00001EB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«3.2.29. </w:t>
      </w:r>
      <w:r w:rsidR="00001EB1">
        <w:rPr>
          <w:rFonts w:ascii="Times New Roman" w:hAnsi="Times New Roman"/>
          <w:sz w:val="26"/>
          <w:szCs w:val="26"/>
          <w:lang w:eastAsia="ru-RU"/>
        </w:rPr>
        <w:t xml:space="preserve">До размещения </w:t>
      </w:r>
      <w:r w:rsidR="00001EB1" w:rsidRPr="00001EB1">
        <w:rPr>
          <w:rFonts w:ascii="Times New Roman" w:hAnsi="Times New Roman"/>
          <w:sz w:val="26"/>
          <w:szCs w:val="26"/>
          <w:lang w:eastAsia="ru-RU"/>
        </w:rPr>
        <w:t>объекта на Участке получить ордер Государственной административно-технической инспекции на производство земляных, ремонтных</w:t>
      </w:r>
      <w:r w:rsidR="00001EB1">
        <w:rPr>
          <w:rFonts w:ascii="Times New Roman" w:hAnsi="Times New Roman"/>
          <w:sz w:val="26"/>
          <w:szCs w:val="26"/>
          <w:lang w:eastAsia="ru-RU"/>
        </w:rPr>
        <w:br/>
      </w:r>
      <w:r w:rsidR="00001EB1" w:rsidRPr="00001EB1">
        <w:rPr>
          <w:rFonts w:ascii="Times New Roman" w:hAnsi="Times New Roman"/>
          <w:sz w:val="26"/>
          <w:szCs w:val="26"/>
          <w:lang w:eastAsia="ru-RU"/>
        </w:rPr>
        <w:t>и отдельных работ, связанных с благоустройством территории Санкт-Петербурга</w:t>
      </w:r>
      <w:r w:rsidR="00001EB1">
        <w:rPr>
          <w:rFonts w:ascii="Times New Roman" w:hAnsi="Times New Roman"/>
          <w:sz w:val="26"/>
          <w:szCs w:val="26"/>
          <w:lang w:eastAsia="ru-RU"/>
        </w:rPr>
        <w:br/>
      </w:r>
      <w:r w:rsidR="00001EB1" w:rsidRPr="00001EB1">
        <w:rPr>
          <w:rFonts w:ascii="Times New Roman" w:hAnsi="Times New Roman"/>
          <w:sz w:val="26"/>
          <w:szCs w:val="26"/>
          <w:lang w:eastAsia="ru-RU"/>
        </w:rPr>
        <w:t>(далее – ордер ГАТИ)</w:t>
      </w:r>
      <w:r w:rsidR="00BF5F58">
        <w:rPr>
          <w:rFonts w:ascii="Times New Roman" w:hAnsi="Times New Roman"/>
          <w:sz w:val="26"/>
          <w:szCs w:val="26"/>
          <w:lang w:eastAsia="ru-RU"/>
        </w:rPr>
        <w:t>,</w:t>
      </w:r>
      <w:r w:rsidR="00001EB1" w:rsidRPr="00001EB1">
        <w:rPr>
          <w:rFonts w:ascii="Times New Roman" w:hAnsi="Times New Roman"/>
          <w:sz w:val="26"/>
          <w:szCs w:val="26"/>
          <w:lang w:eastAsia="ru-RU"/>
        </w:rPr>
        <w:t xml:space="preserve"> в случае необходимости его  получения в соответствии</w:t>
      </w:r>
      <w:r w:rsidR="00001EB1">
        <w:rPr>
          <w:rFonts w:ascii="Times New Roman" w:hAnsi="Times New Roman"/>
          <w:sz w:val="26"/>
          <w:szCs w:val="26"/>
          <w:lang w:eastAsia="ru-RU"/>
        </w:rPr>
        <w:br/>
      </w:r>
      <w:r w:rsidR="00001EB1" w:rsidRPr="00001EB1">
        <w:rPr>
          <w:rFonts w:ascii="Times New Roman" w:hAnsi="Times New Roman"/>
          <w:sz w:val="26"/>
          <w:szCs w:val="26"/>
          <w:lang w:eastAsia="ru-RU"/>
        </w:rPr>
        <w:t>с требованиями законодательства и направить копию ордера ГАТИ в Комитет в течение тридцати дней с момента его получения</w:t>
      </w:r>
      <w:r w:rsidR="00F02BBE">
        <w:rPr>
          <w:rFonts w:ascii="Times New Roman" w:hAnsi="Times New Roman"/>
          <w:sz w:val="26"/>
          <w:szCs w:val="26"/>
          <w:lang w:eastAsia="ru-RU"/>
        </w:rPr>
        <w:t>»</w:t>
      </w:r>
      <w:r w:rsidR="00001EB1" w:rsidRPr="00001EB1">
        <w:rPr>
          <w:rFonts w:ascii="Times New Roman" w:hAnsi="Times New Roman"/>
          <w:sz w:val="26"/>
          <w:szCs w:val="26"/>
          <w:lang w:eastAsia="ru-RU"/>
        </w:rPr>
        <w:t>.</w:t>
      </w:r>
    </w:p>
    <w:p w14:paraId="4F129AA1" w14:textId="056DFBD1" w:rsidR="00001EB1" w:rsidRDefault="00F02BBE" w:rsidP="00E20AC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 В пункте 5.4.8</w:t>
      </w:r>
      <w:r w:rsidR="00D15422">
        <w:rPr>
          <w:rFonts w:ascii="Times New Roman" w:hAnsi="Times New Roman"/>
          <w:sz w:val="26"/>
          <w:szCs w:val="26"/>
          <w:lang w:eastAsia="ru-RU"/>
        </w:rPr>
        <w:t xml:space="preserve"> приложения к распоряжению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6960">
        <w:rPr>
          <w:rFonts w:ascii="Times New Roman" w:hAnsi="Times New Roman"/>
          <w:sz w:val="26"/>
          <w:szCs w:val="26"/>
          <w:lang w:eastAsia="ru-RU"/>
        </w:rPr>
        <w:t xml:space="preserve">слова </w:t>
      </w:r>
      <w:r w:rsidR="009B7D0A">
        <w:rPr>
          <w:rFonts w:ascii="Times New Roman" w:hAnsi="Times New Roman"/>
          <w:sz w:val="26"/>
          <w:szCs w:val="26"/>
          <w:lang w:eastAsia="ru-RU"/>
        </w:rPr>
        <w:t xml:space="preserve">«пункта 3.3.2» </w:t>
      </w:r>
      <w:r w:rsidR="001F35BE">
        <w:rPr>
          <w:rFonts w:ascii="Times New Roman" w:hAnsi="Times New Roman"/>
          <w:sz w:val="26"/>
          <w:szCs w:val="26"/>
          <w:lang w:eastAsia="ru-RU"/>
        </w:rPr>
        <w:t>заменить словами «пунктов 3.3.2, 3.2.29».</w:t>
      </w:r>
    </w:p>
    <w:p w14:paraId="6C15564E" w14:textId="77777777" w:rsidR="004B04B0" w:rsidRPr="004B04B0" w:rsidRDefault="00BF5F58" w:rsidP="004B04B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4B04B0" w:rsidRPr="004B04B0">
        <w:rPr>
          <w:rFonts w:ascii="Times New Roman" w:hAnsi="Times New Roman"/>
          <w:sz w:val="26"/>
          <w:szCs w:val="26"/>
          <w:lang w:eastAsia="ru-RU"/>
        </w:rPr>
        <w:t>Внести в распоряжение Комитета от 03.12.2021 № 101-р «О порядке принятия решения о проведении аукциона на право заключения договора на размещение объектов, размещение которых может осуществляться на землях или земельных участках, находящихся в государственной собственности Санкт-Петербурга или государственная собственность на которые не разграничена, без предоставления земельных участков</w:t>
      </w:r>
      <w:r w:rsidR="004B04B0" w:rsidRPr="004B04B0">
        <w:rPr>
          <w:rFonts w:ascii="Times New Roman" w:hAnsi="Times New Roman"/>
          <w:sz w:val="26"/>
          <w:szCs w:val="26"/>
          <w:lang w:eastAsia="ru-RU"/>
        </w:rPr>
        <w:br/>
        <w:t>и установления сервитутов, публичного сервитута согласно перечню видов таких объектов, утвержденному Правительством Российской Федерации, и порядке организации указанного аукциона» следующие изменения:</w:t>
      </w:r>
    </w:p>
    <w:p w14:paraId="026C4F22" w14:textId="4AFC725D" w:rsidR="004B04B0" w:rsidRDefault="004B04B0" w:rsidP="00BF5F5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2.1. Дополнить приложение № 7 к </w:t>
      </w:r>
      <w:r w:rsidR="00852C1E">
        <w:rPr>
          <w:rFonts w:ascii="Times New Roman" w:hAnsi="Times New Roman"/>
          <w:sz w:val="26"/>
          <w:szCs w:val="26"/>
          <w:lang w:eastAsia="ru-RU"/>
        </w:rPr>
        <w:t>Положению</w:t>
      </w:r>
      <w:bookmarkStart w:id="0" w:name="_GoBack"/>
      <w:bookmarkEnd w:id="0"/>
      <w:r w:rsidRPr="004B04B0">
        <w:rPr>
          <w:rFonts w:ascii="Times New Roman" w:hAnsi="Times New Roman"/>
          <w:sz w:val="26"/>
          <w:szCs w:val="26"/>
          <w:lang w:eastAsia="ru-RU"/>
        </w:rPr>
        <w:t xml:space="preserve"> о порядке принятия решения</w:t>
      </w:r>
      <w:r>
        <w:rPr>
          <w:rFonts w:ascii="Times New Roman" w:hAnsi="Times New Roman"/>
          <w:sz w:val="26"/>
          <w:szCs w:val="26"/>
          <w:lang w:eastAsia="ru-RU"/>
        </w:rPr>
        <w:br/>
      </w:r>
      <w:r w:rsidRPr="004B04B0">
        <w:rPr>
          <w:rFonts w:ascii="Times New Roman" w:hAnsi="Times New Roman"/>
          <w:sz w:val="26"/>
          <w:szCs w:val="26"/>
          <w:lang w:eastAsia="ru-RU"/>
        </w:rPr>
        <w:t>о проведении аукциона на право заключения договора на размещение объектов, размещение которых может осуществляться на землях или земельных участках, находящихся в государственной собственности Санкт-Петербурга или государственная собственность на которые не разграничена, без предоставления земельных участков</w:t>
      </w:r>
      <w:r>
        <w:rPr>
          <w:rFonts w:ascii="Times New Roman" w:hAnsi="Times New Roman"/>
          <w:sz w:val="26"/>
          <w:szCs w:val="26"/>
          <w:lang w:eastAsia="ru-RU"/>
        </w:rPr>
        <w:br/>
      </w:r>
      <w:r w:rsidRPr="004B04B0">
        <w:rPr>
          <w:rFonts w:ascii="Times New Roman" w:hAnsi="Times New Roman"/>
          <w:sz w:val="26"/>
          <w:szCs w:val="26"/>
          <w:lang w:eastAsia="ru-RU"/>
        </w:rPr>
        <w:t>и установления сервитутов, публичного сервитута согласно перечню видов таких объектов, утвержденному Правительством Российской Федерации, и порядке организации указанного аукциона</w:t>
      </w:r>
      <w:r w:rsidR="009260FB">
        <w:rPr>
          <w:rFonts w:ascii="Times New Roman" w:hAnsi="Times New Roman"/>
          <w:sz w:val="26"/>
          <w:szCs w:val="26"/>
          <w:lang w:eastAsia="ru-RU"/>
        </w:rPr>
        <w:t xml:space="preserve"> (далее – Положение) пунктом 3.2.29 следующего содержания:</w:t>
      </w:r>
    </w:p>
    <w:p w14:paraId="7CC1E5AE" w14:textId="77777777" w:rsidR="009260FB" w:rsidRPr="009260FB" w:rsidRDefault="009260FB" w:rsidP="009260F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«3.2.29. </w:t>
      </w:r>
      <w:r w:rsidRPr="009260FB">
        <w:rPr>
          <w:rFonts w:ascii="Times New Roman" w:hAnsi="Times New Roman"/>
          <w:sz w:val="26"/>
          <w:szCs w:val="26"/>
          <w:lang w:eastAsia="ru-RU"/>
        </w:rPr>
        <w:t>До размещения объекта на Участке получить ордер Государственной административно-технической инспекции на производство земляных, ремонтных</w:t>
      </w:r>
      <w:r w:rsidRPr="009260FB">
        <w:rPr>
          <w:rFonts w:ascii="Times New Roman" w:hAnsi="Times New Roman"/>
          <w:sz w:val="26"/>
          <w:szCs w:val="26"/>
          <w:lang w:eastAsia="ru-RU"/>
        </w:rPr>
        <w:br/>
        <w:t>и отдельных работ, связанных с благоустройством территории Санкт-Петербурга</w:t>
      </w:r>
      <w:r w:rsidRPr="009260FB">
        <w:rPr>
          <w:rFonts w:ascii="Times New Roman" w:hAnsi="Times New Roman"/>
          <w:sz w:val="26"/>
          <w:szCs w:val="26"/>
          <w:lang w:eastAsia="ru-RU"/>
        </w:rPr>
        <w:br/>
        <w:t>(далее – ордер ГАТИ), в случае необходимости его  получения в соответствии</w:t>
      </w:r>
      <w:r w:rsidRPr="009260FB">
        <w:rPr>
          <w:rFonts w:ascii="Times New Roman" w:hAnsi="Times New Roman"/>
          <w:sz w:val="26"/>
          <w:szCs w:val="26"/>
          <w:lang w:eastAsia="ru-RU"/>
        </w:rPr>
        <w:br/>
        <w:t>с требованиями законодательства и направить копию ордера ГАТИ в Комитет в течение тридцати дней с момента его получения».</w:t>
      </w:r>
    </w:p>
    <w:p w14:paraId="500316C1" w14:textId="782123BC" w:rsidR="009260FB" w:rsidRPr="00D15422" w:rsidRDefault="009260FB" w:rsidP="00BF5F5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2.2. В</w:t>
      </w:r>
      <w:r w:rsidR="00D15422">
        <w:rPr>
          <w:rFonts w:ascii="Times New Roman" w:hAnsi="Times New Roman"/>
          <w:sz w:val="26"/>
          <w:szCs w:val="26"/>
          <w:lang w:eastAsia="ru-RU"/>
        </w:rPr>
        <w:t xml:space="preserve"> пункте 5.4.8 приложения № 7 к Положению слова </w:t>
      </w:r>
      <w:r w:rsidR="00D15422" w:rsidRPr="00D15422">
        <w:rPr>
          <w:rFonts w:ascii="Times New Roman" w:hAnsi="Times New Roman"/>
          <w:sz w:val="26"/>
          <w:szCs w:val="26"/>
          <w:lang w:eastAsia="ru-RU"/>
        </w:rPr>
        <w:t>«пункта 3.3.2» заменить словами «пунктов 3.3.2, 3.2.29».</w:t>
      </w:r>
    </w:p>
    <w:p w14:paraId="66D43DE5" w14:textId="4B21306F" w:rsidR="00AA3449" w:rsidRDefault="00781B3D" w:rsidP="0063469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1" w:name="Par1"/>
      <w:bookmarkStart w:id="2" w:name="Par6"/>
      <w:bookmarkEnd w:id="1"/>
      <w:bookmarkEnd w:id="2"/>
      <w:r>
        <w:rPr>
          <w:rFonts w:ascii="Times New Roman" w:hAnsi="Times New Roman"/>
          <w:sz w:val="26"/>
          <w:szCs w:val="26"/>
          <w:lang w:eastAsia="ru-RU"/>
        </w:rPr>
        <w:t>2</w:t>
      </w:r>
      <w:r w:rsidR="00AA3449" w:rsidRPr="00AA3449">
        <w:rPr>
          <w:rFonts w:ascii="Times New Roman" w:hAnsi="Times New Roman"/>
          <w:sz w:val="26"/>
          <w:szCs w:val="26"/>
          <w:lang w:eastAsia="ru-RU"/>
        </w:rPr>
        <w:t>. Управлению информатизации и автоматизации в течение десяти рабочих дней обеспечить размещение настоящего распоряжения на официальном сайте Комитета в информационно-телекоммуникационной сети «Интернет»</w:t>
      </w:r>
      <w:r w:rsidR="00634697">
        <w:rPr>
          <w:rFonts w:ascii="Times New Roman" w:hAnsi="Times New Roman"/>
          <w:sz w:val="26"/>
          <w:szCs w:val="26"/>
          <w:lang w:eastAsia="ru-RU"/>
        </w:rPr>
        <w:t>.</w:t>
      </w:r>
    </w:p>
    <w:p w14:paraId="03EDD0D7" w14:textId="05173BE3" w:rsidR="00D61159" w:rsidRPr="001E6B4D" w:rsidRDefault="00781B3D" w:rsidP="00D6115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D61159" w:rsidRPr="001E6B4D">
        <w:rPr>
          <w:rFonts w:ascii="Times New Roman" w:hAnsi="Times New Roman"/>
          <w:sz w:val="26"/>
          <w:szCs w:val="26"/>
          <w:lang w:eastAsia="ru-RU"/>
        </w:rPr>
        <w:t>. Организационному управлению в течение десяти рабочих дней обеспечить направление настоящего распоряжения в общедоступные базы правовой информации.</w:t>
      </w:r>
    </w:p>
    <w:p w14:paraId="7E230ED9" w14:textId="646C9BF4" w:rsidR="001E6B4D" w:rsidRDefault="00781B3D" w:rsidP="001E6B4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D61159" w:rsidRPr="001E6B4D">
        <w:rPr>
          <w:rFonts w:ascii="Times New Roman" w:hAnsi="Times New Roman"/>
          <w:sz w:val="26"/>
          <w:szCs w:val="26"/>
          <w:lang w:eastAsia="ru-RU"/>
        </w:rPr>
        <w:t>. Контроль за выполнением настоящего распоряжения</w:t>
      </w:r>
      <w:r w:rsidR="00875A22">
        <w:rPr>
          <w:rFonts w:ascii="Times New Roman" w:hAnsi="Times New Roman"/>
          <w:sz w:val="26"/>
          <w:szCs w:val="26"/>
          <w:lang w:eastAsia="ru-RU"/>
        </w:rPr>
        <w:t xml:space="preserve"> остается за председателем Комитета.</w:t>
      </w:r>
    </w:p>
    <w:p w14:paraId="4E07B1C2" w14:textId="68DE9955" w:rsidR="00D4594D" w:rsidRDefault="00D4594D" w:rsidP="001E6B4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EAD360F" w14:textId="77777777" w:rsidR="009D287F" w:rsidRPr="001E6B4D" w:rsidRDefault="009D287F" w:rsidP="001E6B4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084ADF4" w14:textId="6D123A69" w:rsidR="00B82E5D" w:rsidRPr="00B82E5D" w:rsidRDefault="001E6B4D" w:rsidP="00B82E5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E6B4D">
        <w:rPr>
          <w:rFonts w:ascii="Times New Roman" w:hAnsi="Times New Roman"/>
          <w:b/>
          <w:sz w:val="26"/>
          <w:szCs w:val="26"/>
          <w:lang w:eastAsia="ru-RU"/>
        </w:rPr>
        <w:t xml:space="preserve">Председатель Комитета </w:t>
      </w:r>
      <w:r w:rsidR="00EB5974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</w:t>
      </w:r>
      <w:r w:rsidRPr="001E6B4D">
        <w:rPr>
          <w:rFonts w:ascii="Times New Roman" w:hAnsi="Times New Roman"/>
          <w:sz w:val="26"/>
          <w:szCs w:val="26"/>
          <w:lang w:eastAsia="ru-RU"/>
        </w:rPr>
        <w:tab/>
      </w:r>
      <w:r w:rsidRPr="001E6B4D">
        <w:rPr>
          <w:rFonts w:ascii="Times New Roman" w:hAnsi="Times New Roman"/>
          <w:sz w:val="26"/>
          <w:szCs w:val="26"/>
          <w:lang w:eastAsia="ru-RU"/>
        </w:rPr>
        <w:tab/>
      </w:r>
      <w:r w:rsidRPr="001E6B4D">
        <w:rPr>
          <w:rFonts w:ascii="Times New Roman" w:hAnsi="Times New Roman"/>
          <w:sz w:val="26"/>
          <w:szCs w:val="26"/>
          <w:lang w:eastAsia="ru-RU"/>
        </w:rPr>
        <w:tab/>
      </w:r>
      <w:r w:rsidRPr="001E6B4D">
        <w:rPr>
          <w:rFonts w:ascii="Times New Roman" w:hAnsi="Times New Roman"/>
          <w:sz w:val="26"/>
          <w:szCs w:val="26"/>
          <w:lang w:eastAsia="ru-RU"/>
        </w:rPr>
        <w:tab/>
        <w:t xml:space="preserve">         </w:t>
      </w:r>
      <w:proofErr w:type="spellStart"/>
      <w:r w:rsidR="00841A04">
        <w:rPr>
          <w:rFonts w:ascii="Times New Roman" w:hAnsi="Times New Roman"/>
          <w:b/>
          <w:sz w:val="26"/>
          <w:szCs w:val="26"/>
          <w:lang w:eastAsia="ru-RU"/>
        </w:rPr>
        <w:t>Л.В.Кулаков</w:t>
      </w:r>
      <w:proofErr w:type="spellEnd"/>
    </w:p>
    <w:sectPr w:rsidR="00B82E5D" w:rsidRPr="00B82E5D" w:rsidSect="009D287F">
      <w:headerReference w:type="default" r:id="rId9"/>
      <w:pgSz w:w="11906" w:h="16838"/>
      <w:pgMar w:top="851" w:right="851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91C3F" w14:textId="77777777" w:rsidR="007353CB" w:rsidRDefault="007353CB">
      <w:pPr>
        <w:spacing w:after="0" w:line="240" w:lineRule="auto"/>
      </w:pPr>
      <w:r>
        <w:separator/>
      </w:r>
    </w:p>
  </w:endnote>
  <w:endnote w:type="continuationSeparator" w:id="0">
    <w:p w14:paraId="47D717FB" w14:textId="77777777" w:rsidR="007353CB" w:rsidRDefault="0073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6CC2E" w14:textId="77777777" w:rsidR="007353CB" w:rsidRDefault="007353CB">
      <w:pPr>
        <w:spacing w:after="0" w:line="240" w:lineRule="auto"/>
      </w:pPr>
      <w:r>
        <w:separator/>
      </w:r>
    </w:p>
  </w:footnote>
  <w:footnote w:type="continuationSeparator" w:id="0">
    <w:p w14:paraId="45C0EE01" w14:textId="77777777" w:rsidR="007353CB" w:rsidRDefault="00735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88EF4" w14:textId="7F5E5D38" w:rsidR="00F7283A" w:rsidRDefault="00F7283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52C1E">
      <w:rPr>
        <w:noProof/>
      </w:rPr>
      <w:t>2</w:t>
    </w:r>
    <w:r>
      <w:fldChar w:fldCharType="end"/>
    </w:r>
  </w:p>
  <w:p w14:paraId="0A9114F0" w14:textId="77777777" w:rsidR="00F7283A" w:rsidRDefault="00F728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1FF0"/>
    <w:multiLevelType w:val="multilevel"/>
    <w:tmpl w:val="E378EF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4D"/>
    <w:rsid w:val="00001EB1"/>
    <w:rsid w:val="00010713"/>
    <w:rsid w:val="00025087"/>
    <w:rsid w:val="0004253D"/>
    <w:rsid w:val="00045756"/>
    <w:rsid w:val="0005306E"/>
    <w:rsid w:val="00053F77"/>
    <w:rsid w:val="00062401"/>
    <w:rsid w:val="00072E91"/>
    <w:rsid w:val="000867DE"/>
    <w:rsid w:val="000A4148"/>
    <w:rsid w:val="000B3AE8"/>
    <w:rsid w:val="000B5C7F"/>
    <w:rsid w:val="000B61DF"/>
    <w:rsid w:val="000C4F97"/>
    <w:rsid w:val="000D13BE"/>
    <w:rsid w:val="001115D2"/>
    <w:rsid w:val="00125FCB"/>
    <w:rsid w:val="001308A0"/>
    <w:rsid w:val="001546C8"/>
    <w:rsid w:val="001722C5"/>
    <w:rsid w:val="00172D8B"/>
    <w:rsid w:val="001749C6"/>
    <w:rsid w:val="00185702"/>
    <w:rsid w:val="00191C21"/>
    <w:rsid w:val="00197017"/>
    <w:rsid w:val="001A262B"/>
    <w:rsid w:val="001A6929"/>
    <w:rsid w:val="001B3228"/>
    <w:rsid w:val="001C47B6"/>
    <w:rsid w:val="001C6DCE"/>
    <w:rsid w:val="001E1DF9"/>
    <w:rsid w:val="001E42F2"/>
    <w:rsid w:val="001E6B4D"/>
    <w:rsid w:val="001F35BE"/>
    <w:rsid w:val="001F4051"/>
    <w:rsid w:val="001F4D8A"/>
    <w:rsid w:val="00202362"/>
    <w:rsid w:val="00217EBB"/>
    <w:rsid w:val="00237C01"/>
    <w:rsid w:val="00243F2C"/>
    <w:rsid w:val="002558A1"/>
    <w:rsid w:val="00256038"/>
    <w:rsid w:val="002568B1"/>
    <w:rsid w:val="00263E26"/>
    <w:rsid w:val="00265E87"/>
    <w:rsid w:val="002674A2"/>
    <w:rsid w:val="00276611"/>
    <w:rsid w:val="0028210D"/>
    <w:rsid w:val="00282F8C"/>
    <w:rsid w:val="0028688A"/>
    <w:rsid w:val="00290AC7"/>
    <w:rsid w:val="002B187A"/>
    <w:rsid w:val="002C6982"/>
    <w:rsid w:val="002C734E"/>
    <w:rsid w:val="002E7AAB"/>
    <w:rsid w:val="002F6164"/>
    <w:rsid w:val="002F6560"/>
    <w:rsid w:val="0030127B"/>
    <w:rsid w:val="0031011F"/>
    <w:rsid w:val="00310683"/>
    <w:rsid w:val="003126C5"/>
    <w:rsid w:val="003130BA"/>
    <w:rsid w:val="00313C70"/>
    <w:rsid w:val="00321719"/>
    <w:rsid w:val="00346043"/>
    <w:rsid w:val="00350BA7"/>
    <w:rsid w:val="0035115F"/>
    <w:rsid w:val="00377051"/>
    <w:rsid w:val="00384F75"/>
    <w:rsid w:val="003B1926"/>
    <w:rsid w:val="003B3B8D"/>
    <w:rsid w:val="003C2694"/>
    <w:rsid w:val="003D15AB"/>
    <w:rsid w:val="003E36B4"/>
    <w:rsid w:val="003F33CF"/>
    <w:rsid w:val="00400291"/>
    <w:rsid w:val="00404AD0"/>
    <w:rsid w:val="0041776F"/>
    <w:rsid w:val="004257B8"/>
    <w:rsid w:val="00433C1A"/>
    <w:rsid w:val="004345DB"/>
    <w:rsid w:val="0043549B"/>
    <w:rsid w:val="00435589"/>
    <w:rsid w:val="00441890"/>
    <w:rsid w:val="004471D8"/>
    <w:rsid w:val="00450201"/>
    <w:rsid w:val="00452AE8"/>
    <w:rsid w:val="00457C91"/>
    <w:rsid w:val="004601AB"/>
    <w:rsid w:val="00470F50"/>
    <w:rsid w:val="004729BF"/>
    <w:rsid w:val="00473A76"/>
    <w:rsid w:val="00480A2C"/>
    <w:rsid w:val="004924C6"/>
    <w:rsid w:val="004B04B0"/>
    <w:rsid w:val="004B5859"/>
    <w:rsid w:val="004C1F85"/>
    <w:rsid w:val="004D279E"/>
    <w:rsid w:val="004E2510"/>
    <w:rsid w:val="004F37A9"/>
    <w:rsid w:val="004F5EA7"/>
    <w:rsid w:val="00511F02"/>
    <w:rsid w:val="005172A8"/>
    <w:rsid w:val="00522698"/>
    <w:rsid w:val="0053721C"/>
    <w:rsid w:val="00544D37"/>
    <w:rsid w:val="00546065"/>
    <w:rsid w:val="005520FF"/>
    <w:rsid w:val="00556D2D"/>
    <w:rsid w:val="00566268"/>
    <w:rsid w:val="00587321"/>
    <w:rsid w:val="00593E9E"/>
    <w:rsid w:val="005A0C91"/>
    <w:rsid w:val="005B040C"/>
    <w:rsid w:val="005B457F"/>
    <w:rsid w:val="005C0B9E"/>
    <w:rsid w:val="005E6AA9"/>
    <w:rsid w:val="005E7861"/>
    <w:rsid w:val="005F552E"/>
    <w:rsid w:val="00617A1A"/>
    <w:rsid w:val="00624DBB"/>
    <w:rsid w:val="00634697"/>
    <w:rsid w:val="00637A84"/>
    <w:rsid w:val="00643351"/>
    <w:rsid w:val="006437FB"/>
    <w:rsid w:val="00646565"/>
    <w:rsid w:val="00660282"/>
    <w:rsid w:val="00692862"/>
    <w:rsid w:val="006970F5"/>
    <w:rsid w:val="006A4F3F"/>
    <w:rsid w:val="006A73CA"/>
    <w:rsid w:val="006B1C67"/>
    <w:rsid w:val="006B5A0C"/>
    <w:rsid w:val="006C43BE"/>
    <w:rsid w:val="006D280F"/>
    <w:rsid w:val="006E6780"/>
    <w:rsid w:val="006F0E56"/>
    <w:rsid w:val="007033FE"/>
    <w:rsid w:val="00714C18"/>
    <w:rsid w:val="00716541"/>
    <w:rsid w:val="007353CB"/>
    <w:rsid w:val="00747F99"/>
    <w:rsid w:val="007501F5"/>
    <w:rsid w:val="007529D1"/>
    <w:rsid w:val="0075427A"/>
    <w:rsid w:val="00754861"/>
    <w:rsid w:val="00756B50"/>
    <w:rsid w:val="00762EA6"/>
    <w:rsid w:val="00780EC5"/>
    <w:rsid w:val="00781B3D"/>
    <w:rsid w:val="007933F8"/>
    <w:rsid w:val="007A2539"/>
    <w:rsid w:val="007A2AC2"/>
    <w:rsid w:val="007A39AD"/>
    <w:rsid w:val="007A39B6"/>
    <w:rsid w:val="007C2C45"/>
    <w:rsid w:val="007C7D22"/>
    <w:rsid w:val="007E4C02"/>
    <w:rsid w:val="007E655E"/>
    <w:rsid w:val="007F1C58"/>
    <w:rsid w:val="00811F1B"/>
    <w:rsid w:val="00821F28"/>
    <w:rsid w:val="00841595"/>
    <w:rsid w:val="00841A04"/>
    <w:rsid w:val="00843BC1"/>
    <w:rsid w:val="00852C1E"/>
    <w:rsid w:val="00853701"/>
    <w:rsid w:val="0085640A"/>
    <w:rsid w:val="00875A22"/>
    <w:rsid w:val="0088780C"/>
    <w:rsid w:val="00891239"/>
    <w:rsid w:val="00896394"/>
    <w:rsid w:val="008A771F"/>
    <w:rsid w:val="008D4E4D"/>
    <w:rsid w:val="008E11C0"/>
    <w:rsid w:val="008E6AE4"/>
    <w:rsid w:val="00906F5A"/>
    <w:rsid w:val="0091027A"/>
    <w:rsid w:val="009102BA"/>
    <w:rsid w:val="00910A72"/>
    <w:rsid w:val="009230CE"/>
    <w:rsid w:val="009231EB"/>
    <w:rsid w:val="009252D2"/>
    <w:rsid w:val="009260FB"/>
    <w:rsid w:val="00942C55"/>
    <w:rsid w:val="00945299"/>
    <w:rsid w:val="00946608"/>
    <w:rsid w:val="00961418"/>
    <w:rsid w:val="0096283A"/>
    <w:rsid w:val="009636CB"/>
    <w:rsid w:val="00966CDF"/>
    <w:rsid w:val="00974C81"/>
    <w:rsid w:val="00975D91"/>
    <w:rsid w:val="009821A0"/>
    <w:rsid w:val="0099443B"/>
    <w:rsid w:val="009A2198"/>
    <w:rsid w:val="009B25FB"/>
    <w:rsid w:val="009B36ED"/>
    <w:rsid w:val="009B7D0A"/>
    <w:rsid w:val="009C1698"/>
    <w:rsid w:val="009C4562"/>
    <w:rsid w:val="009C4F1A"/>
    <w:rsid w:val="009D287F"/>
    <w:rsid w:val="009D3BC8"/>
    <w:rsid w:val="009F0582"/>
    <w:rsid w:val="009F1072"/>
    <w:rsid w:val="00A26AA7"/>
    <w:rsid w:val="00A328A3"/>
    <w:rsid w:val="00A36736"/>
    <w:rsid w:val="00A449BF"/>
    <w:rsid w:val="00A501D0"/>
    <w:rsid w:val="00A50231"/>
    <w:rsid w:val="00A628E2"/>
    <w:rsid w:val="00A650A9"/>
    <w:rsid w:val="00A65B5B"/>
    <w:rsid w:val="00A8433A"/>
    <w:rsid w:val="00A90754"/>
    <w:rsid w:val="00A91D2E"/>
    <w:rsid w:val="00A92DCE"/>
    <w:rsid w:val="00AA3449"/>
    <w:rsid w:val="00AA5E3F"/>
    <w:rsid w:val="00AB1100"/>
    <w:rsid w:val="00AE13B9"/>
    <w:rsid w:val="00AE23ED"/>
    <w:rsid w:val="00B11B7C"/>
    <w:rsid w:val="00B20A9F"/>
    <w:rsid w:val="00B22925"/>
    <w:rsid w:val="00B430BD"/>
    <w:rsid w:val="00B43D20"/>
    <w:rsid w:val="00B5256D"/>
    <w:rsid w:val="00B55583"/>
    <w:rsid w:val="00B619B4"/>
    <w:rsid w:val="00B62318"/>
    <w:rsid w:val="00B739AB"/>
    <w:rsid w:val="00B75819"/>
    <w:rsid w:val="00B82E5D"/>
    <w:rsid w:val="00B957FA"/>
    <w:rsid w:val="00BB43F5"/>
    <w:rsid w:val="00BB76A7"/>
    <w:rsid w:val="00BD6962"/>
    <w:rsid w:val="00BE7D4B"/>
    <w:rsid w:val="00BF30AA"/>
    <w:rsid w:val="00BF5F58"/>
    <w:rsid w:val="00C03542"/>
    <w:rsid w:val="00C06960"/>
    <w:rsid w:val="00C1599F"/>
    <w:rsid w:val="00C20EF5"/>
    <w:rsid w:val="00C233A7"/>
    <w:rsid w:val="00C23620"/>
    <w:rsid w:val="00C32896"/>
    <w:rsid w:val="00C555AC"/>
    <w:rsid w:val="00C60D9B"/>
    <w:rsid w:val="00C66D6D"/>
    <w:rsid w:val="00C84EDB"/>
    <w:rsid w:val="00C85338"/>
    <w:rsid w:val="00C865D6"/>
    <w:rsid w:val="00C8798D"/>
    <w:rsid w:val="00C928A1"/>
    <w:rsid w:val="00C97F5D"/>
    <w:rsid w:val="00CA06DF"/>
    <w:rsid w:val="00CB4C1C"/>
    <w:rsid w:val="00CB7F6A"/>
    <w:rsid w:val="00CC02D2"/>
    <w:rsid w:val="00CC0926"/>
    <w:rsid w:val="00CC253C"/>
    <w:rsid w:val="00CC4569"/>
    <w:rsid w:val="00CE20A2"/>
    <w:rsid w:val="00CE4275"/>
    <w:rsid w:val="00CE7CDF"/>
    <w:rsid w:val="00CF4B79"/>
    <w:rsid w:val="00CF67E0"/>
    <w:rsid w:val="00D023D0"/>
    <w:rsid w:val="00D02514"/>
    <w:rsid w:val="00D0304B"/>
    <w:rsid w:val="00D15422"/>
    <w:rsid w:val="00D2107A"/>
    <w:rsid w:val="00D34515"/>
    <w:rsid w:val="00D37F61"/>
    <w:rsid w:val="00D4594D"/>
    <w:rsid w:val="00D47F88"/>
    <w:rsid w:val="00D61159"/>
    <w:rsid w:val="00D76891"/>
    <w:rsid w:val="00D76A7B"/>
    <w:rsid w:val="00D80EAC"/>
    <w:rsid w:val="00DB4386"/>
    <w:rsid w:val="00DC0FB8"/>
    <w:rsid w:val="00DC7CC1"/>
    <w:rsid w:val="00DD2F4A"/>
    <w:rsid w:val="00DE3A68"/>
    <w:rsid w:val="00DE5FFB"/>
    <w:rsid w:val="00DE747C"/>
    <w:rsid w:val="00E03A29"/>
    <w:rsid w:val="00E05715"/>
    <w:rsid w:val="00E17DB0"/>
    <w:rsid w:val="00E20AC4"/>
    <w:rsid w:val="00E212F4"/>
    <w:rsid w:val="00E22D4B"/>
    <w:rsid w:val="00E30B28"/>
    <w:rsid w:val="00E31199"/>
    <w:rsid w:val="00E37CAC"/>
    <w:rsid w:val="00E40301"/>
    <w:rsid w:val="00E40911"/>
    <w:rsid w:val="00E46F9B"/>
    <w:rsid w:val="00E512C7"/>
    <w:rsid w:val="00E62FF3"/>
    <w:rsid w:val="00E64BFA"/>
    <w:rsid w:val="00E7283D"/>
    <w:rsid w:val="00E7307B"/>
    <w:rsid w:val="00E802BD"/>
    <w:rsid w:val="00E80E08"/>
    <w:rsid w:val="00E94200"/>
    <w:rsid w:val="00E96963"/>
    <w:rsid w:val="00EA1A30"/>
    <w:rsid w:val="00EA3C59"/>
    <w:rsid w:val="00EA4083"/>
    <w:rsid w:val="00EB1DC5"/>
    <w:rsid w:val="00EB2C98"/>
    <w:rsid w:val="00EB5572"/>
    <w:rsid w:val="00EB5974"/>
    <w:rsid w:val="00EB65DB"/>
    <w:rsid w:val="00EC02E5"/>
    <w:rsid w:val="00ED01A1"/>
    <w:rsid w:val="00ED1B0C"/>
    <w:rsid w:val="00ED7383"/>
    <w:rsid w:val="00F02BBE"/>
    <w:rsid w:val="00F0337B"/>
    <w:rsid w:val="00F03C8A"/>
    <w:rsid w:val="00F0731D"/>
    <w:rsid w:val="00F11094"/>
    <w:rsid w:val="00F21AC0"/>
    <w:rsid w:val="00F4447C"/>
    <w:rsid w:val="00F51D44"/>
    <w:rsid w:val="00F7283A"/>
    <w:rsid w:val="00F91400"/>
    <w:rsid w:val="00F93955"/>
    <w:rsid w:val="00FA1E7F"/>
    <w:rsid w:val="00FA5C74"/>
    <w:rsid w:val="00FB426C"/>
    <w:rsid w:val="00FD4AAF"/>
    <w:rsid w:val="00FE256C"/>
    <w:rsid w:val="00FE2966"/>
    <w:rsid w:val="00FE3879"/>
    <w:rsid w:val="00FF3B1E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E529B97"/>
  <w14:defaultImageDpi w14:val="0"/>
  <w15:docId w15:val="{C017A455-DDBB-4FD2-8DE2-AC534B10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8A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B4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E6B4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1E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E6B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93E9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11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8F011-962A-410D-AB70-5E75ABAB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2</Pages>
  <Words>496</Words>
  <Characters>3912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Сидоров Денис Борисович</dc:creator>
  <cp:lastModifiedBy>Сидоров Денис Борисович</cp:lastModifiedBy>
  <cp:revision>20</cp:revision>
  <cp:lastPrinted>2024-01-29T10:15:00Z</cp:lastPrinted>
  <dcterms:created xsi:type="dcterms:W3CDTF">2023-06-13T10:26:00Z</dcterms:created>
  <dcterms:modified xsi:type="dcterms:W3CDTF">2024-01-29T11:35:00Z</dcterms:modified>
</cp:coreProperties>
</file>