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2D0" w:rsidRPr="00CE72D0" w:rsidRDefault="00CE72D0" w:rsidP="00CE72D0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E72D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Состоялось заседание комиссии по противодействию коррупции Комитета </w:t>
      </w:r>
      <w:bookmarkStart w:id="0" w:name="_GoBack"/>
      <w:r w:rsidRPr="00CE72D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 межнациональным отношениям и реализации миграционной политики </w:t>
      </w:r>
      <w:bookmarkEnd w:id="0"/>
      <w:r w:rsidRPr="00CE72D0">
        <w:rPr>
          <w:rFonts w:ascii="Times New Roman" w:hAnsi="Times New Roman" w:cs="Times New Roman"/>
          <w:b/>
          <w:sz w:val="28"/>
          <w:szCs w:val="28"/>
          <w:lang w:eastAsia="ru-RU"/>
        </w:rPr>
        <w:t>в Санкт</w:t>
      </w:r>
      <w:r w:rsidRPr="00CE72D0">
        <w:rPr>
          <w:rFonts w:ascii="Times New Roman" w:hAnsi="Times New Roman" w:cs="Times New Roman"/>
          <w:b/>
          <w:sz w:val="28"/>
          <w:szCs w:val="28"/>
          <w:lang w:eastAsia="ru-RU"/>
        </w:rPr>
        <w:noBreakHyphen/>
        <w:t>Петербурге.</w:t>
      </w:r>
    </w:p>
    <w:p w:rsidR="00CE72D0" w:rsidRPr="00CE72D0" w:rsidRDefault="00CE72D0" w:rsidP="00CE72D0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E72D0">
        <w:rPr>
          <w:rFonts w:ascii="Times New Roman" w:hAnsi="Times New Roman" w:cs="Times New Roman"/>
          <w:sz w:val="28"/>
          <w:szCs w:val="28"/>
          <w:lang w:eastAsia="ru-RU"/>
        </w:rPr>
        <w:t>Состоялось заседание комиссии по противодействию коррупции Комитета по межнациональным отношениям и реализации миграционной политики в Санкт</w:t>
      </w:r>
      <w:r w:rsidRPr="00CE72D0">
        <w:rPr>
          <w:rFonts w:ascii="Times New Roman" w:hAnsi="Times New Roman" w:cs="Times New Roman"/>
          <w:sz w:val="28"/>
          <w:szCs w:val="28"/>
          <w:lang w:eastAsia="ru-RU"/>
        </w:rPr>
        <w:noBreakHyphen/>
        <w:t>Петербурге. </w:t>
      </w:r>
    </w:p>
    <w:p w:rsidR="00CE72D0" w:rsidRPr="00CE72D0" w:rsidRDefault="00CE72D0" w:rsidP="00CE72D0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E72D0">
        <w:rPr>
          <w:rFonts w:ascii="Times New Roman" w:hAnsi="Times New Roman" w:cs="Times New Roman"/>
          <w:sz w:val="28"/>
          <w:szCs w:val="28"/>
          <w:lang w:eastAsia="ru-RU"/>
        </w:rPr>
        <w:t>О реализации антикоррупционной политики в 2023 год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CE72D0">
        <w:rPr>
          <w:rFonts w:ascii="Times New Roman" w:hAnsi="Times New Roman" w:cs="Times New Roman"/>
          <w:sz w:val="28"/>
          <w:szCs w:val="28"/>
          <w:lang w:eastAsia="ru-RU"/>
        </w:rPr>
        <w:t xml:space="preserve"> в Комитете по межнациональным отношениям и реализации миграционной политики в Санкт</w:t>
      </w:r>
      <w:r w:rsidRPr="00CE72D0">
        <w:rPr>
          <w:rFonts w:ascii="Times New Roman" w:hAnsi="Times New Roman" w:cs="Times New Roman"/>
          <w:sz w:val="28"/>
          <w:szCs w:val="28"/>
          <w:lang w:eastAsia="ru-RU"/>
        </w:rPr>
        <w:noBreakHyphen/>
        <w:t>Петербурге и о проведенных мероприятиях в сфере противодействия коррупции присутствующим доложила секретарь комиссии, руководитель Сектора по вопросам государственной службы, кадров и делопроизводства Яна Фролова. Она доложила о мерах реализации Плана мероприятий по противодействию коррупции в Санкт</w:t>
      </w:r>
      <w:r w:rsidRPr="00CE72D0">
        <w:rPr>
          <w:rFonts w:ascii="Times New Roman" w:hAnsi="Times New Roman" w:cs="Times New Roman"/>
          <w:sz w:val="28"/>
          <w:szCs w:val="28"/>
          <w:lang w:eastAsia="ru-RU"/>
        </w:rPr>
        <w:noBreakHyphen/>
        <w:t>Петербурге на 2023-2027 годы.</w:t>
      </w:r>
    </w:p>
    <w:p w:rsidR="00CE72D0" w:rsidRPr="00CE72D0" w:rsidRDefault="00CE72D0" w:rsidP="00CE72D0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E72D0">
        <w:rPr>
          <w:rFonts w:ascii="Times New Roman" w:hAnsi="Times New Roman" w:cs="Times New Roman"/>
          <w:sz w:val="28"/>
          <w:szCs w:val="28"/>
          <w:lang w:eastAsia="ru-RU"/>
        </w:rPr>
        <w:t>С докладом о реализации антикоррупционной политики в 2023 год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CE72D0">
        <w:rPr>
          <w:rFonts w:ascii="Times New Roman" w:hAnsi="Times New Roman" w:cs="Times New Roman"/>
          <w:sz w:val="28"/>
          <w:szCs w:val="28"/>
          <w:lang w:eastAsia="ru-RU"/>
        </w:rPr>
        <w:t xml:space="preserve"> в СПб ГКУ «СПб Дом национальностей» выступил директор учреждения Александр Карлов. </w:t>
      </w:r>
    </w:p>
    <w:p w:rsidR="008A2329" w:rsidRPr="00CE72D0" w:rsidRDefault="008A2329" w:rsidP="00CE72D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A2329" w:rsidRPr="00CE72D0" w:rsidSect="00511081">
      <w:type w:val="continuous"/>
      <w:pgSz w:w="11907" w:h="16840" w:code="9"/>
      <w:pgMar w:top="709" w:right="851" w:bottom="1135" w:left="1418" w:header="567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2D0"/>
    <w:rsid w:val="00511081"/>
    <w:rsid w:val="008A2329"/>
    <w:rsid w:val="00CE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A30CE"/>
  <w15:chartTrackingRefBased/>
  <w15:docId w15:val="{607D1944-DCA0-4E40-9890-966466E1D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72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72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E7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15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Владимирович Шефер</dc:creator>
  <cp:keywords/>
  <dc:description/>
  <cp:lastModifiedBy>Михаил Владимирович Шефер</cp:lastModifiedBy>
  <cp:revision>1</cp:revision>
  <dcterms:created xsi:type="dcterms:W3CDTF">2023-12-28T09:21:00Z</dcterms:created>
  <dcterms:modified xsi:type="dcterms:W3CDTF">2023-12-28T09:23:00Z</dcterms:modified>
</cp:coreProperties>
</file>