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D057" w14:textId="77777777" w:rsidR="002B72B3" w:rsidRDefault="00B053F6">
      <w:pPr>
        <w:jc w:val="right"/>
      </w:pPr>
      <w:r>
        <w:t>ПРОЕКТ</w:t>
      </w:r>
    </w:p>
    <w:p w14:paraId="498C910A" w14:textId="77777777" w:rsidR="002B72B3" w:rsidRDefault="002B72B3">
      <w:pPr>
        <w:jc w:val="center"/>
      </w:pPr>
    </w:p>
    <w:p w14:paraId="30A51B01" w14:textId="77777777" w:rsidR="002B72B3" w:rsidRDefault="002B72B3">
      <w:pPr>
        <w:jc w:val="center"/>
      </w:pPr>
    </w:p>
    <w:p w14:paraId="4909BE31" w14:textId="77777777" w:rsidR="002B72B3" w:rsidRDefault="00B053F6">
      <w:pPr>
        <w:jc w:val="center"/>
        <w:rPr>
          <w:caps/>
          <w:spacing w:val="4"/>
          <w:w w:val="120"/>
          <w:sz w:val="23"/>
          <w:szCs w:val="23"/>
        </w:rPr>
      </w:pPr>
      <w:r>
        <w:rPr>
          <w:caps/>
          <w:spacing w:val="4"/>
          <w:w w:val="120"/>
          <w:sz w:val="23"/>
          <w:szCs w:val="23"/>
        </w:rPr>
        <w:t xml:space="preserve">правительство Санкт-Петербурга </w:t>
      </w:r>
    </w:p>
    <w:p w14:paraId="15D24CEC" w14:textId="77777777" w:rsidR="002B72B3" w:rsidRDefault="00B053F6">
      <w:pPr>
        <w:spacing w:before="60"/>
        <w:jc w:val="center"/>
        <w:rPr>
          <w:b/>
          <w:bCs/>
          <w:caps/>
          <w:spacing w:val="2"/>
        </w:rPr>
      </w:pPr>
      <w:r>
        <w:rPr>
          <w:b/>
          <w:bCs/>
          <w:caps/>
          <w:spacing w:val="2"/>
        </w:rPr>
        <w:t>администрация</w:t>
      </w:r>
    </w:p>
    <w:p w14:paraId="3FDDBB86" w14:textId="77777777" w:rsidR="002B72B3" w:rsidRDefault="00B053F6">
      <w:pPr>
        <w:jc w:val="center"/>
        <w:rPr>
          <w:b/>
          <w:bCs/>
          <w:caps/>
          <w:spacing w:val="2"/>
          <w:sz w:val="22"/>
          <w:szCs w:val="22"/>
        </w:rPr>
      </w:pPr>
      <w:r>
        <w:rPr>
          <w:b/>
          <w:bCs/>
          <w:caps/>
          <w:spacing w:val="2"/>
        </w:rPr>
        <w:t>невского района Санкт-Петербурга</w:t>
      </w:r>
    </w:p>
    <w:p w14:paraId="386FC997" w14:textId="39B8B760" w:rsidR="002B72B3" w:rsidRPr="00BD77F3" w:rsidRDefault="008D454A">
      <w:pPr>
        <w:spacing w:before="60"/>
        <w:jc w:val="center"/>
        <w:rPr>
          <w:rFonts w:ascii="Literaturnaya" w:hAnsi="Literaturnaya" w:cs="Literaturnaya"/>
          <w:b/>
          <w:bCs/>
          <w:caps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D89B86A" wp14:editId="0753ED06">
                <wp:simplePos x="0" y="0"/>
                <wp:positionH relativeFrom="column">
                  <wp:posOffset>5522595</wp:posOffset>
                </wp:positionH>
                <wp:positionV relativeFrom="paragraph">
                  <wp:posOffset>104775</wp:posOffset>
                </wp:positionV>
                <wp:extent cx="999490" cy="194310"/>
                <wp:effectExtent l="1905" t="1905" r="0" b="3810"/>
                <wp:wrapNone/>
                <wp:docPr id="1828778162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94310"/>
                          <a:chOff x="8211" y="2554"/>
                          <a:chExt cx="1574" cy="306"/>
                        </a:xfrm>
                      </wpg:grpSpPr>
                      <wps:wsp>
                        <wps:cNvPr id="282481652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603D2" w14:textId="77777777" w:rsidR="001D609C" w:rsidRDefault="001D609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808145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57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15ED5" w14:textId="77777777" w:rsidR="001D609C" w:rsidRDefault="001D609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9B86A" id="Группа 16" o:spid="_x0000_s1026" style="position:absolute;left:0;text-align:left;margin-left:434.85pt;margin-top:8.25pt;width:78.7pt;height:15.3pt;z-index:251660800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">
                <v:rect id="OKUD_num" o:spid="_x0000_s1027" style="position:absolute;left:8819;top:2554;width:96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" filled="f" stroked="f">
                  <v:textbox inset="0,0,0,0">
                    <w:txbxContent>
                      <w:p w14:paraId="329603D2" w14:textId="77777777" w:rsidR="001D609C" w:rsidRDefault="001D609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57;width:56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" filled="f" stroked="f">
                  <v:textbox inset="0,0,0,0">
                    <w:txbxContent>
                      <w:p w14:paraId="44315ED5" w14:textId="77777777" w:rsidR="001D609C" w:rsidRDefault="001D609C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B08C2">
        <w:rPr>
          <w:b/>
          <w:noProof/>
          <w:sz w:val="36"/>
          <w:szCs w:val="36"/>
        </w:rPr>
        <w:t>РАСПОРЯЖЕНИЕ</w:t>
      </w:r>
    </w:p>
    <w:p w14:paraId="33956B64" w14:textId="77777777" w:rsidR="002B72B3" w:rsidRDefault="002B72B3">
      <w:pPr>
        <w:spacing w:line="480" w:lineRule="auto"/>
        <w:jc w:val="center"/>
        <w:rPr>
          <w:spacing w:val="-46"/>
          <w:w w:val="88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42"/>
        <w:gridCol w:w="5230"/>
        <w:gridCol w:w="1983"/>
      </w:tblGrid>
      <w:tr w:rsidR="002B72B3" w14:paraId="5EBE3005" w14:textId="77777777">
        <w:tc>
          <w:tcPr>
            <w:tcW w:w="2147" w:type="dxa"/>
            <w:vAlign w:val="bottom"/>
          </w:tcPr>
          <w:p w14:paraId="0645A463" w14:textId="77777777" w:rsidR="002B72B3" w:rsidRDefault="00B053F6">
            <w:pPr>
              <w:rPr>
                <w:rFonts w:ascii="Peterburg" w:hAnsi="Peterburg" w:cs="Peterburg"/>
                <w:spacing w:val="-20"/>
                <w:sz w:val="28"/>
                <w:szCs w:val="28"/>
              </w:rPr>
            </w:pPr>
            <w:r>
              <w:rPr>
                <w:rFonts w:ascii="Peterburg" w:hAnsi="Peterburg" w:cs="Peterburg"/>
                <w:spacing w:val="-20"/>
                <w:sz w:val="28"/>
                <w:szCs w:val="28"/>
              </w:rPr>
              <w:t>______________</w:t>
            </w:r>
          </w:p>
        </w:tc>
        <w:tc>
          <w:tcPr>
            <w:tcW w:w="5332" w:type="dxa"/>
            <w:vAlign w:val="bottom"/>
          </w:tcPr>
          <w:p w14:paraId="38C02143" w14:textId="77777777" w:rsidR="002B72B3" w:rsidRDefault="00060D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053F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5" w:type="dxa"/>
          </w:tcPr>
          <w:p w14:paraId="3DC8E321" w14:textId="77777777" w:rsidR="002B72B3" w:rsidRDefault="00B053F6">
            <w:pPr>
              <w:jc w:val="left"/>
              <w:rPr>
                <w:rFonts w:ascii="Peterburg" w:hAnsi="Peterburg" w:cs="Peterburg"/>
                <w:spacing w:val="-20"/>
                <w:sz w:val="28"/>
                <w:szCs w:val="28"/>
              </w:rPr>
            </w:pPr>
            <w:r>
              <w:rPr>
                <w:rFonts w:ascii="Peterburg" w:hAnsi="Peterburg" w:cs="Peterburg"/>
                <w:spacing w:val="-20"/>
                <w:sz w:val="28"/>
                <w:szCs w:val="28"/>
              </w:rPr>
              <w:t>______________</w:t>
            </w:r>
          </w:p>
        </w:tc>
      </w:tr>
    </w:tbl>
    <w:p w14:paraId="41451126" w14:textId="77777777" w:rsidR="002B72B3" w:rsidRDefault="002B72B3">
      <w:pPr>
        <w:jc w:val="center"/>
        <w:rPr>
          <w:b/>
          <w:bCs/>
          <w:sz w:val="22"/>
          <w:szCs w:val="22"/>
        </w:rPr>
      </w:pPr>
    </w:p>
    <w:p w14:paraId="11AFB6C6" w14:textId="7CEA63DD" w:rsidR="002B72B3" w:rsidRDefault="008D454A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74B850" wp14:editId="5B418DD1">
                <wp:simplePos x="0" y="0"/>
                <wp:positionH relativeFrom="column">
                  <wp:posOffset>-10160</wp:posOffset>
                </wp:positionH>
                <wp:positionV relativeFrom="paragraph">
                  <wp:posOffset>72390</wp:posOffset>
                </wp:positionV>
                <wp:extent cx="3503930" cy="563245"/>
                <wp:effectExtent l="3175" t="3810" r="0" b="4445"/>
                <wp:wrapNone/>
                <wp:docPr id="192969067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393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CE0A8" w14:textId="77777777" w:rsidR="001D609C" w:rsidRPr="00A83383" w:rsidRDefault="001D609C" w:rsidP="00A83383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A8338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О внесении изменений в </w:t>
                            </w: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распоряжение</w:t>
                            </w:r>
                            <w:r w:rsidRPr="00A8338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20359B0" w14:textId="77777777" w:rsidR="001D609C" w:rsidRPr="00A83383" w:rsidRDefault="001D609C" w:rsidP="00A83383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A8338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администрации Невского района </w:t>
                            </w:r>
                          </w:p>
                          <w:p w14:paraId="25946172" w14:textId="77777777" w:rsidR="001D609C" w:rsidRDefault="001D609C" w:rsidP="00A83383">
                            <w:r w:rsidRPr="00A8338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Санкт-Петербурга от </w:t>
                            </w: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11.04.2022 № 1442-р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B850" id="doc_name" o:spid="_x0000_s1029" style="position:absolute;left:0;text-align:left;margin-left:-.8pt;margin-top:5.7pt;width:275.9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" filled="f" stroked="f">
                <v:textbox inset="0,0,0,0">
                  <w:txbxContent>
                    <w:p w14:paraId="3DBCE0A8" w14:textId="77777777" w:rsidR="001D609C" w:rsidRPr="00A83383" w:rsidRDefault="001D609C" w:rsidP="00A83383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A83383">
                        <w:rPr>
                          <w:b/>
                          <w:iCs/>
                          <w:sz w:val="22"/>
                          <w:szCs w:val="22"/>
                        </w:rPr>
                        <w:t xml:space="preserve">О внесении изменений в </w:t>
                      </w: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>распоряжение</w:t>
                      </w:r>
                      <w:r w:rsidRPr="00A83383">
                        <w:rPr>
                          <w:b/>
                          <w:i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20359B0" w14:textId="77777777" w:rsidR="001D609C" w:rsidRPr="00A83383" w:rsidRDefault="001D609C" w:rsidP="00A83383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A83383">
                        <w:rPr>
                          <w:b/>
                          <w:iCs/>
                          <w:sz w:val="22"/>
                          <w:szCs w:val="22"/>
                        </w:rPr>
                        <w:t xml:space="preserve">администрации Невского района </w:t>
                      </w:r>
                    </w:p>
                    <w:p w14:paraId="25946172" w14:textId="77777777" w:rsidR="001D609C" w:rsidRDefault="001D609C" w:rsidP="00A83383">
                      <w:r w:rsidRPr="00A83383">
                        <w:rPr>
                          <w:b/>
                          <w:iCs/>
                          <w:sz w:val="22"/>
                          <w:szCs w:val="22"/>
                        </w:rPr>
                        <w:t xml:space="preserve">Санкт-Петербурга от </w:t>
                      </w: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>11.04.2022 № 1442-р</w:t>
                      </w:r>
                    </w:p>
                  </w:txbxContent>
                </v:textbox>
              </v:rect>
            </w:pict>
          </mc:Fallback>
        </mc:AlternateContent>
      </w:r>
    </w:p>
    <w:p w14:paraId="1D0386D9" w14:textId="77777777" w:rsidR="002B72B3" w:rsidRDefault="002B72B3" w:rsidP="005C25A6">
      <w:pPr>
        <w:rPr>
          <w:sz w:val="22"/>
          <w:szCs w:val="22"/>
        </w:rPr>
      </w:pPr>
    </w:p>
    <w:p w14:paraId="2B590029" w14:textId="77777777" w:rsidR="00DE4BD4" w:rsidRDefault="00DE4BD4" w:rsidP="00DE4BD4">
      <w:pPr>
        <w:pStyle w:val="ac"/>
        <w:tabs>
          <w:tab w:val="left" w:pos="142"/>
          <w:tab w:val="left" w:pos="851"/>
          <w:tab w:val="left" w:pos="1134"/>
        </w:tabs>
        <w:suppressAutoHyphens/>
        <w:ind w:left="0"/>
        <w:rPr>
          <w:sz w:val="22"/>
          <w:szCs w:val="22"/>
        </w:rPr>
      </w:pPr>
    </w:p>
    <w:p w14:paraId="1067E9C2" w14:textId="77777777" w:rsidR="00FF599D" w:rsidRDefault="00FF599D" w:rsidP="00FF599D">
      <w:pPr>
        <w:pStyle w:val="ac"/>
        <w:tabs>
          <w:tab w:val="left" w:pos="142"/>
          <w:tab w:val="left" w:pos="851"/>
          <w:tab w:val="left" w:pos="1134"/>
        </w:tabs>
        <w:suppressAutoHyphens/>
        <w:ind w:left="0" w:firstLine="709"/>
        <w:rPr>
          <w:color w:val="000000"/>
          <w:spacing w:val="-1"/>
        </w:rPr>
      </w:pPr>
    </w:p>
    <w:p w14:paraId="7D7F682D" w14:textId="77777777" w:rsidR="00A83383" w:rsidRDefault="00A83383" w:rsidP="00FF599D">
      <w:pPr>
        <w:pStyle w:val="ac"/>
        <w:tabs>
          <w:tab w:val="left" w:pos="142"/>
          <w:tab w:val="left" w:pos="851"/>
          <w:tab w:val="left" w:pos="1134"/>
        </w:tabs>
        <w:suppressAutoHyphens/>
        <w:ind w:left="0" w:firstLine="709"/>
        <w:rPr>
          <w:color w:val="000000"/>
          <w:spacing w:val="-1"/>
        </w:rPr>
      </w:pPr>
    </w:p>
    <w:p w14:paraId="1BCC891A" w14:textId="77777777" w:rsidR="00162ABB" w:rsidRDefault="00162ABB" w:rsidP="005764FB">
      <w:pPr>
        <w:pStyle w:val="ac"/>
        <w:numPr>
          <w:ilvl w:val="0"/>
          <w:numId w:val="15"/>
        </w:numPr>
        <w:tabs>
          <w:tab w:val="left" w:pos="142"/>
          <w:tab w:val="left" w:pos="851"/>
          <w:tab w:val="left" w:pos="1134"/>
        </w:tabs>
        <w:suppressAutoHyphens/>
        <w:ind w:left="0" w:firstLine="709"/>
      </w:pPr>
      <w:r>
        <w:t xml:space="preserve">Внести в </w:t>
      </w:r>
      <w:r w:rsidR="002B08C2">
        <w:t>распоряжение</w:t>
      </w:r>
      <w:r>
        <w:t xml:space="preserve"> администрации Невского района Санкт-Петербурга от </w:t>
      </w:r>
      <w:r w:rsidR="00537E6C">
        <w:t>11</w:t>
      </w:r>
      <w:r w:rsidR="002B08C2">
        <w:t>.</w:t>
      </w:r>
      <w:r w:rsidR="00537E6C">
        <w:t>04</w:t>
      </w:r>
      <w:r w:rsidR="002B08C2">
        <w:t>.202</w:t>
      </w:r>
      <w:r w:rsidR="003B4D85">
        <w:t>2</w:t>
      </w:r>
      <w:r w:rsidR="002B08C2">
        <w:t xml:space="preserve"> </w:t>
      </w:r>
      <w:r>
        <w:t xml:space="preserve">№ </w:t>
      </w:r>
      <w:r w:rsidR="00537E6C">
        <w:t>1442</w:t>
      </w:r>
      <w:r w:rsidR="002B08C2">
        <w:t>-р</w:t>
      </w:r>
      <w:r>
        <w:t xml:space="preserve"> «</w:t>
      </w:r>
      <w:r w:rsidR="00537E6C">
        <w:t xml:space="preserve">Об  утверждении Порядка предоставления субвенций бюджетам внутригородских муниципальных образований города федерального значения </w:t>
      </w:r>
      <w:r w:rsidR="00537E6C">
        <w:br/>
        <w:t xml:space="preserve">Санкт-Петербурга из бюджета Санкт-Петербурга </w:t>
      </w:r>
      <w:r w:rsidR="005764FB">
        <w:t xml:space="preserve">на исполнение органами местного самоуправления в Санкт-Петербурге </w:t>
      </w:r>
      <w:r w:rsidR="00537E6C">
        <w:t xml:space="preserve">отдельного государственного полномочия </w:t>
      </w:r>
      <w:r w:rsidR="005764FB">
        <w:br/>
      </w:r>
      <w:r w:rsidR="00537E6C">
        <w:t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>
        <w:t xml:space="preserve">» (далее - </w:t>
      </w:r>
      <w:r w:rsidR="002B08C2">
        <w:t>распоряжение</w:t>
      </w:r>
      <w:r>
        <w:t>) следующие изменения:</w:t>
      </w:r>
    </w:p>
    <w:p w14:paraId="10B45C93" w14:textId="77777777" w:rsidR="00537E6C" w:rsidRDefault="00537E6C" w:rsidP="005764FB">
      <w:pPr>
        <w:pStyle w:val="ac"/>
        <w:tabs>
          <w:tab w:val="left" w:pos="142"/>
          <w:tab w:val="left" w:pos="851"/>
          <w:tab w:val="left" w:pos="1134"/>
        </w:tabs>
        <w:suppressAutoHyphens/>
        <w:ind w:left="0" w:firstLine="709"/>
      </w:pPr>
      <w:r>
        <w:t xml:space="preserve">1.1. </w:t>
      </w:r>
      <w:r w:rsidR="003C2464">
        <w:t>В а</w:t>
      </w:r>
      <w:r w:rsidR="006124E9">
        <w:t>бзац</w:t>
      </w:r>
      <w:r w:rsidR="003C2464">
        <w:t>е</w:t>
      </w:r>
      <w:r w:rsidR="006124E9">
        <w:t xml:space="preserve"> 1 распоряжения</w:t>
      </w:r>
      <w:r w:rsidR="003C68BD">
        <w:t>,</w:t>
      </w:r>
      <w:r w:rsidR="003B4D85">
        <w:t xml:space="preserve"> в пункте 1.1</w:t>
      </w:r>
      <w:r w:rsidR="003D2536">
        <w:t>.</w:t>
      </w:r>
      <w:r w:rsidR="003B4D85" w:rsidRPr="003B4D85">
        <w:t xml:space="preserve"> </w:t>
      </w:r>
      <w:r w:rsidR="003C68BD">
        <w:t>приложения к распоряжению</w:t>
      </w:r>
      <w:r w:rsidR="006124E9">
        <w:t xml:space="preserve"> </w:t>
      </w:r>
      <w:r w:rsidR="003C2464">
        <w:t>слова «распоряжением Комитета финансов Санкт-Петербурга от 29.12.2020 №</w:t>
      </w:r>
      <w:r w:rsidR="003B4D85">
        <w:t xml:space="preserve"> </w:t>
      </w:r>
      <w:r w:rsidR="003C2464">
        <w:t>173-р» заменить словами «распоряжением</w:t>
      </w:r>
      <w:r w:rsidR="003C2464" w:rsidRPr="003C2464">
        <w:t xml:space="preserve"> </w:t>
      </w:r>
      <w:r w:rsidR="003C2464">
        <w:t>Комитета финансов Санкт-Петербурга от 16.10.2023 №</w:t>
      </w:r>
      <w:r w:rsidR="003B4D85">
        <w:t xml:space="preserve"> </w:t>
      </w:r>
      <w:r w:rsidR="003C2464">
        <w:t>69-р»</w:t>
      </w:r>
      <w:r w:rsidR="003C68BD">
        <w:t>.</w:t>
      </w:r>
    </w:p>
    <w:p w14:paraId="72503ABB" w14:textId="77777777" w:rsidR="00CA0543" w:rsidRDefault="003C2464" w:rsidP="005764FB">
      <w:pPr>
        <w:pStyle w:val="ac"/>
        <w:tabs>
          <w:tab w:val="left" w:pos="142"/>
          <w:tab w:val="left" w:pos="851"/>
          <w:tab w:val="left" w:pos="1134"/>
        </w:tabs>
        <w:suppressAutoHyphens/>
        <w:ind w:left="0" w:firstLine="709"/>
      </w:pPr>
      <w:r>
        <w:t>1.2.</w:t>
      </w:r>
      <w:r w:rsidR="00CA0543" w:rsidRPr="00CA0543">
        <w:t xml:space="preserve"> </w:t>
      </w:r>
      <w:r w:rsidR="00CA0543">
        <w:t xml:space="preserve">В абзаце 2 пункта 1.4. </w:t>
      </w:r>
      <w:r w:rsidR="00E96A4D">
        <w:t>п</w:t>
      </w:r>
      <w:r w:rsidR="001D609C">
        <w:t xml:space="preserve">риложения </w:t>
      </w:r>
      <w:r w:rsidR="005764FB">
        <w:t>к</w:t>
      </w:r>
      <w:r w:rsidR="00CA0543">
        <w:t xml:space="preserve"> распоряжени</w:t>
      </w:r>
      <w:r w:rsidR="005764FB">
        <w:t>ю</w:t>
      </w:r>
      <w:r w:rsidR="00CA0543">
        <w:t xml:space="preserve"> слова «распоряжением Комитета финансов Санкт-Петербурга от 16.02.2018 №</w:t>
      </w:r>
      <w:r w:rsidR="003B4D85">
        <w:t xml:space="preserve"> </w:t>
      </w:r>
      <w:r w:rsidR="00CA0543">
        <w:t>10-р» заменить словами «распоряжением</w:t>
      </w:r>
      <w:r w:rsidR="00CA0543" w:rsidRPr="003C2464">
        <w:t xml:space="preserve"> </w:t>
      </w:r>
      <w:r w:rsidR="00CA0543">
        <w:t xml:space="preserve">Комитета финансов Санкт-Петербурга от </w:t>
      </w:r>
      <w:r w:rsidR="00E96A4D">
        <w:t>26</w:t>
      </w:r>
      <w:r w:rsidR="00CA0543">
        <w:t>.</w:t>
      </w:r>
      <w:r w:rsidR="00E96A4D">
        <w:t>07</w:t>
      </w:r>
      <w:r w:rsidR="00CA0543">
        <w:t>.2023 №</w:t>
      </w:r>
      <w:r w:rsidR="003B4D85">
        <w:t xml:space="preserve"> </w:t>
      </w:r>
      <w:r w:rsidR="00E96A4D">
        <w:t>4</w:t>
      </w:r>
      <w:r w:rsidR="00CA0543">
        <w:t>9-р»</w:t>
      </w:r>
      <w:r w:rsidR="003C68BD">
        <w:t>.</w:t>
      </w:r>
    </w:p>
    <w:p w14:paraId="0AEA1524" w14:textId="77777777" w:rsidR="00E96A4D" w:rsidRDefault="00E96A4D" w:rsidP="005764FB">
      <w:pPr>
        <w:pStyle w:val="ac"/>
        <w:tabs>
          <w:tab w:val="left" w:pos="142"/>
          <w:tab w:val="left" w:pos="851"/>
          <w:tab w:val="left" w:pos="1134"/>
        </w:tabs>
        <w:suppressAutoHyphens/>
        <w:ind w:left="0" w:firstLine="709"/>
      </w:pPr>
      <w:r>
        <w:t>1.</w:t>
      </w:r>
      <w:r w:rsidR="003B4D85">
        <w:t>3</w:t>
      </w:r>
      <w:r>
        <w:t>.</w:t>
      </w:r>
      <w:r w:rsidRPr="00CA0543">
        <w:t xml:space="preserve"> </w:t>
      </w:r>
      <w:r w:rsidR="003B4D85">
        <w:t>В п</w:t>
      </w:r>
      <w:r w:rsidR="001D609C">
        <w:t>ункт</w:t>
      </w:r>
      <w:r w:rsidR="003B4D85">
        <w:t>е</w:t>
      </w:r>
      <w:r w:rsidR="001D609C">
        <w:t xml:space="preserve"> 3.4. приложения</w:t>
      </w:r>
      <w:r w:rsidR="005764FB">
        <w:t xml:space="preserve"> к распоряжению</w:t>
      </w:r>
      <w:r>
        <w:t xml:space="preserve"> </w:t>
      </w:r>
      <w:r w:rsidR="003B4D85">
        <w:t xml:space="preserve">слова «10 числа месяца» заменить словами «15 числа месяца», слова «первых 10 рабочих дней года» заменить словами </w:t>
      </w:r>
      <w:r w:rsidR="003C68BD">
        <w:t xml:space="preserve">               </w:t>
      </w:r>
      <w:r w:rsidR="003B4D85">
        <w:t>«25 января года»</w:t>
      </w:r>
      <w:r w:rsidR="003C68BD">
        <w:t>.</w:t>
      </w:r>
      <w:r w:rsidR="003B4D85">
        <w:t xml:space="preserve"> </w:t>
      </w:r>
    </w:p>
    <w:p w14:paraId="5139CDA2" w14:textId="77777777" w:rsidR="00311D56" w:rsidRDefault="00311D56" w:rsidP="005764FB">
      <w:pPr>
        <w:pStyle w:val="ac"/>
        <w:tabs>
          <w:tab w:val="left" w:pos="142"/>
          <w:tab w:val="left" w:pos="851"/>
          <w:tab w:val="left" w:pos="1134"/>
        </w:tabs>
        <w:suppressAutoHyphens/>
        <w:ind w:left="0" w:firstLine="709"/>
      </w:pPr>
      <w:r>
        <w:t xml:space="preserve">2. </w:t>
      </w:r>
      <w:r w:rsidR="003B4D85">
        <w:t xml:space="preserve">Распространить действие настоящего распоряжения с </w:t>
      </w:r>
      <w:r>
        <w:t>01.01.2024.</w:t>
      </w:r>
    </w:p>
    <w:p w14:paraId="3192AB9A" w14:textId="77777777" w:rsidR="009A5A64" w:rsidRDefault="00311D56" w:rsidP="005764FB">
      <w:pPr>
        <w:spacing w:before="160" w:line="360" w:lineRule="auto"/>
        <w:ind w:firstLine="709"/>
      </w:pPr>
      <w:r>
        <w:t>3</w:t>
      </w:r>
      <w:r w:rsidR="00A90C82">
        <w:t xml:space="preserve">. </w:t>
      </w:r>
      <w:r w:rsidR="00B053F6">
        <w:t xml:space="preserve">Контроль за выполнением </w:t>
      </w:r>
      <w:r w:rsidR="002B08C2">
        <w:t xml:space="preserve">распоряжения </w:t>
      </w:r>
      <w:r w:rsidR="00B053F6">
        <w:t>остается за главой администрации.</w:t>
      </w:r>
    </w:p>
    <w:p w14:paraId="62CDEE10" w14:textId="77777777" w:rsidR="00EB0E74" w:rsidRDefault="00EB0E74" w:rsidP="00A90C82">
      <w:pPr>
        <w:spacing w:before="160" w:line="360" w:lineRule="auto"/>
        <w:ind w:firstLine="709"/>
      </w:pPr>
    </w:p>
    <w:p w14:paraId="1132C1B8" w14:textId="77777777" w:rsidR="003B4D85" w:rsidRDefault="003B4D85" w:rsidP="00A90C82">
      <w:pPr>
        <w:spacing w:before="160" w:line="360" w:lineRule="auto"/>
        <w:ind w:firstLine="709"/>
      </w:pP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590"/>
      </w:tblGrid>
      <w:tr w:rsidR="002B72B3" w14:paraId="69B8B081" w14:textId="77777777" w:rsidTr="0044048D">
        <w:trPr>
          <w:cantSplit/>
          <w:trHeight w:val="2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</w:tcPr>
          <w:p w14:paraId="633E6484" w14:textId="77777777" w:rsidR="002B72B3" w:rsidRDefault="00B053F6" w:rsidP="005C25A6">
            <w:pPr>
              <w:tabs>
                <w:tab w:val="left" w:pos="142"/>
              </w:tabs>
              <w:spacing w:line="720" w:lineRule="auto"/>
            </w:pPr>
            <w:r>
              <w:t xml:space="preserve">Глава администрации </w:t>
            </w:r>
          </w:p>
        </w:tc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1064" w14:textId="77777777" w:rsidR="002B72B3" w:rsidRDefault="00B053F6" w:rsidP="005C25A6">
            <w:pPr>
              <w:tabs>
                <w:tab w:val="left" w:pos="142"/>
              </w:tabs>
              <w:spacing w:line="720" w:lineRule="auto"/>
              <w:jc w:val="right"/>
            </w:pPr>
            <w:r>
              <w:t xml:space="preserve">А.В. Гульчук </w:t>
            </w:r>
          </w:p>
        </w:tc>
      </w:tr>
    </w:tbl>
    <w:p w14:paraId="6D583F85" w14:textId="77777777" w:rsidR="009A5A64" w:rsidRDefault="009A5A64" w:rsidP="0044048D">
      <w:pPr>
        <w:jc w:val="center"/>
        <w:rPr>
          <w:sz w:val="26"/>
          <w:szCs w:val="26"/>
        </w:rPr>
      </w:pPr>
    </w:p>
    <w:sectPr w:rsidR="009A5A64" w:rsidSect="004845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BC86" w14:textId="77777777" w:rsidR="005B1005" w:rsidRDefault="005B1005">
      <w:r>
        <w:separator/>
      </w:r>
    </w:p>
  </w:endnote>
  <w:endnote w:type="continuationSeparator" w:id="0">
    <w:p w14:paraId="7C96D43E" w14:textId="77777777" w:rsidR="005B1005" w:rsidRDefault="005B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teraturnay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9406" w14:textId="77777777" w:rsidR="005B1005" w:rsidRDefault="005B1005">
      <w:r>
        <w:separator/>
      </w:r>
    </w:p>
  </w:footnote>
  <w:footnote w:type="continuationSeparator" w:id="0">
    <w:p w14:paraId="2AE256D2" w14:textId="77777777" w:rsidR="005B1005" w:rsidRDefault="005B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53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03CD6"/>
    <w:multiLevelType w:val="multilevel"/>
    <w:tmpl w:val="FEDE2316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0"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7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0"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92E37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A700F"/>
    <w:multiLevelType w:val="multilevel"/>
    <w:tmpl w:val="F200AC38"/>
    <w:lvl w:ilvl="0">
      <w:start w:val="1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120"/>
        </w:tabs>
        <w:ind w:left="-1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0"/>
        </w:tabs>
        <w:ind w:left="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0"/>
        </w:tabs>
        <w:ind w:left="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40"/>
        </w:tabs>
        <w:ind w:left="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40"/>
        </w:tabs>
        <w:ind w:left="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"/>
        </w:tabs>
        <w:ind w:left="1200" w:hanging="1800"/>
      </w:pPr>
      <w:rPr>
        <w:rFonts w:hint="default"/>
      </w:rPr>
    </w:lvl>
  </w:abstractNum>
  <w:abstractNum w:abstractNumId="4" w15:restartNumberingAfterBreak="0">
    <w:nsid w:val="1B734170"/>
    <w:multiLevelType w:val="hybridMultilevel"/>
    <w:tmpl w:val="9762FA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A5397"/>
    <w:multiLevelType w:val="multilevel"/>
    <w:tmpl w:val="B9F477B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F3F4FCE"/>
    <w:multiLevelType w:val="multilevel"/>
    <w:tmpl w:val="5B9E10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 w15:restartNumberingAfterBreak="0">
    <w:nsid w:val="4DC259DB"/>
    <w:multiLevelType w:val="multilevel"/>
    <w:tmpl w:val="79C86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CD5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2F35E6"/>
    <w:multiLevelType w:val="hybridMultilevel"/>
    <w:tmpl w:val="87E60002"/>
    <w:lvl w:ilvl="0" w:tplc="9FB6873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0" w15:restartNumberingAfterBreak="0">
    <w:nsid w:val="591B2F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932714"/>
    <w:multiLevelType w:val="hybridMultilevel"/>
    <w:tmpl w:val="D53A9260"/>
    <w:lvl w:ilvl="0" w:tplc="9F88C4E8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23A59"/>
    <w:multiLevelType w:val="hybridMultilevel"/>
    <w:tmpl w:val="45EA84B4"/>
    <w:lvl w:ilvl="0" w:tplc="48E627A2">
      <w:start w:val="1"/>
      <w:numFmt w:val="bullet"/>
      <w:lvlText w:val=""/>
      <w:lvlJc w:val="left"/>
      <w:pPr>
        <w:tabs>
          <w:tab w:val="num" w:pos="880"/>
        </w:tabs>
        <w:ind w:left="880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3" w15:restartNumberingAfterBreak="0">
    <w:nsid w:val="7B3D1A95"/>
    <w:multiLevelType w:val="hybridMultilevel"/>
    <w:tmpl w:val="BAB8CF88"/>
    <w:lvl w:ilvl="0" w:tplc="8B8AC3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2114755">
    <w:abstractNumId w:val="11"/>
  </w:num>
  <w:num w:numId="2" w16cid:durableId="990408206">
    <w:abstractNumId w:val="4"/>
  </w:num>
  <w:num w:numId="3" w16cid:durableId="1124884717">
    <w:abstractNumId w:val="3"/>
  </w:num>
  <w:num w:numId="4" w16cid:durableId="244462529">
    <w:abstractNumId w:val="12"/>
  </w:num>
  <w:num w:numId="5" w16cid:durableId="2139836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20544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545525">
    <w:abstractNumId w:val="6"/>
  </w:num>
  <w:num w:numId="8" w16cid:durableId="447479813">
    <w:abstractNumId w:val="5"/>
  </w:num>
  <w:num w:numId="9" w16cid:durableId="1800415337">
    <w:abstractNumId w:val="13"/>
  </w:num>
  <w:num w:numId="10" w16cid:durableId="1436561014">
    <w:abstractNumId w:val="9"/>
  </w:num>
  <w:num w:numId="11" w16cid:durableId="796219832">
    <w:abstractNumId w:val="7"/>
  </w:num>
  <w:num w:numId="12" w16cid:durableId="147939708">
    <w:abstractNumId w:val="10"/>
  </w:num>
  <w:num w:numId="13" w16cid:durableId="446436175">
    <w:abstractNumId w:val="0"/>
  </w:num>
  <w:num w:numId="14" w16cid:durableId="2098407618">
    <w:abstractNumId w:val="8"/>
  </w:num>
  <w:num w:numId="15" w16cid:durableId="181548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219b2340-e337-491c-a627-c6a27e98483a"/>
  </w:docVars>
  <w:rsids>
    <w:rsidRoot w:val="002B72B3"/>
    <w:rsid w:val="00000A6C"/>
    <w:rsid w:val="00015A27"/>
    <w:rsid w:val="000274AC"/>
    <w:rsid w:val="00060D81"/>
    <w:rsid w:val="00082A4D"/>
    <w:rsid w:val="000A79B3"/>
    <w:rsid w:val="000E3A23"/>
    <w:rsid w:val="000E78DE"/>
    <w:rsid w:val="000F2721"/>
    <w:rsid w:val="001039AB"/>
    <w:rsid w:val="00110D39"/>
    <w:rsid w:val="001239E1"/>
    <w:rsid w:val="001268A0"/>
    <w:rsid w:val="00162ABB"/>
    <w:rsid w:val="001773F9"/>
    <w:rsid w:val="001851BB"/>
    <w:rsid w:val="001958D2"/>
    <w:rsid w:val="001C3669"/>
    <w:rsid w:val="001D5BFE"/>
    <w:rsid w:val="001D609C"/>
    <w:rsid w:val="001F1168"/>
    <w:rsid w:val="001F2FBA"/>
    <w:rsid w:val="001F5956"/>
    <w:rsid w:val="00232B8F"/>
    <w:rsid w:val="002361A0"/>
    <w:rsid w:val="002638D4"/>
    <w:rsid w:val="00264CE7"/>
    <w:rsid w:val="002677E5"/>
    <w:rsid w:val="00275A73"/>
    <w:rsid w:val="002953C2"/>
    <w:rsid w:val="002B08C2"/>
    <w:rsid w:val="002B72B3"/>
    <w:rsid w:val="002F3150"/>
    <w:rsid w:val="00311D56"/>
    <w:rsid w:val="00355EE9"/>
    <w:rsid w:val="00361E83"/>
    <w:rsid w:val="003A3EFA"/>
    <w:rsid w:val="003B4D85"/>
    <w:rsid w:val="003C2464"/>
    <w:rsid w:val="003C68BD"/>
    <w:rsid w:val="003D2536"/>
    <w:rsid w:val="004131E9"/>
    <w:rsid w:val="0044048D"/>
    <w:rsid w:val="00484535"/>
    <w:rsid w:val="004C4DE6"/>
    <w:rsid w:val="0050571F"/>
    <w:rsid w:val="005116BA"/>
    <w:rsid w:val="00537E6C"/>
    <w:rsid w:val="00540F3A"/>
    <w:rsid w:val="005764FB"/>
    <w:rsid w:val="00582D43"/>
    <w:rsid w:val="005B0B65"/>
    <w:rsid w:val="005B1005"/>
    <w:rsid w:val="005C25A6"/>
    <w:rsid w:val="0060174B"/>
    <w:rsid w:val="006124E9"/>
    <w:rsid w:val="006218F1"/>
    <w:rsid w:val="0062584F"/>
    <w:rsid w:val="00647911"/>
    <w:rsid w:val="00667207"/>
    <w:rsid w:val="00670D18"/>
    <w:rsid w:val="00672D72"/>
    <w:rsid w:val="006856C8"/>
    <w:rsid w:val="006A630D"/>
    <w:rsid w:val="006C65C2"/>
    <w:rsid w:val="006D74E8"/>
    <w:rsid w:val="00772B4D"/>
    <w:rsid w:val="007F3ADA"/>
    <w:rsid w:val="007F43DB"/>
    <w:rsid w:val="00801F04"/>
    <w:rsid w:val="00805C6D"/>
    <w:rsid w:val="0081243C"/>
    <w:rsid w:val="00830B12"/>
    <w:rsid w:val="008344A1"/>
    <w:rsid w:val="008566A9"/>
    <w:rsid w:val="008637A0"/>
    <w:rsid w:val="00896A67"/>
    <w:rsid w:val="00896F5C"/>
    <w:rsid w:val="008A1A8A"/>
    <w:rsid w:val="008D454A"/>
    <w:rsid w:val="00945E86"/>
    <w:rsid w:val="00960EF5"/>
    <w:rsid w:val="0096518D"/>
    <w:rsid w:val="00981330"/>
    <w:rsid w:val="009A177B"/>
    <w:rsid w:val="009A5A64"/>
    <w:rsid w:val="009B1E8E"/>
    <w:rsid w:val="009D046E"/>
    <w:rsid w:val="00A34DFD"/>
    <w:rsid w:val="00A83383"/>
    <w:rsid w:val="00A90C82"/>
    <w:rsid w:val="00AA74CE"/>
    <w:rsid w:val="00B053F6"/>
    <w:rsid w:val="00B12717"/>
    <w:rsid w:val="00B12A6B"/>
    <w:rsid w:val="00B130B4"/>
    <w:rsid w:val="00B47355"/>
    <w:rsid w:val="00B64DD4"/>
    <w:rsid w:val="00B665A7"/>
    <w:rsid w:val="00B804A9"/>
    <w:rsid w:val="00BD77F3"/>
    <w:rsid w:val="00BE2A8A"/>
    <w:rsid w:val="00BF711C"/>
    <w:rsid w:val="00C03CFE"/>
    <w:rsid w:val="00C0423C"/>
    <w:rsid w:val="00C23E2A"/>
    <w:rsid w:val="00C343E9"/>
    <w:rsid w:val="00C65C1E"/>
    <w:rsid w:val="00C830FF"/>
    <w:rsid w:val="00C94065"/>
    <w:rsid w:val="00CA0543"/>
    <w:rsid w:val="00CA5B0B"/>
    <w:rsid w:val="00CD4D43"/>
    <w:rsid w:val="00CE0541"/>
    <w:rsid w:val="00D021BC"/>
    <w:rsid w:val="00D0315B"/>
    <w:rsid w:val="00D07C47"/>
    <w:rsid w:val="00D22DF2"/>
    <w:rsid w:val="00D40879"/>
    <w:rsid w:val="00D778C1"/>
    <w:rsid w:val="00DB34B9"/>
    <w:rsid w:val="00DE4BD4"/>
    <w:rsid w:val="00DF02A6"/>
    <w:rsid w:val="00E70E4E"/>
    <w:rsid w:val="00E96A4D"/>
    <w:rsid w:val="00EB0E74"/>
    <w:rsid w:val="00EC530E"/>
    <w:rsid w:val="00EF6340"/>
    <w:rsid w:val="00F114F4"/>
    <w:rsid w:val="00F16B1F"/>
    <w:rsid w:val="00F449C1"/>
    <w:rsid w:val="00F64C8C"/>
    <w:rsid w:val="00F9285B"/>
    <w:rsid w:val="00FF3D54"/>
    <w:rsid w:val="00FF599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1F5EB"/>
  <w15:docId w15:val="{3137EBCC-E7E4-4E37-8273-D61184C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72B3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B72B3"/>
    <w:pPr>
      <w:jc w:val="center"/>
    </w:pPr>
    <w:rPr>
      <w:rFonts w:ascii="HelvDL" w:hAnsi="HelvDL" w:cs="HelvDL"/>
      <w:b/>
      <w:bCs/>
      <w:caps/>
      <w:spacing w:val="10"/>
    </w:rPr>
  </w:style>
  <w:style w:type="paragraph" w:styleId="a4">
    <w:name w:val="caption"/>
    <w:basedOn w:val="a"/>
    <w:next w:val="a"/>
    <w:qFormat/>
    <w:rsid w:val="002B72B3"/>
    <w:pPr>
      <w:pBdr>
        <w:bottom w:val="double" w:sz="6" w:space="6" w:color="auto"/>
      </w:pBdr>
      <w:jc w:val="center"/>
    </w:pPr>
    <w:rPr>
      <w:rFonts w:ascii="SchoolBookC" w:hAnsi="SchoolBookC" w:cs="SchoolBookC"/>
      <w:b/>
      <w:bCs/>
      <w:caps/>
      <w:spacing w:val="28"/>
      <w:w w:val="150"/>
    </w:rPr>
  </w:style>
  <w:style w:type="paragraph" w:styleId="a5">
    <w:name w:val="Balloon Text"/>
    <w:basedOn w:val="a"/>
    <w:semiHidden/>
    <w:rsid w:val="002B72B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B72B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B72B3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2B72B3"/>
    <w:rPr>
      <w:sz w:val="28"/>
      <w:szCs w:val="20"/>
    </w:rPr>
  </w:style>
  <w:style w:type="paragraph" w:styleId="a9">
    <w:name w:val="Body Text Indent"/>
    <w:basedOn w:val="a"/>
    <w:rsid w:val="002B72B3"/>
    <w:pPr>
      <w:spacing w:after="120"/>
      <w:ind w:left="283"/>
    </w:pPr>
  </w:style>
  <w:style w:type="paragraph" w:styleId="aa">
    <w:name w:val="Block Text"/>
    <w:basedOn w:val="a"/>
    <w:rsid w:val="002B72B3"/>
    <w:pPr>
      <w:spacing w:before="240"/>
      <w:ind w:left="851" w:right="170" w:firstLine="709"/>
    </w:pPr>
  </w:style>
  <w:style w:type="paragraph" w:customStyle="1" w:styleId="ConsPlusNormal">
    <w:name w:val="ConsPlusNormal"/>
    <w:rsid w:val="002B72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B72B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2B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uiPriority w:val="99"/>
    <w:rsid w:val="002B72B3"/>
    <w:pPr>
      <w:numPr>
        <w:numId w:val="5"/>
      </w:numPr>
      <w:tabs>
        <w:tab w:val="left" w:pos="992"/>
      </w:tabs>
      <w:autoSpaceDE w:val="0"/>
      <w:autoSpaceDN w:val="0"/>
    </w:pPr>
    <w:rPr>
      <w:sz w:val="28"/>
      <w:szCs w:val="28"/>
    </w:rPr>
  </w:style>
  <w:style w:type="paragraph" w:customStyle="1" w:styleId="2">
    <w:name w:val="Список2"/>
    <w:basedOn w:val="a"/>
    <w:uiPriority w:val="99"/>
    <w:rsid w:val="002B72B3"/>
    <w:pPr>
      <w:numPr>
        <w:ilvl w:val="1"/>
        <w:numId w:val="5"/>
      </w:numPr>
      <w:autoSpaceDE w:val="0"/>
      <w:autoSpaceDN w:val="0"/>
    </w:pPr>
    <w:rPr>
      <w:sz w:val="28"/>
      <w:szCs w:val="28"/>
    </w:rPr>
  </w:style>
  <w:style w:type="paragraph" w:customStyle="1" w:styleId="3">
    <w:name w:val="Список3"/>
    <w:basedOn w:val="2"/>
    <w:uiPriority w:val="99"/>
    <w:rsid w:val="002B72B3"/>
    <w:pPr>
      <w:numPr>
        <w:ilvl w:val="2"/>
      </w:numPr>
    </w:pPr>
  </w:style>
  <w:style w:type="paragraph" w:styleId="ac">
    <w:name w:val="List Paragraph"/>
    <w:basedOn w:val="a"/>
    <w:uiPriority w:val="34"/>
    <w:qFormat/>
    <w:rsid w:val="002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3B7D7-03C8-4C03-804E-AD8A89E2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Невского района</Company>
  <LinksUpToDate>false</LinksUpToDate>
  <CharactersWithSpaces>1598</CharactersWithSpaces>
  <SharedDoc>false</SharedDoc>
  <HLinks>
    <vt:vector size="84" baseType="variant">
      <vt:variant>
        <vt:i4>655427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P832</vt:lpwstr>
      </vt:variant>
      <vt:variant>
        <vt:i4>655427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P832</vt:lpwstr>
      </vt:variant>
      <vt:variant>
        <vt:i4>655427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P832</vt:lpwstr>
      </vt:variant>
      <vt:variant>
        <vt:i4>655427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P832</vt:lpwstr>
      </vt:variant>
      <vt:variant>
        <vt:i4>7667809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consultantplus://offline/ref=08088C7614936749D44A4FAF6DE0274BF53EF1D2625CA947B0D6ADE8EAAD0AE68970FB9D4C4B9755Z1w1G</vt:lpwstr>
      </vt:variant>
      <vt:variant>
        <vt:lpwstr/>
      </vt:variant>
      <vt:variant>
        <vt:i4>1900631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consultantplus://offline/ref=08088C7614936749D44A4FAF6DE0274BF63DF0D8655AA947B0D6ADE8EAZAwDG</vt:lpwstr>
      </vt:variant>
      <vt:variant>
        <vt:lpwstr/>
      </vt:variant>
      <vt:variant>
        <vt:i4>1900555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consultantplus://offline/ref=08088C7614936749D44A4FAF6DE0274BF531FAD16C5EA947B0D6ADE8EAZAwDG</vt:lpwstr>
      </vt:variant>
      <vt:variant>
        <vt:lpwstr/>
      </vt:variant>
      <vt:variant>
        <vt:i4>393287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consultantplus://offline/ref=08088C7614936749D44A4FAF6DE0274BF53EF1D2625CA947B0D6ADE8EAAD0AE68970FB9D4C4B9755Z1w1G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consultantplus://offline/ref=08088C7614936749D44A4FAF6DE0274BF63DF0D8655AA947B0D6ADE8EAZAwDG</vt:lpwstr>
      </vt:variant>
      <vt:variant>
        <vt:lpwstr/>
      </vt:variant>
      <vt:variant>
        <vt:i4>1900555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consultantplus://offline/ref=08088C7614936749D44A4FAF6DE0274BF531FAD16C5EA947B0D6ADE8EAZAwDG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serogv</dc:creator>
  <cp:lastModifiedBy>user</cp:lastModifiedBy>
  <cp:revision>2</cp:revision>
  <cp:lastPrinted>2023-12-18T12:25:00Z</cp:lastPrinted>
  <dcterms:created xsi:type="dcterms:W3CDTF">2023-12-18T14:46:00Z</dcterms:created>
  <dcterms:modified xsi:type="dcterms:W3CDTF">2023-12-18T14:46:00Z</dcterms:modified>
</cp:coreProperties>
</file>