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BBCDE" w14:textId="3D5C4651" w:rsidR="00D603A3" w:rsidRDefault="00D603A3" w:rsidP="00DF5E13">
      <w:pPr>
        <w:tabs>
          <w:tab w:val="left" w:pos="5245"/>
        </w:tabs>
        <w:autoSpaceDE w:val="0"/>
        <w:autoSpaceDN w:val="0"/>
        <w:adjustRightInd w:val="0"/>
        <w:ind w:firstLine="5519"/>
        <w:rPr>
          <w:spacing w:val="-2"/>
          <w:sz w:val="24"/>
        </w:rPr>
      </w:pPr>
      <w:r>
        <w:rPr>
          <w:spacing w:val="-2"/>
          <w:sz w:val="24"/>
        </w:rPr>
        <w:t xml:space="preserve">Приложение </w:t>
      </w:r>
    </w:p>
    <w:p w14:paraId="75288190" w14:textId="180263A0" w:rsidR="00D603A3" w:rsidRDefault="00D603A3" w:rsidP="00DF5E13">
      <w:pPr>
        <w:tabs>
          <w:tab w:val="left" w:pos="5670"/>
        </w:tabs>
        <w:autoSpaceDE w:val="0"/>
        <w:autoSpaceDN w:val="0"/>
        <w:adjustRightInd w:val="0"/>
        <w:ind w:firstLine="5519"/>
        <w:rPr>
          <w:spacing w:val="-2"/>
          <w:sz w:val="24"/>
        </w:rPr>
      </w:pPr>
      <w:r>
        <w:rPr>
          <w:spacing w:val="-2"/>
          <w:sz w:val="24"/>
        </w:rPr>
        <w:t>к постановлению</w:t>
      </w:r>
    </w:p>
    <w:p w14:paraId="506C893C" w14:textId="77777777" w:rsidR="00D603A3" w:rsidRDefault="00D603A3" w:rsidP="00DF5E13">
      <w:pPr>
        <w:tabs>
          <w:tab w:val="left" w:pos="7230"/>
        </w:tabs>
        <w:autoSpaceDE w:val="0"/>
        <w:autoSpaceDN w:val="0"/>
        <w:adjustRightInd w:val="0"/>
        <w:ind w:firstLine="5519"/>
        <w:rPr>
          <w:spacing w:val="-2"/>
          <w:sz w:val="24"/>
        </w:rPr>
      </w:pPr>
      <w:r>
        <w:rPr>
          <w:spacing w:val="-2"/>
          <w:sz w:val="24"/>
        </w:rPr>
        <w:t>Правительства Санкт-Петербурга</w:t>
      </w:r>
    </w:p>
    <w:p w14:paraId="7F2EFEBE" w14:textId="11B36320" w:rsidR="00D603A3" w:rsidRDefault="00D603A3" w:rsidP="00DF5E13">
      <w:pPr>
        <w:tabs>
          <w:tab w:val="left" w:pos="7230"/>
        </w:tabs>
        <w:autoSpaceDE w:val="0"/>
        <w:autoSpaceDN w:val="0"/>
        <w:adjustRightInd w:val="0"/>
        <w:ind w:firstLine="5519"/>
        <w:rPr>
          <w:spacing w:val="-2"/>
          <w:sz w:val="24"/>
        </w:rPr>
      </w:pPr>
      <w:r>
        <w:rPr>
          <w:spacing w:val="-2"/>
          <w:sz w:val="24"/>
        </w:rPr>
        <w:t xml:space="preserve">от _________ № _______________ </w:t>
      </w:r>
    </w:p>
    <w:p w14:paraId="6F7E6B37" w14:textId="77777777" w:rsidR="00D603A3" w:rsidRDefault="00D603A3" w:rsidP="00630189">
      <w:pPr>
        <w:tabs>
          <w:tab w:val="left" w:pos="5670"/>
        </w:tabs>
        <w:autoSpaceDE w:val="0"/>
        <w:autoSpaceDN w:val="0"/>
        <w:adjustRightInd w:val="0"/>
        <w:jc w:val="center"/>
        <w:rPr>
          <w:spacing w:val="-2"/>
          <w:sz w:val="24"/>
        </w:rPr>
      </w:pPr>
    </w:p>
    <w:p w14:paraId="4CE749C1" w14:textId="5C5D6264" w:rsidR="00D603A3" w:rsidRDefault="00D603A3" w:rsidP="00630189">
      <w:pPr>
        <w:tabs>
          <w:tab w:val="left" w:pos="5670"/>
        </w:tabs>
        <w:autoSpaceDE w:val="0"/>
        <w:autoSpaceDN w:val="0"/>
        <w:adjustRightInd w:val="0"/>
        <w:jc w:val="center"/>
        <w:rPr>
          <w:spacing w:val="-2"/>
          <w:sz w:val="24"/>
        </w:rPr>
      </w:pPr>
    </w:p>
    <w:p w14:paraId="059476B1" w14:textId="77777777" w:rsidR="00783348" w:rsidRDefault="00783348" w:rsidP="00630189">
      <w:pPr>
        <w:tabs>
          <w:tab w:val="left" w:pos="5670"/>
        </w:tabs>
        <w:autoSpaceDE w:val="0"/>
        <w:autoSpaceDN w:val="0"/>
        <w:adjustRightInd w:val="0"/>
        <w:jc w:val="center"/>
        <w:rPr>
          <w:spacing w:val="-2"/>
          <w:sz w:val="24"/>
        </w:rPr>
      </w:pPr>
    </w:p>
    <w:p w14:paraId="0EC60C7F" w14:textId="77777777" w:rsidR="00EA3E6C" w:rsidRPr="00EA3E6C" w:rsidRDefault="00EA3E6C" w:rsidP="00630189">
      <w:pPr>
        <w:tabs>
          <w:tab w:val="left" w:pos="5670"/>
        </w:tabs>
        <w:autoSpaceDE w:val="0"/>
        <w:autoSpaceDN w:val="0"/>
        <w:adjustRightInd w:val="0"/>
        <w:jc w:val="center"/>
        <w:rPr>
          <w:b/>
          <w:spacing w:val="-2"/>
          <w:sz w:val="24"/>
        </w:rPr>
      </w:pPr>
      <w:r w:rsidRPr="00EA3E6C">
        <w:rPr>
          <w:b/>
          <w:spacing w:val="-2"/>
          <w:sz w:val="24"/>
        </w:rPr>
        <w:t>ДОПОЛНИТЕЛЬНОЕ СОГЛАШЕНИЕ</w:t>
      </w:r>
    </w:p>
    <w:p w14:paraId="08A5065C" w14:textId="77777777" w:rsidR="00EA3E6C" w:rsidRPr="00EA3E6C" w:rsidRDefault="00D603A3" w:rsidP="00630189">
      <w:pPr>
        <w:tabs>
          <w:tab w:val="left" w:pos="5670"/>
        </w:tabs>
        <w:autoSpaceDE w:val="0"/>
        <w:autoSpaceDN w:val="0"/>
        <w:adjustRightInd w:val="0"/>
        <w:jc w:val="center"/>
        <w:rPr>
          <w:b/>
          <w:spacing w:val="-2"/>
          <w:sz w:val="24"/>
        </w:rPr>
      </w:pPr>
      <w:r w:rsidRPr="00D603A3">
        <w:rPr>
          <w:b/>
          <w:spacing w:val="-2"/>
          <w:sz w:val="24"/>
        </w:rPr>
        <w:t xml:space="preserve">к Соглашению о предоставлении субсидии из федерального бюджета </w:t>
      </w:r>
    </w:p>
    <w:p w14:paraId="41A5FE4D" w14:textId="720D7095" w:rsidR="00E95051" w:rsidRPr="00EA3E6C" w:rsidRDefault="00D603A3" w:rsidP="00630189">
      <w:pPr>
        <w:tabs>
          <w:tab w:val="left" w:pos="5670"/>
        </w:tabs>
        <w:autoSpaceDE w:val="0"/>
        <w:autoSpaceDN w:val="0"/>
        <w:adjustRightInd w:val="0"/>
        <w:jc w:val="center"/>
        <w:rPr>
          <w:b/>
          <w:spacing w:val="-2"/>
          <w:sz w:val="24"/>
        </w:rPr>
      </w:pPr>
      <w:r w:rsidRPr="00D603A3">
        <w:rPr>
          <w:b/>
          <w:spacing w:val="-2"/>
          <w:sz w:val="24"/>
        </w:rPr>
        <w:t>бюджету субъекта Российской Федерации от 28.12.2022 № 069-09-2023-152</w:t>
      </w:r>
    </w:p>
    <w:p w14:paraId="5A0EAC50" w14:textId="7FF54F14" w:rsidR="00D603A3" w:rsidRDefault="00D603A3" w:rsidP="00630189">
      <w:pPr>
        <w:tabs>
          <w:tab w:val="left" w:pos="5670"/>
        </w:tabs>
        <w:autoSpaceDE w:val="0"/>
        <w:autoSpaceDN w:val="0"/>
        <w:adjustRightInd w:val="0"/>
        <w:jc w:val="center"/>
        <w:rPr>
          <w:bCs/>
          <w:sz w:val="24"/>
        </w:rPr>
      </w:pPr>
    </w:p>
    <w:p w14:paraId="00E7A031" w14:textId="50F916E5" w:rsidR="00D603A3" w:rsidRDefault="00D603A3" w:rsidP="00630189">
      <w:pPr>
        <w:tabs>
          <w:tab w:val="left" w:pos="5670"/>
        </w:tabs>
        <w:autoSpaceDE w:val="0"/>
        <w:autoSpaceDN w:val="0"/>
        <w:adjustRightInd w:val="0"/>
        <w:jc w:val="center"/>
        <w:rPr>
          <w:bCs/>
          <w:sz w:val="24"/>
        </w:rPr>
      </w:pPr>
    </w:p>
    <w:p w14:paraId="7EF037A4" w14:textId="2E9249AC" w:rsidR="00D603A3" w:rsidRDefault="00EA3E6C" w:rsidP="00DF5E13">
      <w:pPr>
        <w:tabs>
          <w:tab w:val="left" w:pos="5670"/>
        </w:tabs>
        <w:autoSpaceDE w:val="0"/>
        <w:autoSpaceDN w:val="0"/>
        <w:adjustRightInd w:val="0"/>
        <w:rPr>
          <w:spacing w:val="-2"/>
          <w:sz w:val="24"/>
        </w:rPr>
      </w:pPr>
      <w:r>
        <w:rPr>
          <w:spacing w:val="-2"/>
          <w:sz w:val="24"/>
        </w:rPr>
        <w:t>«</w:t>
      </w:r>
      <w:r w:rsidR="00D603A3" w:rsidRPr="00D603A3">
        <w:rPr>
          <w:spacing w:val="-2"/>
          <w:sz w:val="24"/>
        </w:rPr>
        <w:t>____</w:t>
      </w:r>
      <w:r>
        <w:rPr>
          <w:spacing w:val="-2"/>
          <w:sz w:val="24"/>
        </w:rPr>
        <w:t xml:space="preserve">» </w:t>
      </w:r>
      <w:r w:rsidR="00D603A3" w:rsidRPr="00D603A3">
        <w:rPr>
          <w:spacing w:val="-2"/>
          <w:sz w:val="24"/>
        </w:rPr>
        <w:t>____</w:t>
      </w:r>
      <w:r>
        <w:rPr>
          <w:spacing w:val="-2"/>
          <w:sz w:val="24"/>
        </w:rPr>
        <w:t>___</w:t>
      </w:r>
      <w:r w:rsidR="00D603A3" w:rsidRPr="00D603A3">
        <w:rPr>
          <w:spacing w:val="-2"/>
          <w:sz w:val="24"/>
        </w:rPr>
        <w:t xml:space="preserve"> ____ г. </w:t>
      </w:r>
      <w:r w:rsidR="00DF5E13">
        <w:rPr>
          <w:spacing w:val="-2"/>
          <w:sz w:val="24"/>
        </w:rPr>
        <w:tab/>
      </w:r>
      <w:r w:rsidR="00DF5E13">
        <w:rPr>
          <w:spacing w:val="-2"/>
          <w:sz w:val="24"/>
        </w:rPr>
        <w:tab/>
      </w:r>
      <w:r w:rsidR="00DF5E13">
        <w:rPr>
          <w:spacing w:val="-2"/>
          <w:sz w:val="24"/>
        </w:rPr>
        <w:tab/>
        <w:t xml:space="preserve">      </w:t>
      </w:r>
      <w:r w:rsidR="00D603A3" w:rsidRPr="00D603A3">
        <w:rPr>
          <w:spacing w:val="-2"/>
          <w:sz w:val="24"/>
        </w:rPr>
        <w:t>№</w:t>
      </w:r>
      <w:r>
        <w:rPr>
          <w:spacing w:val="-2"/>
          <w:sz w:val="24"/>
        </w:rPr>
        <w:t xml:space="preserve"> ____________</w:t>
      </w:r>
    </w:p>
    <w:p w14:paraId="594D854F" w14:textId="18BDB5F8" w:rsidR="00D603A3" w:rsidRDefault="00D603A3" w:rsidP="00D603A3">
      <w:pPr>
        <w:tabs>
          <w:tab w:val="left" w:pos="5670"/>
        </w:tabs>
        <w:autoSpaceDE w:val="0"/>
        <w:autoSpaceDN w:val="0"/>
        <w:adjustRightInd w:val="0"/>
        <w:rPr>
          <w:bCs/>
          <w:sz w:val="24"/>
        </w:rPr>
      </w:pPr>
    </w:p>
    <w:p w14:paraId="40FAB75F" w14:textId="77777777" w:rsidR="00DF5E13" w:rsidRDefault="00DF5E13" w:rsidP="00D603A3">
      <w:pPr>
        <w:tabs>
          <w:tab w:val="left" w:pos="5670"/>
        </w:tabs>
        <w:autoSpaceDE w:val="0"/>
        <w:autoSpaceDN w:val="0"/>
        <w:adjustRightInd w:val="0"/>
        <w:rPr>
          <w:bCs/>
          <w:sz w:val="24"/>
        </w:rPr>
      </w:pPr>
    </w:p>
    <w:p w14:paraId="4A8E7A4B" w14:textId="4C9F71C3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 xml:space="preserve">Министерство строительства и жилищно-коммунального хозяйства </w:t>
      </w:r>
      <w:r>
        <w:rPr>
          <w:rFonts w:eastAsiaTheme="minorHAnsi"/>
          <w:sz w:val="26"/>
          <w:szCs w:val="26"/>
          <w:lang w:eastAsia="en-US"/>
        </w:rPr>
        <w:t xml:space="preserve">                  </w:t>
      </w:r>
      <w:r w:rsidRPr="00DF5E13">
        <w:rPr>
          <w:rFonts w:eastAsiaTheme="minorHAnsi"/>
          <w:sz w:val="26"/>
          <w:szCs w:val="26"/>
          <w:lang w:eastAsia="en-US"/>
        </w:rPr>
        <w:t xml:space="preserve">Российской Федерации,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Федерации, именуемое в дальнейшем «Министерство», </w:t>
      </w:r>
      <w:r>
        <w:rPr>
          <w:rFonts w:eastAsiaTheme="minorHAnsi"/>
          <w:sz w:val="26"/>
          <w:szCs w:val="26"/>
          <w:lang w:eastAsia="en-US"/>
        </w:rPr>
        <w:t xml:space="preserve">                      </w:t>
      </w:r>
      <w:r w:rsidRPr="00DF5E13">
        <w:rPr>
          <w:rFonts w:eastAsiaTheme="minorHAnsi"/>
          <w:sz w:val="26"/>
          <w:szCs w:val="26"/>
          <w:lang w:eastAsia="en-US"/>
        </w:rPr>
        <w:t xml:space="preserve">в лице заместителя Министра строительства и жилищно-коммунального хозяйства Российской Федерации </w:t>
      </w:r>
      <w:proofErr w:type="spellStart"/>
      <w:r w:rsidRPr="00DF5E13">
        <w:rPr>
          <w:rFonts w:eastAsiaTheme="minorHAnsi"/>
          <w:sz w:val="26"/>
          <w:szCs w:val="26"/>
          <w:lang w:eastAsia="en-US"/>
        </w:rPr>
        <w:t>Стасишина</w:t>
      </w:r>
      <w:proofErr w:type="spellEnd"/>
      <w:r w:rsidRPr="00DF5E13">
        <w:rPr>
          <w:rFonts w:eastAsiaTheme="minorHAnsi"/>
          <w:sz w:val="26"/>
          <w:szCs w:val="26"/>
          <w:lang w:eastAsia="en-US"/>
        </w:rPr>
        <w:t xml:space="preserve"> Никиты Евгеньевича, действующего </w:t>
      </w:r>
      <w:r>
        <w:rPr>
          <w:rFonts w:eastAsiaTheme="minorHAnsi"/>
          <w:sz w:val="26"/>
          <w:szCs w:val="26"/>
          <w:lang w:eastAsia="en-US"/>
        </w:rPr>
        <w:t xml:space="preserve">                                  </w:t>
      </w:r>
      <w:r w:rsidRPr="00DF5E13">
        <w:rPr>
          <w:rFonts w:eastAsiaTheme="minorHAnsi"/>
          <w:sz w:val="26"/>
          <w:szCs w:val="26"/>
          <w:lang w:eastAsia="en-US"/>
        </w:rPr>
        <w:t xml:space="preserve">на основании доверенности от 22 июня 2022 г. № 106-ОД, с одной стороны, </w:t>
      </w:r>
      <w:r>
        <w:rPr>
          <w:rFonts w:eastAsiaTheme="minorHAnsi"/>
          <w:sz w:val="26"/>
          <w:szCs w:val="26"/>
          <w:lang w:eastAsia="en-US"/>
        </w:rPr>
        <w:t xml:space="preserve">                            </w:t>
      </w:r>
      <w:r w:rsidRPr="00DF5E13">
        <w:rPr>
          <w:rFonts w:eastAsiaTheme="minorHAnsi"/>
          <w:sz w:val="26"/>
          <w:szCs w:val="26"/>
          <w:lang w:eastAsia="en-US"/>
        </w:rPr>
        <w:t>и Правительство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DF5E13">
        <w:rPr>
          <w:rFonts w:eastAsiaTheme="minorHAnsi"/>
          <w:sz w:val="26"/>
          <w:szCs w:val="26"/>
          <w:lang w:eastAsia="en-US"/>
        </w:rPr>
        <w:t xml:space="preserve">Санкт-Петербурга, именуемое в дальнейшем «Субъект», </w:t>
      </w:r>
      <w:r>
        <w:rPr>
          <w:rFonts w:eastAsiaTheme="minorHAnsi"/>
          <w:sz w:val="26"/>
          <w:szCs w:val="26"/>
          <w:lang w:eastAsia="en-US"/>
        </w:rPr>
        <w:br/>
      </w:r>
      <w:r w:rsidRPr="00DF5E13">
        <w:rPr>
          <w:rFonts w:eastAsiaTheme="minorHAnsi"/>
          <w:sz w:val="26"/>
          <w:szCs w:val="26"/>
          <w:lang w:eastAsia="en-US"/>
        </w:rPr>
        <w:t xml:space="preserve">в лице вице-губернатора Санкт-Петербурга </w:t>
      </w:r>
      <w:proofErr w:type="spellStart"/>
      <w:r w:rsidRPr="00DF5E13">
        <w:rPr>
          <w:rFonts w:eastAsiaTheme="minorHAnsi"/>
          <w:sz w:val="26"/>
          <w:szCs w:val="26"/>
          <w:lang w:eastAsia="en-US"/>
        </w:rPr>
        <w:t>Разумишкина</w:t>
      </w:r>
      <w:proofErr w:type="spellEnd"/>
      <w:r w:rsidRPr="00DF5E13">
        <w:rPr>
          <w:rFonts w:eastAsiaTheme="minorHAnsi"/>
          <w:sz w:val="26"/>
          <w:szCs w:val="26"/>
          <w:lang w:eastAsia="en-US"/>
        </w:rPr>
        <w:t xml:space="preserve"> Евгения Николаевича, действующего на основании Постановления Губернатора Санкт-Петербурга </w:t>
      </w:r>
      <w:r>
        <w:rPr>
          <w:rFonts w:eastAsiaTheme="minorHAnsi"/>
          <w:sz w:val="26"/>
          <w:szCs w:val="26"/>
          <w:lang w:eastAsia="en-US"/>
        </w:rPr>
        <w:br/>
      </w:r>
      <w:r w:rsidRPr="00DF5E13">
        <w:rPr>
          <w:rFonts w:eastAsiaTheme="minorHAnsi"/>
          <w:sz w:val="26"/>
          <w:szCs w:val="26"/>
          <w:lang w:eastAsia="en-US"/>
        </w:rPr>
        <w:t>от 17.01.2018 № 3-пг, с другой стороны, далее при совместном упоминании именуемые «Стороны», в соответствии с пунктом 7.3. Соглашения заключили настоящее Дополнительное соглашение № 069-09-2023-152/1 к Соглашению</w:t>
      </w:r>
      <w:r>
        <w:rPr>
          <w:rFonts w:eastAsiaTheme="minorHAnsi"/>
          <w:sz w:val="26"/>
          <w:szCs w:val="26"/>
          <w:lang w:eastAsia="en-US"/>
        </w:rPr>
        <w:br/>
      </w:r>
      <w:r w:rsidRPr="00DF5E13">
        <w:rPr>
          <w:rFonts w:eastAsiaTheme="minorHAnsi"/>
          <w:sz w:val="26"/>
          <w:szCs w:val="26"/>
          <w:lang w:eastAsia="en-US"/>
        </w:rPr>
        <w:t xml:space="preserve"> о предоставлении субсидии бюджету субъекта Российской Федерации </w:t>
      </w:r>
      <w:r>
        <w:rPr>
          <w:rFonts w:eastAsiaTheme="minorHAnsi"/>
          <w:sz w:val="26"/>
          <w:szCs w:val="26"/>
          <w:lang w:eastAsia="en-US"/>
        </w:rPr>
        <w:br/>
      </w:r>
      <w:r w:rsidRPr="00DF5E13">
        <w:rPr>
          <w:rFonts w:eastAsiaTheme="minorHAnsi"/>
          <w:sz w:val="26"/>
          <w:szCs w:val="26"/>
          <w:lang w:eastAsia="en-US"/>
        </w:rPr>
        <w:t xml:space="preserve">из федерального бюджета от 28.12.2022 № 069-09-2023-152 (далее – Соглашение) </w:t>
      </w:r>
      <w:r>
        <w:rPr>
          <w:rFonts w:eastAsiaTheme="minorHAnsi"/>
          <w:sz w:val="26"/>
          <w:szCs w:val="26"/>
          <w:lang w:eastAsia="en-US"/>
        </w:rPr>
        <w:br/>
      </w:r>
      <w:r w:rsidRPr="00DF5E13">
        <w:rPr>
          <w:rFonts w:eastAsiaTheme="minorHAnsi"/>
          <w:sz w:val="26"/>
          <w:szCs w:val="26"/>
          <w:lang w:eastAsia="en-US"/>
        </w:rPr>
        <w:t>о нижеследующем.</w:t>
      </w:r>
    </w:p>
    <w:p w14:paraId="56F65F0B" w14:textId="77777777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1. Внести в Соглашение следующие изменения:</w:t>
      </w:r>
    </w:p>
    <w:p w14:paraId="44A913FE" w14:textId="18CDBA39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 xml:space="preserve">1.1. В разделе </w:t>
      </w:r>
      <w:r>
        <w:rPr>
          <w:rFonts w:eastAsiaTheme="minorHAnsi"/>
          <w:sz w:val="26"/>
          <w:szCs w:val="26"/>
          <w:lang w:val="en-US" w:eastAsia="en-US"/>
        </w:rPr>
        <w:t>I</w:t>
      </w:r>
      <w:r w:rsidRPr="00DF5E13">
        <w:rPr>
          <w:rFonts w:eastAsiaTheme="minorHAnsi"/>
          <w:sz w:val="26"/>
          <w:szCs w:val="26"/>
          <w:lang w:eastAsia="en-US"/>
        </w:rPr>
        <w:t>:</w:t>
      </w:r>
    </w:p>
    <w:p w14:paraId="2570DFCD" w14:textId="09154F71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 xml:space="preserve">1.1.1. В пункте 1.1 слова «в 2023 </w:t>
      </w:r>
      <w:r>
        <w:rPr>
          <w:rFonts w:eastAsiaTheme="minorHAnsi"/>
          <w:sz w:val="26"/>
          <w:szCs w:val="26"/>
          <w:lang w:eastAsia="en-US"/>
        </w:rPr>
        <w:t>–</w:t>
      </w:r>
      <w:r w:rsidRPr="00DF5E13">
        <w:rPr>
          <w:rFonts w:eastAsiaTheme="minorHAnsi"/>
          <w:sz w:val="26"/>
          <w:szCs w:val="26"/>
          <w:lang w:eastAsia="en-US"/>
        </w:rPr>
        <w:t xml:space="preserve"> 2025 годах» заменить словами</w:t>
      </w:r>
      <w:r w:rsidR="00FA6C94">
        <w:rPr>
          <w:rFonts w:eastAsiaTheme="minorHAnsi"/>
          <w:sz w:val="26"/>
          <w:szCs w:val="26"/>
          <w:lang w:eastAsia="en-US"/>
        </w:rPr>
        <w:t xml:space="preserve"> </w:t>
      </w:r>
      <w:r w:rsidR="00693615">
        <w:rPr>
          <w:rFonts w:eastAsiaTheme="minorHAnsi"/>
          <w:sz w:val="26"/>
          <w:szCs w:val="26"/>
          <w:lang w:eastAsia="en-US"/>
        </w:rPr>
        <w:t xml:space="preserve">                               </w:t>
      </w:r>
      <w:proofErr w:type="gramStart"/>
      <w:r w:rsidR="00693615">
        <w:rPr>
          <w:rFonts w:eastAsiaTheme="minorHAnsi"/>
          <w:sz w:val="26"/>
          <w:szCs w:val="26"/>
          <w:lang w:eastAsia="en-US"/>
        </w:rPr>
        <w:t xml:space="preserve">   </w:t>
      </w:r>
      <w:bookmarkStart w:id="0" w:name="_GoBack"/>
      <w:bookmarkEnd w:id="0"/>
      <w:r w:rsidRPr="00DF5E13">
        <w:rPr>
          <w:rFonts w:eastAsiaTheme="minorHAnsi"/>
          <w:sz w:val="26"/>
          <w:szCs w:val="26"/>
          <w:lang w:eastAsia="en-US"/>
        </w:rPr>
        <w:t>«</w:t>
      </w:r>
      <w:proofErr w:type="gramEnd"/>
      <w:r w:rsidRPr="00DF5E13">
        <w:rPr>
          <w:rFonts w:eastAsiaTheme="minorHAnsi"/>
          <w:sz w:val="26"/>
          <w:szCs w:val="26"/>
          <w:lang w:eastAsia="en-US"/>
        </w:rPr>
        <w:t>в 2023 году».</w:t>
      </w:r>
    </w:p>
    <w:p w14:paraId="76467DDB" w14:textId="77777777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1.2. В разделе II:</w:t>
      </w:r>
    </w:p>
    <w:p w14:paraId="09573838" w14:textId="77777777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1.2.1. Пункт 2.1 изложить в следующей редакции:</w:t>
      </w:r>
    </w:p>
    <w:p w14:paraId="721460FB" w14:textId="75BEB19A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 xml:space="preserve">«2.1. Общий объем бюджетных ассигнований, предусматриваемых                                   в бюджете города федерального значения Санкт-Петербург на финансовое обеспечение расходных обязательств в целях </w:t>
      </w:r>
      <w:proofErr w:type="spellStart"/>
      <w:r w:rsidRPr="00DF5E13">
        <w:rPr>
          <w:rFonts w:eastAsiaTheme="minorHAnsi"/>
          <w:sz w:val="26"/>
          <w:szCs w:val="26"/>
          <w:lang w:eastAsia="en-US"/>
        </w:rPr>
        <w:t>софинансирования</w:t>
      </w:r>
      <w:proofErr w:type="spellEnd"/>
      <w:r w:rsidRPr="00DF5E13">
        <w:rPr>
          <w:rFonts w:eastAsiaTheme="minorHAnsi"/>
          <w:sz w:val="26"/>
          <w:szCs w:val="26"/>
          <w:lang w:eastAsia="en-US"/>
        </w:rPr>
        <w:t xml:space="preserve">                                               которых предоставляется Субсидия, составляет: в 2023 году </w:t>
      </w:r>
      <w:r>
        <w:rPr>
          <w:rFonts w:eastAsiaTheme="minorHAnsi"/>
          <w:sz w:val="26"/>
          <w:szCs w:val="26"/>
          <w:lang w:eastAsia="en-US"/>
        </w:rPr>
        <w:br/>
      </w:r>
      <w:r w:rsidRPr="00DF5E13">
        <w:rPr>
          <w:rFonts w:eastAsiaTheme="minorHAnsi"/>
          <w:sz w:val="26"/>
          <w:szCs w:val="26"/>
          <w:lang w:eastAsia="en-US"/>
        </w:rPr>
        <w:t>102</w:t>
      </w:r>
      <w:r>
        <w:rPr>
          <w:rFonts w:eastAsiaTheme="minorHAnsi"/>
          <w:sz w:val="26"/>
          <w:szCs w:val="26"/>
          <w:lang w:eastAsia="en-US"/>
        </w:rPr>
        <w:t> </w:t>
      </w:r>
      <w:r w:rsidRPr="00DF5E13">
        <w:rPr>
          <w:rFonts w:eastAsiaTheme="minorHAnsi"/>
          <w:sz w:val="26"/>
          <w:szCs w:val="26"/>
          <w:lang w:eastAsia="en-US"/>
        </w:rPr>
        <w:t>747</w:t>
      </w:r>
      <w:r>
        <w:rPr>
          <w:rFonts w:eastAsiaTheme="minorHAnsi"/>
          <w:sz w:val="26"/>
          <w:szCs w:val="26"/>
          <w:lang w:eastAsia="en-US"/>
        </w:rPr>
        <w:t> </w:t>
      </w:r>
      <w:r w:rsidRPr="00DF5E13">
        <w:rPr>
          <w:rFonts w:eastAsiaTheme="minorHAnsi"/>
          <w:sz w:val="26"/>
          <w:szCs w:val="26"/>
          <w:lang w:eastAsia="en-US"/>
        </w:rPr>
        <w:t>972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DF5E13">
        <w:rPr>
          <w:rFonts w:eastAsiaTheme="minorHAnsi"/>
          <w:sz w:val="26"/>
          <w:szCs w:val="26"/>
          <w:lang w:eastAsia="en-US"/>
        </w:rPr>
        <w:t xml:space="preserve">(сто два миллиона семьсот сорок семь тысяч девятьсот </w:t>
      </w:r>
      <w:r>
        <w:rPr>
          <w:rFonts w:eastAsiaTheme="minorHAnsi"/>
          <w:sz w:val="26"/>
          <w:szCs w:val="26"/>
          <w:lang w:eastAsia="en-US"/>
        </w:rPr>
        <w:t xml:space="preserve">                                  </w:t>
      </w:r>
      <w:r w:rsidRPr="00DF5E13">
        <w:rPr>
          <w:rFonts w:eastAsiaTheme="minorHAnsi"/>
          <w:sz w:val="26"/>
          <w:szCs w:val="26"/>
          <w:lang w:eastAsia="en-US"/>
        </w:rPr>
        <w:t>семьдесят два) рубл</w:t>
      </w:r>
      <w:r>
        <w:rPr>
          <w:rFonts w:eastAsiaTheme="minorHAnsi"/>
          <w:sz w:val="26"/>
          <w:szCs w:val="26"/>
          <w:lang w:eastAsia="en-US"/>
        </w:rPr>
        <w:t xml:space="preserve">я </w:t>
      </w:r>
      <w:r w:rsidRPr="00DF5E13">
        <w:rPr>
          <w:rFonts w:eastAsiaTheme="minorHAnsi"/>
          <w:sz w:val="26"/>
          <w:szCs w:val="26"/>
          <w:lang w:eastAsia="en-US"/>
        </w:rPr>
        <w:t>74 копе</w:t>
      </w:r>
      <w:r>
        <w:rPr>
          <w:rFonts w:eastAsiaTheme="minorHAnsi"/>
          <w:sz w:val="26"/>
          <w:szCs w:val="26"/>
          <w:lang w:eastAsia="en-US"/>
        </w:rPr>
        <w:t>йки</w:t>
      </w:r>
      <w:r w:rsidRPr="00DF5E13">
        <w:rPr>
          <w:rFonts w:eastAsiaTheme="minorHAnsi"/>
          <w:sz w:val="26"/>
          <w:szCs w:val="26"/>
          <w:lang w:eastAsia="en-US"/>
        </w:rPr>
        <w:t>.».</w:t>
      </w:r>
    </w:p>
    <w:p w14:paraId="12D97692" w14:textId="77777777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1.2.2. Пункт 2.2 изложить в новой редакции:</w:t>
      </w:r>
    </w:p>
    <w:p w14:paraId="3BA67C68" w14:textId="100F299A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«2.2. Общий размер Субсидии, предоставляемой из федерального бюджета бюджету города федерального значения Санкт-Петербург</w:t>
      </w:r>
      <w:r>
        <w:rPr>
          <w:rFonts w:eastAsiaTheme="minorHAnsi"/>
          <w:sz w:val="26"/>
          <w:szCs w:val="26"/>
          <w:lang w:eastAsia="en-US"/>
        </w:rPr>
        <w:t>а</w:t>
      </w:r>
      <w:r w:rsidRPr="00DF5E13">
        <w:rPr>
          <w:rFonts w:eastAsiaTheme="minorHAnsi"/>
          <w:sz w:val="26"/>
          <w:szCs w:val="26"/>
          <w:lang w:eastAsia="en-US"/>
        </w:rPr>
        <w:t xml:space="preserve"> в соответствии </w:t>
      </w:r>
      <w:r>
        <w:rPr>
          <w:rFonts w:eastAsiaTheme="minorHAnsi"/>
          <w:sz w:val="26"/>
          <w:szCs w:val="26"/>
          <w:lang w:eastAsia="en-US"/>
        </w:rPr>
        <w:t xml:space="preserve">                              </w:t>
      </w:r>
      <w:r w:rsidRPr="00DF5E13">
        <w:rPr>
          <w:rFonts w:eastAsiaTheme="minorHAnsi"/>
          <w:sz w:val="26"/>
          <w:szCs w:val="26"/>
          <w:lang w:eastAsia="en-US"/>
        </w:rPr>
        <w:t xml:space="preserve">с настоящим Соглашением исходя из уровней </w:t>
      </w:r>
      <w:proofErr w:type="spellStart"/>
      <w:r w:rsidRPr="00DF5E13">
        <w:rPr>
          <w:rFonts w:eastAsiaTheme="minorHAnsi"/>
          <w:sz w:val="26"/>
          <w:szCs w:val="26"/>
          <w:lang w:eastAsia="en-US"/>
        </w:rPr>
        <w:t>софинансирования</w:t>
      </w:r>
      <w:proofErr w:type="spellEnd"/>
      <w:r w:rsidRPr="00DF5E13">
        <w:rPr>
          <w:rFonts w:eastAsiaTheme="minorHAnsi"/>
          <w:sz w:val="26"/>
          <w:szCs w:val="26"/>
          <w:lang w:eastAsia="en-US"/>
        </w:rPr>
        <w:t>, выраженных</w:t>
      </w:r>
      <w:r>
        <w:rPr>
          <w:rFonts w:eastAsiaTheme="minorHAnsi"/>
          <w:sz w:val="26"/>
          <w:szCs w:val="26"/>
          <w:lang w:eastAsia="en-US"/>
        </w:rPr>
        <w:t xml:space="preserve">                        </w:t>
      </w:r>
      <w:r w:rsidRPr="00DF5E13">
        <w:rPr>
          <w:rFonts w:eastAsiaTheme="minorHAnsi"/>
          <w:sz w:val="26"/>
          <w:szCs w:val="26"/>
          <w:lang w:eastAsia="en-US"/>
        </w:rPr>
        <w:t xml:space="preserve"> в процентах от объема расходного обязательства субъекта Российской Федерации (исходя из уровня </w:t>
      </w:r>
      <w:proofErr w:type="spellStart"/>
      <w:r w:rsidRPr="00DF5E13">
        <w:rPr>
          <w:rFonts w:eastAsiaTheme="minorHAnsi"/>
          <w:sz w:val="26"/>
          <w:szCs w:val="26"/>
          <w:lang w:eastAsia="en-US"/>
        </w:rPr>
        <w:t>софинансирования</w:t>
      </w:r>
      <w:proofErr w:type="spellEnd"/>
      <w:r w:rsidRPr="00DF5E13">
        <w:rPr>
          <w:rFonts w:eastAsiaTheme="minorHAnsi"/>
          <w:sz w:val="26"/>
          <w:szCs w:val="26"/>
          <w:lang w:eastAsia="en-US"/>
        </w:rPr>
        <w:t xml:space="preserve">, выраженного в процентах по каждому результату использования Субсидии, в том числе объекту капитального </w:t>
      </w:r>
      <w:r w:rsidRPr="00DF5E13">
        <w:rPr>
          <w:rFonts w:eastAsiaTheme="minorHAnsi"/>
          <w:sz w:val="26"/>
          <w:szCs w:val="26"/>
          <w:lang w:eastAsia="en-US"/>
        </w:rPr>
        <w:lastRenderedPageBreak/>
        <w:t xml:space="preserve">строительства, в целях </w:t>
      </w:r>
      <w:proofErr w:type="spellStart"/>
      <w:r w:rsidRPr="00DF5E13">
        <w:rPr>
          <w:rFonts w:eastAsiaTheme="minorHAnsi"/>
          <w:sz w:val="26"/>
          <w:szCs w:val="26"/>
          <w:lang w:eastAsia="en-US"/>
        </w:rPr>
        <w:t>софинансирования</w:t>
      </w:r>
      <w:proofErr w:type="spellEnd"/>
      <w:r w:rsidRPr="00DF5E13">
        <w:rPr>
          <w:rFonts w:eastAsiaTheme="minorHAnsi"/>
          <w:sz w:val="26"/>
          <w:szCs w:val="26"/>
          <w:lang w:eastAsia="en-US"/>
        </w:rPr>
        <w:t xml:space="preserve"> которых предоставляется Субсидия, </w:t>
      </w:r>
      <w:r>
        <w:rPr>
          <w:rFonts w:eastAsiaTheme="minorHAnsi"/>
          <w:sz w:val="26"/>
          <w:szCs w:val="26"/>
          <w:lang w:eastAsia="en-US"/>
        </w:rPr>
        <w:t xml:space="preserve">                      </w:t>
      </w:r>
      <w:r w:rsidRPr="00DF5E13">
        <w:rPr>
          <w:rFonts w:eastAsiaTheme="minorHAnsi"/>
          <w:sz w:val="26"/>
          <w:szCs w:val="26"/>
          <w:lang w:eastAsia="en-US"/>
        </w:rPr>
        <w:t>и указанных в приложении № 1 к настоящему</w:t>
      </w:r>
    </w:p>
    <w:p w14:paraId="7CFF728D" w14:textId="71AD5373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 xml:space="preserve">Соглашению, являющихся его неотъемлемыми частями, составляет </w:t>
      </w:r>
      <w:r>
        <w:rPr>
          <w:rFonts w:eastAsiaTheme="minorHAnsi"/>
          <w:sz w:val="26"/>
          <w:szCs w:val="26"/>
          <w:lang w:eastAsia="en-US"/>
        </w:rPr>
        <w:br/>
      </w:r>
      <w:r w:rsidRPr="00DF5E13">
        <w:rPr>
          <w:rFonts w:eastAsiaTheme="minorHAnsi"/>
          <w:sz w:val="26"/>
          <w:szCs w:val="26"/>
          <w:lang w:eastAsia="en-US"/>
        </w:rPr>
        <w:t xml:space="preserve">в 2023 году не более 34 653 600 (тридцать четыре миллиона шестьсот пятьдесят </w:t>
      </w:r>
      <w:r>
        <w:rPr>
          <w:rFonts w:eastAsiaTheme="minorHAnsi"/>
          <w:sz w:val="26"/>
          <w:szCs w:val="26"/>
          <w:lang w:eastAsia="en-US"/>
        </w:rPr>
        <w:t xml:space="preserve">                 </w:t>
      </w:r>
      <w:r w:rsidRPr="00DF5E13">
        <w:rPr>
          <w:rFonts w:eastAsiaTheme="minorHAnsi"/>
          <w:sz w:val="26"/>
          <w:szCs w:val="26"/>
          <w:lang w:eastAsia="en-US"/>
        </w:rPr>
        <w:t>три тысячи шестьсот) рублей 00 копеек.».</w:t>
      </w:r>
    </w:p>
    <w:p w14:paraId="6EDA8414" w14:textId="77777777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1.3. В разделе III:</w:t>
      </w:r>
    </w:p>
    <w:p w14:paraId="5009F305" w14:textId="68C48E65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 xml:space="preserve">1.3.1. В пункте 3.1 слова «и плановый период 2024 </w:t>
      </w:r>
      <w:r>
        <w:rPr>
          <w:rFonts w:eastAsiaTheme="minorHAnsi"/>
          <w:sz w:val="26"/>
          <w:szCs w:val="26"/>
          <w:lang w:eastAsia="en-US"/>
        </w:rPr>
        <w:t>–</w:t>
      </w:r>
      <w:r w:rsidRPr="00DF5E13">
        <w:rPr>
          <w:rFonts w:eastAsiaTheme="minorHAnsi"/>
          <w:sz w:val="26"/>
          <w:szCs w:val="26"/>
          <w:lang w:eastAsia="en-US"/>
        </w:rPr>
        <w:t xml:space="preserve"> 2025 годов» исключить.</w:t>
      </w:r>
    </w:p>
    <w:p w14:paraId="28BCD51E" w14:textId="77777777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1.4. В разделе IV:</w:t>
      </w:r>
    </w:p>
    <w:p w14:paraId="6F48B29E" w14:textId="61EAB70C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 xml:space="preserve">1.4.1. В пункте 4.1.1 слова «и плановый период 2024 </w:t>
      </w:r>
      <w:r>
        <w:rPr>
          <w:rFonts w:eastAsiaTheme="minorHAnsi"/>
          <w:sz w:val="26"/>
          <w:szCs w:val="26"/>
          <w:lang w:eastAsia="en-US"/>
        </w:rPr>
        <w:t>–</w:t>
      </w:r>
      <w:r w:rsidRPr="00DF5E13">
        <w:rPr>
          <w:rFonts w:eastAsiaTheme="minorHAnsi"/>
          <w:sz w:val="26"/>
          <w:szCs w:val="26"/>
          <w:lang w:eastAsia="en-US"/>
        </w:rPr>
        <w:t xml:space="preserve"> 2025 годов» исключить. </w:t>
      </w:r>
    </w:p>
    <w:p w14:paraId="3FF09FBB" w14:textId="047D4505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1.5. Приложение № 1 к Соглашению изложить в редакции согласно приложению № 1 к настоящему Дополнительному соглашению, которое является его неотъемлемой частью.</w:t>
      </w:r>
    </w:p>
    <w:p w14:paraId="04257AD7" w14:textId="691CFCA7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1.6. Приложение № 3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DF5E13">
        <w:rPr>
          <w:rFonts w:eastAsiaTheme="minorHAnsi"/>
          <w:sz w:val="26"/>
          <w:szCs w:val="26"/>
          <w:lang w:eastAsia="en-US"/>
        </w:rPr>
        <w:t xml:space="preserve">к Соглашению изложить в редакции согласно приложению № 2 к настоящему Дополнительному соглашению, которое является его неотъемлемой частью. </w:t>
      </w:r>
    </w:p>
    <w:p w14:paraId="2CE63112" w14:textId="77777777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2. Настоящее Дополнительное соглашение является неотъемлемой частью Соглашения.</w:t>
      </w:r>
    </w:p>
    <w:p w14:paraId="15F54467" w14:textId="18157A85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3. Настоящее Дополнительное соглашение, подписанное Сторонами, вступает в силу с 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</w:t>
      </w:r>
    </w:p>
    <w:p w14:paraId="7D4DD41E" w14:textId="77777777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4. Условия Соглашения, не затронутые настоящим Дополнительным соглашением, остаются неизменными.</w:t>
      </w:r>
    </w:p>
    <w:p w14:paraId="2DCF85A6" w14:textId="1BF6631A" w:rsidR="00DF5E13" w:rsidRP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 xml:space="preserve">5.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</w:t>
      </w:r>
      <w:proofErr w:type="gramStart"/>
      <w:r w:rsidRPr="00DF5E13">
        <w:rPr>
          <w:rFonts w:eastAsiaTheme="minorHAnsi"/>
          <w:sz w:val="26"/>
          <w:szCs w:val="26"/>
          <w:lang w:eastAsia="en-US"/>
        </w:rPr>
        <w:t xml:space="preserve">бюджет» </w:t>
      </w:r>
      <w:r w:rsidR="00783348">
        <w:rPr>
          <w:rFonts w:eastAsiaTheme="minorHAnsi"/>
          <w:sz w:val="26"/>
          <w:szCs w:val="26"/>
          <w:lang w:eastAsia="en-US"/>
        </w:rPr>
        <w:t xml:space="preserve">  </w:t>
      </w:r>
      <w:proofErr w:type="gramEnd"/>
      <w:r w:rsidR="00783348">
        <w:rPr>
          <w:rFonts w:eastAsiaTheme="minorHAnsi"/>
          <w:sz w:val="26"/>
          <w:szCs w:val="26"/>
          <w:lang w:eastAsia="en-US"/>
        </w:rPr>
        <w:t xml:space="preserve">                            </w:t>
      </w:r>
      <w:r w:rsidRPr="00DF5E13">
        <w:rPr>
          <w:rFonts w:eastAsiaTheme="minorHAnsi"/>
          <w:sz w:val="26"/>
          <w:szCs w:val="26"/>
          <w:lang w:eastAsia="en-US"/>
        </w:rPr>
        <w:t>и подписано усиленными квалифицированными электронными подписями лиц, имеющих право действовать от имени каждой из Сторон настоящего Дополнительного соглашения.</w:t>
      </w:r>
    </w:p>
    <w:p w14:paraId="0D4709CC" w14:textId="5644AAD2" w:rsidR="00DF5E13" w:rsidRDefault="00DF5E13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  <w:r w:rsidRPr="00DF5E13">
        <w:rPr>
          <w:rFonts w:eastAsiaTheme="minorHAnsi"/>
          <w:sz w:val="26"/>
          <w:szCs w:val="26"/>
          <w:lang w:eastAsia="en-US"/>
        </w:rPr>
        <w:t>6. Подписи Сторон:</w:t>
      </w:r>
    </w:p>
    <w:p w14:paraId="235A13FB" w14:textId="71DC6439" w:rsidR="00783348" w:rsidRDefault="00783348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</w:p>
    <w:p w14:paraId="2EFDDEE9" w14:textId="77777777" w:rsidR="00783348" w:rsidRPr="00DF5E13" w:rsidRDefault="00783348" w:rsidP="00DF5E13">
      <w:pPr>
        <w:spacing w:after="0" w:line="240" w:lineRule="auto"/>
        <w:ind w:left="0" w:firstLine="709"/>
        <w:rPr>
          <w:rFonts w:eastAsiaTheme="minorHAnsi"/>
          <w:sz w:val="26"/>
          <w:szCs w:val="26"/>
          <w:lang w:eastAsia="en-US"/>
        </w:rPr>
      </w:pPr>
    </w:p>
    <w:tbl>
      <w:tblPr>
        <w:tblStyle w:val="ad"/>
        <w:tblW w:w="96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004"/>
      </w:tblGrid>
      <w:tr w:rsidR="00783348" w:rsidRPr="00DF5E13" w14:paraId="238F07B5" w14:textId="77777777" w:rsidTr="00783348">
        <w:tc>
          <w:tcPr>
            <w:tcW w:w="5665" w:type="dxa"/>
          </w:tcPr>
          <w:p w14:paraId="794F9E70" w14:textId="77777777" w:rsidR="00DF5E13" w:rsidRPr="00DF5E13" w:rsidRDefault="00DF5E13" w:rsidP="00DF5E13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sz w:val="26"/>
                <w:szCs w:val="26"/>
              </w:rPr>
            </w:pPr>
            <w:r w:rsidRPr="00DF5E13">
              <w:rPr>
                <w:rFonts w:eastAsiaTheme="minorHAnsi"/>
                <w:b/>
                <w:sz w:val="26"/>
                <w:szCs w:val="26"/>
              </w:rPr>
              <w:t xml:space="preserve">МИНИСТЕРСТВО СТРОИТЕЛЬСТВА </w:t>
            </w:r>
          </w:p>
          <w:p w14:paraId="4966B7BF" w14:textId="0076B18C" w:rsidR="00DF5E13" w:rsidRPr="00DF5E13" w:rsidRDefault="00DF5E13" w:rsidP="00783348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6"/>
                <w:szCs w:val="26"/>
              </w:rPr>
            </w:pPr>
            <w:r w:rsidRPr="00DF5E13">
              <w:rPr>
                <w:rFonts w:eastAsiaTheme="minorHAnsi"/>
                <w:b/>
                <w:sz w:val="26"/>
                <w:szCs w:val="26"/>
              </w:rPr>
              <w:t>И ЖИЛИЩНО-КОММУНАЛЬНОГО</w:t>
            </w:r>
            <w:r w:rsidRPr="00DF5E13">
              <w:rPr>
                <w:rFonts w:eastAsiaTheme="minorHAnsi"/>
                <w:b/>
                <w:sz w:val="26"/>
                <w:szCs w:val="26"/>
              </w:rPr>
              <w:br/>
              <w:t>ХОЗЯЙСТВА РОССИЙСКОЙ ФЕДЕРАЦИИ</w:t>
            </w:r>
          </w:p>
        </w:tc>
        <w:tc>
          <w:tcPr>
            <w:tcW w:w="4004" w:type="dxa"/>
            <w:vAlign w:val="center"/>
          </w:tcPr>
          <w:p w14:paraId="5A5655E6" w14:textId="77777777" w:rsidR="00783348" w:rsidRPr="00783348" w:rsidRDefault="00DF5E13" w:rsidP="00DF5E13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sz w:val="26"/>
                <w:szCs w:val="26"/>
              </w:rPr>
            </w:pPr>
            <w:r w:rsidRPr="00DF5E13">
              <w:rPr>
                <w:rFonts w:eastAsiaTheme="minorHAnsi"/>
                <w:b/>
                <w:sz w:val="26"/>
                <w:szCs w:val="26"/>
              </w:rPr>
              <w:t xml:space="preserve">Правительство </w:t>
            </w:r>
          </w:p>
          <w:p w14:paraId="04A40636" w14:textId="0343C7D8" w:rsidR="00DF5E13" w:rsidRPr="00DF5E13" w:rsidRDefault="00DF5E13" w:rsidP="00DF5E13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6"/>
                <w:szCs w:val="26"/>
              </w:rPr>
            </w:pPr>
            <w:r w:rsidRPr="00DF5E13">
              <w:rPr>
                <w:rFonts w:eastAsiaTheme="minorHAnsi"/>
                <w:b/>
                <w:sz w:val="26"/>
                <w:szCs w:val="26"/>
              </w:rPr>
              <w:t>Санкт-Петербурга</w:t>
            </w:r>
          </w:p>
        </w:tc>
      </w:tr>
      <w:tr w:rsidR="00783348" w:rsidRPr="00DF5E13" w14:paraId="2C7BF09C" w14:textId="77777777" w:rsidTr="00783348">
        <w:trPr>
          <w:trHeight w:val="625"/>
        </w:trPr>
        <w:tc>
          <w:tcPr>
            <w:tcW w:w="5665" w:type="dxa"/>
            <w:vAlign w:val="center"/>
          </w:tcPr>
          <w:p w14:paraId="4127662C" w14:textId="75BC21FD" w:rsidR="00DF5E13" w:rsidRPr="00DF5E13" w:rsidRDefault="00DF5E13" w:rsidP="00DF5E13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6"/>
                <w:szCs w:val="26"/>
              </w:rPr>
            </w:pPr>
            <w:r w:rsidRPr="00DF5E13">
              <w:rPr>
                <w:rFonts w:eastAsiaTheme="minorHAnsi"/>
                <w:b/>
                <w:sz w:val="26"/>
                <w:szCs w:val="26"/>
              </w:rPr>
              <w:t>_________/</w:t>
            </w:r>
            <w:proofErr w:type="spellStart"/>
            <w:r w:rsidRPr="00DF5E13">
              <w:rPr>
                <w:rFonts w:eastAsiaTheme="minorHAnsi"/>
                <w:b/>
                <w:sz w:val="26"/>
                <w:szCs w:val="26"/>
              </w:rPr>
              <w:t>Н.Е.Стасишин</w:t>
            </w:r>
            <w:proofErr w:type="spellEnd"/>
          </w:p>
        </w:tc>
        <w:tc>
          <w:tcPr>
            <w:tcW w:w="4004" w:type="dxa"/>
            <w:vAlign w:val="center"/>
          </w:tcPr>
          <w:p w14:paraId="1F878166" w14:textId="53A33BDB" w:rsidR="00DF5E13" w:rsidRPr="00DF5E13" w:rsidRDefault="00DF5E13" w:rsidP="00DF5E13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color w:val="auto"/>
                <w:sz w:val="26"/>
                <w:szCs w:val="26"/>
              </w:rPr>
            </w:pPr>
            <w:r w:rsidRPr="00DF5E13">
              <w:rPr>
                <w:rFonts w:eastAsiaTheme="minorHAnsi"/>
                <w:b/>
                <w:sz w:val="26"/>
                <w:szCs w:val="26"/>
              </w:rPr>
              <w:t>_________/</w:t>
            </w:r>
            <w:proofErr w:type="spellStart"/>
            <w:r w:rsidRPr="00DF5E13">
              <w:rPr>
                <w:rFonts w:eastAsiaTheme="minorHAnsi"/>
                <w:b/>
                <w:sz w:val="26"/>
                <w:szCs w:val="26"/>
              </w:rPr>
              <w:t>Е.Н.Разумишкин</w:t>
            </w:r>
            <w:proofErr w:type="spellEnd"/>
          </w:p>
        </w:tc>
      </w:tr>
    </w:tbl>
    <w:p w14:paraId="4B9688D7" w14:textId="77777777" w:rsidR="00A5563E" w:rsidRPr="00BD6151" w:rsidRDefault="00A5563E" w:rsidP="0090580D">
      <w:pPr>
        <w:tabs>
          <w:tab w:val="left" w:pos="5670"/>
        </w:tabs>
        <w:autoSpaceDE w:val="0"/>
        <w:autoSpaceDN w:val="0"/>
        <w:adjustRightInd w:val="0"/>
        <w:ind w:firstLine="699"/>
        <w:rPr>
          <w:b/>
          <w:bCs/>
          <w:sz w:val="24"/>
        </w:rPr>
      </w:pPr>
    </w:p>
    <w:sectPr w:rsidR="00A5563E" w:rsidRPr="00BD6151" w:rsidSect="00FA6C9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849" w:bottom="567" w:left="1843" w:header="720" w:footer="3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E0C47" w14:textId="77777777" w:rsidR="006D7DE6" w:rsidRDefault="006D7DE6">
      <w:pPr>
        <w:spacing w:after="0" w:line="240" w:lineRule="auto"/>
      </w:pPr>
      <w:r>
        <w:separator/>
      </w:r>
    </w:p>
  </w:endnote>
  <w:endnote w:type="continuationSeparator" w:id="0">
    <w:p w14:paraId="00069462" w14:textId="77777777" w:rsidR="006D7DE6" w:rsidRDefault="006D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BA6AE" w14:textId="77777777" w:rsidR="006D7DE6" w:rsidRDefault="006D7DE6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EDF7B" w14:textId="77777777" w:rsidR="006D7DE6" w:rsidRDefault="006D7DE6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DCA15" w14:textId="77777777" w:rsidR="006D7DE6" w:rsidRDefault="006D7DE6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F4E76" w14:textId="77777777" w:rsidR="006D7DE6" w:rsidRDefault="006D7DE6">
      <w:pPr>
        <w:spacing w:after="0" w:line="240" w:lineRule="auto"/>
      </w:pPr>
      <w:r>
        <w:separator/>
      </w:r>
    </w:p>
  </w:footnote>
  <w:footnote w:type="continuationSeparator" w:id="0">
    <w:p w14:paraId="2BCBD58F" w14:textId="77777777" w:rsidR="006D7DE6" w:rsidRDefault="006D7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4501964"/>
      <w:docPartObj>
        <w:docPartGallery w:val="Page Numbers (Top of Page)"/>
        <w:docPartUnique/>
      </w:docPartObj>
    </w:sdtPr>
    <w:sdtEndPr/>
    <w:sdtContent>
      <w:p w14:paraId="6809CDF9" w14:textId="5307ADB0" w:rsidR="00FA6C94" w:rsidRDefault="00FA6C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F9237E" w14:textId="77777777" w:rsidR="00FA6C94" w:rsidRDefault="00FA6C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A5C16"/>
    <w:multiLevelType w:val="hybridMultilevel"/>
    <w:tmpl w:val="C8089958"/>
    <w:lvl w:ilvl="0" w:tplc="5AA4BE50">
      <w:start w:val="1"/>
      <w:numFmt w:val="upperRoman"/>
      <w:lvlText w:val="%1."/>
      <w:lvlJc w:val="left"/>
      <w:pPr>
        <w:ind w:left="4329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C5E6B5EE">
      <w:numFmt w:val="bullet"/>
      <w:lvlText w:val="•"/>
      <w:lvlJc w:val="left"/>
      <w:pPr>
        <w:ind w:left="4988" w:hanging="231"/>
      </w:pPr>
      <w:rPr>
        <w:rFonts w:hint="default"/>
        <w:lang w:val="ru-RU" w:eastAsia="en-US" w:bidi="ar-SA"/>
      </w:rPr>
    </w:lvl>
    <w:lvl w:ilvl="2" w:tplc="024EDD1E">
      <w:numFmt w:val="bullet"/>
      <w:lvlText w:val="•"/>
      <w:lvlJc w:val="left"/>
      <w:pPr>
        <w:ind w:left="5657" w:hanging="231"/>
      </w:pPr>
      <w:rPr>
        <w:rFonts w:hint="default"/>
        <w:lang w:val="ru-RU" w:eastAsia="en-US" w:bidi="ar-SA"/>
      </w:rPr>
    </w:lvl>
    <w:lvl w:ilvl="3" w:tplc="70E6B1D8">
      <w:numFmt w:val="bullet"/>
      <w:lvlText w:val="•"/>
      <w:lvlJc w:val="left"/>
      <w:pPr>
        <w:ind w:left="6325" w:hanging="231"/>
      </w:pPr>
      <w:rPr>
        <w:rFonts w:hint="default"/>
        <w:lang w:val="ru-RU" w:eastAsia="en-US" w:bidi="ar-SA"/>
      </w:rPr>
    </w:lvl>
    <w:lvl w:ilvl="4" w:tplc="58925124">
      <w:numFmt w:val="bullet"/>
      <w:lvlText w:val="•"/>
      <w:lvlJc w:val="left"/>
      <w:pPr>
        <w:ind w:left="6994" w:hanging="231"/>
      </w:pPr>
      <w:rPr>
        <w:rFonts w:hint="default"/>
        <w:lang w:val="ru-RU" w:eastAsia="en-US" w:bidi="ar-SA"/>
      </w:rPr>
    </w:lvl>
    <w:lvl w:ilvl="5" w:tplc="3978FD5E">
      <w:numFmt w:val="bullet"/>
      <w:lvlText w:val="•"/>
      <w:lvlJc w:val="left"/>
      <w:pPr>
        <w:ind w:left="7662" w:hanging="231"/>
      </w:pPr>
      <w:rPr>
        <w:rFonts w:hint="default"/>
        <w:lang w:val="ru-RU" w:eastAsia="en-US" w:bidi="ar-SA"/>
      </w:rPr>
    </w:lvl>
    <w:lvl w:ilvl="6" w:tplc="A2702ABC">
      <w:numFmt w:val="bullet"/>
      <w:lvlText w:val="•"/>
      <w:lvlJc w:val="left"/>
      <w:pPr>
        <w:ind w:left="8331" w:hanging="231"/>
      </w:pPr>
      <w:rPr>
        <w:rFonts w:hint="default"/>
        <w:lang w:val="ru-RU" w:eastAsia="en-US" w:bidi="ar-SA"/>
      </w:rPr>
    </w:lvl>
    <w:lvl w:ilvl="7" w:tplc="D506CE24">
      <w:numFmt w:val="bullet"/>
      <w:lvlText w:val="•"/>
      <w:lvlJc w:val="left"/>
      <w:pPr>
        <w:ind w:left="8999" w:hanging="231"/>
      </w:pPr>
      <w:rPr>
        <w:rFonts w:hint="default"/>
        <w:lang w:val="ru-RU" w:eastAsia="en-US" w:bidi="ar-SA"/>
      </w:rPr>
    </w:lvl>
    <w:lvl w:ilvl="8" w:tplc="D6BEE23C">
      <w:numFmt w:val="bullet"/>
      <w:lvlText w:val="•"/>
      <w:lvlJc w:val="left"/>
      <w:pPr>
        <w:ind w:left="9668" w:hanging="231"/>
      </w:pPr>
      <w:rPr>
        <w:rFonts w:hint="default"/>
        <w:lang w:val="ru-RU" w:eastAsia="en-US" w:bidi="ar-SA"/>
      </w:rPr>
    </w:lvl>
  </w:abstractNum>
  <w:abstractNum w:abstractNumId="1" w15:restartNumberingAfterBreak="0">
    <w:nsid w:val="0DE545EA"/>
    <w:multiLevelType w:val="hybridMultilevel"/>
    <w:tmpl w:val="F00A3152"/>
    <w:lvl w:ilvl="0" w:tplc="7C02B8E6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0734A5FC">
      <w:numFmt w:val="bullet"/>
      <w:lvlText w:val="•"/>
      <w:lvlJc w:val="left"/>
      <w:pPr>
        <w:ind w:left="2655" w:hanging="231"/>
      </w:pPr>
      <w:rPr>
        <w:rFonts w:hint="default"/>
        <w:lang w:val="ru-RU" w:eastAsia="en-US" w:bidi="ar-SA"/>
      </w:rPr>
    </w:lvl>
    <w:lvl w:ilvl="2" w:tplc="29D8ADB8">
      <w:numFmt w:val="bullet"/>
      <w:lvlText w:val="•"/>
      <w:lvlJc w:val="left"/>
      <w:pPr>
        <w:ind w:left="4910" w:hanging="231"/>
      </w:pPr>
      <w:rPr>
        <w:rFonts w:hint="default"/>
        <w:lang w:val="ru-RU" w:eastAsia="en-US" w:bidi="ar-SA"/>
      </w:rPr>
    </w:lvl>
    <w:lvl w:ilvl="3" w:tplc="E430C02A">
      <w:numFmt w:val="bullet"/>
      <w:lvlText w:val="•"/>
      <w:lvlJc w:val="left"/>
      <w:pPr>
        <w:ind w:left="7165" w:hanging="231"/>
      </w:pPr>
      <w:rPr>
        <w:rFonts w:hint="default"/>
        <w:lang w:val="ru-RU" w:eastAsia="en-US" w:bidi="ar-SA"/>
      </w:rPr>
    </w:lvl>
    <w:lvl w:ilvl="4" w:tplc="C1161B38">
      <w:numFmt w:val="bullet"/>
      <w:lvlText w:val="•"/>
      <w:lvlJc w:val="left"/>
      <w:pPr>
        <w:ind w:left="9420" w:hanging="231"/>
      </w:pPr>
      <w:rPr>
        <w:rFonts w:hint="default"/>
        <w:lang w:val="ru-RU" w:eastAsia="en-US" w:bidi="ar-SA"/>
      </w:rPr>
    </w:lvl>
    <w:lvl w:ilvl="5" w:tplc="B7EEC3CA">
      <w:numFmt w:val="bullet"/>
      <w:lvlText w:val="•"/>
      <w:lvlJc w:val="left"/>
      <w:pPr>
        <w:ind w:left="11675" w:hanging="231"/>
      </w:pPr>
      <w:rPr>
        <w:rFonts w:hint="default"/>
        <w:lang w:val="ru-RU" w:eastAsia="en-US" w:bidi="ar-SA"/>
      </w:rPr>
    </w:lvl>
    <w:lvl w:ilvl="6" w:tplc="AC2EE0F4">
      <w:numFmt w:val="bullet"/>
      <w:lvlText w:val="•"/>
      <w:lvlJc w:val="left"/>
      <w:pPr>
        <w:ind w:left="13930" w:hanging="231"/>
      </w:pPr>
      <w:rPr>
        <w:rFonts w:hint="default"/>
        <w:lang w:val="ru-RU" w:eastAsia="en-US" w:bidi="ar-SA"/>
      </w:rPr>
    </w:lvl>
    <w:lvl w:ilvl="7" w:tplc="B044C5EE">
      <w:numFmt w:val="bullet"/>
      <w:lvlText w:val="•"/>
      <w:lvlJc w:val="left"/>
      <w:pPr>
        <w:ind w:left="16185" w:hanging="231"/>
      </w:pPr>
      <w:rPr>
        <w:rFonts w:hint="default"/>
        <w:lang w:val="ru-RU" w:eastAsia="en-US" w:bidi="ar-SA"/>
      </w:rPr>
    </w:lvl>
    <w:lvl w:ilvl="8" w:tplc="CB24BD2A">
      <w:numFmt w:val="bullet"/>
      <w:lvlText w:val="•"/>
      <w:lvlJc w:val="left"/>
      <w:pPr>
        <w:ind w:left="18440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118F4955"/>
    <w:multiLevelType w:val="multilevel"/>
    <w:tmpl w:val="1B54DC64"/>
    <w:lvl w:ilvl="0">
      <w:start w:val="1"/>
      <w:numFmt w:val="decimal"/>
      <w:lvlText w:val="%1."/>
      <w:lvlJc w:val="left"/>
      <w:pPr>
        <w:ind w:left="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A71945"/>
    <w:multiLevelType w:val="multilevel"/>
    <w:tmpl w:val="D504722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036AE6"/>
    <w:multiLevelType w:val="multilevel"/>
    <w:tmpl w:val="7972786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A7A0E"/>
    <w:multiLevelType w:val="multilevel"/>
    <w:tmpl w:val="80B2C98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EA5701"/>
    <w:multiLevelType w:val="multilevel"/>
    <w:tmpl w:val="4EE2C30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164C8A"/>
    <w:multiLevelType w:val="hybridMultilevel"/>
    <w:tmpl w:val="0FB629F0"/>
    <w:lvl w:ilvl="0" w:tplc="D13EC6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655363"/>
    <w:multiLevelType w:val="multilevel"/>
    <w:tmpl w:val="43B4E12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FC77F4"/>
    <w:multiLevelType w:val="multilevel"/>
    <w:tmpl w:val="1BC80F1E"/>
    <w:lvl w:ilvl="0">
      <w:start w:val="3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7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879"/>
      </w:pPr>
      <w:rPr>
        <w:rFonts w:hint="default"/>
        <w:lang w:val="ru-RU" w:eastAsia="en-US" w:bidi="ar-SA"/>
      </w:rPr>
    </w:lvl>
  </w:abstractNum>
  <w:abstractNum w:abstractNumId="10" w15:restartNumberingAfterBreak="0">
    <w:nsid w:val="2A385DF8"/>
    <w:multiLevelType w:val="multilevel"/>
    <w:tmpl w:val="29E0C650"/>
    <w:lvl w:ilvl="0">
      <w:start w:val="1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11" w15:restartNumberingAfterBreak="0">
    <w:nsid w:val="30643674"/>
    <w:multiLevelType w:val="hybridMultilevel"/>
    <w:tmpl w:val="0024E060"/>
    <w:lvl w:ilvl="0" w:tplc="4538F8B4">
      <w:start w:val="1"/>
      <w:numFmt w:val="upperRoman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BCD596">
      <w:start w:val="1"/>
      <w:numFmt w:val="lowerLetter"/>
      <w:lvlText w:val="%2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8B63B36">
      <w:start w:val="1"/>
      <w:numFmt w:val="lowerRoman"/>
      <w:lvlText w:val="%3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F186D54">
      <w:start w:val="1"/>
      <w:numFmt w:val="decimal"/>
      <w:lvlText w:val="%4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4C031BE">
      <w:start w:val="1"/>
      <w:numFmt w:val="lowerLetter"/>
      <w:lvlText w:val="%5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55AE812">
      <w:start w:val="1"/>
      <w:numFmt w:val="lowerRoman"/>
      <w:lvlText w:val="%6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05EE7D8">
      <w:start w:val="1"/>
      <w:numFmt w:val="decimal"/>
      <w:lvlText w:val="%7"/>
      <w:lvlJc w:val="left"/>
      <w:pPr>
        <w:ind w:left="6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2903CFA">
      <w:start w:val="1"/>
      <w:numFmt w:val="lowerLetter"/>
      <w:lvlText w:val="%8"/>
      <w:lvlJc w:val="left"/>
      <w:pPr>
        <w:ind w:left="7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B6E94AE">
      <w:start w:val="1"/>
      <w:numFmt w:val="lowerRoman"/>
      <w:lvlText w:val="%9"/>
      <w:lvlJc w:val="left"/>
      <w:pPr>
        <w:ind w:left="8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A10F0B"/>
    <w:multiLevelType w:val="hybridMultilevel"/>
    <w:tmpl w:val="AE36DFFA"/>
    <w:lvl w:ilvl="0" w:tplc="FB0EF2B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A362CB4">
      <w:start w:val="1"/>
      <w:numFmt w:val="bullet"/>
      <w:lvlText w:val="o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1A0B51E">
      <w:start w:val="1"/>
      <w:numFmt w:val="bullet"/>
      <w:lvlText w:val="▪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85696C0">
      <w:start w:val="1"/>
      <w:numFmt w:val="bullet"/>
      <w:lvlText w:val="•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74C0992">
      <w:start w:val="1"/>
      <w:numFmt w:val="bullet"/>
      <w:lvlText w:val="o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8E70FADC">
      <w:start w:val="1"/>
      <w:numFmt w:val="bullet"/>
      <w:lvlText w:val="▪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844696A">
      <w:start w:val="1"/>
      <w:numFmt w:val="bullet"/>
      <w:lvlText w:val="•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12859CE">
      <w:start w:val="1"/>
      <w:numFmt w:val="bullet"/>
      <w:lvlText w:val="o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5ECD2EA">
      <w:start w:val="1"/>
      <w:numFmt w:val="bullet"/>
      <w:lvlText w:val="▪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B7114A"/>
    <w:multiLevelType w:val="hybridMultilevel"/>
    <w:tmpl w:val="C8089958"/>
    <w:lvl w:ilvl="0" w:tplc="5AA4BE50">
      <w:start w:val="1"/>
      <w:numFmt w:val="upperRoman"/>
      <w:lvlText w:val="%1."/>
      <w:lvlJc w:val="left"/>
      <w:pPr>
        <w:ind w:left="4329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C5E6B5EE">
      <w:numFmt w:val="bullet"/>
      <w:lvlText w:val="•"/>
      <w:lvlJc w:val="left"/>
      <w:pPr>
        <w:ind w:left="4988" w:hanging="231"/>
      </w:pPr>
      <w:rPr>
        <w:rFonts w:hint="default"/>
        <w:lang w:val="ru-RU" w:eastAsia="en-US" w:bidi="ar-SA"/>
      </w:rPr>
    </w:lvl>
    <w:lvl w:ilvl="2" w:tplc="024EDD1E">
      <w:numFmt w:val="bullet"/>
      <w:lvlText w:val="•"/>
      <w:lvlJc w:val="left"/>
      <w:pPr>
        <w:ind w:left="5657" w:hanging="231"/>
      </w:pPr>
      <w:rPr>
        <w:rFonts w:hint="default"/>
        <w:lang w:val="ru-RU" w:eastAsia="en-US" w:bidi="ar-SA"/>
      </w:rPr>
    </w:lvl>
    <w:lvl w:ilvl="3" w:tplc="70E6B1D8">
      <w:numFmt w:val="bullet"/>
      <w:lvlText w:val="•"/>
      <w:lvlJc w:val="left"/>
      <w:pPr>
        <w:ind w:left="6325" w:hanging="231"/>
      </w:pPr>
      <w:rPr>
        <w:rFonts w:hint="default"/>
        <w:lang w:val="ru-RU" w:eastAsia="en-US" w:bidi="ar-SA"/>
      </w:rPr>
    </w:lvl>
    <w:lvl w:ilvl="4" w:tplc="58925124">
      <w:numFmt w:val="bullet"/>
      <w:lvlText w:val="•"/>
      <w:lvlJc w:val="left"/>
      <w:pPr>
        <w:ind w:left="6994" w:hanging="231"/>
      </w:pPr>
      <w:rPr>
        <w:rFonts w:hint="default"/>
        <w:lang w:val="ru-RU" w:eastAsia="en-US" w:bidi="ar-SA"/>
      </w:rPr>
    </w:lvl>
    <w:lvl w:ilvl="5" w:tplc="3978FD5E">
      <w:numFmt w:val="bullet"/>
      <w:lvlText w:val="•"/>
      <w:lvlJc w:val="left"/>
      <w:pPr>
        <w:ind w:left="7662" w:hanging="231"/>
      </w:pPr>
      <w:rPr>
        <w:rFonts w:hint="default"/>
        <w:lang w:val="ru-RU" w:eastAsia="en-US" w:bidi="ar-SA"/>
      </w:rPr>
    </w:lvl>
    <w:lvl w:ilvl="6" w:tplc="A2702ABC">
      <w:numFmt w:val="bullet"/>
      <w:lvlText w:val="•"/>
      <w:lvlJc w:val="left"/>
      <w:pPr>
        <w:ind w:left="8331" w:hanging="231"/>
      </w:pPr>
      <w:rPr>
        <w:rFonts w:hint="default"/>
        <w:lang w:val="ru-RU" w:eastAsia="en-US" w:bidi="ar-SA"/>
      </w:rPr>
    </w:lvl>
    <w:lvl w:ilvl="7" w:tplc="D506CE24">
      <w:numFmt w:val="bullet"/>
      <w:lvlText w:val="•"/>
      <w:lvlJc w:val="left"/>
      <w:pPr>
        <w:ind w:left="8999" w:hanging="231"/>
      </w:pPr>
      <w:rPr>
        <w:rFonts w:hint="default"/>
        <w:lang w:val="ru-RU" w:eastAsia="en-US" w:bidi="ar-SA"/>
      </w:rPr>
    </w:lvl>
    <w:lvl w:ilvl="8" w:tplc="D6BEE23C">
      <w:numFmt w:val="bullet"/>
      <w:lvlText w:val="•"/>
      <w:lvlJc w:val="left"/>
      <w:pPr>
        <w:ind w:left="9668" w:hanging="231"/>
      </w:pPr>
      <w:rPr>
        <w:rFonts w:hint="default"/>
        <w:lang w:val="ru-RU" w:eastAsia="en-US" w:bidi="ar-SA"/>
      </w:rPr>
    </w:lvl>
  </w:abstractNum>
  <w:abstractNum w:abstractNumId="14" w15:restartNumberingAfterBreak="0">
    <w:nsid w:val="39302C1B"/>
    <w:multiLevelType w:val="hybridMultilevel"/>
    <w:tmpl w:val="78EA03BA"/>
    <w:lvl w:ilvl="0" w:tplc="33B656CA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EB826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F3230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88240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CD8AE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1C6A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0F089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A101E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F3474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DF2D06"/>
    <w:multiLevelType w:val="hybridMultilevel"/>
    <w:tmpl w:val="103E7F36"/>
    <w:lvl w:ilvl="0" w:tplc="B95A50C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218864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68AEE6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52A6E5A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829982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8D834E0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C601D40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1361CC0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D4EC09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B7E0018"/>
    <w:multiLevelType w:val="multilevel"/>
    <w:tmpl w:val="4788AF90"/>
    <w:lvl w:ilvl="0">
      <w:start w:val="7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677"/>
      </w:pPr>
      <w:rPr>
        <w:rFonts w:hint="default"/>
        <w:lang w:val="ru-RU" w:eastAsia="en-US" w:bidi="ar-SA"/>
      </w:rPr>
    </w:lvl>
  </w:abstractNum>
  <w:abstractNum w:abstractNumId="17" w15:restartNumberingAfterBreak="0">
    <w:nsid w:val="3FC516DF"/>
    <w:multiLevelType w:val="multilevel"/>
    <w:tmpl w:val="685626A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EB19D5"/>
    <w:multiLevelType w:val="multilevel"/>
    <w:tmpl w:val="996C551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Restart w:val="0"/>
      <w:lvlText w:val="%1.%2.%3.%4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4C139D"/>
    <w:multiLevelType w:val="multilevel"/>
    <w:tmpl w:val="684E0B0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Restart w:val="0"/>
      <w:lvlText w:val="%1.%2.%3.%4.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2357DE1"/>
    <w:multiLevelType w:val="hybridMultilevel"/>
    <w:tmpl w:val="05EC6CAC"/>
    <w:lvl w:ilvl="0" w:tplc="92DECA72">
      <w:numFmt w:val="bullet"/>
      <w:lvlText w:val="-"/>
      <w:lvlJc w:val="left"/>
      <w:pPr>
        <w:ind w:left="124" w:hanging="306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en-US" w:bidi="ar-SA"/>
      </w:rPr>
    </w:lvl>
    <w:lvl w:ilvl="1" w:tplc="2CB479EE">
      <w:numFmt w:val="bullet"/>
      <w:lvlText w:val="•"/>
      <w:lvlJc w:val="left"/>
      <w:pPr>
        <w:ind w:left="1208" w:hanging="306"/>
      </w:pPr>
      <w:rPr>
        <w:rFonts w:hint="default"/>
        <w:lang w:val="ru-RU" w:eastAsia="en-US" w:bidi="ar-SA"/>
      </w:rPr>
    </w:lvl>
    <w:lvl w:ilvl="2" w:tplc="070464B6">
      <w:numFmt w:val="bullet"/>
      <w:lvlText w:val="•"/>
      <w:lvlJc w:val="left"/>
      <w:pPr>
        <w:ind w:left="2297" w:hanging="306"/>
      </w:pPr>
      <w:rPr>
        <w:rFonts w:hint="default"/>
        <w:lang w:val="ru-RU" w:eastAsia="en-US" w:bidi="ar-SA"/>
      </w:rPr>
    </w:lvl>
    <w:lvl w:ilvl="3" w:tplc="FD04138E">
      <w:numFmt w:val="bullet"/>
      <w:lvlText w:val="•"/>
      <w:lvlJc w:val="left"/>
      <w:pPr>
        <w:ind w:left="3385" w:hanging="306"/>
      </w:pPr>
      <w:rPr>
        <w:rFonts w:hint="default"/>
        <w:lang w:val="ru-RU" w:eastAsia="en-US" w:bidi="ar-SA"/>
      </w:rPr>
    </w:lvl>
    <w:lvl w:ilvl="4" w:tplc="74B0059C">
      <w:numFmt w:val="bullet"/>
      <w:lvlText w:val="•"/>
      <w:lvlJc w:val="left"/>
      <w:pPr>
        <w:ind w:left="4474" w:hanging="306"/>
      </w:pPr>
      <w:rPr>
        <w:rFonts w:hint="default"/>
        <w:lang w:val="ru-RU" w:eastAsia="en-US" w:bidi="ar-SA"/>
      </w:rPr>
    </w:lvl>
    <w:lvl w:ilvl="5" w:tplc="6D7C8EDA">
      <w:numFmt w:val="bullet"/>
      <w:lvlText w:val="•"/>
      <w:lvlJc w:val="left"/>
      <w:pPr>
        <w:ind w:left="5562" w:hanging="306"/>
      </w:pPr>
      <w:rPr>
        <w:rFonts w:hint="default"/>
        <w:lang w:val="ru-RU" w:eastAsia="en-US" w:bidi="ar-SA"/>
      </w:rPr>
    </w:lvl>
    <w:lvl w:ilvl="6" w:tplc="ACF608B0">
      <w:numFmt w:val="bullet"/>
      <w:lvlText w:val="•"/>
      <w:lvlJc w:val="left"/>
      <w:pPr>
        <w:ind w:left="6651" w:hanging="306"/>
      </w:pPr>
      <w:rPr>
        <w:rFonts w:hint="default"/>
        <w:lang w:val="ru-RU" w:eastAsia="en-US" w:bidi="ar-SA"/>
      </w:rPr>
    </w:lvl>
    <w:lvl w:ilvl="7" w:tplc="897A94E8">
      <w:numFmt w:val="bullet"/>
      <w:lvlText w:val="•"/>
      <w:lvlJc w:val="left"/>
      <w:pPr>
        <w:ind w:left="7739" w:hanging="306"/>
      </w:pPr>
      <w:rPr>
        <w:rFonts w:hint="default"/>
        <w:lang w:val="ru-RU" w:eastAsia="en-US" w:bidi="ar-SA"/>
      </w:rPr>
    </w:lvl>
    <w:lvl w:ilvl="8" w:tplc="FB929AEC">
      <w:numFmt w:val="bullet"/>
      <w:lvlText w:val="•"/>
      <w:lvlJc w:val="left"/>
      <w:pPr>
        <w:ind w:left="8828" w:hanging="306"/>
      </w:pPr>
      <w:rPr>
        <w:rFonts w:hint="default"/>
        <w:lang w:val="ru-RU" w:eastAsia="en-US" w:bidi="ar-SA"/>
      </w:rPr>
    </w:lvl>
  </w:abstractNum>
  <w:abstractNum w:abstractNumId="21" w15:restartNumberingAfterBreak="0">
    <w:nsid w:val="592F2BA7"/>
    <w:multiLevelType w:val="multilevel"/>
    <w:tmpl w:val="B51A1346"/>
    <w:lvl w:ilvl="0">
      <w:start w:val="6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en-US" w:bidi="ar-SA"/>
      </w:rPr>
    </w:lvl>
  </w:abstractNum>
  <w:abstractNum w:abstractNumId="22" w15:restartNumberingAfterBreak="0">
    <w:nsid w:val="596418E2"/>
    <w:multiLevelType w:val="hybridMultilevel"/>
    <w:tmpl w:val="8DC65436"/>
    <w:lvl w:ilvl="0" w:tplc="EF869170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D8F61864">
      <w:start w:val="1"/>
      <w:numFmt w:val="decimal"/>
      <w:lvlText w:val="%2."/>
      <w:lvlJc w:val="left"/>
      <w:pPr>
        <w:ind w:left="4828" w:hanging="23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2" w:tplc="2308436C">
      <w:numFmt w:val="bullet"/>
      <w:lvlText w:val="•"/>
      <w:lvlJc w:val="left"/>
      <w:pPr>
        <w:ind w:left="4955" w:hanging="231"/>
      </w:pPr>
      <w:rPr>
        <w:rFonts w:hint="default"/>
        <w:lang w:val="ru-RU" w:eastAsia="en-US" w:bidi="ar-SA"/>
      </w:rPr>
    </w:lvl>
    <w:lvl w:ilvl="3" w:tplc="E12A88F8">
      <w:numFmt w:val="bullet"/>
      <w:lvlText w:val="•"/>
      <w:lvlJc w:val="left"/>
      <w:pPr>
        <w:ind w:left="5090" w:hanging="231"/>
      </w:pPr>
      <w:rPr>
        <w:rFonts w:hint="default"/>
        <w:lang w:val="ru-RU" w:eastAsia="en-US" w:bidi="ar-SA"/>
      </w:rPr>
    </w:lvl>
    <w:lvl w:ilvl="4" w:tplc="08D41ED8">
      <w:numFmt w:val="bullet"/>
      <w:lvlText w:val="•"/>
      <w:lvlJc w:val="left"/>
      <w:pPr>
        <w:ind w:left="5225" w:hanging="231"/>
      </w:pPr>
      <w:rPr>
        <w:rFonts w:hint="default"/>
        <w:lang w:val="ru-RU" w:eastAsia="en-US" w:bidi="ar-SA"/>
      </w:rPr>
    </w:lvl>
    <w:lvl w:ilvl="5" w:tplc="CFB84F6C">
      <w:numFmt w:val="bullet"/>
      <w:lvlText w:val="•"/>
      <w:lvlJc w:val="left"/>
      <w:pPr>
        <w:ind w:left="5360" w:hanging="231"/>
      </w:pPr>
      <w:rPr>
        <w:rFonts w:hint="default"/>
        <w:lang w:val="ru-RU" w:eastAsia="en-US" w:bidi="ar-SA"/>
      </w:rPr>
    </w:lvl>
    <w:lvl w:ilvl="6" w:tplc="5A76F61E">
      <w:numFmt w:val="bullet"/>
      <w:lvlText w:val="•"/>
      <w:lvlJc w:val="left"/>
      <w:pPr>
        <w:ind w:left="5495" w:hanging="231"/>
      </w:pPr>
      <w:rPr>
        <w:rFonts w:hint="default"/>
        <w:lang w:val="ru-RU" w:eastAsia="en-US" w:bidi="ar-SA"/>
      </w:rPr>
    </w:lvl>
    <w:lvl w:ilvl="7" w:tplc="6B120998">
      <w:numFmt w:val="bullet"/>
      <w:lvlText w:val="•"/>
      <w:lvlJc w:val="left"/>
      <w:pPr>
        <w:ind w:left="5631" w:hanging="231"/>
      </w:pPr>
      <w:rPr>
        <w:rFonts w:hint="default"/>
        <w:lang w:val="ru-RU" w:eastAsia="en-US" w:bidi="ar-SA"/>
      </w:rPr>
    </w:lvl>
    <w:lvl w:ilvl="8" w:tplc="544A25D8">
      <w:numFmt w:val="bullet"/>
      <w:lvlText w:val="•"/>
      <w:lvlJc w:val="left"/>
      <w:pPr>
        <w:ind w:left="5766" w:hanging="231"/>
      </w:pPr>
      <w:rPr>
        <w:rFonts w:hint="default"/>
        <w:lang w:val="ru-RU" w:eastAsia="en-US" w:bidi="ar-SA"/>
      </w:rPr>
    </w:lvl>
  </w:abstractNum>
  <w:abstractNum w:abstractNumId="23" w15:restartNumberingAfterBreak="0">
    <w:nsid w:val="5BEE77CA"/>
    <w:multiLevelType w:val="multilevel"/>
    <w:tmpl w:val="D43E03E8"/>
    <w:lvl w:ilvl="0">
      <w:start w:val="2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3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0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677"/>
      </w:pPr>
      <w:rPr>
        <w:rFonts w:hint="default"/>
        <w:lang w:val="ru-RU" w:eastAsia="en-US" w:bidi="ar-SA"/>
      </w:rPr>
    </w:lvl>
  </w:abstractNum>
  <w:abstractNum w:abstractNumId="24" w15:restartNumberingAfterBreak="0">
    <w:nsid w:val="5FEC2BCE"/>
    <w:multiLevelType w:val="multilevel"/>
    <w:tmpl w:val="C12A174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0C0473"/>
    <w:multiLevelType w:val="multilevel"/>
    <w:tmpl w:val="5696313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C64F91"/>
    <w:multiLevelType w:val="multilevel"/>
    <w:tmpl w:val="4058CCE2"/>
    <w:lvl w:ilvl="0">
      <w:start w:val="5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27" w15:restartNumberingAfterBreak="0">
    <w:nsid w:val="76224D27"/>
    <w:multiLevelType w:val="multilevel"/>
    <w:tmpl w:val="61C4F1D4"/>
    <w:lvl w:ilvl="0">
      <w:start w:val="4"/>
      <w:numFmt w:val="decimal"/>
      <w:lvlText w:val="%1"/>
      <w:lvlJc w:val="left"/>
      <w:pPr>
        <w:ind w:left="103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</w:pPr>
      <w:rPr>
        <w:rFonts w:ascii="Times New Roman" w:eastAsia="Times New Roman" w:hAnsi="Times New Roman" w:cs="Times New Roman" w:hint="default"/>
        <w:spacing w:val="-5"/>
        <w:w w:val="10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en-US" w:bidi="ar-SA"/>
      </w:rPr>
    </w:lvl>
  </w:abstractNum>
  <w:abstractNum w:abstractNumId="28" w15:restartNumberingAfterBreak="0">
    <w:nsid w:val="797E299A"/>
    <w:multiLevelType w:val="multilevel"/>
    <w:tmpl w:val="D2C2E7E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B0B21AA"/>
    <w:multiLevelType w:val="multilevel"/>
    <w:tmpl w:val="A074F56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D2557C4"/>
    <w:multiLevelType w:val="hybridMultilevel"/>
    <w:tmpl w:val="CBFCFC58"/>
    <w:lvl w:ilvl="0" w:tplc="88C22394">
      <w:start w:val="5"/>
      <w:numFmt w:val="upperRoman"/>
      <w:lvlText w:val="%1.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A0332">
      <w:start w:val="1"/>
      <w:numFmt w:val="lowerLetter"/>
      <w:lvlText w:val="%2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750B6FA">
      <w:start w:val="1"/>
      <w:numFmt w:val="lowerRoman"/>
      <w:lvlText w:val="%3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C90A9BA">
      <w:start w:val="1"/>
      <w:numFmt w:val="decimal"/>
      <w:lvlText w:val="%4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0A466E4">
      <w:start w:val="1"/>
      <w:numFmt w:val="lowerLetter"/>
      <w:lvlText w:val="%5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2307436">
      <w:start w:val="1"/>
      <w:numFmt w:val="lowerRoman"/>
      <w:lvlText w:val="%6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56660A0">
      <w:start w:val="1"/>
      <w:numFmt w:val="decimal"/>
      <w:lvlText w:val="%7"/>
      <w:lvlJc w:val="left"/>
      <w:pPr>
        <w:ind w:left="7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67A5E6C">
      <w:start w:val="1"/>
      <w:numFmt w:val="lowerLetter"/>
      <w:lvlText w:val="%8"/>
      <w:lvlJc w:val="left"/>
      <w:pPr>
        <w:ind w:left="8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3F01A24">
      <w:start w:val="1"/>
      <w:numFmt w:val="lowerRoman"/>
      <w:lvlText w:val="%9"/>
      <w:lvlJc w:val="left"/>
      <w:pPr>
        <w:ind w:left="9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7"/>
  </w:num>
  <w:num w:numId="3">
    <w:abstractNumId w:val="3"/>
  </w:num>
  <w:num w:numId="4">
    <w:abstractNumId w:val="5"/>
  </w:num>
  <w:num w:numId="5">
    <w:abstractNumId w:val="28"/>
  </w:num>
  <w:num w:numId="6">
    <w:abstractNumId w:val="19"/>
  </w:num>
  <w:num w:numId="7">
    <w:abstractNumId w:val="12"/>
  </w:num>
  <w:num w:numId="8">
    <w:abstractNumId w:val="30"/>
  </w:num>
  <w:num w:numId="9">
    <w:abstractNumId w:val="8"/>
  </w:num>
  <w:num w:numId="10">
    <w:abstractNumId w:val="29"/>
  </w:num>
  <w:num w:numId="11">
    <w:abstractNumId w:val="4"/>
  </w:num>
  <w:num w:numId="12">
    <w:abstractNumId w:val="18"/>
  </w:num>
  <w:num w:numId="13">
    <w:abstractNumId w:val="6"/>
  </w:num>
  <w:num w:numId="14">
    <w:abstractNumId w:val="24"/>
  </w:num>
  <w:num w:numId="15">
    <w:abstractNumId w:val="25"/>
  </w:num>
  <w:num w:numId="16">
    <w:abstractNumId w:val="14"/>
  </w:num>
  <w:num w:numId="17">
    <w:abstractNumId w:val="2"/>
  </w:num>
  <w:num w:numId="18">
    <w:abstractNumId w:val="15"/>
  </w:num>
  <w:num w:numId="19">
    <w:abstractNumId w:val="22"/>
  </w:num>
  <w:num w:numId="20">
    <w:abstractNumId w:val="1"/>
  </w:num>
  <w:num w:numId="21">
    <w:abstractNumId w:val="16"/>
  </w:num>
  <w:num w:numId="22">
    <w:abstractNumId w:val="21"/>
  </w:num>
  <w:num w:numId="23">
    <w:abstractNumId w:val="26"/>
  </w:num>
  <w:num w:numId="24">
    <w:abstractNumId w:val="20"/>
  </w:num>
  <w:num w:numId="25">
    <w:abstractNumId w:val="27"/>
  </w:num>
  <w:num w:numId="26">
    <w:abstractNumId w:val="9"/>
  </w:num>
  <w:num w:numId="27">
    <w:abstractNumId w:val="23"/>
  </w:num>
  <w:num w:numId="28">
    <w:abstractNumId w:val="10"/>
  </w:num>
  <w:num w:numId="29">
    <w:abstractNumId w:val="13"/>
  </w:num>
  <w:num w:numId="30">
    <w:abstractNumId w:val="0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13"/>
    <w:rsid w:val="000755AC"/>
    <w:rsid w:val="000A15B3"/>
    <w:rsid w:val="001079E6"/>
    <w:rsid w:val="0012647B"/>
    <w:rsid w:val="00177832"/>
    <w:rsid w:val="00187BA3"/>
    <w:rsid w:val="001A7BFA"/>
    <w:rsid w:val="00232AC7"/>
    <w:rsid w:val="00246BAC"/>
    <w:rsid w:val="00260441"/>
    <w:rsid w:val="0026342A"/>
    <w:rsid w:val="002B168B"/>
    <w:rsid w:val="002C1FCD"/>
    <w:rsid w:val="002F37D7"/>
    <w:rsid w:val="002F5B3C"/>
    <w:rsid w:val="00353001"/>
    <w:rsid w:val="003A7DB4"/>
    <w:rsid w:val="00435CFD"/>
    <w:rsid w:val="004531FF"/>
    <w:rsid w:val="004C0978"/>
    <w:rsid w:val="004C58FA"/>
    <w:rsid w:val="005735E1"/>
    <w:rsid w:val="0058279E"/>
    <w:rsid w:val="00624367"/>
    <w:rsid w:val="00630189"/>
    <w:rsid w:val="006736DE"/>
    <w:rsid w:val="00693615"/>
    <w:rsid w:val="00695324"/>
    <w:rsid w:val="006A3544"/>
    <w:rsid w:val="006B157B"/>
    <w:rsid w:val="006D7DE6"/>
    <w:rsid w:val="006E64A3"/>
    <w:rsid w:val="007131DB"/>
    <w:rsid w:val="00733B12"/>
    <w:rsid w:val="0078235C"/>
    <w:rsid w:val="00783348"/>
    <w:rsid w:val="007A0C7E"/>
    <w:rsid w:val="007C7157"/>
    <w:rsid w:val="00820955"/>
    <w:rsid w:val="008532A2"/>
    <w:rsid w:val="00857BF9"/>
    <w:rsid w:val="008B5C77"/>
    <w:rsid w:val="008C2DC6"/>
    <w:rsid w:val="008D1CE9"/>
    <w:rsid w:val="00902A33"/>
    <w:rsid w:val="0090580D"/>
    <w:rsid w:val="009217C4"/>
    <w:rsid w:val="009378A4"/>
    <w:rsid w:val="00955ABC"/>
    <w:rsid w:val="00971546"/>
    <w:rsid w:val="0099488C"/>
    <w:rsid w:val="009E45FA"/>
    <w:rsid w:val="00A066C8"/>
    <w:rsid w:val="00A40703"/>
    <w:rsid w:val="00A5563E"/>
    <w:rsid w:val="00A63EFD"/>
    <w:rsid w:val="00B034A6"/>
    <w:rsid w:val="00BD6151"/>
    <w:rsid w:val="00BE08A5"/>
    <w:rsid w:val="00C071E4"/>
    <w:rsid w:val="00CA7D4E"/>
    <w:rsid w:val="00CF7B40"/>
    <w:rsid w:val="00D41080"/>
    <w:rsid w:val="00D42EAE"/>
    <w:rsid w:val="00D603A3"/>
    <w:rsid w:val="00D67AB5"/>
    <w:rsid w:val="00DA2693"/>
    <w:rsid w:val="00DE340E"/>
    <w:rsid w:val="00DF5E13"/>
    <w:rsid w:val="00E53335"/>
    <w:rsid w:val="00E6188C"/>
    <w:rsid w:val="00E95051"/>
    <w:rsid w:val="00EA3E6C"/>
    <w:rsid w:val="00EB6D6D"/>
    <w:rsid w:val="00F217D8"/>
    <w:rsid w:val="00F261F3"/>
    <w:rsid w:val="00F35C0B"/>
    <w:rsid w:val="00F8608E"/>
    <w:rsid w:val="00FA6C94"/>
    <w:rsid w:val="00FB0950"/>
    <w:rsid w:val="00FB2B13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B4A0EA1"/>
  <w15:docId w15:val="{79368448-BC69-4159-8AA2-E8C0BADF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8"/>
      </w:numPr>
      <w:spacing w:line="259" w:lineRule="auto"/>
      <w:ind w:left="10" w:right="206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3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63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3EFD"/>
    <w:rPr>
      <w:rFonts w:ascii="Times New Roman" w:eastAsia="Times New Roman" w:hAnsi="Times New Roman" w:cs="Times New Roman"/>
      <w:color w:val="000000"/>
      <w:sz w:val="27"/>
    </w:rPr>
  </w:style>
  <w:style w:type="character" w:styleId="a5">
    <w:name w:val="page number"/>
    <w:basedOn w:val="a0"/>
    <w:uiPriority w:val="99"/>
    <w:semiHidden/>
    <w:unhideWhenUsed/>
    <w:rsid w:val="00A5563E"/>
  </w:style>
  <w:style w:type="paragraph" w:styleId="a6">
    <w:name w:val="List Paragraph"/>
    <w:basedOn w:val="a"/>
    <w:uiPriority w:val="1"/>
    <w:qFormat/>
    <w:rsid w:val="002F3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94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488C"/>
    <w:rPr>
      <w:rFonts w:ascii="Tahoma" w:eastAsia="Times New Roman" w:hAnsi="Tahoma" w:cs="Tahoma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D6151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D615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BD6151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BD6151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D6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D6151"/>
    <w:rPr>
      <w:rFonts w:ascii="Times New Roman" w:eastAsia="Times New Roman" w:hAnsi="Times New Roman" w:cs="Times New Roman"/>
      <w:color w:val="000000"/>
      <w:sz w:val="27"/>
    </w:rPr>
  </w:style>
  <w:style w:type="table" w:styleId="ad">
    <w:name w:val="Table Grid"/>
    <w:basedOn w:val="a1"/>
    <w:uiPriority w:val="39"/>
    <w:rsid w:val="00DF5E13"/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D3A90-D4A6-4386-AD3B-EB1393809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Kokocien Nikolen</dc:creator>
  <cp:lastModifiedBy>Пархачева Оксана Аркадьевна</cp:lastModifiedBy>
  <cp:revision>6</cp:revision>
  <cp:lastPrinted>2022-12-21T11:10:00Z</cp:lastPrinted>
  <dcterms:created xsi:type="dcterms:W3CDTF">2023-09-05T12:16:00Z</dcterms:created>
  <dcterms:modified xsi:type="dcterms:W3CDTF">2023-12-12T10:32:00Z</dcterms:modified>
</cp:coreProperties>
</file>