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133779640"/>
    <w:bookmarkStart w:id="1" w:name="_GoBack"/>
    <w:bookmarkEnd w:id="0"/>
    <w:bookmarkEnd w:id="1"/>
    <w:bookmarkStart w:id="2" w:name="_MON_1133779925"/>
    <w:bookmarkEnd w:id="2"/>
    <w:p w14:paraId="6D5368A7" w14:textId="77777777" w:rsidR="002E0B47" w:rsidRPr="00AB3F08" w:rsidRDefault="002E0B47" w:rsidP="00496DFD">
      <w:pPr>
        <w:pStyle w:val="a5"/>
        <w:spacing w:line="271" w:lineRule="auto"/>
        <w:ind w:right="-57"/>
        <w:contextualSpacing/>
        <w:jc w:val="center"/>
        <w:rPr>
          <w:rFonts w:ascii="Times New Roman" w:hAnsi="Times New Roman"/>
          <w:color w:val="auto"/>
          <w:spacing w:val="0"/>
          <w:sz w:val="24"/>
          <w:szCs w:val="24"/>
        </w:rPr>
      </w:pPr>
      <w:r w:rsidRPr="00AB3F08">
        <w:rPr>
          <w:rFonts w:ascii="Times New Roman" w:hAnsi="Times New Roman"/>
          <w:color w:val="auto"/>
          <w:spacing w:val="0"/>
          <w:sz w:val="24"/>
          <w:szCs w:val="24"/>
        </w:rPr>
        <w:object w:dxaOrig="901" w:dyaOrig="921" w14:anchorId="6F56F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43.5pt" o:ole="" fillcolor="window">
            <v:imagedata r:id="rId8" o:title="" gain="74473f" blacklevel="-1966f"/>
          </v:shape>
          <o:OLEObject Type="Embed" ProgID="Word.Picture.8" ShapeID="_x0000_i1025" DrawAspect="Content" ObjectID="_1764078621" r:id="rId9"/>
        </w:object>
      </w:r>
    </w:p>
    <w:p w14:paraId="33E2B70B" w14:textId="77777777" w:rsidR="002E0B47" w:rsidRPr="00AB3F08" w:rsidRDefault="002E0B47" w:rsidP="00496DFD">
      <w:pPr>
        <w:pStyle w:val="a5"/>
        <w:spacing w:before="120" w:after="120" w:line="271" w:lineRule="auto"/>
        <w:ind w:right="-1"/>
        <w:contextualSpacing/>
        <w:jc w:val="center"/>
        <w:rPr>
          <w:rFonts w:ascii="Times New Roman" w:hAnsi="Times New Roman"/>
          <w:color w:val="auto"/>
          <w:spacing w:val="0"/>
          <w:sz w:val="24"/>
          <w:szCs w:val="24"/>
        </w:rPr>
      </w:pPr>
      <w:r w:rsidRPr="00AB3F08">
        <w:rPr>
          <w:rFonts w:ascii="Times New Roman" w:hAnsi="Times New Roman"/>
          <w:color w:val="auto"/>
          <w:spacing w:val="0"/>
          <w:sz w:val="24"/>
          <w:szCs w:val="24"/>
        </w:rPr>
        <w:t>ПРАВИТЕЛЬСТВО САНКТ-ПЕТЕРБУРГА</w:t>
      </w:r>
    </w:p>
    <w:p w14:paraId="1B94FBE3" w14:textId="77777777" w:rsidR="002E0B47" w:rsidRPr="00AB3F08" w:rsidRDefault="002E0B47" w:rsidP="00496DFD">
      <w:pPr>
        <w:pStyle w:val="ac"/>
        <w:spacing w:line="271" w:lineRule="auto"/>
        <w:ind w:left="0" w:right="-1"/>
        <w:contextualSpacing/>
        <w:rPr>
          <w:color w:val="auto"/>
          <w:spacing w:val="0"/>
          <w:sz w:val="24"/>
          <w:szCs w:val="24"/>
        </w:rPr>
      </w:pPr>
      <w:r w:rsidRPr="00AB3F08">
        <w:rPr>
          <w:color w:val="auto"/>
          <w:spacing w:val="0"/>
          <w:sz w:val="24"/>
          <w:szCs w:val="24"/>
        </w:rPr>
        <w:t>КОМИТЕТ ПО МОЛОДЕЖНОЙ ПОЛИТИКЕ И ВЗАИМОДЕЙСТВИЮ</w:t>
      </w:r>
    </w:p>
    <w:p w14:paraId="3D8FF39B" w14:textId="77777777" w:rsidR="002E0B47" w:rsidRPr="00AB3F08" w:rsidRDefault="002E0B47" w:rsidP="00496DFD">
      <w:pPr>
        <w:pStyle w:val="ac"/>
        <w:spacing w:line="271" w:lineRule="auto"/>
        <w:ind w:left="0" w:right="-1"/>
        <w:contextualSpacing/>
        <w:rPr>
          <w:color w:val="auto"/>
          <w:spacing w:val="0"/>
          <w:sz w:val="24"/>
          <w:szCs w:val="24"/>
        </w:rPr>
      </w:pPr>
      <w:r w:rsidRPr="00AB3F08">
        <w:rPr>
          <w:color w:val="auto"/>
          <w:spacing w:val="0"/>
          <w:sz w:val="24"/>
          <w:szCs w:val="24"/>
        </w:rPr>
        <w:t>С ОБЩЕСТВЕННЫМИ ОРГАНИЗАЦИЯМИ</w:t>
      </w:r>
    </w:p>
    <w:p w14:paraId="5681475E" w14:textId="77777777" w:rsidR="002E0B47" w:rsidRPr="00AB3F08" w:rsidRDefault="002E0B47" w:rsidP="00496DFD">
      <w:pPr>
        <w:pStyle w:val="ac"/>
        <w:spacing w:line="271" w:lineRule="auto"/>
        <w:ind w:left="0" w:right="-1"/>
        <w:contextualSpacing/>
        <w:rPr>
          <w:color w:val="auto"/>
          <w:spacing w:val="0"/>
          <w:sz w:val="24"/>
          <w:szCs w:val="24"/>
        </w:rPr>
      </w:pPr>
    </w:p>
    <w:p w14:paraId="389BB49F" w14:textId="77777777" w:rsidR="001A3F6D" w:rsidRPr="00AB3F08" w:rsidRDefault="001A3F6D" w:rsidP="00496DFD">
      <w:pPr>
        <w:pStyle w:val="ac"/>
        <w:spacing w:line="271" w:lineRule="auto"/>
        <w:ind w:left="0" w:right="-1"/>
        <w:contextualSpacing/>
        <w:rPr>
          <w:color w:val="auto"/>
          <w:spacing w:val="0"/>
          <w:sz w:val="24"/>
          <w:szCs w:val="24"/>
        </w:rPr>
      </w:pPr>
      <w:r w:rsidRPr="00AB3F08">
        <w:rPr>
          <w:color w:val="auto"/>
          <w:spacing w:val="0"/>
          <w:sz w:val="24"/>
          <w:szCs w:val="24"/>
        </w:rPr>
        <w:t>РАСПОРЯЖЕНИЕ</w:t>
      </w:r>
    </w:p>
    <w:p w14:paraId="486CF893" w14:textId="77777777" w:rsidR="001A3F6D" w:rsidRPr="00AB3F08" w:rsidRDefault="001A3F6D" w:rsidP="00496DFD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spacing w:line="271" w:lineRule="auto"/>
        <w:ind w:right="-1"/>
        <w:contextualSpacing/>
        <w:jc w:val="center"/>
        <w:rPr>
          <w:sz w:val="24"/>
          <w:szCs w:val="24"/>
        </w:rPr>
      </w:pPr>
      <w:r w:rsidRPr="00AB3F08">
        <w:rPr>
          <w:sz w:val="24"/>
          <w:szCs w:val="24"/>
        </w:rPr>
        <w:t xml:space="preserve">_______________                                                                      </w:t>
      </w:r>
      <w:r w:rsidR="00FE1FB1" w:rsidRPr="00AB3F08">
        <w:rPr>
          <w:sz w:val="24"/>
          <w:szCs w:val="24"/>
        </w:rPr>
        <w:t xml:space="preserve">                           </w:t>
      </w:r>
      <w:r w:rsidRPr="00AB3F08">
        <w:rPr>
          <w:sz w:val="24"/>
          <w:szCs w:val="24"/>
        </w:rPr>
        <w:t>№ _____________</w:t>
      </w:r>
    </w:p>
    <w:p w14:paraId="1788FDD1" w14:textId="77777777" w:rsidR="001A3F6D" w:rsidRPr="00AB3F08" w:rsidRDefault="001A3F6D" w:rsidP="00134885">
      <w:pPr>
        <w:spacing w:line="271" w:lineRule="auto"/>
        <w:ind w:right="-1"/>
        <w:contextualSpacing/>
        <w:rPr>
          <w:sz w:val="24"/>
          <w:szCs w:val="24"/>
        </w:rPr>
      </w:pPr>
    </w:p>
    <w:p w14:paraId="28E7A62C" w14:textId="3AB49130" w:rsidR="0065728C" w:rsidRPr="00AB3F08" w:rsidRDefault="00B53443" w:rsidP="00134885">
      <w:pPr>
        <w:contextualSpacing/>
        <w:rPr>
          <w:b/>
          <w:sz w:val="24"/>
          <w:szCs w:val="24"/>
        </w:rPr>
      </w:pPr>
      <w:r w:rsidRPr="00AB3F08">
        <w:rPr>
          <w:b/>
          <w:sz w:val="24"/>
          <w:szCs w:val="24"/>
        </w:rPr>
        <w:t>О</w:t>
      </w:r>
      <w:r w:rsidR="0065728C" w:rsidRPr="00AB3F08">
        <w:rPr>
          <w:b/>
          <w:sz w:val="24"/>
          <w:szCs w:val="24"/>
        </w:rPr>
        <w:t>б утверждении Положения</w:t>
      </w:r>
      <w:r w:rsidRPr="00AB3F08">
        <w:rPr>
          <w:b/>
          <w:sz w:val="24"/>
          <w:szCs w:val="24"/>
        </w:rPr>
        <w:t xml:space="preserve"> </w:t>
      </w:r>
      <w:r w:rsidR="0065728C" w:rsidRPr="00AB3F08">
        <w:rPr>
          <w:b/>
          <w:sz w:val="24"/>
          <w:szCs w:val="24"/>
        </w:rPr>
        <w:t>о порядке оценки</w:t>
      </w:r>
    </w:p>
    <w:p w14:paraId="78199F7C" w14:textId="77777777" w:rsidR="00134885" w:rsidRPr="00AB3F08" w:rsidRDefault="0065728C" w:rsidP="00134885">
      <w:pPr>
        <w:contextualSpacing/>
        <w:rPr>
          <w:b/>
          <w:sz w:val="24"/>
          <w:szCs w:val="24"/>
        </w:rPr>
      </w:pPr>
      <w:r w:rsidRPr="00AB3F08">
        <w:rPr>
          <w:b/>
          <w:sz w:val="24"/>
          <w:szCs w:val="24"/>
        </w:rPr>
        <w:t xml:space="preserve">эффективности труда </w:t>
      </w:r>
      <w:r w:rsidR="00AB5441" w:rsidRPr="00AB3F08">
        <w:rPr>
          <w:b/>
          <w:sz w:val="24"/>
          <w:szCs w:val="24"/>
        </w:rPr>
        <w:t>руководител</w:t>
      </w:r>
      <w:r w:rsidR="00B3181A" w:rsidRPr="00AB3F08">
        <w:rPr>
          <w:b/>
          <w:sz w:val="24"/>
          <w:szCs w:val="24"/>
        </w:rPr>
        <w:t>ей</w:t>
      </w:r>
      <w:r w:rsidR="00AB5441" w:rsidRPr="00AB3F08">
        <w:rPr>
          <w:b/>
          <w:sz w:val="24"/>
          <w:szCs w:val="24"/>
        </w:rPr>
        <w:t xml:space="preserve"> </w:t>
      </w:r>
    </w:p>
    <w:p w14:paraId="0B4E70B8" w14:textId="2E0AD3ED" w:rsidR="0065728C" w:rsidRPr="00AB3F08" w:rsidRDefault="00134885" w:rsidP="00A108DF">
      <w:pPr>
        <w:contextualSpacing/>
        <w:rPr>
          <w:b/>
          <w:sz w:val="24"/>
          <w:szCs w:val="24"/>
        </w:rPr>
      </w:pPr>
      <w:r w:rsidRPr="00AB3F08">
        <w:rPr>
          <w:b/>
          <w:sz w:val="24"/>
          <w:szCs w:val="24"/>
        </w:rPr>
        <w:t xml:space="preserve">государственных </w:t>
      </w:r>
      <w:r w:rsidR="0065728C" w:rsidRPr="00AB3F08">
        <w:rPr>
          <w:b/>
          <w:sz w:val="24"/>
          <w:szCs w:val="24"/>
        </w:rPr>
        <w:t>учреждений</w:t>
      </w:r>
      <w:r w:rsidRPr="00AB3F08">
        <w:rPr>
          <w:b/>
          <w:sz w:val="24"/>
          <w:szCs w:val="24"/>
        </w:rPr>
        <w:t xml:space="preserve"> по делам молодежи Санкт-Петербурга</w:t>
      </w:r>
      <w:r w:rsidR="0065728C" w:rsidRPr="00AB3F08">
        <w:rPr>
          <w:b/>
          <w:sz w:val="24"/>
          <w:szCs w:val="24"/>
        </w:rPr>
        <w:t>,</w:t>
      </w:r>
      <w:r w:rsidRPr="00AB3F08">
        <w:rPr>
          <w:b/>
          <w:sz w:val="24"/>
          <w:szCs w:val="24"/>
        </w:rPr>
        <w:t xml:space="preserve"> </w:t>
      </w:r>
      <w:r w:rsidR="0065728C" w:rsidRPr="00AB3F08">
        <w:rPr>
          <w:b/>
          <w:sz w:val="24"/>
          <w:szCs w:val="24"/>
        </w:rPr>
        <w:t>подведомственных Комитету по молодежной политике</w:t>
      </w:r>
      <w:r w:rsidRPr="00AB3F08">
        <w:rPr>
          <w:b/>
          <w:sz w:val="24"/>
          <w:szCs w:val="24"/>
        </w:rPr>
        <w:t xml:space="preserve"> </w:t>
      </w:r>
      <w:r w:rsidR="0065728C" w:rsidRPr="00AB3F08">
        <w:rPr>
          <w:b/>
          <w:sz w:val="24"/>
          <w:szCs w:val="24"/>
        </w:rPr>
        <w:t xml:space="preserve">и взаимодействию </w:t>
      </w:r>
      <w:r w:rsidR="00A12B1B" w:rsidRPr="00AB3F08">
        <w:rPr>
          <w:b/>
          <w:sz w:val="24"/>
          <w:szCs w:val="24"/>
        </w:rPr>
        <w:br/>
      </w:r>
      <w:r w:rsidR="00AB5441" w:rsidRPr="00AB3F08">
        <w:rPr>
          <w:b/>
          <w:sz w:val="24"/>
          <w:szCs w:val="24"/>
        </w:rPr>
        <w:t>с общественными организациями</w:t>
      </w:r>
      <w:r w:rsidR="00A12B1B" w:rsidRPr="00AB3F08">
        <w:rPr>
          <w:b/>
          <w:sz w:val="24"/>
          <w:szCs w:val="24"/>
        </w:rPr>
        <w:t xml:space="preserve"> </w:t>
      </w:r>
    </w:p>
    <w:p w14:paraId="12B097AC" w14:textId="77777777" w:rsidR="00B3181A" w:rsidRPr="00AB3F08" w:rsidRDefault="00B3181A" w:rsidP="00496DFD">
      <w:pPr>
        <w:contextualSpacing/>
        <w:jc w:val="both"/>
        <w:rPr>
          <w:b/>
          <w:sz w:val="24"/>
          <w:szCs w:val="24"/>
        </w:rPr>
      </w:pPr>
    </w:p>
    <w:p w14:paraId="55455354" w14:textId="446D7277" w:rsidR="00AF65D4" w:rsidRPr="00AB3F08" w:rsidRDefault="00C41E80" w:rsidP="00496DFD">
      <w:pPr>
        <w:autoSpaceDE w:val="0"/>
        <w:autoSpaceDN w:val="0"/>
        <w:adjustRightInd w:val="0"/>
        <w:ind w:firstLine="708"/>
        <w:contextualSpacing/>
        <w:jc w:val="both"/>
        <w:rPr>
          <w:sz w:val="24"/>
          <w:szCs w:val="24"/>
        </w:rPr>
      </w:pPr>
      <w:r w:rsidRPr="00AB3F08">
        <w:rPr>
          <w:sz w:val="24"/>
          <w:szCs w:val="24"/>
        </w:rPr>
        <w:t>В</w:t>
      </w:r>
      <w:r w:rsidR="00B53443" w:rsidRPr="00AB3F08">
        <w:rPr>
          <w:sz w:val="24"/>
          <w:szCs w:val="24"/>
        </w:rPr>
        <w:t xml:space="preserve"> </w:t>
      </w:r>
      <w:r w:rsidR="00AB5441" w:rsidRPr="00AB3F08">
        <w:rPr>
          <w:sz w:val="24"/>
          <w:szCs w:val="24"/>
        </w:rPr>
        <w:t xml:space="preserve">соответствии с </w:t>
      </w:r>
      <w:r w:rsidR="0065728C" w:rsidRPr="00AB3F08">
        <w:rPr>
          <w:sz w:val="24"/>
          <w:szCs w:val="24"/>
        </w:rPr>
        <w:t>пункт</w:t>
      </w:r>
      <w:r w:rsidR="00B3181A" w:rsidRPr="00AB3F08">
        <w:rPr>
          <w:sz w:val="24"/>
          <w:szCs w:val="24"/>
        </w:rPr>
        <w:t>ами</w:t>
      </w:r>
      <w:r w:rsidR="0065728C" w:rsidRPr="00AB3F08">
        <w:rPr>
          <w:sz w:val="24"/>
          <w:szCs w:val="24"/>
        </w:rPr>
        <w:t xml:space="preserve"> 3.1</w:t>
      </w:r>
      <w:r w:rsidR="00AB5441" w:rsidRPr="00AB3F08">
        <w:rPr>
          <w:sz w:val="24"/>
          <w:szCs w:val="24"/>
        </w:rPr>
        <w:t xml:space="preserve"> </w:t>
      </w:r>
      <w:r w:rsidR="00B3181A" w:rsidRPr="00AB3F08">
        <w:rPr>
          <w:sz w:val="24"/>
          <w:szCs w:val="24"/>
        </w:rPr>
        <w:t xml:space="preserve">и 3.2 </w:t>
      </w:r>
      <w:r w:rsidRPr="00AB3F08">
        <w:rPr>
          <w:sz w:val="24"/>
          <w:szCs w:val="24"/>
        </w:rPr>
        <w:t>постановлени</w:t>
      </w:r>
      <w:r w:rsidR="00B53443" w:rsidRPr="00AB3F08">
        <w:rPr>
          <w:sz w:val="24"/>
          <w:szCs w:val="24"/>
        </w:rPr>
        <w:t>я</w:t>
      </w:r>
      <w:r w:rsidRPr="00AB3F08">
        <w:rPr>
          <w:sz w:val="24"/>
          <w:szCs w:val="24"/>
        </w:rPr>
        <w:t xml:space="preserve"> Правительства Санкт-Петербурга</w:t>
      </w:r>
      <w:r w:rsidR="0065728C" w:rsidRPr="00AB3F08">
        <w:rPr>
          <w:sz w:val="24"/>
          <w:szCs w:val="24"/>
        </w:rPr>
        <w:br/>
      </w:r>
      <w:r w:rsidRPr="00AB3F08">
        <w:rPr>
          <w:sz w:val="24"/>
          <w:szCs w:val="24"/>
        </w:rPr>
        <w:t xml:space="preserve">от </w:t>
      </w:r>
      <w:r w:rsidR="00842B36" w:rsidRPr="00AB3F08">
        <w:rPr>
          <w:sz w:val="24"/>
          <w:szCs w:val="24"/>
        </w:rPr>
        <w:t>29.06.2023</w:t>
      </w:r>
      <w:r w:rsidR="0065728C" w:rsidRPr="00AB3F08">
        <w:rPr>
          <w:sz w:val="24"/>
          <w:szCs w:val="24"/>
        </w:rPr>
        <w:t xml:space="preserve"> </w:t>
      </w:r>
      <w:r w:rsidRPr="00AB3F08">
        <w:rPr>
          <w:sz w:val="24"/>
          <w:szCs w:val="24"/>
        </w:rPr>
        <w:t>№</w:t>
      </w:r>
      <w:r w:rsidR="00842B36" w:rsidRPr="00AB3F08">
        <w:rPr>
          <w:sz w:val="24"/>
          <w:szCs w:val="24"/>
        </w:rPr>
        <w:t xml:space="preserve"> 650 </w:t>
      </w:r>
      <w:r w:rsidRPr="00AB3F08">
        <w:rPr>
          <w:sz w:val="24"/>
          <w:szCs w:val="24"/>
        </w:rPr>
        <w:t xml:space="preserve">«О </w:t>
      </w:r>
      <w:r w:rsidR="00842B36" w:rsidRPr="00AB3F08">
        <w:rPr>
          <w:sz w:val="24"/>
          <w:szCs w:val="24"/>
        </w:rPr>
        <w:t>показателях и критериях оценки эффективности труда работников государственных учреждений по делам молодежи Санкт-Петербурга</w:t>
      </w:r>
      <w:r w:rsidRPr="00AB3F08">
        <w:rPr>
          <w:sz w:val="24"/>
          <w:szCs w:val="24"/>
        </w:rPr>
        <w:t>»</w:t>
      </w:r>
      <w:r w:rsidR="00517B4B" w:rsidRPr="00AB3F08">
        <w:rPr>
          <w:sz w:val="24"/>
          <w:szCs w:val="24"/>
        </w:rPr>
        <w:t xml:space="preserve"> (далее – постановление № 650)</w:t>
      </w:r>
      <w:r w:rsidRPr="00AB3F08">
        <w:rPr>
          <w:sz w:val="24"/>
          <w:szCs w:val="24"/>
        </w:rPr>
        <w:t>:</w:t>
      </w:r>
    </w:p>
    <w:p w14:paraId="4AB95E27" w14:textId="48F976C9" w:rsidR="00AF65D4" w:rsidRPr="00AB3F08" w:rsidRDefault="00AF65D4" w:rsidP="00496DFD">
      <w:pPr>
        <w:autoSpaceDE w:val="0"/>
        <w:autoSpaceDN w:val="0"/>
        <w:adjustRightInd w:val="0"/>
        <w:ind w:firstLine="708"/>
        <w:contextualSpacing/>
        <w:jc w:val="both"/>
        <w:rPr>
          <w:sz w:val="24"/>
          <w:szCs w:val="24"/>
        </w:rPr>
      </w:pPr>
      <w:r w:rsidRPr="00AB3F08">
        <w:rPr>
          <w:sz w:val="24"/>
          <w:szCs w:val="24"/>
        </w:rPr>
        <w:t>1. </w:t>
      </w:r>
      <w:r w:rsidR="00C41E80" w:rsidRPr="00AB3F08">
        <w:rPr>
          <w:sz w:val="24"/>
          <w:szCs w:val="24"/>
        </w:rPr>
        <w:t xml:space="preserve">Утвердить </w:t>
      </w:r>
      <w:r w:rsidR="0065728C" w:rsidRPr="00AB3F08">
        <w:rPr>
          <w:sz w:val="24"/>
          <w:szCs w:val="24"/>
        </w:rPr>
        <w:t>П</w:t>
      </w:r>
      <w:r w:rsidR="00917320" w:rsidRPr="00AB3F08">
        <w:rPr>
          <w:sz w:val="24"/>
          <w:szCs w:val="24"/>
        </w:rPr>
        <w:t>оложение о п</w:t>
      </w:r>
      <w:r w:rsidR="0065728C" w:rsidRPr="00AB3F08">
        <w:rPr>
          <w:sz w:val="24"/>
          <w:szCs w:val="24"/>
        </w:rPr>
        <w:t>о</w:t>
      </w:r>
      <w:r w:rsidR="00917320" w:rsidRPr="00AB3F08">
        <w:rPr>
          <w:sz w:val="24"/>
          <w:szCs w:val="24"/>
        </w:rPr>
        <w:t xml:space="preserve">рядке оценки эффективности труда </w:t>
      </w:r>
      <w:r w:rsidR="00B3181A" w:rsidRPr="00AB3F08">
        <w:rPr>
          <w:sz w:val="24"/>
          <w:szCs w:val="24"/>
        </w:rPr>
        <w:t>руководителей</w:t>
      </w:r>
      <w:r w:rsidR="00412C76" w:rsidRPr="00AB3F08">
        <w:rPr>
          <w:sz w:val="24"/>
          <w:szCs w:val="24"/>
        </w:rPr>
        <w:t xml:space="preserve"> </w:t>
      </w:r>
      <w:r w:rsidR="00134885" w:rsidRPr="00AB3F08">
        <w:rPr>
          <w:sz w:val="24"/>
          <w:szCs w:val="24"/>
        </w:rPr>
        <w:t>государственных учреждений по делам молодежи Санкт-Петербурга</w:t>
      </w:r>
      <w:r w:rsidR="00917320" w:rsidRPr="00AB3F08">
        <w:rPr>
          <w:sz w:val="24"/>
          <w:szCs w:val="24"/>
        </w:rPr>
        <w:t xml:space="preserve">, </w:t>
      </w:r>
      <w:r w:rsidR="00012C8C" w:rsidRPr="00AB3F08">
        <w:rPr>
          <w:sz w:val="24"/>
          <w:szCs w:val="24"/>
        </w:rPr>
        <w:t>подведомственных Комитету по молодежной политике и взаимодействию</w:t>
      </w:r>
      <w:r w:rsidR="00412C76" w:rsidRPr="00AB3F08">
        <w:rPr>
          <w:sz w:val="24"/>
          <w:szCs w:val="24"/>
        </w:rPr>
        <w:t xml:space="preserve"> </w:t>
      </w:r>
      <w:r w:rsidR="00012C8C" w:rsidRPr="00AB3F08">
        <w:rPr>
          <w:sz w:val="24"/>
          <w:szCs w:val="24"/>
        </w:rPr>
        <w:t>с общественными организациями</w:t>
      </w:r>
      <w:r w:rsidR="00ED033C" w:rsidRPr="00AB3F08">
        <w:rPr>
          <w:sz w:val="24"/>
          <w:szCs w:val="24"/>
        </w:rPr>
        <w:t xml:space="preserve"> (далее - учреждения)</w:t>
      </w:r>
      <w:r w:rsidR="00B53443" w:rsidRPr="00AB3F08">
        <w:rPr>
          <w:sz w:val="24"/>
          <w:szCs w:val="24"/>
        </w:rPr>
        <w:t>.</w:t>
      </w:r>
    </w:p>
    <w:p w14:paraId="20DCA6FC" w14:textId="70FA8C4C" w:rsidR="00ED033C" w:rsidRPr="00AB3F08" w:rsidRDefault="00412C76" w:rsidP="00ED033C">
      <w:pPr>
        <w:pStyle w:val="ad"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AB3F08">
        <w:rPr>
          <w:sz w:val="24"/>
          <w:szCs w:val="24"/>
        </w:rPr>
        <w:t>2</w:t>
      </w:r>
      <w:r w:rsidR="00AF65D4" w:rsidRPr="00AB3F08">
        <w:rPr>
          <w:sz w:val="24"/>
          <w:szCs w:val="24"/>
        </w:rPr>
        <w:t>. </w:t>
      </w:r>
      <w:r w:rsidR="00AB7550" w:rsidRPr="00AB3F08">
        <w:rPr>
          <w:sz w:val="24"/>
          <w:szCs w:val="24"/>
        </w:rPr>
        <w:t>Настоящее распоряжение вступает в силу с 01.01.2024</w:t>
      </w:r>
      <w:r w:rsidR="00B3181A" w:rsidRPr="00AB3F08">
        <w:rPr>
          <w:sz w:val="24"/>
          <w:szCs w:val="24"/>
        </w:rPr>
        <w:t>.</w:t>
      </w:r>
    </w:p>
    <w:p w14:paraId="1BB7582F" w14:textId="7D0FAC9D" w:rsidR="00B3181A" w:rsidRPr="00AB3F08" w:rsidRDefault="00B3181A" w:rsidP="00ED033C">
      <w:pPr>
        <w:pStyle w:val="ad"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AB3F08">
        <w:rPr>
          <w:sz w:val="24"/>
          <w:szCs w:val="24"/>
        </w:rPr>
        <w:t>3. Признать утратившими силу:</w:t>
      </w:r>
    </w:p>
    <w:p w14:paraId="680463CC" w14:textId="3FC25639" w:rsidR="00205864" w:rsidRPr="00AB3F08" w:rsidRDefault="00205864" w:rsidP="00205864">
      <w:pPr>
        <w:pStyle w:val="ad"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AB3F08">
        <w:rPr>
          <w:sz w:val="24"/>
          <w:szCs w:val="24"/>
        </w:rPr>
        <w:t>3.1. Распоряжение Комитета от 07.05.2018 № 21-р «Об утверждении Положения</w:t>
      </w:r>
      <w:r w:rsidRPr="00AB3F08">
        <w:rPr>
          <w:sz w:val="24"/>
          <w:szCs w:val="24"/>
        </w:rPr>
        <w:br/>
        <w:t>о материальном стимулировании руководителей государственных бюджетных учреждений, подведомственных Комитету по молодежной политике и взаимодействию с общественными организациями»;</w:t>
      </w:r>
    </w:p>
    <w:p w14:paraId="0B757CCD" w14:textId="78FFC2C4" w:rsidR="00205864" w:rsidRPr="00AB3F08" w:rsidRDefault="00205864" w:rsidP="00205864">
      <w:pPr>
        <w:pStyle w:val="ad"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AB3F08">
        <w:rPr>
          <w:sz w:val="24"/>
          <w:szCs w:val="24"/>
        </w:rPr>
        <w:t>3.2. Распоряжение Комитета от 21.04.2020 № 46/1-р «О внесении изменений</w:t>
      </w:r>
      <w:r w:rsidRPr="00AB3F08">
        <w:rPr>
          <w:sz w:val="24"/>
          <w:szCs w:val="24"/>
        </w:rPr>
        <w:br/>
        <w:t>в распоряжение Комитета по молодежной политике и взаимодействию с общественными организациями от 07.05.2018 № 21-р»;</w:t>
      </w:r>
    </w:p>
    <w:p w14:paraId="35418955" w14:textId="21C35D50" w:rsidR="00205864" w:rsidRPr="00AB3F08" w:rsidRDefault="00205864" w:rsidP="00205864">
      <w:pPr>
        <w:pStyle w:val="ad"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AB3F08">
        <w:rPr>
          <w:sz w:val="24"/>
          <w:szCs w:val="24"/>
        </w:rPr>
        <w:t>3.3. Распоряжение Комитета от 30.12.2022 № 119-р «О внесении изменений</w:t>
      </w:r>
      <w:r w:rsidRPr="00AB3F08">
        <w:rPr>
          <w:sz w:val="24"/>
          <w:szCs w:val="24"/>
        </w:rPr>
        <w:br/>
        <w:t>в распоряжение Комитета по молодежной политике и взаимодействию</w:t>
      </w:r>
      <w:r w:rsidRPr="00AB3F08">
        <w:rPr>
          <w:sz w:val="24"/>
          <w:szCs w:val="24"/>
        </w:rPr>
        <w:br/>
        <w:t>с общественными организациями от 07.05.2018 № 21-р»;</w:t>
      </w:r>
    </w:p>
    <w:p w14:paraId="2E3E58F2" w14:textId="4B9A0D1B" w:rsidR="00205864" w:rsidRPr="00AB3F08" w:rsidRDefault="00205864" w:rsidP="00205864">
      <w:pPr>
        <w:pStyle w:val="ad"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AB3F08">
        <w:rPr>
          <w:sz w:val="24"/>
          <w:szCs w:val="24"/>
        </w:rPr>
        <w:t>3.4. Распоряжение Комитета от 30.12.2022 № 123-р «О внесении изменений</w:t>
      </w:r>
      <w:r w:rsidRPr="00AB3F08">
        <w:rPr>
          <w:sz w:val="24"/>
          <w:szCs w:val="24"/>
        </w:rPr>
        <w:br/>
        <w:t>в распоряжение Комитета по молодежной политике и взаимодействию</w:t>
      </w:r>
      <w:r w:rsidRPr="00AB3F08">
        <w:rPr>
          <w:sz w:val="24"/>
          <w:szCs w:val="24"/>
        </w:rPr>
        <w:br/>
        <w:t>с общественными организациями от 07.05.2018 № 21-р».</w:t>
      </w:r>
    </w:p>
    <w:p w14:paraId="5E7D5D9E" w14:textId="37B58D20" w:rsidR="00CF3E9A" w:rsidRPr="00AB3F08" w:rsidRDefault="00B3181A" w:rsidP="00496DFD">
      <w:pPr>
        <w:pStyle w:val="ad"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AB3F08">
        <w:rPr>
          <w:sz w:val="24"/>
          <w:szCs w:val="24"/>
        </w:rPr>
        <w:t>4</w:t>
      </w:r>
      <w:r w:rsidR="00F7091C" w:rsidRPr="00AB3F08">
        <w:rPr>
          <w:sz w:val="24"/>
          <w:szCs w:val="24"/>
        </w:rPr>
        <w:t xml:space="preserve">. </w:t>
      </w:r>
      <w:r w:rsidR="00AF65D4" w:rsidRPr="00AB3F08">
        <w:rPr>
          <w:sz w:val="24"/>
          <w:szCs w:val="24"/>
        </w:rPr>
        <w:t>К</w:t>
      </w:r>
      <w:r w:rsidR="00CF3E9A" w:rsidRPr="00AB3F08">
        <w:rPr>
          <w:sz w:val="24"/>
          <w:szCs w:val="24"/>
        </w:rPr>
        <w:t xml:space="preserve">онтроль </w:t>
      </w:r>
      <w:r w:rsidR="000D5BCB" w:rsidRPr="00AB3F08">
        <w:rPr>
          <w:sz w:val="24"/>
          <w:szCs w:val="24"/>
        </w:rPr>
        <w:t>за выполнением</w:t>
      </w:r>
      <w:r w:rsidR="00CF3E9A" w:rsidRPr="00AB3F08">
        <w:rPr>
          <w:sz w:val="24"/>
          <w:szCs w:val="24"/>
        </w:rPr>
        <w:t xml:space="preserve"> распоряжения </w:t>
      </w:r>
      <w:r w:rsidR="00664746" w:rsidRPr="00AB3F08">
        <w:rPr>
          <w:sz w:val="24"/>
          <w:szCs w:val="24"/>
        </w:rPr>
        <w:t>остается за председателем Комитета</w:t>
      </w:r>
      <w:r w:rsidR="00CF3E9A" w:rsidRPr="00AB3F08">
        <w:rPr>
          <w:sz w:val="24"/>
          <w:szCs w:val="24"/>
        </w:rPr>
        <w:t>.</w:t>
      </w:r>
    </w:p>
    <w:p w14:paraId="0A7D5FD3" w14:textId="45B2719B" w:rsidR="00DA1236" w:rsidRPr="00AB3F08" w:rsidRDefault="00DA1236" w:rsidP="00496DFD">
      <w:pPr>
        <w:contextualSpacing/>
        <w:jc w:val="both"/>
        <w:rPr>
          <w:b/>
          <w:sz w:val="24"/>
          <w:szCs w:val="24"/>
        </w:rPr>
      </w:pPr>
    </w:p>
    <w:p w14:paraId="69BD0F16" w14:textId="77777777" w:rsidR="00C91C72" w:rsidRPr="00AB3F08" w:rsidRDefault="00C91C72" w:rsidP="00496DFD">
      <w:pPr>
        <w:contextualSpacing/>
        <w:jc w:val="both"/>
        <w:rPr>
          <w:b/>
          <w:sz w:val="24"/>
          <w:szCs w:val="24"/>
        </w:rPr>
      </w:pPr>
    </w:p>
    <w:p w14:paraId="4ECFBDC9" w14:textId="77777777" w:rsidR="00B3181A" w:rsidRPr="00AB3F08" w:rsidRDefault="00B3181A" w:rsidP="00496DFD">
      <w:pPr>
        <w:contextualSpacing/>
        <w:jc w:val="both"/>
        <w:rPr>
          <w:b/>
          <w:sz w:val="24"/>
          <w:szCs w:val="24"/>
        </w:rPr>
      </w:pPr>
    </w:p>
    <w:p w14:paraId="06D1EAF0" w14:textId="77777777" w:rsidR="00F623C8" w:rsidRPr="00AB3F08" w:rsidRDefault="00F623C8" w:rsidP="00496DFD">
      <w:pPr>
        <w:contextualSpacing/>
        <w:jc w:val="both"/>
        <w:rPr>
          <w:b/>
          <w:sz w:val="24"/>
          <w:szCs w:val="24"/>
        </w:rPr>
      </w:pPr>
    </w:p>
    <w:p w14:paraId="4237157E" w14:textId="6091A765" w:rsidR="00C73649" w:rsidRPr="00AB3F08" w:rsidRDefault="00555A6A" w:rsidP="00496DFD">
      <w:pPr>
        <w:contextualSpacing/>
        <w:jc w:val="both"/>
        <w:rPr>
          <w:b/>
          <w:sz w:val="24"/>
          <w:szCs w:val="24"/>
        </w:rPr>
        <w:sectPr w:rsidR="00C73649" w:rsidRPr="00AB3F08" w:rsidSect="00543469">
          <w:headerReference w:type="default" r:id="rId10"/>
          <w:footerReference w:type="default" r:id="rId11"/>
          <w:pgSz w:w="11906" w:h="16838"/>
          <w:pgMar w:top="1134" w:right="707" w:bottom="1134" w:left="1701" w:header="720" w:footer="720" w:gutter="0"/>
          <w:cols w:space="720"/>
          <w:titlePg/>
          <w:docGrid w:linePitch="272"/>
        </w:sectPr>
      </w:pPr>
      <w:r w:rsidRPr="00AB3F08">
        <w:rPr>
          <w:b/>
          <w:sz w:val="24"/>
          <w:szCs w:val="24"/>
        </w:rPr>
        <w:t>П</w:t>
      </w:r>
      <w:r w:rsidR="009A11C5" w:rsidRPr="00AB3F08">
        <w:rPr>
          <w:b/>
          <w:sz w:val="24"/>
          <w:szCs w:val="24"/>
        </w:rPr>
        <w:t>редседател</w:t>
      </w:r>
      <w:r w:rsidRPr="00AB3F08">
        <w:rPr>
          <w:b/>
          <w:sz w:val="24"/>
          <w:szCs w:val="24"/>
        </w:rPr>
        <w:t>ь</w:t>
      </w:r>
      <w:r w:rsidR="009A11C5" w:rsidRPr="00AB3F08">
        <w:rPr>
          <w:b/>
          <w:sz w:val="24"/>
          <w:szCs w:val="24"/>
        </w:rPr>
        <w:t xml:space="preserve"> Комитета</w:t>
      </w:r>
      <w:r w:rsidR="00232B9D" w:rsidRPr="00AB3F08">
        <w:rPr>
          <w:b/>
          <w:sz w:val="24"/>
          <w:szCs w:val="24"/>
        </w:rPr>
        <w:t xml:space="preserve"> </w:t>
      </w:r>
      <w:r w:rsidR="00B3181A" w:rsidRPr="00AB3F08">
        <w:rPr>
          <w:b/>
          <w:sz w:val="24"/>
          <w:szCs w:val="24"/>
        </w:rPr>
        <w:t xml:space="preserve">                  </w:t>
      </w:r>
      <w:r w:rsidR="000D5BCB" w:rsidRPr="00AB3F08">
        <w:rPr>
          <w:b/>
          <w:sz w:val="24"/>
          <w:szCs w:val="24"/>
        </w:rPr>
        <w:tab/>
      </w:r>
      <w:r w:rsidR="00F7091C" w:rsidRPr="00AB3F08">
        <w:rPr>
          <w:b/>
          <w:sz w:val="24"/>
          <w:szCs w:val="24"/>
        </w:rPr>
        <w:t xml:space="preserve">                     </w:t>
      </w:r>
      <w:r w:rsidR="000D5BCB" w:rsidRPr="00AB3F08">
        <w:rPr>
          <w:b/>
          <w:sz w:val="24"/>
          <w:szCs w:val="24"/>
        </w:rPr>
        <w:tab/>
      </w:r>
      <w:r w:rsidR="000D5BCB" w:rsidRPr="00AB3F08">
        <w:rPr>
          <w:b/>
          <w:sz w:val="24"/>
          <w:szCs w:val="24"/>
        </w:rPr>
        <w:tab/>
      </w:r>
      <w:r w:rsidR="000D5BCB" w:rsidRPr="00AB3F08">
        <w:rPr>
          <w:b/>
          <w:sz w:val="24"/>
          <w:szCs w:val="24"/>
        </w:rPr>
        <w:tab/>
        <w:t xml:space="preserve">           </w:t>
      </w:r>
      <w:r w:rsidRPr="00AB3F08">
        <w:rPr>
          <w:b/>
          <w:sz w:val="24"/>
          <w:szCs w:val="24"/>
        </w:rPr>
        <w:t>Б.Г</w:t>
      </w:r>
      <w:r w:rsidR="00232B9D" w:rsidRPr="00AB3F08">
        <w:rPr>
          <w:b/>
          <w:sz w:val="24"/>
          <w:szCs w:val="24"/>
        </w:rPr>
        <w:t>.</w:t>
      </w:r>
      <w:r w:rsidRPr="00AB3F08">
        <w:rPr>
          <w:b/>
          <w:sz w:val="24"/>
          <w:szCs w:val="24"/>
        </w:rPr>
        <w:t>Заставный</w:t>
      </w:r>
      <w:r w:rsidR="00E83E0F" w:rsidRPr="00AB3F08">
        <w:rPr>
          <w:b/>
          <w:sz w:val="24"/>
          <w:szCs w:val="24"/>
        </w:rPr>
        <w:br w:type="page"/>
      </w:r>
    </w:p>
    <w:p w14:paraId="06B187F4" w14:textId="73540C92" w:rsidR="004A63AB" w:rsidRPr="00AB3F08" w:rsidRDefault="004A63AB" w:rsidP="00134885">
      <w:pPr>
        <w:ind w:left="5529" w:right="-1"/>
        <w:contextualSpacing/>
        <w:jc w:val="right"/>
        <w:rPr>
          <w:bCs/>
          <w:sz w:val="24"/>
          <w:szCs w:val="24"/>
        </w:rPr>
      </w:pPr>
      <w:r w:rsidRPr="00AB3F08">
        <w:rPr>
          <w:b/>
          <w:bCs/>
          <w:sz w:val="24"/>
          <w:szCs w:val="24"/>
        </w:rPr>
        <w:lastRenderedPageBreak/>
        <w:t xml:space="preserve">                        </w:t>
      </w:r>
      <w:r w:rsidRPr="00AB3F08">
        <w:rPr>
          <w:bCs/>
          <w:sz w:val="24"/>
          <w:szCs w:val="24"/>
        </w:rPr>
        <w:t>УТВЕРЖДЕНО</w:t>
      </w:r>
    </w:p>
    <w:p w14:paraId="1BE3F2D2" w14:textId="77777777" w:rsidR="004A63AB" w:rsidRPr="00AB3F08" w:rsidRDefault="004A63AB" w:rsidP="00134885">
      <w:pPr>
        <w:ind w:left="5529" w:right="-1"/>
        <w:contextualSpacing/>
        <w:jc w:val="right"/>
        <w:rPr>
          <w:bCs/>
          <w:sz w:val="24"/>
          <w:szCs w:val="24"/>
        </w:rPr>
      </w:pPr>
      <w:r w:rsidRPr="00AB3F08">
        <w:rPr>
          <w:bCs/>
          <w:sz w:val="24"/>
          <w:szCs w:val="24"/>
        </w:rPr>
        <w:t xml:space="preserve">                                      распоряжением Комитета</w:t>
      </w:r>
    </w:p>
    <w:p w14:paraId="1BF0396F" w14:textId="77777777" w:rsidR="004A63AB" w:rsidRPr="00AB3F08" w:rsidRDefault="004A63AB" w:rsidP="00134885">
      <w:pPr>
        <w:ind w:left="5529" w:right="-1"/>
        <w:contextualSpacing/>
        <w:jc w:val="right"/>
        <w:rPr>
          <w:bCs/>
          <w:sz w:val="24"/>
          <w:szCs w:val="24"/>
        </w:rPr>
      </w:pPr>
      <w:r w:rsidRPr="00AB3F08">
        <w:rPr>
          <w:bCs/>
          <w:sz w:val="24"/>
          <w:szCs w:val="24"/>
        </w:rPr>
        <w:t>по молодежной политике</w:t>
      </w:r>
    </w:p>
    <w:p w14:paraId="6DED1C14" w14:textId="77777777" w:rsidR="004A63AB" w:rsidRPr="00AB3F08" w:rsidRDefault="004A63AB" w:rsidP="00134885">
      <w:pPr>
        <w:ind w:left="5529" w:right="-1"/>
        <w:contextualSpacing/>
        <w:jc w:val="right"/>
        <w:rPr>
          <w:bCs/>
          <w:sz w:val="24"/>
          <w:szCs w:val="24"/>
        </w:rPr>
      </w:pPr>
      <w:r w:rsidRPr="00AB3F08">
        <w:rPr>
          <w:bCs/>
          <w:sz w:val="24"/>
          <w:szCs w:val="24"/>
        </w:rPr>
        <w:t>и взаимодействию</w:t>
      </w:r>
    </w:p>
    <w:p w14:paraId="5808B8F7" w14:textId="24871995" w:rsidR="004A63AB" w:rsidRPr="00AB3F08" w:rsidRDefault="004A63AB" w:rsidP="00134885">
      <w:pPr>
        <w:ind w:left="5529" w:right="-1"/>
        <w:contextualSpacing/>
        <w:jc w:val="right"/>
        <w:rPr>
          <w:bCs/>
          <w:sz w:val="24"/>
          <w:szCs w:val="24"/>
        </w:rPr>
      </w:pPr>
      <w:r w:rsidRPr="00AB3F08">
        <w:rPr>
          <w:bCs/>
          <w:sz w:val="24"/>
          <w:szCs w:val="24"/>
        </w:rPr>
        <w:t xml:space="preserve">с общественными организациями </w:t>
      </w:r>
    </w:p>
    <w:p w14:paraId="01348D8F" w14:textId="05ACE4DB" w:rsidR="00BB4543" w:rsidRPr="00AB3F08" w:rsidRDefault="004A63AB" w:rsidP="00134885">
      <w:pPr>
        <w:ind w:left="5529" w:right="-1"/>
        <w:contextualSpacing/>
        <w:jc w:val="right"/>
        <w:rPr>
          <w:b/>
          <w:bCs/>
          <w:sz w:val="24"/>
          <w:szCs w:val="24"/>
        </w:rPr>
      </w:pPr>
      <w:r w:rsidRPr="00AB3F08">
        <w:rPr>
          <w:bCs/>
          <w:sz w:val="24"/>
          <w:szCs w:val="24"/>
        </w:rPr>
        <w:t>от ______________ № ___________</w:t>
      </w:r>
      <w:r w:rsidRPr="00AB3F08">
        <w:rPr>
          <w:b/>
          <w:bCs/>
          <w:sz w:val="24"/>
          <w:szCs w:val="24"/>
        </w:rPr>
        <w:br/>
      </w:r>
    </w:p>
    <w:p w14:paraId="40BBDEE7" w14:textId="03D4E5C9" w:rsidR="00BB4543" w:rsidRPr="00AB3F08" w:rsidRDefault="00910D51" w:rsidP="00496DFD">
      <w:pPr>
        <w:tabs>
          <w:tab w:val="left" w:pos="0"/>
        </w:tabs>
        <w:ind w:right="-1"/>
        <w:contextualSpacing/>
        <w:jc w:val="center"/>
        <w:rPr>
          <w:b/>
          <w:sz w:val="24"/>
          <w:szCs w:val="24"/>
        </w:rPr>
      </w:pPr>
      <w:r w:rsidRPr="00AB3F08">
        <w:rPr>
          <w:b/>
          <w:sz w:val="24"/>
          <w:szCs w:val="24"/>
        </w:rPr>
        <w:t>Положение о п</w:t>
      </w:r>
      <w:r w:rsidR="00B93E16" w:rsidRPr="00AB3F08">
        <w:rPr>
          <w:b/>
          <w:sz w:val="24"/>
          <w:szCs w:val="24"/>
        </w:rPr>
        <w:t>о</w:t>
      </w:r>
      <w:r w:rsidRPr="00AB3F08">
        <w:rPr>
          <w:b/>
          <w:sz w:val="24"/>
          <w:szCs w:val="24"/>
        </w:rPr>
        <w:t xml:space="preserve">рядке оценки эффективности труда </w:t>
      </w:r>
      <w:r w:rsidR="007622D1" w:rsidRPr="00AB3F08">
        <w:rPr>
          <w:b/>
          <w:sz w:val="24"/>
          <w:szCs w:val="24"/>
        </w:rPr>
        <w:t>руководителей</w:t>
      </w:r>
      <w:r w:rsidR="00412C76" w:rsidRPr="00AB3F08">
        <w:rPr>
          <w:b/>
          <w:sz w:val="24"/>
          <w:szCs w:val="24"/>
        </w:rPr>
        <w:t xml:space="preserve"> </w:t>
      </w:r>
      <w:r w:rsidR="00134885" w:rsidRPr="00AB3F08">
        <w:rPr>
          <w:b/>
          <w:sz w:val="24"/>
          <w:szCs w:val="24"/>
        </w:rPr>
        <w:t>государственных учреждений по делам молодежи Санкт-Петербурга</w:t>
      </w:r>
      <w:r w:rsidRPr="00AB3F08">
        <w:rPr>
          <w:b/>
          <w:sz w:val="24"/>
          <w:szCs w:val="24"/>
        </w:rPr>
        <w:t xml:space="preserve">, подведомственных Комитету </w:t>
      </w:r>
      <w:r w:rsidR="00134885" w:rsidRPr="00AB3F08">
        <w:rPr>
          <w:b/>
          <w:sz w:val="24"/>
          <w:szCs w:val="24"/>
        </w:rPr>
        <w:br/>
      </w:r>
      <w:r w:rsidRPr="00AB3F08">
        <w:rPr>
          <w:b/>
          <w:sz w:val="24"/>
          <w:szCs w:val="24"/>
        </w:rPr>
        <w:t>по молодежной политике и взаимодействию</w:t>
      </w:r>
      <w:r w:rsidR="00412C76" w:rsidRPr="00AB3F08">
        <w:rPr>
          <w:b/>
          <w:sz w:val="24"/>
          <w:szCs w:val="24"/>
        </w:rPr>
        <w:t xml:space="preserve"> </w:t>
      </w:r>
      <w:r w:rsidRPr="00AB3F08">
        <w:rPr>
          <w:b/>
          <w:sz w:val="24"/>
          <w:szCs w:val="24"/>
        </w:rPr>
        <w:t>с общественными организациями</w:t>
      </w:r>
    </w:p>
    <w:p w14:paraId="68FCB02E" w14:textId="40FFCBD6" w:rsidR="00910D51" w:rsidRPr="00AB3F08" w:rsidRDefault="00910D51" w:rsidP="00496DFD">
      <w:pPr>
        <w:tabs>
          <w:tab w:val="left" w:pos="0"/>
        </w:tabs>
        <w:ind w:right="-1"/>
        <w:contextualSpacing/>
        <w:jc w:val="center"/>
        <w:rPr>
          <w:b/>
          <w:sz w:val="24"/>
          <w:szCs w:val="24"/>
        </w:rPr>
      </w:pPr>
    </w:p>
    <w:p w14:paraId="75E7896A" w14:textId="625CE71A" w:rsidR="009D1F20" w:rsidRPr="00AB3F08" w:rsidRDefault="009D1F20" w:rsidP="00496DFD">
      <w:pPr>
        <w:pStyle w:val="ad"/>
        <w:numPr>
          <w:ilvl w:val="0"/>
          <w:numId w:val="20"/>
        </w:numPr>
        <w:tabs>
          <w:tab w:val="left" w:pos="0"/>
        </w:tabs>
        <w:ind w:left="0"/>
        <w:jc w:val="center"/>
        <w:rPr>
          <w:b/>
          <w:sz w:val="24"/>
          <w:szCs w:val="24"/>
        </w:rPr>
      </w:pPr>
      <w:r w:rsidRPr="00AB3F08">
        <w:rPr>
          <w:b/>
          <w:sz w:val="24"/>
          <w:szCs w:val="24"/>
        </w:rPr>
        <w:t>Общие положения</w:t>
      </w:r>
    </w:p>
    <w:p w14:paraId="4FC365E4" w14:textId="77777777" w:rsidR="009D1F20" w:rsidRPr="00AB3F08" w:rsidRDefault="009D1F20" w:rsidP="00496DFD">
      <w:pPr>
        <w:tabs>
          <w:tab w:val="left" w:pos="0"/>
        </w:tabs>
        <w:contextualSpacing/>
        <w:jc w:val="center"/>
        <w:rPr>
          <w:b/>
          <w:sz w:val="24"/>
          <w:szCs w:val="24"/>
        </w:rPr>
      </w:pPr>
    </w:p>
    <w:p w14:paraId="539E1616" w14:textId="5AC54065" w:rsidR="007942D2" w:rsidRPr="00AB3F08" w:rsidRDefault="00591AFC" w:rsidP="00496DFD">
      <w:pPr>
        <w:tabs>
          <w:tab w:val="left" w:pos="0"/>
        </w:tabs>
        <w:ind w:firstLine="567"/>
        <w:contextualSpacing/>
        <w:jc w:val="both"/>
        <w:rPr>
          <w:sz w:val="24"/>
          <w:szCs w:val="24"/>
        </w:rPr>
      </w:pPr>
      <w:r w:rsidRPr="00AB3F08">
        <w:rPr>
          <w:sz w:val="24"/>
          <w:szCs w:val="24"/>
        </w:rPr>
        <w:t>1.1. </w:t>
      </w:r>
      <w:r w:rsidR="00910D51" w:rsidRPr="00AB3F08">
        <w:rPr>
          <w:sz w:val="24"/>
          <w:szCs w:val="24"/>
        </w:rPr>
        <w:t>Настоящ</w:t>
      </w:r>
      <w:r w:rsidR="00B372BB" w:rsidRPr="00AB3F08">
        <w:rPr>
          <w:sz w:val="24"/>
          <w:szCs w:val="24"/>
        </w:rPr>
        <w:t>ее</w:t>
      </w:r>
      <w:r w:rsidR="00910D51" w:rsidRPr="00AB3F08">
        <w:rPr>
          <w:sz w:val="24"/>
          <w:szCs w:val="24"/>
        </w:rPr>
        <w:t xml:space="preserve"> </w:t>
      </w:r>
      <w:r w:rsidR="00B372BB" w:rsidRPr="00AB3F08">
        <w:rPr>
          <w:sz w:val="24"/>
          <w:szCs w:val="24"/>
        </w:rPr>
        <w:t>П</w:t>
      </w:r>
      <w:r w:rsidR="009D1F20" w:rsidRPr="00AB3F08">
        <w:rPr>
          <w:sz w:val="24"/>
          <w:szCs w:val="24"/>
        </w:rPr>
        <w:t>оложение</w:t>
      </w:r>
      <w:r w:rsidR="00E56B35" w:rsidRPr="00AB3F08">
        <w:rPr>
          <w:sz w:val="24"/>
          <w:szCs w:val="24"/>
        </w:rPr>
        <w:t xml:space="preserve"> о порядке оценки эффективности труда </w:t>
      </w:r>
      <w:r w:rsidR="007622D1" w:rsidRPr="00AB3F08">
        <w:rPr>
          <w:sz w:val="24"/>
          <w:szCs w:val="24"/>
        </w:rPr>
        <w:t>руководителей</w:t>
      </w:r>
      <w:r w:rsidR="00E56B35" w:rsidRPr="00AB3F08">
        <w:rPr>
          <w:sz w:val="24"/>
          <w:szCs w:val="24"/>
        </w:rPr>
        <w:t xml:space="preserve"> </w:t>
      </w:r>
      <w:r w:rsidR="00134885" w:rsidRPr="00AB3F08">
        <w:rPr>
          <w:sz w:val="24"/>
          <w:szCs w:val="24"/>
        </w:rPr>
        <w:t>государственных учреждений по делам молодежи Санкт-Петербурга</w:t>
      </w:r>
      <w:r w:rsidR="00E56B35" w:rsidRPr="00AB3F08">
        <w:rPr>
          <w:sz w:val="24"/>
          <w:szCs w:val="24"/>
        </w:rPr>
        <w:t xml:space="preserve">, </w:t>
      </w:r>
      <w:r w:rsidR="00170314" w:rsidRPr="00AB3F08">
        <w:rPr>
          <w:sz w:val="24"/>
          <w:szCs w:val="24"/>
        </w:rPr>
        <w:t>п</w:t>
      </w:r>
      <w:r w:rsidR="00E56B35" w:rsidRPr="00AB3F08">
        <w:rPr>
          <w:sz w:val="24"/>
          <w:szCs w:val="24"/>
        </w:rPr>
        <w:t xml:space="preserve">одведомственных Комитету по молодежной политике и взаимодействию с общественными организациями </w:t>
      </w:r>
      <w:r w:rsidR="00F45806" w:rsidRPr="00AB3F08">
        <w:rPr>
          <w:sz w:val="24"/>
          <w:szCs w:val="24"/>
        </w:rPr>
        <w:t xml:space="preserve">(далее – соответственно </w:t>
      </w:r>
      <w:r w:rsidR="00837135" w:rsidRPr="00AB3F08">
        <w:rPr>
          <w:sz w:val="24"/>
          <w:szCs w:val="24"/>
        </w:rPr>
        <w:t>П</w:t>
      </w:r>
      <w:r w:rsidR="00B372BB" w:rsidRPr="00AB3F08">
        <w:rPr>
          <w:sz w:val="24"/>
          <w:szCs w:val="24"/>
        </w:rPr>
        <w:t>оложение</w:t>
      </w:r>
      <w:r w:rsidR="00412C76" w:rsidRPr="00AB3F08">
        <w:rPr>
          <w:sz w:val="24"/>
          <w:szCs w:val="24"/>
        </w:rPr>
        <w:t xml:space="preserve">, </w:t>
      </w:r>
      <w:r w:rsidR="00F45806" w:rsidRPr="00AB3F08">
        <w:rPr>
          <w:sz w:val="24"/>
          <w:szCs w:val="24"/>
        </w:rPr>
        <w:t>Комитет</w:t>
      </w:r>
      <w:r w:rsidR="00B372BB" w:rsidRPr="00AB3F08">
        <w:rPr>
          <w:sz w:val="24"/>
          <w:szCs w:val="24"/>
        </w:rPr>
        <w:t>)</w:t>
      </w:r>
      <w:r w:rsidR="00F45806" w:rsidRPr="00AB3F08">
        <w:rPr>
          <w:sz w:val="24"/>
          <w:szCs w:val="24"/>
        </w:rPr>
        <w:t>,</w:t>
      </w:r>
      <w:r w:rsidR="00412C76" w:rsidRPr="00AB3F08">
        <w:rPr>
          <w:sz w:val="24"/>
          <w:szCs w:val="24"/>
        </w:rPr>
        <w:t xml:space="preserve"> определяет</w:t>
      </w:r>
      <w:r w:rsidR="007942D2" w:rsidRPr="00AB3F08">
        <w:rPr>
          <w:sz w:val="24"/>
          <w:szCs w:val="24"/>
        </w:rPr>
        <w:t>:</w:t>
      </w:r>
    </w:p>
    <w:p w14:paraId="597D4DA9" w14:textId="74F84B13" w:rsidR="00412C76" w:rsidRPr="00AB3F08" w:rsidRDefault="00412C76" w:rsidP="00496DFD">
      <w:pPr>
        <w:tabs>
          <w:tab w:val="left" w:pos="0"/>
        </w:tabs>
        <w:ind w:firstLine="567"/>
        <w:contextualSpacing/>
        <w:jc w:val="both"/>
        <w:rPr>
          <w:sz w:val="24"/>
          <w:szCs w:val="24"/>
        </w:rPr>
      </w:pPr>
      <w:r w:rsidRPr="00AB3F08">
        <w:rPr>
          <w:sz w:val="24"/>
          <w:szCs w:val="24"/>
        </w:rPr>
        <w:t xml:space="preserve">1.1.1. Дополнительные показатели и критерии оценки эффективности труда </w:t>
      </w:r>
      <w:r w:rsidR="007622D1" w:rsidRPr="00AB3F08">
        <w:rPr>
          <w:sz w:val="24"/>
          <w:szCs w:val="24"/>
        </w:rPr>
        <w:t xml:space="preserve">руководителей </w:t>
      </w:r>
      <w:r w:rsidR="00134885" w:rsidRPr="00AB3F08">
        <w:rPr>
          <w:sz w:val="24"/>
          <w:szCs w:val="24"/>
        </w:rPr>
        <w:t>государственных учреждений по делам молодежи Санкт-Петербурга</w:t>
      </w:r>
      <w:r w:rsidRPr="00AB3F08">
        <w:rPr>
          <w:sz w:val="24"/>
          <w:szCs w:val="24"/>
        </w:rPr>
        <w:t xml:space="preserve">, подлежащие применению наряду с основными показателями и критериями оценки эффективности труда </w:t>
      </w:r>
      <w:r w:rsidR="00EE49C1" w:rsidRPr="00AB3F08">
        <w:rPr>
          <w:sz w:val="24"/>
          <w:szCs w:val="24"/>
        </w:rPr>
        <w:t>руководителей указанных учреждений</w:t>
      </w:r>
      <w:r w:rsidRPr="00AB3F08">
        <w:rPr>
          <w:sz w:val="24"/>
          <w:szCs w:val="24"/>
        </w:rPr>
        <w:t xml:space="preserve">, предусмотренными постановлением Правительства Санкт-Петербурга от 29.06.2023 № 650 </w:t>
      </w:r>
      <w:r w:rsidR="0089557D" w:rsidRPr="00AB3F08">
        <w:rPr>
          <w:sz w:val="24"/>
          <w:szCs w:val="24"/>
        </w:rPr>
        <w:t xml:space="preserve">«О показателях </w:t>
      </w:r>
      <w:r w:rsidR="001778FD" w:rsidRPr="00AB3F08">
        <w:rPr>
          <w:sz w:val="24"/>
          <w:szCs w:val="24"/>
        </w:rPr>
        <w:br/>
      </w:r>
      <w:r w:rsidR="0089557D" w:rsidRPr="00AB3F08">
        <w:rPr>
          <w:sz w:val="24"/>
          <w:szCs w:val="24"/>
        </w:rPr>
        <w:t>и критериях оценки эффективности труда работников государственных учреждений по делам молодежи Санкт-Петербурга»</w:t>
      </w:r>
      <w:r w:rsidR="007866A7" w:rsidRPr="00AB3F08">
        <w:rPr>
          <w:sz w:val="24"/>
          <w:szCs w:val="24"/>
        </w:rPr>
        <w:t>,</w:t>
      </w:r>
      <w:r w:rsidR="00837135" w:rsidRPr="00AB3F08">
        <w:rPr>
          <w:sz w:val="24"/>
          <w:szCs w:val="24"/>
        </w:rPr>
        <w:t xml:space="preserve"> согласно приложению № </w:t>
      </w:r>
      <w:r w:rsidR="007622D1" w:rsidRPr="00AB3F08">
        <w:rPr>
          <w:sz w:val="24"/>
          <w:szCs w:val="24"/>
        </w:rPr>
        <w:t>1</w:t>
      </w:r>
      <w:r w:rsidR="00E56B35" w:rsidRPr="00AB3F08">
        <w:rPr>
          <w:sz w:val="24"/>
          <w:szCs w:val="24"/>
        </w:rPr>
        <w:t xml:space="preserve"> к Положению</w:t>
      </w:r>
      <w:r w:rsidRPr="00AB3F08">
        <w:rPr>
          <w:sz w:val="24"/>
          <w:szCs w:val="24"/>
        </w:rPr>
        <w:t>.</w:t>
      </w:r>
    </w:p>
    <w:p w14:paraId="7205CE9D" w14:textId="41ED3E1B" w:rsidR="00412C76" w:rsidRPr="00AB3F08" w:rsidRDefault="00837135" w:rsidP="00496DFD">
      <w:pPr>
        <w:tabs>
          <w:tab w:val="left" w:pos="0"/>
        </w:tabs>
        <w:ind w:firstLine="567"/>
        <w:contextualSpacing/>
        <w:jc w:val="both"/>
        <w:rPr>
          <w:sz w:val="24"/>
          <w:szCs w:val="24"/>
        </w:rPr>
      </w:pPr>
      <w:r w:rsidRPr="00AB3F08">
        <w:rPr>
          <w:sz w:val="24"/>
          <w:szCs w:val="24"/>
        </w:rPr>
        <w:t>1</w:t>
      </w:r>
      <w:r w:rsidR="00412C76" w:rsidRPr="00AB3F08">
        <w:rPr>
          <w:sz w:val="24"/>
          <w:szCs w:val="24"/>
        </w:rPr>
        <w:t>.1.</w:t>
      </w:r>
      <w:r w:rsidR="007622D1" w:rsidRPr="00AB3F08">
        <w:rPr>
          <w:sz w:val="24"/>
          <w:szCs w:val="24"/>
        </w:rPr>
        <w:t>2</w:t>
      </w:r>
      <w:r w:rsidR="00412C76" w:rsidRPr="00AB3F08">
        <w:rPr>
          <w:sz w:val="24"/>
          <w:szCs w:val="24"/>
        </w:rPr>
        <w:t xml:space="preserve">. Порядок применения показателей и критериев оценки эффективности труда </w:t>
      </w:r>
      <w:r w:rsidR="007622D1" w:rsidRPr="00AB3F08">
        <w:rPr>
          <w:sz w:val="24"/>
          <w:szCs w:val="24"/>
        </w:rPr>
        <w:t>руководителей</w:t>
      </w:r>
      <w:r w:rsidR="00134885" w:rsidRPr="00AB3F08">
        <w:rPr>
          <w:sz w:val="24"/>
          <w:szCs w:val="24"/>
        </w:rPr>
        <w:t xml:space="preserve"> государственных учреждений по делам молодежи Санкт-Петербурга, подведомственных Комитету по молодежной политике и взаимодействию </w:t>
      </w:r>
      <w:r w:rsidR="001778FD" w:rsidRPr="00AB3F08">
        <w:rPr>
          <w:sz w:val="24"/>
          <w:szCs w:val="24"/>
        </w:rPr>
        <w:br/>
      </w:r>
      <w:r w:rsidR="00134885" w:rsidRPr="00AB3F08">
        <w:rPr>
          <w:sz w:val="24"/>
          <w:szCs w:val="24"/>
        </w:rPr>
        <w:t>с общественными организациями (далее – учреждения)</w:t>
      </w:r>
      <w:r w:rsidR="007622D1" w:rsidRPr="00AB3F08">
        <w:rPr>
          <w:sz w:val="24"/>
          <w:szCs w:val="24"/>
        </w:rPr>
        <w:t xml:space="preserve"> </w:t>
      </w:r>
      <w:r w:rsidR="00D10C34" w:rsidRPr="00AB3F08">
        <w:rPr>
          <w:sz w:val="24"/>
          <w:szCs w:val="24"/>
        </w:rPr>
        <w:t>(разделы 2 и 3 Положения)</w:t>
      </w:r>
      <w:r w:rsidR="00412C76" w:rsidRPr="00AB3F08">
        <w:rPr>
          <w:sz w:val="24"/>
          <w:szCs w:val="24"/>
        </w:rPr>
        <w:t>.</w:t>
      </w:r>
    </w:p>
    <w:p w14:paraId="1B639B60" w14:textId="760E4BDD" w:rsidR="00FD0005" w:rsidRDefault="00FD0005" w:rsidP="001778FD">
      <w:pPr>
        <w:tabs>
          <w:tab w:val="left" w:pos="0"/>
        </w:tabs>
        <w:ind w:firstLine="567"/>
        <w:contextualSpacing/>
        <w:jc w:val="both"/>
        <w:rPr>
          <w:sz w:val="24"/>
          <w:szCs w:val="24"/>
        </w:rPr>
      </w:pPr>
      <w:r w:rsidRPr="00AB3F08">
        <w:rPr>
          <w:sz w:val="24"/>
          <w:szCs w:val="24"/>
        </w:rPr>
        <w:t>1.1.</w:t>
      </w:r>
      <w:r w:rsidR="007622D1" w:rsidRPr="00AB3F08">
        <w:rPr>
          <w:sz w:val="24"/>
          <w:szCs w:val="24"/>
        </w:rPr>
        <w:t>3</w:t>
      </w:r>
      <w:r w:rsidRPr="00AB3F08">
        <w:rPr>
          <w:sz w:val="24"/>
          <w:szCs w:val="24"/>
        </w:rPr>
        <w:t xml:space="preserve">. </w:t>
      </w:r>
      <w:r w:rsidR="00D10C34" w:rsidRPr="00AB3F08">
        <w:rPr>
          <w:sz w:val="24"/>
          <w:szCs w:val="24"/>
        </w:rPr>
        <w:t>Требования</w:t>
      </w:r>
      <w:r w:rsidRPr="00AB3F08">
        <w:rPr>
          <w:sz w:val="24"/>
          <w:szCs w:val="24"/>
        </w:rPr>
        <w:t xml:space="preserve"> к периодичности оценки </w:t>
      </w:r>
      <w:r w:rsidR="00134885" w:rsidRPr="00AB3F08">
        <w:rPr>
          <w:sz w:val="24"/>
          <w:szCs w:val="24"/>
        </w:rPr>
        <w:t xml:space="preserve">эффективности труда </w:t>
      </w:r>
      <w:r w:rsidR="001778FD" w:rsidRPr="00AB3F08">
        <w:rPr>
          <w:sz w:val="24"/>
          <w:szCs w:val="24"/>
        </w:rPr>
        <w:t xml:space="preserve">руководителей </w:t>
      </w:r>
      <w:r w:rsidR="00134885" w:rsidRPr="00AB3F08">
        <w:rPr>
          <w:sz w:val="24"/>
          <w:szCs w:val="24"/>
        </w:rPr>
        <w:t xml:space="preserve">государственных учреждений по делам молодежи Санкт-Петербурга, подведомственных Комитету по молодежной политике и взаимодействию с общественными организациями, </w:t>
      </w:r>
      <w:r w:rsidRPr="00AB3F08">
        <w:rPr>
          <w:sz w:val="24"/>
          <w:szCs w:val="24"/>
        </w:rPr>
        <w:t>по конкретным показателям</w:t>
      </w:r>
      <w:r w:rsidR="007622D1" w:rsidRPr="00AB3F08">
        <w:rPr>
          <w:sz w:val="24"/>
          <w:szCs w:val="24"/>
        </w:rPr>
        <w:t>, размер</w:t>
      </w:r>
      <w:r w:rsidRPr="00AB3F08">
        <w:rPr>
          <w:sz w:val="24"/>
          <w:szCs w:val="24"/>
        </w:rPr>
        <w:t xml:space="preserve"> и вид стимулирующих выплат, соответствующих показателям и критериям, предусмотренным постановлением </w:t>
      </w:r>
      <w:r w:rsidR="0089557D" w:rsidRPr="00AB3F08">
        <w:rPr>
          <w:sz w:val="24"/>
          <w:szCs w:val="24"/>
        </w:rPr>
        <w:t xml:space="preserve">Правительства </w:t>
      </w:r>
      <w:r w:rsidR="001778FD" w:rsidRPr="00AB3F08">
        <w:rPr>
          <w:sz w:val="24"/>
          <w:szCs w:val="24"/>
        </w:rPr>
        <w:br/>
      </w:r>
      <w:r w:rsidR="0089557D" w:rsidRPr="00AB3F08">
        <w:rPr>
          <w:sz w:val="24"/>
          <w:szCs w:val="24"/>
        </w:rPr>
        <w:t xml:space="preserve">Санкт-Петербурга от 29.06.2023 № 650 «О показателях и критериях оценки эффективности труда работников государственных учреждений по делам молодежи Санкт-Петербурга» </w:t>
      </w:r>
      <w:r w:rsidR="001778FD" w:rsidRPr="00AB3F08">
        <w:rPr>
          <w:sz w:val="24"/>
          <w:szCs w:val="24"/>
        </w:rPr>
        <w:br/>
      </w:r>
      <w:r w:rsidRPr="00AB3F08">
        <w:rPr>
          <w:sz w:val="24"/>
          <w:szCs w:val="24"/>
        </w:rPr>
        <w:t>и Положением</w:t>
      </w:r>
      <w:r w:rsidR="0089557D" w:rsidRPr="00AB3F08">
        <w:rPr>
          <w:sz w:val="24"/>
          <w:szCs w:val="24"/>
        </w:rPr>
        <w:t xml:space="preserve"> о порядке оценки эффективности труда руководител</w:t>
      </w:r>
      <w:r w:rsidR="00F57998" w:rsidRPr="00AB3F08">
        <w:rPr>
          <w:sz w:val="24"/>
          <w:szCs w:val="24"/>
        </w:rPr>
        <w:t>ей</w:t>
      </w:r>
      <w:r w:rsidR="0089557D" w:rsidRPr="00AB3F08">
        <w:rPr>
          <w:sz w:val="24"/>
          <w:szCs w:val="24"/>
        </w:rPr>
        <w:t xml:space="preserve"> </w:t>
      </w:r>
      <w:r w:rsidR="001778FD" w:rsidRPr="00AB3F08">
        <w:rPr>
          <w:sz w:val="24"/>
          <w:szCs w:val="24"/>
        </w:rPr>
        <w:t xml:space="preserve">государственных учреждений по делам молодежи Санкт-Петербурга, подведомственных Комитету </w:t>
      </w:r>
      <w:r w:rsidR="001778FD" w:rsidRPr="00AB3F08">
        <w:rPr>
          <w:sz w:val="24"/>
          <w:szCs w:val="24"/>
        </w:rPr>
        <w:br/>
        <w:t>по молодежной политике и взаимодействию с общественными организациями</w:t>
      </w:r>
      <w:r w:rsidR="007866A7" w:rsidRPr="00AB3F08">
        <w:rPr>
          <w:sz w:val="24"/>
          <w:szCs w:val="24"/>
        </w:rPr>
        <w:t>,</w:t>
      </w:r>
      <w:r w:rsidRPr="00AB3F08">
        <w:rPr>
          <w:sz w:val="24"/>
          <w:szCs w:val="24"/>
        </w:rPr>
        <w:t xml:space="preserve"> согласно приложению № </w:t>
      </w:r>
      <w:r w:rsidR="00442CE6" w:rsidRPr="00AB3F08">
        <w:rPr>
          <w:sz w:val="24"/>
          <w:szCs w:val="24"/>
        </w:rPr>
        <w:t>2</w:t>
      </w:r>
      <w:r w:rsidR="00E56B35" w:rsidRPr="00AB3F08">
        <w:rPr>
          <w:sz w:val="24"/>
          <w:szCs w:val="24"/>
        </w:rPr>
        <w:t xml:space="preserve"> к Положению</w:t>
      </w:r>
      <w:r w:rsidRPr="00AB3F08">
        <w:rPr>
          <w:sz w:val="24"/>
          <w:szCs w:val="24"/>
        </w:rPr>
        <w:t>.</w:t>
      </w:r>
    </w:p>
    <w:p w14:paraId="10F1D1C6" w14:textId="02B76B11" w:rsidR="00C772C6" w:rsidRDefault="00C772C6" w:rsidP="00C772C6">
      <w:pPr>
        <w:tabs>
          <w:tab w:val="left" w:pos="0"/>
        </w:tabs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1.1.4. Форму Отчета о достижении </w:t>
      </w:r>
      <w:r w:rsidR="00F20FDE" w:rsidRPr="00AB3F08">
        <w:rPr>
          <w:sz w:val="24"/>
          <w:szCs w:val="24"/>
        </w:rPr>
        <w:t>показател</w:t>
      </w:r>
      <w:r w:rsidR="00F20FDE">
        <w:rPr>
          <w:sz w:val="24"/>
          <w:szCs w:val="24"/>
        </w:rPr>
        <w:t>ей</w:t>
      </w:r>
      <w:r w:rsidR="00F20FDE" w:rsidRPr="00AB3F08">
        <w:rPr>
          <w:sz w:val="24"/>
          <w:szCs w:val="24"/>
        </w:rPr>
        <w:t xml:space="preserve"> и критери</w:t>
      </w:r>
      <w:r w:rsidR="00F20FDE">
        <w:rPr>
          <w:sz w:val="24"/>
          <w:szCs w:val="24"/>
        </w:rPr>
        <w:t>ев</w:t>
      </w:r>
      <w:r w:rsidR="00F20FDE" w:rsidRPr="00AB3F08">
        <w:rPr>
          <w:sz w:val="24"/>
          <w:szCs w:val="24"/>
        </w:rPr>
        <w:t>, предусмотренны</w:t>
      </w:r>
      <w:r w:rsidR="00F20FDE">
        <w:rPr>
          <w:sz w:val="24"/>
          <w:szCs w:val="24"/>
        </w:rPr>
        <w:t>х</w:t>
      </w:r>
      <w:r w:rsidR="00F20FDE" w:rsidRPr="00AB3F08">
        <w:rPr>
          <w:sz w:val="24"/>
          <w:szCs w:val="24"/>
        </w:rPr>
        <w:t xml:space="preserve"> постановлением Правительства Санкт-Петербурга от 29.06.2023 № 650 «О показателях </w:t>
      </w:r>
      <w:r w:rsidR="00F20FDE">
        <w:rPr>
          <w:sz w:val="24"/>
          <w:szCs w:val="24"/>
        </w:rPr>
        <w:br/>
      </w:r>
      <w:r w:rsidR="00F20FDE" w:rsidRPr="00AB3F08">
        <w:rPr>
          <w:sz w:val="24"/>
          <w:szCs w:val="24"/>
        </w:rPr>
        <w:t xml:space="preserve">и критериях оценки эффективности труда работников государственных учреждений </w:t>
      </w:r>
      <w:r w:rsidR="00F20FDE">
        <w:rPr>
          <w:sz w:val="24"/>
          <w:szCs w:val="24"/>
        </w:rPr>
        <w:br/>
      </w:r>
      <w:r w:rsidR="00F20FDE" w:rsidRPr="00AB3F08">
        <w:rPr>
          <w:sz w:val="24"/>
          <w:szCs w:val="24"/>
        </w:rPr>
        <w:t xml:space="preserve">по делам молодежи Санкт-Петербурга» и Положением о порядке оценки эффективности труда руководителей государственных учреждений по делам молодежи Санкт-Петербурга, подведомственных Комитету по молодежной политике и взаимодействию </w:t>
      </w:r>
      <w:r w:rsidR="00F20FDE">
        <w:rPr>
          <w:sz w:val="24"/>
          <w:szCs w:val="24"/>
        </w:rPr>
        <w:br/>
      </w:r>
      <w:r w:rsidR="00F20FDE" w:rsidRPr="00AB3F08">
        <w:rPr>
          <w:sz w:val="24"/>
          <w:szCs w:val="24"/>
        </w:rPr>
        <w:t xml:space="preserve">с общественными организациями, согласно приложению № </w:t>
      </w:r>
      <w:r w:rsidR="00F20FDE">
        <w:rPr>
          <w:sz w:val="24"/>
          <w:szCs w:val="24"/>
        </w:rPr>
        <w:t>3</w:t>
      </w:r>
      <w:r w:rsidR="00F20FDE" w:rsidRPr="00AB3F08">
        <w:rPr>
          <w:sz w:val="24"/>
          <w:szCs w:val="24"/>
        </w:rPr>
        <w:t xml:space="preserve"> к Положению</w:t>
      </w:r>
    </w:p>
    <w:p w14:paraId="53D4A271" w14:textId="23DDD99B" w:rsidR="00F17EB1" w:rsidRPr="00AB3F08" w:rsidRDefault="008C0937" w:rsidP="00C772C6">
      <w:pPr>
        <w:tabs>
          <w:tab w:val="left" w:pos="0"/>
        </w:tabs>
        <w:ind w:firstLine="567"/>
        <w:contextualSpacing/>
        <w:jc w:val="both"/>
        <w:rPr>
          <w:sz w:val="24"/>
          <w:szCs w:val="24"/>
        </w:rPr>
      </w:pPr>
      <w:r w:rsidRPr="00AB3F08">
        <w:rPr>
          <w:sz w:val="24"/>
          <w:szCs w:val="24"/>
        </w:rPr>
        <w:t>1.</w:t>
      </w:r>
      <w:r w:rsidR="001778FD" w:rsidRPr="00AB3F08">
        <w:rPr>
          <w:sz w:val="24"/>
          <w:szCs w:val="24"/>
        </w:rPr>
        <w:t>2</w:t>
      </w:r>
      <w:r w:rsidR="00F17EB1" w:rsidRPr="00AB3F08">
        <w:rPr>
          <w:sz w:val="24"/>
          <w:szCs w:val="24"/>
        </w:rPr>
        <w:t xml:space="preserve">. Положение принято в соответствии с </w:t>
      </w:r>
      <w:r w:rsidR="001778FD" w:rsidRPr="00AB3F08">
        <w:rPr>
          <w:sz w:val="24"/>
          <w:szCs w:val="24"/>
        </w:rPr>
        <w:t xml:space="preserve">постановлением Правительства </w:t>
      </w:r>
      <w:r w:rsidR="001778FD" w:rsidRPr="00AB3F08">
        <w:rPr>
          <w:sz w:val="24"/>
          <w:szCs w:val="24"/>
        </w:rPr>
        <w:br/>
        <w:t>Санкт-Петербурга от 29.06.2023 № 650 «О показателях и критериях оценки эффективности труда работников государственных учреждений по делам молодежи Санкт-Петербурга» (далее - постановление № 650) и</w:t>
      </w:r>
      <w:r w:rsidR="00F17EB1" w:rsidRPr="00AB3F08">
        <w:rPr>
          <w:sz w:val="24"/>
          <w:szCs w:val="24"/>
        </w:rPr>
        <w:t xml:space="preserve"> Методическими рекомендациями по оплате труда работников учреждений по делам молодежи Санкт-Петербурга, утвержденными </w:t>
      </w:r>
      <w:r w:rsidR="00F17EB1" w:rsidRPr="00AB3F08">
        <w:rPr>
          <w:sz w:val="24"/>
          <w:szCs w:val="24"/>
        </w:rPr>
        <w:lastRenderedPageBreak/>
        <w:t>распоряжением Комитета по молодежной политике и взаимодействию с общественными организациями от 20.06.2022 № 44-р</w:t>
      </w:r>
      <w:r w:rsidR="00F45806" w:rsidRPr="00AB3F08">
        <w:rPr>
          <w:sz w:val="24"/>
          <w:szCs w:val="24"/>
        </w:rPr>
        <w:t>,</w:t>
      </w:r>
      <w:r w:rsidR="0010672C" w:rsidRPr="00AB3F08">
        <w:rPr>
          <w:sz w:val="24"/>
          <w:szCs w:val="24"/>
        </w:rPr>
        <w:t xml:space="preserve"> с учетом особенностей учреждений, находящихся </w:t>
      </w:r>
      <w:r w:rsidR="001778FD" w:rsidRPr="00AB3F08">
        <w:rPr>
          <w:sz w:val="24"/>
          <w:szCs w:val="24"/>
        </w:rPr>
        <w:br/>
      </w:r>
      <w:r w:rsidR="0010672C" w:rsidRPr="00AB3F08">
        <w:rPr>
          <w:sz w:val="24"/>
          <w:szCs w:val="24"/>
        </w:rPr>
        <w:t>в ведении Комитета</w:t>
      </w:r>
      <w:r w:rsidR="00F17EB1" w:rsidRPr="00AB3F08">
        <w:rPr>
          <w:sz w:val="24"/>
          <w:szCs w:val="24"/>
        </w:rPr>
        <w:t>.</w:t>
      </w:r>
    </w:p>
    <w:p w14:paraId="7161E900" w14:textId="304C1BD4" w:rsidR="00B96AD4" w:rsidRPr="00AB3F08" w:rsidRDefault="00D15691" w:rsidP="00B96AD4">
      <w:pPr>
        <w:tabs>
          <w:tab w:val="left" w:pos="0"/>
        </w:tabs>
        <w:ind w:firstLine="567"/>
        <w:contextualSpacing/>
        <w:jc w:val="both"/>
        <w:rPr>
          <w:sz w:val="24"/>
          <w:szCs w:val="24"/>
        </w:rPr>
      </w:pPr>
      <w:r w:rsidRPr="00AB3F08">
        <w:rPr>
          <w:sz w:val="24"/>
          <w:szCs w:val="24"/>
        </w:rPr>
        <w:t>1.</w:t>
      </w:r>
      <w:r w:rsidR="001778FD" w:rsidRPr="00AB3F08">
        <w:rPr>
          <w:sz w:val="24"/>
          <w:szCs w:val="24"/>
        </w:rPr>
        <w:t>3</w:t>
      </w:r>
      <w:r w:rsidRPr="00AB3F08">
        <w:rPr>
          <w:sz w:val="24"/>
          <w:szCs w:val="24"/>
        </w:rPr>
        <w:t xml:space="preserve">. Каждый из показателей, предусмотренных постановлением № 650 </w:t>
      </w:r>
      <w:r w:rsidRPr="00AB3F08">
        <w:rPr>
          <w:sz w:val="24"/>
          <w:szCs w:val="24"/>
        </w:rPr>
        <w:br/>
        <w:t>и Положением, сопоставлен одному виду стимулирующих выплат и одному оцениваемому периоду. В Положение не могут включаться показатели, дублирующие показатели, преду</w:t>
      </w:r>
      <w:r w:rsidR="00F92D9E" w:rsidRPr="00AB3F08">
        <w:rPr>
          <w:sz w:val="24"/>
          <w:szCs w:val="24"/>
        </w:rPr>
        <w:t>смотренные постановлением № 650</w:t>
      </w:r>
      <w:r w:rsidR="00B973FF" w:rsidRPr="00AB3F08">
        <w:rPr>
          <w:sz w:val="24"/>
          <w:szCs w:val="24"/>
        </w:rPr>
        <w:t>.</w:t>
      </w:r>
      <w:r w:rsidR="00B96AD4" w:rsidRPr="00AB3F08">
        <w:rPr>
          <w:sz w:val="24"/>
          <w:szCs w:val="24"/>
        </w:rPr>
        <w:t xml:space="preserve"> </w:t>
      </w:r>
    </w:p>
    <w:p w14:paraId="6D52B235" w14:textId="1A4B9F6E" w:rsidR="00606FE3" w:rsidRPr="00AB3F08" w:rsidRDefault="001778FD" w:rsidP="00606FE3">
      <w:pPr>
        <w:pStyle w:val="ad"/>
        <w:tabs>
          <w:tab w:val="left" w:pos="0"/>
        </w:tabs>
        <w:ind w:left="0" w:firstLine="567"/>
        <w:jc w:val="both"/>
        <w:rPr>
          <w:sz w:val="24"/>
          <w:szCs w:val="24"/>
        </w:rPr>
      </w:pPr>
      <w:r w:rsidRPr="00AB3F08">
        <w:rPr>
          <w:sz w:val="24"/>
          <w:szCs w:val="24"/>
        </w:rPr>
        <w:t>1.4. В</w:t>
      </w:r>
      <w:r w:rsidR="00606FE3" w:rsidRPr="00AB3F08">
        <w:rPr>
          <w:sz w:val="24"/>
          <w:szCs w:val="24"/>
        </w:rPr>
        <w:t xml:space="preserve"> пределах одного показателя </w:t>
      </w:r>
      <w:r w:rsidR="00BD1055" w:rsidRPr="00AB3F08">
        <w:rPr>
          <w:sz w:val="24"/>
          <w:szCs w:val="24"/>
        </w:rPr>
        <w:t xml:space="preserve">для надбавок и премий </w:t>
      </w:r>
      <w:r w:rsidR="00606FE3" w:rsidRPr="00AB3F08">
        <w:rPr>
          <w:sz w:val="24"/>
          <w:szCs w:val="24"/>
        </w:rPr>
        <w:t xml:space="preserve">первым указывается критерий, соответствующий наибольшей эффективности труда (ему </w:t>
      </w:r>
      <w:r w:rsidRPr="00AB3F08">
        <w:rPr>
          <w:sz w:val="24"/>
          <w:szCs w:val="24"/>
        </w:rPr>
        <w:t>соответствует</w:t>
      </w:r>
      <w:r w:rsidR="00606FE3" w:rsidRPr="00AB3F08">
        <w:rPr>
          <w:sz w:val="24"/>
          <w:szCs w:val="24"/>
        </w:rPr>
        <w:t xml:space="preserve"> максимальн</w:t>
      </w:r>
      <w:r w:rsidR="00494FC7">
        <w:rPr>
          <w:sz w:val="24"/>
          <w:szCs w:val="24"/>
        </w:rPr>
        <w:t xml:space="preserve">ый размер стимулирующей выплаты </w:t>
      </w:r>
      <w:r w:rsidR="00606FE3" w:rsidRPr="00AB3F08">
        <w:rPr>
          <w:sz w:val="24"/>
          <w:szCs w:val="24"/>
        </w:rPr>
        <w:t xml:space="preserve">по данному показателю), а последним - соответствующий наименьшей эффективности труда (ему соответствует </w:t>
      </w:r>
      <w:r w:rsidR="00494FC7">
        <w:rPr>
          <w:sz w:val="24"/>
          <w:szCs w:val="24"/>
        </w:rPr>
        <w:t>нулевая стимулирующая выплата по данному показателю</w:t>
      </w:r>
      <w:r w:rsidR="00606FE3" w:rsidRPr="00AB3F08">
        <w:rPr>
          <w:sz w:val="24"/>
          <w:szCs w:val="24"/>
        </w:rPr>
        <w:t xml:space="preserve">). Промежуточные критерии (при наличии) соответствуют промежуточным значениям оценки эффективности труда. </w:t>
      </w:r>
    </w:p>
    <w:p w14:paraId="1676F99D" w14:textId="77777777" w:rsidR="00606FE3" w:rsidRPr="00AB3F08" w:rsidRDefault="00606FE3" w:rsidP="00B96AD4">
      <w:pPr>
        <w:tabs>
          <w:tab w:val="left" w:pos="0"/>
        </w:tabs>
        <w:ind w:firstLine="567"/>
        <w:contextualSpacing/>
        <w:jc w:val="both"/>
        <w:rPr>
          <w:sz w:val="24"/>
          <w:szCs w:val="24"/>
        </w:rPr>
      </w:pPr>
    </w:p>
    <w:p w14:paraId="5F436EA0" w14:textId="77777777" w:rsidR="00496DFD" w:rsidRPr="00AB3F08" w:rsidRDefault="00496DFD" w:rsidP="00496DFD">
      <w:pPr>
        <w:pStyle w:val="ad"/>
        <w:numPr>
          <w:ilvl w:val="0"/>
          <w:numId w:val="20"/>
        </w:numPr>
        <w:tabs>
          <w:tab w:val="left" w:pos="0"/>
        </w:tabs>
        <w:ind w:left="0"/>
        <w:jc w:val="center"/>
        <w:rPr>
          <w:b/>
          <w:sz w:val="24"/>
          <w:szCs w:val="24"/>
        </w:rPr>
      </w:pPr>
      <w:r w:rsidRPr="00AB3F08">
        <w:rPr>
          <w:b/>
          <w:sz w:val="24"/>
          <w:szCs w:val="24"/>
        </w:rPr>
        <w:t>П</w:t>
      </w:r>
      <w:r w:rsidR="00B5307B" w:rsidRPr="00AB3F08">
        <w:rPr>
          <w:b/>
          <w:sz w:val="24"/>
          <w:szCs w:val="24"/>
        </w:rPr>
        <w:t>рименение показателей и критериев оценки эффективности труда</w:t>
      </w:r>
    </w:p>
    <w:p w14:paraId="77B17DA1" w14:textId="26E584A1" w:rsidR="00B5307B" w:rsidRPr="00AB3F08" w:rsidRDefault="00170314" w:rsidP="00496DFD">
      <w:pPr>
        <w:pStyle w:val="ad"/>
        <w:tabs>
          <w:tab w:val="left" w:pos="0"/>
        </w:tabs>
        <w:ind w:left="0"/>
        <w:jc w:val="center"/>
        <w:rPr>
          <w:b/>
          <w:sz w:val="24"/>
          <w:szCs w:val="24"/>
        </w:rPr>
      </w:pPr>
      <w:r w:rsidRPr="00AB3F08">
        <w:rPr>
          <w:b/>
          <w:sz w:val="24"/>
          <w:szCs w:val="24"/>
        </w:rPr>
        <w:t>руководителей учреждений</w:t>
      </w:r>
      <w:r w:rsidR="00496DFD" w:rsidRPr="00AB3F08">
        <w:rPr>
          <w:b/>
          <w:sz w:val="24"/>
          <w:szCs w:val="24"/>
        </w:rPr>
        <w:t xml:space="preserve"> для определения размеров стимулирующих выплат</w:t>
      </w:r>
    </w:p>
    <w:p w14:paraId="5B058C05" w14:textId="77777777" w:rsidR="00B5307B" w:rsidRPr="00AB3F08" w:rsidRDefault="00B5307B" w:rsidP="00496DFD">
      <w:pPr>
        <w:autoSpaceDE w:val="0"/>
        <w:autoSpaceDN w:val="0"/>
        <w:adjustRightInd w:val="0"/>
        <w:ind w:firstLine="540"/>
        <w:contextualSpacing/>
        <w:jc w:val="both"/>
        <w:rPr>
          <w:sz w:val="24"/>
          <w:szCs w:val="24"/>
        </w:rPr>
      </w:pPr>
    </w:p>
    <w:p w14:paraId="60154310" w14:textId="74C3A1CC" w:rsidR="007901D0" w:rsidRPr="00AB3F08" w:rsidRDefault="00496DFD" w:rsidP="00B74D0F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AB3F08">
        <w:rPr>
          <w:sz w:val="24"/>
          <w:szCs w:val="24"/>
        </w:rPr>
        <w:t>2.</w:t>
      </w:r>
      <w:r w:rsidR="00F17EB1" w:rsidRPr="00AB3F08">
        <w:rPr>
          <w:sz w:val="24"/>
          <w:szCs w:val="24"/>
        </w:rPr>
        <w:t>1</w:t>
      </w:r>
      <w:r w:rsidRPr="00AB3F08">
        <w:rPr>
          <w:sz w:val="24"/>
          <w:szCs w:val="24"/>
        </w:rPr>
        <w:t xml:space="preserve">. </w:t>
      </w:r>
      <w:r w:rsidR="00816056" w:rsidRPr="00AB3F08">
        <w:rPr>
          <w:sz w:val="24"/>
          <w:szCs w:val="24"/>
        </w:rPr>
        <w:t xml:space="preserve">Под выплатами стимулирующего характера </w:t>
      </w:r>
      <w:r w:rsidRPr="00AB3F08">
        <w:rPr>
          <w:sz w:val="24"/>
          <w:szCs w:val="24"/>
        </w:rPr>
        <w:t xml:space="preserve">(стимулирующими выплатами) </w:t>
      </w:r>
      <w:r w:rsidR="00816056" w:rsidRPr="00AB3F08">
        <w:rPr>
          <w:sz w:val="24"/>
          <w:szCs w:val="24"/>
        </w:rPr>
        <w:t xml:space="preserve">понимаются премии и надбавки, а также иные стимулирующие выплаты. Выплаты стимулирующего характера устанавливаются </w:t>
      </w:r>
      <w:r w:rsidR="00170314" w:rsidRPr="00AB3F08">
        <w:rPr>
          <w:sz w:val="24"/>
          <w:szCs w:val="24"/>
        </w:rPr>
        <w:t xml:space="preserve">в процентах </w:t>
      </w:r>
      <w:r w:rsidR="00F83998">
        <w:rPr>
          <w:sz w:val="24"/>
          <w:szCs w:val="24"/>
        </w:rPr>
        <w:t>от</w:t>
      </w:r>
      <w:r w:rsidR="00816056" w:rsidRPr="00AB3F08">
        <w:rPr>
          <w:sz w:val="24"/>
          <w:szCs w:val="24"/>
        </w:rPr>
        <w:t xml:space="preserve"> должностно</w:t>
      </w:r>
      <w:r w:rsidR="00F83998">
        <w:rPr>
          <w:sz w:val="24"/>
          <w:szCs w:val="24"/>
        </w:rPr>
        <w:t>го</w:t>
      </w:r>
      <w:r w:rsidR="00816056" w:rsidRPr="00AB3F08">
        <w:rPr>
          <w:sz w:val="24"/>
          <w:szCs w:val="24"/>
        </w:rPr>
        <w:t xml:space="preserve"> оклад</w:t>
      </w:r>
      <w:r w:rsidR="00F83998">
        <w:rPr>
          <w:sz w:val="24"/>
          <w:szCs w:val="24"/>
        </w:rPr>
        <w:t>а</w:t>
      </w:r>
      <w:r w:rsidR="00816056" w:rsidRPr="00AB3F08">
        <w:rPr>
          <w:sz w:val="24"/>
          <w:szCs w:val="24"/>
        </w:rPr>
        <w:t xml:space="preserve"> </w:t>
      </w:r>
      <w:r w:rsidR="00170314" w:rsidRPr="00AB3F08">
        <w:rPr>
          <w:sz w:val="24"/>
          <w:szCs w:val="24"/>
        </w:rPr>
        <w:t>руководителя учреждения</w:t>
      </w:r>
      <w:r w:rsidR="00EE49C1" w:rsidRPr="00AB3F08">
        <w:rPr>
          <w:sz w:val="24"/>
          <w:szCs w:val="24"/>
        </w:rPr>
        <w:t xml:space="preserve"> (далее – руководитель)</w:t>
      </w:r>
      <w:r w:rsidR="00816056" w:rsidRPr="00AB3F08">
        <w:rPr>
          <w:sz w:val="24"/>
          <w:szCs w:val="24"/>
        </w:rPr>
        <w:t xml:space="preserve">. Выплаты стимулирующего характера устанавливаются </w:t>
      </w:r>
      <w:r w:rsidR="00175185" w:rsidRPr="00AB3F08">
        <w:rPr>
          <w:sz w:val="24"/>
          <w:szCs w:val="24"/>
        </w:rPr>
        <w:t xml:space="preserve">индивидуально каждому </w:t>
      </w:r>
      <w:r w:rsidR="00EE49C1" w:rsidRPr="00AB3F08">
        <w:rPr>
          <w:sz w:val="24"/>
          <w:szCs w:val="24"/>
        </w:rPr>
        <w:t xml:space="preserve">руководителю </w:t>
      </w:r>
      <w:r w:rsidR="00175185" w:rsidRPr="00AB3F08">
        <w:rPr>
          <w:sz w:val="24"/>
          <w:szCs w:val="24"/>
        </w:rPr>
        <w:t xml:space="preserve">в зависимости </w:t>
      </w:r>
      <w:r w:rsidR="00EE49C1" w:rsidRPr="00AB3F08">
        <w:rPr>
          <w:sz w:val="24"/>
          <w:szCs w:val="24"/>
        </w:rPr>
        <w:br/>
      </w:r>
      <w:r w:rsidR="00175185" w:rsidRPr="00AB3F08">
        <w:rPr>
          <w:sz w:val="24"/>
          <w:szCs w:val="24"/>
        </w:rPr>
        <w:t>о</w:t>
      </w:r>
      <w:r w:rsidR="00170314" w:rsidRPr="00AB3F08">
        <w:rPr>
          <w:sz w:val="24"/>
          <w:szCs w:val="24"/>
        </w:rPr>
        <w:t>т</w:t>
      </w:r>
      <w:r w:rsidR="00175185" w:rsidRPr="00AB3F08">
        <w:rPr>
          <w:sz w:val="24"/>
          <w:szCs w:val="24"/>
        </w:rPr>
        <w:t xml:space="preserve"> общи</w:t>
      </w:r>
      <w:r w:rsidR="00170314" w:rsidRPr="00AB3F08">
        <w:rPr>
          <w:sz w:val="24"/>
          <w:szCs w:val="24"/>
        </w:rPr>
        <w:t>х</w:t>
      </w:r>
      <w:r w:rsidR="00175185" w:rsidRPr="00AB3F08">
        <w:rPr>
          <w:sz w:val="24"/>
          <w:szCs w:val="24"/>
        </w:rPr>
        <w:t xml:space="preserve"> результат</w:t>
      </w:r>
      <w:r w:rsidR="00170314" w:rsidRPr="00AB3F08">
        <w:rPr>
          <w:sz w:val="24"/>
          <w:szCs w:val="24"/>
        </w:rPr>
        <w:t>ов</w:t>
      </w:r>
      <w:r w:rsidR="00175185" w:rsidRPr="00AB3F08">
        <w:rPr>
          <w:sz w:val="24"/>
          <w:szCs w:val="24"/>
        </w:rPr>
        <w:t xml:space="preserve"> деятельности учреждения</w:t>
      </w:r>
      <w:r w:rsidR="00816056" w:rsidRPr="00AB3F08">
        <w:rPr>
          <w:sz w:val="24"/>
          <w:szCs w:val="24"/>
        </w:rPr>
        <w:t>.</w:t>
      </w:r>
      <w:r w:rsidR="00B5307B" w:rsidRPr="00AB3F08">
        <w:rPr>
          <w:sz w:val="24"/>
          <w:szCs w:val="24"/>
        </w:rPr>
        <w:t xml:space="preserve"> Стимулирующие выплаты осуществляются за счет </w:t>
      </w:r>
      <w:r w:rsidR="004C4770" w:rsidRPr="00AB3F08">
        <w:rPr>
          <w:sz w:val="24"/>
          <w:szCs w:val="24"/>
        </w:rPr>
        <w:t xml:space="preserve">средств субсидий учреждению из </w:t>
      </w:r>
      <w:r w:rsidR="00B5307B" w:rsidRPr="00AB3F08">
        <w:rPr>
          <w:sz w:val="24"/>
          <w:szCs w:val="24"/>
        </w:rPr>
        <w:t xml:space="preserve">бюджета Санкт-Петербурга, </w:t>
      </w:r>
      <w:r w:rsidR="004C4770" w:rsidRPr="00AB3F08">
        <w:rPr>
          <w:sz w:val="24"/>
          <w:szCs w:val="24"/>
        </w:rPr>
        <w:br/>
      </w:r>
      <w:r w:rsidR="00B5307B" w:rsidRPr="00AB3F08">
        <w:rPr>
          <w:sz w:val="24"/>
          <w:szCs w:val="24"/>
        </w:rPr>
        <w:t xml:space="preserve">а также </w:t>
      </w:r>
      <w:r w:rsidR="00E56B35" w:rsidRPr="00AB3F08">
        <w:rPr>
          <w:sz w:val="24"/>
          <w:szCs w:val="24"/>
        </w:rPr>
        <w:t xml:space="preserve">за счет средств, полученных </w:t>
      </w:r>
      <w:r w:rsidR="00B5307B" w:rsidRPr="00AB3F08">
        <w:rPr>
          <w:sz w:val="24"/>
          <w:szCs w:val="24"/>
        </w:rPr>
        <w:t>от предпринимательской и иной приносящей доход деятельности</w:t>
      </w:r>
      <w:r w:rsidR="0010672C" w:rsidRPr="00AB3F08">
        <w:rPr>
          <w:sz w:val="24"/>
          <w:szCs w:val="24"/>
        </w:rPr>
        <w:t xml:space="preserve"> (далее – платные услуги)</w:t>
      </w:r>
      <w:r w:rsidR="003B270B" w:rsidRPr="00AB3F08">
        <w:rPr>
          <w:sz w:val="24"/>
          <w:szCs w:val="24"/>
        </w:rPr>
        <w:t>, иных не запрещенных законом источников</w:t>
      </w:r>
      <w:r w:rsidR="00B5307B" w:rsidRPr="00AB3F08">
        <w:rPr>
          <w:sz w:val="24"/>
          <w:szCs w:val="24"/>
        </w:rPr>
        <w:t>.</w:t>
      </w:r>
      <w:r w:rsidR="00EC26B1" w:rsidRPr="00AB3F08">
        <w:rPr>
          <w:sz w:val="24"/>
          <w:szCs w:val="24"/>
        </w:rPr>
        <w:t xml:space="preserve"> При этом, стимулирующие выплаты, предусмотренные пунктом 2.5.2 Положения, осуществляются исключительно за счет платных услуг, а остальные виды стимулирующих выплат – за счет любого из указанных источников.</w:t>
      </w:r>
      <w:r w:rsidR="007901D0" w:rsidRPr="00AB3F08">
        <w:rPr>
          <w:sz w:val="24"/>
          <w:szCs w:val="24"/>
        </w:rPr>
        <w:t xml:space="preserve"> Абсолютный размер каждой стимулирующей выплаты исчисляется без учета иных доплат, надбавок, премий и других выплат.</w:t>
      </w:r>
    </w:p>
    <w:p w14:paraId="5BBA4007" w14:textId="2BE22E89" w:rsidR="005E2A71" w:rsidRPr="00AB3F08" w:rsidRDefault="00496DFD" w:rsidP="00170314">
      <w:pPr>
        <w:autoSpaceDE w:val="0"/>
        <w:autoSpaceDN w:val="0"/>
        <w:adjustRightInd w:val="0"/>
        <w:ind w:firstLine="540"/>
        <w:contextualSpacing/>
        <w:jc w:val="both"/>
        <w:rPr>
          <w:sz w:val="24"/>
          <w:szCs w:val="24"/>
        </w:rPr>
      </w:pPr>
      <w:r w:rsidRPr="00AB3F08">
        <w:rPr>
          <w:sz w:val="24"/>
          <w:szCs w:val="24"/>
        </w:rPr>
        <w:t>2.</w:t>
      </w:r>
      <w:r w:rsidR="00F17EB1" w:rsidRPr="00AB3F08">
        <w:rPr>
          <w:sz w:val="24"/>
          <w:szCs w:val="24"/>
        </w:rPr>
        <w:t>2</w:t>
      </w:r>
      <w:r w:rsidRPr="00AB3F08">
        <w:rPr>
          <w:sz w:val="24"/>
          <w:szCs w:val="24"/>
        </w:rPr>
        <w:t>.</w:t>
      </w:r>
      <w:r w:rsidR="00B5307B" w:rsidRPr="00AB3F08">
        <w:rPr>
          <w:sz w:val="24"/>
          <w:szCs w:val="24"/>
        </w:rPr>
        <w:t xml:space="preserve"> В целях оценки достижения показателей эффективности деятельности р</w:t>
      </w:r>
      <w:r w:rsidR="00170314" w:rsidRPr="00AB3F08">
        <w:rPr>
          <w:sz w:val="24"/>
          <w:szCs w:val="24"/>
        </w:rPr>
        <w:t>уководителей в Комитете создается К</w:t>
      </w:r>
      <w:r w:rsidR="00B5307B" w:rsidRPr="00AB3F08">
        <w:rPr>
          <w:sz w:val="24"/>
          <w:szCs w:val="24"/>
        </w:rPr>
        <w:t>омиссия</w:t>
      </w:r>
      <w:r w:rsidR="00504DCC" w:rsidRPr="00AB3F08">
        <w:rPr>
          <w:sz w:val="24"/>
          <w:szCs w:val="24"/>
        </w:rPr>
        <w:t xml:space="preserve"> </w:t>
      </w:r>
      <w:r w:rsidR="00170314" w:rsidRPr="00AB3F08">
        <w:rPr>
          <w:sz w:val="24"/>
          <w:szCs w:val="24"/>
        </w:rPr>
        <w:t xml:space="preserve">по назначению выплат стимулирующего характера руководителям государственных учреждений по делам молодежи </w:t>
      </w:r>
      <w:r w:rsidR="004C4770" w:rsidRPr="00AB3F08">
        <w:rPr>
          <w:sz w:val="24"/>
          <w:szCs w:val="24"/>
        </w:rPr>
        <w:br/>
      </w:r>
      <w:r w:rsidR="00170314" w:rsidRPr="00AB3F08">
        <w:rPr>
          <w:sz w:val="24"/>
          <w:szCs w:val="24"/>
        </w:rPr>
        <w:t xml:space="preserve">Санкт-Петербурга, подведомственных Комитету по молодежной политике </w:t>
      </w:r>
      <w:r w:rsidR="00170314" w:rsidRPr="00AB3F08">
        <w:rPr>
          <w:sz w:val="24"/>
          <w:szCs w:val="24"/>
        </w:rPr>
        <w:br/>
        <w:t>и взаимодействию с общественными организациями</w:t>
      </w:r>
      <w:r w:rsidR="005E2A71" w:rsidRPr="00AB3F08">
        <w:rPr>
          <w:sz w:val="24"/>
          <w:szCs w:val="24"/>
        </w:rPr>
        <w:t xml:space="preserve"> (далее – Комиссия).</w:t>
      </w:r>
      <w:r w:rsidR="00B5307B" w:rsidRPr="00AB3F08">
        <w:rPr>
          <w:sz w:val="24"/>
          <w:szCs w:val="24"/>
        </w:rPr>
        <w:t xml:space="preserve"> </w:t>
      </w:r>
      <w:r w:rsidR="005E2A71" w:rsidRPr="00AB3F08">
        <w:rPr>
          <w:sz w:val="24"/>
          <w:szCs w:val="24"/>
        </w:rPr>
        <w:t>О</w:t>
      </w:r>
      <w:r w:rsidR="00F92527" w:rsidRPr="00AB3F08">
        <w:rPr>
          <w:sz w:val="24"/>
          <w:szCs w:val="24"/>
        </w:rPr>
        <w:t xml:space="preserve">сновной задачей </w:t>
      </w:r>
      <w:r w:rsidR="005E2A71" w:rsidRPr="00AB3F08">
        <w:rPr>
          <w:sz w:val="24"/>
          <w:szCs w:val="24"/>
        </w:rPr>
        <w:t>Комиссии явл</w:t>
      </w:r>
      <w:r w:rsidR="00F92527" w:rsidRPr="00AB3F08">
        <w:rPr>
          <w:sz w:val="24"/>
          <w:szCs w:val="24"/>
        </w:rPr>
        <w:t xml:space="preserve">яется </w:t>
      </w:r>
      <w:r w:rsidR="00B5307B" w:rsidRPr="00AB3F08">
        <w:rPr>
          <w:sz w:val="24"/>
          <w:szCs w:val="24"/>
        </w:rPr>
        <w:t xml:space="preserve">оценка </w:t>
      </w:r>
      <w:r w:rsidR="00AD7B89" w:rsidRPr="00AB3F08">
        <w:rPr>
          <w:sz w:val="24"/>
          <w:szCs w:val="24"/>
        </w:rPr>
        <w:t xml:space="preserve">достижения </w:t>
      </w:r>
      <w:r w:rsidR="00EE49C1" w:rsidRPr="00AB3F08">
        <w:rPr>
          <w:sz w:val="24"/>
          <w:szCs w:val="24"/>
        </w:rPr>
        <w:t>руководителями</w:t>
      </w:r>
      <w:r w:rsidR="00AD7B89" w:rsidRPr="00AB3F08">
        <w:rPr>
          <w:sz w:val="24"/>
          <w:szCs w:val="24"/>
        </w:rPr>
        <w:t xml:space="preserve"> критериев эффективности </w:t>
      </w:r>
      <w:r w:rsidR="005E2A71" w:rsidRPr="00AB3F08">
        <w:rPr>
          <w:sz w:val="24"/>
          <w:szCs w:val="24"/>
        </w:rPr>
        <w:br/>
      </w:r>
      <w:r w:rsidR="00AD7B89" w:rsidRPr="00AB3F08">
        <w:rPr>
          <w:sz w:val="24"/>
          <w:szCs w:val="24"/>
        </w:rPr>
        <w:t xml:space="preserve">их деятельности и </w:t>
      </w:r>
      <w:r w:rsidR="00B5307B" w:rsidRPr="00AB3F08">
        <w:rPr>
          <w:sz w:val="24"/>
          <w:szCs w:val="24"/>
        </w:rPr>
        <w:t>определение размеров стимулирующих выплат</w:t>
      </w:r>
      <w:r w:rsidR="00AD7B89" w:rsidRPr="00AB3F08">
        <w:rPr>
          <w:sz w:val="24"/>
          <w:szCs w:val="24"/>
        </w:rPr>
        <w:t xml:space="preserve">, </w:t>
      </w:r>
      <w:r w:rsidR="00F92527" w:rsidRPr="00AB3F08">
        <w:rPr>
          <w:sz w:val="24"/>
          <w:szCs w:val="24"/>
        </w:rPr>
        <w:t>предусмотренных пунктами</w:t>
      </w:r>
      <w:r w:rsidR="00AD7B89" w:rsidRPr="00AB3F08">
        <w:rPr>
          <w:sz w:val="24"/>
          <w:szCs w:val="24"/>
        </w:rPr>
        <w:t xml:space="preserve"> 2.5.1 и 2.5.3 настоящего Положения</w:t>
      </w:r>
      <w:r w:rsidR="005E2A71" w:rsidRPr="00AB3F08">
        <w:rPr>
          <w:sz w:val="24"/>
          <w:szCs w:val="24"/>
        </w:rPr>
        <w:t>,</w:t>
      </w:r>
      <w:r w:rsidR="00AD7B89" w:rsidRPr="00AB3F08">
        <w:rPr>
          <w:sz w:val="24"/>
          <w:szCs w:val="24"/>
        </w:rPr>
        <w:t xml:space="preserve"> п</w:t>
      </w:r>
      <w:r w:rsidR="00B5307B" w:rsidRPr="00AB3F08">
        <w:rPr>
          <w:sz w:val="24"/>
          <w:szCs w:val="24"/>
        </w:rPr>
        <w:t xml:space="preserve">о каждому </w:t>
      </w:r>
      <w:r w:rsidR="00EE49C1" w:rsidRPr="00AB3F08">
        <w:rPr>
          <w:sz w:val="24"/>
          <w:szCs w:val="24"/>
        </w:rPr>
        <w:t>руководителю</w:t>
      </w:r>
      <w:r w:rsidR="00F92527" w:rsidRPr="00AB3F08">
        <w:rPr>
          <w:sz w:val="24"/>
          <w:szCs w:val="24"/>
        </w:rPr>
        <w:t xml:space="preserve">. </w:t>
      </w:r>
      <w:r w:rsidR="005E2A71" w:rsidRPr="00AB3F08">
        <w:rPr>
          <w:sz w:val="24"/>
          <w:szCs w:val="24"/>
        </w:rPr>
        <w:t xml:space="preserve">Состав Комиссии и </w:t>
      </w:r>
      <w:r w:rsidR="00EE49C1" w:rsidRPr="00AB3F08">
        <w:rPr>
          <w:sz w:val="24"/>
          <w:szCs w:val="24"/>
        </w:rPr>
        <w:t>П</w:t>
      </w:r>
      <w:r w:rsidR="005E2A71" w:rsidRPr="00AB3F08">
        <w:rPr>
          <w:sz w:val="24"/>
          <w:szCs w:val="24"/>
        </w:rPr>
        <w:t>оложение о комиссии</w:t>
      </w:r>
      <w:r w:rsidR="008B662E" w:rsidRPr="00AB3F08">
        <w:rPr>
          <w:sz w:val="24"/>
          <w:szCs w:val="24"/>
        </w:rPr>
        <w:t xml:space="preserve">, включающее порядок рассмотрения материалов </w:t>
      </w:r>
      <w:r w:rsidR="004C4770" w:rsidRPr="00AB3F08">
        <w:rPr>
          <w:sz w:val="24"/>
          <w:szCs w:val="24"/>
        </w:rPr>
        <w:br/>
      </w:r>
      <w:r w:rsidR="008B662E" w:rsidRPr="00AB3F08">
        <w:rPr>
          <w:sz w:val="24"/>
          <w:szCs w:val="24"/>
        </w:rPr>
        <w:t>в рамках подготовки к заседаниям Комиссии,</w:t>
      </w:r>
      <w:r w:rsidR="005E2A71" w:rsidRPr="00AB3F08">
        <w:rPr>
          <w:sz w:val="24"/>
          <w:szCs w:val="24"/>
        </w:rPr>
        <w:t xml:space="preserve"> утвержда</w:t>
      </w:r>
      <w:r w:rsidR="004C4770" w:rsidRPr="00AB3F08">
        <w:rPr>
          <w:sz w:val="24"/>
          <w:szCs w:val="24"/>
        </w:rPr>
        <w:t>ю</w:t>
      </w:r>
      <w:r w:rsidR="005E2A71" w:rsidRPr="00AB3F08">
        <w:rPr>
          <w:sz w:val="24"/>
          <w:szCs w:val="24"/>
        </w:rPr>
        <w:t xml:space="preserve">тся правовым актом Комитета. </w:t>
      </w:r>
      <w:r w:rsidR="008B662E" w:rsidRPr="00AB3F08">
        <w:rPr>
          <w:sz w:val="24"/>
          <w:szCs w:val="24"/>
        </w:rPr>
        <w:br/>
      </w:r>
      <w:r w:rsidR="00F92527" w:rsidRPr="00AB3F08">
        <w:rPr>
          <w:sz w:val="24"/>
          <w:szCs w:val="24"/>
        </w:rPr>
        <w:t xml:space="preserve">К компетенции </w:t>
      </w:r>
      <w:r w:rsidR="005E2A71" w:rsidRPr="00AB3F08">
        <w:rPr>
          <w:sz w:val="24"/>
          <w:szCs w:val="24"/>
        </w:rPr>
        <w:t>К</w:t>
      </w:r>
      <w:r w:rsidR="00F92527" w:rsidRPr="00AB3F08">
        <w:rPr>
          <w:sz w:val="24"/>
          <w:szCs w:val="24"/>
        </w:rPr>
        <w:t xml:space="preserve">омиссии относятся </w:t>
      </w:r>
      <w:r w:rsidR="00B5307B" w:rsidRPr="00AB3F08">
        <w:rPr>
          <w:sz w:val="24"/>
          <w:szCs w:val="24"/>
        </w:rPr>
        <w:t xml:space="preserve">и иные функции, необходимые для реализации </w:t>
      </w:r>
      <w:r w:rsidR="00854C65" w:rsidRPr="00AB3F08">
        <w:rPr>
          <w:sz w:val="24"/>
          <w:szCs w:val="24"/>
        </w:rPr>
        <w:t xml:space="preserve">указанной </w:t>
      </w:r>
      <w:r w:rsidR="00B5307B" w:rsidRPr="00AB3F08">
        <w:rPr>
          <w:sz w:val="24"/>
          <w:szCs w:val="24"/>
        </w:rPr>
        <w:t>задачи.</w:t>
      </w:r>
      <w:r w:rsidR="00C6405D" w:rsidRPr="00AB3F08">
        <w:rPr>
          <w:sz w:val="24"/>
          <w:szCs w:val="24"/>
        </w:rPr>
        <w:t xml:space="preserve"> </w:t>
      </w:r>
    </w:p>
    <w:p w14:paraId="0AE9BA14" w14:textId="68222844" w:rsidR="005E2A71" w:rsidRPr="00AB3F08" w:rsidRDefault="005E2A71" w:rsidP="00170314">
      <w:pPr>
        <w:autoSpaceDE w:val="0"/>
        <w:autoSpaceDN w:val="0"/>
        <w:adjustRightInd w:val="0"/>
        <w:ind w:firstLine="540"/>
        <w:contextualSpacing/>
        <w:jc w:val="both"/>
        <w:rPr>
          <w:sz w:val="24"/>
          <w:szCs w:val="24"/>
        </w:rPr>
      </w:pPr>
      <w:r w:rsidRPr="00AB3F08">
        <w:rPr>
          <w:sz w:val="24"/>
          <w:szCs w:val="24"/>
        </w:rPr>
        <w:t xml:space="preserve">2.3. Решение Комиссии носит рекомендательный характер. Окончательное решение </w:t>
      </w:r>
      <w:r w:rsidRPr="00AB3F08">
        <w:rPr>
          <w:sz w:val="24"/>
          <w:szCs w:val="24"/>
        </w:rPr>
        <w:br/>
        <w:t xml:space="preserve">о размере стимулирующей выплаты </w:t>
      </w:r>
      <w:r w:rsidR="00EE49C1" w:rsidRPr="00AB3F08">
        <w:rPr>
          <w:sz w:val="24"/>
          <w:szCs w:val="24"/>
        </w:rPr>
        <w:t>руководителю</w:t>
      </w:r>
      <w:r w:rsidRPr="00AB3F08">
        <w:rPr>
          <w:sz w:val="24"/>
          <w:szCs w:val="24"/>
        </w:rPr>
        <w:t xml:space="preserve"> принимает председатель </w:t>
      </w:r>
      <w:r w:rsidR="001B14BA" w:rsidRPr="00AB3F08">
        <w:rPr>
          <w:sz w:val="24"/>
          <w:szCs w:val="24"/>
        </w:rPr>
        <w:t>Комитета</w:t>
      </w:r>
      <w:r w:rsidRPr="00AB3F08">
        <w:rPr>
          <w:sz w:val="24"/>
          <w:szCs w:val="24"/>
        </w:rPr>
        <w:t xml:space="preserve">. </w:t>
      </w:r>
    </w:p>
    <w:p w14:paraId="3B652CF8" w14:textId="2D0B6F49" w:rsidR="003C49D6" w:rsidRPr="00AB3F08" w:rsidRDefault="005E2A71" w:rsidP="00170314">
      <w:pPr>
        <w:autoSpaceDE w:val="0"/>
        <w:autoSpaceDN w:val="0"/>
        <w:adjustRightInd w:val="0"/>
        <w:ind w:firstLine="540"/>
        <w:contextualSpacing/>
        <w:jc w:val="both"/>
        <w:rPr>
          <w:sz w:val="24"/>
          <w:szCs w:val="24"/>
        </w:rPr>
      </w:pPr>
      <w:r w:rsidRPr="00AB3F08">
        <w:rPr>
          <w:sz w:val="24"/>
          <w:szCs w:val="24"/>
        </w:rPr>
        <w:t>2.4. О</w:t>
      </w:r>
      <w:r w:rsidR="00AD7B89" w:rsidRPr="00AB3F08">
        <w:rPr>
          <w:sz w:val="24"/>
          <w:szCs w:val="24"/>
        </w:rPr>
        <w:t>ценк</w:t>
      </w:r>
      <w:r w:rsidRPr="00AB3F08">
        <w:rPr>
          <w:sz w:val="24"/>
          <w:szCs w:val="24"/>
        </w:rPr>
        <w:t>а</w:t>
      </w:r>
      <w:r w:rsidR="00AD7B89" w:rsidRPr="00AB3F08">
        <w:rPr>
          <w:sz w:val="24"/>
          <w:szCs w:val="24"/>
        </w:rPr>
        <w:t xml:space="preserve"> эффективности </w:t>
      </w:r>
      <w:r w:rsidR="00F92527" w:rsidRPr="00AB3F08">
        <w:rPr>
          <w:sz w:val="24"/>
          <w:szCs w:val="24"/>
        </w:rPr>
        <w:t xml:space="preserve">деятельности </w:t>
      </w:r>
      <w:r w:rsidR="004C4770" w:rsidRPr="00AB3F08">
        <w:rPr>
          <w:sz w:val="24"/>
          <w:szCs w:val="24"/>
        </w:rPr>
        <w:t>руководителей</w:t>
      </w:r>
      <w:r w:rsidR="00F92527" w:rsidRPr="00AB3F08">
        <w:rPr>
          <w:sz w:val="24"/>
          <w:szCs w:val="24"/>
        </w:rPr>
        <w:t xml:space="preserve"> </w:t>
      </w:r>
      <w:r w:rsidR="00E56B35" w:rsidRPr="00AB3F08">
        <w:rPr>
          <w:sz w:val="24"/>
          <w:szCs w:val="24"/>
        </w:rPr>
        <w:t>в</w:t>
      </w:r>
      <w:r w:rsidR="00F92527" w:rsidRPr="00AB3F08">
        <w:rPr>
          <w:sz w:val="24"/>
          <w:szCs w:val="24"/>
        </w:rPr>
        <w:t xml:space="preserve"> цел</w:t>
      </w:r>
      <w:r w:rsidR="00E56B35" w:rsidRPr="00AB3F08">
        <w:rPr>
          <w:sz w:val="24"/>
          <w:szCs w:val="24"/>
        </w:rPr>
        <w:t>ях</w:t>
      </w:r>
      <w:r w:rsidR="00F92527" w:rsidRPr="00AB3F08">
        <w:rPr>
          <w:sz w:val="24"/>
          <w:szCs w:val="24"/>
        </w:rPr>
        <w:t xml:space="preserve"> определения размеров стимулирующих выплат, предусмотренных пунктами 2.5.2 и 2.5.4 настоящего Положения</w:t>
      </w:r>
      <w:r w:rsidR="00170314" w:rsidRPr="00AB3F08">
        <w:rPr>
          <w:sz w:val="24"/>
          <w:szCs w:val="24"/>
        </w:rPr>
        <w:t>,</w:t>
      </w:r>
      <w:r w:rsidR="00F92527" w:rsidRPr="00AB3F08">
        <w:rPr>
          <w:sz w:val="24"/>
          <w:szCs w:val="24"/>
        </w:rPr>
        <w:t xml:space="preserve"> </w:t>
      </w:r>
      <w:r w:rsidRPr="00AB3F08">
        <w:rPr>
          <w:sz w:val="24"/>
          <w:szCs w:val="24"/>
        </w:rPr>
        <w:t>осуществляется в соответствии с настоящим Положением</w:t>
      </w:r>
      <w:r w:rsidR="00F92527" w:rsidRPr="00AB3F08">
        <w:rPr>
          <w:sz w:val="24"/>
          <w:szCs w:val="24"/>
        </w:rPr>
        <w:t>.</w:t>
      </w:r>
    </w:p>
    <w:p w14:paraId="4212B5E6" w14:textId="32D8234D" w:rsidR="00496DFD" w:rsidRPr="00AB3F08" w:rsidRDefault="00496DFD" w:rsidP="00496DFD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sz w:val="24"/>
          <w:szCs w:val="24"/>
        </w:rPr>
      </w:pPr>
      <w:r w:rsidRPr="00AB3F08">
        <w:rPr>
          <w:sz w:val="24"/>
          <w:szCs w:val="24"/>
        </w:rPr>
        <w:t>2.</w:t>
      </w:r>
      <w:r w:rsidR="003C49D6" w:rsidRPr="00AB3F08">
        <w:rPr>
          <w:sz w:val="24"/>
          <w:szCs w:val="24"/>
        </w:rPr>
        <w:t>5</w:t>
      </w:r>
      <w:r w:rsidRPr="00AB3F08">
        <w:rPr>
          <w:sz w:val="24"/>
          <w:szCs w:val="24"/>
        </w:rPr>
        <w:t xml:space="preserve">. </w:t>
      </w:r>
      <w:r w:rsidR="005E2A71" w:rsidRPr="00AB3F08">
        <w:rPr>
          <w:sz w:val="24"/>
          <w:szCs w:val="24"/>
        </w:rPr>
        <w:t xml:space="preserve">Для руководителей </w:t>
      </w:r>
      <w:r w:rsidRPr="00AB3F08">
        <w:rPr>
          <w:sz w:val="24"/>
          <w:szCs w:val="24"/>
        </w:rPr>
        <w:t xml:space="preserve">используются следующие виды стимулирующих выплат </w:t>
      </w:r>
      <w:r w:rsidR="00EE49C1" w:rsidRPr="00AB3F08">
        <w:rPr>
          <w:sz w:val="24"/>
          <w:szCs w:val="24"/>
        </w:rPr>
        <w:t>руководителям</w:t>
      </w:r>
      <w:r w:rsidRPr="00AB3F08">
        <w:rPr>
          <w:sz w:val="24"/>
          <w:szCs w:val="24"/>
        </w:rPr>
        <w:t>:</w:t>
      </w:r>
    </w:p>
    <w:p w14:paraId="62D8FE29" w14:textId="0299FD71" w:rsidR="00496DFD" w:rsidRPr="00AB3F08" w:rsidRDefault="00496DFD" w:rsidP="00496DFD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sz w:val="24"/>
          <w:szCs w:val="24"/>
        </w:rPr>
      </w:pPr>
      <w:r w:rsidRPr="00AB3F08">
        <w:rPr>
          <w:sz w:val="24"/>
          <w:szCs w:val="24"/>
        </w:rPr>
        <w:lastRenderedPageBreak/>
        <w:t>2.</w:t>
      </w:r>
      <w:r w:rsidR="003C49D6" w:rsidRPr="00AB3F08">
        <w:rPr>
          <w:sz w:val="24"/>
          <w:szCs w:val="24"/>
        </w:rPr>
        <w:t>5</w:t>
      </w:r>
      <w:r w:rsidRPr="00AB3F08">
        <w:rPr>
          <w:sz w:val="24"/>
          <w:szCs w:val="24"/>
        </w:rPr>
        <w:t xml:space="preserve">.1. Надбавка за интенсивность работы (устанавливается на </w:t>
      </w:r>
      <w:r w:rsidR="005E2A71" w:rsidRPr="00AB3F08">
        <w:rPr>
          <w:sz w:val="24"/>
          <w:szCs w:val="24"/>
        </w:rPr>
        <w:t xml:space="preserve">предстоящий или текущий квартал </w:t>
      </w:r>
      <w:r w:rsidRPr="00AB3F08">
        <w:rPr>
          <w:sz w:val="24"/>
          <w:szCs w:val="24"/>
        </w:rPr>
        <w:t>с учетом информации об интенсивности выполняемой работы</w:t>
      </w:r>
      <w:r w:rsidR="00F17EB1" w:rsidRPr="00AB3F08">
        <w:rPr>
          <w:sz w:val="24"/>
          <w:szCs w:val="24"/>
        </w:rPr>
        <w:t>)</w:t>
      </w:r>
      <w:r w:rsidR="00F70557" w:rsidRPr="00AB3F08">
        <w:rPr>
          <w:sz w:val="24"/>
          <w:szCs w:val="24"/>
        </w:rPr>
        <w:t>, далее - надбавка</w:t>
      </w:r>
      <w:r w:rsidRPr="00AB3F08">
        <w:rPr>
          <w:sz w:val="24"/>
          <w:szCs w:val="24"/>
        </w:rPr>
        <w:t>.</w:t>
      </w:r>
    </w:p>
    <w:p w14:paraId="399B6148" w14:textId="704F3FA2" w:rsidR="00496DFD" w:rsidRPr="00AB3F08" w:rsidRDefault="00496DFD" w:rsidP="00496DFD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sz w:val="24"/>
          <w:szCs w:val="24"/>
        </w:rPr>
      </w:pPr>
      <w:r w:rsidRPr="00AB3F08">
        <w:rPr>
          <w:sz w:val="24"/>
          <w:szCs w:val="24"/>
        </w:rPr>
        <w:t>2.</w:t>
      </w:r>
      <w:r w:rsidR="003C49D6" w:rsidRPr="00AB3F08">
        <w:rPr>
          <w:sz w:val="24"/>
          <w:szCs w:val="24"/>
        </w:rPr>
        <w:t>5</w:t>
      </w:r>
      <w:r w:rsidRPr="00AB3F08">
        <w:rPr>
          <w:sz w:val="24"/>
          <w:szCs w:val="24"/>
        </w:rPr>
        <w:t xml:space="preserve">.2. Премия за результативность работы, связанной с оказанием платных услуг (рассчитывается по результатам работы за </w:t>
      </w:r>
      <w:r w:rsidR="005E2A71" w:rsidRPr="00AB3F08">
        <w:rPr>
          <w:sz w:val="24"/>
          <w:szCs w:val="24"/>
        </w:rPr>
        <w:t>квартал</w:t>
      </w:r>
      <w:r w:rsidRPr="00AB3F08">
        <w:rPr>
          <w:sz w:val="24"/>
          <w:szCs w:val="24"/>
        </w:rPr>
        <w:t>)</w:t>
      </w:r>
      <w:r w:rsidR="00F17EB1" w:rsidRPr="00AB3F08">
        <w:rPr>
          <w:sz w:val="24"/>
          <w:szCs w:val="24"/>
        </w:rPr>
        <w:t>, далее – премия за платные услуги</w:t>
      </w:r>
      <w:r w:rsidRPr="00AB3F08">
        <w:rPr>
          <w:sz w:val="24"/>
          <w:szCs w:val="24"/>
        </w:rPr>
        <w:t>.</w:t>
      </w:r>
    </w:p>
    <w:p w14:paraId="18EFE0B3" w14:textId="51B3CCF5" w:rsidR="00496DFD" w:rsidRPr="00AB3F08" w:rsidRDefault="00496DFD" w:rsidP="00496DFD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sz w:val="24"/>
          <w:szCs w:val="24"/>
        </w:rPr>
      </w:pPr>
      <w:r w:rsidRPr="00AB3F08">
        <w:rPr>
          <w:sz w:val="24"/>
          <w:szCs w:val="24"/>
        </w:rPr>
        <w:t>2.</w:t>
      </w:r>
      <w:r w:rsidR="003C49D6" w:rsidRPr="00AB3F08">
        <w:rPr>
          <w:sz w:val="24"/>
          <w:szCs w:val="24"/>
        </w:rPr>
        <w:t>5</w:t>
      </w:r>
      <w:r w:rsidRPr="00AB3F08">
        <w:rPr>
          <w:sz w:val="24"/>
          <w:szCs w:val="24"/>
        </w:rPr>
        <w:t>.3. Премия за высокие результаты работы, за качество оказываемых услуг (выполняемых работ)</w:t>
      </w:r>
      <w:r w:rsidR="00F17EB1" w:rsidRPr="00AB3F08">
        <w:rPr>
          <w:sz w:val="24"/>
          <w:szCs w:val="24"/>
        </w:rPr>
        <w:t>, далее – премия за результаты работы</w:t>
      </w:r>
      <w:r w:rsidR="005E2A71" w:rsidRPr="00AB3F08">
        <w:rPr>
          <w:sz w:val="24"/>
          <w:szCs w:val="24"/>
        </w:rPr>
        <w:t xml:space="preserve"> (рассчитывается по результатам работы за </w:t>
      </w:r>
      <w:r w:rsidR="00E702CC" w:rsidRPr="00AB3F08">
        <w:rPr>
          <w:sz w:val="24"/>
          <w:szCs w:val="24"/>
        </w:rPr>
        <w:t>квартал, год)</w:t>
      </w:r>
      <w:r w:rsidRPr="00AB3F08">
        <w:rPr>
          <w:sz w:val="24"/>
          <w:szCs w:val="24"/>
        </w:rPr>
        <w:t>.</w:t>
      </w:r>
    </w:p>
    <w:p w14:paraId="458BE8D3" w14:textId="50D1F124" w:rsidR="00496DFD" w:rsidRPr="00AB3F08" w:rsidRDefault="00496DFD" w:rsidP="00496DFD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sz w:val="24"/>
          <w:szCs w:val="24"/>
        </w:rPr>
      </w:pPr>
      <w:r w:rsidRPr="00AB3F08">
        <w:rPr>
          <w:sz w:val="24"/>
          <w:szCs w:val="24"/>
        </w:rPr>
        <w:t>2.</w:t>
      </w:r>
      <w:r w:rsidR="003C49D6" w:rsidRPr="00AB3F08">
        <w:rPr>
          <w:sz w:val="24"/>
          <w:szCs w:val="24"/>
        </w:rPr>
        <w:t>5</w:t>
      </w:r>
      <w:r w:rsidRPr="00AB3F08">
        <w:rPr>
          <w:sz w:val="24"/>
          <w:szCs w:val="24"/>
        </w:rPr>
        <w:t>.4. Иные стимулирующие выплаты.</w:t>
      </w:r>
    </w:p>
    <w:p w14:paraId="2840ADB2" w14:textId="08DC29A9" w:rsidR="00496DFD" w:rsidRPr="00AB3F08" w:rsidRDefault="00496DFD" w:rsidP="00496DFD">
      <w:pPr>
        <w:autoSpaceDE w:val="0"/>
        <w:autoSpaceDN w:val="0"/>
        <w:adjustRightInd w:val="0"/>
        <w:ind w:firstLine="540"/>
        <w:contextualSpacing/>
        <w:jc w:val="both"/>
        <w:rPr>
          <w:sz w:val="24"/>
          <w:szCs w:val="24"/>
        </w:rPr>
      </w:pPr>
      <w:r w:rsidRPr="00AB3F08">
        <w:rPr>
          <w:sz w:val="24"/>
          <w:szCs w:val="24"/>
        </w:rPr>
        <w:t>2.</w:t>
      </w:r>
      <w:r w:rsidR="003C49D6" w:rsidRPr="00AB3F08">
        <w:rPr>
          <w:sz w:val="24"/>
          <w:szCs w:val="24"/>
        </w:rPr>
        <w:t>6</w:t>
      </w:r>
      <w:r w:rsidRPr="00AB3F08">
        <w:rPr>
          <w:sz w:val="24"/>
          <w:szCs w:val="24"/>
        </w:rPr>
        <w:t xml:space="preserve">. </w:t>
      </w:r>
      <w:r w:rsidR="00F73AD9" w:rsidRPr="00AB3F08">
        <w:rPr>
          <w:sz w:val="24"/>
          <w:szCs w:val="24"/>
        </w:rPr>
        <w:t>П</w:t>
      </w:r>
      <w:r w:rsidRPr="00AB3F08">
        <w:rPr>
          <w:sz w:val="24"/>
          <w:szCs w:val="24"/>
        </w:rPr>
        <w:t xml:space="preserve">ремии устанавливаются с учетом </w:t>
      </w:r>
      <w:r w:rsidR="00F73AD9" w:rsidRPr="00AB3F08">
        <w:rPr>
          <w:sz w:val="24"/>
          <w:szCs w:val="24"/>
        </w:rPr>
        <w:t xml:space="preserve">фактически </w:t>
      </w:r>
      <w:r w:rsidR="00E702CC" w:rsidRPr="00AB3F08">
        <w:rPr>
          <w:sz w:val="24"/>
          <w:szCs w:val="24"/>
        </w:rPr>
        <w:t>отработанного времени</w:t>
      </w:r>
      <w:r w:rsidR="009D17A3" w:rsidRPr="00AB3F08">
        <w:rPr>
          <w:sz w:val="24"/>
          <w:szCs w:val="24"/>
        </w:rPr>
        <w:t>.</w:t>
      </w:r>
      <w:r w:rsidRPr="00AB3F08">
        <w:rPr>
          <w:sz w:val="24"/>
          <w:szCs w:val="24"/>
        </w:rPr>
        <w:t xml:space="preserve"> </w:t>
      </w:r>
      <w:r w:rsidR="009D17A3" w:rsidRPr="00AB3F08">
        <w:rPr>
          <w:sz w:val="24"/>
          <w:szCs w:val="24"/>
        </w:rPr>
        <w:t>Н</w:t>
      </w:r>
      <w:r w:rsidR="00F73AD9" w:rsidRPr="00AB3F08">
        <w:rPr>
          <w:sz w:val="24"/>
          <w:szCs w:val="24"/>
        </w:rPr>
        <w:t xml:space="preserve">адбавки устанавливаются </w:t>
      </w:r>
      <w:r w:rsidR="00F70557" w:rsidRPr="00AB3F08">
        <w:rPr>
          <w:sz w:val="24"/>
          <w:szCs w:val="24"/>
        </w:rPr>
        <w:t xml:space="preserve">на предстоящий </w:t>
      </w:r>
      <w:r w:rsidR="00903124" w:rsidRPr="00AB3F08">
        <w:rPr>
          <w:sz w:val="24"/>
          <w:szCs w:val="24"/>
        </w:rPr>
        <w:t xml:space="preserve">или текущий </w:t>
      </w:r>
      <w:r w:rsidR="00F70557" w:rsidRPr="00AB3F08">
        <w:rPr>
          <w:sz w:val="24"/>
          <w:szCs w:val="24"/>
        </w:rPr>
        <w:t>период и выплачива</w:t>
      </w:r>
      <w:r w:rsidR="00E56B35" w:rsidRPr="00AB3F08">
        <w:rPr>
          <w:sz w:val="24"/>
          <w:szCs w:val="24"/>
        </w:rPr>
        <w:t>ю</w:t>
      </w:r>
      <w:r w:rsidR="00F70557" w:rsidRPr="00AB3F08">
        <w:rPr>
          <w:sz w:val="24"/>
          <w:szCs w:val="24"/>
        </w:rPr>
        <w:t xml:space="preserve">тся </w:t>
      </w:r>
      <w:r w:rsidR="00EC26B1" w:rsidRPr="00AB3F08">
        <w:rPr>
          <w:sz w:val="24"/>
          <w:szCs w:val="24"/>
        </w:rPr>
        <w:t xml:space="preserve">ежемесячно </w:t>
      </w:r>
      <w:r w:rsidR="00F70557" w:rsidRPr="00AB3F08">
        <w:rPr>
          <w:sz w:val="24"/>
          <w:szCs w:val="24"/>
        </w:rPr>
        <w:t xml:space="preserve">пропорционально фактически отработанному времени. </w:t>
      </w:r>
      <w:r w:rsidR="000D71A0" w:rsidRPr="00AB3F08">
        <w:rPr>
          <w:sz w:val="24"/>
          <w:szCs w:val="24"/>
        </w:rPr>
        <w:t>И</w:t>
      </w:r>
      <w:r w:rsidRPr="00AB3F08">
        <w:rPr>
          <w:sz w:val="24"/>
          <w:szCs w:val="24"/>
        </w:rPr>
        <w:t>ные стимулирующие выплаты устанавлива</w:t>
      </w:r>
      <w:r w:rsidR="00B66364" w:rsidRPr="00AB3F08">
        <w:rPr>
          <w:sz w:val="24"/>
          <w:szCs w:val="24"/>
        </w:rPr>
        <w:t>ют</w:t>
      </w:r>
      <w:r w:rsidRPr="00AB3F08">
        <w:rPr>
          <w:sz w:val="24"/>
          <w:szCs w:val="24"/>
        </w:rPr>
        <w:t>ся без учета отработанного времени.</w:t>
      </w:r>
      <w:r w:rsidR="00B66364" w:rsidRPr="00AB3F08">
        <w:rPr>
          <w:sz w:val="24"/>
          <w:szCs w:val="24"/>
        </w:rPr>
        <w:t xml:space="preserve">  </w:t>
      </w:r>
    </w:p>
    <w:p w14:paraId="0DE915BD" w14:textId="1EB6075C" w:rsidR="00496DFD" w:rsidRPr="00AB3F08" w:rsidRDefault="00B66364" w:rsidP="00B66364">
      <w:pPr>
        <w:autoSpaceDE w:val="0"/>
        <w:autoSpaceDN w:val="0"/>
        <w:adjustRightInd w:val="0"/>
        <w:ind w:firstLine="540"/>
        <w:contextualSpacing/>
        <w:jc w:val="both"/>
        <w:rPr>
          <w:sz w:val="24"/>
          <w:szCs w:val="24"/>
        </w:rPr>
      </w:pPr>
      <w:r w:rsidRPr="00AB3F08">
        <w:rPr>
          <w:sz w:val="24"/>
          <w:szCs w:val="24"/>
        </w:rPr>
        <w:t>2.</w:t>
      </w:r>
      <w:r w:rsidR="003C49D6" w:rsidRPr="00AB3F08">
        <w:rPr>
          <w:sz w:val="24"/>
          <w:szCs w:val="24"/>
        </w:rPr>
        <w:t>7</w:t>
      </w:r>
      <w:r w:rsidRPr="00AB3F08">
        <w:rPr>
          <w:sz w:val="24"/>
          <w:szCs w:val="24"/>
        </w:rPr>
        <w:t xml:space="preserve">. </w:t>
      </w:r>
      <w:r w:rsidR="00824619" w:rsidRPr="00AB3F08">
        <w:rPr>
          <w:sz w:val="24"/>
          <w:szCs w:val="24"/>
        </w:rPr>
        <w:t xml:space="preserve">В число иных </w:t>
      </w:r>
      <w:r w:rsidR="00496DFD" w:rsidRPr="00AB3F08">
        <w:rPr>
          <w:sz w:val="24"/>
          <w:szCs w:val="24"/>
        </w:rPr>
        <w:t>стимулиру</w:t>
      </w:r>
      <w:r w:rsidR="00824619" w:rsidRPr="00AB3F08">
        <w:rPr>
          <w:sz w:val="24"/>
          <w:szCs w:val="24"/>
        </w:rPr>
        <w:t>ю</w:t>
      </w:r>
      <w:r w:rsidR="00496DFD" w:rsidRPr="00AB3F08">
        <w:rPr>
          <w:sz w:val="24"/>
          <w:szCs w:val="24"/>
        </w:rPr>
        <w:t>щ</w:t>
      </w:r>
      <w:r w:rsidR="00824619" w:rsidRPr="00AB3F08">
        <w:rPr>
          <w:sz w:val="24"/>
          <w:szCs w:val="24"/>
        </w:rPr>
        <w:t>их</w:t>
      </w:r>
      <w:r w:rsidR="00496DFD" w:rsidRPr="00AB3F08">
        <w:rPr>
          <w:sz w:val="24"/>
          <w:szCs w:val="24"/>
        </w:rPr>
        <w:t xml:space="preserve"> </w:t>
      </w:r>
      <w:r w:rsidR="00824619" w:rsidRPr="00AB3F08">
        <w:rPr>
          <w:sz w:val="24"/>
          <w:szCs w:val="24"/>
        </w:rPr>
        <w:t>выплат</w:t>
      </w:r>
      <w:r w:rsidR="00496DFD" w:rsidRPr="00AB3F08">
        <w:rPr>
          <w:sz w:val="24"/>
          <w:szCs w:val="24"/>
        </w:rPr>
        <w:t xml:space="preserve"> вход</w:t>
      </w:r>
      <w:r w:rsidRPr="00AB3F08">
        <w:rPr>
          <w:sz w:val="24"/>
          <w:szCs w:val="24"/>
        </w:rPr>
        <w:t>ят</w:t>
      </w:r>
      <w:r w:rsidR="00496DFD" w:rsidRPr="00AB3F08">
        <w:rPr>
          <w:sz w:val="24"/>
          <w:szCs w:val="24"/>
        </w:rPr>
        <w:t xml:space="preserve"> премии за выполнение особо важного задания, иные премии, непосредственно связанные с результатами трудовой деятельности, </w:t>
      </w:r>
      <w:r w:rsidRPr="00AB3F08">
        <w:rPr>
          <w:sz w:val="24"/>
          <w:szCs w:val="24"/>
        </w:rPr>
        <w:t xml:space="preserve">согласно </w:t>
      </w:r>
      <w:r w:rsidR="00496DFD" w:rsidRPr="00AB3F08">
        <w:rPr>
          <w:sz w:val="24"/>
          <w:szCs w:val="24"/>
        </w:rPr>
        <w:t>показател</w:t>
      </w:r>
      <w:r w:rsidRPr="00AB3F08">
        <w:rPr>
          <w:sz w:val="24"/>
          <w:szCs w:val="24"/>
        </w:rPr>
        <w:t>ям</w:t>
      </w:r>
      <w:r w:rsidR="00496DFD" w:rsidRPr="00AB3F08">
        <w:rPr>
          <w:sz w:val="24"/>
          <w:szCs w:val="24"/>
        </w:rPr>
        <w:t xml:space="preserve"> и критери</w:t>
      </w:r>
      <w:r w:rsidRPr="00AB3F08">
        <w:rPr>
          <w:sz w:val="24"/>
          <w:szCs w:val="24"/>
        </w:rPr>
        <w:t>ям,</w:t>
      </w:r>
      <w:r w:rsidR="00496DFD" w:rsidRPr="00AB3F08">
        <w:rPr>
          <w:sz w:val="24"/>
          <w:szCs w:val="24"/>
        </w:rPr>
        <w:t xml:space="preserve"> предусмотрен</w:t>
      </w:r>
      <w:r w:rsidRPr="00AB3F08">
        <w:rPr>
          <w:sz w:val="24"/>
          <w:szCs w:val="24"/>
        </w:rPr>
        <w:t>н</w:t>
      </w:r>
      <w:r w:rsidR="00496DFD" w:rsidRPr="00AB3F08">
        <w:rPr>
          <w:sz w:val="24"/>
          <w:szCs w:val="24"/>
        </w:rPr>
        <w:t>ы</w:t>
      </w:r>
      <w:r w:rsidRPr="00AB3F08">
        <w:rPr>
          <w:sz w:val="24"/>
          <w:szCs w:val="24"/>
        </w:rPr>
        <w:t>м</w:t>
      </w:r>
      <w:r w:rsidR="00496DFD" w:rsidRPr="00AB3F08">
        <w:rPr>
          <w:sz w:val="24"/>
          <w:szCs w:val="24"/>
        </w:rPr>
        <w:t xml:space="preserve"> постановлением </w:t>
      </w:r>
      <w:r w:rsidR="00AD79F8" w:rsidRPr="00AB3F08">
        <w:rPr>
          <w:sz w:val="24"/>
          <w:szCs w:val="24"/>
        </w:rPr>
        <w:br/>
      </w:r>
      <w:r w:rsidR="000D71A0" w:rsidRPr="00AB3F08">
        <w:rPr>
          <w:sz w:val="24"/>
          <w:szCs w:val="24"/>
        </w:rPr>
        <w:t xml:space="preserve">№ 650 </w:t>
      </w:r>
      <w:r w:rsidR="00496DFD" w:rsidRPr="00AB3F08">
        <w:rPr>
          <w:sz w:val="24"/>
          <w:szCs w:val="24"/>
        </w:rPr>
        <w:t xml:space="preserve">или </w:t>
      </w:r>
      <w:r w:rsidRPr="00AB3F08">
        <w:rPr>
          <w:sz w:val="24"/>
          <w:szCs w:val="24"/>
        </w:rPr>
        <w:t>П</w:t>
      </w:r>
      <w:r w:rsidR="00496DFD" w:rsidRPr="00AB3F08">
        <w:rPr>
          <w:sz w:val="24"/>
          <w:szCs w:val="24"/>
        </w:rPr>
        <w:t>оложением.</w:t>
      </w:r>
    </w:p>
    <w:p w14:paraId="47A6A312" w14:textId="0FCF800D" w:rsidR="00B66364" w:rsidRPr="00AB3F08" w:rsidRDefault="00B66364" w:rsidP="00B80CB4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sz w:val="24"/>
          <w:szCs w:val="24"/>
        </w:rPr>
      </w:pPr>
      <w:r w:rsidRPr="00AB3F08">
        <w:rPr>
          <w:sz w:val="24"/>
          <w:szCs w:val="24"/>
        </w:rPr>
        <w:t>2.</w:t>
      </w:r>
      <w:r w:rsidR="003C49D6" w:rsidRPr="00AB3F08">
        <w:rPr>
          <w:sz w:val="24"/>
          <w:szCs w:val="24"/>
        </w:rPr>
        <w:t>8</w:t>
      </w:r>
      <w:r w:rsidRPr="00AB3F08">
        <w:rPr>
          <w:sz w:val="24"/>
          <w:szCs w:val="24"/>
        </w:rPr>
        <w:t>. В</w:t>
      </w:r>
      <w:r w:rsidR="00496DFD" w:rsidRPr="00AB3F08">
        <w:rPr>
          <w:sz w:val="24"/>
          <w:szCs w:val="24"/>
        </w:rPr>
        <w:t>ыплаты стимулирующего характера</w:t>
      </w:r>
      <w:r w:rsidR="00FD0005" w:rsidRPr="00AB3F08">
        <w:rPr>
          <w:sz w:val="24"/>
          <w:szCs w:val="24"/>
        </w:rPr>
        <w:t xml:space="preserve"> </w:t>
      </w:r>
      <w:r w:rsidR="0010672C" w:rsidRPr="00AB3F08">
        <w:rPr>
          <w:sz w:val="24"/>
          <w:szCs w:val="24"/>
        </w:rPr>
        <w:t xml:space="preserve">(кроме </w:t>
      </w:r>
      <w:r w:rsidR="00EC26B1" w:rsidRPr="00AB3F08">
        <w:rPr>
          <w:sz w:val="24"/>
          <w:szCs w:val="24"/>
        </w:rPr>
        <w:t>преми</w:t>
      </w:r>
      <w:r w:rsidR="00BE2807" w:rsidRPr="00AB3F08">
        <w:rPr>
          <w:sz w:val="24"/>
          <w:szCs w:val="24"/>
        </w:rPr>
        <w:t>и</w:t>
      </w:r>
      <w:r w:rsidR="0010672C" w:rsidRPr="00AB3F08">
        <w:rPr>
          <w:sz w:val="24"/>
          <w:szCs w:val="24"/>
        </w:rPr>
        <w:t xml:space="preserve"> за платные услуги)</w:t>
      </w:r>
      <w:r w:rsidR="00496DFD" w:rsidRPr="00AB3F08">
        <w:rPr>
          <w:sz w:val="24"/>
          <w:szCs w:val="24"/>
        </w:rPr>
        <w:t xml:space="preserve"> начисляются и выплачиваются при наличии объема средств фонда </w:t>
      </w:r>
      <w:r w:rsidR="00BE2807" w:rsidRPr="00AB3F08">
        <w:rPr>
          <w:sz w:val="24"/>
          <w:szCs w:val="24"/>
        </w:rPr>
        <w:t>надбавок и доплат</w:t>
      </w:r>
      <w:r w:rsidR="00496DFD" w:rsidRPr="00AB3F08">
        <w:rPr>
          <w:sz w:val="24"/>
          <w:szCs w:val="24"/>
        </w:rPr>
        <w:t xml:space="preserve"> </w:t>
      </w:r>
      <w:r w:rsidR="0010672C" w:rsidRPr="00AB3F08">
        <w:rPr>
          <w:sz w:val="24"/>
          <w:szCs w:val="24"/>
        </w:rPr>
        <w:br/>
      </w:r>
      <w:r w:rsidR="00496DFD" w:rsidRPr="00AB3F08">
        <w:rPr>
          <w:sz w:val="24"/>
          <w:szCs w:val="24"/>
        </w:rPr>
        <w:t>(за исключением средств, необходимых для выплат компенсационного характера), достаточного для их осуществления, а также достаточного для обеспечения деятельности учреждения в текущем финансовом году</w:t>
      </w:r>
      <w:r w:rsidR="00EC26B1" w:rsidRPr="00AB3F08">
        <w:rPr>
          <w:sz w:val="24"/>
          <w:szCs w:val="24"/>
        </w:rPr>
        <w:t xml:space="preserve"> и (или)</w:t>
      </w:r>
      <w:r w:rsidR="00B605DF" w:rsidRPr="00AB3F08">
        <w:rPr>
          <w:sz w:val="24"/>
          <w:szCs w:val="24"/>
        </w:rPr>
        <w:t xml:space="preserve"> </w:t>
      </w:r>
      <w:r w:rsidR="00F15E57" w:rsidRPr="00AB3F08">
        <w:rPr>
          <w:sz w:val="24"/>
          <w:szCs w:val="24"/>
        </w:rPr>
        <w:t>при наличии дохода от плат</w:t>
      </w:r>
      <w:r w:rsidR="00EC26B1" w:rsidRPr="00AB3F08">
        <w:rPr>
          <w:sz w:val="24"/>
          <w:szCs w:val="24"/>
        </w:rPr>
        <w:t>ных услуг</w:t>
      </w:r>
      <w:r w:rsidR="008B662E" w:rsidRPr="00AB3F08">
        <w:rPr>
          <w:sz w:val="24"/>
          <w:szCs w:val="24"/>
        </w:rPr>
        <w:t>, экономии фонда заработной платы</w:t>
      </w:r>
      <w:r w:rsidRPr="00AB3F08">
        <w:rPr>
          <w:sz w:val="24"/>
          <w:szCs w:val="24"/>
        </w:rPr>
        <w:t>.</w:t>
      </w:r>
    </w:p>
    <w:p w14:paraId="6D1E2204" w14:textId="4DB180D9" w:rsidR="00AC4763" w:rsidRPr="00AB3F08" w:rsidRDefault="00824619" w:rsidP="00B80CB4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sz w:val="24"/>
          <w:szCs w:val="24"/>
        </w:rPr>
      </w:pPr>
      <w:r w:rsidRPr="00AB3F08">
        <w:rPr>
          <w:sz w:val="24"/>
          <w:szCs w:val="24"/>
        </w:rPr>
        <w:t>Премии за платные услуги начисляются и выплачиваются при наличии объема средств, полученных от реализации платных услуг.</w:t>
      </w:r>
    </w:p>
    <w:p w14:paraId="7F0B6630" w14:textId="2CABF615" w:rsidR="00903124" w:rsidRPr="00AB3F08" w:rsidRDefault="00DF67E6" w:rsidP="00B80CB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3F08">
        <w:rPr>
          <w:sz w:val="24"/>
          <w:szCs w:val="24"/>
        </w:rPr>
        <w:t>2.</w:t>
      </w:r>
      <w:r w:rsidR="003C49D6" w:rsidRPr="00AB3F08">
        <w:rPr>
          <w:sz w:val="24"/>
          <w:szCs w:val="24"/>
        </w:rPr>
        <w:t>9</w:t>
      </w:r>
      <w:r w:rsidR="000B6FBA" w:rsidRPr="00AB3F08">
        <w:rPr>
          <w:sz w:val="24"/>
          <w:szCs w:val="24"/>
        </w:rPr>
        <w:t xml:space="preserve">. </w:t>
      </w:r>
      <w:r w:rsidR="002B38F8" w:rsidRPr="00AB3F08">
        <w:rPr>
          <w:sz w:val="24"/>
          <w:szCs w:val="24"/>
        </w:rPr>
        <w:t>В случае</w:t>
      </w:r>
      <w:r w:rsidR="00903124" w:rsidRPr="00AB3F08">
        <w:rPr>
          <w:sz w:val="24"/>
          <w:szCs w:val="24"/>
        </w:rPr>
        <w:t xml:space="preserve"> непредоставления </w:t>
      </w:r>
      <w:r w:rsidR="00EE49C1" w:rsidRPr="00AB3F08">
        <w:rPr>
          <w:sz w:val="24"/>
          <w:szCs w:val="24"/>
        </w:rPr>
        <w:t>учреждением</w:t>
      </w:r>
      <w:r w:rsidR="002B38F8" w:rsidRPr="00AB3F08">
        <w:rPr>
          <w:sz w:val="24"/>
          <w:szCs w:val="24"/>
        </w:rPr>
        <w:t xml:space="preserve"> </w:t>
      </w:r>
      <w:r w:rsidR="00903124" w:rsidRPr="00AB3F08">
        <w:rPr>
          <w:sz w:val="24"/>
          <w:szCs w:val="24"/>
        </w:rPr>
        <w:t xml:space="preserve">в установленный срок отчетности </w:t>
      </w:r>
      <w:r w:rsidR="00F45806" w:rsidRPr="00AB3F08">
        <w:rPr>
          <w:sz w:val="24"/>
          <w:szCs w:val="24"/>
        </w:rPr>
        <w:br/>
      </w:r>
      <w:r w:rsidR="00903124" w:rsidRPr="00AB3F08">
        <w:rPr>
          <w:sz w:val="24"/>
          <w:szCs w:val="24"/>
        </w:rPr>
        <w:t xml:space="preserve">по достижению показателей и критериев, утвержденных постановлением № 650 </w:t>
      </w:r>
      <w:r w:rsidR="00F45806" w:rsidRPr="00AB3F08">
        <w:rPr>
          <w:sz w:val="24"/>
          <w:szCs w:val="24"/>
        </w:rPr>
        <w:br/>
      </w:r>
      <w:r w:rsidR="00903124" w:rsidRPr="00AB3F08">
        <w:rPr>
          <w:sz w:val="24"/>
          <w:szCs w:val="24"/>
        </w:rPr>
        <w:t>и Положением</w:t>
      </w:r>
      <w:r w:rsidR="00F45806" w:rsidRPr="00AB3F08">
        <w:rPr>
          <w:sz w:val="24"/>
          <w:szCs w:val="24"/>
        </w:rPr>
        <w:t>,</w:t>
      </w:r>
      <w:r w:rsidR="00903124" w:rsidRPr="00AB3F08">
        <w:rPr>
          <w:sz w:val="24"/>
          <w:szCs w:val="24"/>
        </w:rPr>
        <w:t xml:space="preserve"> либо включения в нее недостоверных (неполных) сведений оценка по всем или </w:t>
      </w:r>
      <w:r w:rsidR="00D466B7" w:rsidRPr="00AB3F08">
        <w:rPr>
          <w:sz w:val="24"/>
          <w:szCs w:val="24"/>
        </w:rPr>
        <w:t xml:space="preserve">части показателей </w:t>
      </w:r>
      <w:r w:rsidR="00EC26B1" w:rsidRPr="00AB3F08">
        <w:rPr>
          <w:sz w:val="24"/>
          <w:szCs w:val="24"/>
        </w:rPr>
        <w:t xml:space="preserve">соответственно </w:t>
      </w:r>
      <w:r w:rsidR="00D466B7" w:rsidRPr="00AB3F08">
        <w:rPr>
          <w:sz w:val="24"/>
          <w:szCs w:val="24"/>
        </w:rPr>
        <w:t>не осуществляется.</w:t>
      </w:r>
    </w:p>
    <w:p w14:paraId="61511993" w14:textId="09D8DEC0" w:rsidR="00B80CB4" w:rsidRPr="00AB3F08" w:rsidRDefault="00504DCC" w:rsidP="002D16FA">
      <w:pPr>
        <w:ind w:firstLine="567"/>
        <w:jc w:val="both"/>
        <w:rPr>
          <w:sz w:val="24"/>
          <w:szCs w:val="24"/>
        </w:rPr>
      </w:pPr>
      <w:r w:rsidRPr="00AB3F08">
        <w:rPr>
          <w:sz w:val="24"/>
          <w:szCs w:val="24"/>
        </w:rPr>
        <w:t>2.1</w:t>
      </w:r>
      <w:r w:rsidR="00B80CB4" w:rsidRPr="00AB3F08">
        <w:rPr>
          <w:sz w:val="24"/>
          <w:szCs w:val="24"/>
        </w:rPr>
        <w:t>0</w:t>
      </w:r>
      <w:r w:rsidRPr="00AB3F08">
        <w:rPr>
          <w:sz w:val="24"/>
          <w:szCs w:val="24"/>
        </w:rPr>
        <w:t xml:space="preserve">. </w:t>
      </w:r>
      <w:r w:rsidR="002D16FA" w:rsidRPr="00AB3F08">
        <w:rPr>
          <w:sz w:val="24"/>
          <w:szCs w:val="24"/>
        </w:rPr>
        <w:t>Контроль достоверности значений критериев, на основе которых проводится оценка эффективности деятельности работника</w:t>
      </w:r>
      <w:r w:rsidR="00426ED0" w:rsidRPr="00AB3F08">
        <w:rPr>
          <w:sz w:val="24"/>
          <w:szCs w:val="24"/>
        </w:rPr>
        <w:t xml:space="preserve"> учреждения</w:t>
      </w:r>
      <w:r w:rsidR="002D16FA" w:rsidRPr="00AB3F08">
        <w:rPr>
          <w:sz w:val="24"/>
          <w:szCs w:val="24"/>
        </w:rPr>
        <w:t xml:space="preserve">, а также </w:t>
      </w:r>
      <w:r w:rsidR="00426ED0" w:rsidRPr="00AB3F08">
        <w:rPr>
          <w:sz w:val="24"/>
          <w:szCs w:val="24"/>
        </w:rPr>
        <w:t>своевременности</w:t>
      </w:r>
      <w:r w:rsidR="002D16FA" w:rsidRPr="00AB3F08">
        <w:rPr>
          <w:sz w:val="24"/>
          <w:szCs w:val="24"/>
        </w:rPr>
        <w:t xml:space="preserve"> предоставления этой информации возлагается на </w:t>
      </w:r>
      <w:r w:rsidR="00B80CB4" w:rsidRPr="00AB3F08">
        <w:rPr>
          <w:sz w:val="24"/>
          <w:szCs w:val="24"/>
        </w:rPr>
        <w:t xml:space="preserve">членов Комиссии в соответствии </w:t>
      </w:r>
      <w:r w:rsidR="00B80CB4" w:rsidRPr="00AB3F08">
        <w:rPr>
          <w:sz w:val="24"/>
          <w:szCs w:val="24"/>
        </w:rPr>
        <w:br/>
        <w:t>с их должностными обязанностями.</w:t>
      </w:r>
    </w:p>
    <w:p w14:paraId="65EF34A5" w14:textId="2AB90E00" w:rsidR="00496DFD" w:rsidRPr="00AB3F08" w:rsidRDefault="00CC3E09" w:rsidP="00496DFD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sz w:val="24"/>
          <w:szCs w:val="24"/>
        </w:rPr>
      </w:pPr>
      <w:r w:rsidRPr="00AB3F08">
        <w:rPr>
          <w:sz w:val="24"/>
          <w:szCs w:val="24"/>
        </w:rPr>
        <w:t xml:space="preserve">2.11. </w:t>
      </w:r>
      <w:r w:rsidR="00496DFD" w:rsidRPr="00AB3F08">
        <w:rPr>
          <w:sz w:val="24"/>
          <w:szCs w:val="24"/>
        </w:rPr>
        <w:t xml:space="preserve">В случае если обстоятельства, послужившие причиной для снижения стимулирующей выплаты, впоследствии были признаны недействительными (например, вступившим в силу решением суда </w:t>
      </w:r>
      <w:r w:rsidR="00BE2807" w:rsidRPr="00AB3F08">
        <w:rPr>
          <w:sz w:val="24"/>
          <w:szCs w:val="24"/>
        </w:rPr>
        <w:t xml:space="preserve">первоначальное </w:t>
      </w:r>
      <w:r w:rsidR="00496DFD" w:rsidRPr="00AB3F08">
        <w:rPr>
          <w:sz w:val="24"/>
          <w:szCs w:val="24"/>
        </w:rPr>
        <w:t xml:space="preserve">решение о привлечение </w:t>
      </w:r>
      <w:r w:rsidR="004C4770" w:rsidRPr="00AB3F08">
        <w:rPr>
          <w:sz w:val="24"/>
          <w:szCs w:val="24"/>
        </w:rPr>
        <w:br/>
      </w:r>
      <w:r w:rsidR="00496DFD" w:rsidRPr="00AB3F08">
        <w:rPr>
          <w:sz w:val="24"/>
          <w:szCs w:val="24"/>
        </w:rPr>
        <w:t xml:space="preserve">к административной ответственности было признано незаконным), это является основанием для рассмотрения </w:t>
      </w:r>
      <w:r w:rsidR="00B80CB4" w:rsidRPr="00AB3F08">
        <w:rPr>
          <w:sz w:val="24"/>
          <w:szCs w:val="24"/>
        </w:rPr>
        <w:t xml:space="preserve">Комиссией </w:t>
      </w:r>
      <w:r w:rsidR="00496DFD" w:rsidRPr="00AB3F08">
        <w:rPr>
          <w:sz w:val="24"/>
          <w:szCs w:val="24"/>
        </w:rPr>
        <w:t>вопроса о восстановлении размера стимулирующей выплаты</w:t>
      </w:r>
      <w:r w:rsidR="00BE2807" w:rsidRPr="00AB3F08">
        <w:rPr>
          <w:sz w:val="24"/>
          <w:szCs w:val="24"/>
        </w:rPr>
        <w:t xml:space="preserve"> за тот период, когда она была на этом основании снижена</w:t>
      </w:r>
      <w:r w:rsidR="00496DFD" w:rsidRPr="00AB3F08">
        <w:rPr>
          <w:sz w:val="24"/>
          <w:szCs w:val="24"/>
        </w:rPr>
        <w:t>.</w:t>
      </w:r>
    </w:p>
    <w:p w14:paraId="3F692B3C" w14:textId="779DC6B8" w:rsidR="00A12B1B" w:rsidRPr="00AB3F08" w:rsidRDefault="00F73AD9" w:rsidP="00A12B1B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sz w:val="24"/>
          <w:szCs w:val="24"/>
        </w:rPr>
      </w:pPr>
      <w:r w:rsidRPr="00AB3F08">
        <w:rPr>
          <w:sz w:val="24"/>
          <w:szCs w:val="24"/>
        </w:rPr>
        <w:t>2.1</w:t>
      </w:r>
      <w:r w:rsidR="000C52C5" w:rsidRPr="00AB3F08">
        <w:rPr>
          <w:sz w:val="24"/>
          <w:szCs w:val="24"/>
        </w:rPr>
        <w:t>2</w:t>
      </w:r>
      <w:r w:rsidRPr="00AB3F08">
        <w:rPr>
          <w:sz w:val="24"/>
          <w:szCs w:val="24"/>
        </w:rPr>
        <w:t xml:space="preserve">. </w:t>
      </w:r>
      <w:r w:rsidR="00496DFD" w:rsidRPr="00AB3F08">
        <w:rPr>
          <w:sz w:val="24"/>
          <w:szCs w:val="24"/>
        </w:rPr>
        <w:t xml:space="preserve">Стимулирующие выплаты </w:t>
      </w:r>
      <w:r w:rsidR="00CC3E09" w:rsidRPr="00AB3F08">
        <w:rPr>
          <w:sz w:val="24"/>
          <w:szCs w:val="24"/>
        </w:rPr>
        <w:t>по должности временно исполняющего обязанности руководителя и при совмещении должности директора не устанавливаются, работник учреждения</w:t>
      </w:r>
      <w:r w:rsidR="00CA473C" w:rsidRPr="00AB3F08">
        <w:rPr>
          <w:sz w:val="24"/>
          <w:szCs w:val="24"/>
        </w:rPr>
        <w:t>, исполняющий обязанности руководителя учреждения, в</w:t>
      </w:r>
      <w:r w:rsidR="00CC3E09" w:rsidRPr="00AB3F08">
        <w:rPr>
          <w:sz w:val="24"/>
          <w:szCs w:val="24"/>
        </w:rPr>
        <w:t xml:space="preserve"> этом случае получает компенсационную выплату в размере, определенном распоряжением Комитета. </w:t>
      </w:r>
    </w:p>
    <w:p w14:paraId="75592353" w14:textId="062D3B2A" w:rsidR="008B662E" w:rsidRPr="00AB3F08" w:rsidRDefault="00A12B1B" w:rsidP="008B662E">
      <w:pPr>
        <w:pStyle w:val="ad"/>
        <w:tabs>
          <w:tab w:val="left" w:pos="0"/>
        </w:tabs>
        <w:ind w:left="0" w:firstLine="567"/>
        <w:jc w:val="both"/>
        <w:rPr>
          <w:sz w:val="24"/>
          <w:szCs w:val="24"/>
        </w:rPr>
      </w:pPr>
      <w:r w:rsidRPr="00AB3F08">
        <w:rPr>
          <w:sz w:val="24"/>
          <w:szCs w:val="24"/>
        </w:rPr>
        <w:t xml:space="preserve">2.13. При установлении размера стимулирующих выплат </w:t>
      </w:r>
      <w:r w:rsidR="00CA473C" w:rsidRPr="00AB3F08">
        <w:rPr>
          <w:sz w:val="24"/>
          <w:szCs w:val="24"/>
        </w:rPr>
        <w:t xml:space="preserve">Комиссией </w:t>
      </w:r>
      <w:r w:rsidRPr="00AB3F08">
        <w:rPr>
          <w:sz w:val="24"/>
          <w:szCs w:val="24"/>
        </w:rPr>
        <w:t>контролируется соблюдение</w:t>
      </w:r>
      <w:r w:rsidR="008B662E" w:rsidRPr="00AB3F08">
        <w:rPr>
          <w:sz w:val="24"/>
          <w:szCs w:val="24"/>
        </w:rPr>
        <w:t>:</w:t>
      </w:r>
    </w:p>
    <w:p w14:paraId="327A5569" w14:textId="293C93C8" w:rsidR="00322A95" w:rsidRPr="00AB3F08" w:rsidRDefault="00322A95" w:rsidP="00322A95">
      <w:pPr>
        <w:pStyle w:val="ad"/>
        <w:tabs>
          <w:tab w:val="left" w:pos="0"/>
        </w:tabs>
        <w:ind w:left="0" w:firstLine="567"/>
        <w:jc w:val="both"/>
        <w:rPr>
          <w:sz w:val="24"/>
          <w:szCs w:val="24"/>
        </w:rPr>
      </w:pPr>
      <w:r w:rsidRPr="00AB3F08">
        <w:rPr>
          <w:sz w:val="24"/>
          <w:szCs w:val="24"/>
        </w:rPr>
        <w:t>2.13.1. П</w:t>
      </w:r>
      <w:r w:rsidR="00A12B1B" w:rsidRPr="00AB3F08">
        <w:rPr>
          <w:sz w:val="24"/>
          <w:szCs w:val="24"/>
        </w:rPr>
        <w:t xml:space="preserve">редельного соотношения, определенного правовым актом Комитета </w:t>
      </w:r>
      <w:r w:rsidRPr="00AB3F08">
        <w:rPr>
          <w:sz w:val="24"/>
          <w:szCs w:val="24"/>
        </w:rPr>
        <w:br/>
      </w:r>
      <w:r w:rsidR="00A12B1B" w:rsidRPr="00AB3F08">
        <w:rPr>
          <w:sz w:val="24"/>
          <w:szCs w:val="24"/>
        </w:rPr>
        <w:t xml:space="preserve">в соответствии с Законом Санкт-Петербурга </w:t>
      </w:r>
      <w:r w:rsidR="008B662E" w:rsidRPr="00AB3F08">
        <w:rPr>
          <w:sz w:val="24"/>
          <w:szCs w:val="24"/>
        </w:rPr>
        <w:t xml:space="preserve">от 11.04.2018 № 218-45 </w:t>
      </w:r>
      <w:r w:rsidR="00A12B1B" w:rsidRPr="00AB3F08">
        <w:rPr>
          <w:sz w:val="24"/>
          <w:szCs w:val="24"/>
        </w:rPr>
        <w:t>«О мерах по реализации Федерального закона «О внесении изменений в Трудовой кодекс Российской Федерации»</w:t>
      </w:r>
      <w:r w:rsidR="008B662E" w:rsidRPr="00AB3F08">
        <w:rPr>
          <w:sz w:val="24"/>
          <w:szCs w:val="24"/>
        </w:rPr>
        <w:t>;</w:t>
      </w:r>
    </w:p>
    <w:p w14:paraId="67514C02" w14:textId="69B36BA3" w:rsidR="00322A95" w:rsidRPr="00AB3F08" w:rsidRDefault="0078507C" w:rsidP="00322A95">
      <w:pPr>
        <w:pStyle w:val="ad"/>
        <w:tabs>
          <w:tab w:val="left" w:pos="0"/>
        </w:tabs>
        <w:ind w:left="0" w:firstLine="567"/>
        <w:jc w:val="both"/>
        <w:rPr>
          <w:sz w:val="24"/>
          <w:szCs w:val="24"/>
        </w:rPr>
      </w:pPr>
      <w:r w:rsidRPr="00AB3F08">
        <w:rPr>
          <w:sz w:val="24"/>
          <w:szCs w:val="24"/>
        </w:rPr>
        <w:t>2.13</w:t>
      </w:r>
      <w:r w:rsidR="005B0630">
        <w:rPr>
          <w:sz w:val="24"/>
          <w:szCs w:val="24"/>
        </w:rPr>
        <w:t>.2</w:t>
      </w:r>
      <w:r w:rsidRPr="00AB3F08">
        <w:rPr>
          <w:sz w:val="24"/>
          <w:szCs w:val="24"/>
        </w:rPr>
        <w:t>. Непревышение размера преми</w:t>
      </w:r>
      <w:r w:rsidR="004C4770" w:rsidRPr="00AB3F08">
        <w:rPr>
          <w:sz w:val="24"/>
          <w:szCs w:val="24"/>
        </w:rPr>
        <w:t>и за платные услуги за квартал над</w:t>
      </w:r>
      <w:r w:rsidRPr="00AB3F08">
        <w:rPr>
          <w:sz w:val="24"/>
          <w:szCs w:val="24"/>
        </w:rPr>
        <w:t xml:space="preserve"> значением, равным 20% от фонда оплаты труда, сформированного за счет средств от приносящей доход деятельности за тот же период</w:t>
      </w:r>
      <w:r w:rsidR="00322A95" w:rsidRPr="00AB3F08">
        <w:rPr>
          <w:sz w:val="24"/>
          <w:szCs w:val="24"/>
        </w:rPr>
        <w:t xml:space="preserve">. </w:t>
      </w:r>
    </w:p>
    <w:p w14:paraId="47EAFF3D" w14:textId="1C37DDBF" w:rsidR="00A12B1B" w:rsidRPr="00AB3F08" w:rsidRDefault="00A12B1B" w:rsidP="0078507C">
      <w:pPr>
        <w:pStyle w:val="ad"/>
        <w:tabs>
          <w:tab w:val="left" w:pos="0"/>
        </w:tabs>
        <w:ind w:left="0" w:firstLine="567"/>
        <w:jc w:val="both"/>
        <w:rPr>
          <w:sz w:val="24"/>
          <w:szCs w:val="24"/>
        </w:rPr>
      </w:pPr>
      <w:r w:rsidRPr="00AB3F08">
        <w:rPr>
          <w:sz w:val="24"/>
          <w:szCs w:val="24"/>
        </w:rPr>
        <w:lastRenderedPageBreak/>
        <w:t xml:space="preserve"> </w:t>
      </w:r>
      <w:r w:rsidR="00322A95" w:rsidRPr="00AB3F08">
        <w:rPr>
          <w:sz w:val="24"/>
          <w:szCs w:val="24"/>
        </w:rPr>
        <w:t xml:space="preserve">2.14. </w:t>
      </w:r>
      <w:r w:rsidR="0078507C" w:rsidRPr="00AB3F08">
        <w:rPr>
          <w:sz w:val="24"/>
          <w:szCs w:val="24"/>
        </w:rPr>
        <w:t xml:space="preserve">Применение мер поощрения, в том числе определение размера стимулирующих выплат руководителям осуществляется с учетом требований постановления Правительства Санкт-Петербурга от 20.02.2007 № 168 «О порядке назначения на должность </w:t>
      </w:r>
      <w:r w:rsidR="004C4770" w:rsidRPr="00AB3F08">
        <w:rPr>
          <w:sz w:val="24"/>
          <w:szCs w:val="24"/>
        </w:rPr>
        <w:br/>
      </w:r>
      <w:r w:rsidR="0078507C" w:rsidRPr="00AB3F08">
        <w:rPr>
          <w:sz w:val="24"/>
          <w:szCs w:val="24"/>
        </w:rPr>
        <w:t xml:space="preserve">и освобождения от должности руководителей государственных унитарных предприятий </w:t>
      </w:r>
      <w:r w:rsidR="0078507C" w:rsidRPr="00AB3F08">
        <w:rPr>
          <w:sz w:val="24"/>
          <w:szCs w:val="24"/>
        </w:rPr>
        <w:br/>
        <w:t xml:space="preserve">и государственных учреждений, подведомственных исполнительным органам государственной власти Санкт-Петербурга» и постановления Губернатора </w:t>
      </w:r>
      <w:r w:rsidR="0078507C" w:rsidRPr="00AB3F08">
        <w:rPr>
          <w:sz w:val="24"/>
          <w:szCs w:val="24"/>
        </w:rPr>
        <w:br/>
        <w:t>Санкт-Петербурга от 09.11.2012 № 69-пг «Об утверждении перечней государственных унитарных предприятий и государственных учреждений, подведомственных исполнительным органам государственной власти Санкт-Петербурга».</w:t>
      </w:r>
    </w:p>
    <w:p w14:paraId="3ACF615A" w14:textId="6875B002" w:rsidR="009C19B2" w:rsidRPr="00AB3F08" w:rsidRDefault="007901D0" w:rsidP="0078507C">
      <w:pPr>
        <w:pStyle w:val="ad"/>
        <w:tabs>
          <w:tab w:val="left" w:pos="0"/>
        </w:tabs>
        <w:ind w:left="0" w:firstLine="567"/>
        <w:jc w:val="both"/>
        <w:rPr>
          <w:sz w:val="24"/>
          <w:szCs w:val="24"/>
        </w:rPr>
      </w:pPr>
      <w:r w:rsidRPr="00AB3F08">
        <w:rPr>
          <w:sz w:val="24"/>
          <w:szCs w:val="24"/>
        </w:rPr>
        <w:t>2.1</w:t>
      </w:r>
      <w:r w:rsidR="005B0630">
        <w:rPr>
          <w:sz w:val="24"/>
          <w:szCs w:val="24"/>
        </w:rPr>
        <w:t>5</w:t>
      </w:r>
      <w:r w:rsidRPr="00AB3F08">
        <w:rPr>
          <w:sz w:val="24"/>
          <w:szCs w:val="24"/>
        </w:rPr>
        <w:t xml:space="preserve">. При определении размера стимулирующих выплат руководителям учитываются положения раздела 8 Методических рекомендаций по оплате труда работников учреждений по делам молодежи Санкт-Петербурга, утвержденных распоряжением Комитета </w:t>
      </w:r>
      <w:r w:rsidR="004C4770" w:rsidRPr="00AB3F08">
        <w:rPr>
          <w:sz w:val="24"/>
          <w:szCs w:val="24"/>
        </w:rPr>
        <w:br/>
      </w:r>
      <w:r w:rsidRPr="00AB3F08">
        <w:rPr>
          <w:sz w:val="24"/>
          <w:szCs w:val="24"/>
        </w:rPr>
        <w:t xml:space="preserve">по молодежной политике и взаимодействию с общественными организациями от 20.06.2022 № 44-р. </w:t>
      </w:r>
    </w:p>
    <w:p w14:paraId="7CEF3D31" w14:textId="50B13F1F" w:rsidR="007901D0" w:rsidRPr="00AB3F08" w:rsidRDefault="006728FD" w:rsidP="0078507C">
      <w:pPr>
        <w:pStyle w:val="ad"/>
        <w:tabs>
          <w:tab w:val="left" w:pos="0"/>
        </w:tabs>
        <w:ind w:left="0" w:firstLine="567"/>
        <w:jc w:val="both"/>
        <w:rPr>
          <w:sz w:val="24"/>
          <w:szCs w:val="24"/>
        </w:rPr>
      </w:pPr>
      <w:r w:rsidRPr="00AB3F08">
        <w:rPr>
          <w:sz w:val="24"/>
          <w:szCs w:val="24"/>
        </w:rPr>
        <w:t>При определении состава пакета документов для подтверждения достижения значений критериев, предоставляемого учреждением, и мероприяти</w:t>
      </w:r>
      <w:r w:rsidR="009C19B2" w:rsidRPr="00AB3F08">
        <w:rPr>
          <w:sz w:val="24"/>
          <w:szCs w:val="24"/>
        </w:rPr>
        <w:t>й</w:t>
      </w:r>
      <w:r w:rsidRPr="00AB3F08">
        <w:rPr>
          <w:sz w:val="24"/>
          <w:szCs w:val="24"/>
        </w:rPr>
        <w:t xml:space="preserve"> по </w:t>
      </w:r>
      <w:r w:rsidR="009C19B2" w:rsidRPr="00AB3F08">
        <w:rPr>
          <w:sz w:val="24"/>
          <w:szCs w:val="24"/>
        </w:rPr>
        <w:t xml:space="preserve">его </w:t>
      </w:r>
      <w:r w:rsidRPr="00AB3F08">
        <w:rPr>
          <w:sz w:val="24"/>
          <w:szCs w:val="24"/>
        </w:rPr>
        <w:t>проверке, подлежащих выполнению Комитетом, в отношении показателей и критериев, определенных постановлением № 650</w:t>
      </w:r>
      <w:r w:rsidR="009C19B2" w:rsidRPr="00AB3F08">
        <w:rPr>
          <w:sz w:val="24"/>
          <w:szCs w:val="24"/>
        </w:rPr>
        <w:t xml:space="preserve">, применяются положения приложения № 3 </w:t>
      </w:r>
      <w:r w:rsidR="009C19B2" w:rsidRPr="00AB3F08">
        <w:rPr>
          <w:sz w:val="24"/>
          <w:szCs w:val="24"/>
        </w:rPr>
        <w:br/>
        <w:t xml:space="preserve">к указанному распоряжению. </w:t>
      </w:r>
    </w:p>
    <w:p w14:paraId="31D17583" w14:textId="77777777" w:rsidR="0078507C" w:rsidRPr="00AB3F08" w:rsidRDefault="0078507C" w:rsidP="0078507C">
      <w:pPr>
        <w:pStyle w:val="ad"/>
        <w:tabs>
          <w:tab w:val="left" w:pos="0"/>
        </w:tabs>
        <w:ind w:left="0" w:firstLine="567"/>
        <w:jc w:val="both"/>
        <w:rPr>
          <w:sz w:val="24"/>
          <w:szCs w:val="24"/>
        </w:rPr>
      </w:pPr>
    </w:p>
    <w:p w14:paraId="1812CDA7" w14:textId="6167746D" w:rsidR="006D192F" w:rsidRPr="00AB3F08" w:rsidRDefault="00BF3763" w:rsidP="00496DFD">
      <w:pPr>
        <w:pStyle w:val="ad"/>
        <w:numPr>
          <w:ilvl w:val="0"/>
          <w:numId w:val="20"/>
        </w:numPr>
        <w:tabs>
          <w:tab w:val="left" w:pos="0"/>
        </w:tabs>
        <w:ind w:left="0" w:firstLine="567"/>
        <w:jc w:val="center"/>
        <w:rPr>
          <w:b/>
          <w:sz w:val="24"/>
          <w:szCs w:val="24"/>
        </w:rPr>
      </w:pPr>
      <w:r w:rsidRPr="00AB3F08">
        <w:rPr>
          <w:b/>
          <w:sz w:val="24"/>
          <w:szCs w:val="24"/>
        </w:rPr>
        <w:t xml:space="preserve">Особенности </w:t>
      </w:r>
      <w:r w:rsidR="006D192F" w:rsidRPr="00AB3F08">
        <w:rPr>
          <w:b/>
          <w:sz w:val="24"/>
          <w:szCs w:val="24"/>
        </w:rPr>
        <w:t>установления</w:t>
      </w:r>
      <w:r w:rsidRPr="00AB3F08">
        <w:rPr>
          <w:b/>
          <w:sz w:val="24"/>
          <w:szCs w:val="24"/>
        </w:rPr>
        <w:t xml:space="preserve"> отдельных видов стимулирующих выплат</w:t>
      </w:r>
    </w:p>
    <w:p w14:paraId="01A800FB" w14:textId="5E6AB4D5" w:rsidR="006D192F" w:rsidRPr="00AB3F08" w:rsidRDefault="006D192F" w:rsidP="00496DFD">
      <w:pPr>
        <w:tabs>
          <w:tab w:val="left" w:pos="0"/>
        </w:tabs>
        <w:ind w:firstLine="567"/>
        <w:contextualSpacing/>
        <w:rPr>
          <w:b/>
          <w:sz w:val="24"/>
          <w:szCs w:val="24"/>
        </w:rPr>
      </w:pPr>
    </w:p>
    <w:p w14:paraId="48D7F12D" w14:textId="4ACC8553" w:rsidR="007E2594" w:rsidRPr="00AB3F08" w:rsidRDefault="00F17EB1" w:rsidP="00F17EB1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sz w:val="24"/>
          <w:szCs w:val="24"/>
        </w:rPr>
      </w:pPr>
      <w:r w:rsidRPr="00AB3F08">
        <w:rPr>
          <w:sz w:val="24"/>
          <w:szCs w:val="24"/>
        </w:rPr>
        <w:t xml:space="preserve">3.1. </w:t>
      </w:r>
      <w:r w:rsidR="007E2594" w:rsidRPr="00AB3F08">
        <w:rPr>
          <w:sz w:val="24"/>
          <w:szCs w:val="24"/>
        </w:rPr>
        <w:t xml:space="preserve">Максимальный </w:t>
      </w:r>
      <w:r w:rsidR="00ED0584" w:rsidRPr="00AB3F08">
        <w:rPr>
          <w:sz w:val="24"/>
          <w:szCs w:val="24"/>
        </w:rPr>
        <w:t xml:space="preserve">размер надбавки – </w:t>
      </w:r>
      <w:r w:rsidR="00564309" w:rsidRPr="00AB3F08">
        <w:rPr>
          <w:sz w:val="24"/>
          <w:szCs w:val="24"/>
        </w:rPr>
        <w:t>15</w:t>
      </w:r>
      <w:r w:rsidR="00ED0584" w:rsidRPr="00AB3F08">
        <w:rPr>
          <w:sz w:val="24"/>
          <w:szCs w:val="24"/>
        </w:rPr>
        <w:t xml:space="preserve">0% от должностного оклада в месяц. Максимальный размер премии </w:t>
      </w:r>
      <w:r w:rsidR="004C4770" w:rsidRPr="00AB3F08">
        <w:rPr>
          <w:sz w:val="24"/>
          <w:szCs w:val="24"/>
        </w:rPr>
        <w:t xml:space="preserve">за результаты работы </w:t>
      </w:r>
      <w:r w:rsidR="00ED0584" w:rsidRPr="00AB3F08">
        <w:rPr>
          <w:sz w:val="24"/>
          <w:szCs w:val="24"/>
        </w:rPr>
        <w:t xml:space="preserve">за квартал – </w:t>
      </w:r>
      <w:r w:rsidR="0021749A" w:rsidRPr="00AB3F08">
        <w:rPr>
          <w:sz w:val="24"/>
          <w:szCs w:val="24"/>
        </w:rPr>
        <w:t>300</w:t>
      </w:r>
      <w:r w:rsidR="00ED0584" w:rsidRPr="00AB3F08">
        <w:rPr>
          <w:sz w:val="24"/>
          <w:szCs w:val="24"/>
        </w:rPr>
        <w:t xml:space="preserve">% от должностного оклада, за год – </w:t>
      </w:r>
      <w:r w:rsidR="0021749A" w:rsidRPr="00AB3F08">
        <w:rPr>
          <w:sz w:val="24"/>
          <w:szCs w:val="24"/>
        </w:rPr>
        <w:t>10</w:t>
      </w:r>
      <w:r w:rsidR="00ED0584" w:rsidRPr="00AB3F08">
        <w:rPr>
          <w:sz w:val="24"/>
          <w:szCs w:val="24"/>
        </w:rPr>
        <w:t xml:space="preserve">0% должностного оклада. Максимальный размер премии за платные услуги за квартал – 50% от должностного оклада; размер иной стимулирующей выплаты </w:t>
      </w:r>
      <w:r w:rsidR="00ED0584" w:rsidRPr="00AB3F08">
        <w:rPr>
          <w:sz w:val="24"/>
          <w:szCs w:val="24"/>
        </w:rPr>
        <w:br/>
        <w:t>по одному основанию – не более 200% от должностного оклада</w:t>
      </w:r>
      <w:r w:rsidR="004C4770" w:rsidRPr="00AB3F08">
        <w:rPr>
          <w:sz w:val="24"/>
          <w:szCs w:val="24"/>
        </w:rPr>
        <w:t>.</w:t>
      </w:r>
    </w:p>
    <w:p w14:paraId="6C9CE332" w14:textId="6543D76B" w:rsidR="00ED0584" w:rsidRPr="00AB3F08" w:rsidRDefault="00ED0584" w:rsidP="00F17EB1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sz w:val="24"/>
          <w:szCs w:val="24"/>
        </w:rPr>
      </w:pPr>
      <w:r w:rsidRPr="00AB3F08">
        <w:rPr>
          <w:sz w:val="24"/>
          <w:szCs w:val="24"/>
        </w:rPr>
        <w:t xml:space="preserve">3.2. Надбавка устанавливается Комитетом с учетом решения Комиссии, принимаемого </w:t>
      </w:r>
      <w:r w:rsidR="00442CE6" w:rsidRPr="00AB3F08">
        <w:rPr>
          <w:sz w:val="24"/>
          <w:szCs w:val="24"/>
        </w:rPr>
        <w:t>по результатам</w:t>
      </w:r>
      <w:r w:rsidRPr="00AB3F08">
        <w:rPr>
          <w:sz w:val="24"/>
          <w:szCs w:val="24"/>
        </w:rPr>
        <w:t xml:space="preserve"> рассмотрения Отчета о достижении показателей и критериев, утвержденных постановлением № 650 и Положением</w:t>
      </w:r>
      <w:r w:rsidR="00442CE6" w:rsidRPr="00AB3F08">
        <w:rPr>
          <w:sz w:val="24"/>
          <w:szCs w:val="24"/>
        </w:rPr>
        <w:t>, и используемых для определения размера надбавки (далее – Отчет 1). Форма Отчета 1 установлена Приложение</w:t>
      </w:r>
      <w:r w:rsidR="00407DB4" w:rsidRPr="00AB3F08">
        <w:rPr>
          <w:sz w:val="24"/>
          <w:szCs w:val="24"/>
        </w:rPr>
        <w:t>м</w:t>
      </w:r>
      <w:r w:rsidR="00442CE6" w:rsidRPr="00AB3F08">
        <w:rPr>
          <w:sz w:val="24"/>
          <w:szCs w:val="24"/>
        </w:rPr>
        <w:t xml:space="preserve"> № 3.</w:t>
      </w:r>
    </w:p>
    <w:p w14:paraId="053A1492" w14:textId="5C371DFC" w:rsidR="00442CE6" w:rsidRPr="00AB3F08" w:rsidRDefault="00442CE6" w:rsidP="00F17EB1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sz w:val="24"/>
          <w:szCs w:val="24"/>
        </w:rPr>
      </w:pPr>
      <w:r w:rsidRPr="00AB3F08">
        <w:rPr>
          <w:sz w:val="24"/>
          <w:szCs w:val="24"/>
        </w:rPr>
        <w:t>3.3. Отчет 1 с приложением предусмотренных Положением документов, подтверждающих достижение критериев, должен быть предоставлен учреждением</w:t>
      </w:r>
      <w:r w:rsidR="00A22F05" w:rsidRPr="00AB3F08">
        <w:rPr>
          <w:sz w:val="24"/>
          <w:szCs w:val="24"/>
        </w:rPr>
        <w:t xml:space="preserve">: за первый, второй и третий кварталы - </w:t>
      </w:r>
      <w:r w:rsidRPr="00AB3F08">
        <w:rPr>
          <w:sz w:val="24"/>
          <w:szCs w:val="24"/>
        </w:rPr>
        <w:t>не позднее 10</w:t>
      </w:r>
      <w:r w:rsidR="00A22F05" w:rsidRPr="00AB3F08">
        <w:rPr>
          <w:sz w:val="24"/>
          <w:szCs w:val="24"/>
        </w:rPr>
        <w:t>-го</w:t>
      </w:r>
      <w:r w:rsidRPr="00AB3F08">
        <w:rPr>
          <w:sz w:val="24"/>
          <w:szCs w:val="24"/>
        </w:rPr>
        <w:t xml:space="preserve"> </w:t>
      </w:r>
      <w:r w:rsidR="00A22F05" w:rsidRPr="00AB3F08">
        <w:rPr>
          <w:sz w:val="24"/>
          <w:szCs w:val="24"/>
        </w:rPr>
        <w:t xml:space="preserve">рабочего дня </w:t>
      </w:r>
      <w:r w:rsidRPr="00AB3F08">
        <w:rPr>
          <w:sz w:val="24"/>
          <w:szCs w:val="24"/>
        </w:rPr>
        <w:t>первого месяца квартала</w:t>
      </w:r>
      <w:r w:rsidR="00407DB4" w:rsidRPr="00AB3F08">
        <w:rPr>
          <w:sz w:val="24"/>
          <w:szCs w:val="24"/>
        </w:rPr>
        <w:t>, на который устанавливается надбавка, начиная со второго квартала 2024 года</w:t>
      </w:r>
      <w:r w:rsidR="00A22F05" w:rsidRPr="00AB3F08">
        <w:rPr>
          <w:sz w:val="24"/>
          <w:szCs w:val="24"/>
        </w:rPr>
        <w:t>, а за четвертый квартал – не позднее 15 января следующего года</w:t>
      </w:r>
      <w:r w:rsidRPr="00AB3F08">
        <w:rPr>
          <w:sz w:val="24"/>
          <w:szCs w:val="24"/>
        </w:rPr>
        <w:t>.</w:t>
      </w:r>
      <w:r w:rsidR="00407DB4" w:rsidRPr="00AB3F08">
        <w:rPr>
          <w:sz w:val="24"/>
          <w:szCs w:val="24"/>
        </w:rPr>
        <w:t xml:space="preserve"> На первый квартал 2024 года надбавка устанавливается </w:t>
      </w:r>
      <w:r w:rsidR="00EB34D2" w:rsidRPr="00AB3F08">
        <w:rPr>
          <w:sz w:val="24"/>
          <w:szCs w:val="24"/>
        </w:rPr>
        <w:t>руководителям в порядке, действовавшем по состоянию на 31.12.2023</w:t>
      </w:r>
      <w:r w:rsidR="00407DB4" w:rsidRPr="00AB3F08">
        <w:rPr>
          <w:sz w:val="24"/>
          <w:szCs w:val="24"/>
        </w:rPr>
        <w:t>, Отчет 1 в первом квартале 2024 года не направляется и не рассматривается.</w:t>
      </w:r>
      <w:r w:rsidR="00EB34D2" w:rsidRPr="00AB3F08">
        <w:rPr>
          <w:sz w:val="24"/>
          <w:szCs w:val="24"/>
        </w:rPr>
        <w:t xml:space="preserve"> Для вновь принятых руководителей надбавка на текущий квартал устанавливается Комитетом </w:t>
      </w:r>
      <w:r w:rsidR="004C4770" w:rsidRPr="00AB3F08">
        <w:rPr>
          <w:sz w:val="24"/>
          <w:szCs w:val="24"/>
        </w:rPr>
        <w:br/>
      </w:r>
      <w:r w:rsidR="00EB34D2" w:rsidRPr="00AB3F08">
        <w:rPr>
          <w:sz w:val="24"/>
          <w:szCs w:val="24"/>
        </w:rPr>
        <w:t>в течение первого месяца работы с учетом соответствующих показателей и критериев.</w:t>
      </w:r>
    </w:p>
    <w:p w14:paraId="7E0668A4" w14:textId="686F72D7" w:rsidR="00442CE6" w:rsidRPr="00AB3F08" w:rsidRDefault="00442CE6" w:rsidP="00407DB4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sz w:val="24"/>
          <w:szCs w:val="24"/>
        </w:rPr>
      </w:pPr>
      <w:r w:rsidRPr="00AB3F08">
        <w:rPr>
          <w:sz w:val="24"/>
          <w:szCs w:val="24"/>
        </w:rPr>
        <w:t xml:space="preserve">3.4. Комиссия рассматривает Отчет 1 не позднее 10 рабочих дней со дня поступления. По результатам рассмотрения секретарь Комиссии в день заседания </w:t>
      </w:r>
      <w:r w:rsidR="00407DB4" w:rsidRPr="00AB3F08">
        <w:rPr>
          <w:sz w:val="24"/>
          <w:szCs w:val="24"/>
        </w:rPr>
        <w:t>комиссии п</w:t>
      </w:r>
      <w:r w:rsidRPr="00AB3F08">
        <w:rPr>
          <w:sz w:val="24"/>
          <w:szCs w:val="24"/>
        </w:rPr>
        <w:t xml:space="preserve">одготавливает протокол заседания Комиссии, который </w:t>
      </w:r>
      <w:r w:rsidR="00407DB4" w:rsidRPr="00AB3F08">
        <w:rPr>
          <w:sz w:val="24"/>
          <w:szCs w:val="24"/>
        </w:rPr>
        <w:t>должен быть подписан всеми членами Комиссии, принявшими участие в заседании. Протокол передается на подпись председателю Комитета, который в течение 3 рабочих дней ставит свою резолюцию</w:t>
      </w:r>
      <w:r w:rsidR="00CB7092" w:rsidRPr="00AB3F08">
        <w:rPr>
          <w:sz w:val="24"/>
          <w:szCs w:val="24"/>
        </w:rPr>
        <w:br/>
      </w:r>
      <w:r w:rsidR="00407DB4" w:rsidRPr="00AB3F08">
        <w:rPr>
          <w:sz w:val="24"/>
          <w:szCs w:val="24"/>
        </w:rPr>
        <w:t>о согласии с размером надбавки или определяет иной размер надбавки. Соответствующий размер надбавки утверждается правовым актом Комитета.</w:t>
      </w:r>
      <w:r w:rsidRPr="00AB3F08">
        <w:rPr>
          <w:sz w:val="24"/>
          <w:szCs w:val="24"/>
        </w:rPr>
        <w:t xml:space="preserve">  </w:t>
      </w:r>
    </w:p>
    <w:p w14:paraId="60A10334" w14:textId="71283D43" w:rsidR="00407DB4" w:rsidRPr="00AB3F08" w:rsidRDefault="00407DB4" w:rsidP="00407DB4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sz w:val="24"/>
          <w:szCs w:val="24"/>
        </w:rPr>
      </w:pPr>
      <w:r w:rsidRPr="00AB3F08">
        <w:rPr>
          <w:sz w:val="24"/>
          <w:szCs w:val="24"/>
        </w:rPr>
        <w:t xml:space="preserve">3.5. Премия </w:t>
      </w:r>
      <w:r w:rsidR="00111C3C" w:rsidRPr="00AB3F08">
        <w:rPr>
          <w:sz w:val="24"/>
          <w:szCs w:val="24"/>
        </w:rPr>
        <w:t xml:space="preserve">за результаты работы </w:t>
      </w:r>
      <w:r w:rsidRPr="00AB3F08">
        <w:rPr>
          <w:sz w:val="24"/>
          <w:szCs w:val="24"/>
        </w:rPr>
        <w:t xml:space="preserve">за квартал устанавливается Комитетом с учетом решения Комиссии, принимаемого по результатам рассмотрения Отчета о достижении показателей и критериев, утвержденных постановлением № 650 и Положением, </w:t>
      </w:r>
      <w:r w:rsidR="00111C3C" w:rsidRPr="00AB3F08">
        <w:rPr>
          <w:sz w:val="24"/>
          <w:szCs w:val="24"/>
        </w:rPr>
        <w:br/>
      </w:r>
      <w:r w:rsidRPr="00AB3F08">
        <w:rPr>
          <w:sz w:val="24"/>
          <w:szCs w:val="24"/>
        </w:rPr>
        <w:t xml:space="preserve">и используемых для определения размера премии </w:t>
      </w:r>
      <w:r w:rsidR="00111C3C" w:rsidRPr="00AB3F08">
        <w:rPr>
          <w:sz w:val="24"/>
          <w:szCs w:val="24"/>
        </w:rPr>
        <w:t xml:space="preserve">за результаты работы </w:t>
      </w:r>
      <w:r w:rsidRPr="00AB3F08">
        <w:rPr>
          <w:sz w:val="24"/>
          <w:szCs w:val="24"/>
        </w:rPr>
        <w:t xml:space="preserve">за квартал (далее – Отчет 2). Форма Отчета 2 установлена Приложением № </w:t>
      </w:r>
      <w:r w:rsidR="00743218">
        <w:rPr>
          <w:sz w:val="24"/>
          <w:szCs w:val="24"/>
        </w:rPr>
        <w:t>3</w:t>
      </w:r>
      <w:r w:rsidRPr="00AB3F08">
        <w:rPr>
          <w:sz w:val="24"/>
          <w:szCs w:val="24"/>
        </w:rPr>
        <w:t>.</w:t>
      </w:r>
    </w:p>
    <w:p w14:paraId="1C04C579" w14:textId="7A898097" w:rsidR="00407DB4" w:rsidRPr="00AB3F08" w:rsidRDefault="00407DB4" w:rsidP="00407DB4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sz w:val="24"/>
          <w:szCs w:val="24"/>
        </w:rPr>
      </w:pPr>
      <w:r w:rsidRPr="00AB3F08">
        <w:rPr>
          <w:sz w:val="24"/>
          <w:szCs w:val="24"/>
        </w:rPr>
        <w:lastRenderedPageBreak/>
        <w:t>3.</w:t>
      </w:r>
      <w:r w:rsidR="00111C3C" w:rsidRPr="00AB3F08">
        <w:rPr>
          <w:sz w:val="24"/>
          <w:szCs w:val="24"/>
        </w:rPr>
        <w:t>6</w:t>
      </w:r>
      <w:r w:rsidRPr="00AB3F08">
        <w:rPr>
          <w:sz w:val="24"/>
          <w:szCs w:val="24"/>
        </w:rPr>
        <w:t>. Отчет 2 с приложением предусмотренных Положением документов, подтверждающих достижение критериев, должен быть предоставлен учреждением</w:t>
      </w:r>
      <w:r w:rsidR="00A22F05" w:rsidRPr="00AB3F08">
        <w:rPr>
          <w:sz w:val="24"/>
          <w:szCs w:val="24"/>
        </w:rPr>
        <w:t>:</w:t>
      </w:r>
      <w:r w:rsidRPr="00AB3F08">
        <w:rPr>
          <w:sz w:val="24"/>
          <w:szCs w:val="24"/>
        </w:rPr>
        <w:t xml:space="preserve"> </w:t>
      </w:r>
      <w:r w:rsidRPr="00AB3F08">
        <w:rPr>
          <w:sz w:val="24"/>
          <w:szCs w:val="24"/>
        </w:rPr>
        <w:br/>
      </w:r>
      <w:r w:rsidR="00A22F05" w:rsidRPr="00AB3F08">
        <w:rPr>
          <w:sz w:val="24"/>
          <w:szCs w:val="24"/>
        </w:rPr>
        <w:t xml:space="preserve">за первый, второй и третий кварталы - не позднее 10-го рабочего дня первого месяца квартала, на который устанавливается надбавка, начиная со второго квартала 2024 года, </w:t>
      </w:r>
      <w:r w:rsidR="00A22F05" w:rsidRPr="00AB3F08">
        <w:rPr>
          <w:sz w:val="24"/>
          <w:szCs w:val="24"/>
        </w:rPr>
        <w:br/>
        <w:t>а за четвертый квартал – не позднее 15 января следующего года</w:t>
      </w:r>
      <w:r w:rsidRPr="00AB3F08">
        <w:rPr>
          <w:sz w:val="24"/>
          <w:szCs w:val="24"/>
        </w:rPr>
        <w:t xml:space="preserve">. </w:t>
      </w:r>
    </w:p>
    <w:p w14:paraId="7E1875CA" w14:textId="169582EA" w:rsidR="00407DB4" w:rsidRPr="00AB3F08" w:rsidRDefault="00407DB4" w:rsidP="00407DB4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sz w:val="24"/>
          <w:szCs w:val="24"/>
        </w:rPr>
      </w:pPr>
      <w:r w:rsidRPr="00AB3F08">
        <w:rPr>
          <w:sz w:val="24"/>
          <w:szCs w:val="24"/>
        </w:rPr>
        <w:t>3.</w:t>
      </w:r>
      <w:r w:rsidR="00111C3C" w:rsidRPr="00AB3F08">
        <w:rPr>
          <w:sz w:val="24"/>
          <w:szCs w:val="24"/>
        </w:rPr>
        <w:t>7</w:t>
      </w:r>
      <w:r w:rsidRPr="00AB3F08">
        <w:rPr>
          <w:sz w:val="24"/>
          <w:szCs w:val="24"/>
        </w:rPr>
        <w:t xml:space="preserve">. Комиссия рассматривает Отчет </w:t>
      </w:r>
      <w:r w:rsidR="00111C3C" w:rsidRPr="00AB3F08">
        <w:rPr>
          <w:sz w:val="24"/>
          <w:szCs w:val="24"/>
        </w:rPr>
        <w:t>2</w:t>
      </w:r>
      <w:r w:rsidRPr="00AB3F08">
        <w:rPr>
          <w:sz w:val="24"/>
          <w:szCs w:val="24"/>
        </w:rPr>
        <w:t xml:space="preserve"> не позднее 10 рабочих дней со дня поступления. По результатам рассмотрения секретарь Комиссии в день заседания комиссии подготавливает протокол заседания Комиссии, который должен быть подписан всеми членами Комиссии, принявшими участие в заседании. Протокол передается н</w:t>
      </w:r>
      <w:r w:rsidR="001B14BA" w:rsidRPr="00AB3F08">
        <w:rPr>
          <w:sz w:val="24"/>
          <w:szCs w:val="24"/>
        </w:rPr>
        <w:t>а подпись председателю Комитета</w:t>
      </w:r>
      <w:r w:rsidRPr="00AB3F08">
        <w:rPr>
          <w:sz w:val="24"/>
          <w:szCs w:val="24"/>
        </w:rPr>
        <w:t xml:space="preserve">, который в течение 3 рабочих дней ставит свою резолюцию </w:t>
      </w:r>
      <w:r w:rsidR="00CB7092" w:rsidRPr="00AB3F08">
        <w:rPr>
          <w:sz w:val="24"/>
          <w:szCs w:val="24"/>
        </w:rPr>
        <w:br/>
      </w:r>
      <w:r w:rsidRPr="00AB3F08">
        <w:rPr>
          <w:sz w:val="24"/>
          <w:szCs w:val="24"/>
        </w:rPr>
        <w:t xml:space="preserve">о согласии с размером </w:t>
      </w:r>
      <w:r w:rsidR="00111C3C" w:rsidRPr="00AB3F08">
        <w:rPr>
          <w:sz w:val="24"/>
          <w:szCs w:val="24"/>
        </w:rPr>
        <w:t>премии за результаты работы за квартал</w:t>
      </w:r>
      <w:r w:rsidRPr="00AB3F08">
        <w:rPr>
          <w:sz w:val="24"/>
          <w:szCs w:val="24"/>
        </w:rPr>
        <w:t xml:space="preserve"> или определяет иной размер </w:t>
      </w:r>
      <w:r w:rsidR="00111C3C" w:rsidRPr="00AB3F08">
        <w:rPr>
          <w:sz w:val="24"/>
          <w:szCs w:val="24"/>
        </w:rPr>
        <w:t>этой премии</w:t>
      </w:r>
      <w:r w:rsidRPr="00AB3F08">
        <w:rPr>
          <w:sz w:val="24"/>
          <w:szCs w:val="24"/>
        </w:rPr>
        <w:t xml:space="preserve">. Соответствующий размер </w:t>
      </w:r>
      <w:r w:rsidR="00111C3C" w:rsidRPr="00AB3F08">
        <w:rPr>
          <w:sz w:val="24"/>
          <w:szCs w:val="24"/>
        </w:rPr>
        <w:t>премии за результаты работы за квартал</w:t>
      </w:r>
      <w:r w:rsidRPr="00AB3F08">
        <w:rPr>
          <w:sz w:val="24"/>
          <w:szCs w:val="24"/>
        </w:rPr>
        <w:t xml:space="preserve"> утверждается правовым актом Комитета.  </w:t>
      </w:r>
    </w:p>
    <w:p w14:paraId="71C3FA12" w14:textId="6E1BD323" w:rsidR="00111C3C" w:rsidRPr="00AB3F08" w:rsidRDefault="00111C3C" w:rsidP="00111C3C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sz w:val="24"/>
          <w:szCs w:val="24"/>
        </w:rPr>
      </w:pPr>
      <w:r w:rsidRPr="00AB3F08">
        <w:rPr>
          <w:sz w:val="24"/>
          <w:szCs w:val="24"/>
        </w:rPr>
        <w:t xml:space="preserve">3.8. Премия за результаты работы за год устанавливается Комитетом с учетом решения Комиссии, принимаемого по результатам рассмотрения Отчета о достижении показателей и критериев, утвержденных постановлением № 650 и Положением, </w:t>
      </w:r>
      <w:r w:rsidRPr="00AB3F08">
        <w:rPr>
          <w:sz w:val="24"/>
          <w:szCs w:val="24"/>
        </w:rPr>
        <w:br/>
        <w:t xml:space="preserve">и используемых для определения размера премии за результаты работы за год (далее – Отчет 3). Форма Отчета 3 установлена Приложением № </w:t>
      </w:r>
      <w:r w:rsidR="00743218">
        <w:rPr>
          <w:sz w:val="24"/>
          <w:szCs w:val="24"/>
        </w:rPr>
        <w:t>3</w:t>
      </w:r>
      <w:r w:rsidRPr="00AB3F08">
        <w:rPr>
          <w:sz w:val="24"/>
          <w:szCs w:val="24"/>
        </w:rPr>
        <w:t>.</w:t>
      </w:r>
    </w:p>
    <w:p w14:paraId="065D7011" w14:textId="68831DE7" w:rsidR="00111C3C" w:rsidRPr="00AB3F08" w:rsidRDefault="00111C3C" w:rsidP="00111C3C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sz w:val="24"/>
          <w:szCs w:val="24"/>
        </w:rPr>
      </w:pPr>
      <w:r w:rsidRPr="00AB3F08">
        <w:rPr>
          <w:sz w:val="24"/>
          <w:szCs w:val="24"/>
        </w:rPr>
        <w:t xml:space="preserve">3.9. Отчет 3 с приложением предусмотренных Положением документов, подтверждающих достижение критериев, должен быть предоставлен учреждением </w:t>
      </w:r>
      <w:r w:rsidRPr="00AB3F08">
        <w:rPr>
          <w:sz w:val="24"/>
          <w:szCs w:val="24"/>
        </w:rPr>
        <w:br/>
        <w:t xml:space="preserve">не позднее 1 </w:t>
      </w:r>
      <w:r w:rsidR="00BA6FAB" w:rsidRPr="00AB3F08">
        <w:rPr>
          <w:sz w:val="24"/>
          <w:szCs w:val="24"/>
        </w:rPr>
        <w:t>февраля</w:t>
      </w:r>
      <w:r w:rsidRPr="00AB3F08">
        <w:rPr>
          <w:sz w:val="24"/>
          <w:szCs w:val="24"/>
        </w:rPr>
        <w:t xml:space="preserve"> года, следующего за отчетным годом. </w:t>
      </w:r>
    </w:p>
    <w:p w14:paraId="49A0E277" w14:textId="3CC96F38" w:rsidR="00111C3C" w:rsidRPr="00AB3F08" w:rsidRDefault="00111C3C" w:rsidP="00111C3C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sz w:val="24"/>
          <w:szCs w:val="24"/>
        </w:rPr>
      </w:pPr>
      <w:r w:rsidRPr="00AB3F08">
        <w:rPr>
          <w:sz w:val="24"/>
          <w:szCs w:val="24"/>
        </w:rPr>
        <w:t xml:space="preserve">3.10. Комиссия рассматривает Отчет 3 не позднее </w:t>
      </w:r>
      <w:r w:rsidR="00BA6FAB" w:rsidRPr="00AB3F08">
        <w:rPr>
          <w:sz w:val="24"/>
          <w:szCs w:val="24"/>
        </w:rPr>
        <w:t>10 марта</w:t>
      </w:r>
      <w:r w:rsidRPr="00AB3F08">
        <w:rPr>
          <w:sz w:val="24"/>
          <w:szCs w:val="24"/>
        </w:rPr>
        <w:t xml:space="preserve">. По результатам рассмотрения секретарь Комиссии в день заседания комиссии подготавливает протокол заседания Комиссии, который должен быть подписан всеми членами Комиссии, принявшими участие в заседании. Протокол передается на подпись председателю Комитета, который в течение 3 рабочих дней ставит свою резолюцию </w:t>
      </w:r>
      <w:r w:rsidR="00CB7092" w:rsidRPr="00AB3F08">
        <w:rPr>
          <w:sz w:val="24"/>
          <w:szCs w:val="24"/>
        </w:rPr>
        <w:br/>
      </w:r>
      <w:r w:rsidRPr="00AB3F08">
        <w:rPr>
          <w:sz w:val="24"/>
          <w:szCs w:val="24"/>
        </w:rPr>
        <w:t xml:space="preserve">о согласии с размером премии за результаты работы за </w:t>
      </w:r>
      <w:r w:rsidR="00FF08D6" w:rsidRPr="00AB3F08">
        <w:rPr>
          <w:sz w:val="24"/>
          <w:szCs w:val="24"/>
        </w:rPr>
        <w:t>год</w:t>
      </w:r>
      <w:r w:rsidRPr="00AB3F08">
        <w:rPr>
          <w:sz w:val="24"/>
          <w:szCs w:val="24"/>
        </w:rPr>
        <w:t xml:space="preserve"> или определяет иной размер этой премии. Соответствующий размер премии за результаты работы за год утверждается правовым актом Комитета.  </w:t>
      </w:r>
    </w:p>
    <w:p w14:paraId="004F06CB" w14:textId="0CF59020" w:rsidR="00111C3C" w:rsidRPr="00AB3F08" w:rsidRDefault="00111C3C" w:rsidP="00111C3C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sz w:val="24"/>
          <w:szCs w:val="24"/>
        </w:rPr>
      </w:pPr>
      <w:r w:rsidRPr="00AB3F08">
        <w:rPr>
          <w:sz w:val="24"/>
          <w:szCs w:val="24"/>
        </w:rPr>
        <w:t xml:space="preserve">3.11. Премия за платные услуги устанавливается Комитетом по результатам рассмотрения Отчета о достижении показателей и критериев, утвержденных постановлением № 650 и Положением, и используемых для определения размера премии за платные услуги (далее – Отчет 4). Форма Отчета 4 установлена Приложением </w:t>
      </w:r>
      <w:r w:rsidRPr="00AB3F08">
        <w:rPr>
          <w:sz w:val="24"/>
          <w:szCs w:val="24"/>
        </w:rPr>
        <w:br/>
        <w:t xml:space="preserve">№ </w:t>
      </w:r>
      <w:r w:rsidR="00743218">
        <w:rPr>
          <w:sz w:val="24"/>
          <w:szCs w:val="24"/>
        </w:rPr>
        <w:t>3</w:t>
      </w:r>
      <w:r w:rsidRPr="00AB3F08">
        <w:rPr>
          <w:sz w:val="24"/>
          <w:szCs w:val="24"/>
        </w:rPr>
        <w:t>.</w:t>
      </w:r>
    </w:p>
    <w:p w14:paraId="72C43D09" w14:textId="1D579012" w:rsidR="00111C3C" w:rsidRPr="00AB3F08" w:rsidRDefault="00111C3C" w:rsidP="00111C3C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sz w:val="24"/>
          <w:szCs w:val="24"/>
        </w:rPr>
      </w:pPr>
      <w:r w:rsidRPr="00AB3F08">
        <w:rPr>
          <w:sz w:val="24"/>
          <w:szCs w:val="24"/>
        </w:rPr>
        <w:t>3.</w:t>
      </w:r>
      <w:r w:rsidR="00FF08D6" w:rsidRPr="00AB3F08">
        <w:rPr>
          <w:sz w:val="24"/>
          <w:szCs w:val="24"/>
        </w:rPr>
        <w:t>12</w:t>
      </w:r>
      <w:r w:rsidRPr="00AB3F08">
        <w:rPr>
          <w:sz w:val="24"/>
          <w:szCs w:val="24"/>
        </w:rPr>
        <w:t xml:space="preserve">. Отчет 4 с приложением предусмотренных Положением документов, подтверждающих достижение критериев, должен быть предоставлен учреждением </w:t>
      </w:r>
      <w:r w:rsidRPr="00AB3F08">
        <w:rPr>
          <w:sz w:val="24"/>
          <w:szCs w:val="24"/>
        </w:rPr>
        <w:br/>
        <w:t xml:space="preserve">не позднее 10 числа месяца, следующего за отчетным кварталом. </w:t>
      </w:r>
    </w:p>
    <w:p w14:paraId="7D0C33DD" w14:textId="103EEF13" w:rsidR="00FF08D6" w:rsidRPr="00AB3F08" w:rsidRDefault="00111C3C" w:rsidP="00111C3C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sz w:val="24"/>
          <w:szCs w:val="24"/>
        </w:rPr>
      </w:pPr>
      <w:r w:rsidRPr="00AB3F08">
        <w:rPr>
          <w:sz w:val="24"/>
          <w:szCs w:val="24"/>
        </w:rPr>
        <w:t>3.1</w:t>
      </w:r>
      <w:r w:rsidR="00FF08D6" w:rsidRPr="00AB3F08">
        <w:rPr>
          <w:sz w:val="24"/>
          <w:szCs w:val="24"/>
        </w:rPr>
        <w:t>3</w:t>
      </w:r>
      <w:r w:rsidRPr="00AB3F08">
        <w:rPr>
          <w:sz w:val="24"/>
          <w:szCs w:val="24"/>
        </w:rPr>
        <w:t xml:space="preserve">. Отчет 4 направляется в курирующий деятельность учреждения отдел или сектор Комитета (далее – </w:t>
      </w:r>
      <w:r w:rsidR="007F00F3">
        <w:rPr>
          <w:sz w:val="24"/>
          <w:szCs w:val="24"/>
        </w:rPr>
        <w:t>курирующий</w:t>
      </w:r>
      <w:r w:rsidRPr="00AB3F08">
        <w:rPr>
          <w:sz w:val="24"/>
          <w:szCs w:val="24"/>
        </w:rPr>
        <w:t xml:space="preserve"> отдел). Начальник </w:t>
      </w:r>
      <w:r w:rsidR="007F00F3">
        <w:rPr>
          <w:sz w:val="24"/>
          <w:szCs w:val="24"/>
        </w:rPr>
        <w:t xml:space="preserve">курирующего </w:t>
      </w:r>
      <w:r w:rsidRPr="00AB3F08">
        <w:rPr>
          <w:sz w:val="24"/>
          <w:szCs w:val="24"/>
        </w:rPr>
        <w:t xml:space="preserve">отдела </w:t>
      </w:r>
      <w:r w:rsidR="00FF08D6" w:rsidRPr="00AB3F08">
        <w:rPr>
          <w:sz w:val="24"/>
          <w:szCs w:val="24"/>
        </w:rPr>
        <w:t xml:space="preserve">в </w:t>
      </w:r>
      <w:r w:rsidRPr="00AB3F08">
        <w:rPr>
          <w:sz w:val="24"/>
          <w:szCs w:val="24"/>
        </w:rPr>
        <w:t>течение 3 рабочих дней рассматривает Отчет 4 и в случае согласия визирует</w:t>
      </w:r>
      <w:r w:rsidR="00FF08D6" w:rsidRPr="00AB3F08">
        <w:rPr>
          <w:sz w:val="24"/>
          <w:szCs w:val="24"/>
        </w:rPr>
        <w:t xml:space="preserve"> его </w:t>
      </w:r>
      <w:r w:rsidRPr="00AB3F08">
        <w:rPr>
          <w:sz w:val="24"/>
          <w:szCs w:val="24"/>
        </w:rPr>
        <w:t>и передает в отдел бухгалтерского учета и внутреннего финансового контроля Комитета</w:t>
      </w:r>
      <w:r w:rsidR="00FF08D6" w:rsidRPr="00AB3F08">
        <w:rPr>
          <w:sz w:val="24"/>
          <w:szCs w:val="24"/>
        </w:rPr>
        <w:t xml:space="preserve"> (далее – ОБУВФК)</w:t>
      </w:r>
      <w:r w:rsidRPr="00AB3F08">
        <w:rPr>
          <w:sz w:val="24"/>
          <w:szCs w:val="24"/>
        </w:rPr>
        <w:t xml:space="preserve">. Начальник </w:t>
      </w:r>
      <w:r w:rsidR="00FF08D6" w:rsidRPr="00AB3F08">
        <w:rPr>
          <w:sz w:val="24"/>
          <w:szCs w:val="24"/>
        </w:rPr>
        <w:t xml:space="preserve">ОБУВФК – главный бухгалтер Комитета </w:t>
      </w:r>
      <w:r w:rsidR="00FC649E" w:rsidRPr="00AB3F08">
        <w:rPr>
          <w:sz w:val="24"/>
          <w:szCs w:val="24"/>
        </w:rPr>
        <w:t xml:space="preserve">в </w:t>
      </w:r>
      <w:r w:rsidR="00FF08D6" w:rsidRPr="00AB3F08">
        <w:rPr>
          <w:sz w:val="24"/>
          <w:szCs w:val="24"/>
        </w:rPr>
        <w:t xml:space="preserve">течение 3 рабочих дней рассматривает Отчет 4 </w:t>
      </w:r>
      <w:r w:rsidR="00100B3D" w:rsidRPr="00AB3F08">
        <w:rPr>
          <w:sz w:val="24"/>
          <w:szCs w:val="24"/>
        </w:rPr>
        <w:t xml:space="preserve">на предмет наличия средств для ее выплаты </w:t>
      </w:r>
      <w:r w:rsidR="00FF08D6" w:rsidRPr="00AB3F08">
        <w:rPr>
          <w:sz w:val="24"/>
          <w:szCs w:val="24"/>
        </w:rPr>
        <w:t xml:space="preserve">и в случае согласия визирует его и передает на подпись </w:t>
      </w:r>
      <w:r w:rsidR="00100B3D" w:rsidRPr="00AB3F08">
        <w:rPr>
          <w:sz w:val="24"/>
          <w:szCs w:val="24"/>
        </w:rPr>
        <w:t xml:space="preserve">курирующему заместителю председателя Комитета. Курирующий заместитель председателя Комитета в течение 3 рабочих дней рассматривает Отчет 4 на предмет подтвержденности личного вклада руководителя учреждения </w:t>
      </w:r>
      <w:r w:rsidR="00100B3D" w:rsidRPr="00AB3F08">
        <w:rPr>
          <w:sz w:val="24"/>
          <w:szCs w:val="24"/>
        </w:rPr>
        <w:br/>
        <w:t xml:space="preserve">в достижение заявленного результата и в случае согласия визирует его и передает на подпись </w:t>
      </w:r>
      <w:r w:rsidR="001B14BA" w:rsidRPr="00AB3F08">
        <w:rPr>
          <w:sz w:val="24"/>
          <w:szCs w:val="24"/>
        </w:rPr>
        <w:t>председателю Комитета,</w:t>
      </w:r>
      <w:r w:rsidR="00FF08D6" w:rsidRPr="00AB3F08">
        <w:rPr>
          <w:sz w:val="24"/>
          <w:szCs w:val="24"/>
        </w:rPr>
        <w:t xml:space="preserve"> который в течение 3 рабочих дней ставит свою резолюцию о согласии с размером премии за платные услуги или определяет иной размер этой премии. Соответствующий размер премии за платные услуги утверждается правовым актом Комитета.</w:t>
      </w:r>
    </w:p>
    <w:p w14:paraId="34DEED7E" w14:textId="44EB2616" w:rsidR="00FC649E" w:rsidRPr="00AB3F08" w:rsidRDefault="00111C3C" w:rsidP="00FF08D6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sz w:val="24"/>
          <w:szCs w:val="24"/>
        </w:rPr>
      </w:pPr>
      <w:r w:rsidRPr="00AB3F08">
        <w:rPr>
          <w:sz w:val="24"/>
          <w:szCs w:val="24"/>
        </w:rPr>
        <w:lastRenderedPageBreak/>
        <w:t xml:space="preserve"> </w:t>
      </w:r>
      <w:r w:rsidR="00FF08D6" w:rsidRPr="00AB3F08">
        <w:rPr>
          <w:sz w:val="24"/>
          <w:szCs w:val="24"/>
        </w:rPr>
        <w:t xml:space="preserve">3.14. </w:t>
      </w:r>
      <w:r w:rsidR="009E370D" w:rsidRPr="00AB3F08">
        <w:rPr>
          <w:sz w:val="24"/>
          <w:szCs w:val="24"/>
        </w:rPr>
        <w:t>Иные стимулирующие выплаты</w:t>
      </w:r>
      <w:r w:rsidR="00FF08D6" w:rsidRPr="00AB3F08">
        <w:rPr>
          <w:sz w:val="24"/>
          <w:szCs w:val="24"/>
        </w:rPr>
        <w:t xml:space="preserve"> </w:t>
      </w:r>
      <w:r w:rsidR="009E370D" w:rsidRPr="00AB3F08">
        <w:rPr>
          <w:sz w:val="24"/>
          <w:szCs w:val="24"/>
        </w:rPr>
        <w:t xml:space="preserve">руководителям </w:t>
      </w:r>
      <w:r w:rsidR="00FF08D6" w:rsidRPr="00AB3F08">
        <w:rPr>
          <w:sz w:val="24"/>
          <w:szCs w:val="24"/>
        </w:rPr>
        <w:t xml:space="preserve">устанавливается Комитетом </w:t>
      </w:r>
      <w:r w:rsidR="00CB7092" w:rsidRPr="00AB3F08">
        <w:rPr>
          <w:sz w:val="24"/>
          <w:szCs w:val="24"/>
        </w:rPr>
        <w:br/>
      </w:r>
      <w:r w:rsidR="009E370D" w:rsidRPr="00AB3F08">
        <w:rPr>
          <w:sz w:val="24"/>
          <w:szCs w:val="24"/>
        </w:rPr>
        <w:t xml:space="preserve">по своей инициативе или на основании ходатайства учреждения в соответствии </w:t>
      </w:r>
      <w:r w:rsidR="00CB7092" w:rsidRPr="00AB3F08">
        <w:rPr>
          <w:sz w:val="24"/>
          <w:szCs w:val="24"/>
        </w:rPr>
        <w:br/>
      </w:r>
      <w:r w:rsidR="009E370D" w:rsidRPr="00AB3F08">
        <w:rPr>
          <w:sz w:val="24"/>
          <w:szCs w:val="24"/>
        </w:rPr>
        <w:t xml:space="preserve">с </w:t>
      </w:r>
      <w:r w:rsidR="00FF08D6" w:rsidRPr="00AB3F08">
        <w:rPr>
          <w:sz w:val="24"/>
          <w:szCs w:val="24"/>
        </w:rPr>
        <w:t>показател</w:t>
      </w:r>
      <w:r w:rsidR="009E370D" w:rsidRPr="00AB3F08">
        <w:rPr>
          <w:sz w:val="24"/>
          <w:szCs w:val="24"/>
        </w:rPr>
        <w:t>ями</w:t>
      </w:r>
      <w:r w:rsidR="00FF08D6" w:rsidRPr="00AB3F08">
        <w:rPr>
          <w:sz w:val="24"/>
          <w:szCs w:val="24"/>
        </w:rPr>
        <w:t xml:space="preserve"> и критери</w:t>
      </w:r>
      <w:r w:rsidR="009E370D" w:rsidRPr="00AB3F08">
        <w:rPr>
          <w:sz w:val="24"/>
          <w:szCs w:val="24"/>
        </w:rPr>
        <w:t>ями</w:t>
      </w:r>
      <w:r w:rsidR="00FF08D6" w:rsidRPr="00AB3F08">
        <w:rPr>
          <w:sz w:val="24"/>
          <w:szCs w:val="24"/>
        </w:rPr>
        <w:t>, утвержденны</w:t>
      </w:r>
      <w:r w:rsidR="009E370D" w:rsidRPr="00AB3F08">
        <w:rPr>
          <w:sz w:val="24"/>
          <w:szCs w:val="24"/>
        </w:rPr>
        <w:t>ми</w:t>
      </w:r>
      <w:r w:rsidR="00FF08D6" w:rsidRPr="00AB3F08">
        <w:rPr>
          <w:sz w:val="24"/>
          <w:szCs w:val="24"/>
        </w:rPr>
        <w:t xml:space="preserve"> постановлением № 650 и Положением, </w:t>
      </w:r>
      <w:r w:rsidR="00FC649E" w:rsidRPr="00AB3F08">
        <w:rPr>
          <w:sz w:val="24"/>
          <w:szCs w:val="24"/>
        </w:rPr>
        <w:br/>
      </w:r>
      <w:r w:rsidR="00FF08D6" w:rsidRPr="00AB3F08">
        <w:rPr>
          <w:sz w:val="24"/>
          <w:szCs w:val="24"/>
        </w:rPr>
        <w:t>и используемы</w:t>
      </w:r>
      <w:r w:rsidR="009E370D" w:rsidRPr="00AB3F08">
        <w:rPr>
          <w:sz w:val="24"/>
          <w:szCs w:val="24"/>
        </w:rPr>
        <w:t>ми</w:t>
      </w:r>
      <w:r w:rsidR="00FF08D6" w:rsidRPr="00AB3F08">
        <w:rPr>
          <w:sz w:val="24"/>
          <w:szCs w:val="24"/>
        </w:rPr>
        <w:t xml:space="preserve"> для определения размера </w:t>
      </w:r>
      <w:r w:rsidR="009E370D" w:rsidRPr="00AB3F08">
        <w:rPr>
          <w:sz w:val="24"/>
          <w:szCs w:val="24"/>
        </w:rPr>
        <w:t xml:space="preserve">иных стимулирующих выплат. </w:t>
      </w:r>
    </w:p>
    <w:p w14:paraId="5E454817" w14:textId="3078D0CB" w:rsidR="00FC649E" w:rsidRPr="00AB3F08" w:rsidRDefault="00FC649E" w:rsidP="00FF08D6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sz w:val="24"/>
          <w:szCs w:val="24"/>
        </w:rPr>
      </w:pPr>
      <w:r w:rsidRPr="00AB3F08">
        <w:rPr>
          <w:sz w:val="24"/>
          <w:szCs w:val="24"/>
        </w:rPr>
        <w:t xml:space="preserve">3.15. </w:t>
      </w:r>
      <w:r w:rsidR="009E370D" w:rsidRPr="00AB3F08">
        <w:rPr>
          <w:sz w:val="24"/>
          <w:szCs w:val="24"/>
        </w:rPr>
        <w:t xml:space="preserve">Инициатива Комитета оформляется служебной запиской </w:t>
      </w:r>
      <w:r w:rsidR="007F00F3">
        <w:rPr>
          <w:sz w:val="24"/>
          <w:szCs w:val="24"/>
        </w:rPr>
        <w:t>курирующего</w:t>
      </w:r>
      <w:r w:rsidRPr="00AB3F08">
        <w:rPr>
          <w:sz w:val="24"/>
          <w:szCs w:val="24"/>
        </w:rPr>
        <w:t xml:space="preserve"> отдела, которая подлежит согласованию с </w:t>
      </w:r>
      <w:proofErr w:type="gramStart"/>
      <w:r w:rsidR="00100B3D" w:rsidRPr="00AB3F08">
        <w:rPr>
          <w:sz w:val="24"/>
          <w:szCs w:val="24"/>
        </w:rPr>
        <w:t xml:space="preserve">начальником  </w:t>
      </w:r>
      <w:r w:rsidRPr="00AB3F08">
        <w:rPr>
          <w:sz w:val="24"/>
          <w:szCs w:val="24"/>
        </w:rPr>
        <w:t>ОБУВФК</w:t>
      </w:r>
      <w:proofErr w:type="gramEnd"/>
      <w:r w:rsidRPr="00AB3F08">
        <w:rPr>
          <w:sz w:val="24"/>
          <w:szCs w:val="24"/>
        </w:rPr>
        <w:t xml:space="preserve"> </w:t>
      </w:r>
      <w:r w:rsidR="00100B3D" w:rsidRPr="00AB3F08">
        <w:rPr>
          <w:sz w:val="24"/>
          <w:szCs w:val="24"/>
        </w:rPr>
        <w:t>– главным бухгалтером (на предмет наличия средств для ее выплаты)</w:t>
      </w:r>
      <w:r w:rsidR="00743218">
        <w:rPr>
          <w:sz w:val="24"/>
          <w:szCs w:val="24"/>
        </w:rPr>
        <w:t xml:space="preserve"> </w:t>
      </w:r>
      <w:r w:rsidRPr="00AB3F08">
        <w:rPr>
          <w:sz w:val="24"/>
          <w:szCs w:val="24"/>
        </w:rPr>
        <w:t>и курирующим заместителем председателя Комитета</w:t>
      </w:r>
      <w:r w:rsidR="00100B3D" w:rsidRPr="00AB3F08">
        <w:rPr>
          <w:sz w:val="24"/>
          <w:szCs w:val="24"/>
        </w:rPr>
        <w:t xml:space="preserve"> (на предмет обоснованности  предложения о стимулирующей выплате руководителю)</w:t>
      </w:r>
      <w:r w:rsidRPr="00AB3F08">
        <w:rPr>
          <w:sz w:val="24"/>
          <w:szCs w:val="24"/>
        </w:rPr>
        <w:t xml:space="preserve">. </w:t>
      </w:r>
      <w:r w:rsidR="00100B3D" w:rsidRPr="00AB3F08">
        <w:rPr>
          <w:sz w:val="24"/>
          <w:szCs w:val="24"/>
        </w:rPr>
        <w:t>Указанные должностные лица последовательно рассматривают служебную записку не более 3 рабочих дней каждый, после чего она передается на подпись   председателю Комитета, который в течение 3 рабочих дней ставит свою резолюцию о согласии с размером стимулирующей выплаты или определяет иной размер стимулирующей выплаты.</w:t>
      </w:r>
    </w:p>
    <w:p w14:paraId="4B274C2D" w14:textId="6FED01C4" w:rsidR="00FC649E" w:rsidRPr="00AB3F08" w:rsidRDefault="00FC649E" w:rsidP="00FF08D6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sz w:val="24"/>
          <w:szCs w:val="24"/>
        </w:rPr>
      </w:pPr>
      <w:r w:rsidRPr="00AB3F08">
        <w:rPr>
          <w:sz w:val="24"/>
          <w:szCs w:val="24"/>
        </w:rPr>
        <w:t xml:space="preserve">3.16. Ходатайство оформляется </w:t>
      </w:r>
      <w:r w:rsidR="00743218">
        <w:rPr>
          <w:sz w:val="24"/>
          <w:szCs w:val="24"/>
        </w:rPr>
        <w:t>в виде письма на бланке учреждения.</w:t>
      </w:r>
      <w:r w:rsidRPr="00AB3F08">
        <w:rPr>
          <w:sz w:val="24"/>
          <w:szCs w:val="24"/>
        </w:rPr>
        <w:t xml:space="preserve"> </w:t>
      </w:r>
      <w:proofErr w:type="gramStart"/>
      <w:r w:rsidRPr="00AB3F08">
        <w:rPr>
          <w:sz w:val="24"/>
          <w:szCs w:val="24"/>
        </w:rPr>
        <w:t xml:space="preserve">Ходатайство </w:t>
      </w:r>
      <w:r w:rsidR="00FF08D6" w:rsidRPr="00AB3F08">
        <w:rPr>
          <w:sz w:val="24"/>
          <w:szCs w:val="24"/>
        </w:rPr>
        <w:t xml:space="preserve"> </w:t>
      </w:r>
      <w:r w:rsidRPr="00AB3F08">
        <w:rPr>
          <w:sz w:val="24"/>
          <w:szCs w:val="24"/>
        </w:rPr>
        <w:t>направляется</w:t>
      </w:r>
      <w:proofErr w:type="gramEnd"/>
      <w:r w:rsidRPr="00AB3F08">
        <w:rPr>
          <w:sz w:val="24"/>
          <w:szCs w:val="24"/>
        </w:rPr>
        <w:t xml:space="preserve"> в </w:t>
      </w:r>
      <w:r w:rsidR="007F00F3">
        <w:rPr>
          <w:sz w:val="24"/>
          <w:szCs w:val="24"/>
        </w:rPr>
        <w:t>курирующий</w:t>
      </w:r>
      <w:r w:rsidRPr="00AB3F08">
        <w:rPr>
          <w:sz w:val="24"/>
          <w:szCs w:val="24"/>
        </w:rPr>
        <w:t xml:space="preserve"> отдел. Начальник </w:t>
      </w:r>
      <w:r w:rsidR="007F00F3">
        <w:rPr>
          <w:sz w:val="24"/>
          <w:szCs w:val="24"/>
        </w:rPr>
        <w:t>курирующего</w:t>
      </w:r>
      <w:r w:rsidRPr="00AB3F08">
        <w:rPr>
          <w:sz w:val="24"/>
          <w:szCs w:val="24"/>
        </w:rPr>
        <w:t xml:space="preserve"> отдела в течение 3 рабочих дней рассматривает ходатайство и в случае согласия визирует его и передает в ОБУВФК. Начальник ОБУВФК – главный бухгалтер Комитета в течение 3 рабочих дней рассматривает ходатайство </w:t>
      </w:r>
      <w:r w:rsidR="00100B3D" w:rsidRPr="00AB3F08">
        <w:rPr>
          <w:sz w:val="24"/>
          <w:szCs w:val="24"/>
        </w:rPr>
        <w:t>(на предмет наличия средств для ее выплаты)</w:t>
      </w:r>
      <w:r w:rsidR="00100B3D" w:rsidRPr="00AB3F08">
        <w:rPr>
          <w:sz w:val="24"/>
          <w:szCs w:val="24"/>
        </w:rPr>
        <w:br/>
      </w:r>
      <w:r w:rsidRPr="00AB3F08">
        <w:rPr>
          <w:sz w:val="24"/>
          <w:szCs w:val="24"/>
        </w:rPr>
        <w:t xml:space="preserve">и в случае согласия визирует его и передает на подпись курирующему заместителю председателя Комитета. Курирующий заместитель председателя Комитета в течение 3 рабочих дней рассматривает ходатайство </w:t>
      </w:r>
      <w:r w:rsidR="00100B3D" w:rsidRPr="00AB3F08">
        <w:rPr>
          <w:sz w:val="24"/>
          <w:szCs w:val="24"/>
        </w:rPr>
        <w:t xml:space="preserve">(на предмет обоснованности  предложения </w:t>
      </w:r>
      <w:r w:rsidR="00100B3D" w:rsidRPr="00AB3F08">
        <w:rPr>
          <w:sz w:val="24"/>
          <w:szCs w:val="24"/>
        </w:rPr>
        <w:br/>
        <w:t xml:space="preserve">о стимулирующей выплате руководителю) </w:t>
      </w:r>
      <w:r w:rsidRPr="00AB3F08">
        <w:rPr>
          <w:sz w:val="24"/>
          <w:szCs w:val="24"/>
        </w:rPr>
        <w:t>и в случае согласия визирует его и передает на подпись председателю Комитета, который в течение 3 рабочих дней ставит свою резолюцию о согласии с размером стимулирующей выплаты или определяет иной размер стимулирующей выплаты. Соответствующий размер стимулирующей выплаты утверждается правовым актом Комитета.</w:t>
      </w:r>
    </w:p>
    <w:p w14:paraId="630B2649" w14:textId="4E3A5C9F" w:rsidR="001C04C8" w:rsidRPr="00AB3F08" w:rsidRDefault="00BD1CC8" w:rsidP="00BD1CC8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sz w:val="24"/>
          <w:szCs w:val="24"/>
        </w:rPr>
      </w:pPr>
      <w:r w:rsidRPr="00AB3F08">
        <w:rPr>
          <w:sz w:val="24"/>
          <w:szCs w:val="24"/>
        </w:rPr>
        <w:t>3.17. Расторжение или прекращение трудового договора с руководителем не является основанием для отказа в рассмотрении вопроса о начислении ему стимулирующей выплаты за период, когда он осуществлял трудовую деятельност</w:t>
      </w:r>
      <w:r w:rsidR="005B0630">
        <w:rPr>
          <w:sz w:val="24"/>
          <w:szCs w:val="24"/>
        </w:rPr>
        <w:t>ь</w:t>
      </w:r>
      <w:r w:rsidRPr="00AB3F08">
        <w:rPr>
          <w:sz w:val="24"/>
          <w:szCs w:val="24"/>
        </w:rPr>
        <w:t xml:space="preserve"> на данной должности.</w:t>
      </w:r>
    </w:p>
    <w:p w14:paraId="47137F24" w14:textId="77777777" w:rsidR="00BD1CC8" w:rsidRPr="00AB3F08" w:rsidRDefault="00BD1CC8" w:rsidP="00BD1CC8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sz w:val="24"/>
          <w:szCs w:val="24"/>
        </w:rPr>
        <w:sectPr w:rsidR="00BD1CC8" w:rsidRPr="00AB3F08" w:rsidSect="0010672C">
          <w:pgSz w:w="11906" w:h="16838"/>
          <w:pgMar w:top="1134" w:right="849" w:bottom="1134" w:left="1701" w:header="720" w:footer="720" w:gutter="0"/>
          <w:pgNumType w:start="1"/>
          <w:cols w:space="720"/>
          <w:titlePg/>
          <w:docGrid w:linePitch="272"/>
        </w:sectPr>
      </w:pPr>
    </w:p>
    <w:p w14:paraId="44362F21" w14:textId="0F7B4695" w:rsidR="00A04316" w:rsidRPr="00AB3F08" w:rsidRDefault="00F83998" w:rsidP="004B3983">
      <w:pPr>
        <w:ind w:firstLine="72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="004B3983" w:rsidRPr="00AB3F08">
        <w:rPr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="00791969" w:rsidRPr="00AB3F08">
        <w:rPr>
          <w:sz w:val="24"/>
          <w:szCs w:val="24"/>
        </w:rPr>
        <w:t>Пр</w:t>
      </w:r>
      <w:r w:rsidR="00A04316" w:rsidRPr="00AB3F08">
        <w:rPr>
          <w:sz w:val="24"/>
          <w:szCs w:val="24"/>
        </w:rPr>
        <w:t>иложение №</w:t>
      </w:r>
      <w:r w:rsidR="00940218" w:rsidRPr="00AB3F08">
        <w:rPr>
          <w:sz w:val="24"/>
          <w:szCs w:val="24"/>
        </w:rPr>
        <w:t xml:space="preserve"> 1</w:t>
      </w:r>
    </w:p>
    <w:p w14:paraId="29CD6732" w14:textId="1029FB54" w:rsidR="00100B3D" w:rsidRPr="00AB3F08" w:rsidRDefault="00A04316" w:rsidP="00100B3D">
      <w:pPr>
        <w:ind w:left="11057"/>
        <w:contextualSpacing/>
        <w:jc w:val="both"/>
        <w:rPr>
          <w:sz w:val="24"/>
          <w:szCs w:val="24"/>
        </w:rPr>
      </w:pPr>
      <w:r w:rsidRPr="00AB3F08">
        <w:rPr>
          <w:sz w:val="24"/>
          <w:szCs w:val="24"/>
        </w:rPr>
        <w:t xml:space="preserve">к </w:t>
      </w:r>
      <w:r w:rsidR="00100B3D" w:rsidRPr="00AB3F08">
        <w:rPr>
          <w:sz w:val="24"/>
          <w:szCs w:val="24"/>
        </w:rPr>
        <w:t xml:space="preserve">Положению о порядке оценки эффективности труда руководителей государственных учреждений по делам молодежи Санкт-Петербурга, подведомственных Комитету </w:t>
      </w:r>
    </w:p>
    <w:p w14:paraId="3553B911" w14:textId="43992C0E" w:rsidR="00A04316" w:rsidRPr="00AB3F08" w:rsidRDefault="00100B3D" w:rsidP="00100B3D">
      <w:pPr>
        <w:ind w:left="11057"/>
        <w:contextualSpacing/>
        <w:jc w:val="both"/>
        <w:rPr>
          <w:sz w:val="24"/>
          <w:szCs w:val="24"/>
        </w:rPr>
      </w:pPr>
      <w:r w:rsidRPr="00AB3F08">
        <w:rPr>
          <w:sz w:val="24"/>
          <w:szCs w:val="24"/>
        </w:rPr>
        <w:t xml:space="preserve">по молодежной политике </w:t>
      </w:r>
      <w:r w:rsidR="00F83998">
        <w:rPr>
          <w:sz w:val="24"/>
          <w:szCs w:val="24"/>
        </w:rPr>
        <w:br/>
      </w:r>
      <w:r w:rsidRPr="00AB3F08">
        <w:rPr>
          <w:sz w:val="24"/>
          <w:szCs w:val="24"/>
        </w:rPr>
        <w:t xml:space="preserve">и взаимодействию </w:t>
      </w:r>
      <w:r w:rsidR="00F83998">
        <w:rPr>
          <w:sz w:val="24"/>
          <w:szCs w:val="24"/>
        </w:rPr>
        <w:br/>
      </w:r>
      <w:r w:rsidRPr="00AB3F08">
        <w:rPr>
          <w:sz w:val="24"/>
          <w:szCs w:val="24"/>
        </w:rPr>
        <w:t>с общественными организациями</w:t>
      </w:r>
    </w:p>
    <w:p w14:paraId="6FCC9DE1" w14:textId="2B7F6C8D" w:rsidR="00A04316" w:rsidRPr="00AB3F08" w:rsidRDefault="00A04316" w:rsidP="00496DFD">
      <w:pPr>
        <w:ind w:left="5954" w:right="-994"/>
        <w:contextualSpacing/>
        <w:jc w:val="both"/>
        <w:rPr>
          <w:sz w:val="24"/>
          <w:szCs w:val="24"/>
        </w:rPr>
      </w:pPr>
    </w:p>
    <w:p w14:paraId="0C02BF5D" w14:textId="77777777" w:rsidR="00EA6B93" w:rsidRDefault="00BF2049" w:rsidP="00BF2049">
      <w:pPr>
        <w:ind w:right="-994"/>
        <w:contextualSpacing/>
        <w:jc w:val="center"/>
        <w:rPr>
          <w:b/>
          <w:bCs/>
          <w:sz w:val="24"/>
          <w:szCs w:val="24"/>
        </w:rPr>
      </w:pPr>
      <w:r w:rsidRPr="00AB3F08">
        <w:rPr>
          <w:b/>
          <w:bCs/>
          <w:sz w:val="24"/>
          <w:szCs w:val="24"/>
        </w:rPr>
        <w:t xml:space="preserve">Дополнительные показатели и критерии оценки эффективности труда руководителей государственных учреждений </w:t>
      </w:r>
    </w:p>
    <w:p w14:paraId="5FD8D639" w14:textId="77777777" w:rsidR="00EA6B93" w:rsidRDefault="00BF2049" w:rsidP="00BF2049">
      <w:pPr>
        <w:ind w:right="-994"/>
        <w:contextualSpacing/>
        <w:jc w:val="center"/>
        <w:rPr>
          <w:b/>
          <w:bCs/>
          <w:sz w:val="24"/>
          <w:szCs w:val="24"/>
        </w:rPr>
      </w:pPr>
      <w:r w:rsidRPr="00AB3F08">
        <w:rPr>
          <w:b/>
          <w:bCs/>
          <w:sz w:val="24"/>
          <w:szCs w:val="24"/>
        </w:rPr>
        <w:t xml:space="preserve">по делам молодежи Санкт-Петербурга, подлежащие применению наряду с основными показателями и критериями </w:t>
      </w:r>
    </w:p>
    <w:p w14:paraId="232AA1EF" w14:textId="77777777" w:rsidR="00EA6B93" w:rsidRDefault="00BF2049" w:rsidP="00BF2049">
      <w:pPr>
        <w:ind w:right="-994"/>
        <w:contextualSpacing/>
        <w:jc w:val="center"/>
        <w:rPr>
          <w:b/>
          <w:bCs/>
          <w:sz w:val="24"/>
          <w:szCs w:val="24"/>
        </w:rPr>
      </w:pPr>
      <w:r w:rsidRPr="00AB3F08">
        <w:rPr>
          <w:b/>
          <w:bCs/>
          <w:sz w:val="24"/>
          <w:szCs w:val="24"/>
        </w:rPr>
        <w:t>оценки эффективности труда руководителей указанных учреждений, предусмотренными постановлением Правительства</w:t>
      </w:r>
    </w:p>
    <w:p w14:paraId="1073EC6C" w14:textId="77777777" w:rsidR="00EA6B93" w:rsidRDefault="00BF2049" w:rsidP="00BF2049">
      <w:pPr>
        <w:ind w:right="-994"/>
        <w:contextualSpacing/>
        <w:jc w:val="center"/>
        <w:rPr>
          <w:b/>
          <w:bCs/>
          <w:sz w:val="24"/>
          <w:szCs w:val="24"/>
        </w:rPr>
      </w:pPr>
      <w:r w:rsidRPr="00AB3F08">
        <w:rPr>
          <w:b/>
          <w:bCs/>
          <w:sz w:val="24"/>
          <w:szCs w:val="24"/>
        </w:rPr>
        <w:t xml:space="preserve"> Санкт-Петербурга от 29.06.2023 № 650 «О показателях и критериях оценки эффективности труда работников государственных </w:t>
      </w:r>
    </w:p>
    <w:p w14:paraId="792594D8" w14:textId="679A349A" w:rsidR="00A04316" w:rsidRDefault="00BF2049" w:rsidP="00BF2049">
      <w:pPr>
        <w:ind w:right="-994"/>
        <w:contextualSpacing/>
        <w:jc w:val="center"/>
        <w:rPr>
          <w:b/>
          <w:bCs/>
          <w:sz w:val="24"/>
          <w:szCs w:val="24"/>
        </w:rPr>
      </w:pPr>
      <w:r w:rsidRPr="00AB3F08">
        <w:rPr>
          <w:b/>
          <w:bCs/>
          <w:sz w:val="24"/>
          <w:szCs w:val="24"/>
        </w:rPr>
        <w:t>учреждений по делам молодежи Санкт-Петербурга»</w:t>
      </w:r>
    </w:p>
    <w:p w14:paraId="21E0D6E2" w14:textId="77777777" w:rsidR="00F83998" w:rsidRPr="00AB3F08" w:rsidRDefault="00F83998" w:rsidP="00BF2049">
      <w:pPr>
        <w:ind w:right="-994"/>
        <w:contextualSpacing/>
        <w:jc w:val="center"/>
        <w:rPr>
          <w:b/>
          <w:bCs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96"/>
        <w:gridCol w:w="4942"/>
        <w:gridCol w:w="2908"/>
        <w:gridCol w:w="2807"/>
        <w:gridCol w:w="2807"/>
      </w:tblGrid>
      <w:tr w:rsidR="00F843D8" w:rsidRPr="00AB3F08" w14:paraId="42636FF8" w14:textId="02CE331D" w:rsidTr="00F843D8">
        <w:tc>
          <w:tcPr>
            <w:tcW w:w="1096" w:type="dxa"/>
          </w:tcPr>
          <w:p w14:paraId="6B1E5B19" w14:textId="5866AA50" w:rsidR="00F843D8" w:rsidRPr="00AB3F08" w:rsidRDefault="00F843D8" w:rsidP="00F843D8">
            <w:pPr>
              <w:contextualSpacing/>
              <w:jc w:val="center"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 xml:space="preserve">№ </w:t>
            </w:r>
            <w:r w:rsidR="00F83998">
              <w:rPr>
                <w:sz w:val="24"/>
                <w:szCs w:val="24"/>
              </w:rPr>
              <w:t>п/п</w:t>
            </w:r>
          </w:p>
        </w:tc>
        <w:tc>
          <w:tcPr>
            <w:tcW w:w="4942" w:type="dxa"/>
          </w:tcPr>
          <w:p w14:paraId="0699BD21" w14:textId="55C52753" w:rsidR="00F843D8" w:rsidRPr="00AB3F08" w:rsidRDefault="00F843D8" w:rsidP="00F843D8">
            <w:pPr>
              <w:contextualSpacing/>
              <w:jc w:val="center"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Показатели</w:t>
            </w:r>
          </w:p>
        </w:tc>
        <w:tc>
          <w:tcPr>
            <w:tcW w:w="2908" w:type="dxa"/>
          </w:tcPr>
          <w:p w14:paraId="52F955F5" w14:textId="07827059" w:rsidR="00F843D8" w:rsidRPr="00AB3F08" w:rsidRDefault="00F843D8" w:rsidP="00F843D8">
            <w:pPr>
              <w:contextualSpacing/>
              <w:jc w:val="center"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Критерии</w:t>
            </w:r>
          </w:p>
        </w:tc>
        <w:tc>
          <w:tcPr>
            <w:tcW w:w="2807" w:type="dxa"/>
          </w:tcPr>
          <w:p w14:paraId="0D4519A2" w14:textId="7BA1E2F1" w:rsidR="00F843D8" w:rsidRPr="00AB3F08" w:rsidRDefault="006728FD" w:rsidP="00F843D8">
            <w:pPr>
              <w:contextualSpacing/>
              <w:jc w:val="center"/>
              <w:rPr>
                <w:sz w:val="24"/>
                <w:szCs w:val="24"/>
              </w:rPr>
            </w:pPr>
            <w:r w:rsidRPr="00AB3F08">
              <w:rPr>
                <w:b/>
                <w:bCs/>
                <w:sz w:val="24"/>
                <w:szCs w:val="24"/>
              </w:rPr>
              <w:t>П</w:t>
            </w:r>
            <w:r w:rsidR="00F843D8" w:rsidRPr="00AB3F08">
              <w:rPr>
                <w:b/>
                <w:bCs/>
                <w:sz w:val="24"/>
                <w:szCs w:val="24"/>
              </w:rPr>
              <w:t>акет документов для подтверждения достижения значений критериев, предоставляемый учреждением</w:t>
            </w:r>
          </w:p>
        </w:tc>
        <w:tc>
          <w:tcPr>
            <w:tcW w:w="2807" w:type="dxa"/>
          </w:tcPr>
          <w:p w14:paraId="3B8B8CCB" w14:textId="5DE194EF" w:rsidR="00F843D8" w:rsidRPr="00AB3F08" w:rsidRDefault="006728FD" w:rsidP="00F843D8">
            <w:pPr>
              <w:contextualSpacing/>
              <w:jc w:val="center"/>
              <w:rPr>
                <w:sz w:val="24"/>
                <w:szCs w:val="24"/>
              </w:rPr>
            </w:pPr>
            <w:r w:rsidRPr="00AB3F08">
              <w:rPr>
                <w:b/>
                <w:bCs/>
                <w:sz w:val="24"/>
                <w:szCs w:val="24"/>
              </w:rPr>
              <w:t>М</w:t>
            </w:r>
            <w:r w:rsidR="00F843D8" w:rsidRPr="00AB3F08">
              <w:rPr>
                <w:b/>
                <w:bCs/>
                <w:sz w:val="24"/>
                <w:szCs w:val="24"/>
              </w:rPr>
              <w:t xml:space="preserve">ероприятия по проверке, подлежащие выполнению </w:t>
            </w:r>
            <w:r w:rsidRPr="00AB3F08">
              <w:rPr>
                <w:b/>
                <w:bCs/>
                <w:sz w:val="24"/>
                <w:szCs w:val="24"/>
              </w:rPr>
              <w:t>Комитетом</w:t>
            </w:r>
            <w:r w:rsidR="00F843D8" w:rsidRPr="00AB3F08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83998" w:rsidRPr="00AB3F08" w14:paraId="179D1FD2" w14:textId="73A5167F" w:rsidTr="00F843D8">
        <w:tc>
          <w:tcPr>
            <w:tcW w:w="1096" w:type="dxa"/>
            <w:vMerge w:val="restart"/>
          </w:tcPr>
          <w:p w14:paraId="7BCB605F" w14:textId="4A0B23C2" w:rsidR="00F83998" w:rsidRPr="00AB3F08" w:rsidRDefault="00F83998" w:rsidP="00F83998">
            <w:pPr>
              <w:contextualSpacing/>
              <w:jc w:val="center"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Д1</w:t>
            </w:r>
          </w:p>
        </w:tc>
        <w:tc>
          <w:tcPr>
            <w:tcW w:w="4942" w:type="dxa"/>
            <w:vMerge w:val="restart"/>
          </w:tcPr>
          <w:p w14:paraId="6AE73355" w14:textId="79F9F891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Выполнение мероприятий, предусмотренных государственным заданием (количественные показатели), за квартал</w:t>
            </w:r>
          </w:p>
          <w:p w14:paraId="42A929C9" w14:textId="5F40B4FE" w:rsidR="00F83998" w:rsidRPr="00AB3F08" w:rsidRDefault="00F83998" w:rsidP="00F83998">
            <w:pPr>
              <w:keepNext/>
              <w:keepLines/>
              <w:jc w:val="both"/>
              <w:outlineLvl w:val="1"/>
              <w:rPr>
                <w:bCs/>
                <w:sz w:val="24"/>
                <w:szCs w:val="24"/>
              </w:rPr>
            </w:pPr>
            <w:r w:rsidRPr="00AB3F08">
              <w:rPr>
                <w:bCs/>
                <w:sz w:val="24"/>
                <w:szCs w:val="24"/>
              </w:rPr>
              <w:lastRenderedPageBreak/>
              <w:t>Р = (К</w:t>
            </w:r>
            <w:r w:rsidRPr="00AB3F08">
              <w:rPr>
                <w:bCs/>
                <w:sz w:val="24"/>
                <w:szCs w:val="24"/>
                <w:vertAlign w:val="subscript"/>
              </w:rPr>
              <w:t>1</w:t>
            </w:r>
            <w:r w:rsidRPr="00AB3F08">
              <w:rPr>
                <w:bCs/>
                <w:sz w:val="24"/>
                <w:szCs w:val="24"/>
              </w:rPr>
              <w:t>+К</w:t>
            </w:r>
            <w:r w:rsidRPr="00AB3F08">
              <w:rPr>
                <w:bCs/>
                <w:sz w:val="24"/>
                <w:szCs w:val="24"/>
                <w:vertAlign w:val="subscript"/>
              </w:rPr>
              <w:t>2</w:t>
            </w:r>
            <w:r w:rsidRPr="00AB3F08">
              <w:rPr>
                <w:bCs/>
                <w:sz w:val="24"/>
                <w:szCs w:val="24"/>
              </w:rPr>
              <w:t>+…+Кi) / i * 100%</w:t>
            </w:r>
          </w:p>
          <w:p w14:paraId="6EB4CFC5" w14:textId="77777777" w:rsidR="00F83998" w:rsidRPr="00AB3F08" w:rsidRDefault="00F83998" w:rsidP="00F83998">
            <w:pPr>
              <w:keepNext/>
              <w:keepLines/>
              <w:jc w:val="both"/>
              <w:outlineLvl w:val="1"/>
              <w:rPr>
                <w:bCs/>
                <w:sz w:val="24"/>
                <w:szCs w:val="24"/>
              </w:rPr>
            </w:pPr>
            <w:r w:rsidRPr="00AB3F08">
              <w:rPr>
                <w:bCs/>
                <w:sz w:val="24"/>
                <w:szCs w:val="24"/>
              </w:rPr>
              <w:t>Ki = Фi / Пi</w:t>
            </w:r>
          </w:p>
          <w:p w14:paraId="2993AAE9" w14:textId="349690AD" w:rsidR="00F83998" w:rsidRDefault="00F83998" w:rsidP="00F83998">
            <w:pPr>
              <w:keepNext/>
              <w:keepLines/>
              <w:jc w:val="both"/>
              <w:outlineLvl w:val="1"/>
              <w:rPr>
                <w:bCs/>
                <w:sz w:val="24"/>
                <w:szCs w:val="24"/>
              </w:rPr>
            </w:pPr>
            <w:r w:rsidRPr="00AB3F08">
              <w:rPr>
                <w:bCs/>
                <w:sz w:val="24"/>
                <w:szCs w:val="24"/>
              </w:rPr>
              <w:t>Фi – показатель фактически оказанных услуг (выполненных работ) по i-му плановому показателю нарастающим итогом с начала года;</w:t>
            </w:r>
          </w:p>
          <w:p w14:paraId="21106751" w14:textId="77777777" w:rsidR="00F83998" w:rsidRPr="00AB3F08" w:rsidRDefault="00F83998" w:rsidP="00F83998">
            <w:pPr>
              <w:keepNext/>
              <w:keepLines/>
              <w:jc w:val="both"/>
              <w:outlineLvl w:val="1"/>
              <w:rPr>
                <w:bCs/>
                <w:sz w:val="24"/>
                <w:szCs w:val="24"/>
              </w:rPr>
            </w:pPr>
            <w:r w:rsidRPr="00AB3F08">
              <w:rPr>
                <w:bCs/>
                <w:sz w:val="24"/>
                <w:szCs w:val="24"/>
              </w:rPr>
              <w:t xml:space="preserve">Пi – показатель планируемого объема оказания услуг (выполнения работ) по i-му плановому показателю нарастающим итогом с начала года. </w:t>
            </w:r>
          </w:p>
          <w:p w14:paraId="443D1033" w14:textId="4C061D91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  <w:r w:rsidRPr="00AB3F08">
              <w:rPr>
                <w:bCs/>
                <w:sz w:val="24"/>
                <w:szCs w:val="24"/>
              </w:rPr>
              <w:t xml:space="preserve">Плановый показатель рассчитывается на основании Плана по выполнению государственного задания </w:t>
            </w:r>
            <w:r w:rsidRPr="00AB3F08">
              <w:rPr>
                <w:bCs/>
                <w:sz w:val="24"/>
                <w:szCs w:val="24"/>
              </w:rPr>
              <w:br/>
              <w:t>в отчетном периоде. Для показателей (мероприятий) реализуемых в течение года (без установления конкретной даты или месяца исполнения</w:t>
            </w:r>
            <w:r w:rsidR="00A6431E">
              <w:rPr>
                <w:bCs/>
                <w:sz w:val="24"/>
                <w:szCs w:val="24"/>
              </w:rPr>
              <w:t xml:space="preserve"> в плане реализации государственного задания</w:t>
            </w:r>
            <w:r w:rsidRPr="00AB3F08">
              <w:rPr>
                <w:bCs/>
                <w:sz w:val="24"/>
                <w:szCs w:val="24"/>
              </w:rPr>
              <w:t>) плановый объем для расчета определяется нарастающим итогом</w:t>
            </w:r>
            <w:r w:rsidRPr="00AB3F08">
              <w:rPr>
                <w:bCs/>
                <w:sz w:val="24"/>
                <w:szCs w:val="24"/>
              </w:rPr>
              <w:br/>
              <w:t>с начала года в размере 1/4 годового объема за каждый квартал.</w:t>
            </w:r>
          </w:p>
        </w:tc>
        <w:tc>
          <w:tcPr>
            <w:tcW w:w="2908" w:type="dxa"/>
          </w:tcPr>
          <w:p w14:paraId="75A35FBF" w14:textId="68C38FA5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  <w:lang w:val="en-US"/>
              </w:rPr>
              <w:lastRenderedPageBreak/>
              <w:t>P</w:t>
            </w:r>
            <w:r w:rsidRPr="00AB3F08">
              <w:rPr>
                <w:sz w:val="24"/>
                <w:szCs w:val="24"/>
              </w:rPr>
              <w:t>=100% или более</w:t>
            </w:r>
          </w:p>
        </w:tc>
        <w:tc>
          <w:tcPr>
            <w:tcW w:w="2807" w:type="dxa"/>
            <w:vMerge w:val="restart"/>
          </w:tcPr>
          <w:p w14:paraId="097C8526" w14:textId="7E4D4CB0" w:rsidR="00F83998" w:rsidRPr="00AB3F08" w:rsidRDefault="00F83998" w:rsidP="00F83998">
            <w:pPr>
              <w:keepNext/>
              <w:keepLines/>
              <w:outlineLvl w:val="1"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Отчет согласно пункту 1.2 распоряжения Комитета по молодежной политике и взаимодействию с общественными организациями от 08.11.2022 № 97-р</w:t>
            </w:r>
          </w:p>
        </w:tc>
        <w:tc>
          <w:tcPr>
            <w:tcW w:w="2807" w:type="dxa"/>
            <w:vMerge w:val="restart"/>
          </w:tcPr>
          <w:p w14:paraId="1F5CF34F" w14:textId="7435DE2D" w:rsidR="00F83998" w:rsidRPr="00AB3F08" w:rsidRDefault="00F83998" w:rsidP="00F83998">
            <w:pPr>
              <w:keepNext/>
              <w:keepLines/>
              <w:outlineLvl w:val="1"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Проверка указанного отчета согласно распоряжению Комитета по молодежной политике и взаимодействию с общественными организациями от 08.11.2022 № 97-р</w:t>
            </w:r>
          </w:p>
        </w:tc>
      </w:tr>
      <w:tr w:rsidR="00F83998" w:rsidRPr="00AB3F08" w14:paraId="29B141DB" w14:textId="77777777" w:rsidTr="00F843D8">
        <w:trPr>
          <w:trHeight w:val="1203"/>
        </w:trPr>
        <w:tc>
          <w:tcPr>
            <w:tcW w:w="1096" w:type="dxa"/>
            <w:vMerge/>
          </w:tcPr>
          <w:p w14:paraId="1A0ACAEE" w14:textId="77777777" w:rsidR="00F83998" w:rsidRPr="00AB3F08" w:rsidRDefault="00F83998" w:rsidP="00F8399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942" w:type="dxa"/>
            <w:vMerge/>
          </w:tcPr>
          <w:p w14:paraId="2B17DC69" w14:textId="77777777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908" w:type="dxa"/>
          </w:tcPr>
          <w:p w14:paraId="640BFB66" w14:textId="06A01F37" w:rsidR="00F83998" w:rsidRPr="00AB3F08" w:rsidRDefault="00F83998" w:rsidP="00F83998">
            <w:pPr>
              <w:keepNext/>
              <w:keepLines/>
              <w:outlineLvl w:val="1"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 xml:space="preserve">97,5% </w:t>
            </w:r>
            <w:r w:rsidR="00005406" w:rsidRPr="00005406">
              <w:rPr>
                <w:sz w:val="24"/>
                <w:szCs w:val="24"/>
              </w:rPr>
              <w:t>≤</w:t>
            </w:r>
            <w:r w:rsidR="00005406">
              <w:rPr>
                <w:sz w:val="24"/>
                <w:szCs w:val="24"/>
              </w:rPr>
              <w:t xml:space="preserve"> </w:t>
            </w:r>
            <w:r w:rsidRPr="00AB3F08">
              <w:rPr>
                <w:sz w:val="24"/>
                <w:szCs w:val="24"/>
              </w:rPr>
              <w:t xml:space="preserve">  P </w:t>
            </w:r>
            <w:proofErr w:type="gramStart"/>
            <w:r w:rsidR="00005406" w:rsidRPr="00AB3F08">
              <w:rPr>
                <w:sz w:val="24"/>
                <w:szCs w:val="24"/>
              </w:rPr>
              <w:t>&lt;</w:t>
            </w:r>
            <w:r w:rsidR="00005406">
              <w:rPr>
                <w:sz w:val="24"/>
                <w:szCs w:val="24"/>
              </w:rPr>
              <w:t xml:space="preserve"> 100</w:t>
            </w:r>
            <w:proofErr w:type="gramEnd"/>
            <w:r w:rsidRPr="00AB3F08">
              <w:rPr>
                <w:sz w:val="24"/>
                <w:szCs w:val="24"/>
              </w:rPr>
              <w:t xml:space="preserve"> %</w:t>
            </w:r>
          </w:p>
          <w:p w14:paraId="4D6F7AB7" w14:textId="77777777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807" w:type="dxa"/>
            <w:vMerge/>
          </w:tcPr>
          <w:p w14:paraId="48C39EC3" w14:textId="77777777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807" w:type="dxa"/>
            <w:vMerge/>
          </w:tcPr>
          <w:p w14:paraId="13AE8858" w14:textId="77777777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</w:p>
        </w:tc>
      </w:tr>
      <w:tr w:rsidR="00F83998" w:rsidRPr="00AB3F08" w14:paraId="55C1387F" w14:textId="77777777" w:rsidTr="00F843D8">
        <w:trPr>
          <w:trHeight w:val="1203"/>
        </w:trPr>
        <w:tc>
          <w:tcPr>
            <w:tcW w:w="1096" w:type="dxa"/>
            <w:vMerge/>
          </w:tcPr>
          <w:p w14:paraId="52D0FDCC" w14:textId="77777777" w:rsidR="00F83998" w:rsidRPr="00AB3F08" w:rsidRDefault="00F83998" w:rsidP="00F8399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942" w:type="dxa"/>
            <w:vMerge/>
          </w:tcPr>
          <w:p w14:paraId="36A54CEF" w14:textId="77777777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908" w:type="dxa"/>
          </w:tcPr>
          <w:p w14:paraId="3AB856D7" w14:textId="4A78DD1E" w:rsidR="00F83998" w:rsidRPr="00AB3F08" w:rsidRDefault="00F83998" w:rsidP="00F83998">
            <w:pPr>
              <w:keepNext/>
              <w:keepLines/>
              <w:outlineLvl w:val="1"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 xml:space="preserve">95% </w:t>
            </w:r>
            <w:proofErr w:type="gramStart"/>
            <w:r w:rsidR="00005406" w:rsidRPr="00AB3F08">
              <w:rPr>
                <w:sz w:val="24"/>
                <w:szCs w:val="24"/>
              </w:rPr>
              <w:t>≤</w:t>
            </w:r>
            <w:r w:rsidR="00005406">
              <w:rPr>
                <w:sz w:val="24"/>
                <w:szCs w:val="24"/>
              </w:rPr>
              <w:t xml:space="preserve"> </w:t>
            </w:r>
            <w:r w:rsidRPr="00AB3F08">
              <w:rPr>
                <w:sz w:val="24"/>
                <w:szCs w:val="24"/>
              </w:rPr>
              <w:t xml:space="preserve"> P</w:t>
            </w:r>
            <w:proofErr w:type="gramEnd"/>
            <w:r w:rsidRPr="00AB3F08">
              <w:rPr>
                <w:sz w:val="24"/>
                <w:szCs w:val="24"/>
              </w:rPr>
              <w:t xml:space="preserve">  </w:t>
            </w:r>
            <w:r w:rsidR="00005406" w:rsidRPr="00AB3F08">
              <w:rPr>
                <w:sz w:val="24"/>
                <w:szCs w:val="24"/>
              </w:rPr>
              <w:t xml:space="preserve">&lt; </w:t>
            </w:r>
            <w:r w:rsidRPr="00AB3F08">
              <w:rPr>
                <w:sz w:val="24"/>
                <w:szCs w:val="24"/>
              </w:rPr>
              <w:t>97,5%</w:t>
            </w:r>
          </w:p>
          <w:p w14:paraId="7E85393F" w14:textId="77777777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807" w:type="dxa"/>
            <w:vMerge/>
          </w:tcPr>
          <w:p w14:paraId="57F23094" w14:textId="77777777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807" w:type="dxa"/>
            <w:vMerge/>
          </w:tcPr>
          <w:p w14:paraId="013E8000" w14:textId="77777777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</w:p>
        </w:tc>
      </w:tr>
      <w:tr w:rsidR="00F83998" w:rsidRPr="00AB3F08" w14:paraId="7841E3BA" w14:textId="4BEEEA33" w:rsidTr="00F843D8">
        <w:trPr>
          <w:trHeight w:val="1203"/>
        </w:trPr>
        <w:tc>
          <w:tcPr>
            <w:tcW w:w="1096" w:type="dxa"/>
            <w:vMerge/>
          </w:tcPr>
          <w:p w14:paraId="01DA7177" w14:textId="77777777" w:rsidR="00F83998" w:rsidRPr="00AB3F08" w:rsidRDefault="00F83998" w:rsidP="00F8399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942" w:type="dxa"/>
            <w:vMerge/>
          </w:tcPr>
          <w:p w14:paraId="343FA238" w14:textId="77777777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908" w:type="dxa"/>
          </w:tcPr>
          <w:p w14:paraId="083F1CD6" w14:textId="4CE852CB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P &lt; 95%</w:t>
            </w:r>
          </w:p>
        </w:tc>
        <w:tc>
          <w:tcPr>
            <w:tcW w:w="2807" w:type="dxa"/>
            <w:vMerge/>
          </w:tcPr>
          <w:p w14:paraId="493808A1" w14:textId="77777777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807" w:type="dxa"/>
            <w:vMerge/>
          </w:tcPr>
          <w:p w14:paraId="279B91D4" w14:textId="77777777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</w:p>
        </w:tc>
      </w:tr>
      <w:tr w:rsidR="00F83998" w:rsidRPr="00AB3F08" w14:paraId="5E842BB0" w14:textId="163629B1" w:rsidTr="00F843D8">
        <w:trPr>
          <w:trHeight w:val="562"/>
        </w:trPr>
        <w:tc>
          <w:tcPr>
            <w:tcW w:w="1096" w:type="dxa"/>
            <w:vMerge w:val="restart"/>
          </w:tcPr>
          <w:p w14:paraId="3D52772E" w14:textId="2867AD48" w:rsidR="00F83998" w:rsidRPr="00AB3F08" w:rsidRDefault="00F83998" w:rsidP="00F83998">
            <w:pPr>
              <w:contextualSpacing/>
              <w:jc w:val="center"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Д2</w:t>
            </w:r>
          </w:p>
        </w:tc>
        <w:tc>
          <w:tcPr>
            <w:tcW w:w="4942" w:type="dxa"/>
            <w:vMerge w:val="restart"/>
          </w:tcPr>
          <w:p w14:paraId="37D9E8FB" w14:textId="6CB8C332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Выполнение мероприятий, предусмотренных государственным заданием (качественные показатели, за исключением показателя, характеризующего поступление обоснованных жалоб), за квартал</w:t>
            </w:r>
          </w:p>
          <w:p w14:paraId="1FB2F97A" w14:textId="5C7C08CC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908" w:type="dxa"/>
          </w:tcPr>
          <w:p w14:paraId="30198806" w14:textId="316AA25B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 xml:space="preserve">Достижение качественных показателей на 100% </w:t>
            </w:r>
          </w:p>
        </w:tc>
        <w:tc>
          <w:tcPr>
            <w:tcW w:w="2807" w:type="dxa"/>
            <w:vMerge w:val="restart"/>
          </w:tcPr>
          <w:p w14:paraId="45D2B5F9" w14:textId="3CF1AAEB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Отчет согласно пункту 1.2 распоряжения Комитета по молодежной политике и взаимодействию с общественными организациями от 08.11.2022 № 97-р</w:t>
            </w:r>
          </w:p>
        </w:tc>
        <w:tc>
          <w:tcPr>
            <w:tcW w:w="2807" w:type="dxa"/>
            <w:vMerge w:val="restart"/>
          </w:tcPr>
          <w:p w14:paraId="36EA1D34" w14:textId="5B1BFF73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Проверка указанного отчета согласно распоряжению Комитета по молодежной политике и взаимодействию с общественными организациями от 08.11.2022 № 97-р</w:t>
            </w:r>
          </w:p>
        </w:tc>
      </w:tr>
      <w:tr w:rsidR="00F83998" w:rsidRPr="00AB3F08" w14:paraId="7DAB2C3C" w14:textId="77777777" w:rsidTr="00F843D8">
        <w:tc>
          <w:tcPr>
            <w:tcW w:w="1096" w:type="dxa"/>
            <w:vMerge/>
          </w:tcPr>
          <w:p w14:paraId="270EDC9C" w14:textId="77777777" w:rsidR="00F83998" w:rsidRPr="00AB3F08" w:rsidRDefault="00F83998" w:rsidP="00F8399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942" w:type="dxa"/>
            <w:vMerge/>
          </w:tcPr>
          <w:p w14:paraId="00320446" w14:textId="77777777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908" w:type="dxa"/>
          </w:tcPr>
          <w:p w14:paraId="19DA9C5E" w14:textId="7942B3B9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Достижение качественных показателей на 97,5% или более, но менее 100%</w:t>
            </w:r>
          </w:p>
        </w:tc>
        <w:tc>
          <w:tcPr>
            <w:tcW w:w="2807" w:type="dxa"/>
            <w:vMerge/>
          </w:tcPr>
          <w:p w14:paraId="72AD78B2" w14:textId="77777777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807" w:type="dxa"/>
            <w:vMerge/>
          </w:tcPr>
          <w:p w14:paraId="03FC35DE" w14:textId="77777777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</w:p>
        </w:tc>
      </w:tr>
      <w:tr w:rsidR="00F83998" w:rsidRPr="00AB3F08" w14:paraId="01142B84" w14:textId="77777777" w:rsidTr="00F843D8">
        <w:tc>
          <w:tcPr>
            <w:tcW w:w="1096" w:type="dxa"/>
            <w:vMerge/>
          </w:tcPr>
          <w:p w14:paraId="18E9106A" w14:textId="77777777" w:rsidR="00F83998" w:rsidRPr="00AB3F08" w:rsidRDefault="00F83998" w:rsidP="00F8399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942" w:type="dxa"/>
            <w:vMerge/>
          </w:tcPr>
          <w:p w14:paraId="40277DF6" w14:textId="77777777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908" w:type="dxa"/>
          </w:tcPr>
          <w:p w14:paraId="46181CD6" w14:textId="0EF5C309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Достижение качественных показателей на 95% или более, но менее 97,5%</w:t>
            </w:r>
          </w:p>
        </w:tc>
        <w:tc>
          <w:tcPr>
            <w:tcW w:w="2807" w:type="dxa"/>
            <w:vMerge/>
          </w:tcPr>
          <w:p w14:paraId="261708BF" w14:textId="77777777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807" w:type="dxa"/>
            <w:vMerge/>
          </w:tcPr>
          <w:p w14:paraId="5CB75A68" w14:textId="77777777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</w:p>
        </w:tc>
      </w:tr>
      <w:tr w:rsidR="00F83998" w:rsidRPr="00AB3F08" w14:paraId="0F7123AA" w14:textId="4E6F2CAE" w:rsidTr="00F843D8">
        <w:tc>
          <w:tcPr>
            <w:tcW w:w="1096" w:type="dxa"/>
            <w:vMerge/>
          </w:tcPr>
          <w:p w14:paraId="3F117C0D" w14:textId="77777777" w:rsidR="00F83998" w:rsidRPr="00AB3F08" w:rsidRDefault="00F83998" w:rsidP="00F8399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942" w:type="dxa"/>
            <w:vMerge/>
          </w:tcPr>
          <w:p w14:paraId="1CD0C84E" w14:textId="77777777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908" w:type="dxa"/>
          </w:tcPr>
          <w:p w14:paraId="10A11A0D" w14:textId="0547E972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Достижение качественных показателей менее чем на 95%</w:t>
            </w:r>
          </w:p>
        </w:tc>
        <w:tc>
          <w:tcPr>
            <w:tcW w:w="2807" w:type="dxa"/>
            <w:vMerge/>
          </w:tcPr>
          <w:p w14:paraId="5E0E5837" w14:textId="77777777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807" w:type="dxa"/>
            <w:vMerge/>
          </w:tcPr>
          <w:p w14:paraId="1A11F26B" w14:textId="77777777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</w:p>
        </w:tc>
      </w:tr>
      <w:tr w:rsidR="00F83998" w:rsidRPr="00AB3F08" w14:paraId="3A76EBB2" w14:textId="3D8DB93B" w:rsidTr="00F843D8">
        <w:tc>
          <w:tcPr>
            <w:tcW w:w="1096" w:type="dxa"/>
            <w:vMerge w:val="restart"/>
          </w:tcPr>
          <w:p w14:paraId="446CE78D" w14:textId="506C63B1" w:rsidR="00F83998" w:rsidRPr="00AB3F08" w:rsidRDefault="00F83998" w:rsidP="00F83998">
            <w:pPr>
              <w:contextualSpacing/>
              <w:jc w:val="center"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Д3</w:t>
            </w:r>
          </w:p>
        </w:tc>
        <w:tc>
          <w:tcPr>
            <w:tcW w:w="4942" w:type="dxa"/>
            <w:vMerge w:val="restart"/>
          </w:tcPr>
          <w:p w14:paraId="20FBD98D" w14:textId="426038C4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 xml:space="preserve">Своевременное и качественное предоставление в Комитет бухгалтерской, статистической и иной отчетности, плана финансово-хозяйственной деятельности, изменений в него, </w:t>
            </w:r>
            <w:r w:rsidRPr="00AB3F08">
              <w:rPr>
                <w:bCs/>
                <w:sz w:val="24"/>
                <w:szCs w:val="24"/>
              </w:rPr>
              <w:t>подготовленных расчетов при формировании проекта бюджета Санкт-Петербурга (в том числе дополнительной потребности) на очередной финансовый год и плановый период</w:t>
            </w:r>
          </w:p>
        </w:tc>
        <w:tc>
          <w:tcPr>
            <w:tcW w:w="2908" w:type="dxa"/>
          </w:tcPr>
          <w:p w14:paraId="78D5BB14" w14:textId="4B5911E4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Отсутствие замечаний при своевременном предоставлении</w:t>
            </w:r>
          </w:p>
        </w:tc>
        <w:tc>
          <w:tcPr>
            <w:tcW w:w="2807" w:type="dxa"/>
            <w:vMerge w:val="restart"/>
          </w:tcPr>
          <w:p w14:paraId="2F603016" w14:textId="18E56D15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Информация в составе Отчета 2 о видах и формах отчетности за отчетный период, срок предоставления которой на момент предоставления Отчета 2 наступил, сроках ее предоставления (фактических и нормативных) и результатах ее проверки (если срок проверки наступил)</w:t>
            </w:r>
          </w:p>
        </w:tc>
        <w:tc>
          <w:tcPr>
            <w:tcW w:w="2807" w:type="dxa"/>
            <w:vMerge w:val="restart"/>
          </w:tcPr>
          <w:p w14:paraId="0107D56B" w14:textId="67F283E2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Сопоставление представленной информации с информацией ОБУВФК</w:t>
            </w:r>
          </w:p>
        </w:tc>
      </w:tr>
      <w:tr w:rsidR="00F83998" w:rsidRPr="00AB3F08" w14:paraId="11BE862A" w14:textId="24931A34" w:rsidTr="00F843D8">
        <w:tc>
          <w:tcPr>
            <w:tcW w:w="1096" w:type="dxa"/>
            <w:vMerge/>
          </w:tcPr>
          <w:p w14:paraId="7F3CE832" w14:textId="77777777" w:rsidR="00F83998" w:rsidRPr="00AB3F08" w:rsidRDefault="00F83998" w:rsidP="00F8399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942" w:type="dxa"/>
            <w:vMerge/>
          </w:tcPr>
          <w:p w14:paraId="5EA4D2E1" w14:textId="77777777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908" w:type="dxa"/>
          </w:tcPr>
          <w:p w14:paraId="743AE05F" w14:textId="5457E5BC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Не более 2 замечаний при своевременном предоставлении</w:t>
            </w:r>
          </w:p>
        </w:tc>
        <w:tc>
          <w:tcPr>
            <w:tcW w:w="2807" w:type="dxa"/>
            <w:vMerge/>
          </w:tcPr>
          <w:p w14:paraId="59D7510F" w14:textId="77777777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807" w:type="dxa"/>
            <w:vMerge/>
          </w:tcPr>
          <w:p w14:paraId="3A60F670" w14:textId="77777777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</w:p>
        </w:tc>
      </w:tr>
      <w:tr w:rsidR="00F83998" w:rsidRPr="00AB3F08" w14:paraId="23DB4771" w14:textId="34DAF8D9" w:rsidTr="00F843D8">
        <w:tc>
          <w:tcPr>
            <w:tcW w:w="1096" w:type="dxa"/>
            <w:vMerge/>
          </w:tcPr>
          <w:p w14:paraId="552DB13A" w14:textId="77777777" w:rsidR="00F83998" w:rsidRPr="00AB3F08" w:rsidRDefault="00F83998" w:rsidP="00F8399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942" w:type="dxa"/>
            <w:vMerge/>
          </w:tcPr>
          <w:p w14:paraId="54F4F235" w14:textId="77777777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908" w:type="dxa"/>
          </w:tcPr>
          <w:p w14:paraId="53FCC9EC" w14:textId="3B83542D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Более 2 замечаний или нарушение сроков предоставления</w:t>
            </w:r>
          </w:p>
        </w:tc>
        <w:tc>
          <w:tcPr>
            <w:tcW w:w="2807" w:type="dxa"/>
            <w:vMerge/>
          </w:tcPr>
          <w:p w14:paraId="21A082F5" w14:textId="77777777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807" w:type="dxa"/>
            <w:vMerge/>
          </w:tcPr>
          <w:p w14:paraId="4F896A02" w14:textId="77777777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</w:p>
        </w:tc>
      </w:tr>
      <w:tr w:rsidR="00F83998" w:rsidRPr="00AB3F08" w14:paraId="00A9E438" w14:textId="65B4AC03" w:rsidTr="00F843D8">
        <w:tc>
          <w:tcPr>
            <w:tcW w:w="1096" w:type="dxa"/>
            <w:vMerge w:val="restart"/>
          </w:tcPr>
          <w:p w14:paraId="2E507253" w14:textId="5014990F" w:rsidR="00F83998" w:rsidRPr="00AB3F08" w:rsidRDefault="00F83998" w:rsidP="00F83998">
            <w:pPr>
              <w:contextualSpacing/>
              <w:jc w:val="center"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Д4</w:t>
            </w:r>
          </w:p>
        </w:tc>
        <w:tc>
          <w:tcPr>
            <w:tcW w:w="4942" w:type="dxa"/>
            <w:vMerge w:val="restart"/>
          </w:tcPr>
          <w:p w14:paraId="5F3E9D70" w14:textId="27B5167E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 xml:space="preserve">Практическое внедрение в работу </w:t>
            </w:r>
            <w:r w:rsidR="002403CE">
              <w:rPr>
                <w:sz w:val="24"/>
                <w:szCs w:val="24"/>
              </w:rPr>
              <w:t>у</w:t>
            </w:r>
            <w:r w:rsidR="00433A85">
              <w:rPr>
                <w:sz w:val="24"/>
                <w:szCs w:val="24"/>
              </w:rPr>
              <w:t>чреждения</w:t>
            </w:r>
            <w:r w:rsidRPr="00AB3F08">
              <w:rPr>
                <w:sz w:val="24"/>
                <w:szCs w:val="24"/>
              </w:rPr>
              <w:t xml:space="preserve"> принципов клиентоцентричности и (или) повышение эффективности реализации процессов, иные мероприятия</w:t>
            </w:r>
            <w:r w:rsidR="004D7BEB">
              <w:rPr>
                <w:sz w:val="24"/>
                <w:szCs w:val="24"/>
              </w:rPr>
              <w:t>, направленные</w:t>
            </w:r>
            <w:r w:rsidRPr="00AB3F08">
              <w:rPr>
                <w:sz w:val="24"/>
                <w:szCs w:val="24"/>
              </w:rPr>
              <w:t xml:space="preserve"> на улучшение качества услуг</w:t>
            </w:r>
          </w:p>
        </w:tc>
        <w:tc>
          <w:tcPr>
            <w:tcW w:w="2908" w:type="dxa"/>
          </w:tcPr>
          <w:p w14:paraId="002AAFE0" w14:textId="05319D68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Достижение конкретных измеримых результатов</w:t>
            </w:r>
          </w:p>
        </w:tc>
        <w:tc>
          <w:tcPr>
            <w:tcW w:w="2807" w:type="dxa"/>
            <w:vMerge w:val="restart"/>
          </w:tcPr>
          <w:p w14:paraId="3789ABF3" w14:textId="790E6143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 xml:space="preserve">Информация в составе Отчета 3 о содержании данной работы, ее значимости, с указанием конкретных измеримых результатов </w:t>
            </w:r>
          </w:p>
        </w:tc>
        <w:tc>
          <w:tcPr>
            <w:tcW w:w="2807" w:type="dxa"/>
            <w:vMerge w:val="restart"/>
          </w:tcPr>
          <w:p w14:paraId="5F37CE66" w14:textId="37B62D51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Сопоставление представленной информации с информацией курирующего отдела</w:t>
            </w:r>
          </w:p>
        </w:tc>
      </w:tr>
      <w:tr w:rsidR="00F83998" w:rsidRPr="00AB3F08" w14:paraId="72758336" w14:textId="7AF5FAB0" w:rsidTr="007C0CB6">
        <w:trPr>
          <w:trHeight w:val="838"/>
        </w:trPr>
        <w:tc>
          <w:tcPr>
            <w:tcW w:w="1096" w:type="dxa"/>
            <w:vMerge/>
          </w:tcPr>
          <w:p w14:paraId="4309DA26" w14:textId="77777777" w:rsidR="00F83998" w:rsidRPr="00AB3F08" w:rsidRDefault="00F83998" w:rsidP="00F8399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942" w:type="dxa"/>
            <w:vMerge/>
          </w:tcPr>
          <w:p w14:paraId="6C02CC2D" w14:textId="77777777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908" w:type="dxa"/>
          </w:tcPr>
          <w:p w14:paraId="425FDB86" w14:textId="5B70612B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Отсутствие конкретных измеримых результатов</w:t>
            </w:r>
          </w:p>
        </w:tc>
        <w:tc>
          <w:tcPr>
            <w:tcW w:w="2807" w:type="dxa"/>
            <w:vMerge/>
          </w:tcPr>
          <w:p w14:paraId="1F6DE72F" w14:textId="77777777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807" w:type="dxa"/>
            <w:vMerge/>
          </w:tcPr>
          <w:p w14:paraId="499F37C2" w14:textId="77777777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</w:p>
        </w:tc>
      </w:tr>
      <w:tr w:rsidR="00F83998" w:rsidRPr="00AB3F08" w14:paraId="38EC84C1" w14:textId="7D09A970" w:rsidTr="00F843D8">
        <w:tc>
          <w:tcPr>
            <w:tcW w:w="1096" w:type="dxa"/>
            <w:vMerge w:val="restart"/>
          </w:tcPr>
          <w:p w14:paraId="4823F0E1" w14:textId="36E8E324" w:rsidR="00F83998" w:rsidRPr="00AB3F08" w:rsidRDefault="00F83998" w:rsidP="00F83998">
            <w:pPr>
              <w:contextualSpacing/>
              <w:jc w:val="center"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Д5</w:t>
            </w:r>
          </w:p>
        </w:tc>
        <w:tc>
          <w:tcPr>
            <w:tcW w:w="4942" w:type="dxa"/>
            <w:vMerge w:val="restart"/>
          </w:tcPr>
          <w:p w14:paraId="25DCC699" w14:textId="0FD722FA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Результаты проверки деятельности учреждения (кроме вопросов осуществления закупок и ведения бухгалтерского учета)</w:t>
            </w:r>
          </w:p>
        </w:tc>
        <w:tc>
          <w:tcPr>
            <w:tcW w:w="2908" w:type="dxa"/>
          </w:tcPr>
          <w:p w14:paraId="21BBB3C6" w14:textId="740ABA07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Отсутствие выявленных контрольно-надзорными органами нарушений (обоснованных жалоб, протестов, предписаний, представлений)</w:t>
            </w:r>
          </w:p>
        </w:tc>
        <w:tc>
          <w:tcPr>
            <w:tcW w:w="2807" w:type="dxa"/>
            <w:vMerge w:val="restart"/>
          </w:tcPr>
          <w:p w14:paraId="19F68880" w14:textId="3DC79894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Информация в составе Отчета 1 о наличии или отсутствии таких проверок и их результатах (при наличии)</w:t>
            </w:r>
          </w:p>
        </w:tc>
        <w:tc>
          <w:tcPr>
            <w:tcW w:w="2807" w:type="dxa"/>
            <w:vMerge w:val="restart"/>
          </w:tcPr>
          <w:p w14:paraId="76B632E8" w14:textId="0DF07806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 xml:space="preserve">Сопоставление представленной информации с информацией структурных подразделений Комитета </w:t>
            </w:r>
          </w:p>
        </w:tc>
      </w:tr>
      <w:tr w:rsidR="00F83998" w:rsidRPr="00AB3F08" w14:paraId="73FC7A1F" w14:textId="46CBECFC" w:rsidTr="00F843D8">
        <w:tc>
          <w:tcPr>
            <w:tcW w:w="1096" w:type="dxa"/>
            <w:vMerge/>
          </w:tcPr>
          <w:p w14:paraId="64ADA113" w14:textId="77777777" w:rsidR="00F83998" w:rsidRPr="00AB3F08" w:rsidRDefault="00F83998" w:rsidP="00F8399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942" w:type="dxa"/>
            <w:vMerge/>
          </w:tcPr>
          <w:p w14:paraId="7409423F" w14:textId="77777777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908" w:type="dxa"/>
          </w:tcPr>
          <w:p w14:paraId="223F5DC1" w14:textId="5A8F8CB0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 xml:space="preserve">Наличие одного выявленного контрольно-надзорными органами нарушения </w:t>
            </w:r>
            <w:r w:rsidRPr="00AB3F08">
              <w:rPr>
                <w:sz w:val="24"/>
                <w:szCs w:val="24"/>
              </w:rPr>
              <w:lastRenderedPageBreak/>
              <w:t>(обоснованной жалобы, протеста, предписания, представления)</w:t>
            </w:r>
          </w:p>
        </w:tc>
        <w:tc>
          <w:tcPr>
            <w:tcW w:w="2807" w:type="dxa"/>
            <w:vMerge/>
          </w:tcPr>
          <w:p w14:paraId="100B97A4" w14:textId="77777777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807" w:type="dxa"/>
            <w:vMerge/>
          </w:tcPr>
          <w:p w14:paraId="184F5F62" w14:textId="77777777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</w:p>
        </w:tc>
      </w:tr>
      <w:tr w:rsidR="00F83998" w:rsidRPr="00AB3F08" w14:paraId="74DF4F51" w14:textId="380AF24B" w:rsidTr="00F843D8">
        <w:tc>
          <w:tcPr>
            <w:tcW w:w="1096" w:type="dxa"/>
            <w:vMerge/>
          </w:tcPr>
          <w:p w14:paraId="37E5DC44" w14:textId="77777777" w:rsidR="00F83998" w:rsidRPr="00AB3F08" w:rsidRDefault="00F83998" w:rsidP="00F8399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942" w:type="dxa"/>
            <w:vMerge/>
          </w:tcPr>
          <w:p w14:paraId="083FF0DA" w14:textId="77777777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908" w:type="dxa"/>
          </w:tcPr>
          <w:p w14:paraId="18078E00" w14:textId="50151660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Наличие двух и более выявленных контрольно-надзорными органами нарушений (обоснованных жалоб, протестов, предписаний, представлений)</w:t>
            </w:r>
          </w:p>
        </w:tc>
        <w:tc>
          <w:tcPr>
            <w:tcW w:w="2807" w:type="dxa"/>
            <w:vMerge/>
          </w:tcPr>
          <w:p w14:paraId="4FC3EFC0" w14:textId="77777777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807" w:type="dxa"/>
            <w:vMerge/>
          </w:tcPr>
          <w:p w14:paraId="16FDE9DC" w14:textId="77777777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</w:p>
        </w:tc>
      </w:tr>
      <w:tr w:rsidR="00F83998" w:rsidRPr="00AB3F08" w14:paraId="04E6C43E" w14:textId="260162C2" w:rsidTr="00F843D8">
        <w:tc>
          <w:tcPr>
            <w:tcW w:w="1096" w:type="dxa"/>
            <w:vMerge w:val="restart"/>
          </w:tcPr>
          <w:p w14:paraId="77F64A92" w14:textId="1F5EB073" w:rsidR="00F83998" w:rsidRPr="00AB3F08" w:rsidRDefault="00F83998" w:rsidP="00F83998">
            <w:pPr>
              <w:contextualSpacing/>
              <w:jc w:val="center"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Д6</w:t>
            </w:r>
          </w:p>
        </w:tc>
        <w:tc>
          <w:tcPr>
            <w:tcW w:w="4942" w:type="dxa"/>
            <w:vMerge w:val="restart"/>
          </w:tcPr>
          <w:p w14:paraId="3E97C4BE" w14:textId="086686DC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  <w:r w:rsidRPr="00AB3F08">
              <w:rPr>
                <w:bCs/>
                <w:sz w:val="24"/>
                <w:szCs w:val="24"/>
              </w:rPr>
              <w:t xml:space="preserve">Соответствие кассовых выплат ежемесячному прогнозу расходов учреждений по субсидии на выполнение государственного задания - </w:t>
            </w:r>
            <w:r w:rsidRPr="00AB3F08">
              <w:rPr>
                <w:sz w:val="24"/>
                <w:szCs w:val="24"/>
              </w:rPr>
              <w:t>отношение ежеквартального объема кассовых выплат учреждения к соответствующей планируемой потребности в расходах на выполнение государственного задания, определяемой нарастающим итогом с начала года при формировании ежемесячного кассового плана Комитета по молодежной политике и взаимодействию с общественными организациями</w:t>
            </w:r>
          </w:p>
        </w:tc>
        <w:tc>
          <w:tcPr>
            <w:tcW w:w="2908" w:type="dxa"/>
          </w:tcPr>
          <w:p w14:paraId="31E05AC9" w14:textId="77777777" w:rsidR="00F83998" w:rsidRPr="00AB3F08" w:rsidRDefault="00F83998" w:rsidP="00F83998">
            <w:pPr>
              <w:keepNext/>
              <w:keepLines/>
              <w:outlineLvl w:val="1"/>
              <w:rPr>
                <w:bCs/>
                <w:sz w:val="24"/>
                <w:szCs w:val="24"/>
              </w:rPr>
            </w:pPr>
            <w:proofErr w:type="gramStart"/>
            <w:r w:rsidRPr="00AB3F08">
              <w:rPr>
                <w:bCs/>
                <w:sz w:val="24"/>
                <w:szCs w:val="24"/>
              </w:rPr>
              <w:t>P &gt;</w:t>
            </w:r>
            <w:proofErr w:type="gramEnd"/>
            <w:r w:rsidRPr="00AB3F08">
              <w:rPr>
                <w:bCs/>
                <w:sz w:val="24"/>
                <w:szCs w:val="24"/>
              </w:rPr>
              <w:t xml:space="preserve"> 90%</w:t>
            </w:r>
          </w:p>
          <w:p w14:paraId="5F6370AF" w14:textId="539F2B29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807" w:type="dxa"/>
            <w:vMerge w:val="restart"/>
          </w:tcPr>
          <w:p w14:paraId="40D534A4" w14:textId="38ADCA7D" w:rsidR="00F83998" w:rsidRPr="00AB3F08" w:rsidRDefault="00F83998" w:rsidP="00F83998">
            <w:pPr>
              <w:contextualSpacing/>
              <w:rPr>
                <w:bCs/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Информация в составе Отчета 2 о ежемесячном прогнозе кассовых выплат и фактическом ежеквартальном объеме кассовых выплат</w:t>
            </w:r>
          </w:p>
        </w:tc>
        <w:tc>
          <w:tcPr>
            <w:tcW w:w="2807" w:type="dxa"/>
            <w:vMerge w:val="restart"/>
          </w:tcPr>
          <w:p w14:paraId="1E366B0B" w14:textId="022EFF54" w:rsidR="00F83998" w:rsidRPr="00AB3F08" w:rsidRDefault="00F83998" w:rsidP="00F83998">
            <w:pPr>
              <w:keepNext/>
              <w:keepLines/>
              <w:outlineLvl w:val="1"/>
              <w:rPr>
                <w:bCs/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Сопоставление представленной информации с информацией ОБУВФК</w:t>
            </w:r>
          </w:p>
        </w:tc>
      </w:tr>
      <w:tr w:rsidR="00F83998" w:rsidRPr="00AB3F08" w14:paraId="5482BF4B" w14:textId="28B5522D" w:rsidTr="00F843D8">
        <w:tc>
          <w:tcPr>
            <w:tcW w:w="1096" w:type="dxa"/>
            <w:vMerge/>
          </w:tcPr>
          <w:p w14:paraId="240329C2" w14:textId="77777777" w:rsidR="00F83998" w:rsidRPr="00AB3F08" w:rsidRDefault="00F83998" w:rsidP="00F8399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942" w:type="dxa"/>
            <w:vMerge/>
          </w:tcPr>
          <w:p w14:paraId="2865C9E6" w14:textId="77777777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908" w:type="dxa"/>
          </w:tcPr>
          <w:p w14:paraId="0707A59E" w14:textId="77777777" w:rsidR="00F83998" w:rsidRPr="00AB3F08" w:rsidRDefault="00F83998" w:rsidP="00F83998">
            <w:pPr>
              <w:keepNext/>
              <w:keepLines/>
              <w:outlineLvl w:val="1"/>
              <w:rPr>
                <w:bCs/>
                <w:sz w:val="24"/>
                <w:szCs w:val="24"/>
              </w:rPr>
            </w:pPr>
            <w:r w:rsidRPr="00AB3F08">
              <w:rPr>
                <w:bCs/>
                <w:sz w:val="24"/>
                <w:szCs w:val="24"/>
              </w:rPr>
              <w:t xml:space="preserve">90% ≥ </w:t>
            </w:r>
            <w:proofErr w:type="gramStart"/>
            <w:r w:rsidRPr="00AB3F08">
              <w:rPr>
                <w:bCs/>
                <w:sz w:val="24"/>
                <w:szCs w:val="24"/>
              </w:rPr>
              <w:t>P  &gt;</w:t>
            </w:r>
            <w:proofErr w:type="gramEnd"/>
            <w:r w:rsidRPr="00AB3F08">
              <w:rPr>
                <w:bCs/>
                <w:sz w:val="24"/>
                <w:szCs w:val="24"/>
              </w:rPr>
              <w:t xml:space="preserve"> 80%</w:t>
            </w:r>
          </w:p>
          <w:p w14:paraId="63FF4EE6" w14:textId="0178529D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807" w:type="dxa"/>
            <w:vMerge/>
          </w:tcPr>
          <w:p w14:paraId="1D6E8CEC" w14:textId="77777777" w:rsidR="00F83998" w:rsidRPr="00AB3F08" w:rsidRDefault="00F83998" w:rsidP="00F83998">
            <w:pPr>
              <w:keepNext/>
              <w:keepLines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2807" w:type="dxa"/>
            <w:vMerge/>
          </w:tcPr>
          <w:p w14:paraId="4F1E3F45" w14:textId="77777777" w:rsidR="00F83998" w:rsidRPr="00AB3F08" w:rsidRDefault="00F83998" w:rsidP="00F83998">
            <w:pPr>
              <w:keepNext/>
              <w:keepLines/>
              <w:outlineLvl w:val="1"/>
              <w:rPr>
                <w:bCs/>
                <w:sz w:val="24"/>
                <w:szCs w:val="24"/>
              </w:rPr>
            </w:pPr>
          </w:p>
        </w:tc>
      </w:tr>
      <w:tr w:rsidR="00F83998" w:rsidRPr="00AB3F08" w14:paraId="0E0705C3" w14:textId="566E1960" w:rsidTr="00F843D8">
        <w:tc>
          <w:tcPr>
            <w:tcW w:w="1096" w:type="dxa"/>
            <w:vMerge/>
          </w:tcPr>
          <w:p w14:paraId="69DF3D43" w14:textId="77777777" w:rsidR="00F83998" w:rsidRPr="00AB3F08" w:rsidRDefault="00F83998" w:rsidP="00F8399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942" w:type="dxa"/>
            <w:vMerge/>
          </w:tcPr>
          <w:p w14:paraId="343E3258" w14:textId="77777777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908" w:type="dxa"/>
          </w:tcPr>
          <w:p w14:paraId="4B6954A5" w14:textId="77777777" w:rsidR="00F83998" w:rsidRPr="00AB3F08" w:rsidRDefault="00F83998" w:rsidP="00F83998">
            <w:pPr>
              <w:keepNext/>
              <w:keepLines/>
              <w:outlineLvl w:val="1"/>
              <w:rPr>
                <w:bCs/>
                <w:sz w:val="24"/>
                <w:szCs w:val="24"/>
              </w:rPr>
            </w:pPr>
            <w:r w:rsidRPr="00AB3F08">
              <w:rPr>
                <w:bCs/>
                <w:sz w:val="24"/>
                <w:szCs w:val="24"/>
              </w:rPr>
              <w:t xml:space="preserve">80% ≥ </w:t>
            </w:r>
            <w:proofErr w:type="gramStart"/>
            <w:r w:rsidRPr="00AB3F08">
              <w:rPr>
                <w:bCs/>
                <w:sz w:val="24"/>
                <w:szCs w:val="24"/>
              </w:rPr>
              <w:t>P &gt;</w:t>
            </w:r>
            <w:proofErr w:type="gramEnd"/>
            <w:r w:rsidRPr="00AB3F08">
              <w:rPr>
                <w:bCs/>
                <w:sz w:val="24"/>
                <w:szCs w:val="24"/>
              </w:rPr>
              <w:t xml:space="preserve"> 75%</w:t>
            </w:r>
          </w:p>
          <w:p w14:paraId="511E2F3D" w14:textId="77777777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807" w:type="dxa"/>
            <w:vMerge/>
          </w:tcPr>
          <w:p w14:paraId="4B69E017" w14:textId="77777777" w:rsidR="00F83998" w:rsidRPr="00AB3F08" w:rsidRDefault="00F83998" w:rsidP="00F83998">
            <w:pPr>
              <w:keepNext/>
              <w:keepLines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2807" w:type="dxa"/>
            <w:vMerge/>
          </w:tcPr>
          <w:p w14:paraId="58D05383" w14:textId="77777777" w:rsidR="00F83998" w:rsidRPr="00AB3F08" w:rsidRDefault="00F83998" w:rsidP="00F83998">
            <w:pPr>
              <w:keepNext/>
              <w:keepLines/>
              <w:outlineLvl w:val="1"/>
              <w:rPr>
                <w:bCs/>
                <w:sz w:val="24"/>
                <w:szCs w:val="24"/>
              </w:rPr>
            </w:pPr>
          </w:p>
        </w:tc>
      </w:tr>
      <w:tr w:rsidR="00F83998" w:rsidRPr="00AB3F08" w14:paraId="09E4F9F1" w14:textId="4B20A80C" w:rsidTr="00F843D8">
        <w:tc>
          <w:tcPr>
            <w:tcW w:w="1096" w:type="dxa"/>
            <w:vMerge/>
          </w:tcPr>
          <w:p w14:paraId="36F1961C" w14:textId="77777777" w:rsidR="00F83998" w:rsidRPr="00AB3F08" w:rsidRDefault="00F83998" w:rsidP="00F8399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942" w:type="dxa"/>
            <w:vMerge/>
          </w:tcPr>
          <w:p w14:paraId="6D187F4B" w14:textId="77777777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908" w:type="dxa"/>
          </w:tcPr>
          <w:p w14:paraId="5FD85941" w14:textId="22E12B44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  <w:r w:rsidRPr="00AB3F08">
              <w:rPr>
                <w:bCs/>
                <w:sz w:val="24"/>
                <w:szCs w:val="24"/>
              </w:rPr>
              <w:t>P ≤ 75%</w:t>
            </w:r>
          </w:p>
        </w:tc>
        <w:tc>
          <w:tcPr>
            <w:tcW w:w="2807" w:type="dxa"/>
            <w:vMerge/>
          </w:tcPr>
          <w:p w14:paraId="5CB7611A" w14:textId="77777777" w:rsidR="00F83998" w:rsidRPr="00AB3F08" w:rsidRDefault="00F83998" w:rsidP="00F83998">
            <w:pPr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2807" w:type="dxa"/>
            <w:vMerge/>
          </w:tcPr>
          <w:p w14:paraId="3EDBBDEF" w14:textId="77777777" w:rsidR="00F83998" w:rsidRPr="00AB3F08" w:rsidRDefault="00F83998" w:rsidP="00F83998">
            <w:pPr>
              <w:contextualSpacing/>
              <w:rPr>
                <w:bCs/>
                <w:sz w:val="24"/>
                <w:szCs w:val="24"/>
              </w:rPr>
            </w:pPr>
          </w:p>
        </w:tc>
      </w:tr>
      <w:tr w:rsidR="00F83998" w:rsidRPr="00AB3F08" w14:paraId="20F373D3" w14:textId="0F12510B" w:rsidTr="00F843D8">
        <w:tc>
          <w:tcPr>
            <w:tcW w:w="1096" w:type="dxa"/>
            <w:vMerge w:val="restart"/>
          </w:tcPr>
          <w:p w14:paraId="30555889" w14:textId="0EA3F37D" w:rsidR="00F83998" w:rsidRPr="00AB3F08" w:rsidRDefault="00F83998" w:rsidP="00F83998">
            <w:pPr>
              <w:contextualSpacing/>
              <w:jc w:val="center"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Д7</w:t>
            </w:r>
          </w:p>
        </w:tc>
        <w:tc>
          <w:tcPr>
            <w:tcW w:w="4942" w:type="dxa"/>
            <w:vMerge w:val="restart"/>
          </w:tcPr>
          <w:p w14:paraId="6F01CCD5" w14:textId="77777777" w:rsidR="00F83998" w:rsidRPr="00AB3F08" w:rsidRDefault="00F83998" w:rsidP="00F8399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Степень исполнения показателей планов финансово-хозяйственной деятельности учреждения</w:t>
            </w:r>
            <w:r w:rsidRPr="00AB3F08">
              <w:rPr>
                <w:sz w:val="24"/>
                <w:szCs w:val="24"/>
              </w:rPr>
              <w:br/>
              <w:t>на выполнение государственного задания отчетного года - фактический показатель выполнения</w:t>
            </w:r>
          </w:p>
          <w:p w14:paraId="331C02F0" w14:textId="77777777" w:rsidR="00F83998" w:rsidRPr="00AB3F08" w:rsidRDefault="00F83998" w:rsidP="00F8399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P = A / B x 100%, где:</w:t>
            </w:r>
          </w:p>
          <w:p w14:paraId="54A98FD2" w14:textId="07200489" w:rsidR="00F83998" w:rsidRPr="00AB3F08" w:rsidRDefault="00F83998" w:rsidP="00F8399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 xml:space="preserve">A – стоимостной объем фактического исполнения показателей планов финансово-хозяйственной деятельности учреждения на </w:t>
            </w:r>
            <w:r w:rsidRPr="00AB3F08">
              <w:rPr>
                <w:sz w:val="24"/>
                <w:szCs w:val="24"/>
              </w:rPr>
              <w:lastRenderedPageBreak/>
              <w:t>выполнение государственного задания отчетного года, тыс. руб.;</w:t>
            </w:r>
          </w:p>
          <w:p w14:paraId="55324C45" w14:textId="53372F57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B – стоимостной объем планового исполнения показателей планов финансово-хозяйственной деятельности учреждения на выполнение государственного задания отчетного года, тыс. руб.</w:t>
            </w:r>
          </w:p>
        </w:tc>
        <w:tc>
          <w:tcPr>
            <w:tcW w:w="2908" w:type="dxa"/>
          </w:tcPr>
          <w:p w14:paraId="0A9512CF" w14:textId="77777777" w:rsidR="00F83998" w:rsidRPr="00AB3F08" w:rsidRDefault="00F83998" w:rsidP="00F8399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lastRenderedPageBreak/>
              <w:t xml:space="preserve">P </w:t>
            </w:r>
            <w:r w:rsidRPr="00AB3F08">
              <w:rPr>
                <w:bCs/>
                <w:sz w:val="24"/>
                <w:szCs w:val="24"/>
              </w:rPr>
              <w:t>≥</w:t>
            </w:r>
            <w:r w:rsidRPr="00AB3F08">
              <w:rPr>
                <w:sz w:val="24"/>
                <w:szCs w:val="24"/>
              </w:rPr>
              <w:t xml:space="preserve"> 95%</w:t>
            </w:r>
          </w:p>
          <w:p w14:paraId="13FF4D18" w14:textId="77777777" w:rsidR="00F83998" w:rsidRPr="00AB3F08" w:rsidRDefault="00F83998" w:rsidP="00F8399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05A4DE5E" w14:textId="7FEDFE05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807" w:type="dxa"/>
            <w:vMerge w:val="restart"/>
          </w:tcPr>
          <w:p w14:paraId="7A89A967" w14:textId="36FEAEC8" w:rsidR="00F83998" w:rsidRPr="00AB3F08" w:rsidRDefault="00F83998" w:rsidP="00F8399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 xml:space="preserve">Информация в составе Отчета 3 о стоимостном объеме планового и  фактического исполнения показателей планов финансово-хозяйственной деятельности учреждения на выполнение </w:t>
            </w:r>
            <w:r w:rsidRPr="00AB3F08">
              <w:rPr>
                <w:sz w:val="24"/>
                <w:szCs w:val="24"/>
              </w:rPr>
              <w:lastRenderedPageBreak/>
              <w:t>государственного задания отчетного года</w:t>
            </w:r>
          </w:p>
        </w:tc>
        <w:tc>
          <w:tcPr>
            <w:tcW w:w="2807" w:type="dxa"/>
            <w:vMerge w:val="restart"/>
          </w:tcPr>
          <w:p w14:paraId="4CBBD6F5" w14:textId="746ED04E" w:rsidR="00F83998" w:rsidRPr="00AB3F08" w:rsidRDefault="00F83998" w:rsidP="00F8399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lastRenderedPageBreak/>
              <w:t>Сопоставление представленной информации с информацией ОБУВФК и курирующего отдела</w:t>
            </w:r>
          </w:p>
        </w:tc>
      </w:tr>
      <w:tr w:rsidR="00F83998" w:rsidRPr="00AB3F08" w14:paraId="302AECFD" w14:textId="5D32452D" w:rsidTr="00F843D8">
        <w:trPr>
          <w:trHeight w:val="562"/>
        </w:trPr>
        <w:tc>
          <w:tcPr>
            <w:tcW w:w="1096" w:type="dxa"/>
            <w:vMerge/>
          </w:tcPr>
          <w:p w14:paraId="36AF178E" w14:textId="77777777" w:rsidR="00F83998" w:rsidRPr="00AB3F08" w:rsidRDefault="00F83998" w:rsidP="00F8399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942" w:type="dxa"/>
            <w:vMerge/>
          </w:tcPr>
          <w:p w14:paraId="76277B5F" w14:textId="77777777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908" w:type="dxa"/>
          </w:tcPr>
          <w:p w14:paraId="63B4F514" w14:textId="443D468B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P &lt; 95%</w:t>
            </w:r>
          </w:p>
        </w:tc>
        <w:tc>
          <w:tcPr>
            <w:tcW w:w="2807" w:type="dxa"/>
            <w:vMerge/>
          </w:tcPr>
          <w:p w14:paraId="1BE1DF9C" w14:textId="77777777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807" w:type="dxa"/>
            <w:vMerge/>
          </w:tcPr>
          <w:p w14:paraId="6C94B6D2" w14:textId="77777777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</w:p>
        </w:tc>
      </w:tr>
      <w:tr w:rsidR="00F83998" w:rsidRPr="00AB3F08" w14:paraId="3D402F5D" w14:textId="20369093" w:rsidTr="00F843D8">
        <w:tc>
          <w:tcPr>
            <w:tcW w:w="1096" w:type="dxa"/>
            <w:vMerge w:val="restart"/>
          </w:tcPr>
          <w:p w14:paraId="397DFA51" w14:textId="42C0AF5E" w:rsidR="00F83998" w:rsidRPr="00AB3F08" w:rsidRDefault="00F83998" w:rsidP="00F83998">
            <w:pPr>
              <w:contextualSpacing/>
              <w:jc w:val="center"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Д8</w:t>
            </w:r>
          </w:p>
        </w:tc>
        <w:tc>
          <w:tcPr>
            <w:tcW w:w="4942" w:type="dxa"/>
            <w:vMerge w:val="restart"/>
          </w:tcPr>
          <w:p w14:paraId="1B0B0808" w14:textId="77777777" w:rsidR="00F83998" w:rsidRPr="00AB3F08" w:rsidRDefault="00F83998" w:rsidP="00F83998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AB3F08">
              <w:rPr>
                <w:bCs/>
                <w:sz w:val="24"/>
                <w:szCs w:val="24"/>
              </w:rPr>
              <w:t xml:space="preserve">Своевременность осуществления закупочной деятельности. </w:t>
            </w:r>
          </w:p>
          <w:p w14:paraId="113FD521" w14:textId="77777777" w:rsidR="00F83998" w:rsidRPr="00AB3F08" w:rsidRDefault="00F83998" w:rsidP="00F83998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AB3F08">
              <w:rPr>
                <w:bCs/>
                <w:sz w:val="24"/>
                <w:szCs w:val="24"/>
              </w:rPr>
              <w:t>Фактический показатель размещения государственного заказа (</w:t>
            </w:r>
            <w:r w:rsidRPr="00AB3F08">
              <w:rPr>
                <w:bCs/>
                <w:sz w:val="24"/>
                <w:szCs w:val="24"/>
                <w:lang w:val="en-US"/>
              </w:rPr>
              <w:t>Rf</w:t>
            </w:r>
            <w:r w:rsidRPr="00AB3F08">
              <w:rPr>
                <w:bCs/>
                <w:sz w:val="24"/>
                <w:szCs w:val="24"/>
              </w:rPr>
              <w:t xml:space="preserve">***) определяется нарастающим итогом </w:t>
            </w:r>
            <w:r w:rsidRPr="00AB3F08">
              <w:rPr>
                <w:bCs/>
                <w:sz w:val="24"/>
                <w:szCs w:val="24"/>
              </w:rPr>
              <w:br/>
              <w:t xml:space="preserve">с начала текущего года как отношение </w:t>
            </w:r>
            <w:r w:rsidRPr="00AB3F08">
              <w:rPr>
                <w:sz w:val="24"/>
                <w:szCs w:val="24"/>
              </w:rPr>
              <w:t>объема</w:t>
            </w:r>
            <w:r w:rsidRPr="00AB3F08">
              <w:rPr>
                <w:bCs/>
                <w:sz w:val="24"/>
                <w:szCs w:val="24"/>
              </w:rPr>
              <w:t xml:space="preserve"> принятых обязательств в отчетном периоде к общему объему</w:t>
            </w:r>
            <w:r w:rsidRPr="00AB3F08">
              <w:rPr>
                <w:sz w:val="24"/>
                <w:szCs w:val="24"/>
              </w:rPr>
              <w:t xml:space="preserve"> финансового обеспечения закупок товаров, работ, услуг текущего финансового года </w:t>
            </w:r>
            <w:r w:rsidRPr="00AB3F08">
              <w:rPr>
                <w:sz w:val="24"/>
                <w:szCs w:val="24"/>
              </w:rPr>
              <w:br/>
              <w:t>(далее – совокупный годовой объем закупок)</w:t>
            </w:r>
            <w:r w:rsidRPr="00AB3F08">
              <w:rPr>
                <w:bCs/>
                <w:sz w:val="24"/>
                <w:szCs w:val="24"/>
              </w:rPr>
              <w:t>.</w:t>
            </w:r>
          </w:p>
          <w:p w14:paraId="58E00BA2" w14:textId="77777777" w:rsidR="00F83998" w:rsidRPr="00AB3F08" w:rsidRDefault="00F83998" w:rsidP="00F8399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3F08">
              <w:rPr>
                <w:bCs/>
                <w:sz w:val="24"/>
                <w:szCs w:val="24"/>
              </w:rPr>
              <w:t xml:space="preserve">***Показатель </w:t>
            </w:r>
            <w:r w:rsidRPr="00AB3F08">
              <w:rPr>
                <w:bCs/>
                <w:sz w:val="24"/>
                <w:szCs w:val="24"/>
                <w:lang w:val="en-US"/>
              </w:rPr>
              <w:t>Rf</w:t>
            </w:r>
            <w:r w:rsidRPr="00AB3F08">
              <w:rPr>
                <w:bCs/>
                <w:sz w:val="24"/>
                <w:szCs w:val="24"/>
              </w:rPr>
              <w:t xml:space="preserve"> равен 0 (нулю) в течение всего года если объем </w:t>
            </w:r>
            <w:r w:rsidRPr="00AB3F08">
              <w:rPr>
                <w:sz w:val="24"/>
                <w:szCs w:val="24"/>
              </w:rPr>
              <w:t>принятых бюджетных обязательств в срок до 01 апреля текущего финансового года в целях реализации региональных проектов Санкт-Петербурга менее 100% от общего объема совокупного годового объема закупок, осуществляемых в целях реализации региональных проектов Санкт-Петербурга.</w:t>
            </w:r>
          </w:p>
          <w:p w14:paraId="262B2BFB" w14:textId="77777777" w:rsidR="00F83998" w:rsidRPr="00AB3F08" w:rsidRDefault="00F83998" w:rsidP="00F83998">
            <w:pPr>
              <w:keepNext/>
              <w:keepLines/>
              <w:outlineLvl w:val="1"/>
              <w:rPr>
                <w:bCs/>
                <w:sz w:val="24"/>
                <w:szCs w:val="24"/>
              </w:rPr>
            </w:pPr>
            <w:r w:rsidRPr="00AB3F08">
              <w:rPr>
                <w:bCs/>
                <w:sz w:val="24"/>
                <w:szCs w:val="24"/>
              </w:rPr>
              <w:t>Плановый показатель размещения государственного заказа (</w:t>
            </w:r>
            <w:r w:rsidRPr="00AB3F08">
              <w:rPr>
                <w:bCs/>
                <w:sz w:val="24"/>
                <w:szCs w:val="24"/>
                <w:lang w:val="en-US"/>
              </w:rPr>
              <w:t>Rp</w:t>
            </w:r>
            <w:r w:rsidRPr="00AB3F08">
              <w:rPr>
                <w:bCs/>
                <w:sz w:val="24"/>
                <w:szCs w:val="24"/>
              </w:rPr>
              <w:t>):</w:t>
            </w:r>
          </w:p>
          <w:p w14:paraId="614305C3" w14:textId="77777777" w:rsidR="00F83998" w:rsidRPr="00AB3F08" w:rsidRDefault="00F83998" w:rsidP="00F83998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AB3F08">
              <w:rPr>
                <w:bCs/>
                <w:sz w:val="24"/>
                <w:szCs w:val="24"/>
              </w:rPr>
              <w:t xml:space="preserve">1 квартал – 70%; </w:t>
            </w:r>
          </w:p>
          <w:p w14:paraId="6340F1EA" w14:textId="77777777" w:rsidR="00F83998" w:rsidRPr="00AB3F08" w:rsidRDefault="00F83998" w:rsidP="00F83998">
            <w:pPr>
              <w:keepNext/>
              <w:keepLines/>
              <w:outlineLvl w:val="1"/>
              <w:rPr>
                <w:bCs/>
                <w:sz w:val="24"/>
                <w:szCs w:val="24"/>
              </w:rPr>
            </w:pPr>
            <w:r w:rsidRPr="00AB3F08">
              <w:rPr>
                <w:bCs/>
                <w:sz w:val="24"/>
                <w:szCs w:val="24"/>
              </w:rPr>
              <w:lastRenderedPageBreak/>
              <w:t>2 квартал – 85%;</w:t>
            </w:r>
          </w:p>
          <w:p w14:paraId="4D8D834F" w14:textId="77777777" w:rsidR="00F83998" w:rsidRPr="00AB3F08" w:rsidRDefault="00F83998" w:rsidP="00F83998">
            <w:pPr>
              <w:keepNext/>
              <w:keepLines/>
              <w:outlineLvl w:val="1"/>
              <w:rPr>
                <w:bCs/>
                <w:sz w:val="24"/>
                <w:szCs w:val="24"/>
              </w:rPr>
            </w:pPr>
            <w:r w:rsidRPr="00AB3F08">
              <w:rPr>
                <w:bCs/>
                <w:sz w:val="24"/>
                <w:szCs w:val="24"/>
              </w:rPr>
              <w:t>3 квартал – 95%</w:t>
            </w:r>
          </w:p>
          <w:p w14:paraId="48F35DB7" w14:textId="77777777" w:rsidR="00F83998" w:rsidRPr="00AB3F08" w:rsidRDefault="00F83998" w:rsidP="00F83998">
            <w:pPr>
              <w:keepNext/>
              <w:keepLines/>
              <w:outlineLvl w:val="1"/>
              <w:rPr>
                <w:bCs/>
                <w:sz w:val="24"/>
                <w:szCs w:val="24"/>
              </w:rPr>
            </w:pPr>
            <w:r w:rsidRPr="00AB3F08">
              <w:rPr>
                <w:bCs/>
                <w:sz w:val="24"/>
                <w:szCs w:val="24"/>
              </w:rPr>
              <w:t xml:space="preserve">4 квартал (до 01 ноября текущего финансового </w:t>
            </w:r>
            <w:r w:rsidRPr="00AB3F08">
              <w:rPr>
                <w:bCs/>
                <w:sz w:val="24"/>
                <w:szCs w:val="24"/>
              </w:rPr>
              <w:br/>
              <w:t>года) – 100%</w:t>
            </w:r>
          </w:p>
          <w:p w14:paraId="5D15C9F8" w14:textId="77777777" w:rsidR="00F83998" w:rsidRDefault="00F83998" w:rsidP="00F83998">
            <w:pPr>
              <w:contextualSpacing/>
              <w:rPr>
                <w:bCs/>
                <w:sz w:val="24"/>
                <w:szCs w:val="24"/>
              </w:rPr>
            </w:pPr>
            <w:r w:rsidRPr="00AB3F08">
              <w:rPr>
                <w:bCs/>
                <w:sz w:val="24"/>
                <w:szCs w:val="24"/>
              </w:rPr>
              <w:t xml:space="preserve">Итоговый показатель (Р) = </w:t>
            </w:r>
            <w:proofErr w:type="spellStart"/>
            <w:r w:rsidRPr="00AB3F08">
              <w:rPr>
                <w:bCs/>
                <w:sz w:val="24"/>
                <w:szCs w:val="24"/>
                <w:lang w:val="en-US"/>
              </w:rPr>
              <w:t>Rf</w:t>
            </w:r>
            <w:proofErr w:type="spellEnd"/>
            <w:r w:rsidRPr="00AB3F08">
              <w:rPr>
                <w:bCs/>
                <w:sz w:val="24"/>
                <w:szCs w:val="24"/>
              </w:rPr>
              <w:t>/</w:t>
            </w:r>
            <w:proofErr w:type="spellStart"/>
            <w:r w:rsidRPr="00AB3F08">
              <w:rPr>
                <w:bCs/>
                <w:sz w:val="24"/>
                <w:szCs w:val="24"/>
                <w:lang w:val="en-US"/>
              </w:rPr>
              <w:t>Rp</w:t>
            </w:r>
            <w:proofErr w:type="spellEnd"/>
            <w:r w:rsidRPr="00AB3F08">
              <w:rPr>
                <w:bCs/>
                <w:sz w:val="24"/>
                <w:szCs w:val="24"/>
              </w:rPr>
              <w:t>*100%</w:t>
            </w:r>
          </w:p>
          <w:p w14:paraId="30F8BC02" w14:textId="5A5EA90D" w:rsidR="00A6431E" w:rsidRPr="00AB3F08" w:rsidRDefault="00A6431E" w:rsidP="00A6431E">
            <w:pPr>
              <w:autoSpaceDE w:val="0"/>
              <w:autoSpaceDN w:val="0"/>
              <w:adjustRightInd w:val="0"/>
              <w:spacing w:before="240"/>
              <w:contextualSpacing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 объем принятых обязательств за первый квартал года включается объем принятых обязательств в течение предыдущего периода, распространяющихся на отчетный квартал.</w:t>
            </w:r>
          </w:p>
        </w:tc>
        <w:tc>
          <w:tcPr>
            <w:tcW w:w="2908" w:type="dxa"/>
          </w:tcPr>
          <w:p w14:paraId="20837E00" w14:textId="77777777" w:rsidR="00F83998" w:rsidRPr="00AB3F08" w:rsidRDefault="00F83998" w:rsidP="00F83998">
            <w:pPr>
              <w:keepNext/>
              <w:keepLines/>
              <w:outlineLvl w:val="1"/>
              <w:rPr>
                <w:bCs/>
                <w:sz w:val="24"/>
                <w:szCs w:val="24"/>
              </w:rPr>
            </w:pPr>
            <w:r w:rsidRPr="00AB3F08">
              <w:rPr>
                <w:bCs/>
                <w:sz w:val="24"/>
                <w:szCs w:val="24"/>
              </w:rPr>
              <w:lastRenderedPageBreak/>
              <w:t>P ≥ 100%</w:t>
            </w:r>
          </w:p>
          <w:p w14:paraId="5151769C" w14:textId="57BBE2E3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807" w:type="dxa"/>
            <w:vMerge w:val="restart"/>
          </w:tcPr>
          <w:p w14:paraId="5A2C3273" w14:textId="2133D23A" w:rsidR="00F83998" w:rsidRPr="00AB3F08" w:rsidRDefault="00F83998" w:rsidP="00F83998">
            <w:pPr>
              <w:keepNext/>
              <w:keepLines/>
              <w:outlineLvl w:val="1"/>
              <w:rPr>
                <w:bCs/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Информация в составе Отчета 2 об объеме</w:t>
            </w:r>
            <w:r w:rsidRPr="00AB3F08">
              <w:rPr>
                <w:bCs/>
                <w:sz w:val="24"/>
                <w:szCs w:val="24"/>
              </w:rPr>
              <w:t xml:space="preserve"> принятых обязательств в отчетном периоде к общему объему</w:t>
            </w:r>
            <w:r w:rsidRPr="00AB3F08">
              <w:rPr>
                <w:sz w:val="24"/>
                <w:szCs w:val="24"/>
              </w:rPr>
              <w:t xml:space="preserve"> финансового обеспечения закупок товаров, работ, услуг текущего финансового года, а также о значении показателей  </w:t>
            </w:r>
            <w:r w:rsidRPr="00AB3F08">
              <w:rPr>
                <w:bCs/>
                <w:sz w:val="24"/>
                <w:szCs w:val="24"/>
              </w:rPr>
              <w:t xml:space="preserve">Р, </w:t>
            </w:r>
            <w:r w:rsidRPr="00AB3F08">
              <w:rPr>
                <w:bCs/>
                <w:sz w:val="24"/>
                <w:szCs w:val="24"/>
                <w:lang w:val="en-US"/>
              </w:rPr>
              <w:t>Rf</w:t>
            </w:r>
            <w:r w:rsidRPr="00AB3F08">
              <w:rPr>
                <w:bCs/>
                <w:sz w:val="24"/>
                <w:szCs w:val="24"/>
              </w:rPr>
              <w:t xml:space="preserve"> и </w:t>
            </w:r>
            <w:r w:rsidRPr="00AB3F08">
              <w:rPr>
                <w:bCs/>
                <w:sz w:val="24"/>
                <w:szCs w:val="24"/>
                <w:lang w:val="en-US"/>
              </w:rPr>
              <w:t>Rp</w:t>
            </w:r>
          </w:p>
        </w:tc>
        <w:tc>
          <w:tcPr>
            <w:tcW w:w="2807" w:type="dxa"/>
            <w:vMerge w:val="restart"/>
          </w:tcPr>
          <w:p w14:paraId="68551BA9" w14:textId="4182E1EC" w:rsidR="00F83998" w:rsidRPr="00AB3F08" w:rsidRDefault="00F83998" w:rsidP="00F83998">
            <w:pPr>
              <w:keepNext/>
              <w:keepLines/>
              <w:outlineLvl w:val="1"/>
              <w:rPr>
                <w:bCs/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 xml:space="preserve">Сопоставление представленной информации с информацией отдела закупок и материально-технического обеспечения Комитета </w:t>
            </w:r>
          </w:p>
        </w:tc>
      </w:tr>
      <w:tr w:rsidR="00F83998" w:rsidRPr="00AB3F08" w14:paraId="6B059E43" w14:textId="24130E71" w:rsidTr="00F843D8">
        <w:tc>
          <w:tcPr>
            <w:tcW w:w="1096" w:type="dxa"/>
            <w:vMerge/>
          </w:tcPr>
          <w:p w14:paraId="6265E3D1" w14:textId="77777777" w:rsidR="00F83998" w:rsidRPr="00AB3F08" w:rsidRDefault="00F83998" w:rsidP="00F8399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942" w:type="dxa"/>
            <w:vMerge/>
          </w:tcPr>
          <w:p w14:paraId="79E1AB61" w14:textId="77777777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908" w:type="dxa"/>
          </w:tcPr>
          <w:p w14:paraId="6F8577F9" w14:textId="77777777" w:rsidR="00F83998" w:rsidRPr="00AB3F08" w:rsidRDefault="00F83998" w:rsidP="00F83998">
            <w:pPr>
              <w:keepNext/>
              <w:keepLines/>
              <w:outlineLvl w:val="1"/>
              <w:rPr>
                <w:bCs/>
                <w:sz w:val="24"/>
                <w:szCs w:val="24"/>
              </w:rPr>
            </w:pPr>
            <w:r w:rsidRPr="00AB3F08">
              <w:rPr>
                <w:bCs/>
                <w:sz w:val="24"/>
                <w:szCs w:val="24"/>
              </w:rPr>
              <w:t>100</w:t>
            </w:r>
            <w:proofErr w:type="gramStart"/>
            <w:r w:rsidRPr="00AB3F08">
              <w:rPr>
                <w:bCs/>
                <w:sz w:val="24"/>
                <w:szCs w:val="24"/>
              </w:rPr>
              <w:t>% &gt;</w:t>
            </w:r>
            <w:proofErr w:type="gramEnd"/>
            <w:r w:rsidRPr="00AB3F08">
              <w:rPr>
                <w:bCs/>
                <w:sz w:val="24"/>
                <w:szCs w:val="24"/>
              </w:rPr>
              <w:t xml:space="preserve"> P  ≥ 95%</w:t>
            </w:r>
          </w:p>
          <w:p w14:paraId="61789C00" w14:textId="25664609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807" w:type="dxa"/>
            <w:vMerge/>
          </w:tcPr>
          <w:p w14:paraId="27CA8234" w14:textId="77777777" w:rsidR="00F83998" w:rsidRPr="00AB3F08" w:rsidRDefault="00F83998" w:rsidP="00F83998">
            <w:pPr>
              <w:keepNext/>
              <w:keepLines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2807" w:type="dxa"/>
            <w:vMerge/>
          </w:tcPr>
          <w:p w14:paraId="0A1DDC0C" w14:textId="77777777" w:rsidR="00F83998" w:rsidRPr="00AB3F08" w:rsidRDefault="00F83998" w:rsidP="00F83998">
            <w:pPr>
              <w:keepNext/>
              <w:keepLines/>
              <w:outlineLvl w:val="1"/>
              <w:rPr>
                <w:bCs/>
                <w:sz w:val="24"/>
                <w:szCs w:val="24"/>
              </w:rPr>
            </w:pPr>
          </w:p>
        </w:tc>
      </w:tr>
      <w:tr w:rsidR="00F83998" w:rsidRPr="00AB3F08" w14:paraId="60A27382" w14:textId="77777777" w:rsidTr="00F843D8">
        <w:tc>
          <w:tcPr>
            <w:tcW w:w="1096" w:type="dxa"/>
            <w:vMerge/>
          </w:tcPr>
          <w:p w14:paraId="01EBCBC2" w14:textId="77777777" w:rsidR="00F83998" w:rsidRPr="00AB3F08" w:rsidRDefault="00F83998" w:rsidP="00F8399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942" w:type="dxa"/>
            <w:vMerge/>
          </w:tcPr>
          <w:p w14:paraId="4DF4796A" w14:textId="77777777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908" w:type="dxa"/>
          </w:tcPr>
          <w:p w14:paraId="6E589194" w14:textId="77777777" w:rsidR="00F83998" w:rsidRPr="00AB3F08" w:rsidRDefault="00F83998" w:rsidP="00F83998">
            <w:pPr>
              <w:keepNext/>
              <w:keepLines/>
              <w:outlineLvl w:val="1"/>
              <w:rPr>
                <w:bCs/>
                <w:sz w:val="24"/>
                <w:szCs w:val="24"/>
              </w:rPr>
            </w:pPr>
            <w:r w:rsidRPr="00AB3F08">
              <w:rPr>
                <w:bCs/>
                <w:sz w:val="24"/>
                <w:szCs w:val="24"/>
              </w:rPr>
              <w:t>95</w:t>
            </w:r>
            <w:proofErr w:type="gramStart"/>
            <w:r w:rsidRPr="00AB3F08">
              <w:rPr>
                <w:bCs/>
                <w:sz w:val="24"/>
                <w:szCs w:val="24"/>
              </w:rPr>
              <w:t>% &gt;</w:t>
            </w:r>
            <w:proofErr w:type="gramEnd"/>
            <w:r w:rsidRPr="00AB3F08">
              <w:rPr>
                <w:bCs/>
                <w:sz w:val="24"/>
                <w:szCs w:val="24"/>
              </w:rPr>
              <w:t xml:space="preserve"> P  ≥ 75%</w:t>
            </w:r>
          </w:p>
          <w:p w14:paraId="36E2AA3B" w14:textId="77777777" w:rsidR="00F83998" w:rsidRPr="00AB3F08" w:rsidRDefault="00F83998" w:rsidP="00F83998">
            <w:pPr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2807" w:type="dxa"/>
            <w:vMerge/>
          </w:tcPr>
          <w:p w14:paraId="30A9784B" w14:textId="77777777" w:rsidR="00F83998" w:rsidRPr="00AB3F08" w:rsidRDefault="00F83998" w:rsidP="00F83998">
            <w:pPr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2807" w:type="dxa"/>
            <w:vMerge/>
          </w:tcPr>
          <w:p w14:paraId="7078AD6F" w14:textId="77777777" w:rsidR="00F83998" w:rsidRPr="00AB3F08" w:rsidRDefault="00F83998" w:rsidP="00F83998">
            <w:pPr>
              <w:contextualSpacing/>
              <w:rPr>
                <w:bCs/>
                <w:sz w:val="24"/>
                <w:szCs w:val="24"/>
              </w:rPr>
            </w:pPr>
          </w:p>
        </w:tc>
      </w:tr>
      <w:tr w:rsidR="00F83998" w:rsidRPr="00AB3F08" w14:paraId="6D4BBD91" w14:textId="368F676A" w:rsidTr="00F843D8">
        <w:tc>
          <w:tcPr>
            <w:tcW w:w="1096" w:type="dxa"/>
            <w:vMerge/>
          </w:tcPr>
          <w:p w14:paraId="496B53C1" w14:textId="77777777" w:rsidR="00F83998" w:rsidRPr="00AB3F08" w:rsidRDefault="00F83998" w:rsidP="00F8399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942" w:type="dxa"/>
            <w:vMerge/>
          </w:tcPr>
          <w:p w14:paraId="3578FB44" w14:textId="77777777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908" w:type="dxa"/>
          </w:tcPr>
          <w:p w14:paraId="7D4C259C" w14:textId="604D66BE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  <w:r w:rsidRPr="00AB3F08">
              <w:rPr>
                <w:bCs/>
                <w:sz w:val="24"/>
                <w:szCs w:val="24"/>
              </w:rPr>
              <w:t>P &lt; 75%</w:t>
            </w:r>
          </w:p>
        </w:tc>
        <w:tc>
          <w:tcPr>
            <w:tcW w:w="2807" w:type="dxa"/>
            <w:vMerge/>
          </w:tcPr>
          <w:p w14:paraId="3ACA795B" w14:textId="77777777" w:rsidR="00F83998" w:rsidRPr="00AB3F08" w:rsidRDefault="00F83998" w:rsidP="00F83998">
            <w:pPr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2807" w:type="dxa"/>
            <w:vMerge/>
          </w:tcPr>
          <w:p w14:paraId="367F2A0C" w14:textId="77777777" w:rsidR="00F83998" w:rsidRPr="00AB3F08" w:rsidRDefault="00F83998" w:rsidP="00F83998">
            <w:pPr>
              <w:contextualSpacing/>
              <w:rPr>
                <w:bCs/>
                <w:sz w:val="24"/>
                <w:szCs w:val="24"/>
              </w:rPr>
            </w:pPr>
          </w:p>
        </w:tc>
      </w:tr>
      <w:tr w:rsidR="00F83998" w:rsidRPr="00AB3F08" w14:paraId="4218FD38" w14:textId="477CCE59" w:rsidTr="00F843D8">
        <w:tc>
          <w:tcPr>
            <w:tcW w:w="1096" w:type="dxa"/>
            <w:vMerge w:val="restart"/>
          </w:tcPr>
          <w:p w14:paraId="02F3B256" w14:textId="4FCCE480" w:rsidR="00F83998" w:rsidRPr="00AB3F08" w:rsidRDefault="00F83998" w:rsidP="00F83998">
            <w:pPr>
              <w:contextualSpacing/>
              <w:jc w:val="center"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Д9</w:t>
            </w:r>
          </w:p>
        </w:tc>
        <w:tc>
          <w:tcPr>
            <w:tcW w:w="4942" w:type="dxa"/>
            <w:vMerge w:val="restart"/>
          </w:tcPr>
          <w:p w14:paraId="234E1075" w14:textId="77777777" w:rsidR="00F83998" w:rsidRPr="00AB3F08" w:rsidRDefault="00F83998" w:rsidP="00F83998">
            <w:pPr>
              <w:keepNext/>
              <w:keepLines/>
              <w:outlineLvl w:val="1"/>
              <w:rPr>
                <w:bCs/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Осуществление закупок малого объема, проведенных через электронный магазин</w:t>
            </w:r>
            <w:r w:rsidRPr="00AB3F08">
              <w:rPr>
                <w:bCs/>
                <w:sz w:val="24"/>
                <w:szCs w:val="24"/>
              </w:rPr>
              <w:t xml:space="preserve"> - отношение стоимости контрактов, заключенных по результатам закупок малого объема, проведенных через Электронный магазин, к целевому значению:</w:t>
            </w:r>
          </w:p>
          <w:p w14:paraId="04DA1D97" w14:textId="77777777" w:rsidR="00F83998" w:rsidRPr="00AB3F08" w:rsidRDefault="00F83998" w:rsidP="00F83998">
            <w:pPr>
              <w:keepNext/>
              <w:keepLines/>
              <w:outlineLvl w:val="1"/>
              <w:rPr>
                <w:bCs/>
                <w:sz w:val="24"/>
                <w:szCs w:val="24"/>
              </w:rPr>
            </w:pPr>
            <w:r w:rsidRPr="00AB3F08">
              <w:rPr>
                <w:bCs/>
                <w:sz w:val="24"/>
                <w:szCs w:val="24"/>
              </w:rPr>
              <w:t>Р =</w:t>
            </w:r>
            <w:r w:rsidRPr="00AB3F08">
              <w:rPr>
                <w:bCs/>
                <w:sz w:val="24"/>
                <w:szCs w:val="24"/>
                <w:u w:val="single"/>
              </w:rPr>
              <w:t xml:space="preserve"> (M / N) х 100</w:t>
            </w:r>
            <w:proofErr w:type="gramStart"/>
            <w:r w:rsidRPr="00AB3F08">
              <w:rPr>
                <w:bCs/>
                <w:sz w:val="24"/>
                <w:szCs w:val="24"/>
                <w:u w:val="single"/>
              </w:rPr>
              <w:t xml:space="preserve">% </w:t>
            </w:r>
            <w:r w:rsidRPr="00AB3F08">
              <w:rPr>
                <w:bCs/>
                <w:sz w:val="24"/>
                <w:szCs w:val="24"/>
              </w:rPr>
              <w:t>,</w:t>
            </w:r>
            <w:proofErr w:type="gramEnd"/>
            <w:r w:rsidRPr="00AB3F08">
              <w:rPr>
                <w:bCs/>
                <w:sz w:val="24"/>
                <w:szCs w:val="24"/>
              </w:rPr>
              <w:t xml:space="preserve"> где:</w:t>
            </w:r>
          </w:p>
          <w:p w14:paraId="3EADEF77" w14:textId="77777777" w:rsidR="00F83998" w:rsidRPr="00AB3F08" w:rsidRDefault="00F83998" w:rsidP="00F83998">
            <w:pPr>
              <w:keepNext/>
              <w:keepLines/>
              <w:outlineLvl w:val="1"/>
              <w:rPr>
                <w:bCs/>
                <w:sz w:val="24"/>
                <w:szCs w:val="24"/>
              </w:rPr>
            </w:pPr>
            <w:r w:rsidRPr="00AB3F08">
              <w:rPr>
                <w:bCs/>
                <w:sz w:val="24"/>
                <w:szCs w:val="24"/>
              </w:rPr>
              <w:t xml:space="preserve">            </w:t>
            </w:r>
            <w:r w:rsidRPr="00AB3F08">
              <w:rPr>
                <w:bCs/>
                <w:sz w:val="24"/>
                <w:szCs w:val="24"/>
                <w:lang w:val="en-US"/>
              </w:rPr>
              <w:t>F</w:t>
            </w:r>
            <w:r w:rsidRPr="00AB3F08">
              <w:rPr>
                <w:bCs/>
                <w:sz w:val="24"/>
                <w:szCs w:val="24"/>
              </w:rPr>
              <w:t>цел</w:t>
            </w:r>
          </w:p>
          <w:p w14:paraId="31C87841" w14:textId="77777777" w:rsidR="00F83998" w:rsidRPr="00AB3F08" w:rsidRDefault="00F83998" w:rsidP="00F83998">
            <w:pPr>
              <w:keepNext/>
              <w:keepLines/>
              <w:outlineLvl w:val="1"/>
              <w:rPr>
                <w:bCs/>
                <w:sz w:val="24"/>
                <w:szCs w:val="24"/>
              </w:rPr>
            </w:pPr>
            <w:r w:rsidRPr="00AB3F08">
              <w:rPr>
                <w:bCs/>
                <w:sz w:val="24"/>
                <w:szCs w:val="24"/>
              </w:rPr>
              <w:t xml:space="preserve">М – сумма цен контрактов, заключенных </w:t>
            </w:r>
            <w:r w:rsidRPr="00AB3F08">
              <w:rPr>
                <w:bCs/>
                <w:sz w:val="24"/>
                <w:szCs w:val="24"/>
              </w:rPr>
              <w:br/>
              <w:t>по результатам закупок малого объема, проведенных через Электронный магазин, тыс. руб.;</w:t>
            </w:r>
          </w:p>
          <w:p w14:paraId="72BA2F26" w14:textId="77777777" w:rsidR="00F83998" w:rsidRPr="00AB3F08" w:rsidRDefault="00F83998" w:rsidP="00F83998">
            <w:pPr>
              <w:keepNext/>
              <w:keepLines/>
              <w:outlineLvl w:val="1"/>
              <w:rPr>
                <w:bCs/>
                <w:sz w:val="24"/>
                <w:szCs w:val="24"/>
              </w:rPr>
            </w:pPr>
            <w:r w:rsidRPr="00AB3F08">
              <w:rPr>
                <w:bCs/>
                <w:sz w:val="24"/>
                <w:szCs w:val="24"/>
              </w:rPr>
              <w:t xml:space="preserve">N – общая сумма цен контрактов, заключенных </w:t>
            </w:r>
            <w:r w:rsidRPr="00AB3F08">
              <w:rPr>
                <w:bCs/>
                <w:sz w:val="24"/>
                <w:szCs w:val="24"/>
              </w:rPr>
              <w:br/>
              <w:t>по результатам закупок малого объема, тыс. руб.;</w:t>
            </w:r>
          </w:p>
          <w:p w14:paraId="07FEFA2A" w14:textId="77777777" w:rsidR="00F83998" w:rsidRDefault="00F83998" w:rsidP="00F83998">
            <w:pPr>
              <w:contextualSpacing/>
              <w:rPr>
                <w:bCs/>
                <w:sz w:val="24"/>
                <w:szCs w:val="24"/>
              </w:rPr>
            </w:pPr>
            <w:r w:rsidRPr="00AB3F08">
              <w:rPr>
                <w:bCs/>
                <w:sz w:val="24"/>
                <w:szCs w:val="24"/>
                <w:lang w:val="en-US"/>
              </w:rPr>
              <w:t>F</w:t>
            </w:r>
            <w:r w:rsidRPr="00AB3F08">
              <w:rPr>
                <w:bCs/>
                <w:sz w:val="24"/>
                <w:szCs w:val="24"/>
              </w:rPr>
              <w:t xml:space="preserve">цел – целевое значение, доводимое Комитетом по молодежной политике и взаимодействию с общественными организациями до учреждений, %  </w:t>
            </w:r>
          </w:p>
          <w:p w14:paraId="4F53B04A" w14:textId="77777777" w:rsidR="00536BD9" w:rsidRDefault="00536BD9" w:rsidP="00F83998">
            <w:pPr>
              <w:contextualSpacing/>
              <w:rPr>
                <w:sz w:val="24"/>
                <w:szCs w:val="24"/>
              </w:rPr>
            </w:pPr>
          </w:p>
          <w:p w14:paraId="60A75BD2" w14:textId="77777777" w:rsidR="00536BD9" w:rsidRDefault="00536BD9" w:rsidP="00F83998">
            <w:pPr>
              <w:contextualSpacing/>
              <w:rPr>
                <w:sz w:val="24"/>
                <w:szCs w:val="24"/>
              </w:rPr>
            </w:pPr>
          </w:p>
          <w:p w14:paraId="5A0D401E" w14:textId="589ED6E8" w:rsidR="00536BD9" w:rsidRPr="00AB3F08" w:rsidRDefault="00536BD9" w:rsidP="00F8399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908" w:type="dxa"/>
          </w:tcPr>
          <w:p w14:paraId="4961A58D" w14:textId="75779218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  <w:r w:rsidRPr="00AB3F08">
              <w:rPr>
                <w:bCs/>
                <w:sz w:val="24"/>
                <w:szCs w:val="24"/>
              </w:rPr>
              <w:t>P ≥ 100%</w:t>
            </w:r>
          </w:p>
        </w:tc>
        <w:tc>
          <w:tcPr>
            <w:tcW w:w="2807" w:type="dxa"/>
            <w:vMerge w:val="restart"/>
          </w:tcPr>
          <w:p w14:paraId="4B50EF93" w14:textId="6E08433D" w:rsidR="00F83998" w:rsidRPr="00AB3F08" w:rsidRDefault="00F83998" w:rsidP="00F83998">
            <w:pPr>
              <w:contextualSpacing/>
              <w:rPr>
                <w:bCs/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 xml:space="preserve">Информация в составе Отчета 2 об осуществлении закупок малого объема, проведенных через электронный магазин, а также о значении показателей  </w:t>
            </w:r>
            <w:r w:rsidRPr="00AB3F08">
              <w:rPr>
                <w:bCs/>
                <w:sz w:val="24"/>
                <w:szCs w:val="24"/>
              </w:rPr>
              <w:t xml:space="preserve">Р, </w:t>
            </w:r>
            <w:r w:rsidRPr="00AB3F08">
              <w:rPr>
                <w:bCs/>
                <w:sz w:val="24"/>
                <w:szCs w:val="24"/>
                <w:lang w:val="en-US"/>
              </w:rPr>
              <w:t>M</w:t>
            </w:r>
            <w:r w:rsidRPr="00AB3F08">
              <w:rPr>
                <w:bCs/>
                <w:sz w:val="24"/>
                <w:szCs w:val="24"/>
              </w:rPr>
              <w:t xml:space="preserve">, </w:t>
            </w:r>
            <w:r w:rsidRPr="00AB3F08">
              <w:rPr>
                <w:bCs/>
                <w:sz w:val="24"/>
                <w:szCs w:val="24"/>
                <w:lang w:val="en-US"/>
              </w:rPr>
              <w:t>N</w:t>
            </w:r>
            <w:r w:rsidRPr="00AB3F08">
              <w:rPr>
                <w:bCs/>
                <w:sz w:val="24"/>
                <w:szCs w:val="24"/>
              </w:rPr>
              <w:t xml:space="preserve">, </w:t>
            </w:r>
            <w:r w:rsidRPr="00AB3F08">
              <w:rPr>
                <w:bCs/>
                <w:sz w:val="24"/>
                <w:szCs w:val="24"/>
                <w:lang w:val="en-US"/>
              </w:rPr>
              <w:t>F</w:t>
            </w:r>
            <w:r w:rsidRPr="00AB3F08">
              <w:rPr>
                <w:bCs/>
                <w:sz w:val="24"/>
                <w:szCs w:val="24"/>
              </w:rPr>
              <w:t>цел</w:t>
            </w:r>
          </w:p>
        </w:tc>
        <w:tc>
          <w:tcPr>
            <w:tcW w:w="2807" w:type="dxa"/>
            <w:vMerge w:val="restart"/>
          </w:tcPr>
          <w:p w14:paraId="1A050AD2" w14:textId="5346C37D" w:rsidR="00F83998" w:rsidRPr="00AB3F08" w:rsidRDefault="00F83998" w:rsidP="00F83998">
            <w:pPr>
              <w:contextualSpacing/>
              <w:rPr>
                <w:bCs/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 xml:space="preserve">Сопоставление представленной информации с информацией отдела закупок и материально-технического обеспечения Комитета </w:t>
            </w:r>
          </w:p>
        </w:tc>
      </w:tr>
      <w:tr w:rsidR="00F83998" w:rsidRPr="00AB3F08" w14:paraId="15881F43" w14:textId="4E7CCFA3" w:rsidTr="00F843D8">
        <w:tc>
          <w:tcPr>
            <w:tcW w:w="1096" w:type="dxa"/>
            <w:vMerge/>
          </w:tcPr>
          <w:p w14:paraId="53B735DE" w14:textId="77777777" w:rsidR="00F83998" w:rsidRPr="00AB3F08" w:rsidRDefault="00F83998" w:rsidP="00F8399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942" w:type="dxa"/>
            <w:vMerge/>
          </w:tcPr>
          <w:p w14:paraId="369A6E66" w14:textId="77777777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908" w:type="dxa"/>
          </w:tcPr>
          <w:p w14:paraId="5D8A1658" w14:textId="072C86E7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  <w:r w:rsidRPr="00AB3F08">
              <w:rPr>
                <w:bCs/>
                <w:sz w:val="24"/>
                <w:szCs w:val="24"/>
              </w:rPr>
              <w:t>P &lt; 100%</w:t>
            </w:r>
          </w:p>
        </w:tc>
        <w:tc>
          <w:tcPr>
            <w:tcW w:w="2807" w:type="dxa"/>
            <w:vMerge/>
          </w:tcPr>
          <w:p w14:paraId="5865BD59" w14:textId="77777777" w:rsidR="00F83998" w:rsidRPr="00AB3F08" w:rsidRDefault="00F83998" w:rsidP="00F83998">
            <w:pPr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2807" w:type="dxa"/>
            <w:vMerge/>
          </w:tcPr>
          <w:p w14:paraId="253686A5" w14:textId="77777777" w:rsidR="00F83998" w:rsidRPr="00AB3F08" w:rsidRDefault="00F83998" w:rsidP="00F83998">
            <w:pPr>
              <w:contextualSpacing/>
              <w:rPr>
                <w:bCs/>
                <w:sz w:val="24"/>
                <w:szCs w:val="24"/>
              </w:rPr>
            </w:pPr>
          </w:p>
        </w:tc>
      </w:tr>
      <w:tr w:rsidR="00F83998" w:rsidRPr="00AB3F08" w14:paraId="538E4A30" w14:textId="37D82708" w:rsidTr="00F843D8">
        <w:tc>
          <w:tcPr>
            <w:tcW w:w="1096" w:type="dxa"/>
            <w:vMerge w:val="restart"/>
          </w:tcPr>
          <w:p w14:paraId="50AC63D3" w14:textId="0266DCB8" w:rsidR="00F83998" w:rsidRPr="00AB3F08" w:rsidRDefault="00F83998" w:rsidP="00F83998">
            <w:pPr>
              <w:contextualSpacing/>
              <w:jc w:val="center"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lastRenderedPageBreak/>
              <w:t>Д10</w:t>
            </w:r>
          </w:p>
          <w:p w14:paraId="22241965" w14:textId="08344490" w:rsidR="00F83998" w:rsidRPr="00AB3F08" w:rsidRDefault="00F83998" w:rsidP="00F8399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942" w:type="dxa"/>
            <w:vMerge w:val="restart"/>
          </w:tcPr>
          <w:p w14:paraId="5DEEF92D" w14:textId="7B60E0EE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  <w:r w:rsidRPr="00AB3F08">
              <w:rPr>
                <w:bCs/>
                <w:sz w:val="24"/>
                <w:szCs w:val="24"/>
              </w:rPr>
              <w:t>Наличие просроченной кредиторской задолженности</w:t>
            </w:r>
          </w:p>
        </w:tc>
        <w:tc>
          <w:tcPr>
            <w:tcW w:w="2908" w:type="dxa"/>
          </w:tcPr>
          <w:p w14:paraId="33DA2A1C" w14:textId="7268F66D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Отсутствие</w:t>
            </w:r>
          </w:p>
        </w:tc>
        <w:tc>
          <w:tcPr>
            <w:tcW w:w="2807" w:type="dxa"/>
            <w:vMerge w:val="restart"/>
          </w:tcPr>
          <w:p w14:paraId="61B91545" w14:textId="5D4FFFEE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 xml:space="preserve">Информация в составе Отчета 1 об объеме </w:t>
            </w:r>
            <w:r w:rsidRPr="00AB3F08">
              <w:rPr>
                <w:bCs/>
                <w:sz w:val="24"/>
                <w:szCs w:val="24"/>
              </w:rPr>
              <w:t>просроченной кредиторской задолженности с расшифровкой</w:t>
            </w:r>
          </w:p>
        </w:tc>
        <w:tc>
          <w:tcPr>
            <w:tcW w:w="2807" w:type="dxa"/>
            <w:vMerge w:val="restart"/>
          </w:tcPr>
          <w:p w14:paraId="7A5E357F" w14:textId="4E79C6CD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Сопоставление представленной информации с информацией ОБУВФК</w:t>
            </w:r>
          </w:p>
        </w:tc>
      </w:tr>
      <w:tr w:rsidR="00F83998" w:rsidRPr="00AB3F08" w14:paraId="50BA4C54" w14:textId="0B372FF1" w:rsidTr="00F843D8">
        <w:tc>
          <w:tcPr>
            <w:tcW w:w="1096" w:type="dxa"/>
            <w:vMerge/>
          </w:tcPr>
          <w:p w14:paraId="14C1015C" w14:textId="6CB4018D" w:rsidR="00F83998" w:rsidRPr="00AB3F08" w:rsidRDefault="00F83998" w:rsidP="00F8399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942" w:type="dxa"/>
            <w:vMerge/>
          </w:tcPr>
          <w:p w14:paraId="4B5DEBCE" w14:textId="77777777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908" w:type="dxa"/>
          </w:tcPr>
          <w:p w14:paraId="6D2C1F51" w14:textId="3FC2B719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Наличие</w:t>
            </w:r>
          </w:p>
        </w:tc>
        <w:tc>
          <w:tcPr>
            <w:tcW w:w="2807" w:type="dxa"/>
            <w:vMerge/>
          </w:tcPr>
          <w:p w14:paraId="71151A58" w14:textId="77777777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807" w:type="dxa"/>
            <w:vMerge/>
          </w:tcPr>
          <w:p w14:paraId="5F36EC1E" w14:textId="77777777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</w:p>
        </w:tc>
      </w:tr>
      <w:tr w:rsidR="00F83998" w:rsidRPr="00AB3F08" w14:paraId="2DE594A0" w14:textId="590D243F" w:rsidTr="00F843D8">
        <w:trPr>
          <w:trHeight w:val="694"/>
        </w:trPr>
        <w:tc>
          <w:tcPr>
            <w:tcW w:w="1096" w:type="dxa"/>
            <w:vMerge w:val="restart"/>
          </w:tcPr>
          <w:p w14:paraId="160F0D8E" w14:textId="3F2E26A2" w:rsidR="00F83998" w:rsidRPr="00AB3F08" w:rsidRDefault="00F83998" w:rsidP="00F83998">
            <w:pPr>
              <w:contextualSpacing/>
              <w:jc w:val="center"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Д11</w:t>
            </w:r>
          </w:p>
        </w:tc>
        <w:tc>
          <w:tcPr>
            <w:tcW w:w="4942" w:type="dxa"/>
            <w:vMerge w:val="restart"/>
          </w:tcPr>
          <w:p w14:paraId="0C9926C1" w14:textId="76A4A5F7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  <w:r w:rsidRPr="00AB3F08">
              <w:rPr>
                <w:bCs/>
                <w:sz w:val="24"/>
                <w:szCs w:val="24"/>
              </w:rPr>
              <w:t xml:space="preserve">Наличие просроченной дебиторской задолженности, </w:t>
            </w:r>
            <w:r w:rsidRPr="00AB3F08">
              <w:rPr>
                <w:bCs/>
                <w:sz w:val="24"/>
                <w:szCs w:val="24"/>
              </w:rPr>
              <w:br/>
              <w:t>по которой не приняты меры по взысканию более 1 месяца</w:t>
            </w:r>
          </w:p>
          <w:p w14:paraId="5A87CEA9" w14:textId="6A7070CF" w:rsidR="00F83998" w:rsidRPr="00AB3F08" w:rsidRDefault="00F83998" w:rsidP="00F83998">
            <w:pPr>
              <w:tabs>
                <w:tab w:val="left" w:pos="1710"/>
              </w:tabs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ab/>
            </w:r>
          </w:p>
        </w:tc>
        <w:tc>
          <w:tcPr>
            <w:tcW w:w="2908" w:type="dxa"/>
          </w:tcPr>
          <w:p w14:paraId="27100D93" w14:textId="2BF70B88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Отсутствие</w:t>
            </w:r>
          </w:p>
        </w:tc>
        <w:tc>
          <w:tcPr>
            <w:tcW w:w="2807" w:type="dxa"/>
            <w:vMerge w:val="restart"/>
          </w:tcPr>
          <w:p w14:paraId="1AB12502" w14:textId="77777777" w:rsidR="00F83998" w:rsidRDefault="00F83998" w:rsidP="00F83998">
            <w:pPr>
              <w:contextualSpacing/>
              <w:rPr>
                <w:bCs/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 xml:space="preserve">Информация в составе Отчета 1 о </w:t>
            </w:r>
            <w:r w:rsidRPr="00AB3F08">
              <w:rPr>
                <w:bCs/>
                <w:sz w:val="24"/>
                <w:szCs w:val="24"/>
              </w:rPr>
              <w:t xml:space="preserve">просроченной дебиторской задолженности, </w:t>
            </w:r>
            <w:r w:rsidRPr="00AB3F08">
              <w:rPr>
                <w:bCs/>
                <w:sz w:val="24"/>
                <w:szCs w:val="24"/>
              </w:rPr>
              <w:br/>
              <w:t>по которой не приняты меры по взысканию более 1 месяца</w:t>
            </w:r>
          </w:p>
          <w:p w14:paraId="1635F4E1" w14:textId="15E2039C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807" w:type="dxa"/>
            <w:vMerge w:val="restart"/>
          </w:tcPr>
          <w:p w14:paraId="68346D8F" w14:textId="535CB421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Сопоставление представленной информации с информацией ОБУВФК</w:t>
            </w:r>
          </w:p>
        </w:tc>
      </w:tr>
      <w:tr w:rsidR="00F83998" w:rsidRPr="00AB3F08" w14:paraId="162B0421" w14:textId="3E5BFDA3" w:rsidTr="00F843D8">
        <w:trPr>
          <w:trHeight w:val="272"/>
        </w:trPr>
        <w:tc>
          <w:tcPr>
            <w:tcW w:w="1096" w:type="dxa"/>
            <w:vMerge/>
          </w:tcPr>
          <w:p w14:paraId="529AB8CE" w14:textId="77777777" w:rsidR="00F83998" w:rsidRPr="00AB3F08" w:rsidRDefault="00F83998" w:rsidP="00F8399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942" w:type="dxa"/>
            <w:vMerge/>
          </w:tcPr>
          <w:p w14:paraId="14B08AE9" w14:textId="77777777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908" w:type="dxa"/>
          </w:tcPr>
          <w:p w14:paraId="53CDB87A" w14:textId="3F8224E4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Наличие</w:t>
            </w:r>
          </w:p>
        </w:tc>
        <w:tc>
          <w:tcPr>
            <w:tcW w:w="2807" w:type="dxa"/>
            <w:vMerge/>
          </w:tcPr>
          <w:p w14:paraId="3046234D" w14:textId="77777777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807" w:type="dxa"/>
            <w:vMerge/>
          </w:tcPr>
          <w:p w14:paraId="6A1E2543" w14:textId="77777777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</w:p>
        </w:tc>
      </w:tr>
      <w:tr w:rsidR="00F83998" w:rsidRPr="00AB3F08" w14:paraId="6C1FB91F" w14:textId="21886D62" w:rsidTr="00F843D8">
        <w:tc>
          <w:tcPr>
            <w:tcW w:w="1096" w:type="dxa"/>
            <w:vMerge w:val="restart"/>
          </w:tcPr>
          <w:p w14:paraId="280EDA24" w14:textId="688CD9A3" w:rsidR="00F83998" w:rsidRPr="00AB3F08" w:rsidRDefault="00F83998" w:rsidP="00F83998">
            <w:pPr>
              <w:contextualSpacing/>
              <w:jc w:val="center"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Д12</w:t>
            </w:r>
          </w:p>
        </w:tc>
        <w:tc>
          <w:tcPr>
            <w:tcW w:w="4942" w:type="dxa"/>
            <w:vMerge w:val="restart"/>
          </w:tcPr>
          <w:p w14:paraId="13E81BAE" w14:textId="77777777" w:rsidR="00F83998" w:rsidRPr="00AB3F08" w:rsidRDefault="00F83998" w:rsidP="00F83998">
            <w:pPr>
              <w:contextualSpacing/>
              <w:rPr>
                <w:bCs/>
                <w:sz w:val="24"/>
                <w:szCs w:val="24"/>
              </w:rPr>
            </w:pPr>
            <w:r w:rsidRPr="00AB3F08">
              <w:rPr>
                <w:bCs/>
                <w:sz w:val="24"/>
                <w:szCs w:val="24"/>
              </w:rPr>
              <w:t>Отклонение объема расходов учреждения в IV квартале от среднего объема расходов за I-III кварталы (субсидия на выполнение государственного задания)</w:t>
            </w:r>
          </w:p>
          <w:p w14:paraId="5BA7F44A" w14:textId="77777777" w:rsidR="00F83998" w:rsidRPr="00AB3F08" w:rsidRDefault="00F83998" w:rsidP="00F83998">
            <w:pPr>
              <w:keepNext/>
              <w:keepLines/>
              <w:outlineLvl w:val="1"/>
              <w:rPr>
                <w:bCs/>
                <w:sz w:val="24"/>
                <w:szCs w:val="24"/>
                <w:lang w:val="en-US"/>
              </w:rPr>
            </w:pPr>
            <w:r w:rsidRPr="00AB3F08">
              <w:rPr>
                <w:bCs/>
                <w:sz w:val="24"/>
                <w:szCs w:val="24"/>
                <w:lang w:val="en-US"/>
              </w:rPr>
              <w:t xml:space="preserve">P = A4 / (1.1 x (A1 + A2 + A3) / 3) x 100%, </w:t>
            </w:r>
            <w:r w:rsidRPr="00AB3F08">
              <w:rPr>
                <w:bCs/>
                <w:sz w:val="24"/>
                <w:szCs w:val="24"/>
              </w:rPr>
              <w:t>где</w:t>
            </w:r>
            <w:r w:rsidRPr="00AB3F08">
              <w:rPr>
                <w:bCs/>
                <w:sz w:val="24"/>
                <w:szCs w:val="24"/>
                <w:lang w:val="en-US"/>
              </w:rPr>
              <w:t>:</w:t>
            </w:r>
          </w:p>
          <w:p w14:paraId="58A825DF" w14:textId="77777777" w:rsidR="00F83998" w:rsidRDefault="00F83998" w:rsidP="00F83998">
            <w:pPr>
              <w:contextualSpacing/>
              <w:rPr>
                <w:bCs/>
                <w:sz w:val="24"/>
                <w:szCs w:val="24"/>
              </w:rPr>
            </w:pPr>
            <w:r w:rsidRPr="00AB3F08">
              <w:rPr>
                <w:bCs/>
                <w:sz w:val="24"/>
                <w:szCs w:val="24"/>
              </w:rPr>
              <w:t xml:space="preserve">AN – объем расходов Учреждения в N-м квартале отчетного года соответственно (субсидия </w:t>
            </w:r>
            <w:r w:rsidRPr="00AB3F08">
              <w:rPr>
                <w:bCs/>
                <w:sz w:val="24"/>
                <w:szCs w:val="24"/>
              </w:rPr>
              <w:br/>
              <w:t>на выполнение государственного задания), тыс. руб.</w:t>
            </w:r>
          </w:p>
          <w:p w14:paraId="33675DFF" w14:textId="77777777" w:rsidR="000B03B1" w:rsidRDefault="000B03B1" w:rsidP="00F83998">
            <w:pPr>
              <w:contextualSpacing/>
              <w:rPr>
                <w:bCs/>
                <w:sz w:val="24"/>
                <w:szCs w:val="24"/>
              </w:rPr>
            </w:pPr>
          </w:p>
          <w:p w14:paraId="2069C8A8" w14:textId="77777777" w:rsidR="000B03B1" w:rsidRDefault="000B03B1" w:rsidP="00F83998">
            <w:pPr>
              <w:contextualSpacing/>
              <w:rPr>
                <w:bCs/>
                <w:sz w:val="24"/>
                <w:szCs w:val="24"/>
              </w:rPr>
            </w:pPr>
          </w:p>
          <w:p w14:paraId="5F0324EB" w14:textId="77777777" w:rsidR="000B03B1" w:rsidRDefault="000B03B1" w:rsidP="00F83998">
            <w:pPr>
              <w:contextualSpacing/>
              <w:rPr>
                <w:bCs/>
                <w:sz w:val="24"/>
                <w:szCs w:val="24"/>
              </w:rPr>
            </w:pPr>
          </w:p>
          <w:p w14:paraId="65E2B15D" w14:textId="77777777" w:rsidR="000B03B1" w:rsidRDefault="000B03B1" w:rsidP="00F83998">
            <w:pPr>
              <w:contextualSpacing/>
              <w:rPr>
                <w:bCs/>
                <w:sz w:val="24"/>
                <w:szCs w:val="24"/>
              </w:rPr>
            </w:pPr>
          </w:p>
          <w:p w14:paraId="5BAFC3A5" w14:textId="77777777" w:rsidR="000B03B1" w:rsidRDefault="000B03B1" w:rsidP="00F83998">
            <w:pPr>
              <w:contextualSpacing/>
              <w:rPr>
                <w:bCs/>
                <w:sz w:val="24"/>
                <w:szCs w:val="24"/>
              </w:rPr>
            </w:pPr>
          </w:p>
          <w:p w14:paraId="4A52188A" w14:textId="77777777" w:rsidR="000B03B1" w:rsidRDefault="000B03B1" w:rsidP="00F83998">
            <w:pPr>
              <w:contextualSpacing/>
              <w:rPr>
                <w:bCs/>
                <w:sz w:val="24"/>
                <w:szCs w:val="24"/>
              </w:rPr>
            </w:pPr>
          </w:p>
          <w:p w14:paraId="51C48BFE" w14:textId="77777777" w:rsidR="000B03B1" w:rsidRDefault="000B03B1" w:rsidP="00F83998">
            <w:pPr>
              <w:contextualSpacing/>
              <w:rPr>
                <w:bCs/>
                <w:sz w:val="24"/>
                <w:szCs w:val="24"/>
              </w:rPr>
            </w:pPr>
          </w:p>
          <w:p w14:paraId="1069F61F" w14:textId="77777777" w:rsidR="000B03B1" w:rsidRDefault="000B03B1" w:rsidP="00F83998">
            <w:pPr>
              <w:contextualSpacing/>
              <w:rPr>
                <w:bCs/>
                <w:sz w:val="24"/>
                <w:szCs w:val="24"/>
              </w:rPr>
            </w:pPr>
          </w:p>
          <w:p w14:paraId="5CD357BD" w14:textId="0EEC41CC" w:rsidR="000B03B1" w:rsidRPr="00AB3F08" w:rsidRDefault="000B03B1" w:rsidP="00F83998">
            <w:pPr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2908" w:type="dxa"/>
          </w:tcPr>
          <w:p w14:paraId="32D9E47F" w14:textId="78776396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  <w:r w:rsidRPr="00AB3F08">
              <w:rPr>
                <w:bCs/>
                <w:sz w:val="24"/>
                <w:szCs w:val="24"/>
              </w:rPr>
              <w:t>P &lt; 150%</w:t>
            </w:r>
          </w:p>
        </w:tc>
        <w:tc>
          <w:tcPr>
            <w:tcW w:w="2807" w:type="dxa"/>
            <w:vMerge w:val="restart"/>
          </w:tcPr>
          <w:p w14:paraId="5AE7EEA9" w14:textId="6E503370" w:rsidR="00F83998" w:rsidRPr="00AB3F08" w:rsidRDefault="00F83998" w:rsidP="00F83998">
            <w:pPr>
              <w:contextualSpacing/>
              <w:rPr>
                <w:bCs/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 xml:space="preserve">Информация в составе Отчета 3 об объеме </w:t>
            </w:r>
            <w:r w:rsidRPr="00AB3F08">
              <w:rPr>
                <w:bCs/>
                <w:sz w:val="24"/>
                <w:szCs w:val="24"/>
              </w:rPr>
              <w:t xml:space="preserve">расходов учреждения по кварталам с указанием значения показателя </w:t>
            </w:r>
            <w:r w:rsidRPr="00AB3F08">
              <w:rPr>
                <w:bCs/>
                <w:sz w:val="24"/>
                <w:szCs w:val="24"/>
                <w:lang w:val="en-US"/>
              </w:rPr>
              <w:t>P</w:t>
            </w:r>
          </w:p>
        </w:tc>
        <w:tc>
          <w:tcPr>
            <w:tcW w:w="2807" w:type="dxa"/>
            <w:vMerge w:val="restart"/>
          </w:tcPr>
          <w:p w14:paraId="09D90D9D" w14:textId="2241AA18" w:rsidR="00F83998" w:rsidRPr="00AB3F08" w:rsidRDefault="00F83998" w:rsidP="00F83998">
            <w:pPr>
              <w:contextualSpacing/>
              <w:rPr>
                <w:bCs/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Сопоставление представленной информации с информацией ОБУВФК</w:t>
            </w:r>
          </w:p>
        </w:tc>
      </w:tr>
      <w:tr w:rsidR="00F83998" w:rsidRPr="00AB3F08" w14:paraId="6B12CB4B" w14:textId="66EBFEAC" w:rsidTr="00F843D8">
        <w:tc>
          <w:tcPr>
            <w:tcW w:w="1096" w:type="dxa"/>
            <w:vMerge/>
          </w:tcPr>
          <w:p w14:paraId="180DC410" w14:textId="77777777" w:rsidR="00F83998" w:rsidRPr="00AB3F08" w:rsidRDefault="00F83998" w:rsidP="00F8399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942" w:type="dxa"/>
            <w:vMerge/>
          </w:tcPr>
          <w:p w14:paraId="63275F92" w14:textId="77777777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908" w:type="dxa"/>
          </w:tcPr>
          <w:p w14:paraId="17346329" w14:textId="77777777" w:rsidR="00F83998" w:rsidRPr="00AB3F08" w:rsidRDefault="00F83998" w:rsidP="00F8399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 xml:space="preserve">P </w:t>
            </w:r>
            <w:r w:rsidRPr="00AB3F08">
              <w:rPr>
                <w:bCs/>
                <w:sz w:val="24"/>
                <w:szCs w:val="24"/>
              </w:rPr>
              <w:t xml:space="preserve">≥ </w:t>
            </w:r>
            <w:r w:rsidRPr="00AB3F08">
              <w:rPr>
                <w:sz w:val="24"/>
                <w:szCs w:val="24"/>
              </w:rPr>
              <w:t>150%</w:t>
            </w:r>
          </w:p>
          <w:p w14:paraId="788A41FF" w14:textId="6A959A8C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807" w:type="dxa"/>
            <w:vMerge/>
          </w:tcPr>
          <w:p w14:paraId="4FF92064" w14:textId="77777777" w:rsidR="00F83998" w:rsidRPr="00AB3F08" w:rsidRDefault="00F83998" w:rsidP="00F8399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07" w:type="dxa"/>
            <w:vMerge/>
          </w:tcPr>
          <w:p w14:paraId="069606FF" w14:textId="77777777" w:rsidR="00F83998" w:rsidRPr="00AB3F08" w:rsidRDefault="00F83998" w:rsidP="00F8399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F83998" w:rsidRPr="00AB3F08" w14:paraId="2A419441" w14:textId="44971770" w:rsidTr="00F843D8">
        <w:tc>
          <w:tcPr>
            <w:tcW w:w="1096" w:type="dxa"/>
            <w:vMerge w:val="restart"/>
          </w:tcPr>
          <w:p w14:paraId="4B0DFF98" w14:textId="37D86523" w:rsidR="00F83998" w:rsidRPr="00AB3F08" w:rsidRDefault="00F83998" w:rsidP="00F83998">
            <w:pPr>
              <w:contextualSpacing/>
              <w:jc w:val="center"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lastRenderedPageBreak/>
              <w:t>Д13</w:t>
            </w:r>
          </w:p>
        </w:tc>
        <w:tc>
          <w:tcPr>
            <w:tcW w:w="4942" w:type="dxa"/>
            <w:vMerge w:val="restart"/>
          </w:tcPr>
          <w:p w14:paraId="73135417" w14:textId="0D8C9DF0" w:rsidR="00F83998" w:rsidRPr="00AB3F08" w:rsidRDefault="00F83998" w:rsidP="00F83998">
            <w:pPr>
              <w:keepNext/>
              <w:keepLines/>
              <w:outlineLvl w:val="1"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Укомплектованность учреждения персоналом, не реализующим основные направления молодежной политики</w:t>
            </w:r>
          </w:p>
        </w:tc>
        <w:tc>
          <w:tcPr>
            <w:tcW w:w="2908" w:type="dxa"/>
          </w:tcPr>
          <w:p w14:paraId="478DE972" w14:textId="49C48955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Укомплектованность не менее чем на 95%</w:t>
            </w:r>
          </w:p>
        </w:tc>
        <w:tc>
          <w:tcPr>
            <w:tcW w:w="2807" w:type="dxa"/>
            <w:vMerge w:val="restart"/>
          </w:tcPr>
          <w:p w14:paraId="4255C68A" w14:textId="087F07CA" w:rsidR="00F83998" w:rsidRPr="00AB3F08" w:rsidRDefault="00F83998" w:rsidP="00F83998">
            <w:pPr>
              <w:keepNext/>
              <w:keepLines/>
              <w:outlineLvl w:val="1"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Информация в составе Отчета 1 об укомплектованности учреждения персоналом, не реализующим основные направления молодежной политики и - раздельно – персоналом, реализующим основные направления молодежной политики, а также об общей укомплектованности Учреждения персоналом</w:t>
            </w:r>
          </w:p>
          <w:p w14:paraId="2CD5054E" w14:textId="39A52BE9" w:rsidR="00F83998" w:rsidRPr="00AB3F08" w:rsidRDefault="00F83998" w:rsidP="00F83998">
            <w:pPr>
              <w:keepNext/>
              <w:keepLines/>
              <w:outlineLvl w:val="1"/>
              <w:rPr>
                <w:sz w:val="24"/>
                <w:szCs w:val="24"/>
              </w:rPr>
            </w:pPr>
          </w:p>
        </w:tc>
        <w:tc>
          <w:tcPr>
            <w:tcW w:w="2807" w:type="dxa"/>
            <w:vMerge w:val="restart"/>
          </w:tcPr>
          <w:p w14:paraId="736B035E" w14:textId="6EBEEEF3" w:rsidR="00F83998" w:rsidRPr="00AB3F08" w:rsidRDefault="00F83998" w:rsidP="00F83998">
            <w:pPr>
              <w:keepNext/>
              <w:keepLines/>
              <w:outlineLvl w:val="1"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Сопоставление представленной информации с информацией отдела правового, кадрового и организационного обеспечения КМПВОО</w:t>
            </w:r>
          </w:p>
        </w:tc>
      </w:tr>
      <w:tr w:rsidR="00F83998" w:rsidRPr="00AB3F08" w14:paraId="4D9254DA" w14:textId="77777777" w:rsidTr="00F843D8">
        <w:tc>
          <w:tcPr>
            <w:tcW w:w="1096" w:type="dxa"/>
            <w:vMerge/>
          </w:tcPr>
          <w:p w14:paraId="243135BE" w14:textId="77777777" w:rsidR="00F83998" w:rsidRPr="00AB3F08" w:rsidRDefault="00F83998" w:rsidP="00F8399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942" w:type="dxa"/>
            <w:vMerge/>
          </w:tcPr>
          <w:p w14:paraId="0EE77046" w14:textId="77777777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908" w:type="dxa"/>
          </w:tcPr>
          <w:p w14:paraId="5FCAF463" w14:textId="13D562FD" w:rsidR="00F83998" w:rsidRPr="00AB3F08" w:rsidRDefault="00F83998" w:rsidP="00F83998">
            <w:pPr>
              <w:keepNext/>
              <w:keepLines/>
              <w:outlineLvl w:val="1"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Укомплектованность на 85-94%</w:t>
            </w:r>
          </w:p>
        </w:tc>
        <w:tc>
          <w:tcPr>
            <w:tcW w:w="2807" w:type="dxa"/>
            <w:vMerge/>
          </w:tcPr>
          <w:p w14:paraId="080E5455" w14:textId="77777777" w:rsidR="00F83998" w:rsidRPr="00AB3F08" w:rsidRDefault="00F83998" w:rsidP="00F83998">
            <w:pPr>
              <w:keepNext/>
              <w:keepLines/>
              <w:outlineLvl w:val="1"/>
              <w:rPr>
                <w:sz w:val="24"/>
                <w:szCs w:val="24"/>
              </w:rPr>
            </w:pPr>
          </w:p>
        </w:tc>
        <w:tc>
          <w:tcPr>
            <w:tcW w:w="2807" w:type="dxa"/>
            <w:vMerge/>
          </w:tcPr>
          <w:p w14:paraId="28C5F69B" w14:textId="77777777" w:rsidR="00F83998" w:rsidRPr="00AB3F08" w:rsidRDefault="00F83998" w:rsidP="00F83998">
            <w:pPr>
              <w:keepNext/>
              <w:keepLines/>
              <w:outlineLvl w:val="1"/>
              <w:rPr>
                <w:sz w:val="24"/>
                <w:szCs w:val="24"/>
              </w:rPr>
            </w:pPr>
          </w:p>
        </w:tc>
      </w:tr>
      <w:tr w:rsidR="00F83998" w:rsidRPr="00AB3F08" w14:paraId="0442654D" w14:textId="6B6D2BA0" w:rsidTr="00F843D8">
        <w:tc>
          <w:tcPr>
            <w:tcW w:w="1096" w:type="dxa"/>
            <w:vMerge/>
          </w:tcPr>
          <w:p w14:paraId="16C3DCAB" w14:textId="77777777" w:rsidR="00F83998" w:rsidRPr="00AB3F08" w:rsidRDefault="00F83998" w:rsidP="00F8399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942" w:type="dxa"/>
            <w:vMerge/>
          </w:tcPr>
          <w:p w14:paraId="72F55553" w14:textId="77777777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908" w:type="dxa"/>
          </w:tcPr>
          <w:p w14:paraId="48D73CC0" w14:textId="7C4346F8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Укомплектованность на 75-84%</w:t>
            </w:r>
          </w:p>
        </w:tc>
        <w:tc>
          <w:tcPr>
            <w:tcW w:w="2807" w:type="dxa"/>
            <w:vMerge/>
          </w:tcPr>
          <w:p w14:paraId="46806C27" w14:textId="77777777" w:rsidR="00F83998" w:rsidRPr="00AB3F08" w:rsidRDefault="00F83998" w:rsidP="00F83998">
            <w:pPr>
              <w:keepNext/>
              <w:keepLines/>
              <w:outlineLvl w:val="1"/>
              <w:rPr>
                <w:sz w:val="24"/>
                <w:szCs w:val="24"/>
              </w:rPr>
            </w:pPr>
          </w:p>
        </w:tc>
        <w:tc>
          <w:tcPr>
            <w:tcW w:w="2807" w:type="dxa"/>
            <w:vMerge/>
          </w:tcPr>
          <w:p w14:paraId="562F8A57" w14:textId="77777777" w:rsidR="00F83998" w:rsidRPr="00AB3F08" w:rsidRDefault="00F83998" w:rsidP="00F83998">
            <w:pPr>
              <w:keepNext/>
              <w:keepLines/>
              <w:outlineLvl w:val="1"/>
              <w:rPr>
                <w:sz w:val="24"/>
                <w:szCs w:val="24"/>
              </w:rPr>
            </w:pPr>
          </w:p>
        </w:tc>
      </w:tr>
      <w:tr w:rsidR="00F83998" w:rsidRPr="00AB3F08" w14:paraId="43247EC4" w14:textId="78DB1720" w:rsidTr="00F843D8">
        <w:trPr>
          <w:trHeight w:val="1397"/>
        </w:trPr>
        <w:tc>
          <w:tcPr>
            <w:tcW w:w="1096" w:type="dxa"/>
            <w:vMerge/>
          </w:tcPr>
          <w:p w14:paraId="30E15349" w14:textId="77777777" w:rsidR="00F83998" w:rsidRPr="00AB3F08" w:rsidRDefault="00F83998" w:rsidP="00F8399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942" w:type="dxa"/>
            <w:vMerge/>
          </w:tcPr>
          <w:p w14:paraId="4F44F0E9" w14:textId="77777777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908" w:type="dxa"/>
          </w:tcPr>
          <w:p w14:paraId="22DAE8DF" w14:textId="3C0687BD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Укомплектованность менее чем на 75%</w:t>
            </w:r>
          </w:p>
        </w:tc>
        <w:tc>
          <w:tcPr>
            <w:tcW w:w="2807" w:type="dxa"/>
            <w:vMerge/>
          </w:tcPr>
          <w:p w14:paraId="7894EBB7" w14:textId="77777777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807" w:type="dxa"/>
            <w:vMerge/>
          </w:tcPr>
          <w:p w14:paraId="08131992" w14:textId="77777777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</w:p>
        </w:tc>
      </w:tr>
      <w:tr w:rsidR="00F83998" w:rsidRPr="00AB3F08" w14:paraId="7167BD0F" w14:textId="5FC89BBA" w:rsidTr="00F83998">
        <w:trPr>
          <w:trHeight w:val="983"/>
        </w:trPr>
        <w:tc>
          <w:tcPr>
            <w:tcW w:w="1096" w:type="dxa"/>
            <w:vMerge w:val="restart"/>
          </w:tcPr>
          <w:p w14:paraId="58BC4AA3" w14:textId="2D3056B1" w:rsidR="00F83998" w:rsidRPr="00AB3F08" w:rsidRDefault="00F83998" w:rsidP="00F83998">
            <w:pPr>
              <w:contextualSpacing/>
              <w:jc w:val="center"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Д14</w:t>
            </w:r>
          </w:p>
        </w:tc>
        <w:tc>
          <w:tcPr>
            <w:tcW w:w="4942" w:type="dxa"/>
            <w:vMerge w:val="restart"/>
          </w:tcPr>
          <w:p w14:paraId="4A883ABD" w14:textId="03D095D9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Выполнение особо важного задания в отчетном периоде</w:t>
            </w:r>
          </w:p>
        </w:tc>
        <w:tc>
          <w:tcPr>
            <w:tcW w:w="2908" w:type="dxa"/>
          </w:tcPr>
          <w:p w14:paraId="6742313C" w14:textId="74115C74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Надлежащее исполнение особо важного задания</w:t>
            </w:r>
          </w:p>
        </w:tc>
        <w:tc>
          <w:tcPr>
            <w:tcW w:w="2807" w:type="dxa"/>
            <w:vMerge w:val="restart"/>
          </w:tcPr>
          <w:p w14:paraId="69082FD3" w14:textId="0CC00E37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Информация о содержании особо важного задания и роли лично руководителя учреждения в его реализации</w:t>
            </w:r>
          </w:p>
        </w:tc>
        <w:tc>
          <w:tcPr>
            <w:tcW w:w="2807" w:type="dxa"/>
            <w:vMerge w:val="restart"/>
          </w:tcPr>
          <w:p w14:paraId="2E0B166C" w14:textId="78F003C7" w:rsidR="00F83998" w:rsidRPr="00AB3F08" w:rsidRDefault="00F83998" w:rsidP="00F83998">
            <w:pPr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Сопоставление представленной информации с информацией курирующего отдела</w:t>
            </w:r>
          </w:p>
        </w:tc>
      </w:tr>
      <w:tr w:rsidR="000B03B1" w:rsidRPr="00AB3F08" w14:paraId="07E18F12" w14:textId="7A67FDA1" w:rsidTr="000B03B1">
        <w:trPr>
          <w:trHeight w:val="760"/>
        </w:trPr>
        <w:tc>
          <w:tcPr>
            <w:tcW w:w="1096" w:type="dxa"/>
            <w:vMerge/>
          </w:tcPr>
          <w:p w14:paraId="33CCE8BA" w14:textId="77777777" w:rsidR="000B03B1" w:rsidRPr="00AB3F08" w:rsidRDefault="000B03B1" w:rsidP="00F8399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942" w:type="dxa"/>
            <w:vMerge/>
          </w:tcPr>
          <w:p w14:paraId="57090036" w14:textId="77777777" w:rsidR="000B03B1" w:rsidRPr="00AB3F08" w:rsidRDefault="000B03B1" w:rsidP="00F8399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908" w:type="dxa"/>
          </w:tcPr>
          <w:p w14:paraId="0F59ECE4" w14:textId="5914B7F0" w:rsidR="000B03B1" w:rsidRPr="00AB3F08" w:rsidRDefault="000B03B1" w:rsidP="00F83998">
            <w:pPr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 xml:space="preserve">Отсутствие факта исполнения особо важного задания </w:t>
            </w:r>
          </w:p>
        </w:tc>
        <w:tc>
          <w:tcPr>
            <w:tcW w:w="2807" w:type="dxa"/>
            <w:vMerge/>
          </w:tcPr>
          <w:p w14:paraId="29117D1C" w14:textId="77777777" w:rsidR="000B03B1" w:rsidRPr="00AB3F08" w:rsidRDefault="000B03B1" w:rsidP="00F8399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807" w:type="dxa"/>
            <w:vMerge/>
          </w:tcPr>
          <w:p w14:paraId="027A05E0" w14:textId="77777777" w:rsidR="000B03B1" w:rsidRPr="00AB3F08" w:rsidRDefault="000B03B1" w:rsidP="00F83998">
            <w:pPr>
              <w:contextualSpacing/>
              <w:rPr>
                <w:sz w:val="24"/>
                <w:szCs w:val="24"/>
              </w:rPr>
            </w:pPr>
          </w:p>
        </w:tc>
      </w:tr>
      <w:tr w:rsidR="00870B0D" w:rsidRPr="00AB3F08" w14:paraId="3D02AFDF" w14:textId="77777777" w:rsidTr="000B03B1">
        <w:trPr>
          <w:trHeight w:val="760"/>
        </w:trPr>
        <w:tc>
          <w:tcPr>
            <w:tcW w:w="1096" w:type="dxa"/>
            <w:vMerge w:val="restart"/>
          </w:tcPr>
          <w:p w14:paraId="3844F118" w14:textId="3B160C31" w:rsidR="00870B0D" w:rsidRPr="00AB3F08" w:rsidRDefault="00870B0D" w:rsidP="00F8399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Д15</w:t>
            </w:r>
          </w:p>
        </w:tc>
        <w:tc>
          <w:tcPr>
            <w:tcW w:w="4942" w:type="dxa"/>
            <w:vMerge w:val="restart"/>
          </w:tcPr>
          <w:p w14:paraId="47E1F67E" w14:textId="6C547A6F" w:rsidR="00870B0D" w:rsidRPr="00AB3F08" w:rsidRDefault="00870B0D" w:rsidP="00F8399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Периодичность уточнения </w:t>
            </w:r>
            <w:r w:rsidRPr="00AB3F08">
              <w:rPr>
                <w:sz w:val="24"/>
                <w:szCs w:val="24"/>
              </w:rPr>
              <w:t>плана финансово-хозяйственной деятельности</w:t>
            </w:r>
            <w:r>
              <w:rPr>
                <w:sz w:val="24"/>
                <w:szCs w:val="24"/>
              </w:rPr>
              <w:t xml:space="preserve"> по инициативе учреждения**</w:t>
            </w:r>
          </w:p>
        </w:tc>
        <w:tc>
          <w:tcPr>
            <w:tcW w:w="2908" w:type="dxa"/>
          </w:tcPr>
          <w:p w14:paraId="42BA1245" w14:textId="2F06AFC0" w:rsidR="00870B0D" w:rsidRPr="00AB3F08" w:rsidRDefault="00870B0D" w:rsidP="00F8399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раза и менее за квартал</w:t>
            </w:r>
          </w:p>
        </w:tc>
        <w:tc>
          <w:tcPr>
            <w:tcW w:w="2807" w:type="dxa"/>
            <w:vMerge w:val="restart"/>
          </w:tcPr>
          <w:p w14:paraId="775BBA61" w14:textId="6344627D" w:rsidR="00870B0D" w:rsidRPr="00AB3F08" w:rsidRDefault="00870B0D" w:rsidP="00F8399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в составе Отчета 2 о количестве внесенных изменений по инициативе учреждения</w:t>
            </w:r>
          </w:p>
        </w:tc>
        <w:tc>
          <w:tcPr>
            <w:tcW w:w="2807" w:type="dxa"/>
            <w:vMerge w:val="restart"/>
          </w:tcPr>
          <w:p w14:paraId="150A08DC" w14:textId="2B310FF7" w:rsidR="00870B0D" w:rsidRPr="00AB3F08" w:rsidRDefault="00870B0D" w:rsidP="00F83998">
            <w:pPr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Сопоставление представленной информации с информацией ОБУВФК</w:t>
            </w:r>
          </w:p>
        </w:tc>
      </w:tr>
      <w:tr w:rsidR="00870B0D" w:rsidRPr="00AB3F08" w14:paraId="63308D77" w14:textId="77777777" w:rsidTr="000B03B1">
        <w:trPr>
          <w:trHeight w:val="760"/>
        </w:trPr>
        <w:tc>
          <w:tcPr>
            <w:tcW w:w="1096" w:type="dxa"/>
            <w:vMerge/>
          </w:tcPr>
          <w:p w14:paraId="47A1880D" w14:textId="77777777" w:rsidR="00870B0D" w:rsidRPr="00AB3F08" w:rsidRDefault="00870B0D" w:rsidP="00F8399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942" w:type="dxa"/>
            <w:vMerge/>
          </w:tcPr>
          <w:p w14:paraId="1AED2D4C" w14:textId="77777777" w:rsidR="00870B0D" w:rsidRPr="00AB3F08" w:rsidRDefault="00870B0D" w:rsidP="00F8399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908" w:type="dxa"/>
          </w:tcPr>
          <w:p w14:paraId="17EF7688" w14:textId="7729B41B" w:rsidR="00870B0D" w:rsidRPr="00AB3F08" w:rsidRDefault="00870B0D" w:rsidP="00F8399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раза или 5 раз за квартал</w:t>
            </w:r>
          </w:p>
        </w:tc>
        <w:tc>
          <w:tcPr>
            <w:tcW w:w="2807" w:type="dxa"/>
            <w:vMerge/>
          </w:tcPr>
          <w:p w14:paraId="58A3028A" w14:textId="77777777" w:rsidR="00870B0D" w:rsidRPr="00AB3F08" w:rsidRDefault="00870B0D" w:rsidP="00F8399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807" w:type="dxa"/>
            <w:vMerge/>
          </w:tcPr>
          <w:p w14:paraId="00A55EC0" w14:textId="77777777" w:rsidR="00870B0D" w:rsidRPr="00AB3F08" w:rsidRDefault="00870B0D" w:rsidP="00F83998">
            <w:pPr>
              <w:contextualSpacing/>
              <w:rPr>
                <w:sz w:val="24"/>
                <w:szCs w:val="24"/>
              </w:rPr>
            </w:pPr>
          </w:p>
        </w:tc>
      </w:tr>
      <w:tr w:rsidR="00870B0D" w:rsidRPr="00AB3F08" w14:paraId="2EF13148" w14:textId="77777777" w:rsidTr="000B03B1">
        <w:trPr>
          <w:trHeight w:val="760"/>
        </w:trPr>
        <w:tc>
          <w:tcPr>
            <w:tcW w:w="1096" w:type="dxa"/>
            <w:vMerge/>
          </w:tcPr>
          <w:p w14:paraId="51FE87C2" w14:textId="77777777" w:rsidR="00870B0D" w:rsidRPr="00AB3F08" w:rsidRDefault="00870B0D" w:rsidP="00F8399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942" w:type="dxa"/>
            <w:vMerge/>
          </w:tcPr>
          <w:p w14:paraId="2CAB0913" w14:textId="77777777" w:rsidR="00870B0D" w:rsidRPr="00AB3F08" w:rsidRDefault="00870B0D" w:rsidP="00F8399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908" w:type="dxa"/>
          </w:tcPr>
          <w:p w14:paraId="3887F173" w14:textId="5CFD432D" w:rsidR="00870B0D" w:rsidRPr="00AB3F08" w:rsidRDefault="00870B0D" w:rsidP="00F8399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и более раз за квартал</w:t>
            </w:r>
          </w:p>
        </w:tc>
        <w:tc>
          <w:tcPr>
            <w:tcW w:w="2807" w:type="dxa"/>
            <w:vMerge/>
          </w:tcPr>
          <w:p w14:paraId="5246908F" w14:textId="77777777" w:rsidR="00870B0D" w:rsidRPr="00AB3F08" w:rsidRDefault="00870B0D" w:rsidP="00F8399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807" w:type="dxa"/>
            <w:vMerge/>
          </w:tcPr>
          <w:p w14:paraId="7824983C" w14:textId="77777777" w:rsidR="00870B0D" w:rsidRPr="00AB3F08" w:rsidRDefault="00870B0D" w:rsidP="00F83998">
            <w:pPr>
              <w:contextualSpacing/>
              <w:rPr>
                <w:sz w:val="24"/>
                <w:szCs w:val="24"/>
              </w:rPr>
            </w:pPr>
          </w:p>
        </w:tc>
      </w:tr>
    </w:tbl>
    <w:p w14:paraId="776E2E5C" w14:textId="7DCE88EB" w:rsidR="004F4906" w:rsidRPr="00AB3F08" w:rsidRDefault="009C3CFA" w:rsidP="009C3CFA">
      <w:pPr>
        <w:ind w:right="-994"/>
        <w:contextualSpacing/>
        <w:rPr>
          <w:sz w:val="24"/>
          <w:szCs w:val="24"/>
        </w:rPr>
      </w:pPr>
      <w:r>
        <w:rPr>
          <w:sz w:val="24"/>
          <w:szCs w:val="24"/>
        </w:rPr>
        <w:t>** Случаи внесения изменений в план финансово-</w:t>
      </w:r>
      <w:r w:rsidRPr="00AB3F08">
        <w:rPr>
          <w:sz w:val="24"/>
          <w:szCs w:val="24"/>
        </w:rPr>
        <w:t>хозяйственной деятельности</w:t>
      </w:r>
      <w:r>
        <w:rPr>
          <w:sz w:val="24"/>
          <w:szCs w:val="24"/>
        </w:rPr>
        <w:t xml:space="preserve"> по инициативе Комитета и (или) </w:t>
      </w:r>
      <w:r w:rsidR="00BA1735">
        <w:rPr>
          <w:sz w:val="24"/>
          <w:szCs w:val="24"/>
        </w:rPr>
        <w:t xml:space="preserve">при утверждении </w:t>
      </w:r>
      <w:r w:rsidR="00BA1735">
        <w:rPr>
          <w:sz w:val="24"/>
          <w:szCs w:val="24"/>
        </w:rPr>
        <w:br/>
        <w:t>дополнительной сводной бюджетной росписи не учитываются</w:t>
      </w:r>
      <w:r w:rsidR="00870B0D">
        <w:rPr>
          <w:sz w:val="24"/>
          <w:szCs w:val="24"/>
        </w:rPr>
        <w:t>.</w:t>
      </w:r>
    </w:p>
    <w:p w14:paraId="42290509" w14:textId="47B9EFDD" w:rsidR="00131331" w:rsidRPr="00AB3F08" w:rsidRDefault="00131331" w:rsidP="00131331">
      <w:pPr>
        <w:ind w:right="-994"/>
        <w:contextualSpacing/>
        <w:jc w:val="center"/>
        <w:rPr>
          <w:b/>
          <w:sz w:val="24"/>
          <w:szCs w:val="24"/>
        </w:rPr>
      </w:pPr>
    </w:p>
    <w:p w14:paraId="17C5DA64" w14:textId="0A9490B4" w:rsidR="00100B3D" w:rsidRPr="00AB3F08" w:rsidRDefault="00100B3D" w:rsidP="00100B3D">
      <w:pPr>
        <w:ind w:firstLine="720"/>
        <w:contextualSpacing/>
        <w:jc w:val="right"/>
        <w:rPr>
          <w:sz w:val="24"/>
          <w:szCs w:val="24"/>
        </w:rPr>
      </w:pPr>
      <w:r w:rsidRPr="00AB3F08">
        <w:rPr>
          <w:sz w:val="24"/>
          <w:szCs w:val="24"/>
        </w:rPr>
        <w:lastRenderedPageBreak/>
        <w:t>Приложение № 2</w:t>
      </w:r>
    </w:p>
    <w:p w14:paraId="1C57DA63" w14:textId="77777777" w:rsidR="00100B3D" w:rsidRPr="00AB3F08" w:rsidRDefault="00100B3D" w:rsidP="00100B3D">
      <w:pPr>
        <w:ind w:left="11057"/>
        <w:contextualSpacing/>
        <w:jc w:val="both"/>
        <w:rPr>
          <w:sz w:val="24"/>
          <w:szCs w:val="24"/>
        </w:rPr>
      </w:pPr>
      <w:r w:rsidRPr="00AB3F08">
        <w:rPr>
          <w:sz w:val="24"/>
          <w:szCs w:val="24"/>
        </w:rPr>
        <w:t xml:space="preserve">к Положению о порядке оценки эффективности труда руководителей государственных учреждений по делам молодежи Санкт-Петербурга, подведомственных Комитету </w:t>
      </w:r>
    </w:p>
    <w:p w14:paraId="7161DA4F" w14:textId="721779A2" w:rsidR="00100B3D" w:rsidRPr="00AB3F08" w:rsidRDefault="00100B3D" w:rsidP="00100B3D">
      <w:pPr>
        <w:ind w:left="11057"/>
        <w:contextualSpacing/>
        <w:jc w:val="both"/>
        <w:rPr>
          <w:sz w:val="24"/>
          <w:szCs w:val="24"/>
        </w:rPr>
      </w:pPr>
      <w:r w:rsidRPr="00AB3F08">
        <w:rPr>
          <w:sz w:val="24"/>
          <w:szCs w:val="24"/>
        </w:rPr>
        <w:t xml:space="preserve">по молодежной политике </w:t>
      </w:r>
      <w:r w:rsidR="00A53579" w:rsidRPr="00AB3F08">
        <w:rPr>
          <w:sz w:val="24"/>
          <w:szCs w:val="24"/>
        </w:rPr>
        <w:br/>
      </w:r>
      <w:r w:rsidRPr="00AB3F08">
        <w:rPr>
          <w:sz w:val="24"/>
          <w:szCs w:val="24"/>
        </w:rPr>
        <w:t xml:space="preserve">и взаимодействию </w:t>
      </w:r>
      <w:r w:rsidR="00A53579" w:rsidRPr="00AB3F08">
        <w:rPr>
          <w:sz w:val="24"/>
          <w:szCs w:val="24"/>
        </w:rPr>
        <w:br/>
      </w:r>
      <w:r w:rsidRPr="00AB3F08">
        <w:rPr>
          <w:sz w:val="24"/>
          <w:szCs w:val="24"/>
        </w:rPr>
        <w:t>с общественными организациями</w:t>
      </w:r>
    </w:p>
    <w:p w14:paraId="3162D95E" w14:textId="67B9F7A5" w:rsidR="008067C8" w:rsidRPr="00AB3F08" w:rsidRDefault="008067C8" w:rsidP="008067C8">
      <w:pPr>
        <w:ind w:left="5954" w:right="-994"/>
        <w:contextualSpacing/>
        <w:jc w:val="both"/>
        <w:rPr>
          <w:sz w:val="24"/>
          <w:szCs w:val="24"/>
        </w:rPr>
      </w:pPr>
    </w:p>
    <w:p w14:paraId="181FABC3" w14:textId="77777777" w:rsidR="00A53579" w:rsidRPr="00AB3F08" w:rsidRDefault="00A53579" w:rsidP="008067C8">
      <w:pPr>
        <w:ind w:left="5954" w:right="-994"/>
        <w:contextualSpacing/>
        <w:jc w:val="both"/>
        <w:rPr>
          <w:sz w:val="24"/>
          <w:szCs w:val="24"/>
        </w:rPr>
      </w:pPr>
    </w:p>
    <w:p w14:paraId="60DE85D1" w14:textId="21BA2522" w:rsidR="00A53579" w:rsidRPr="00AB3F08" w:rsidRDefault="00A53579" w:rsidP="00A53579">
      <w:pPr>
        <w:ind w:right="566"/>
        <w:jc w:val="center"/>
        <w:rPr>
          <w:b/>
          <w:sz w:val="24"/>
          <w:szCs w:val="24"/>
        </w:rPr>
      </w:pPr>
      <w:r w:rsidRPr="00AB3F08">
        <w:rPr>
          <w:b/>
          <w:sz w:val="24"/>
          <w:szCs w:val="24"/>
        </w:rPr>
        <w:t xml:space="preserve">Требования к периодичности оценки эффективности труда руководителей государственных учреждений по делам молодежи Санкт-Петербурга, подведомственных Комитету по молодежной политике и взаимодействию с общественными организациями, по конкретным показателям, размер и вид стимулирующих выплат, соответствующих показателям </w:t>
      </w:r>
      <w:r w:rsidR="00F83998">
        <w:rPr>
          <w:b/>
          <w:sz w:val="24"/>
          <w:szCs w:val="24"/>
        </w:rPr>
        <w:br/>
      </w:r>
      <w:r w:rsidRPr="00AB3F08">
        <w:rPr>
          <w:b/>
          <w:sz w:val="24"/>
          <w:szCs w:val="24"/>
        </w:rPr>
        <w:t xml:space="preserve">и критериям, предусмотренным постановлением Правительства Санкт-Петербурга от 29.06.2023 № 650 «О показателях </w:t>
      </w:r>
      <w:r w:rsidR="00F83998">
        <w:rPr>
          <w:b/>
          <w:sz w:val="24"/>
          <w:szCs w:val="24"/>
        </w:rPr>
        <w:br/>
      </w:r>
      <w:r w:rsidRPr="00AB3F08">
        <w:rPr>
          <w:b/>
          <w:sz w:val="24"/>
          <w:szCs w:val="24"/>
        </w:rPr>
        <w:t xml:space="preserve">и критериях оценки эффективности труда работников государственных учреждений по делам молодежи Санкт-Петербурга» </w:t>
      </w:r>
    </w:p>
    <w:p w14:paraId="12FBCB9F" w14:textId="1917D8DD" w:rsidR="00A53579" w:rsidRPr="00AB3F08" w:rsidRDefault="00A53579" w:rsidP="00A53579">
      <w:pPr>
        <w:ind w:right="566"/>
        <w:jc w:val="center"/>
        <w:rPr>
          <w:b/>
          <w:sz w:val="24"/>
          <w:szCs w:val="24"/>
        </w:rPr>
      </w:pPr>
      <w:r w:rsidRPr="00AB3F08">
        <w:rPr>
          <w:b/>
          <w:sz w:val="24"/>
          <w:szCs w:val="24"/>
        </w:rPr>
        <w:t xml:space="preserve">и Положением о порядке оценки эффективности труда руководителей государственных учреждений по делам молодежи </w:t>
      </w:r>
      <w:r w:rsidR="00F83998">
        <w:rPr>
          <w:b/>
          <w:sz w:val="24"/>
          <w:szCs w:val="24"/>
        </w:rPr>
        <w:br/>
      </w:r>
      <w:r w:rsidRPr="00AB3F08">
        <w:rPr>
          <w:b/>
          <w:sz w:val="24"/>
          <w:szCs w:val="24"/>
        </w:rPr>
        <w:t>Санкт-Петербурга, подведомственных Комитету по молодежной политике и взаимодействию с общественными организациями</w:t>
      </w:r>
    </w:p>
    <w:p w14:paraId="551661BD" w14:textId="56B081B3" w:rsidR="00A53579" w:rsidRPr="00AB3F08" w:rsidRDefault="00A53579" w:rsidP="00A53579">
      <w:pPr>
        <w:ind w:right="566"/>
        <w:jc w:val="center"/>
        <w:rPr>
          <w:b/>
          <w:sz w:val="24"/>
          <w:szCs w:val="24"/>
        </w:rPr>
      </w:pPr>
    </w:p>
    <w:p w14:paraId="4C6C9B66" w14:textId="33FD3AB4" w:rsidR="00A53579" w:rsidRPr="00AB3F08" w:rsidRDefault="00F843D8" w:rsidP="00A53579">
      <w:pPr>
        <w:ind w:right="566"/>
        <w:jc w:val="center"/>
        <w:rPr>
          <w:b/>
          <w:sz w:val="24"/>
          <w:szCs w:val="24"/>
        </w:rPr>
      </w:pPr>
      <w:r w:rsidRPr="00AB3F08">
        <w:rPr>
          <w:b/>
          <w:sz w:val="24"/>
          <w:szCs w:val="24"/>
        </w:rPr>
        <w:t xml:space="preserve">Раздел 1 </w:t>
      </w:r>
    </w:p>
    <w:p w14:paraId="14C1EAB4" w14:textId="682F0582" w:rsidR="00F843D8" w:rsidRPr="00AB3F08" w:rsidRDefault="00F843D8" w:rsidP="00A53579">
      <w:pPr>
        <w:ind w:right="566"/>
        <w:jc w:val="center"/>
        <w:rPr>
          <w:b/>
          <w:sz w:val="24"/>
          <w:szCs w:val="24"/>
        </w:rPr>
      </w:pPr>
      <w:r w:rsidRPr="00AB3F08">
        <w:rPr>
          <w:b/>
          <w:sz w:val="24"/>
          <w:szCs w:val="24"/>
        </w:rPr>
        <w:t xml:space="preserve">Показатели и критерии, применяемые для </w:t>
      </w:r>
      <w:r w:rsidR="009C19B2" w:rsidRPr="00AB3F08">
        <w:rPr>
          <w:b/>
          <w:sz w:val="24"/>
          <w:szCs w:val="24"/>
        </w:rPr>
        <w:t xml:space="preserve">определения размера надбавки </w:t>
      </w:r>
    </w:p>
    <w:tbl>
      <w:tblPr>
        <w:tblpPr w:leftFromText="180" w:rightFromText="180" w:vertAnchor="text" w:tblpY="1"/>
        <w:tblOverlap w:val="never"/>
        <w:tblW w:w="13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8"/>
        <w:gridCol w:w="4279"/>
        <w:gridCol w:w="5670"/>
        <w:gridCol w:w="2976"/>
      </w:tblGrid>
      <w:tr w:rsidR="00AB3F08" w:rsidRPr="00AB3F08" w14:paraId="0DB2C0C1" w14:textId="77777777" w:rsidTr="00F83998">
        <w:trPr>
          <w:trHeight w:hRule="exact" w:val="2155"/>
        </w:trPr>
        <w:tc>
          <w:tcPr>
            <w:tcW w:w="678" w:type="dxa"/>
          </w:tcPr>
          <w:p w14:paraId="3D68B66B" w14:textId="5DD21AEE" w:rsidR="00AB3F08" w:rsidRPr="00AB3F08" w:rsidRDefault="00AB3F08" w:rsidP="007C0CB6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AB3F08">
              <w:rPr>
                <w:b/>
                <w:sz w:val="24"/>
                <w:szCs w:val="24"/>
              </w:rPr>
              <w:t>№</w:t>
            </w:r>
            <w:r w:rsidR="00F83998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4279" w:type="dxa"/>
          </w:tcPr>
          <w:p w14:paraId="752B0DD2" w14:textId="77777777" w:rsidR="00AB3F08" w:rsidRPr="00AB3F08" w:rsidRDefault="00AB3F08" w:rsidP="007C0CB6">
            <w:pPr>
              <w:autoSpaceDE w:val="0"/>
              <w:autoSpaceDN w:val="0"/>
              <w:adjustRightInd w:val="0"/>
              <w:contextualSpacing/>
              <w:rPr>
                <w:b/>
                <w:sz w:val="24"/>
                <w:szCs w:val="24"/>
              </w:rPr>
            </w:pPr>
            <w:r w:rsidRPr="00AB3F08">
              <w:rPr>
                <w:b/>
                <w:sz w:val="24"/>
                <w:szCs w:val="24"/>
              </w:rPr>
              <w:t xml:space="preserve">Показатели </w:t>
            </w:r>
          </w:p>
        </w:tc>
        <w:tc>
          <w:tcPr>
            <w:tcW w:w="5670" w:type="dxa"/>
          </w:tcPr>
          <w:p w14:paraId="0FBE2129" w14:textId="77777777" w:rsidR="00AB3F08" w:rsidRPr="00AB3F08" w:rsidRDefault="00AB3F08" w:rsidP="007C0CB6">
            <w:pPr>
              <w:autoSpaceDE w:val="0"/>
              <w:autoSpaceDN w:val="0"/>
              <w:adjustRightInd w:val="0"/>
              <w:contextualSpacing/>
              <w:rPr>
                <w:b/>
                <w:sz w:val="24"/>
                <w:szCs w:val="24"/>
              </w:rPr>
            </w:pPr>
            <w:r w:rsidRPr="00AB3F08">
              <w:rPr>
                <w:b/>
                <w:sz w:val="24"/>
                <w:szCs w:val="24"/>
              </w:rPr>
              <w:t xml:space="preserve">Критерии </w:t>
            </w:r>
          </w:p>
        </w:tc>
        <w:tc>
          <w:tcPr>
            <w:tcW w:w="2976" w:type="dxa"/>
          </w:tcPr>
          <w:p w14:paraId="0C0ADCB7" w14:textId="6E15E4B0" w:rsidR="00AB3F08" w:rsidRPr="00AB3F08" w:rsidRDefault="00494FC7" w:rsidP="007C0CB6">
            <w:pPr>
              <w:autoSpaceDE w:val="0"/>
              <w:autoSpaceDN w:val="0"/>
              <w:adjustRightInd w:val="0"/>
              <w:contextualSpacing/>
              <w:rPr>
                <w:b/>
                <w:bCs/>
                <w:sz w:val="24"/>
                <w:szCs w:val="24"/>
              </w:rPr>
            </w:pPr>
            <w:r w:rsidRPr="00AB3F08">
              <w:rPr>
                <w:b/>
                <w:bCs/>
                <w:sz w:val="24"/>
                <w:szCs w:val="24"/>
              </w:rPr>
              <w:t xml:space="preserve">Максимальный </w:t>
            </w:r>
            <w:r>
              <w:rPr>
                <w:b/>
                <w:bCs/>
                <w:sz w:val="24"/>
                <w:szCs w:val="24"/>
              </w:rPr>
              <w:t>размер</w:t>
            </w:r>
            <w:r w:rsidRPr="00AB3F08">
              <w:rPr>
                <w:b/>
                <w:bCs/>
                <w:sz w:val="24"/>
                <w:szCs w:val="24"/>
              </w:rPr>
              <w:t xml:space="preserve">, </w:t>
            </w:r>
            <w:r>
              <w:rPr>
                <w:b/>
                <w:bCs/>
                <w:sz w:val="24"/>
                <w:szCs w:val="24"/>
              </w:rPr>
              <w:br/>
            </w:r>
            <w:r w:rsidRPr="00AB3F08">
              <w:rPr>
                <w:b/>
                <w:bCs/>
                <w:sz w:val="24"/>
                <w:szCs w:val="24"/>
              </w:rPr>
              <w:t>% от должностного оклада</w:t>
            </w:r>
          </w:p>
        </w:tc>
      </w:tr>
      <w:tr w:rsidR="00AB3F08" w:rsidRPr="00AB3F08" w14:paraId="01886185" w14:textId="77777777" w:rsidTr="00F83998">
        <w:tc>
          <w:tcPr>
            <w:tcW w:w="678" w:type="dxa"/>
            <w:vMerge w:val="restart"/>
          </w:tcPr>
          <w:p w14:paraId="0CE62DA1" w14:textId="77777777" w:rsidR="00AB3F08" w:rsidRPr="00AB3F08" w:rsidRDefault="00AB3F08" w:rsidP="007C0CB6">
            <w:pPr>
              <w:pStyle w:val="ad"/>
              <w:autoSpaceDE w:val="0"/>
              <w:autoSpaceDN w:val="0"/>
              <w:adjustRightInd w:val="0"/>
              <w:ind w:left="0"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3</w:t>
            </w:r>
          </w:p>
        </w:tc>
        <w:tc>
          <w:tcPr>
            <w:tcW w:w="4279" w:type="dxa"/>
            <w:vMerge w:val="restart"/>
          </w:tcPr>
          <w:p w14:paraId="7571282A" w14:textId="77777777" w:rsidR="00AB3F08" w:rsidRPr="00AB3F08" w:rsidRDefault="00AB3F08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 xml:space="preserve">Осуществление процедур закупок для нужд учреждения, в том числе заключение и исполнение </w:t>
            </w:r>
            <w:r w:rsidRPr="00AB3F08">
              <w:rPr>
                <w:sz w:val="24"/>
                <w:szCs w:val="24"/>
              </w:rPr>
              <w:lastRenderedPageBreak/>
              <w:t>государственных контрактов, ведение бухгалтерского учета и отчетности</w:t>
            </w:r>
          </w:p>
        </w:tc>
        <w:tc>
          <w:tcPr>
            <w:tcW w:w="5670" w:type="dxa"/>
          </w:tcPr>
          <w:p w14:paraId="111ED9AF" w14:textId="77777777" w:rsidR="00AB3F08" w:rsidRPr="00AB3F08" w:rsidRDefault="00AB3F08" w:rsidP="007C0CB6">
            <w:pPr>
              <w:pStyle w:val="TableParagraph"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lastRenderedPageBreak/>
              <w:t>Отсутствие выявленных контрольно-надзорными органами нарушений (обоснованных жалоб, протестов, предписаний, представлений)</w:t>
            </w:r>
          </w:p>
        </w:tc>
        <w:tc>
          <w:tcPr>
            <w:tcW w:w="2976" w:type="dxa"/>
          </w:tcPr>
          <w:p w14:paraId="6791BCF4" w14:textId="28588021" w:rsidR="00AB3F08" w:rsidRPr="00AB3F08" w:rsidRDefault="005E22E3" w:rsidP="007C0C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AB3F08" w:rsidRPr="00AB3F08" w14:paraId="15E4AB60" w14:textId="77777777" w:rsidTr="00F83998">
        <w:tc>
          <w:tcPr>
            <w:tcW w:w="678" w:type="dxa"/>
            <w:vMerge/>
          </w:tcPr>
          <w:p w14:paraId="6811E010" w14:textId="77777777" w:rsidR="00AB3F08" w:rsidRPr="00AB3F08" w:rsidRDefault="00AB3F08" w:rsidP="007C0CB6">
            <w:pPr>
              <w:pStyle w:val="ad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279" w:type="dxa"/>
            <w:vMerge/>
          </w:tcPr>
          <w:p w14:paraId="10CDC139" w14:textId="77777777" w:rsidR="00AB3F08" w:rsidRPr="00AB3F08" w:rsidRDefault="00AB3F08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14:paraId="407A6CDE" w14:textId="77777777" w:rsidR="00AB3F08" w:rsidRPr="00AB3F08" w:rsidRDefault="00AB3F08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Наличие одного выявленного контрольно-надзорными органами нарушения (обоснованной жалобы, протеста, предписания, представления)</w:t>
            </w:r>
          </w:p>
        </w:tc>
        <w:tc>
          <w:tcPr>
            <w:tcW w:w="2976" w:type="dxa"/>
          </w:tcPr>
          <w:p w14:paraId="33AF4D3A" w14:textId="6EFBB120" w:rsidR="00AB3F08" w:rsidRPr="00AB3F08" w:rsidRDefault="00AB3F08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AB3F08" w:rsidRPr="00AB3F08" w14:paraId="431EC114" w14:textId="77777777" w:rsidTr="00F83998">
        <w:tc>
          <w:tcPr>
            <w:tcW w:w="678" w:type="dxa"/>
            <w:vMerge/>
          </w:tcPr>
          <w:p w14:paraId="008F3428" w14:textId="77777777" w:rsidR="00AB3F08" w:rsidRPr="00AB3F08" w:rsidRDefault="00AB3F08" w:rsidP="007C0CB6">
            <w:pPr>
              <w:pStyle w:val="ad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279" w:type="dxa"/>
            <w:vMerge/>
          </w:tcPr>
          <w:p w14:paraId="10D09171" w14:textId="77777777" w:rsidR="00AB3F08" w:rsidRPr="00AB3F08" w:rsidRDefault="00AB3F08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14:paraId="2C68444A" w14:textId="77777777" w:rsidR="00AB3F08" w:rsidRPr="00AB3F08" w:rsidRDefault="00AB3F08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Наличие двух и более выявленных контрольно-надзорными органами нарушений (обоснованных жалоб, протестов, предписаний, представлений)</w:t>
            </w:r>
          </w:p>
        </w:tc>
        <w:tc>
          <w:tcPr>
            <w:tcW w:w="2976" w:type="dxa"/>
          </w:tcPr>
          <w:p w14:paraId="37109E9E" w14:textId="48C7189A" w:rsidR="00AB3F08" w:rsidRPr="00AB3F08" w:rsidRDefault="00AB3F08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B3F08" w:rsidRPr="00AB3F08" w14:paraId="41C6AC54" w14:textId="77777777" w:rsidTr="00F83998">
        <w:trPr>
          <w:trHeight w:val="597"/>
        </w:trPr>
        <w:tc>
          <w:tcPr>
            <w:tcW w:w="678" w:type="dxa"/>
            <w:vMerge w:val="restart"/>
          </w:tcPr>
          <w:p w14:paraId="0DE1E2A0" w14:textId="77777777" w:rsidR="00AB3F08" w:rsidRPr="00AB3F08" w:rsidRDefault="00AB3F08" w:rsidP="007C0CB6">
            <w:pPr>
              <w:pStyle w:val="ad"/>
              <w:autoSpaceDE w:val="0"/>
              <w:autoSpaceDN w:val="0"/>
              <w:adjustRightInd w:val="0"/>
              <w:ind w:left="0"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4</w:t>
            </w:r>
          </w:p>
        </w:tc>
        <w:tc>
          <w:tcPr>
            <w:tcW w:w="4279" w:type="dxa"/>
            <w:vMerge w:val="restart"/>
          </w:tcPr>
          <w:p w14:paraId="2DBFDD1B" w14:textId="77777777" w:rsidR="00AB3F08" w:rsidRPr="00AB3F08" w:rsidRDefault="00AB3F08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Своевременное размещение (обновление) информации об учреждении</w:t>
            </w:r>
          </w:p>
        </w:tc>
        <w:tc>
          <w:tcPr>
            <w:tcW w:w="5670" w:type="dxa"/>
          </w:tcPr>
          <w:p w14:paraId="34922B80" w14:textId="77777777" w:rsidR="00AB3F08" w:rsidRPr="00AB3F08" w:rsidRDefault="00AB3F08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Своевременное и полное размещение информации об учреждении на официальном сайте для размещения информации о государственных и муниципальных учреждениях в информационно-телекоммуникационной сети «Интернет», а также ведение сайта учреждения в информационно-телекоммуникационной сети «Интернет» (далее - сайт учреждения) (наличие на сайте учреждения календаря событий, расписания занятий, информации об ответственных должностных лицах учреждения, о стоимости платных услуг и имеющихся льготах, поддержание этой информации в актуальном состоянии)</w:t>
            </w:r>
          </w:p>
        </w:tc>
        <w:tc>
          <w:tcPr>
            <w:tcW w:w="2976" w:type="dxa"/>
          </w:tcPr>
          <w:p w14:paraId="669BAD68" w14:textId="56D451A7" w:rsidR="00AB3F08" w:rsidRPr="00AB3F08" w:rsidRDefault="00AB3F08" w:rsidP="007C0C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AB3F08" w:rsidRPr="00AB3F08" w14:paraId="4E2945FB" w14:textId="77777777" w:rsidTr="00F83998">
        <w:tc>
          <w:tcPr>
            <w:tcW w:w="678" w:type="dxa"/>
            <w:vMerge/>
          </w:tcPr>
          <w:p w14:paraId="7DCDD8DF" w14:textId="77777777" w:rsidR="00AB3F08" w:rsidRPr="00AB3F08" w:rsidRDefault="00AB3F08" w:rsidP="007C0CB6">
            <w:pPr>
              <w:pStyle w:val="ad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279" w:type="dxa"/>
            <w:vMerge/>
          </w:tcPr>
          <w:p w14:paraId="5D05D25B" w14:textId="77777777" w:rsidR="00AB3F08" w:rsidRPr="00AB3F08" w:rsidRDefault="00AB3F08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14:paraId="4363C3E7" w14:textId="77777777" w:rsidR="00AB3F08" w:rsidRPr="00AB3F08" w:rsidRDefault="00AB3F08" w:rsidP="007C0CB6">
            <w:pPr>
              <w:pStyle w:val="TableParagraph"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Наличие замечаний исполнительного органа государственной власти Санкт-Петербурга, в ведении которого находится учреждение, или иных государственных органов по срокам размещения и(или) содержанию информации на сайте www.bus.gov.ru либо по ведению сайта учреждения</w:t>
            </w:r>
          </w:p>
        </w:tc>
        <w:tc>
          <w:tcPr>
            <w:tcW w:w="2976" w:type="dxa"/>
          </w:tcPr>
          <w:p w14:paraId="655F3C66" w14:textId="2A4D6722" w:rsidR="00AB3F08" w:rsidRPr="00AB3F08" w:rsidRDefault="00AB3F08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B3F08" w:rsidRPr="00AB3F08" w14:paraId="0F8B0902" w14:textId="77777777" w:rsidTr="00F83998">
        <w:tc>
          <w:tcPr>
            <w:tcW w:w="678" w:type="dxa"/>
            <w:vMerge w:val="restart"/>
          </w:tcPr>
          <w:p w14:paraId="030B1D9E" w14:textId="77777777" w:rsidR="00AB3F08" w:rsidRPr="00AB3F08" w:rsidRDefault="00AB3F08" w:rsidP="007C0CB6">
            <w:pPr>
              <w:pStyle w:val="ad"/>
              <w:autoSpaceDE w:val="0"/>
              <w:autoSpaceDN w:val="0"/>
              <w:adjustRightInd w:val="0"/>
              <w:ind w:left="0"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6</w:t>
            </w:r>
          </w:p>
        </w:tc>
        <w:tc>
          <w:tcPr>
            <w:tcW w:w="4279" w:type="dxa"/>
            <w:vMerge w:val="restart"/>
          </w:tcPr>
          <w:p w14:paraId="5C7BDBDC" w14:textId="77777777" w:rsidR="00AB3F08" w:rsidRPr="00AB3F08" w:rsidRDefault="00AB3F08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 xml:space="preserve">Поступление от Комитета по молодежной политике и взаимодействию с общественными </w:t>
            </w:r>
            <w:r w:rsidRPr="00AB3F08">
              <w:rPr>
                <w:sz w:val="24"/>
                <w:szCs w:val="24"/>
              </w:rPr>
              <w:lastRenderedPageBreak/>
              <w:t>организациями мотивированной информации о недостатках в деятельности учреждения по реализации основных направлений молодежной политики</w:t>
            </w:r>
          </w:p>
        </w:tc>
        <w:tc>
          <w:tcPr>
            <w:tcW w:w="5670" w:type="dxa"/>
          </w:tcPr>
          <w:p w14:paraId="16AE803C" w14:textId="77777777" w:rsidR="00AB3F08" w:rsidRPr="00AB3F08" w:rsidRDefault="00AB3F08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lastRenderedPageBreak/>
              <w:t>Отсутствие указанной информации</w:t>
            </w:r>
          </w:p>
        </w:tc>
        <w:tc>
          <w:tcPr>
            <w:tcW w:w="2976" w:type="dxa"/>
          </w:tcPr>
          <w:p w14:paraId="3F7A4B33" w14:textId="1C746157" w:rsidR="00AB3F08" w:rsidRPr="00AB3F08" w:rsidRDefault="005E22E3" w:rsidP="007C0C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AB3F08" w:rsidRPr="00AB3F08" w14:paraId="7C5E475D" w14:textId="77777777" w:rsidTr="00F83998">
        <w:tc>
          <w:tcPr>
            <w:tcW w:w="678" w:type="dxa"/>
            <w:vMerge/>
          </w:tcPr>
          <w:p w14:paraId="63E5481F" w14:textId="77777777" w:rsidR="00AB3F08" w:rsidRPr="00AB3F08" w:rsidRDefault="00AB3F08" w:rsidP="007C0CB6">
            <w:pPr>
              <w:pStyle w:val="ad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279" w:type="dxa"/>
            <w:vMerge/>
          </w:tcPr>
          <w:p w14:paraId="6E0CC884" w14:textId="77777777" w:rsidR="00AB3F08" w:rsidRPr="00AB3F08" w:rsidRDefault="00AB3F08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14:paraId="7B75686F" w14:textId="77777777" w:rsidR="00AB3F08" w:rsidRPr="00AB3F08" w:rsidRDefault="00AB3F08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Наличие информации об одном выявленном недостатке</w:t>
            </w:r>
          </w:p>
        </w:tc>
        <w:tc>
          <w:tcPr>
            <w:tcW w:w="2976" w:type="dxa"/>
          </w:tcPr>
          <w:p w14:paraId="62346D86" w14:textId="7056748F" w:rsidR="00AB3F08" w:rsidRPr="00AB3F08" w:rsidRDefault="00AB3F08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AB3F08" w:rsidRPr="00AB3F08" w14:paraId="6D071788" w14:textId="77777777" w:rsidTr="00F83998">
        <w:tc>
          <w:tcPr>
            <w:tcW w:w="678" w:type="dxa"/>
            <w:vMerge/>
          </w:tcPr>
          <w:p w14:paraId="47E4BA3D" w14:textId="77777777" w:rsidR="00AB3F08" w:rsidRPr="00AB3F08" w:rsidRDefault="00AB3F08" w:rsidP="007C0CB6">
            <w:pPr>
              <w:pStyle w:val="ad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279" w:type="dxa"/>
            <w:vMerge/>
          </w:tcPr>
          <w:p w14:paraId="2CC98EF4" w14:textId="77777777" w:rsidR="00AB3F08" w:rsidRPr="00AB3F08" w:rsidRDefault="00AB3F08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14:paraId="4B7DE37B" w14:textId="77777777" w:rsidR="00AB3F08" w:rsidRPr="00AB3F08" w:rsidRDefault="00AB3F08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Наличие информации о двух и более выявленных недостатках</w:t>
            </w:r>
          </w:p>
        </w:tc>
        <w:tc>
          <w:tcPr>
            <w:tcW w:w="2976" w:type="dxa"/>
          </w:tcPr>
          <w:p w14:paraId="378CD268" w14:textId="3FC27BE6" w:rsidR="00AB3F08" w:rsidRPr="00AB3F08" w:rsidRDefault="00AB3F08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B3F08" w:rsidRPr="00AB3F08" w14:paraId="2123FEF3" w14:textId="77777777" w:rsidTr="00F83998">
        <w:trPr>
          <w:trHeight w:val="20"/>
        </w:trPr>
        <w:tc>
          <w:tcPr>
            <w:tcW w:w="678" w:type="dxa"/>
            <w:vMerge w:val="restart"/>
          </w:tcPr>
          <w:p w14:paraId="025F7D0D" w14:textId="77777777" w:rsidR="00AB3F08" w:rsidRPr="00AB3F08" w:rsidRDefault="00AB3F08" w:rsidP="007C0CB6">
            <w:pPr>
              <w:pStyle w:val="ad"/>
              <w:autoSpaceDE w:val="0"/>
              <w:autoSpaceDN w:val="0"/>
              <w:adjustRightInd w:val="0"/>
              <w:ind w:left="0"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8</w:t>
            </w:r>
          </w:p>
        </w:tc>
        <w:tc>
          <w:tcPr>
            <w:tcW w:w="4279" w:type="dxa"/>
            <w:vMerge w:val="restart"/>
          </w:tcPr>
          <w:p w14:paraId="244CFD5E" w14:textId="77777777" w:rsidR="00AB3F08" w:rsidRPr="00AB3F08" w:rsidRDefault="00AB3F08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Укомплектованность учреждения персоналом, непосредственно реализующим основные направления молодежной политики</w:t>
            </w:r>
          </w:p>
        </w:tc>
        <w:tc>
          <w:tcPr>
            <w:tcW w:w="5670" w:type="dxa"/>
          </w:tcPr>
          <w:p w14:paraId="38A0C7FB" w14:textId="77777777" w:rsidR="00AB3F08" w:rsidRPr="00AB3F08" w:rsidRDefault="00AB3F08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Укомплектованность не менее чем на 95%</w:t>
            </w:r>
          </w:p>
        </w:tc>
        <w:tc>
          <w:tcPr>
            <w:tcW w:w="2976" w:type="dxa"/>
          </w:tcPr>
          <w:p w14:paraId="0B24C7F2" w14:textId="69EDFEB5" w:rsidR="00AB3F08" w:rsidRPr="00AB3F08" w:rsidRDefault="00AB3F08" w:rsidP="007C0C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AB3F08" w:rsidRPr="00AB3F08" w14:paraId="2D3764A2" w14:textId="77777777" w:rsidTr="00F83998">
        <w:tc>
          <w:tcPr>
            <w:tcW w:w="678" w:type="dxa"/>
            <w:vMerge/>
          </w:tcPr>
          <w:p w14:paraId="7CF875BC" w14:textId="77777777" w:rsidR="00AB3F08" w:rsidRPr="00AB3F08" w:rsidRDefault="00AB3F08" w:rsidP="007C0CB6">
            <w:pPr>
              <w:pStyle w:val="ad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279" w:type="dxa"/>
            <w:vMerge/>
          </w:tcPr>
          <w:p w14:paraId="62C995BF" w14:textId="77777777" w:rsidR="00AB3F08" w:rsidRPr="00AB3F08" w:rsidRDefault="00AB3F08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14:paraId="6A82A251" w14:textId="77777777" w:rsidR="00AB3F08" w:rsidRPr="00AB3F08" w:rsidRDefault="00AB3F08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Укомплектованность на 85-94%</w:t>
            </w:r>
          </w:p>
        </w:tc>
        <w:tc>
          <w:tcPr>
            <w:tcW w:w="2976" w:type="dxa"/>
          </w:tcPr>
          <w:p w14:paraId="3099E6C7" w14:textId="7C933099" w:rsidR="00AB3F08" w:rsidRPr="00AB3F08" w:rsidRDefault="00AB3F08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AB3F08" w:rsidRPr="00AB3F08" w14:paraId="0077A02E" w14:textId="77777777" w:rsidTr="00F83998">
        <w:trPr>
          <w:trHeight w:val="251"/>
        </w:trPr>
        <w:tc>
          <w:tcPr>
            <w:tcW w:w="678" w:type="dxa"/>
            <w:vMerge/>
          </w:tcPr>
          <w:p w14:paraId="411C69E7" w14:textId="77777777" w:rsidR="00AB3F08" w:rsidRPr="00AB3F08" w:rsidRDefault="00AB3F08" w:rsidP="007C0CB6">
            <w:pPr>
              <w:pStyle w:val="ad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279" w:type="dxa"/>
            <w:vMerge/>
          </w:tcPr>
          <w:p w14:paraId="7A178E98" w14:textId="77777777" w:rsidR="00AB3F08" w:rsidRPr="00AB3F08" w:rsidRDefault="00AB3F08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14:paraId="74C64897" w14:textId="77777777" w:rsidR="00AB3F08" w:rsidRPr="00AB3F08" w:rsidRDefault="00AB3F08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Укомплектованность на 75-84%</w:t>
            </w:r>
          </w:p>
        </w:tc>
        <w:tc>
          <w:tcPr>
            <w:tcW w:w="2976" w:type="dxa"/>
          </w:tcPr>
          <w:p w14:paraId="75DBADEE" w14:textId="16135D98" w:rsidR="00AB3F08" w:rsidRPr="00AB3F08" w:rsidRDefault="00AB3F08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AB3F08" w:rsidRPr="00AB3F08" w14:paraId="0C06524F" w14:textId="77777777" w:rsidTr="00F83998">
        <w:trPr>
          <w:trHeight w:val="357"/>
        </w:trPr>
        <w:tc>
          <w:tcPr>
            <w:tcW w:w="678" w:type="dxa"/>
            <w:vMerge/>
          </w:tcPr>
          <w:p w14:paraId="0848C142" w14:textId="77777777" w:rsidR="00AB3F08" w:rsidRPr="00AB3F08" w:rsidRDefault="00AB3F08" w:rsidP="007C0CB6">
            <w:pPr>
              <w:pStyle w:val="ad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279" w:type="dxa"/>
            <w:vMerge/>
          </w:tcPr>
          <w:p w14:paraId="6A2AAB76" w14:textId="77777777" w:rsidR="00AB3F08" w:rsidRPr="00AB3F08" w:rsidRDefault="00AB3F08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14:paraId="0200B2D6" w14:textId="77777777" w:rsidR="00AB3F08" w:rsidRPr="00AB3F08" w:rsidRDefault="00AB3F08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Укомплектованность менее чем на 75%</w:t>
            </w:r>
          </w:p>
        </w:tc>
        <w:tc>
          <w:tcPr>
            <w:tcW w:w="2976" w:type="dxa"/>
          </w:tcPr>
          <w:p w14:paraId="6FD9792E" w14:textId="7FFA5599" w:rsidR="00AB3F08" w:rsidRPr="00AB3F08" w:rsidRDefault="00AB3F08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B3F08" w:rsidRPr="00AB3F08" w14:paraId="6931A3B7" w14:textId="77777777" w:rsidTr="00F83998">
        <w:trPr>
          <w:trHeight w:val="739"/>
        </w:trPr>
        <w:tc>
          <w:tcPr>
            <w:tcW w:w="678" w:type="dxa"/>
            <w:vMerge w:val="restart"/>
          </w:tcPr>
          <w:p w14:paraId="6FC2FCED" w14:textId="77777777" w:rsidR="00AB3F08" w:rsidRPr="00AB3F08" w:rsidRDefault="00AB3F08" w:rsidP="007C0CB6">
            <w:pPr>
              <w:pStyle w:val="ad"/>
              <w:autoSpaceDE w:val="0"/>
              <w:autoSpaceDN w:val="0"/>
              <w:adjustRightInd w:val="0"/>
              <w:ind w:left="0"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21</w:t>
            </w:r>
          </w:p>
        </w:tc>
        <w:tc>
          <w:tcPr>
            <w:tcW w:w="4279" w:type="dxa"/>
            <w:vMerge w:val="restart"/>
          </w:tcPr>
          <w:p w14:paraId="266E10E7" w14:textId="77777777" w:rsidR="00AB3F08" w:rsidRPr="00AB3F08" w:rsidRDefault="00AB3F08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Организация регулярного (не менее чем одно мероприятие в месяц) взаимодействия с молодежными общественными объединениями по направлениям деятельности учреждения</w:t>
            </w:r>
          </w:p>
        </w:tc>
        <w:tc>
          <w:tcPr>
            <w:tcW w:w="5670" w:type="dxa"/>
          </w:tcPr>
          <w:p w14:paraId="678B2AAF" w14:textId="77777777" w:rsidR="00AB3F08" w:rsidRPr="00AB3F08" w:rsidRDefault="00AB3F08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Регулярное взаимодействие с тремя и более молодежными общественными объединениями</w:t>
            </w:r>
          </w:p>
        </w:tc>
        <w:tc>
          <w:tcPr>
            <w:tcW w:w="2976" w:type="dxa"/>
          </w:tcPr>
          <w:p w14:paraId="60F16153" w14:textId="448F95FE" w:rsidR="00AB3F08" w:rsidRPr="00AB3F08" w:rsidRDefault="00AB3F08" w:rsidP="007C0C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AB3F08" w:rsidRPr="00AB3F08" w14:paraId="2F6FA5F2" w14:textId="77777777" w:rsidTr="00F83998">
        <w:tc>
          <w:tcPr>
            <w:tcW w:w="678" w:type="dxa"/>
            <w:vMerge/>
          </w:tcPr>
          <w:p w14:paraId="306286E9" w14:textId="77777777" w:rsidR="00AB3F08" w:rsidRPr="00AB3F08" w:rsidRDefault="00AB3F08" w:rsidP="007C0CB6">
            <w:pPr>
              <w:pStyle w:val="ad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279" w:type="dxa"/>
            <w:vMerge/>
          </w:tcPr>
          <w:p w14:paraId="4EDE73E8" w14:textId="77777777" w:rsidR="00AB3F08" w:rsidRPr="00AB3F08" w:rsidRDefault="00AB3F08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14:paraId="47116E43" w14:textId="77777777" w:rsidR="00AB3F08" w:rsidRPr="00AB3F08" w:rsidRDefault="00AB3F08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Регулярное взаимодействие с одним или двумя молодежными общественными объединениями</w:t>
            </w:r>
          </w:p>
        </w:tc>
        <w:tc>
          <w:tcPr>
            <w:tcW w:w="2976" w:type="dxa"/>
          </w:tcPr>
          <w:p w14:paraId="02BFD829" w14:textId="537A15C0" w:rsidR="00AB3F08" w:rsidRPr="00AB3F08" w:rsidRDefault="00AB3F08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AB3F08" w:rsidRPr="00AB3F08" w14:paraId="359DCB17" w14:textId="77777777" w:rsidTr="00F83998">
        <w:trPr>
          <w:trHeight w:val="665"/>
        </w:trPr>
        <w:tc>
          <w:tcPr>
            <w:tcW w:w="678" w:type="dxa"/>
            <w:vMerge/>
          </w:tcPr>
          <w:p w14:paraId="693E1006" w14:textId="77777777" w:rsidR="00AB3F08" w:rsidRPr="00AB3F08" w:rsidRDefault="00AB3F08" w:rsidP="007C0CB6">
            <w:pPr>
              <w:pStyle w:val="ad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279" w:type="dxa"/>
            <w:vMerge/>
          </w:tcPr>
          <w:p w14:paraId="0CF9B197" w14:textId="77777777" w:rsidR="00AB3F08" w:rsidRPr="00AB3F08" w:rsidRDefault="00AB3F08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14:paraId="3C601162" w14:textId="77777777" w:rsidR="00AB3F08" w:rsidRDefault="00AB3F08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Отсутствие регулярного взаимодействия с молодежными общественными объединениями</w:t>
            </w:r>
          </w:p>
          <w:p w14:paraId="0E6053DD" w14:textId="77777777" w:rsidR="00AB3F08" w:rsidRDefault="00AB3F08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  <w:p w14:paraId="1B8964D8" w14:textId="77777777" w:rsidR="00AB3F08" w:rsidRDefault="00AB3F08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  <w:p w14:paraId="5456CBC2" w14:textId="77777777" w:rsidR="00AB3F08" w:rsidRDefault="00AB3F08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  <w:p w14:paraId="7503CCAD" w14:textId="77777777" w:rsidR="00AB3F08" w:rsidRDefault="00AB3F08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  <w:p w14:paraId="2184E30F" w14:textId="77777777" w:rsidR="00AB3F08" w:rsidRDefault="00AB3F08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  <w:p w14:paraId="75A1EAC9" w14:textId="77777777" w:rsidR="00AB3F08" w:rsidRDefault="00AB3F08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  <w:p w14:paraId="5D02C788" w14:textId="77777777" w:rsidR="00AB3F08" w:rsidRDefault="00AB3F08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  <w:p w14:paraId="75036E07" w14:textId="77777777" w:rsidR="00AB3F08" w:rsidRDefault="00AB3F08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  <w:p w14:paraId="7AF6B8F7" w14:textId="77777777" w:rsidR="00AB3F08" w:rsidRDefault="00AB3F08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  <w:p w14:paraId="6311497F" w14:textId="77777777" w:rsidR="00AB3F08" w:rsidRDefault="00AB3F08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  <w:p w14:paraId="621EA78C" w14:textId="293D7D62" w:rsidR="00AB3F08" w:rsidRPr="00AB3F08" w:rsidRDefault="00AB3F08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4D0EA0D1" w14:textId="0DA156D9" w:rsidR="00AB3F08" w:rsidRPr="00AB3F08" w:rsidRDefault="00AB3F08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B3F08" w:rsidRPr="00AB3F08" w14:paraId="3FA4E657" w14:textId="77777777" w:rsidTr="00F83998">
        <w:tc>
          <w:tcPr>
            <w:tcW w:w="678" w:type="dxa"/>
            <w:vMerge w:val="restart"/>
          </w:tcPr>
          <w:p w14:paraId="7A368C7A" w14:textId="77777777" w:rsidR="00AB3F08" w:rsidRPr="00AB3F08" w:rsidRDefault="00AB3F08" w:rsidP="007C0CB6">
            <w:pPr>
              <w:pStyle w:val="ad"/>
              <w:autoSpaceDE w:val="0"/>
              <w:autoSpaceDN w:val="0"/>
              <w:adjustRightInd w:val="0"/>
              <w:ind w:left="0"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lastRenderedPageBreak/>
              <w:t>Д5</w:t>
            </w:r>
          </w:p>
        </w:tc>
        <w:tc>
          <w:tcPr>
            <w:tcW w:w="4279" w:type="dxa"/>
            <w:vMerge w:val="restart"/>
          </w:tcPr>
          <w:p w14:paraId="19B80F2C" w14:textId="77777777" w:rsidR="00AB3F08" w:rsidRPr="00AB3F08" w:rsidRDefault="00AB3F08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Результаты проверки деятельности учреждения (кроме вопросов осуществления закупок и ведения бухгалтерского учета)</w:t>
            </w:r>
          </w:p>
        </w:tc>
        <w:tc>
          <w:tcPr>
            <w:tcW w:w="5670" w:type="dxa"/>
          </w:tcPr>
          <w:p w14:paraId="452ABF5C" w14:textId="77777777" w:rsidR="00AB3F08" w:rsidRPr="00AB3F08" w:rsidRDefault="00AB3F08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Отсутствие выявленных контрольно-надзорными органами нарушений (обоснованных жалоб, протестов, предписаний, представлений)</w:t>
            </w:r>
          </w:p>
        </w:tc>
        <w:tc>
          <w:tcPr>
            <w:tcW w:w="2976" w:type="dxa"/>
          </w:tcPr>
          <w:p w14:paraId="13FC04FD" w14:textId="0DB8BE68" w:rsidR="00AB3F08" w:rsidRPr="00AB3F08" w:rsidRDefault="005E22E3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AB3F08" w:rsidRPr="00AB3F08" w14:paraId="50F2F9FF" w14:textId="77777777" w:rsidTr="00F83998">
        <w:tc>
          <w:tcPr>
            <w:tcW w:w="678" w:type="dxa"/>
            <w:vMerge/>
          </w:tcPr>
          <w:p w14:paraId="34255F76" w14:textId="77777777" w:rsidR="00AB3F08" w:rsidRPr="00AB3F08" w:rsidRDefault="00AB3F08" w:rsidP="007C0CB6">
            <w:pPr>
              <w:pStyle w:val="ad"/>
              <w:autoSpaceDE w:val="0"/>
              <w:autoSpaceDN w:val="0"/>
              <w:adjustRightInd w:val="0"/>
              <w:ind w:left="0"/>
              <w:rPr>
                <w:sz w:val="24"/>
                <w:szCs w:val="24"/>
              </w:rPr>
            </w:pPr>
          </w:p>
        </w:tc>
        <w:tc>
          <w:tcPr>
            <w:tcW w:w="4279" w:type="dxa"/>
            <w:vMerge/>
          </w:tcPr>
          <w:p w14:paraId="18CC1320" w14:textId="77777777" w:rsidR="00AB3F08" w:rsidRPr="00AB3F08" w:rsidRDefault="00AB3F08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14:paraId="6806839F" w14:textId="77777777" w:rsidR="00AB3F08" w:rsidRPr="00AB3F08" w:rsidRDefault="00AB3F08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Наличие одного выявленного контрольно-надзорными органами нарушения (обоснованной жалобы, протеста, предписания, представления)</w:t>
            </w:r>
          </w:p>
        </w:tc>
        <w:tc>
          <w:tcPr>
            <w:tcW w:w="2976" w:type="dxa"/>
          </w:tcPr>
          <w:p w14:paraId="5CF45229" w14:textId="51CA0325" w:rsidR="00AB3F08" w:rsidRPr="00AB3F08" w:rsidRDefault="00AB3F08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AB3F08" w:rsidRPr="00AB3F08" w14:paraId="36C452AF" w14:textId="77777777" w:rsidTr="00F83998">
        <w:tc>
          <w:tcPr>
            <w:tcW w:w="678" w:type="dxa"/>
            <w:vMerge/>
          </w:tcPr>
          <w:p w14:paraId="146D9750" w14:textId="77777777" w:rsidR="00AB3F08" w:rsidRPr="00AB3F08" w:rsidRDefault="00AB3F08" w:rsidP="007C0CB6">
            <w:pPr>
              <w:pStyle w:val="ad"/>
              <w:autoSpaceDE w:val="0"/>
              <w:autoSpaceDN w:val="0"/>
              <w:adjustRightInd w:val="0"/>
              <w:ind w:left="0"/>
              <w:rPr>
                <w:sz w:val="24"/>
                <w:szCs w:val="24"/>
              </w:rPr>
            </w:pPr>
          </w:p>
        </w:tc>
        <w:tc>
          <w:tcPr>
            <w:tcW w:w="4279" w:type="dxa"/>
            <w:vMerge/>
          </w:tcPr>
          <w:p w14:paraId="4B528C36" w14:textId="77777777" w:rsidR="00AB3F08" w:rsidRPr="00AB3F08" w:rsidRDefault="00AB3F08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14:paraId="38D9DDA4" w14:textId="77777777" w:rsidR="00AB3F08" w:rsidRPr="00AB3F08" w:rsidRDefault="00AB3F08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Наличие двух и более выявленных контрольно-надзорными органами нарушений (обоснованных жалоб, протестов, предписаний, представлений)</w:t>
            </w:r>
          </w:p>
        </w:tc>
        <w:tc>
          <w:tcPr>
            <w:tcW w:w="2976" w:type="dxa"/>
          </w:tcPr>
          <w:p w14:paraId="1918B73E" w14:textId="4DE79322" w:rsidR="00AB3F08" w:rsidRPr="00AB3F08" w:rsidRDefault="00AB3F08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B3F08" w:rsidRPr="00AB3F08" w14:paraId="718AF550" w14:textId="77777777" w:rsidTr="00F83998">
        <w:tc>
          <w:tcPr>
            <w:tcW w:w="678" w:type="dxa"/>
            <w:vMerge w:val="restart"/>
          </w:tcPr>
          <w:p w14:paraId="050F6168" w14:textId="77777777" w:rsidR="00AB3F08" w:rsidRPr="00AB3F08" w:rsidRDefault="00AB3F08" w:rsidP="007C0CB6">
            <w:pPr>
              <w:contextualSpacing/>
              <w:jc w:val="center"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Д10</w:t>
            </w:r>
          </w:p>
          <w:p w14:paraId="3A1882E3" w14:textId="77777777" w:rsidR="00AB3F08" w:rsidRPr="00AB3F08" w:rsidRDefault="00AB3F08" w:rsidP="007C0CB6">
            <w:pPr>
              <w:pStyle w:val="ad"/>
              <w:autoSpaceDE w:val="0"/>
              <w:autoSpaceDN w:val="0"/>
              <w:adjustRightInd w:val="0"/>
              <w:ind w:left="0"/>
              <w:rPr>
                <w:sz w:val="24"/>
                <w:szCs w:val="24"/>
              </w:rPr>
            </w:pPr>
          </w:p>
        </w:tc>
        <w:tc>
          <w:tcPr>
            <w:tcW w:w="4279" w:type="dxa"/>
            <w:vMerge w:val="restart"/>
          </w:tcPr>
          <w:p w14:paraId="59620978" w14:textId="77777777" w:rsidR="00AB3F08" w:rsidRPr="00AB3F08" w:rsidRDefault="00AB3F08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bCs/>
                <w:sz w:val="24"/>
                <w:szCs w:val="24"/>
              </w:rPr>
              <w:t>Наличие просроченной кредиторской задолженности</w:t>
            </w:r>
          </w:p>
        </w:tc>
        <w:tc>
          <w:tcPr>
            <w:tcW w:w="5670" w:type="dxa"/>
          </w:tcPr>
          <w:p w14:paraId="2112139E" w14:textId="77777777" w:rsidR="00AB3F08" w:rsidRPr="00AB3F08" w:rsidRDefault="00AB3F08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Отсутствие</w:t>
            </w:r>
          </w:p>
        </w:tc>
        <w:tc>
          <w:tcPr>
            <w:tcW w:w="2976" w:type="dxa"/>
          </w:tcPr>
          <w:p w14:paraId="4D8751C4" w14:textId="6AF2720E" w:rsidR="00AB3F08" w:rsidRPr="00AB3F08" w:rsidRDefault="00AB3F08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AB3F08" w:rsidRPr="00AB3F08" w14:paraId="04D6C5E5" w14:textId="77777777" w:rsidTr="00F83998">
        <w:tc>
          <w:tcPr>
            <w:tcW w:w="678" w:type="dxa"/>
            <w:vMerge/>
          </w:tcPr>
          <w:p w14:paraId="7AF1FDBD" w14:textId="77777777" w:rsidR="00AB3F08" w:rsidRPr="00AB3F08" w:rsidRDefault="00AB3F08" w:rsidP="007C0CB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79" w:type="dxa"/>
            <w:vMerge/>
          </w:tcPr>
          <w:p w14:paraId="30A02948" w14:textId="77777777" w:rsidR="00AB3F08" w:rsidRPr="00AB3F08" w:rsidRDefault="00AB3F08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14:paraId="0B5C7F1C" w14:textId="77777777" w:rsidR="00AB3F08" w:rsidRPr="00AB3F08" w:rsidRDefault="00AB3F08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Наличие</w:t>
            </w:r>
          </w:p>
        </w:tc>
        <w:tc>
          <w:tcPr>
            <w:tcW w:w="2976" w:type="dxa"/>
          </w:tcPr>
          <w:p w14:paraId="76850160" w14:textId="720E76D9" w:rsidR="00AB3F08" w:rsidRPr="00AB3F08" w:rsidRDefault="00AB3F08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B3F08" w:rsidRPr="00AB3F08" w14:paraId="109F508B" w14:textId="77777777" w:rsidTr="00F83998">
        <w:tc>
          <w:tcPr>
            <w:tcW w:w="678" w:type="dxa"/>
            <w:vMerge w:val="restart"/>
          </w:tcPr>
          <w:p w14:paraId="3E72930C" w14:textId="77777777" w:rsidR="00AB3F08" w:rsidRPr="00AB3F08" w:rsidRDefault="00AB3F08" w:rsidP="007C0CB6">
            <w:pPr>
              <w:contextualSpacing/>
              <w:jc w:val="center"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Д11</w:t>
            </w:r>
          </w:p>
        </w:tc>
        <w:tc>
          <w:tcPr>
            <w:tcW w:w="4279" w:type="dxa"/>
            <w:vMerge w:val="restart"/>
          </w:tcPr>
          <w:p w14:paraId="4C7FF752" w14:textId="77777777" w:rsidR="00AB3F08" w:rsidRPr="00AB3F08" w:rsidRDefault="00AB3F08" w:rsidP="007C0CB6">
            <w:pPr>
              <w:contextualSpacing/>
              <w:rPr>
                <w:sz w:val="24"/>
                <w:szCs w:val="24"/>
              </w:rPr>
            </w:pPr>
            <w:r w:rsidRPr="00AB3F08">
              <w:rPr>
                <w:bCs/>
                <w:sz w:val="24"/>
                <w:szCs w:val="24"/>
              </w:rPr>
              <w:t xml:space="preserve">Наличие просроченной дебиторской задолженности, </w:t>
            </w:r>
            <w:r w:rsidRPr="00AB3F08">
              <w:rPr>
                <w:bCs/>
                <w:sz w:val="24"/>
                <w:szCs w:val="24"/>
              </w:rPr>
              <w:br/>
              <w:t>по которой не приняты меры по взысканию более 1 месяца</w:t>
            </w:r>
          </w:p>
          <w:p w14:paraId="643FD4F6" w14:textId="77777777" w:rsidR="00AB3F08" w:rsidRPr="00AB3F08" w:rsidRDefault="00AB3F08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ab/>
            </w:r>
          </w:p>
        </w:tc>
        <w:tc>
          <w:tcPr>
            <w:tcW w:w="5670" w:type="dxa"/>
          </w:tcPr>
          <w:p w14:paraId="7FD9C8D7" w14:textId="77777777" w:rsidR="00AB3F08" w:rsidRPr="00AB3F08" w:rsidRDefault="00AB3F08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Отсутствие</w:t>
            </w:r>
          </w:p>
        </w:tc>
        <w:tc>
          <w:tcPr>
            <w:tcW w:w="2976" w:type="dxa"/>
          </w:tcPr>
          <w:p w14:paraId="60FADA63" w14:textId="7EB77A11" w:rsidR="00AB3F08" w:rsidRPr="00AB3F08" w:rsidRDefault="00AB3F08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AB3F08" w:rsidRPr="00AB3F08" w14:paraId="20E09428" w14:textId="77777777" w:rsidTr="00F83998">
        <w:tc>
          <w:tcPr>
            <w:tcW w:w="678" w:type="dxa"/>
            <w:vMerge/>
          </w:tcPr>
          <w:p w14:paraId="4AE19520" w14:textId="77777777" w:rsidR="00AB3F08" w:rsidRPr="00AB3F08" w:rsidRDefault="00AB3F08" w:rsidP="007C0CB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79" w:type="dxa"/>
            <w:vMerge/>
          </w:tcPr>
          <w:p w14:paraId="4B22C20B" w14:textId="77777777" w:rsidR="00AB3F08" w:rsidRPr="00AB3F08" w:rsidRDefault="00AB3F08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14:paraId="0F7AFC89" w14:textId="77777777" w:rsidR="00AB3F08" w:rsidRPr="00AB3F08" w:rsidRDefault="00AB3F08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Наличие</w:t>
            </w:r>
          </w:p>
        </w:tc>
        <w:tc>
          <w:tcPr>
            <w:tcW w:w="2976" w:type="dxa"/>
          </w:tcPr>
          <w:p w14:paraId="7C36D3C1" w14:textId="5FD2E425" w:rsidR="00AB3F08" w:rsidRPr="00AB3F08" w:rsidRDefault="00AB3F08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B3F08" w:rsidRPr="00AB3F08" w14:paraId="4E8B807B" w14:textId="77777777" w:rsidTr="00F83998">
        <w:tc>
          <w:tcPr>
            <w:tcW w:w="678" w:type="dxa"/>
            <w:vMerge w:val="restart"/>
          </w:tcPr>
          <w:p w14:paraId="509BCB22" w14:textId="77777777" w:rsidR="00AB3F08" w:rsidRPr="00AB3F08" w:rsidRDefault="00AB3F08" w:rsidP="00AB3F08">
            <w:pPr>
              <w:contextualSpacing/>
              <w:jc w:val="center"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Д13</w:t>
            </w:r>
          </w:p>
        </w:tc>
        <w:tc>
          <w:tcPr>
            <w:tcW w:w="4279" w:type="dxa"/>
            <w:vMerge w:val="restart"/>
          </w:tcPr>
          <w:p w14:paraId="09D28898" w14:textId="77777777" w:rsidR="00AB3F08" w:rsidRDefault="00AB3F08" w:rsidP="00AB3F0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Укомплектованность учреждения персоналом, не реализующим основные направления молодежной политики</w:t>
            </w:r>
          </w:p>
          <w:p w14:paraId="5B0913BC" w14:textId="77777777" w:rsidR="005E22E3" w:rsidRDefault="005E22E3" w:rsidP="00AB3F0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  <w:p w14:paraId="6D684254" w14:textId="77777777" w:rsidR="005E22E3" w:rsidRDefault="005E22E3" w:rsidP="00AB3F0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  <w:p w14:paraId="79ADDE7E" w14:textId="77777777" w:rsidR="005E22E3" w:rsidRDefault="005E22E3" w:rsidP="00AB3F0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  <w:p w14:paraId="03CCC520" w14:textId="1E3D7F96" w:rsidR="005E22E3" w:rsidRPr="00AB3F08" w:rsidRDefault="005E22E3" w:rsidP="00AB3F0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14:paraId="2E15E044" w14:textId="2FAB4023" w:rsidR="00AB3F08" w:rsidRPr="00AB3F08" w:rsidRDefault="00AB3F08" w:rsidP="00AB3F0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Укомплектованность не менее чем на 95%</w:t>
            </w:r>
          </w:p>
        </w:tc>
        <w:tc>
          <w:tcPr>
            <w:tcW w:w="2976" w:type="dxa"/>
          </w:tcPr>
          <w:p w14:paraId="18494F7F" w14:textId="3B1F9D9E" w:rsidR="00AB3F08" w:rsidRPr="00AB3F08" w:rsidRDefault="00AB3F08" w:rsidP="00AB3F0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AB3F08" w:rsidRPr="00AB3F08" w14:paraId="15E98A1C" w14:textId="77777777" w:rsidTr="00F83998">
        <w:tc>
          <w:tcPr>
            <w:tcW w:w="678" w:type="dxa"/>
            <w:vMerge/>
          </w:tcPr>
          <w:p w14:paraId="1456C3CD" w14:textId="77777777" w:rsidR="00AB3F08" w:rsidRPr="00AB3F08" w:rsidRDefault="00AB3F08" w:rsidP="00AB3F0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79" w:type="dxa"/>
            <w:vMerge/>
          </w:tcPr>
          <w:p w14:paraId="5FA2578D" w14:textId="77777777" w:rsidR="00AB3F08" w:rsidRPr="00AB3F08" w:rsidRDefault="00AB3F08" w:rsidP="00AB3F0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14:paraId="7205B262" w14:textId="57C84080" w:rsidR="00AB3F08" w:rsidRPr="00AB3F08" w:rsidRDefault="00AB3F08" w:rsidP="00AB3F08">
            <w:pPr>
              <w:keepNext/>
              <w:keepLines/>
              <w:outlineLvl w:val="1"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Укомплектованность на 85-94%</w:t>
            </w:r>
          </w:p>
        </w:tc>
        <w:tc>
          <w:tcPr>
            <w:tcW w:w="2976" w:type="dxa"/>
          </w:tcPr>
          <w:p w14:paraId="5F994499" w14:textId="04D8F994" w:rsidR="00AB3F08" w:rsidRPr="00AB3F08" w:rsidRDefault="00AB3F08" w:rsidP="00AB3F0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AB3F08" w:rsidRPr="00AB3F08" w14:paraId="5AD9C1BA" w14:textId="77777777" w:rsidTr="00F83998">
        <w:tc>
          <w:tcPr>
            <w:tcW w:w="678" w:type="dxa"/>
            <w:vMerge/>
          </w:tcPr>
          <w:p w14:paraId="3B64168F" w14:textId="77777777" w:rsidR="00AB3F08" w:rsidRPr="00AB3F08" w:rsidRDefault="00AB3F08" w:rsidP="00AB3F0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79" w:type="dxa"/>
            <w:vMerge/>
          </w:tcPr>
          <w:p w14:paraId="09C2433F" w14:textId="77777777" w:rsidR="00AB3F08" w:rsidRPr="00AB3F08" w:rsidRDefault="00AB3F08" w:rsidP="00AB3F0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14:paraId="7C9A6C73" w14:textId="385F5AC6" w:rsidR="00AB3F08" w:rsidRPr="00AB3F08" w:rsidRDefault="00AB3F08" w:rsidP="00AB3F08">
            <w:pPr>
              <w:keepNext/>
              <w:keepLines/>
              <w:outlineLvl w:val="1"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Укомплектованность на 75-84%</w:t>
            </w:r>
          </w:p>
        </w:tc>
        <w:tc>
          <w:tcPr>
            <w:tcW w:w="2976" w:type="dxa"/>
          </w:tcPr>
          <w:p w14:paraId="4B3F6A31" w14:textId="12EB5E69" w:rsidR="00AB3F08" w:rsidRPr="00AB3F08" w:rsidRDefault="00AB3F08" w:rsidP="00AB3F0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AB3F08" w:rsidRPr="00AB3F08" w14:paraId="7F7F8AEC" w14:textId="77777777" w:rsidTr="00F83998">
        <w:trPr>
          <w:trHeight w:val="402"/>
        </w:trPr>
        <w:tc>
          <w:tcPr>
            <w:tcW w:w="678" w:type="dxa"/>
            <w:vMerge/>
          </w:tcPr>
          <w:p w14:paraId="58CCCF1D" w14:textId="77777777" w:rsidR="00AB3F08" w:rsidRPr="00AB3F08" w:rsidRDefault="00AB3F08" w:rsidP="00AB3F0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79" w:type="dxa"/>
            <w:vMerge/>
          </w:tcPr>
          <w:p w14:paraId="443282F9" w14:textId="77777777" w:rsidR="00AB3F08" w:rsidRPr="00AB3F08" w:rsidRDefault="00AB3F08" w:rsidP="00AB3F0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14:paraId="3F836810" w14:textId="4BAC3CB7" w:rsidR="00AB3F08" w:rsidRPr="00AB3F08" w:rsidRDefault="00AB3F08" w:rsidP="00C772C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Укомплектованность менее чем на 75%</w:t>
            </w:r>
          </w:p>
        </w:tc>
        <w:tc>
          <w:tcPr>
            <w:tcW w:w="2976" w:type="dxa"/>
          </w:tcPr>
          <w:p w14:paraId="2F3BF692" w14:textId="6441B126" w:rsidR="00AB3F08" w:rsidRPr="00AB3F08" w:rsidRDefault="00AB3F08" w:rsidP="00AB3F0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B3F08" w:rsidRPr="00AB3F08" w14:paraId="33069FBA" w14:textId="77777777" w:rsidTr="00F83998">
        <w:tc>
          <w:tcPr>
            <w:tcW w:w="10627" w:type="dxa"/>
            <w:gridSpan w:val="3"/>
          </w:tcPr>
          <w:p w14:paraId="7305F01A" w14:textId="06B2473B" w:rsidR="00AB3F08" w:rsidRPr="00AB3F08" w:rsidRDefault="00AB3F08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2976" w:type="dxa"/>
          </w:tcPr>
          <w:p w14:paraId="23D7E6C2" w14:textId="77777777" w:rsidR="00AB3F08" w:rsidRDefault="00AB3F08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14:paraId="45D90E4E" w14:textId="06579836" w:rsidR="005E22E3" w:rsidRPr="00AB3F08" w:rsidRDefault="005E22E3" w:rsidP="005E22E3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</w:tr>
    </w:tbl>
    <w:p w14:paraId="6EF339FE" w14:textId="7D1103D2" w:rsidR="009C19B2" w:rsidRPr="00AB3F08" w:rsidRDefault="009C19B2" w:rsidP="00A53579">
      <w:pPr>
        <w:ind w:right="566"/>
        <w:jc w:val="center"/>
        <w:rPr>
          <w:b/>
          <w:sz w:val="24"/>
          <w:szCs w:val="24"/>
        </w:rPr>
      </w:pPr>
    </w:p>
    <w:p w14:paraId="10CC7CC3" w14:textId="0FDB06DB" w:rsidR="007C0CB6" w:rsidRPr="00AB3F08" w:rsidRDefault="007C0CB6" w:rsidP="00A53579">
      <w:pPr>
        <w:ind w:right="566"/>
        <w:jc w:val="center"/>
        <w:rPr>
          <w:b/>
          <w:sz w:val="24"/>
          <w:szCs w:val="24"/>
        </w:rPr>
      </w:pPr>
    </w:p>
    <w:p w14:paraId="60A2B402" w14:textId="5CE09042" w:rsidR="007C0CB6" w:rsidRPr="00AB3F08" w:rsidRDefault="007C0CB6" w:rsidP="00A53579">
      <w:pPr>
        <w:ind w:right="566"/>
        <w:jc w:val="center"/>
        <w:rPr>
          <w:b/>
          <w:sz w:val="24"/>
          <w:szCs w:val="24"/>
        </w:rPr>
      </w:pPr>
    </w:p>
    <w:p w14:paraId="2E0B2485" w14:textId="7C84D569" w:rsidR="007C0CB6" w:rsidRPr="00AB3F08" w:rsidRDefault="007C0CB6" w:rsidP="00A53579">
      <w:pPr>
        <w:ind w:right="566"/>
        <w:jc w:val="center"/>
        <w:rPr>
          <w:b/>
          <w:sz w:val="24"/>
          <w:szCs w:val="24"/>
        </w:rPr>
      </w:pPr>
    </w:p>
    <w:p w14:paraId="0EFC07D9" w14:textId="75C5B61E" w:rsidR="007C0CB6" w:rsidRPr="00AB3F08" w:rsidRDefault="007C0CB6" w:rsidP="00A53579">
      <w:pPr>
        <w:ind w:right="566"/>
        <w:jc w:val="center"/>
        <w:rPr>
          <w:b/>
          <w:sz w:val="24"/>
          <w:szCs w:val="24"/>
        </w:rPr>
      </w:pPr>
    </w:p>
    <w:p w14:paraId="3CE89622" w14:textId="41D46C4B" w:rsidR="007C0CB6" w:rsidRPr="00AB3F08" w:rsidRDefault="007C0CB6" w:rsidP="00A53579">
      <w:pPr>
        <w:ind w:right="566"/>
        <w:jc w:val="center"/>
        <w:rPr>
          <w:b/>
          <w:sz w:val="24"/>
          <w:szCs w:val="24"/>
        </w:rPr>
      </w:pPr>
    </w:p>
    <w:p w14:paraId="0D4B6033" w14:textId="1FB64E09" w:rsidR="007C0CB6" w:rsidRPr="00AB3F08" w:rsidRDefault="007C0CB6" w:rsidP="00A53579">
      <w:pPr>
        <w:ind w:right="566"/>
        <w:jc w:val="center"/>
        <w:rPr>
          <w:b/>
          <w:sz w:val="24"/>
          <w:szCs w:val="24"/>
        </w:rPr>
      </w:pPr>
    </w:p>
    <w:p w14:paraId="2FDC6A04" w14:textId="35DBDE84" w:rsidR="007C0CB6" w:rsidRPr="00AB3F08" w:rsidRDefault="007C0CB6" w:rsidP="00A53579">
      <w:pPr>
        <w:ind w:right="566"/>
        <w:jc w:val="center"/>
        <w:rPr>
          <w:b/>
          <w:sz w:val="24"/>
          <w:szCs w:val="24"/>
        </w:rPr>
      </w:pPr>
    </w:p>
    <w:p w14:paraId="4EF4373B" w14:textId="09F7C501" w:rsidR="007C0CB6" w:rsidRPr="00AB3F08" w:rsidRDefault="007C0CB6" w:rsidP="00A53579">
      <w:pPr>
        <w:ind w:right="566"/>
        <w:jc w:val="center"/>
        <w:rPr>
          <w:b/>
          <w:sz w:val="24"/>
          <w:szCs w:val="24"/>
        </w:rPr>
      </w:pPr>
    </w:p>
    <w:p w14:paraId="014D606E" w14:textId="77777777" w:rsidR="007C0CB6" w:rsidRPr="00AB3F08" w:rsidRDefault="007C0CB6" w:rsidP="00A53579">
      <w:pPr>
        <w:ind w:right="566"/>
        <w:jc w:val="center"/>
        <w:rPr>
          <w:b/>
          <w:sz w:val="24"/>
          <w:szCs w:val="24"/>
        </w:rPr>
      </w:pPr>
    </w:p>
    <w:p w14:paraId="2C6C125A" w14:textId="77777777" w:rsidR="004F4E1D" w:rsidRPr="00AB3F08" w:rsidRDefault="004F4E1D" w:rsidP="009C19B2">
      <w:pPr>
        <w:ind w:right="566"/>
        <w:jc w:val="center"/>
        <w:rPr>
          <w:b/>
          <w:sz w:val="24"/>
          <w:szCs w:val="24"/>
        </w:rPr>
      </w:pPr>
    </w:p>
    <w:p w14:paraId="0C09408F" w14:textId="77777777" w:rsidR="005E22E3" w:rsidRDefault="005E22E3" w:rsidP="009C19B2">
      <w:pPr>
        <w:ind w:right="566"/>
        <w:jc w:val="center"/>
        <w:rPr>
          <w:b/>
          <w:sz w:val="24"/>
          <w:szCs w:val="24"/>
        </w:rPr>
      </w:pPr>
    </w:p>
    <w:p w14:paraId="12507D37" w14:textId="77777777" w:rsidR="005E22E3" w:rsidRDefault="005E22E3" w:rsidP="009C19B2">
      <w:pPr>
        <w:ind w:right="566"/>
        <w:jc w:val="center"/>
        <w:rPr>
          <w:b/>
          <w:sz w:val="24"/>
          <w:szCs w:val="24"/>
        </w:rPr>
      </w:pPr>
    </w:p>
    <w:p w14:paraId="211FE7F7" w14:textId="77777777" w:rsidR="005E22E3" w:rsidRDefault="005E22E3" w:rsidP="009C19B2">
      <w:pPr>
        <w:ind w:right="566"/>
        <w:jc w:val="center"/>
        <w:rPr>
          <w:b/>
          <w:sz w:val="24"/>
          <w:szCs w:val="24"/>
        </w:rPr>
      </w:pPr>
    </w:p>
    <w:p w14:paraId="4B2120A9" w14:textId="77777777" w:rsidR="005E22E3" w:rsidRDefault="005E22E3" w:rsidP="009C19B2">
      <w:pPr>
        <w:ind w:right="566"/>
        <w:jc w:val="center"/>
        <w:rPr>
          <w:b/>
          <w:sz w:val="24"/>
          <w:szCs w:val="24"/>
        </w:rPr>
      </w:pPr>
    </w:p>
    <w:p w14:paraId="73DCCD1F" w14:textId="77777777" w:rsidR="005E22E3" w:rsidRDefault="005E22E3" w:rsidP="009C19B2">
      <w:pPr>
        <w:ind w:right="566"/>
        <w:jc w:val="center"/>
        <w:rPr>
          <w:b/>
          <w:sz w:val="24"/>
          <w:szCs w:val="24"/>
        </w:rPr>
      </w:pPr>
    </w:p>
    <w:p w14:paraId="7CE6D68B" w14:textId="77777777" w:rsidR="005E22E3" w:rsidRDefault="005E22E3" w:rsidP="009C19B2">
      <w:pPr>
        <w:ind w:right="566"/>
        <w:jc w:val="center"/>
        <w:rPr>
          <w:b/>
          <w:sz w:val="24"/>
          <w:szCs w:val="24"/>
        </w:rPr>
      </w:pPr>
    </w:p>
    <w:p w14:paraId="3846A95A" w14:textId="77777777" w:rsidR="005E22E3" w:rsidRDefault="005E22E3" w:rsidP="009C19B2">
      <w:pPr>
        <w:ind w:right="566"/>
        <w:jc w:val="center"/>
        <w:rPr>
          <w:b/>
          <w:sz w:val="24"/>
          <w:szCs w:val="24"/>
        </w:rPr>
      </w:pPr>
    </w:p>
    <w:p w14:paraId="4D7FAAE6" w14:textId="77777777" w:rsidR="005E22E3" w:rsidRDefault="005E22E3" w:rsidP="009C19B2">
      <w:pPr>
        <w:ind w:right="566"/>
        <w:jc w:val="center"/>
        <w:rPr>
          <w:b/>
          <w:sz w:val="24"/>
          <w:szCs w:val="24"/>
        </w:rPr>
      </w:pPr>
    </w:p>
    <w:p w14:paraId="713BF96C" w14:textId="77777777" w:rsidR="005E22E3" w:rsidRDefault="005E22E3" w:rsidP="009C19B2">
      <w:pPr>
        <w:ind w:right="566"/>
        <w:jc w:val="center"/>
        <w:rPr>
          <w:b/>
          <w:sz w:val="24"/>
          <w:szCs w:val="24"/>
        </w:rPr>
      </w:pPr>
    </w:p>
    <w:p w14:paraId="3C08379D" w14:textId="77777777" w:rsidR="005E22E3" w:rsidRDefault="005E22E3" w:rsidP="009C19B2">
      <w:pPr>
        <w:ind w:right="566"/>
        <w:jc w:val="center"/>
        <w:rPr>
          <w:b/>
          <w:sz w:val="24"/>
          <w:szCs w:val="24"/>
        </w:rPr>
      </w:pPr>
    </w:p>
    <w:p w14:paraId="1B2C011C" w14:textId="77777777" w:rsidR="005E22E3" w:rsidRDefault="005E22E3" w:rsidP="009C19B2">
      <w:pPr>
        <w:ind w:right="566"/>
        <w:jc w:val="center"/>
        <w:rPr>
          <w:b/>
          <w:sz w:val="24"/>
          <w:szCs w:val="24"/>
        </w:rPr>
      </w:pPr>
    </w:p>
    <w:p w14:paraId="0315118B" w14:textId="77777777" w:rsidR="005E22E3" w:rsidRDefault="005E22E3" w:rsidP="009C19B2">
      <w:pPr>
        <w:ind w:right="566"/>
        <w:jc w:val="center"/>
        <w:rPr>
          <w:b/>
          <w:sz w:val="24"/>
          <w:szCs w:val="24"/>
        </w:rPr>
      </w:pPr>
    </w:p>
    <w:p w14:paraId="163FD720" w14:textId="77777777" w:rsidR="005E22E3" w:rsidRDefault="005E22E3" w:rsidP="009C19B2">
      <w:pPr>
        <w:ind w:right="566"/>
        <w:jc w:val="center"/>
        <w:rPr>
          <w:b/>
          <w:sz w:val="24"/>
          <w:szCs w:val="24"/>
        </w:rPr>
      </w:pPr>
    </w:p>
    <w:p w14:paraId="0CF55F8D" w14:textId="77777777" w:rsidR="005E22E3" w:rsidRDefault="005E22E3" w:rsidP="009C19B2">
      <w:pPr>
        <w:ind w:right="566"/>
        <w:jc w:val="center"/>
        <w:rPr>
          <w:b/>
          <w:sz w:val="24"/>
          <w:szCs w:val="24"/>
        </w:rPr>
      </w:pPr>
    </w:p>
    <w:p w14:paraId="30EDBD1D" w14:textId="77777777" w:rsidR="005E22E3" w:rsidRDefault="005E22E3" w:rsidP="009C19B2">
      <w:pPr>
        <w:ind w:right="566"/>
        <w:jc w:val="center"/>
        <w:rPr>
          <w:b/>
          <w:sz w:val="24"/>
          <w:szCs w:val="24"/>
        </w:rPr>
      </w:pPr>
    </w:p>
    <w:p w14:paraId="6F0D0E26" w14:textId="77777777" w:rsidR="005E22E3" w:rsidRDefault="005E22E3" w:rsidP="009C19B2">
      <w:pPr>
        <w:ind w:right="566"/>
        <w:jc w:val="center"/>
        <w:rPr>
          <w:b/>
          <w:sz w:val="24"/>
          <w:szCs w:val="24"/>
        </w:rPr>
      </w:pPr>
    </w:p>
    <w:p w14:paraId="7CAED3EB" w14:textId="77777777" w:rsidR="005E22E3" w:rsidRDefault="005E22E3" w:rsidP="009C19B2">
      <w:pPr>
        <w:ind w:right="566"/>
        <w:jc w:val="center"/>
        <w:rPr>
          <w:b/>
          <w:sz w:val="24"/>
          <w:szCs w:val="24"/>
        </w:rPr>
      </w:pPr>
    </w:p>
    <w:p w14:paraId="3C6B3959" w14:textId="62E4C036" w:rsidR="009C19B2" w:rsidRPr="00AB3F08" w:rsidRDefault="009C19B2" w:rsidP="009C19B2">
      <w:pPr>
        <w:ind w:right="566"/>
        <w:jc w:val="center"/>
        <w:rPr>
          <w:b/>
          <w:sz w:val="24"/>
          <w:szCs w:val="24"/>
        </w:rPr>
      </w:pPr>
      <w:r w:rsidRPr="00AB3F08">
        <w:rPr>
          <w:b/>
          <w:sz w:val="24"/>
          <w:szCs w:val="24"/>
        </w:rPr>
        <w:t xml:space="preserve">Раздел 2 </w:t>
      </w:r>
    </w:p>
    <w:p w14:paraId="7883D356" w14:textId="01A858D8" w:rsidR="009C19B2" w:rsidRPr="00AB3F08" w:rsidRDefault="009C19B2" w:rsidP="009C19B2">
      <w:pPr>
        <w:ind w:right="566"/>
        <w:jc w:val="center"/>
        <w:rPr>
          <w:b/>
          <w:sz w:val="24"/>
          <w:szCs w:val="24"/>
        </w:rPr>
      </w:pPr>
      <w:r w:rsidRPr="00AB3F08">
        <w:rPr>
          <w:b/>
          <w:sz w:val="24"/>
          <w:szCs w:val="24"/>
        </w:rPr>
        <w:t xml:space="preserve">Показатели и критерии, применяемые для определения </w:t>
      </w:r>
      <w:r w:rsidR="004C33B5" w:rsidRPr="00AB3F08">
        <w:rPr>
          <w:b/>
          <w:sz w:val="24"/>
          <w:szCs w:val="24"/>
        </w:rPr>
        <w:t xml:space="preserve">размера </w:t>
      </w:r>
      <w:r w:rsidRPr="00AB3F08">
        <w:rPr>
          <w:b/>
          <w:sz w:val="24"/>
          <w:szCs w:val="24"/>
        </w:rPr>
        <w:t xml:space="preserve">премии за результаты работы за квартал </w:t>
      </w:r>
    </w:p>
    <w:p w14:paraId="2D495516" w14:textId="7151EC44" w:rsidR="007C0CB6" w:rsidRPr="00AB3F08" w:rsidRDefault="007C0CB6" w:rsidP="00A53579">
      <w:pPr>
        <w:ind w:right="566"/>
        <w:jc w:val="center"/>
        <w:rPr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3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8"/>
        <w:gridCol w:w="4279"/>
        <w:gridCol w:w="5670"/>
        <w:gridCol w:w="2976"/>
      </w:tblGrid>
      <w:tr w:rsidR="00AB3F08" w:rsidRPr="00AB3F08" w14:paraId="687B156C" w14:textId="77777777" w:rsidTr="00F83998">
        <w:trPr>
          <w:trHeight w:hRule="exact" w:val="679"/>
        </w:trPr>
        <w:tc>
          <w:tcPr>
            <w:tcW w:w="678" w:type="dxa"/>
          </w:tcPr>
          <w:p w14:paraId="6BB088E8" w14:textId="71EC62B2" w:rsidR="0021749A" w:rsidRPr="00AB3F08" w:rsidRDefault="0021749A" w:rsidP="007C0CB6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AB3F08">
              <w:rPr>
                <w:b/>
                <w:sz w:val="24"/>
                <w:szCs w:val="24"/>
              </w:rPr>
              <w:lastRenderedPageBreak/>
              <w:t>№</w:t>
            </w:r>
            <w:r w:rsidR="00F83998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4279" w:type="dxa"/>
          </w:tcPr>
          <w:p w14:paraId="6E8125E3" w14:textId="77777777" w:rsidR="0021749A" w:rsidRPr="00AB3F08" w:rsidRDefault="0021749A" w:rsidP="007C0CB6">
            <w:pPr>
              <w:autoSpaceDE w:val="0"/>
              <w:autoSpaceDN w:val="0"/>
              <w:adjustRightInd w:val="0"/>
              <w:contextualSpacing/>
              <w:rPr>
                <w:b/>
                <w:sz w:val="24"/>
                <w:szCs w:val="24"/>
              </w:rPr>
            </w:pPr>
            <w:r w:rsidRPr="00AB3F08">
              <w:rPr>
                <w:b/>
                <w:sz w:val="24"/>
                <w:szCs w:val="24"/>
              </w:rPr>
              <w:t xml:space="preserve">Показатели </w:t>
            </w:r>
          </w:p>
        </w:tc>
        <w:tc>
          <w:tcPr>
            <w:tcW w:w="5670" w:type="dxa"/>
          </w:tcPr>
          <w:p w14:paraId="6B976E2C" w14:textId="77777777" w:rsidR="0021749A" w:rsidRPr="00AB3F08" w:rsidRDefault="0021749A" w:rsidP="007C0CB6">
            <w:pPr>
              <w:autoSpaceDE w:val="0"/>
              <w:autoSpaceDN w:val="0"/>
              <w:adjustRightInd w:val="0"/>
              <w:contextualSpacing/>
              <w:rPr>
                <w:b/>
                <w:sz w:val="24"/>
                <w:szCs w:val="24"/>
              </w:rPr>
            </w:pPr>
            <w:r w:rsidRPr="00AB3F08">
              <w:rPr>
                <w:b/>
                <w:sz w:val="24"/>
                <w:szCs w:val="24"/>
              </w:rPr>
              <w:t xml:space="preserve">Критерии </w:t>
            </w:r>
          </w:p>
        </w:tc>
        <w:tc>
          <w:tcPr>
            <w:tcW w:w="2976" w:type="dxa"/>
          </w:tcPr>
          <w:p w14:paraId="2B6A7FCD" w14:textId="582DF949" w:rsidR="0021749A" w:rsidRPr="00AB3F08" w:rsidRDefault="00494FC7" w:rsidP="007C0CB6">
            <w:pPr>
              <w:autoSpaceDE w:val="0"/>
              <w:autoSpaceDN w:val="0"/>
              <w:adjustRightInd w:val="0"/>
              <w:contextualSpacing/>
              <w:rPr>
                <w:b/>
                <w:bCs/>
                <w:sz w:val="24"/>
                <w:szCs w:val="24"/>
              </w:rPr>
            </w:pPr>
            <w:r w:rsidRPr="00AB3F08">
              <w:rPr>
                <w:b/>
                <w:bCs/>
                <w:sz w:val="24"/>
                <w:szCs w:val="24"/>
              </w:rPr>
              <w:t xml:space="preserve">Максимальный </w:t>
            </w:r>
            <w:r>
              <w:rPr>
                <w:b/>
                <w:bCs/>
                <w:sz w:val="24"/>
                <w:szCs w:val="24"/>
              </w:rPr>
              <w:t>размер</w:t>
            </w:r>
            <w:r w:rsidRPr="00AB3F08">
              <w:rPr>
                <w:b/>
                <w:bCs/>
                <w:sz w:val="24"/>
                <w:szCs w:val="24"/>
              </w:rPr>
              <w:t xml:space="preserve">, </w:t>
            </w:r>
            <w:r>
              <w:rPr>
                <w:b/>
                <w:bCs/>
                <w:sz w:val="24"/>
                <w:szCs w:val="24"/>
              </w:rPr>
              <w:br/>
            </w:r>
            <w:r w:rsidRPr="00AB3F08">
              <w:rPr>
                <w:b/>
                <w:bCs/>
                <w:sz w:val="24"/>
                <w:szCs w:val="24"/>
              </w:rPr>
              <w:t>% от должностного оклада</w:t>
            </w:r>
          </w:p>
        </w:tc>
      </w:tr>
      <w:tr w:rsidR="00AB3F08" w:rsidRPr="00AB3F08" w14:paraId="6A709EEC" w14:textId="77777777" w:rsidTr="00F83998">
        <w:tc>
          <w:tcPr>
            <w:tcW w:w="678" w:type="dxa"/>
            <w:vMerge w:val="restart"/>
          </w:tcPr>
          <w:p w14:paraId="1A59728C" w14:textId="77777777" w:rsidR="0021749A" w:rsidRPr="00AB3F08" w:rsidRDefault="0021749A" w:rsidP="007C0CB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5</w:t>
            </w:r>
          </w:p>
        </w:tc>
        <w:tc>
          <w:tcPr>
            <w:tcW w:w="4279" w:type="dxa"/>
            <w:vMerge w:val="restart"/>
          </w:tcPr>
          <w:p w14:paraId="748C1BA1" w14:textId="77777777" w:rsidR="0021749A" w:rsidRPr="00AB3F08" w:rsidRDefault="0021749A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Поступление подтвержденных жалоб физических или юридических лиц</w:t>
            </w:r>
          </w:p>
        </w:tc>
        <w:tc>
          <w:tcPr>
            <w:tcW w:w="5670" w:type="dxa"/>
          </w:tcPr>
          <w:p w14:paraId="3E0CE739" w14:textId="77777777" w:rsidR="0021749A" w:rsidRPr="00AB3F08" w:rsidRDefault="0021749A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Отсутствие подтвержденных жалоб</w:t>
            </w:r>
          </w:p>
        </w:tc>
        <w:tc>
          <w:tcPr>
            <w:tcW w:w="2976" w:type="dxa"/>
          </w:tcPr>
          <w:p w14:paraId="100F59BD" w14:textId="3B00BE9C" w:rsidR="0021749A" w:rsidRPr="00AB3F08" w:rsidRDefault="00797A88" w:rsidP="007C0C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AB3F08" w:rsidRPr="00AB3F08" w14:paraId="031C5042" w14:textId="77777777" w:rsidTr="00F83998">
        <w:tc>
          <w:tcPr>
            <w:tcW w:w="678" w:type="dxa"/>
            <w:vMerge/>
          </w:tcPr>
          <w:p w14:paraId="7D8DC4E8" w14:textId="77777777" w:rsidR="0021749A" w:rsidRPr="00AB3F08" w:rsidRDefault="0021749A" w:rsidP="007C0CB6">
            <w:pPr>
              <w:pStyle w:val="ad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279" w:type="dxa"/>
            <w:vMerge/>
          </w:tcPr>
          <w:p w14:paraId="42C7FE2E" w14:textId="77777777" w:rsidR="0021749A" w:rsidRPr="00AB3F08" w:rsidRDefault="0021749A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14:paraId="0D6EF4F8" w14:textId="77777777" w:rsidR="0021749A" w:rsidRPr="00AB3F08" w:rsidRDefault="0021749A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Наличие одной и более подтвержденной жалобы</w:t>
            </w:r>
          </w:p>
        </w:tc>
        <w:tc>
          <w:tcPr>
            <w:tcW w:w="2976" w:type="dxa"/>
          </w:tcPr>
          <w:p w14:paraId="74B881CB" w14:textId="7CAED4A5" w:rsidR="0021749A" w:rsidRPr="00AB3F08" w:rsidRDefault="00797A88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AB3F08" w:rsidRPr="00AB3F08" w14:paraId="75D9110A" w14:textId="77777777" w:rsidTr="00F83998">
        <w:tc>
          <w:tcPr>
            <w:tcW w:w="678" w:type="dxa"/>
            <w:vMerge/>
          </w:tcPr>
          <w:p w14:paraId="703FA3EE" w14:textId="77777777" w:rsidR="0021749A" w:rsidRPr="00AB3F08" w:rsidRDefault="0021749A" w:rsidP="007C0CB6">
            <w:pPr>
              <w:pStyle w:val="ad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279" w:type="dxa"/>
            <w:vMerge/>
          </w:tcPr>
          <w:p w14:paraId="5480C4E4" w14:textId="77777777" w:rsidR="0021749A" w:rsidRPr="00AB3F08" w:rsidRDefault="0021749A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14:paraId="6B0E5117" w14:textId="77777777" w:rsidR="0021749A" w:rsidRPr="00AB3F08" w:rsidRDefault="0021749A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Наличие двух и более подтвержденных жалоб</w:t>
            </w:r>
          </w:p>
        </w:tc>
        <w:tc>
          <w:tcPr>
            <w:tcW w:w="2976" w:type="dxa"/>
          </w:tcPr>
          <w:p w14:paraId="1F49DFA3" w14:textId="406D79C1" w:rsidR="0021749A" w:rsidRPr="00AB3F08" w:rsidRDefault="003D6DF4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0</w:t>
            </w:r>
          </w:p>
        </w:tc>
      </w:tr>
      <w:tr w:rsidR="00AB3F08" w:rsidRPr="00AB3F08" w14:paraId="1E7BA532" w14:textId="77777777" w:rsidTr="00F83998">
        <w:tc>
          <w:tcPr>
            <w:tcW w:w="678" w:type="dxa"/>
            <w:vMerge w:val="restart"/>
          </w:tcPr>
          <w:p w14:paraId="721F9538" w14:textId="77777777" w:rsidR="0021749A" w:rsidRPr="00AB3F08" w:rsidRDefault="0021749A" w:rsidP="007C0CB6">
            <w:pPr>
              <w:pStyle w:val="ad"/>
              <w:autoSpaceDE w:val="0"/>
              <w:autoSpaceDN w:val="0"/>
              <w:adjustRightInd w:val="0"/>
              <w:ind w:left="0"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7</w:t>
            </w:r>
          </w:p>
        </w:tc>
        <w:tc>
          <w:tcPr>
            <w:tcW w:w="4279" w:type="dxa"/>
            <w:vMerge w:val="restart"/>
          </w:tcPr>
          <w:p w14:paraId="40AC8BD7" w14:textId="77777777" w:rsidR="0021749A" w:rsidRPr="00AB3F08" w:rsidRDefault="0021749A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Исполнительская дисциплина</w:t>
            </w:r>
          </w:p>
        </w:tc>
        <w:tc>
          <w:tcPr>
            <w:tcW w:w="5670" w:type="dxa"/>
          </w:tcPr>
          <w:p w14:paraId="367D92BE" w14:textId="77777777" w:rsidR="0021749A" w:rsidRPr="00AB3F08" w:rsidRDefault="0021749A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Своевременное и качественное выполнение заданий и поручений</w:t>
            </w:r>
          </w:p>
        </w:tc>
        <w:tc>
          <w:tcPr>
            <w:tcW w:w="2976" w:type="dxa"/>
          </w:tcPr>
          <w:p w14:paraId="0A73627C" w14:textId="05975A34" w:rsidR="0021749A" w:rsidRPr="00AB3F08" w:rsidRDefault="00AB3F08" w:rsidP="007C0CB6">
            <w:pPr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4</w:t>
            </w:r>
            <w:r w:rsidR="0021749A" w:rsidRPr="00AB3F08">
              <w:rPr>
                <w:sz w:val="24"/>
                <w:szCs w:val="24"/>
              </w:rPr>
              <w:t>0</w:t>
            </w:r>
          </w:p>
        </w:tc>
      </w:tr>
      <w:tr w:rsidR="00AB3F08" w:rsidRPr="00AB3F08" w14:paraId="05FEF641" w14:textId="77777777" w:rsidTr="00F83998">
        <w:tc>
          <w:tcPr>
            <w:tcW w:w="678" w:type="dxa"/>
            <w:vMerge/>
          </w:tcPr>
          <w:p w14:paraId="087D3321" w14:textId="77777777" w:rsidR="0021749A" w:rsidRPr="00AB3F08" w:rsidRDefault="0021749A" w:rsidP="007C0CB6">
            <w:pPr>
              <w:pStyle w:val="ad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279" w:type="dxa"/>
            <w:vMerge/>
          </w:tcPr>
          <w:p w14:paraId="461F22CC" w14:textId="77777777" w:rsidR="0021749A" w:rsidRPr="00AB3F08" w:rsidRDefault="0021749A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14:paraId="3386D396" w14:textId="77777777" w:rsidR="0021749A" w:rsidRPr="00AB3F08" w:rsidRDefault="0021749A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Наличие одного неисполненного задания или поручения</w:t>
            </w:r>
          </w:p>
        </w:tc>
        <w:tc>
          <w:tcPr>
            <w:tcW w:w="2976" w:type="dxa"/>
          </w:tcPr>
          <w:p w14:paraId="566FF569" w14:textId="09FF6DD4" w:rsidR="0021749A" w:rsidRPr="00AB3F08" w:rsidRDefault="0021749A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20</w:t>
            </w:r>
          </w:p>
        </w:tc>
      </w:tr>
      <w:tr w:rsidR="00AB3F08" w:rsidRPr="00AB3F08" w14:paraId="6D69A2ED" w14:textId="77777777" w:rsidTr="00F83998">
        <w:tc>
          <w:tcPr>
            <w:tcW w:w="678" w:type="dxa"/>
            <w:vMerge/>
          </w:tcPr>
          <w:p w14:paraId="2139CC3E" w14:textId="77777777" w:rsidR="0021749A" w:rsidRPr="00AB3F08" w:rsidRDefault="0021749A" w:rsidP="007C0CB6">
            <w:pPr>
              <w:pStyle w:val="ad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279" w:type="dxa"/>
            <w:vMerge/>
          </w:tcPr>
          <w:p w14:paraId="415D3BF1" w14:textId="77777777" w:rsidR="0021749A" w:rsidRPr="00AB3F08" w:rsidRDefault="0021749A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14:paraId="30D16917" w14:textId="77777777" w:rsidR="0021749A" w:rsidRPr="00AB3F08" w:rsidRDefault="0021749A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Наличие двух и более неисполненных заданий или поручений</w:t>
            </w:r>
          </w:p>
        </w:tc>
        <w:tc>
          <w:tcPr>
            <w:tcW w:w="2976" w:type="dxa"/>
          </w:tcPr>
          <w:p w14:paraId="6CB95758" w14:textId="75BD9555" w:rsidR="0021749A" w:rsidRPr="00AB3F08" w:rsidRDefault="0021749A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0</w:t>
            </w:r>
          </w:p>
        </w:tc>
      </w:tr>
      <w:tr w:rsidR="00AB3F08" w:rsidRPr="00AB3F08" w14:paraId="51CACFA2" w14:textId="77777777" w:rsidTr="00F83998">
        <w:tc>
          <w:tcPr>
            <w:tcW w:w="678" w:type="dxa"/>
            <w:vMerge w:val="restart"/>
          </w:tcPr>
          <w:p w14:paraId="5E9B61D9" w14:textId="77777777" w:rsidR="0021749A" w:rsidRPr="00AB3F08" w:rsidRDefault="0021749A" w:rsidP="007C0CB6">
            <w:pPr>
              <w:pStyle w:val="ad"/>
              <w:autoSpaceDE w:val="0"/>
              <w:autoSpaceDN w:val="0"/>
              <w:adjustRightInd w:val="0"/>
              <w:ind w:left="0"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14</w:t>
            </w:r>
          </w:p>
        </w:tc>
        <w:tc>
          <w:tcPr>
            <w:tcW w:w="4279" w:type="dxa"/>
            <w:vMerge w:val="restart"/>
          </w:tcPr>
          <w:p w14:paraId="0A0598C1" w14:textId="77777777" w:rsidR="0021749A" w:rsidRPr="00AB3F08" w:rsidRDefault="0021749A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Взаимодействие с молодежью через социальные сети</w:t>
            </w:r>
          </w:p>
        </w:tc>
        <w:tc>
          <w:tcPr>
            <w:tcW w:w="5670" w:type="dxa"/>
          </w:tcPr>
          <w:p w14:paraId="13C1D9D7" w14:textId="1F76D843" w:rsidR="0021749A" w:rsidRPr="00AB3F08" w:rsidRDefault="0021749A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Регулярный рост статистических показателей в официальных сообществах учреждения в социальных сетях: повышение количества уникальных посетителей; числа пользователей, подписавшихся на страницу; количества просмотров страницы</w:t>
            </w:r>
          </w:p>
        </w:tc>
        <w:tc>
          <w:tcPr>
            <w:tcW w:w="2976" w:type="dxa"/>
          </w:tcPr>
          <w:p w14:paraId="0ECEC9A7" w14:textId="6794F7C2" w:rsidR="0021749A" w:rsidRPr="00AB3F08" w:rsidRDefault="003D6DF4" w:rsidP="007C0CB6">
            <w:pPr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20</w:t>
            </w:r>
          </w:p>
        </w:tc>
      </w:tr>
      <w:tr w:rsidR="00AB3F08" w:rsidRPr="00AB3F08" w14:paraId="334537AB" w14:textId="77777777" w:rsidTr="00F83998">
        <w:trPr>
          <w:trHeight w:val="969"/>
        </w:trPr>
        <w:tc>
          <w:tcPr>
            <w:tcW w:w="678" w:type="dxa"/>
            <w:vMerge/>
          </w:tcPr>
          <w:p w14:paraId="6C8C4F0B" w14:textId="77777777" w:rsidR="0021749A" w:rsidRPr="00AB3F08" w:rsidRDefault="0021749A" w:rsidP="007C0CB6">
            <w:pPr>
              <w:pStyle w:val="ad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279" w:type="dxa"/>
            <w:vMerge/>
          </w:tcPr>
          <w:p w14:paraId="5DC146FD" w14:textId="77777777" w:rsidR="0021749A" w:rsidRPr="00AB3F08" w:rsidRDefault="0021749A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14:paraId="5ACD4AA0" w14:textId="77777777" w:rsidR="0021749A" w:rsidRPr="00AB3F08" w:rsidRDefault="0021749A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Отсутствие регулярного роста статистических показателей в официальных сообществах учреждения в социальных сетях</w:t>
            </w:r>
          </w:p>
        </w:tc>
        <w:tc>
          <w:tcPr>
            <w:tcW w:w="2976" w:type="dxa"/>
          </w:tcPr>
          <w:p w14:paraId="10B4B97D" w14:textId="58F1C2E3" w:rsidR="0021749A" w:rsidRPr="00AB3F08" w:rsidRDefault="003D6DF4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0</w:t>
            </w:r>
          </w:p>
        </w:tc>
      </w:tr>
      <w:tr w:rsidR="00AB3F08" w:rsidRPr="00AB3F08" w14:paraId="2B7BA61B" w14:textId="77777777" w:rsidTr="00F83998">
        <w:tc>
          <w:tcPr>
            <w:tcW w:w="678" w:type="dxa"/>
            <w:vMerge w:val="restart"/>
          </w:tcPr>
          <w:p w14:paraId="6A0A4DDB" w14:textId="77777777" w:rsidR="0021749A" w:rsidRPr="00AB3F08" w:rsidRDefault="0021749A" w:rsidP="007C0CB6">
            <w:pPr>
              <w:pStyle w:val="ad"/>
              <w:autoSpaceDE w:val="0"/>
              <w:autoSpaceDN w:val="0"/>
              <w:adjustRightInd w:val="0"/>
              <w:ind w:left="0"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 xml:space="preserve"> 16</w:t>
            </w:r>
          </w:p>
        </w:tc>
        <w:tc>
          <w:tcPr>
            <w:tcW w:w="4279" w:type="dxa"/>
            <w:vMerge w:val="restart"/>
          </w:tcPr>
          <w:p w14:paraId="2859B57C" w14:textId="77777777" w:rsidR="0021749A" w:rsidRPr="00AB3F08" w:rsidRDefault="0021749A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Использование федеральной государственной автоматизированной информационной системы «Молодежь России» (далее - ФГАИС «Молодежь России»)</w:t>
            </w:r>
          </w:p>
        </w:tc>
        <w:tc>
          <w:tcPr>
            <w:tcW w:w="5670" w:type="dxa"/>
          </w:tcPr>
          <w:p w14:paraId="1494113E" w14:textId="77777777" w:rsidR="0021749A" w:rsidRPr="00AB3F08" w:rsidRDefault="0021749A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В 2024-2025 годах: учреждением организована регистрация не менее 25% участников мероприятий, проводимых им в очном формате через ФГАИС «Молодежь России»</w:t>
            </w:r>
          </w:p>
          <w:p w14:paraId="0F663E09" w14:textId="77777777" w:rsidR="0021749A" w:rsidRPr="00AB3F08" w:rsidRDefault="0021749A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 xml:space="preserve"> С 2026 года: учреждением организована регистрация не менее 50% участников мероприятий, проводимых </w:t>
            </w:r>
            <w:r w:rsidRPr="00AB3F08">
              <w:rPr>
                <w:sz w:val="24"/>
                <w:szCs w:val="24"/>
              </w:rPr>
              <w:lastRenderedPageBreak/>
              <w:t>им в очном формате через ФГАИС «Молодежь России»</w:t>
            </w:r>
          </w:p>
        </w:tc>
        <w:tc>
          <w:tcPr>
            <w:tcW w:w="2976" w:type="dxa"/>
          </w:tcPr>
          <w:p w14:paraId="60668FD2" w14:textId="04A33011" w:rsidR="0021749A" w:rsidRPr="00AB3F08" w:rsidRDefault="003D6DF4" w:rsidP="007C0CB6">
            <w:pPr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lastRenderedPageBreak/>
              <w:t>20</w:t>
            </w:r>
          </w:p>
        </w:tc>
      </w:tr>
      <w:tr w:rsidR="00AB3F08" w:rsidRPr="00AB3F08" w14:paraId="154E3D66" w14:textId="77777777" w:rsidTr="00F83998">
        <w:tc>
          <w:tcPr>
            <w:tcW w:w="678" w:type="dxa"/>
            <w:vMerge/>
          </w:tcPr>
          <w:p w14:paraId="41A0196C" w14:textId="77777777" w:rsidR="0021749A" w:rsidRPr="00AB3F08" w:rsidRDefault="0021749A" w:rsidP="007C0CB6">
            <w:pPr>
              <w:pStyle w:val="ad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279" w:type="dxa"/>
            <w:vMerge/>
          </w:tcPr>
          <w:p w14:paraId="35FC263E" w14:textId="77777777" w:rsidR="0021749A" w:rsidRPr="00AB3F08" w:rsidRDefault="0021749A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14:paraId="2553E27B" w14:textId="77777777" w:rsidR="0021749A" w:rsidRPr="00AB3F08" w:rsidRDefault="0021749A" w:rsidP="007C0CB6">
            <w:pPr>
              <w:pStyle w:val="ConsPlusNormal"/>
              <w:rPr>
                <w:szCs w:val="24"/>
              </w:rPr>
            </w:pPr>
            <w:r w:rsidRPr="00AB3F08">
              <w:rPr>
                <w:szCs w:val="24"/>
              </w:rPr>
              <w:t>В 2024-2025 годах: учреждением организована регистрация от 10% до 25% участников мероприятий, проводимых им в очном формате через ФГАИС «Молодежь России».</w:t>
            </w:r>
          </w:p>
          <w:p w14:paraId="1E2446E0" w14:textId="77777777" w:rsidR="0021749A" w:rsidRPr="00AB3F08" w:rsidRDefault="0021749A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С 2026 года: учреждением организована регистрация от 30% до 50% участников мероприятий, проводимых им в очном формате через ФГАИС «Молодежь России»</w:t>
            </w:r>
          </w:p>
        </w:tc>
        <w:tc>
          <w:tcPr>
            <w:tcW w:w="2976" w:type="dxa"/>
          </w:tcPr>
          <w:p w14:paraId="70BFD012" w14:textId="22D0DD60" w:rsidR="0021749A" w:rsidRPr="00AB3F08" w:rsidRDefault="003D6DF4" w:rsidP="007C0CB6">
            <w:pPr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10</w:t>
            </w:r>
          </w:p>
        </w:tc>
      </w:tr>
      <w:tr w:rsidR="00AB3F08" w:rsidRPr="00AB3F08" w14:paraId="124271E7" w14:textId="77777777" w:rsidTr="00F83998">
        <w:tc>
          <w:tcPr>
            <w:tcW w:w="678" w:type="dxa"/>
            <w:vMerge/>
          </w:tcPr>
          <w:p w14:paraId="759638EF" w14:textId="77777777" w:rsidR="0021749A" w:rsidRPr="00AB3F08" w:rsidRDefault="0021749A" w:rsidP="007C0CB6">
            <w:pPr>
              <w:pStyle w:val="ad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279" w:type="dxa"/>
            <w:vMerge/>
          </w:tcPr>
          <w:p w14:paraId="1F132296" w14:textId="77777777" w:rsidR="0021749A" w:rsidRPr="00AB3F08" w:rsidRDefault="0021749A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14:paraId="3C228E6A" w14:textId="77777777" w:rsidR="0021749A" w:rsidRPr="00AB3F08" w:rsidRDefault="0021749A" w:rsidP="007C0CB6">
            <w:pPr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В 2024-2025 годах: учреждением организована регистрация менее 10% участников мероприятий, проводимых им в очном формате через ФГАИС «Молодежь России»</w:t>
            </w:r>
          </w:p>
          <w:p w14:paraId="14BE3BA6" w14:textId="77777777" w:rsidR="0021749A" w:rsidRPr="00AB3F08" w:rsidRDefault="0021749A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С 2026 года: учреждением организована регистрация менее 30% участников мероприятий, проводимых им в очном формате через ФГАИС «Молодежь России»</w:t>
            </w:r>
          </w:p>
        </w:tc>
        <w:tc>
          <w:tcPr>
            <w:tcW w:w="2976" w:type="dxa"/>
          </w:tcPr>
          <w:p w14:paraId="6102F930" w14:textId="0F41B629" w:rsidR="0021749A" w:rsidRPr="00AB3F08" w:rsidRDefault="003D6DF4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0</w:t>
            </w:r>
          </w:p>
        </w:tc>
      </w:tr>
      <w:tr w:rsidR="00005406" w:rsidRPr="00AB3F08" w14:paraId="4F164F1A" w14:textId="77777777" w:rsidTr="00F83998">
        <w:tc>
          <w:tcPr>
            <w:tcW w:w="678" w:type="dxa"/>
            <w:vMerge w:val="restart"/>
          </w:tcPr>
          <w:p w14:paraId="440CCF12" w14:textId="77777777" w:rsidR="00005406" w:rsidRPr="00AB3F08" w:rsidRDefault="00005406" w:rsidP="00005406">
            <w:pPr>
              <w:pStyle w:val="ad"/>
              <w:autoSpaceDE w:val="0"/>
              <w:autoSpaceDN w:val="0"/>
              <w:adjustRightInd w:val="0"/>
              <w:ind w:left="0"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Д1</w:t>
            </w:r>
          </w:p>
        </w:tc>
        <w:tc>
          <w:tcPr>
            <w:tcW w:w="4279" w:type="dxa"/>
            <w:vMerge w:val="restart"/>
          </w:tcPr>
          <w:p w14:paraId="3A70B903" w14:textId="77777777" w:rsidR="00005406" w:rsidRPr="00AB3F08" w:rsidRDefault="00005406" w:rsidP="00005406">
            <w:pPr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Выполнение мероприятий, предусмотренных государственным заданием (количественные показатели), за квартал</w:t>
            </w:r>
          </w:p>
          <w:p w14:paraId="117668E8" w14:textId="77777777" w:rsidR="00005406" w:rsidRPr="00AB3F08" w:rsidRDefault="00005406" w:rsidP="00005406">
            <w:pPr>
              <w:keepNext/>
              <w:keepLines/>
              <w:jc w:val="both"/>
              <w:outlineLvl w:val="1"/>
              <w:rPr>
                <w:bCs/>
                <w:sz w:val="24"/>
                <w:szCs w:val="24"/>
              </w:rPr>
            </w:pPr>
            <w:r w:rsidRPr="00AB3F08">
              <w:rPr>
                <w:bCs/>
                <w:sz w:val="24"/>
                <w:szCs w:val="24"/>
              </w:rPr>
              <w:t>Р = (К</w:t>
            </w:r>
            <w:r w:rsidRPr="00AB3F08">
              <w:rPr>
                <w:bCs/>
                <w:sz w:val="24"/>
                <w:szCs w:val="24"/>
                <w:vertAlign w:val="subscript"/>
              </w:rPr>
              <w:t>1</w:t>
            </w:r>
            <w:r w:rsidRPr="00AB3F08">
              <w:rPr>
                <w:bCs/>
                <w:sz w:val="24"/>
                <w:szCs w:val="24"/>
              </w:rPr>
              <w:t>+К</w:t>
            </w:r>
            <w:r w:rsidRPr="00AB3F08">
              <w:rPr>
                <w:bCs/>
                <w:sz w:val="24"/>
                <w:szCs w:val="24"/>
                <w:vertAlign w:val="subscript"/>
              </w:rPr>
              <w:t>2</w:t>
            </w:r>
            <w:r w:rsidRPr="00AB3F08">
              <w:rPr>
                <w:bCs/>
                <w:sz w:val="24"/>
                <w:szCs w:val="24"/>
              </w:rPr>
              <w:t>+…+Кi) / i * 100%</w:t>
            </w:r>
          </w:p>
          <w:p w14:paraId="06A34455" w14:textId="77777777" w:rsidR="00005406" w:rsidRPr="00AB3F08" w:rsidRDefault="00005406" w:rsidP="00005406">
            <w:pPr>
              <w:keepNext/>
              <w:keepLines/>
              <w:jc w:val="both"/>
              <w:outlineLvl w:val="1"/>
              <w:rPr>
                <w:bCs/>
                <w:sz w:val="24"/>
                <w:szCs w:val="24"/>
              </w:rPr>
            </w:pPr>
            <w:r w:rsidRPr="00AB3F08">
              <w:rPr>
                <w:bCs/>
                <w:sz w:val="24"/>
                <w:szCs w:val="24"/>
              </w:rPr>
              <w:t>Ki = Фi / Пi</w:t>
            </w:r>
          </w:p>
          <w:p w14:paraId="40811F43" w14:textId="77777777" w:rsidR="00005406" w:rsidRPr="00AB3F08" w:rsidRDefault="00005406" w:rsidP="00005406">
            <w:pPr>
              <w:keepNext/>
              <w:keepLines/>
              <w:jc w:val="both"/>
              <w:outlineLvl w:val="1"/>
              <w:rPr>
                <w:bCs/>
                <w:sz w:val="24"/>
                <w:szCs w:val="24"/>
              </w:rPr>
            </w:pPr>
            <w:r w:rsidRPr="00AB3F08">
              <w:rPr>
                <w:bCs/>
                <w:sz w:val="24"/>
                <w:szCs w:val="24"/>
              </w:rPr>
              <w:t>Фi – показатель фактически оказанных услуг (выполненных работ) по i-му плановому показателю нарастающим итогом с начала года;</w:t>
            </w:r>
          </w:p>
          <w:p w14:paraId="34991187" w14:textId="77777777" w:rsidR="00005406" w:rsidRPr="00AB3F08" w:rsidRDefault="00005406" w:rsidP="00005406">
            <w:pPr>
              <w:keepNext/>
              <w:keepLines/>
              <w:jc w:val="both"/>
              <w:outlineLvl w:val="1"/>
              <w:rPr>
                <w:bCs/>
                <w:sz w:val="24"/>
                <w:szCs w:val="24"/>
              </w:rPr>
            </w:pPr>
            <w:r w:rsidRPr="00AB3F08">
              <w:rPr>
                <w:bCs/>
                <w:sz w:val="24"/>
                <w:szCs w:val="24"/>
              </w:rPr>
              <w:t xml:space="preserve">Пi – показатель планируемого объема оказания услуг (выполнения работ) по i-му плановому показателю нарастающим итогом с начала года. </w:t>
            </w:r>
          </w:p>
          <w:p w14:paraId="6F4226C1" w14:textId="77777777" w:rsidR="00005406" w:rsidRPr="00AB3F08" w:rsidRDefault="00005406" w:rsidP="0000540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bCs/>
                <w:sz w:val="24"/>
                <w:szCs w:val="24"/>
              </w:rPr>
              <w:lastRenderedPageBreak/>
              <w:t xml:space="preserve">Плановый показатель рассчитывается на основании Плана по выполнению государственного задания </w:t>
            </w:r>
            <w:r w:rsidRPr="00AB3F08">
              <w:rPr>
                <w:bCs/>
                <w:sz w:val="24"/>
                <w:szCs w:val="24"/>
              </w:rPr>
              <w:br/>
              <w:t>в отчетном периоде. Для показателей (мероприятий) реализуемых в течение года (без установления конкретной даты или месяца исполнения) плановый объем для расчета определяется нарастающим итогом</w:t>
            </w:r>
            <w:r w:rsidRPr="00AB3F08">
              <w:rPr>
                <w:bCs/>
                <w:sz w:val="24"/>
                <w:szCs w:val="24"/>
              </w:rPr>
              <w:br/>
              <w:t>с начала года в размере 1/4 годового объема за каждый квартал.</w:t>
            </w:r>
          </w:p>
        </w:tc>
        <w:tc>
          <w:tcPr>
            <w:tcW w:w="5670" w:type="dxa"/>
          </w:tcPr>
          <w:p w14:paraId="3D8A64E6" w14:textId="3B196820" w:rsidR="00005406" w:rsidRPr="00AB3F08" w:rsidRDefault="00005406" w:rsidP="00005406">
            <w:pPr>
              <w:keepNext/>
              <w:keepLines/>
              <w:outlineLvl w:val="1"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  <w:lang w:val="en-US"/>
              </w:rPr>
              <w:lastRenderedPageBreak/>
              <w:t>P</w:t>
            </w:r>
            <w:r w:rsidRPr="00AB3F08">
              <w:rPr>
                <w:sz w:val="24"/>
                <w:szCs w:val="24"/>
              </w:rPr>
              <w:t>=100% или более</w:t>
            </w:r>
          </w:p>
        </w:tc>
        <w:tc>
          <w:tcPr>
            <w:tcW w:w="2976" w:type="dxa"/>
          </w:tcPr>
          <w:p w14:paraId="014DAB9E" w14:textId="3BE16735" w:rsidR="00005406" w:rsidRPr="00AB3F08" w:rsidRDefault="00005406" w:rsidP="0000540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40</w:t>
            </w:r>
          </w:p>
        </w:tc>
      </w:tr>
      <w:tr w:rsidR="00005406" w:rsidRPr="00AB3F08" w14:paraId="5CF380DA" w14:textId="77777777" w:rsidTr="00F83998">
        <w:tc>
          <w:tcPr>
            <w:tcW w:w="678" w:type="dxa"/>
            <w:vMerge/>
          </w:tcPr>
          <w:p w14:paraId="4016B178" w14:textId="77777777" w:rsidR="00005406" w:rsidRPr="00AB3F08" w:rsidRDefault="00005406" w:rsidP="00005406">
            <w:pPr>
              <w:pStyle w:val="ad"/>
              <w:autoSpaceDE w:val="0"/>
              <w:autoSpaceDN w:val="0"/>
              <w:adjustRightInd w:val="0"/>
              <w:ind w:left="0"/>
              <w:rPr>
                <w:sz w:val="24"/>
                <w:szCs w:val="24"/>
              </w:rPr>
            </w:pPr>
          </w:p>
        </w:tc>
        <w:tc>
          <w:tcPr>
            <w:tcW w:w="4279" w:type="dxa"/>
            <w:vMerge/>
          </w:tcPr>
          <w:p w14:paraId="41A31E0D" w14:textId="77777777" w:rsidR="00005406" w:rsidRPr="00AB3F08" w:rsidRDefault="00005406" w:rsidP="0000540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14:paraId="4E542207" w14:textId="77777777" w:rsidR="00005406" w:rsidRPr="00AB3F08" w:rsidRDefault="00005406" w:rsidP="00005406">
            <w:pPr>
              <w:keepNext/>
              <w:keepLines/>
              <w:outlineLvl w:val="1"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 xml:space="preserve">97,5% </w:t>
            </w:r>
            <w:r w:rsidRPr="00005406">
              <w:rPr>
                <w:sz w:val="24"/>
                <w:szCs w:val="24"/>
              </w:rPr>
              <w:t>≤</w:t>
            </w:r>
            <w:r>
              <w:rPr>
                <w:sz w:val="24"/>
                <w:szCs w:val="24"/>
              </w:rPr>
              <w:t xml:space="preserve"> </w:t>
            </w:r>
            <w:r w:rsidRPr="00AB3F08">
              <w:rPr>
                <w:sz w:val="24"/>
                <w:szCs w:val="24"/>
              </w:rPr>
              <w:t xml:space="preserve">  P </w:t>
            </w:r>
            <w:proofErr w:type="gramStart"/>
            <w:r w:rsidRPr="00AB3F08">
              <w:rPr>
                <w:sz w:val="24"/>
                <w:szCs w:val="24"/>
              </w:rPr>
              <w:t>&lt;</w:t>
            </w:r>
            <w:r>
              <w:rPr>
                <w:sz w:val="24"/>
                <w:szCs w:val="24"/>
              </w:rPr>
              <w:t xml:space="preserve"> 100</w:t>
            </w:r>
            <w:proofErr w:type="gramEnd"/>
            <w:r w:rsidRPr="00AB3F08">
              <w:rPr>
                <w:sz w:val="24"/>
                <w:szCs w:val="24"/>
              </w:rPr>
              <w:t xml:space="preserve"> %</w:t>
            </w:r>
          </w:p>
          <w:p w14:paraId="29C4A59A" w14:textId="77777777" w:rsidR="00005406" w:rsidRPr="00AB3F08" w:rsidRDefault="00005406" w:rsidP="0000540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7811C65B" w14:textId="4A3B9121" w:rsidR="00005406" w:rsidRPr="00AB3F08" w:rsidRDefault="00005406" w:rsidP="0000540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25</w:t>
            </w:r>
          </w:p>
        </w:tc>
      </w:tr>
      <w:tr w:rsidR="00005406" w:rsidRPr="00AB3F08" w14:paraId="1B999865" w14:textId="77777777" w:rsidTr="00F83998">
        <w:tc>
          <w:tcPr>
            <w:tcW w:w="678" w:type="dxa"/>
            <w:vMerge/>
          </w:tcPr>
          <w:p w14:paraId="1CDC0F9D" w14:textId="77777777" w:rsidR="00005406" w:rsidRPr="00AB3F08" w:rsidRDefault="00005406" w:rsidP="00005406">
            <w:pPr>
              <w:pStyle w:val="ad"/>
              <w:autoSpaceDE w:val="0"/>
              <w:autoSpaceDN w:val="0"/>
              <w:adjustRightInd w:val="0"/>
              <w:ind w:left="0"/>
              <w:rPr>
                <w:sz w:val="24"/>
                <w:szCs w:val="24"/>
              </w:rPr>
            </w:pPr>
          </w:p>
        </w:tc>
        <w:tc>
          <w:tcPr>
            <w:tcW w:w="4279" w:type="dxa"/>
            <w:vMerge/>
          </w:tcPr>
          <w:p w14:paraId="414FB3E1" w14:textId="77777777" w:rsidR="00005406" w:rsidRPr="00AB3F08" w:rsidRDefault="00005406" w:rsidP="0000540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14:paraId="0CAA4149" w14:textId="646E64D3" w:rsidR="00005406" w:rsidRPr="00AB3F08" w:rsidRDefault="00005406" w:rsidP="00005406">
            <w:pPr>
              <w:keepNext/>
              <w:keepLines/>
              <w:outlineLvl w:val="1"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 xml:space="preserve">95% </w:t>
            </w:r>
            <w:r w:rsidRPr="00005406">
              <w:rPr>
                <w:sz w:val="24"/>
                <w:szCs w:val="24"/>
              </w:rPr>
              <w:t>≤</w:t>
            </w:r>
            <w:r>
              <w:rPr>
                <w:sz w:val="24"/>
                <w:szCs w:val="24"/>
              </w:rPr>
              <w:t xml:space="preserve"> </w:t>
            </w:r>
            <w:r w:rsidRPr="00AB3F08">
              <w:rPr>
                <w:sz w:val="24"/>
                <w:szCs w:val="24"/>
              </w:rPr>
              <w:t xml:space="preserve">P </w:t>
            </w:r>
            <w:proofErr w:type="gramStart"/>
            <w:r w:rsidRPr="00AB3F08">
              <w:rPr>
                <w:sz w:val="24"/>
                <w:szCs w:val="24"/>
              </w:rPr>
              <w:t>&lt; 97</w:t>
            </w:r>
            <w:proofErr w:type="gramEnd"/>
            <w:r w:rsidRPr="00AB3F08">
              <w:rPr>
                <w:sz w:val="24"/>
                <w:szCs w:val="24"/>
              </w:rPr>
              <w:t>,5%</w:t>
            </w:r>
          </w:p>
          <w:p w14:paraId="29B4A145" w14:textId="77777777" w:rsidR="00005406" w:rsidRPr="00AB3F08" w:rsidRDefault="00005406" w:rsidP="0000540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119BA870" w14:textId="402F684D" w:rsidR="00005406" w:rsidRPr="00AB3F08" w:rsidRDefault="00005406" w:rsidP="0000540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15</w:t>
            </w:r>
          </w:p>
        </w:tc>
      </w:tr>
      <w:tr w:rsidR="00005406" w:rsidRPr="00AB3F08" w14:paraId="3F9075E1" w14:textId="77777777" w:rsidTr="00F83998">
        <w:tc>
          <w:tcPr>
            <w:tcW w:w="678" w:type="dxa"/>
            <w:vMerge/>
          </w:tcPr>
          <w:p w14:paraId="25E56AE8" w14:textId="77777777" w:rsidR="00005406" w:rsidRPr="00AB3F08" w:rsidRDefault="00005406" w:rsidP="00005406">
            <w:pPr>
              <w:pStyle w:val="ad"/>
              <w:autoSpaceDE w:val="0"/>
              <w:autoSpaceDN w:val="0"/>
              <w:adjustRightInd w:val="0"/>
              <w:ind w:left="0"/>
              <w:rPr>
                <w:sz w:val="24"/>
                <w:szCs w:val="24"/>
              </w:rPr>
            </w:pPr>
          </w:p>
        </w:tc>
        <w:tc>
          <w:tcPr>
            <w:tcW w:w="4279" w:type="dxa"/>
            <w:vMerge/>
          </w:tcPr>
          <w:p w14:paraId="6D4308F7" w14:textId="77777777" w:rsidR="00005406" w:rsidRPr="00AB3F08" w:rsidRDefault="00005406" w:rsidP="0000540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14:paraId="3FBBDEE5" w14:textId="17746A83" w:rsidR="00005406" w:rsidRPr="00AB3F08" w:rsidRDefault="00005406" w:rsidP="0000540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P &lt; 95%</w:t>
            </w:r>
          </w:p>
        </w:tc>
        <w:tc>
          <w:tcPr>
            <w:tcW w:w="2976" w:type="dxa"/>
          </w:tcPr>
          <w:p w14:paraId="2562D813" w14:textId="75C12F55" w:rsidR="00005406" w:rsidRPr="00AB3F08" w:rsidRDefault="00005406" w:rsidP="0000540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0</w:t>
            </w:r>
          </w:p>
        </w:tc>
      </w:tr>
      <w:tr w:rsidR="00AB3F08" w:rsidRPr="00AB3F08" w14:paraId="4F883A45" w14:textId="77777777" w:rsidTr="00F83998">
        <w:tc>
          <w:tcPr>
            <w:tcW w:w="678" w:type="dxa"/>
            <w:vMerge w:val="restart"/>
          </w:tcPr>
          <w:p w14:paraId="240703D2" w14:textId="77777777" w:rsidR="0021749A" w:rsidRPr="00AB3F08" w:rsidRDefault="0021749A" w:rsidP="007C0CB6">
            <w:pPr>
              <w:pStyle w:val="ad"/>
              <w:autoSpaceDE w:val="0"/>
              <w:autoSpaceDN w:val="0"/>
              <w:adjustRightInd w:val="0"/>
              <w:ind w:left="0"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Д2</w:t>
            </w:r>
          </w:p>
        </w:tc>
        <w:tc>
          <w:tcPr>
            <w:tcW w:w="4279" w:type="dxa"/>
            <w:vMerge w:val="restart"/>
          </w:tcPr>
          <w:p w14:paraId="3C2A42EA" w14:textId="77777777" w:rsidR="0021749A" w:rsidRPr="00AB3F08" w:rsidRDefault="0021749A" w:rsidP="007C0CB6">
            <w:pPr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Выполнение мероприятий, предусмотренных государственным заданием (качественные показатели, за исключением показателя, характеризующего поступление обоснованных жалоб), за квартал</w:t>
            </w:r>
          </w:p>
          <w:p w14:paraId="3C55EA9E" w14:textId="77777777" w:rsidR="0021749A" w:rsidRPr="00AB3F08" w:rsidRDefault="0021749A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14:paraId="4716808C" w14:textId="58BC67C5" w:rsidR="0021749A" w:rsidRPr="00AB3F08" w:rsidRDefault="0021749A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 xml:space="preserve">Достижение качественных показателей </w:t>
            </w:r>
            <w:r w:rsidR="003D6DF4" w:rsidRPr="00AB3F08">
              <w:rPr>
                <w:sz w:val="24"/>
                <w:szCs w:val="24"/>
              </w:rPr>
              <w:t xml:space="preserve">на 100% </w:t>
            </w:r>
          </w:p>
        </w:tc>
        <w:tc>
          <w:tcPr>
            <w:tcW w:w="2976" w:type="dxa"/>
          </w:tcPr>
          <w:p w14:paraId="454E49D5" w14:textId="04540EC8" w:rsidR="0021749A" w:rsidRPr="00AB3F08" w:rsidRDefault="00AB3F08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4</w:t>
            </w:r>
            <w:r w:rsidR="003D6DF4" w:rsidRPr="00AB3F08">
              <w:rPr>
                <w:sz w:val="24"/>
                <w:szCs w:val="24"/>
              </w:rPr>
              <w:t>0</w:t>
            </w:r>
          </w:p>
        </w:tc>
      </w:tr>
      <w:tr w:rsidR="00F83998" w:rsidRPr="00AB3F08" w14:paraId="6C6C388C" w14:textId="77777777" w:rsidTr="00F83998">
        <w:tc>
          <w:tcPr>
            <w:tcW w:w="678" w:type="dxa"/>
            <w:vMerge/>
          </w:tcPr>
          <w:p w14:paraId="18984778" w14:textId="77777777" w:rsidR="003D6DF4" w:rsidRPr="00AB3F08" w:rsidRDefault="003D6DF4" w:rsidP="007C0CB6">
            <w:pPr>
              <w:pStyle w:val="ad"/>
              <w:autoSpaceDE w:val="0"/>
              <w:autoSpaceDN w:val="0"/>
              <w:adjustRightInd w:val="0"/>
              <w:ind w:left="0"/>
              <w:rPr>
                <w:sz w:val="24"/>
                <w:szCs w:val="24"/>
              </w:rPr>
            </w:pPr>
          </w:p>
        </w:tc>
        <w:tc>
          <w:tcPr>
            <w:tcW w:w="4279" w:type="dxa"/>
            <w:vMerge/>
          </w:tcPr>
          <w:p w14:paraId="24FA8FBA" w14:textId="77777777" w:rsidR="003D6DF4" w:rsidRPr="00AB3F08" w:rsidRDefault="003D6DF4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14:paraId="3B6890D6" w14:textId="743A343B" w:rsidR="003D6DF4" w:rsidRPr="00AB3F08" w:rsidRDefault="003D6DF4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Достижение качественных показателей на 97,5% или более, но менее 100%</w:t>
            </w:r>
          </w:p>
        </w:tc>
        <w:tc>
          <w:tcPr>
            <w:tcW w:w="2976" w:type="dxa"/>
          </w:tcPr>
          <w:p w14:paraId="35893969" w14:textId="1D06FB45" w:rsidR="003D6DF4" w:rsidRPr="00AB3F08" w:rsidRDefault="00AB3F08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25</w:t>
            </w:r>
          </w:p>
        </w:tc>
      </w:tr>
      <w:tr w:rsidR="00F83998" w:rsidRPr="00AB3F08" w14:paraId="2AD8AD85" w14:textId="77777777" w:rsidTr="00F83998">
        <w:tc>
          <w:tcPr>
            <w:tcW w:w="678" w:type="dxa"/>
            <w:vMerge/>
          </w:tcPr>
          <w:p w14:paraId="191A979E" w14:textId="77777777" w:rsidR="003D6DF4" w:rsidRPr="00AB3F08" w:rsidRDefault="003D6DF4" w:rsidP="007C0CB6">
            <w:pPr>
              <w:pStyle w:val="ad"/>
              <w:autoSpaceDE w:val="0"/>
              <w:autoSpaceDN w:val="0"/>
              <w:adjustRightInd w:val="0"/>
              <w:ind w:left="0"/>
              <w:rPr>
                <w:sz w:val="24"/>
                <w:szCs w:val="24"/>
              </w:rPr>
            </w:pPr>
          </w:p>
        </w:tc>
        <w:tc>
          <w:tcPr>
            <w:tcW w:w="4279" w:type="dxa"/>
            <w:vMerge/>
          </w:tcPr>
          <w:p w14:paraId="2C375008" w14:textId="77777777" w:rsidR="003D6DF4" w:rsidRPr="00AB3F08" w:rsidRDefault="003D6DF4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14:paraId="61060F42" w14:textId="62334E22" w:rsidR="003D6DF4" w:rsidRPr="00AB3F08" w:rsidRDefault="003D6DF4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Достижение качественных показателей на 95% или более, но менее 97,5%</w:t>
            </w:r>
          </w:p>
        </w:tc>
        <w:tc>
          <w:tcPr>
            <w:tcW w:w="2976" w:type="dxa"/>
          </w:tcPr>
          <w:p w14:paraId="40843456" w14:textId="4347368B" w:rsidR="003D6DF4" w:rsidRPr="00AB3F08" w:rsidRDefault="003D6DF4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15</w:t>
            </w:r>
          </w:p>
        </w:tc>
      </w:tr>
      <w:tr w:rsidR="00AB3F08" w:rsidRPr="00AB3F08" w14:paraId="6E61E850" w14:textId="77777777" w:rsidTr="00F83998">
        <w:tc>
          <w:tcPr>
            <w:tcW w:w="678" w:type="dxa"/>
            <w:vMerge/>
          </w:tcPr>
          <w:p w14:paraId="38304DB2" w14:textId="77777777" w:rsidR="0021749A" w:rsidRPr="00AB3F08" w:rsidRDefault="0021749A" w:rsidP="007C0CB6">
            <w:pPr>
              <w:pStyle w:val="ad"/>
              <w:autoSpaceDE w:val="0"/>
              <w:autoSpaceDN w:val="0"/>
              <w:adjustRightInd w:val="0"/>
              <w:ind w:left="0"/>
              <w:rPr>
                <w:sz w:val="24"/>
                <w:szCs w:val="24"/>
              </w:rPr>
            </w:pPr>
          </w:p>
        </w:tc>
        <w:tc>
          <w:tcPr>
            <w:tcW w:w="4279" w:type="dxa"/>
            <w:vMerge/>
          </w:tcPr>
          <w:p w14:paraId="30217D55" w14:textId="77777777" w:rsidR="0021749A" w:rsidRPr="00AB3F08" w:rsidRDefault="0021749A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14:paraId="0FD1ED4A" w14:textId="77777777" w:rsidR="0021749A" w:rsidRPr="00AB3F08" w:rsidRDefault="0021749A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Достижение качественных показателей менее чем на 95%</w:t>
            </w:r>
          </w:p>
        </w:tc>
        <w:tc>
          <w:tcPr>
            <w:tcW w:w="2976" w:type="dxa"/>
          </w:tcPr>
          <w:p w14:paraId="0388E755" w14:textId="0862AEBC" w:rsidR="0021749A" w:rsidRPr="00AB3F08" w:rsidRDefault="003D6DF4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0</w:t>
            </w:r>
          </w:p>
        </w:tc>
      </w:tr>
      <w:tr w:rsidR="00AB3F08" w:rsidRPr="00AB3F08" w14:paraId="67CFCBEF" w14:textId="77777777" w:rsidTr="00F83998">
        <w:tc>
          <w:tcPr>
            <w:tcW w:w="678" w:type="dxa"/>
            <w:vMerge w:val="restart"/>
          </w:tcPr>
          <w:p w14:paraId="3D1A2725" w14:textId="77777777" w:rsidR="0021749A" w:rsidRPr="00AB3F08" w:rsidRDefault="0021749A" w:rsidP="007C0CB6">
            <w:pPr>
              <w:pStyle w:val="ad"/>
              <w:autoSpaceDE w:val="0"/>
              <w:autoSpaceDN w:val="0"/>
              <w:adjustRightInd w:val="0"/>
              <w:ind w:left="0"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Д3</w:t>
            </w:r>
          </w:p>
        </w:tc>
        <w:tc>
          <w:tcPr>
            <w:tcW w:w="4279" w:type="dxa"/>
            <w:vMerge w:val="restart"/>
          </w:tcPr>
          <w:p w14:paraId="2F5C8771" w14:textId="77777777" w:rsidR="0021749A" w:rsidRPr="00AB3F08" w:rsidRDefault="0021749A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 xml:space="preserve">Своевременное и качественное предоставление в Комитет бухгалтерской, статистической и иной отчетности, плана финансово-хозяйственной деятельности, изменений в него, </w:t>
            </w:r>
            <w:r w:rsidRPr="00AB3F08">
              <w:rPr>
                <w:bCs/>
                <w:sz w:val="24"/>
                <w:szCs w:val="24"/>
              </w:rPr>
              <w:t>подготовленных расчетов при формировании проекта бюджета Санкт-Петербурга (в том числе дополнительной потребности) на очередной финансовый год и плановый период</w:t>
            </w:r>
          </w:p>
        </w:tc>
        <w:tc>
          <w:tcPr>
            <w:tcW w:w="5670" w:type="dxa"/>
          </w:tcPr>
          <w:p w14:paraId="0BC4BB18" w14:textId="77777777" w:rsidR="0021749A" w:rsidRPr="00AB3F08" w:rsidRDefault="0021749A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Отсутствие замечаний при своевременном предоставлении</w:t>
            </w:r>
          </w:p>
        </w:tc>
        <w:tc>
          <w:tcPr>
            <w:tcW w:w="2976" w:type="dxa"/>
          </w:tcPr>
          <w:p w14:paraId="154A2E4F" w14:textId="78B24CAC" w:rsidR="0021749A" w:rsidRPr="00AB3F08" w:rsidRDefault="003D6DF4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30</w:t>
            </w:r>
          </w:p>
        </w:tc>
      </w:tr>
      <w:tr w:rsidR="00AB3F08" w:rsidRPr="00AB3F08" w14:paraId="37A3C9A5" w14:textId="77777777" w:rsidTr="00F83998">
        <w:tc>
          <w:tcPr>
            <w:tcW w:w="678" w:type="dxa"/>
            <w:vMerge/>
          </w:tcPr>
          <w:p w14:paraId="29CF90B4" w14:textId="77777777" w:rsidR="0021749A" w:rsidRPr="00AB3F08" w:rsidRDefault="0021749A" w:rsidP="007C0CB6">
            <w:pPr>
              <w:pStyle w:val="ad"/>
              <w:autoSpaceDE w:val="0"/>
              <w:autoSpaceDN w:val="0"/>
              <w:adjustRightInd w:val="0"/>
              <w:ind w:left="0"/>
              <w:rPr>
                <w:sz w:val="24"/>
                <w:szCs w:val="24"/>
              </w:rPr>
            </w:pPr>
          </w:p>
        </w:tc>
        <w:tc>
          <w:tcPr>
            <w:tcW w:w="4279" w:type="dxa"/>
            <w:vMerge/>
          </w:tcPr>
          <w:p w14:paraId="1AEF0D0E" w14:textId="77777777" w:rsidR="0021749A" w:rsidRPr="00AB3F08" w:rsidRDefault="0021749A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14:paraId="5FD48662" w14:textId="77777777" w:rsidR="0021749A" w:rsidRPr="00AB3F08" w:rsidRDefault="0021749A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Не более 2 замечаний при своевременном предоставлении</w:t>
            </w:r>
          </w:p>
        </w:tc>
        <w:tc>
          <w:tcPr>
            <w:tcW w:w="2976" w:type="dxa"/>
          </w:tcPr>
          <w:p w14:paraId="7734558F" w14:textId="690EED38" w:rsidR="0021749A" w:rsidRPr="00AB3F08" w:rsidRDefault="0021749A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10</w:t>
            </w:r>
          </w:p>
        </w:tc>
      </w:tr>
      <w:tr w:rsidR="00AB3F08" w:rsidRPr="00AB3F08" w14:paraId="2BD2D538" w14:textId="77777777" w:rsidTr="00F83998">
        <w:tc>
          <w:tcPr>
            <w:tcW w:w="678" w:type="dxa"/>
            <w:vMerge/>
          </w:tcPr>
          <w:p w14:paraId="217B8A52" w14:textId="77777777" w:rsidR="0021749A" w:rsidRPr="00AB3F08" w:rsidRDefault="0021749A" w:rsidP="007C0CB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279" w:type="dxa"/>
            <w:vMerge/>
          </w:tcPr>
          <w:p w14:paraId="1B763B4A" w14:textId="77777777" w:rsidR="0021749A" w:rsidRPr="00AB3F08" w:rsidRDefault="0021749A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14:paraId="21CD5502" w14:textId="77777777" w:rsidR="0021749A" w:rsidRPr="00AB3F08" w:rsidRDefault="0021749A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Более 2 замечаний или нарушение сроков предоставления</w:t>
            </w:r>
          </w:p>
        </w:tc>
        <w:tc>
          <w:tcPr>
            <w:tcW w:w="2976" w:type="dxa"/>
          </w:tcPr>
          <w:p w14:paraId="5D43005F" w14:textId="573B7E49" w:rsidR="0021749A" w:rsidRPr="00AB3F08" w:rsidRDefault="0021749A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0</w:t>
            </w:r>
          </w:p>
        </w:tc>
      </w:tr>
      <w:tr w:rsidR="00AB3F08" w:rsidRPr="00AB3F08" w14:paraId="59B64F27" w14:textId="77777777" w:rsidTr="00F83998">
        <w:tc>
          <w:tcPr>
            <w:tcW w:w="678" w:type="dxa"/>
            <w:vMerge w:val="restart"/>
          </w:tcPr>
          <w:p w14:paraId="06F58AF4" w14:textId="77777777" w:rsidR="0021749A" w:rsidRPr="00AB3F08" w:rsidRDefault="0021749A" w:rsidP="007C0CB6">
            <w:pPr>
              <w:pStyle w:val="ad"/>
              <w:autoSpaceDE w:val="0"/>
              <w:autoSpaceDN w:val="0"/>
              <w:adjustRightInd w:val="0"/>
              <w:ind w:left="0"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lastRenderedPageBreak/>
              <w:t>Д6</w:t>
            </w:r>
          </w:p>
        </w:tc>
        <w:tc>
          <w:tcPr>
            <w:tcW w:w="4279" w:type="dxa"/>
            <w:vMerge w:val="restart"/>
          </w:tcPr>
          <w:p w14:paraId="14E06898" w14:textId="77777777" w:rsidR="0021749A" w:rsidRPr="00AB3F08" w:rsidRDefault="0021749A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bCs/>
                <w:sz w:val="24"/>
                <w:szCs w:val="24"/>
              </w:rPr>
              <w:t xml:space="preserve">Соответствие кассовых выплат ежемесячному прогнозу расходов учреждений по субсидии на выполнение государственного задания - </w:t>
            </w:r>
            <w:r w:rsidRPr="00AB3F08">
              <w:rPr>
                <w:sz w:val="24"/>
                <w:szCs w:val="24"/>
              </w:rPr>
              <w:t>отношение ежеквартального объема кассовых выплат учреждения к соответствующей планируемой потребности в расходах на выполнение государственного задания, определяемой нарастающим итогом с начала года при формировании ежемесячного кассового плана Комитета по молодежной политике и взаимодействию с общественными организациями</w:t>
            </w:r>
          </w:p>
        </w:tc>
        <w:tc>
          <w:tcPr>
            <w:tcW w:w="5670" w:type="dxa"/>
          </w:tcPr>
          <w:p w14:paraId="00193A4F" w14:textId="77777777" w:rsidR="0021749A" w:rsidRPr="00AB3F08" w:rsidRDefault="0021749A" w:rsidP="007C0CB6">
            <w:pPr>
              <w:keepNext/>
              <w:keepLines/>
              <w:outlineLvl w:val="1"/>
              <w:rPr>
                <w:bCs/>
                <w:sz w:val="24"/>
                <w:szCs w:val="24"/>
              </w:rPr>
            </w:pPr>
            <w:proofErr w:type="gramStart"/>
            <w:r w:rsidRPr="00AB3F08">
              <w:rPr>
                <w:bCs/>
                <w:sz w:val="24"/>
                <w:szCs w:val="24"/>
              </w:rPr>
              <w:t>P &gt;</w:t>
            </w:r>
            <w:proofErr w:type="gramEnd"/>
            <w:r w:rsidRPr="00AB3F08">
              <w:rPr>
                <w:bCs/>
                <w:sz w:val="24"/>
                <w:szCs w:val="24"/>
              </w:rPr>
              <w:t xml:space="preserve"> 90%</w:t>
            </w:r>
          </w:p>
          <w:p w14:paraId="62DE86D2" w14:textId="77777777" w:rsidR="0021749A" w:rsidRPr="00AB3F08" w:rsidRDefault="0021749A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0DE700E2" w14:textId="5B1B5121" w:rsidR="0021749A" w:rsidRPr="00AB3F08" w:rsidRDefault="00AB3F08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870B0D">
              <w:rPr>
                <w:sz w:val="24"/>
                <w:szCs w:val="24"/>
              </w:rPr>
              <w:t>0</w:t>
            </w:r>
          </w:p>
        </w:tc>
      </w:tr>
      <w:tr w:rsidR="00AB3F08" w:rsidRPr="00AB3F08" w14:paraId="46DE18E7" w14:textId="77777777" w:rsidTr="00F83998">
        <w:tc>
          <w:tcPr>
            <w:tcW w:w="678" w:type="dxa"/>
            <w:vMerge/>
          </w:tcPr>
          <w:p w14:paraId="42076E73" w14:textId="77777777" w:rsidR="0021749A" w:rsidRPr="00AB3F08" w:rsidRDefault="0021749A" w:rsidP="007C0CB6">
            <w:pPr>
              <w:pStyle w:val="ad"/>
              <w:autoSpaceDE w:val="0"/>
              <w:autoSpaceDN w:val="0"/>
              <w:adjustRightInd w:val="0"/>
              <w:ind w:left="0"/>
              <w:rPr>
                <w:sz w:val="24"/>
                <w:szCs w:val="24"/>
              </w:rPr>
            </w:pPr>
          </w:p>
        </w:tc>
        <w:tc>
          <w:tcPr>
            <w:tcW w:w="4279" w:type="dxa"/>
            <w:vMerge/>
          </w:tcPr>
          <w:p w14:paraId="3224FF1B" w14:textId="77777777" w:rsidR="0021749A" w:rsidRPr="00AB3F08" w:rsidRDefault="0021749A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14:paraId="505B73AB" w14:textId="77777777" w:rsidR="0021749A" w:rsidRPr="00AB3F08" w:rsidRDefault="0021749A" w:rsidP="007C0CB6">
            <w:pPr>
              <w:keepNext/>
              <w:keepLines/>
              <w:outlineLvl w:val="1"/>
              <w:rPr>
                <w:bCs/>
                <w:sz w:val="24"/>
                <w:szCs w:val="24"/>
              </w:rPr>
            </w:pPr>
            <w:r w:rsidRPr="00AB3F08">
              <w:rPr>
                <w:bCs/>
                <w:sz w:val="24"/>
                <w:szCs w:val="24"/>
              </w:rPr>
              <w:t xml:space="preserve">90% ≥ </w:t>
            </w:r>
            <w:proofErr w:type="gramStart"/>
            <w:r w:rsidRPr="00AB3F08">
              <w:rPr>
                <w:bCs/>
                <w:sz w:val="24"/>
                <w:szCs w:val="24"/>
              </w:rPr>
              <w:t>P  &gt;</w:t>
            </w:r>
            <w:proofErr w:type="gramEnd"/>
            <w:r w:rsidRPr="00AB3F08">
              <w:rPr>
                <w:bCs/>
                <w:sz w:val="24"/>
                <w:szCs w:val="24"/>
              </w:rPr>
              <w:t xml:space="preserve"> 80%</w:t>
            </w:r>
          </w:p>
          <w:p w14:paraId="5F713E30" w14:textId="77777777" w:rsidR="0021749A" w:rsidRPr="00AB3F08" w:rsidRDefault="0021749A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166B93D4" w14:textId="0E7FC880" w:rsidR="0021749A" w:rsidRPr="00AB3F08" w:rsidRDefault="0021749A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15</w:t>
            </w:r>
          </w:p>
        </w:tc>
      </w:tr>
      <w:tr w:rsidR="00AB3F08" w:rsidRPr="00AB3F08" w14:paraId="461DD0B2" w14:textId="77777777" w:rsidTr="00F83998">
        <w:tc>
          <w:tcPr>
            <w:tcW w:w="678" w:type="dxa"/>
            <w:vMerge/>
          </w:tcPr>
          <w:p w14:paraId="516E30E1" w14:textId="77777777" w:rsidR="0021749A" w:rsidRPr="00AB3F08" w:rsidRDefault="0021749A" w:rsidP="007C0CB6">
            <w:pPr>
              <w:pStyle w:val="ad"/>
              <w:autoSpaceDE w:val="0"/>
              <w:autoSpaceDN w:val="0"/>
              <w:adjustRightInd w:val="0"/>
              <w:ind w:left="0"/>
              <w:rPr>
                <w:sz w:val="24"/>
                <w:szCs w:val="24"/>
              </w:rPr>
            </w:pPr>
          </w:p>
        </w:tc>
        <w:tc>
          <w:tcPr>
            <w:tcW w:w="4279" w:type="dxa"/>
            <w:vMerge/>
          </w:tcPr>
          <w:p w14:paraId="0B561536" w14:textId="77777777" w:rsidR="0021749A" w:rsidRPr="00AB3F08" w:rsidRDefault="0021749A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14:paraId="00787A8F" w14:textId="77777777" w:rsidR="0021749A" w:rsidRPr="00AB3F08" w:rsidRDefault="0021749A" w:rsidP="007C0CB6">
            <w:pPr>
              <w:keepNext/>
              <w:keepLines/>
              <w:outlineLvl w:val="1"/>
              <w:rPr>
                <w:bCs/>
                <w:sz w:val="24"/>
                <w:szCs w:val="24"/>
              </w:rPr>
            </w:pPr>
            <w:r w:rsidRPr="00AB3F08">
              <w:rPr>
                <w:bCs/>
                <w:sz w:val="24"/>
                <w:szCs w:val="24"/>
              </w:rPr>
              <w:t xml:space="preserve">80% ≥ </w:t>
            </w:r>
            <w:proofErr w:type="gramStart"/>
            <w:r w:rsidRPr="00AB3F08">
              <w:rPr>
                <w:bCs/>
                <w:sz w:val="24"/>
                <w:szCs w:val="24"/>
              </w:rPr>
              <w:t>P &gt;</w:t>
            </w:r>
            <w:proofErr w:type="gramEnd"/>
            <w:r w:rsidRPr="00AB3F08">
              <w:rPr>
                <w:bCs/>
                <w:sz w:val="24"/>
                <w:szCs w:val="24"/>
              </w:rPr>
              <w:t xml:space="preserve"> 75%</w:t>
            </w:r>
          </w:p>
          <w:p w14:paraId="29026D6F" w14:textId="77777777" w:rsidR="0021749A" w:rsidRPr="00AB3F08" w:rsidRDefault="0021749A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5D2CF89E" w14:textId="5BCE8C25" w:rsidR="0021749A" w:rsidRPr="00AB3F08" w:rsidRDefault="0021749A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5</w:t>
            </w:r>
          </w:p>
        </w:tc>
      </w:tr>
      <w:tr w:rsidR="00AB3F08" w:rsidRPr="00AB3F08" w14:paraId="5F4020EB" w14:textId="77777777" w:rsidTr="00F83998">
        <w:tc>
          <w:tcPr>
            <w:tcW w:w="678" w:type="dxa"/>
            <w:vMerge/>
          </w:tcPr>
          <w:p w14:paraId="00DC0653" w14:textId="77777777" w:rsidR="0021749A" w:rsidRPr="00AB3F08" w:rsidRDefault="0021749A" w:rsidP="007C0CB6">
            <w:pPr>
              <w:pStyle w:val="ad"/>
              <w:autoSpaceDE w:val="0"/>
              <w:autoSpaceDN w:val="0"/>
              <w:adjustRightInd w:val="0"/>
              <w:ind w:left="0"/>
              <w:rPr>
                <w:sz w:val="24"/>
                <w:szCs w:val="24"/>
              </w:rPr>
            </w:pPr>
          </w:p>
        </w:tc>
        <w:tc>
          <w:tcPr>
            <w:tcW w:w="4279" w:type="dxa"/>
            <w:vMerge/>
          </w:tcPr>
          <w:p w14:paraId="13EB4079" w14:textId="77777777" w:rsidR="0021749A" w:rsidRPr="00AB3F08" w:rsidRDefault="0021749A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14:paraId="43151CC7" w14:textId="77777777" w:rsidR="0021749A" w:rsidRPr="00AB3F08" w:rsidRDefault="0021749A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bCs/>
                <w:sz w:val="24"/>
                <w:szCs w:val="24"/>
              </w:rPr>
              <w:t>P ≤ 75%</w:t>
            </w:r>
          </w:p>
        </w:tc>
        <w:tc>
          <w:tcPr>
            <w:tcW w:w="2976" w:type="dxa"/>
          </w:tcPr>
          <w:p w14:paraId="1BFDD3D3" w14:textId="0EAAAE8E" w:rsidR="0021749A" w:rsidRPr="00AB3F08" w:rsidRDefault="0021749A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0</w:t>
            </w:r>
          </w:p>
        </w:tc>
      </w:tr>
      <w:tr w:rsidR="00AB3F08" w:rsidRPr="00AB3F08" w14:paraId="4359B395" w14:textId="77777777" w:rsidTr="00F83998">
        <w:tc>
          <w:tcPr>
            <w:tcW w:w="678" w:type="dxa"/>
            <w:vMerge w:val="restart"/>
          </w:tcPr>
          <w:p w14:paraId="56B189A9" w14:textId="77777777" w:rsidR="0021749A" w:rsidRPr="00AB3F08" w:rsidRDefault="0021749A" w:rsidP="007C0CB6">
            <w:pPr>
              <w:pStyle w:val="ad"/>
              <w:autoSpaceDE w:val="0"/>
              <w:autoSpaceDN w:val="0"/>
              <w:adjustRightInd w:val="0"/>
              <w:ind w:left="0"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Д8</w:t>
            </w:r>
          </w:p>
        </w:tc>
        <w:tc>
          <w:tcPr>
            <w:tcW w:w="4279" w:type="dxa"/>
            <w:vMerge w:val="restart"/>
          </w:tcPr>
          <w:p w14:paraId="73FB0B68" w14:textId="77777777" w:rsidR="0021749A" w:rsidRPr="00AB3F08" w:rsidRDefault="0021749A" w:rsidP="007C0CB6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AB3F08">
              <w:rPr>
                <w:bCs/>
                <w:sz w:val="24"/>
                <w:szCs w:val="24"/>
              </w:rPr>
              <w:t xml:space="preserve">Своевременность осуществления закупочной деятельности. </w:t>
            </w:r>
          </w:p>
          <w:p w14:paraId="00F18E05" w14:textId="77777777" w:rsidR="0021749A" w:rsidRPr="00AB3F08" w:rsidRDefault="0021749A" w:rsidP="007C0CB6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AB3F08">
              <w:rPr>
                <w:bCs/>
                <w:sz w:val="24"/>
                <w:szCs w:val="24"/>
              </w:rPr>
              <w:t>Фактический показатель размещения государственного заказа (</w:t>
            </w:r>
            <w:r w:rsidRPr="00AB3F08">
              <w:rPr>
                <w:bCs/>
                <w:sz w:val="24"/>
                <w:szCs w:val="24"/>
                <w:lang w:val="en-US"/>
              </w:rPr>
              <w:t>Rf</w:t>
            </w:r>
            <w:r w:rsidRPr="00AB3F08">
              <w:rPr>
                <w:bCs/>
                <w:sz w:val="24"/>
                <w:szCs w:val="24"/>
              </w:rPr>
              <w:t xml:space="preserve">***) определяется нарастающим итогом </w:t>
            </w:r>
            <w:r w:rsidRPr="00AB3F08">
              <w:rPr>
                <w:bCs/>
                <w:sz w:val="24"/>
                <w:szCs w:val="24"/>
              </w:rPr>
              <w:br/>
              <w:t xml:space="preserve">с начала текущего года как отношение </w:t>
            </w:r>
            <w:r w:rsidRPr="00AB3F08">
              <w:rPr>
                <w:sz w:val="24"/>
                <w:szCs w:val="24"/>
              </w:rPr>
              <w:t>объема</w:t>
            </w:r>
            <w:r w:rsidRPr="00AB3F08">
              <w:rPr>
                <w:bCs/>
                <w:sz w:val="24"/>
                <w:szCs w:val="24"/>
              </w:rPr>
              <w:t xml:space="preserve"> принятых обязательств в отчетном периоде к общему объему</w:t>
            </w:r>
            <w:r w:rsidRPr="00AB3F08">
              <w:rPr>
                <w:sz w:val="24"/>
                <w:szCs w:val="24"/>
              </w:rPr>
              <w:t xml:space="preserve"> финансового обеспечения закупок товаров, работ, услуг текущего финансового года </w:t>
            </w:r>
            <w:r w:rsidRPr="00AB3F08">
              <w:rPr>
                <w:sz w:val="24"/>
                <w:szCs w:val="24"/>
              </w:rPr>
              <w:br/>
              <w:t>(далее – совокупный годовой объем закупок)</w:t>
            </w:r>
            <w:r w:rsidRPr="00AB3F08">
              <w:rPr>
                <w:bCs/>
                <w:sz w:val="24"/>
                <w:szCs w:val="24"/>
              </w:rPr>
              <w:t>.</w:t>
            </w:r>
          </w:p>
          <w:p w14:paraId="4DE20565" w14:textId="77777777" w:rsidR="0021749A" w:rsidRPr="00AB3F08" w:rsidRDefault="0021749A" w:rsidP="007C0CB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3F08">
              <w:rPr>
                <w:bCs/>
                <w:sz w:val="24"/>
                <w:szCs w:val="24"/>
              </w:rPr>
              <w:t xml:space="preserve">***Показатель </w:t>
            </w:r>
            <w:r w:rsidRPr="00AB3F08">
              <w:rPr>
                <w:bCs/>
                <w:sz w:val="24"/>
                <w:szCs w:val="24"/>
                <w:lang w:val="en-US"/>
              </w:rPr>
              <w:t>Rf</w:t>
            </w:r>
            <w:r w:rsidRPr="00AB3F08">
              <w:rPr>
                <w:bCs/>
                <w:sz w:val="24"/>
                <w:szCs w:val="24"/>
              </w:rPr>
              <w:t xml:space="preserve"> равен 0 (нулю) в течение всего года если объем </w:t>
            </w:r>
            <w:r w:rsidRPr="00AB3F08">
              <w:rPr>
                <w:sz w:val="24"/>
                <w:szCs w:val="24"/>
              </w:rPr>
              <w:t xml:space="preserve">принятых бюджетных обязательств в срок до 01 апреля текущего финансового года в целях реализации </w:t>
            </w:r>
            <w:r w:rsidRPr="00AB3F08">
              <w:rPr>
                <w:sz w:val="24"/>
                <w:szCs w:val="24"/>
              </w:rPr>
              <w:lastRenderedPageBreak/>
              <w:t>региональных проектов Санкт-Петербурга менее 100% от общего объема совокупного годового объема закупок, осуществляемых в целях реализации региональных проектов Санкт-Петербурга.</w:t>
            </w:r>
          </w:p>
          <w:p w14:paraId="72F5DAA4" w14:textId="77777777" w:rsidR="0021749A" w:rsidRPr="00AB3F08" w:rsidRDefault="0021749A" w:rsidP="007C0CB6">
            <w:pPr>
              <w:keepNext/>
              <w:keepLines/>
              <w:outlineLvl w:val="1"/>
              <w:rPr>
                <w:bCs/>
                <w:sz w:val="24"/>
                <w:szCs w:val="24"/>
              </w:rPr>
            </w:pPr>
            <w:r w:rsidRPr="00AB3F08">
              <w:rPr>
                <w:bCs/>
                <w:sz w:val="24"/>
                <w:szCs w:val="24"/>
              </w:rPr>
              <w:t>Плановый показатель размещения государственного заказа (</w:t>
            </w:r>
            <w:r w:rsidRPr="00AB3F08">
              <w:rPr>
                <w:bCs/>
                <w:sz w:val="24"/>
                <w:szCs w:val="24"/>
                <w:lang w:val="en-US"/>
              </w:rPr>
              <w:t>Rp</w:t>
            </w:r>
            <w:r w:rsidRPr="00AB3F08">
              <w:rPr>
                <w:bCs/>
                <w:sz w:val="24"/>
                <w:szCs w:val="24"/>
              </w:rPr>
              <w:t>):</w:t>
            </w:r>
          </w:p>
          <w:p w14:paraId="5CD1C0E9" w14:textId="77777777" w:rsidR="0021749A" w:rsidRPr="00AB3F08" w:rsidRDefault="0021749A" w:rsidP="007C0CB6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AB3F08">
              <w:rPr>
                <w:bCs/>
                <w:sz w:val="24"/>
                <w:szCs w:val="24"/>
              </w:rPr>
              <w:t xml:space="preserve">1 квартал – 70%; </w:t>
            </w:r>
          </w:p>
          <w:p w14:paraId="75E283E2" w14:textId="77777777" w:rsidR="0021749A" w:rsidRPr="00AB3F08" w:rsidRDefault="0021749A" w:rsidP="007C0CB6">
            <w:pPr>
              <w:keepNext/>
              <w:keepLines/>
              <w:outlineLvl w:val="1"/>
              <w:rPr>
                <w:bCs/>
                <w:sz w:val="24"/>
                <w:szCs w:val="24"/>
              </w:rPr>
            </w:pPr>
            <w:r w:rsidRPr="00AB3F08">
              <w:rPr>
                <w:bCs/>
                <w:sz w:val="24"/>
                <w:szCs w:val="24"/>
              </w:rPr>
              <w:t>2 квартал – 85%;</w:t>
            </w:r>
          </w:p>
          <w:p w14:paraId="0DEA5BC2" w14:textId="77777777" w:rsidR="0021749A" w:rsidRPr="00AB3F08" w:rsidRDefault="0021749A" w:rsidP="007C0CB6">
            <w:pPr>
              <w:keepNext/>
              <w:keepLines/>
              <w:outlineLvl w:val="1"/>
              <w:rPr>
                <w:bCs/>
                <w:sz w:val="24"/>
                <w:szCs w:val="24"/>
              </w:rPr>
            </w:pPr>
            <w:r w:rsidRPr="00AB3F08">
              <w:rPr>
                <w:bCs/>
                <w:sz w:val="24"/>
                <w:szCs w:val="24"/>
              </w:rPr>
              <w:t>3 квартал – 95%</w:t>
            </w:r>
          </w:p>
          <w:p w14:paraId="72CECF41" w14:textId="77777777" w:rsidR="0021749A" w:rsidRPr="00AB3F08" w:rsidRDefault="0021749A" w:rsidP="007C0CB6">
            <w:pPr>
              <w:keepNext/>
              <w:keepLines/>
              <w:outlineLvl w:val="1"/>
              <w:rPr>
                <w:bCs/>
                <w:sz w:val="24"/>
                <w:szCs w:val="24"/>
              </w:rPr>
            </w:pPr>
            <w:r w:rsidRPr="00AB3F08">
              <w:rPr>
                <w:bCs/>
                <w:sz w:val="24"/>
                <w:szCs w:val="24"/>
              </w:rPr>
              <w:t xml:space="preserve">4 квартал (до 01 ноября текущего финансового </w:t>
            </w:r>
            <w:r w:rsidRPr="00AB3F08">
              <w:rPr>
                <w:bCs/>
                <w:sz w:val="24"/>
                <w:szCs w:val="24"/>
              </w:rPr>
              <w:br/>
              <w:t>года) – 100%</w:t>
            </w:r>
          </w:p>
          <w:p w14:paraId="2704EDB9" w14:textId="77777777" w:rsidR="0021749A" w:rsidRDefault="0021749A" w:rsidP="007C0CB6">
            <w:pPr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AB3F08">
              <w:rPr>
                <w:bCs/>
                <w:sz w:val="24"/>
                <w:szCs w:val="24"/>
              </w:rPr>
              <w:t xml:space="preserve">Итоговый показатель (Р) = </w:t>
            </w:r>
            <w:proofErr w:type="spellStart"/>
            <w:r w:rsidRPr="00AB3F08">
              <w:rPr>
                <w:bCs/>
                <w:sz w:val="24"/>
                <w:szCs w:val="24"/>
                <w:lang w:val="en-US"/>
              </w:rPr>
              <w:t>Rf</w:t>
            </w:r>
            <w:proofErr w:type="spellEnd"/>
            <w:r w:rsidRPr="00AB3F08">
              <w:rPr>
                <w:bCs/>
                <w:sz w:val="24"/>
                <w:szCs w:val="24"/>
              </w:rPr>
              <w:t>/</w:t>
            </w:r>
            <w:proofErr w:type="spellStart"/>
            <w:r w:rsidRPr="00AB3F08">
              <w:rPr>
                <w:bCs/>
                <w:sz w:val="24"/>
                <w:szCs w:val="24"/>
                <w:lang w:val="en-US"/>
              </w:rPr>
              <w:t>Rp</w:t>
            </w:r>
            <w:proofErr w:type="spellEnd"/>
            <w:r w:rsidRPr="00AB3F08">
              <w:rPr>
                <w:bCs/>
                <w:sz w:val="24"/>
                <w:szCs w:val="24"/>
              </w:rPr>
              <w:t>*100%</w:t>
            </w:r>
          </w:p>
          <w:p w14:paraId="0320A6E1" w14:textId="77777777" w:rsidR="00A6431E" w:rsidRPr="00CE1A86" w:rsidRDefault="00A6431E" w:rsidP="00A6431E">
            <w:pPr>
              <w:autoSpaceDE w:val="0"/>
              <w:autoSpaceDN w:val="0"/>
              <w:adjustRightInd w:val="0"/>
              <w:spacing w:before="240"/>
              <w:contextualSpacing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 объем принятых обязательств за первый квартал года включается объем принятых обязательств в течение предыдущего периода, распространяющихся на отчетный квартал.</w:t>
            </w:r>
          </w:p>
          <w:p w14:paraId="02F1F025" w14:textId="5BC4C6A1" w:rsidR="00A6431E" w:rsidRPr="00AB3F08" w:rsidRDefault="00A6431E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14:paraId="169674EA" w14:textId="77777777" w:rsidR="0021749A" w:rsidRPr="00AB3F08" w:rsidRDefault="0021749A" w:rsidP="007C0CB6">
            <w:pPr>
              <w:keepNext/>
              <w:keepLines/>
              <w:outlineLvl w:val="1"/>
              <w:rPr>
                <w:bCs/>
                <w:sz w:val="24"/>
                <w:szCs w:val="24"/>
              </w:rPr>
            </w:pPr>
            <w:r w:rsidRPr="00AB3F08">
              <w:rPr>
                <w:bCs/>
                <w:sz w:val="24"/>
                <w:szCs w:val="24"/>
              </w:rPr>
              <w:lastRenderedPageBreak/>
              <w:t>P ≥ 100%</w:t>
            </w:r>
          </w:p>
          <w:p w14:paraId="250FF4B4" w14:textId="77777777" w:rsidR="0021749A" w:rsidRPr="00AB3F08" w:rsidRDefault="0021749A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702B50A4" w14:textId="5E6CDF2D" w:rsidR="0021749A" w:rsidRPr="00AB3F08" w:rsidRDefault="00797A88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870B0D">
              <w:rPr>
                <w:sz w:val="24"/>
                <w:szCs w:val="24"/>
              </w:rPr>
              <w:t>0</w:t>
            </w:r>
          </w:p>
        </w:tc>
      </w:tr>
      <w:tr w:rsidR="00AB3F08" w:rsidRPr="00AB3F08" w14:paraId="18CEE893" w14:textId="77777777" w:rsidTr="00F83998">
        <w:tc>
          <w:tcPr>
            <w:tcW w:w="678" w:type="dxa"/>
            <w:vMerge/>
          </w:tcPr>
          <w:p w14:paraId="634B2F32" w14:textId="77777777" w:rsidR="0021749A" w:rsidRPr="00AB3F08" w:rsidRDefault="0021749A" w:rsidP="0021749A">
            <w:pPr>
              <w:pStyle w:val="ad"/>
              <w:autoSpaceDE w:val="0"/>
              <w:autoSpaceDN w:val="0"/>
              <w:adjustRightInd w:val="0"/>
              <w:ind w:left="0"/>
              <w:rPr>
                <w:sz w:val="24"/>
                <w:szCs w:val="24"/>
              </w:rPr>
            </w:pPr>
          </w:p>
        </w:tc>
        <w:tc>
          <w:tcPr>
            <w:tcW w:w="4279" w:type="dxa"/>
            <w:vMerge/>
          </w:tcPr>
          <w:p w14:paraId="565E89B9" w14:textId="77777777" w:rsidR="0021749A" w:rsidRPr="00AB3F08" w:rsidRDefault="0021749A" w:rsidP="0021749A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14:paraId="404FA18F" w14:textId="4F2BAC62" w:rsidR="0021749A" w:rsidRPr="00AB3F08" w:rsidRDefault="0021749A" w:rsidP="0021749A">
            <w:pPr>
              <w:keepNext/>
              <w:keepLines/>
              <w:outlineLvl w:val="1"/>
              <w:rPr>
                <w:bCs/>
                <w:sz w:val="24"/>
                <w:szCs w:val="24"/>
              </w:rPr>
            </w:pPr>
            <w:r w:rsidRPr="00AB3F08">
              <w:rPr>
                <w:bCs/>
                <w:sz w:val="24"/>
                <w:szCs w:val="24"/>
              </w:rPr>
              <w:t>100</w:t>
            </w:r>
            <w:proofErr w:type="gramStart"/>
            <w:r w:rsidRPr="00AB3F08">
              <w:rPr>
                <w:bCs/>
                <w:sz w:val="24"/>
                <w:szCs w:val="24"/>
              </w:rPr>
              <w:t>% &gt;</w:t>
            </w:r>
            <w:proofErr w:type="gramEnd"/>
            <w:r w:rsidRPr="00AB3F08">
              <w:rPr>
                <w:bCs/>
                <w:sz w:val="24"/>
                <w:szCs w:val="24"/>
              </w:rPr>
              <w:t xml:space="preserve"> P  ≥ 95%</w:t>
            </w:r>
          </w:p>
          <w:p w14:paraId="527AE4D4" w14:textId="77777777" w:rsidR="0021749A" w:rsidRPr="00AB3F08" w:rsidRDefault="0021749A" w:rsidP="0021749A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4FA98DC1" w14:textId="0CD0C930" w:rsidR="0021749A" w:rsidRPr="00AB3F08" w:rsidRDefault="0021749A" w:rsidP="0021749A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15</w:t>
            </w:r>
          </w:p>
        </w:tc>
      </w:tr>
      <w:tr w:rsidR="00F83998" w:rsidRPr="00AB3F08" w14:paraId="249EB597" w14:textId="77777777" w:rsidTr="00F83998">
        <w:tc>
          <w:tcPr>
            <w:tcW w:w="678" w:type="dxa"/>
            <w:vMerge/>
          </w:tcPr>
          <w:p w14:paraId="0670BE6C" w14:textId="77777777" w:rsidR="0021749A" w:rsidRPr="00AB3F08" w:rsidRDefault="0021749A" w:rsidP="0021749A">
            <w:pPr>
              <w:pStyle w:val="ad"/>
              <w:autoSpaceDE w:val="0"/>
              <w:autoSpaceDN w:val="0"/>
              <w:adjustRightInd w:val="0"/>
              <w:ind w:left="0"/>
              <w:rPr>
                <w:sz w:val="24"/>
                <w:szCs w:val="24"/>
              </w:rPr>
            </w:pPr>
          </w:p>
        </w:tc>
        <w:tc>
          <w:tcPr>
            <w:tcW w:w="4279" w:type="dxa"/>
            <w:vMerge/>
          </w:tcPr>
          <w:p w14:paraId="2E45F9DF" w14:textId="77777777" w:rsidR="0021749A" w:rsidRPr="00AB3F08" w:rsidRDefault="0021749A" w:rsidP="0021749A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14:paraId="2EA837C9" w14:textId="45BA91B9" w:rsidR="0021749A" w:rsidRPr="00AB3F08" w:rsidRDefault="0021749A" w:rsidP="0021749A">
            <w:pPr>
              <w:keepNext/>
              <w:keepLines/>
              <w:outlineLvl w:val="1"/>
              <w:rPr>
                <w:bCs/>
                <w:sz w:val="24"/>
                <w:szCs w:val="24"/>
              </w:rPr>
            </w:pPr>
            <w:r w:rsidRPr="00AB3F08">
              <w:rPr>
                <w:bCs/>
                <w:sz w:val="24"/>
                <w:szCs w:val="24"/>
              </w:rPr>
              <w:t>95</w:t>
            </w:r>
            <w:proofErr w:type="gramStart"/>
            <w:r w:rsidRPr="00AB3F08">
              <w:rPr>
                <w:bCs/>
                <w:sz w:val="24"/>
                <w:szCs w:val="24"/>
              </w:rPr>
              <w:t>% &gt;</w:t>
            </w:r>
            <w:proofErr w:type="gramEnd"/>
            <w:r w:rsidRPr="00AB3F08">
              <w:rPr>
                <w:bCs/>
                <w:sz w:val="24"/>
                <w:szCs w:val="24"/>
              </w:rPr>
              <w:t xml:space="preserve"> P  ≥ 75%</w:t>
            </w:r>
          </w:p>
          <w:p w14:paraId="4D8FA22C" w14:textId="77777777" w:rsidR="0021749A" w:rsidRPr="00AB3F08" w:rsidRDefault="0021749A" w:rsidP="0021749A">
            <w:pPr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2976" w:type="dxa"/>
          </w:tcPr>
          <w:p w14:paraId="1A4D5ABD" w14:textId="1A7A36F4" w:rsidR="0021749A" w:rsidRPr="00AB3F08" w:rsidRDefault="0021749A" w:rsidP="0021749A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5</w:t>
            </w:r>
          </w:p>
        </w:tc>
      </w:tr>
      <w:tr w:rsidR="00AB3F08" w:rsidRPr="00AB3F08" w14:paraId="0C347378" w14:textId="77777777" w:rsidTr="00F83998">
        <w:tc>
          <w:tcPr>
            <w:tcW w:w="678" w:type="dxa"/>
            <w:vMerge/>
          </w:tcPr>
          <w:p w14:paraId="54BD0AAB" w14:textId="77777777" w:rsidR="0021749A" w:rsidRPr="00AB3F08" w:rsidRDefault="0021749A" w:rsidP="0021749A">
            <w:pPr>
              <w:pStyle w:val="ad"/>
              <w:autoSpaceDE w:val="0"/>
              <w:autoSpaceDN w:val="0"/>
              <w:adjustRightInd w:val="0"/>
              <w:ind w:left="0"/>
              <w:rPr>
                <w:sz w:val="24"/>
                <w:szCs w:val="24"/>
              </w:rPr>
            </w:pPr>
          </w:p>
        </w:tc>
        <w:tc>
          <w:tcPr>
            <w:tcW w:w="4279" w:type="dxa"/>
            <w:vMerge/>
          </w:tcPr>
          <w:p w14:paraId="734F35F5" w14:textId="77777777" w:rsidR="0021749A" w:rsidRPr="00AB3F08" w:rsidRDefault="0021749A" w:rsidP="0021749A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14:paraId="40D5F12A" w14:textId="77777777" w:rsidR="0021749A" w:rsidRPr="00AB3F08" w:rsidRDefault="0021749A" w:rsidP="0021749A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bCs/>
                <w:sz w:val="24"/>
                <w:szCs w:val="24"/>
              </w:rPr>
              <w:t>P &lt; 75%</w:t>
            </w:r>
          </w:p>
        </w:tc>
        <w:tc>
          <w:tcPr>
            <w:tcW w:w="2976" w:type="dxa"/>
          </w:tcPr>
          <w:p w14:paraId="6A91A728" w14:textId="160D707B" w:rsidR="0021749A" w:rsidRPr="00AB3F08" w:rsidRDefault="0021749A" w:rsidP="0021749A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0</w:t>
            </w:r>
          </w:p>
        </w:tc>
      </w:tr>
      <w:tr w:rsidR="00AB3F08" w:rsidRPr="00AB3F08" w14:paraId="341C5AF3" w14:textId="77777777" w:rsidTr="00F83998">
        <w:tc>
          <w:tcPr>
            <w:tcW w:w="678" w:type="dxa"/>
            <w:vMerge w:val="restart"/>
          </w:tcPr>
          <w:p w14:paraId="533E808F" w14:textId="77777777" w:rsidR="0021749A" w:rsidRPr="00AB3F08" w:rsidRDefault="0021749A" w:rsidP="0021749A">
            <w:pPr>
              <w:pStyle w:val="ad"/>
              <w:autoSpaceDE w:val="0"/>
              <w:autoSpaceDN w:val="0"/>
              <w:adjustRightInd w:val="0"/>
              <w:ind w:left="0"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Д9</w:t>
            </w:r>
          </w:p>
        </w:tc>
        <w:tc>
          <w:tcPr>
            <w:tcW w:w="4279" w:type="dxa"/>
            <w:vMerge w:val="restart"/>
          </w:tcPr>
          <w:p w14:paraId="1FD6D01C" w14:textId="77777777" w:rsidR="0021749A" w:rsidRPr="00AB3F08" w:rsidRDefault="0021749A" w:rsidP="0021749A">
            <w:pPr>
              <w:keepNext/>
              <w:keepLines/>
              <w:outlineLvl w:val="1"/>
              <w:rPr>
                <w:bCs/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Осуществление закупок малого объема, проведенных через электронный магазин</w:t>
            </w:r>
            <w:r w:rsidRPr="00AB3F08">
              <w:rPr>
                <w:bCs/>
                <w:sz w:val="24"/>
                <w:szCs w:val="24"/>
              </w:rPr>
              <w:t xml:space="preserve"> - отношение стоимости контрактов, заключенных по результатам закупок малого объема, проведенных через Электронный магазин, к целевому значению:</w:t>
            </w:r>
          </w:p>
          <w:p w14:paraId="0EFA73B4" w14:textId="77777777" w:rsidR="0021749A" w:rsidRPr="00AB3F08" w:rsidRDefault="0021749A" w:rsidP="0021749A">
            <w:pPr>
              <w:keepNext/>
              <w:keepLines/>
              <w:outlineLvl w:val="1"/>
              <w:rPr>
                <w:bCs/>
                <w:sz w:val="24"/>
                <w:szCs w:val="24"/>
              </w:rPr>
            </w:pPr>
            <w:r w:rsidRPr="00AB3F08">
              <w:rPr>
                <w:bCs/>
                <w:sz w:val="24"/>
                <w:szCs w:val="24"/>
              </w:rPr>
              <w:t>Р =</w:t>
            </w:r>
            <w:r w:rsidRPr="00AB3F08">
              <w:rPr>
                <w:bCs/>
                <w:sz w:val="24"/>
                <w:szCs w:val="24"/>
                <w:u w:val="single"/>
              </w:rPr>
              <w:t xml:space="preserve"> (M / N) х 100</w:t>
            </w:r>
            <w:proofErr w:type="gramStart"/>
            <w:r w:rsidRPr="00AB3F08">
              <w:rPr>
                <w:bCs/>
                <w:sz w:val="24"/>
                <w:szCs w:val="24"/>
                <w:u w:val="single"/>
              </w:rPr>
              <w:t xml:space="preserve">% </w:t>
            </w:r>
            <w:r w:rsidRPr="00AB3F08">
              <w:rPr>
                <w:bCs/>
                <w:sz w:val="24"/>
                <w:szCs w:val="24"/>
              </w:rPr>
              <w:t>,</w:t>
            </w:r>
            <w:proofErr w:type="gramEnd"/>
            <w:r w:rsidRPr="00AB3F08">
              <w:rPr>
                <w:bCs/>
                <w:sz w:val="24"/>
                <w:szCs w:val="24"/>
              </w:rPr>
              <w:t xml:space="preserve"> где:</w:t>
            </w:r>
          </w:p>
          <w:p w14:paraId="39357657" w14:textId="77777777" w:rsidR="0021749A" w:rsidRPr="00AB3F08" w:rsidRDefault="0021749A" w:rsidP="0021749A">
            <w:pPr>
              <w:keepNext/>
              <w:keepLines/>
              <w:outlineLvl w:val="1"/>
              <w:rPr>
                <w:bCs/>
                <w:sz w:val="24"/>
                <w:szCs w:val="24"/>
              </w:rPr>
            </w:pPr>
            <w:r w:rsidRPr="00AB3F08">
              <w:rPr>
                <w:bCs/>
                <w:sz w:val="24"/>
                <w:szCs w:val="24"/>
              </w:rPr>
              <w:t xml:space="preserve">            </w:t>
            </w:r>
            <w:r w:rsidRPr="00AB3F08">
              <w:rPr>
                <w:bCs/>
                <w:sz w:val="24"/>
                <w:szCs w:val="24"/>
                <w:lang w:val="en-US"/>
              </w:rPr>
              <w:t>F</w:t>
            </w:r>
            <w:r w:rsidRPr="00AB3F08">
              <w:rPr>
                <w:bCs/>
                <w:sz w:val="24"/>
                <w:szCs w:val="24"/>
              </w:rPr>
              <w:t>цел</w:t>
            </w:r>
          </w:p>
          <w:p w14:paraId="5309B90D" w14:textId="77777777" w:rsidR="0021749A" w:rsidRPr="00AB3F08" w:rsidRDefault="0021749A" w:rsidP="0021749A">
            <w:pPr>
              <w:keepNext/>
              <w:keepLines/>
              <w:outlineLvl w:val="1"/>
              <w:rPr>
                <w:bCs/>
                <w:sz w:val="24"/>
                <w:szCs w:val="24"/>
              </w:rPr>
            </w:pPr>
            <w:r w:rsidRPr="00AB3F08">
              <w:rPr>
                <w:bCs/>
                <w:sz w:val="24"/>
                <w:szCs w:val="24"/>
              </w:rPr>
              <w:t xml:space="preserve">М – сумма цен контрактов, заключенных </w:t>
            </w:r>
            <w:r w:rsidRPr="00AB3F08">
              <w:rPr>
                <w:bCs/>
                <w:sz w:val="24"/>
                <w:szCs w:val="24"/>
              </w:rPr>
              <w:br/>
            </w:r>
            <w:r w:rsidRPr="00AB3F08">
              <w:rPr>
                <w:bCs/>
                <w:sz w:val="24"/>
                <w:szCs w:val="24"/>
              </w:rPr>
              <w:lastRenderedPageBreak/>
              <w:t>по результатам закупок малого объема, проведенных через Электронный магазин, тыс. руб.;</w:t>
            </w:r>
          </w:p>
          <w:p w14:paraId="370D1292" w14:textId="77777777" w:rsidR="0021749A" w:rsidRPr="00AB3F08" w:rsidRDefault="0021749A" w:rsidP="0021749A">
            <w:pPr>
              <w:keepNext/>
              <w:keepLines/>
              <w:outlineLvl w:val="1"/>
              <w:rPr>
                <w:bCs/>
                <w:sz w:val="24"/>
                <w:szCs w:val="24"/>
              </w:rPr>
            </w:pPr>
            <w:r w:rsidRPr="00AB3F08">
              <w:rPr>
                <w:bCs/>
                <w:sz w:val="24"/>
                <w:szCs w:val="24"/>
              </w:rPr>
              <w:t xml:space="preserve">N – общая сумма цен контрактов, заключенных </w:t>
            </w:r>
            <w:r w:rsidRPr="00AB3F08">
              <w:rPr>
                <w:bCs/>
                <w:sz w:val="24"/>
                <w:szCs w:val="24"/>
              </w:rPr>
              <w:br/>
              <w:t>по результатам закупок малого объема, тыс. руб.;</w:t>
            </w:r>
          </w:p>
          <w:p w14:paraId="1324632D" w14:textId="77777777" w:rsidR="0021749A" w:rsidRDefault="0021749A" w:rsidP="0021749A">
            <w:pPr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AB3F08">
              <w:rPr>
                <w:bCs/>
                <w:sz w:val="24"/>
                <w:szCs w:val="24"/>
                <w:lang w:val="en-US"/>
              </w:rPr>
              <w:t>F</w:t>
            </w:r>
            <w:r w:rsidRPr="00AB3F08">
              <w:rPr>
                <w:bCs/>
                <w:sz w:val="24"/>
                <w:szCs w:val="24"/>
              </w:rPr>
              <w:t xml:space="preserve">цел – целевое значение, доводимое Комитетом по молодежной политике и взаимодействию с общественными организациями до учреждений, %  </w:t>
            </w:r>
          </w:p>
          <w:p w14:paraId="0B8E45A2" w14:textId="1905EB66" w:rsidR="00870B0D" w:rsidRPr="00AB3F08" w:rsidRDefault="00870B0D" w:rsidP="0021749A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14:paraId="6C11FC1D" w14:textId="77777777" w:rsidR="0021749A" w:rsidRPr="00AB3F08" w:rsidRDefault="0021749A" w:rsidP="0021749A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bCs/>
                <w:sz w:val="24"/>
                <w:szCs w:val="24"/>
              </w:rPr>
              <w:lastRenderedPageBreak/>
              <w:t>P ≥ 100%</w:t>
            </w:r>
          </w:p>
        </w:tc>
        <w:tc>
          <w:tcPr>
            <w:tcW w:w="2976" w:type="dxa"/>
          </w:tcPr>
          <w:p w14:paraId="0901E172" w14:textId="56618652" w:rsidR="0021749A" w:rsidRPr="00AB3F08" w:rsidRDefault="0021749A" w:rsidP="0021749A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10</w:t>
            </w:r>
          </w:p>
        </w:tc>
      </w:tr>
      <w:tr w:rsidR="00AB3F08" w:rsidRPr="00AB3F08" w14:paraId="3508451B" w14:textId="77777777" w:rsidTr="00F83998">
        <w:tc>
          <w:tcPr>
            <w:tcW w:w="678" w:type="dxa"/>
            <w:vMerge/>
          </w:tcPr>
          <w:p w14:paraId="3ED9FC43" w14:textId="77777777" w:rsidR="0021749A" w:rsidRPr="00AB3F08" w:rsidRDefault="0021749A" w:rsidP="0021749A">
            <w:pPr>
              <w:pStyle w:val="ad"/>
              <w:autoSpaceDE w:val="0"/>
              <w:autoSpaceDN w:val="0"/>
              <w:adjustRightInd w:val="0"/>
              <w:ind w:left="0"/>
              <w:rPr>
                <w:sz w:val="24"/>
                <w:szCs w:val="24"/>
              </w:rPr>
            </w:pPr>
          </w:p>
        </w:tc>
        <w:tc>
          <w:tcPr>
            <w:tcW w:w="4279" w:type="dxa"/>
            <w:vMerge/>
          </w:tcPr>
          <w:p w14:paraId="4BAF63F7" w14:textId="77777777" w:rsidR="0021749A" w:rsidRPr="00AB3F08" w:rsidRDefault="0021749A" w:rsidP="0021749A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14:paraId="229ADB77" w14:textId="77777777" w:rsidR="0021749A" w:rsidRPr="00AB3F08" w:rsidRDefault="0021749A" w:rsidP="0021749A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bCs/>
                <w:sz w:val="24"/>
                <w:szCs w:val="24"/>
              </w:rPr>
              <w:t>P &lt; 100%</w:t>
            </w:r>
          </w:p>
        </w:tc>
        <w:tc>
          <w:tcPr>
            <w:tcW w:w="2976" w:type="dxa"/>
          </w:tcPr>
          <w:p w14:paraId="29E22AD1" w14:textId="20ADB49E" w:rsidR="0021749A" w:rsidRPr="00AB3F08" w:rsidRDefault="0021749A" w:rsidP="0021749A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0</w:t>
            </w:r>
          </w:p>
        </w:tc>
      </w:tr>
      <w:tr w:rsidR="00870B0D" w:rsidRPr="00AB3F08" w14:paraId="37333887" w14:textId="77777777" w:rsidTr="00F83998">
        <w:tc>
          <w:tcPr>
            <w:tcW w:w="678" w:type="dxa"/>
            <w:vMerge w:val="restart"/>
          </w:tcPr>
          <w:p w14:paraId="0FF563EE" w14:textId="3D0FEACC" w:rsidR="00870B0D" w:rsidRPr="00AB3F08" w:rsidRDefault="00870B0D" w:rsidP="00870B0D">
            <w:pPr>
              <w:pStyle w:val="ad"/>
              <w:autoSpaceDE w:val="0"/>
              <w:autoSpaceDN w:val="0"/>
              <w:adjustRightInd w:val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Д15</w:t>
            </w:r>
          </w:p>
        </w:tc>
        <w:tc>
          <w:tcPr>
            <w:tcW w:w="4279" w:type="dxa"/>
            <w:vMerge w:val="restart"/>
          </w:tcPr>
          <w:p w14:paraId="54075097" w14:textId="19075F1E" w:rsidR="00870B0D" w:rsidRPr="00AB3F08" w:rsidRDefault="00870B0D" w:rsidP="00870B0D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Периодичность уточнения </w:t>
            </w:r>
            <w:r w:rsidRPr="00AB3F08">
              <w:rPr>
                <w:sz w:val="24"/>
                <w:szCs w:val="24"/>
              </w:rPr>
              <w:t>плана финансово-хозяйственной деятельности</w:t>
            </w:r>
            <w:r>
              <w:rPr>
                <w:sz w:val="24"/>
                <w:szCs w:val="24"/>
              </w:rPr>
              <w:t xml:space="preserve"> по инициативе учреждения</w:t>
            </w:r>
          </w:p>
        </w:tc>
        <w:tc>
          <w:tcPr>
            <w:tcW w:w="5670" w:type="dxa"/>
          </w:tcPr>
          <w:p w14:paraId="37AB945C" w14:textId="69659D38" w:rsidR="00870B0D" w:rsidRPr="00AB3F08" w:rsidRDefault="00870B0D" w:rsidP="00870B0D">
            <w:pPr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3 раза и менее за квартал</w:t>
            </w:r>
          </w:p>
        </w:tc>
        <w:tc>
          <w:tcPr>
            <w:tcW w:w="2976" w:type="dxa"/>
          </w:tcPr>
          <w:p w14:paraId="4C676FA7" w14:textId="1BACD656" w:rsidR="00870B0D" w:rsidRPr="00AB3F08" w:rsidRDefault="00797A88" w:rsidP="00870B0D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870B0D" w:rsidRPr="00AB3F08" w14:paraId="5DD4D104" w14:textId="77777777" w:rsidTr="00F83998">
        <w:tc>
          <w:tcPr>
            <w:tcW w:w="678" w:type="dxa"/>
            <w:vMerge/>
          </w:tcPr>
          <w:p w14:paraId="60281C91" w14:textId="77777777" w:rsidR="00870B0D" w:rsidRPr="00AB3F08" w:rsidRDefault="00870B0D" w:rsidP="00870B0D">
            <w:pPr>
              <w:pStyle w:val="ad"/>
              <w:autoSpaceDE w:val="0"/>
              <w:autoSpaceDN w:val="0"/>
              <w:adjustRightInd w:val="0"/>
              <w:ind w:left="0"/>
              <w:rPr>
                <w:sz w:val="24"/>
                <w:szCs w:val="24"/>
              </w:rPr>
            </w:pPr>
          </w:p>
        </w:tc>
        <w:tc>
          <w:tcPr>
            <w:tcW w:w="4279" w:type="dxa"/>
            <w:vMerge/>
          </w:tcPr>
          <w:p w14:paraId="7DDCD365" w14:textId="77777777" w:rsidR="00870B0D" w:rsidRPr="00AB3F08" w:rsidRDefault="00870B0D" w:rsidP="00870B0D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14:paraId="1BA6B90A" w14:textId="7A4D5112" w:rsidR="00870B0D" w:rsidRPr="00AB3F08" w:rsidRDefault="00870B0D" w:rsidP="00870B0D">
            <w:pPr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4 раза или 5 раз за квартал</w:t>
            </w:r>
          </w:p>
        </w:tc>
        <w:tc>
          <w:tcPr>
            <w:tcW w:w="2976" w:type="dxa"/>
          </w:tcPr>
          <w:p w14:paraId="6615651C" w14:textId="3DE5CFBA" w:rsidR="00870B0D" w:rsidRPr="00AB3F08" w:rsidRDefault="00797A88" w:rsidP="00870B0D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870B0D" w:rsidRPr="00AB3F08" w14:paraId="08B59F17" w14:textId="77777777" w:rsidTr="00F83998">
        <w:tc>
          <w:tcPr>
            <w:tcW w:w="678" w:type="dxa"/>
            <w:vMerge/>
          </w:tcPr>
          <w:p w14:paraId="430C6B3C" w14:textId="77777777" w:rsidR="00870B0D" w:rsidRPr="00AB3F08" w:rsidRDefault="00870B0D" w:rsidP="00870B0D">
            <w:pPr>
              <w:pStyle w:val="ad"/>
              <w:autoSpaceDE w:val="0"/>
              <w:autoSpaceDN w:val="0"/>
              <w:adjustRightInd w:val="0"/>
              <w:ind w:left="0"/>
              <w:rPr>
                <w:sz w:val="24"/>
                <w:szCs w:val="24"/>
              </w:rPr>
            </w:pPr>
          </w:p>
        </w:tc>
        <w:tc>
          <w:tcPr>
            <w:tcW w:w="4279" w:type="dxa"/>
            <w:vMerge/>
          </w:tcPr>
          <w:p w14:paraId="4E7AAE9E" w14:textId="77777777" w:rsidR="00870B0D" w:rsidRPr="00AB3F08" w:rsidRDefault="00870B0D" w:rsidP="00870B0D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14:paraId="478D86AA" w14:textId="77777777" w:rsidR="00870B0D" w:rsidRDefault="00870B0D" w:rsidP="00870B0D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и более раз за квартал</w:t>
            </w:r>
          </w:p>
          <w:p w14:paraId="4BFE014C" w14:textId="77777777" w:rsidR="005E22E3" w:rsidRDefault="005E22E3" w:rsidP="00870B0D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  <w:p w14:paraId="7D2B93AD" w14:textId="77777777" w:rsidR="005E22E3" w:rsidRDefault="005E22E3" w:rsidP="00870B0D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  <w:p w14:paraId="5389CAB9" w14:textId="6A84A144" w:rsidR="005E22E3" w:rsidRPr="00AB3F08" w:rsidRDefault="005E22E3" w:rsidP="00870B0D">
            <w:pPr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2976" w:type="dxa"/>
          </w:tcPr>
          <w:p w14:paraId="6833078D" w14:textId="75FD74E2" w:rsidR="00870B0D" w:rsidRPr="00AB3F08" w:rsidRDefault="00870B0D" w:rsidP="00870B0D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70B0D" w:rsidRPr="00AB3F08" w14:paraId="53E3B797" w14:textId="77777777" w:rsidTr="00F83998">
        <w:tc>
          <w:tcPr>
            <w:tcW w:w="10627" w:type="dxa"/>
            <w:gridSpan w:val="3"/>
          </w:tcPr>
          <w:p w14:paraId="6704B930" w14:textId="21C5FC5F" w:rsidR="00870B0D" w:rsidRPr="00AB3F08" w:rsidRDefault="00870B0D" w:rsidP="00870B0D">
            <w:pPr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ИТОГО</w:t>
            </w:r>
          </w:p>
        </w:tc>
        <w:tc>
          <w:tcPr>
            <w:tcW w:w="2976" w:type="dxa"/>
          </w:tcPr>
          <w:p w14:paraId="3B415196" w14:textId="6B344554" w:rsidR="00870B0D" w:rsidRPr="00AB3F08" w:rsidRDefault="00870B0D" w:rsidP="00870B0D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300</w:t>
            </w:r>
          </w:p>
        </w:tc>
      </w:tr>
    </w:tbl>
    <w:p w14:paraId="6EE1E8E5" w14:textId="69A3EB7D" w:rsidR="007C0CB6" w:rsidRPr="00AB3F08" w:rsidRDefault="007C0CB6" w:rsidP="00A53579">
      <w:pPr>
        <w:ind w:right="566"/>
        <w:jc w:val="center"/>
        <w:rPr>
          <w:b/>
          <w:sz w:val="24"/>
          <w:szCs w:val="24"/>
        </w:rPr>
      </w:pPr>
    </w:p>
    <w:p w14:paraId="508E1225" w14:textId="755AF951" w:rsidR="007C0CB6" w:rsidRPr="00AB3F08" w:rsidRDefault="007C0CB6" w:rsidP="00A53579">
      <w:pPr>
        <w:ind w:right="566"/>
        <w:jc w:val="center"/>
        <w:rPr>
          <w:b/>
          <w:sz w:val="24"/>
          <w:szCs w:val="24"/>
        </w:rPr>
      </w:pPr>
    </w:p>
    <w:p w14:paraId="3E1B9D80" w14:textId="447601C1" w:rsidR="007C0CB6" w:rsidRPr="00AB3F08" w:rsidRDefault="007C0CB6" w:rsidP="00A53579">
      <w:pPr>
        <w:ind w:right="566"/>
        <w:jc w:val="center"/>
        <w:rPr>
          <w:b/>
          <w:sz w:val="24"/>
          <w:szCs w:val="24"/>
        </w:rPr>
      </w:pPr>
    </w:p>
    <w:p w14:paraId="7E2E232C" w14:textId="4B085BED" w:rsidR="007C0CB6" w:rsidRPr="00AB3F08" w:rsidRDefault="007C0CB6" w:rsidP="00A53579">
      <w:pPr>
        <w:ind w:right="566"/>
        <w:jc w:val="center"/>
        <w:rPr>
          <w:b/>
          <w:sz w:val="24"/>
          <w:szCs w:val="24"/>
        </w:rPr>
      </w:pPr>
    </w:p>
    <w:p w14:paraId="1ABB6034" w14:textId="21665AD9" w:rsidR="007C0CB6" w:rsidRPr="00AB3F08" w:rsidRDefault="007C0CB6" w:rsidP="00A53579">
      <w:pPr>
        <w:ind w:right="566"/>
        <w:jc w:val="center"/>
        <w:rPr>
          <w:b/>
          <w:sz w:val="24"/>
          <w:szCs w:val="24"/>
        </w:rPr>
      </w:pPr>
    </w:p>
    <w:p w14:paraId="6EB7F3E5" w14:textId="221499D2" w:rsidR="007C0CB6" w:rsidRPr="00AB3F08" w:rsidRDefault="007C0CB6" w:rsidP="00A53579">
      <w:pPr>
        <w:ind w:right="566"/>
        <w:jc w:val="center"/>
        <w:rPr>
          <w:b/>
          <w:sz w:val="24"/>
          <w:szCs w:val="24"/>
        </w:rPr>
      </w:pPr>
    </w:p>
    <w:p w14:paraId="0B5DCA0F" w14:textId="281D60D7" w:rsidR="007C0CB6" w:rsidRPr="00AB3F08" w:rsidRDefault="007C0CB6" w:rsidP="00A53579">
      <w:pPr>
        <w:ind w:right="566"/>
        <w:jc w:val="center"/>
        <w:rPr>
          <w:b/>
          <w:sz w:val="24"/>
          <w:szCs w:val="24"/>
        </w:rPr>
      </w:pPr>
    </w:p>
    <w:p w14:paraId="0A18E536" w14:textId="781DF891" w:rsidR="007C0CB6" w:rsidRPr="00AB3F08" w:rsidRDefault="007C0CB6" w:rsidP="00A53579">
      <w:pPr>
        <w:ind w:right="566"/>
        <w:jc w:val="center"/>
        <w:rPr>
          <w:b/>
          <w:sz w:val="24"/>
          <w:szCs w:val="24"/>
        </w:rPr>
      </w:pPr>
    </w:p>
    <w:p w14:paraId="733F935D" w14:textId="77777777" w:rsidR="00AB3F08" w:rsidRDefault="00AB3F08" w:rsidP="004C33B5">
      <w:pPr>
        <w:ind w:right="566"/>
        <w:jc w:val="center"/>
        <w:rPr>
          <w:b/>
          <w:sz w:val="24"/>
          <w:szCs w:val="24"/>
        </w:rPr>
      </w:pPr>
    </w:p>
    <w:p w14:paraId="0DEC9C34" w14:textId="77777777" w:rsidR="00AB3F08" w:rsidRDefault="00AB3F08" w:rsidP="004C33B5">
      <w:pPr>
        <w:ind w:right="566"/>
        <w:jc w:val="center"/>
        <w:rPr>
          <w:b/>
          <w:sz w:val="24"/>
          <w:szCs w:val="24"/>
        </w:rPr>
      </w:pPr>
    </w:p>
    <w:p w14:paraId="03E16E12" w14:textId="77777777" w:rsidR="004D7BEB" w:rsidRDefault="004D7BEB" w:rsidP="004C33B5">
      <w:pPr>
        <w:ind w:right="566"/>
        <w:jc w:val="center"/>
        <w:rPr>
          <w:b/>
          <w:sz w:val="24"/>
          <w:szCs w:val="24"/>
        </w:rPr>
      </w:pPr>
    </w:p>
    <w:p w14:paraId="7088A86A" w14:textId="77777777" w:rsidR="00536BD9" w:rsidRDefault="00536BD9" w:rsidP="004C33B5">
      <w:pPr>
        <w:ind w:right="566"/>
        <w:jc w:val="center"/>
        <w:rPr>
          <w:b/>
          <w:sz w:val="24"/>
          <w:szCs w:val="24"/>
        </w:rPr>
      </w:pPr>
    </w:p>
    <w:p w14:paraId="50CED02E" w14:textId="77777777" w:rsidR="00536BD9" w:rsidRDefault="00536BD9" w:rsidP="004C33B5">
      <w:pPr>
        <w:ind w:right="566"/>
        <w:jc w:val="center"/>
        <w:rPr>
          <w:b/>
          <w:sz w:val="24"/>
          <w:szCs w:val="24"/>
        </w:rPr>
      </w:pPr>
    </w:p>
    <w:p w14:paraId="3319D5E2" w14:textId="77777777" w:rsidR="00536BD9" w:rsidRDefault="00536BD9" w:rsidP="004C33B5">
      <w:pPr>
        <w:ind w:right="566"/>
        <w:jc w:val="center"/>
        <w:rPr>
          <w:b/>
          <w:sz w:val="24"/>
          <w:szCs w:val="24"/>
        </w:rPr>
      </w:pPr>
    </w:p>
    <w:p w14:paraId="7C534D73" w14:textId="29155991" w:rsidR="004C33B5" w:rsidRPr="00AB3F08" w:rsidRDefault="004C33B5" w:rsidP="004C33B5">
      <w:pPr>
        <w:ind w:right="566"/>
        <w:jc w:val="center"/>
        <w:rPr>
          <w:b/>
          <w:sz w:val="24"/>
          <w:szCs w:val="24"/>
        </w:rPr>
      </w:pPr>
      <w:r w:rsidRPr="00AB3F08">
        <w:rPr>
          <w:b/>
          <w:sz w:val="24"/>
          <w:szCs w:val="24"/>
        </w:rPr>
        <w:t xml:space="preserve">Раздел 3 </w:t>
      </w:r>
    </w:p>
    <w:p w14:paraId="22CF1CEE" w14:textId="39E25965" w:rsidR="004C33B5" w:rsidRPr="00AB3F08" w:rsidRDefault="004C33B5" w:rsidP="004C33B5">
      <w:pPr>
        <w:ind w:right="566"/>
        <w:jc w:val="center"/>
        <w:rPr>
          <w:b/>
          <w:sz w:val="24"/>
          <w:szCs w:val="24"/>
        </w:rPr>
      </w:pPr>
      <w:r w:rsidRPr="00AB3F08">
        <w:rPr>
          <w:b/>
          <w:sz w:val="24"/>
          <w:szCs w:val="24"/>
        </w:rPr>
        <w:t xml:space="preserve">Показатели и критерии, применяемые для определения размера премии за результаты работы за год </w:t>
      </w:r>
    </w:p>
    <w:p w14:paraId="2878D9E5" w14:textId="6C48F27C" w:rsidR="004C33B5" w:rsidRPr="00AB3F08" w:rsidRDefault="004C33B5" w:rsidP="004C33B5">
      <w:pPr>
        <w:ind w:right="566"/>
        <w:jc w:val="center"/>
        <w:rPr>
          <w:b/>
          <w:sz w:val="24"/>
          <w:szCs w:val="24"/>
        </w:rPr>
      </w:pPr>
    </w:p>
    <w:p w14:paraId="731E16C1" w14:textId="645BDDE0" w:rsidR="007C0CB6" w:rsidRPr="00AB3F08" w:rsidRDefault="007C0CB6" w:rsidP="004C33B5">
      <w:pPr>
        <w:ind w:right="566"/>
        <w:jc w:val="center"/>
        <w:rPr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3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8"/>
        <w:gridCol w:w="4279"/>
        <w:gridCol w:w="5670"/>
        <w:gridCol w:w="2835"/>
      </w:tblGrid>
      <w:tr w:rsidR="00AB3F08" w:rsidRPr="00AB3F08" w14:paraId="633403F8" w14:textId="77777777" w:rsidTr="00F83998">
        <w:trPr>
          <w:trHeight w:hRule="exact" w:val="963"/>
        </w:trPr>
        <w:tc>
          <w:tcPr>
            <w:tcW w:w="678" w:type="dxa"/>
          </w:tcPr>
          <w:p w14:paraId="63C6897D" w14:textId="50BE11BA" w:rsidR="0021749A" w:rsidRPr="00AB3F08" w:rsidRDefault="0021749A" w:rsidP="007C0CB6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AB3F08">
              <w:rPr>
                <w:b/>
                <w:sz w:val="24"/>
                <w:szCs w:val="24"/>
              </w:rPr>
              <w:t>№</w:t>
            </w:r>
            <w:r w:rsidR="00F83998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4279" w:type="dxa"/>
          </w:tcPr>
          <w:p w14:paraId="52957F6A" w14:textId="77777777" w:rsidR="0021749A" w:rsidRPr="00AB3F08" w:rsidRDefault="0021749A" w:rsidP="007C0CB6">
            <w:pPr>
              <w:autoSpaceDE w:val="0"/>
              <w:autoSpaceDN w:val="0"/>
              <w:adjustRightInd w:val="0"/>
              <w:contextualSpacing/>
              <w:rPr>
                <w:b/>
                <w:sz w:val="24"/>
                <w:szCs w:val="24"/>
              </w:rPr>
            </w:pPr>
            <w:r w:rsidRPr="00AB3F08">
              <w:rPr>
                <w:b/>
                <w:sz w:val="24"/>
                <w:szCs w:val="24"/>
              </w:rPr>
              <w:t xml:space="preserve">Показатели </w:t>
            </w:r>
          </w:p>
        </w:tc>
        <w:tc>
          <w:tcPr>
            <w:tcW w:w="5670" w:type="dxa"/>
          </w:tcPr>
          <w:p w14:paraId="4C45DAC7" w14:textId="77777777" w:rsidR="0021749A" w:rsidRPr="00AB3F08" w:rsidRDefault="0021749A" w:rsidP="007C0CB6">
            <w:pPr>
              <w:autoSpaceDE w:val="0"/>
              <w:autoSpaceDN w:val="0"/>
              <w:adjustRightInd w:val="0"/>
              <w:contextualSpacing/>
              <w:rPr>
                <w:b/>
                <w:sz w:val="24"/>
                <w:szCs w:val="24"/>
              </w:rPr>
            </w:pPr>
            <w:r w:rsidRPr="00AB3F08">
              <w:rPr>
                <w:b/>
                <w:sz w:val="24"/>
                <w:szCs w:val="24"/>
              </w:rPr>
              <w:t xml:space="preserve">Критерии </w:t>
            </w:r>
          </w:p>
        </w:tc>
        <w:tc>
          <w:tcPr>
            <w:tcW w:w="2835" w:type="dxa"/>
          </w:tcPr>
          <w:p w14:paraId="2EE6D2E5" w14:textId="1857B57C" w:rsidR="0021749A" w:rsidRPr="00AB3F08" w:rsidRDefault="0021749A" w:rsidP="007C0CB6">
            <w:pPr>
              <w:autoSpaceDE w:val="0"/>
              <w:autoSpaceDN w:val="0"/>
              <w:adjustRightInd w:val="0"/>
              <w:contextualSpacing/>
              <w:rPr>
                <w:b/>
                <w:bCs/>
                <w:sz w:val="24"/>
                <w:szCs w:val="24"/>
              </w:rPr>
            </w:pPr>
            <w:r w:rsidRPr="00AB3F08">
              <w:rPr>
                <w:b/>
                <w:bCs/>
                <w:sz w:val="24"/>
                <w:szCs w:val="24"/>
              </w:rPr>
              <w:t xml:space="preserve">Максимальный </w:t>
            </w:r>
            <w:r w:rsidR="00494FC7">
              <w:rPr>
                <w:b/>
                <w:bCs/>
                <w:sz w:val="24"/>
                <w:szCs w:val="24"/>
              </w:rPr>
              <w:t>размер</w:t>
            </w:r>
            <w:r w:rsidR="00494FC7" w:rsidRPr="00AB3F08">
              <w:rPr>
                <w:b/>
                <w:bCs/>
                <w:sz w:val="24"/>
                <w:szCs w:val="24"/>
              </w:rPr>
              <w:t xml:space="preserve">, </w:t>
            </w:r>
            <w:r w:rsidR="00494FC7">
              <w:rPr>
                <w:b/>
                <w:bCs/>
                <w:sz w:val="24"/>
                <w:szCs w:val="24"/>
              </w:rPr>
              <w:br/>
            </w:r>
            <w:r w:rsidR="00494FC7" w:rsidRPr="00AB3F08">
              <w:rPr>
                <w:b/>
                <w:bCs/>
                <w:sz w:val="24"/>
                <w:szCs w:val="24"/>
              </w:rPr>
              <w:t>% от должностного оклада</w:t>
            </w:r>
          </w:p>
        </w:tc>
      </w:tr>
      <w:tr w:rsidR="00AB3F08" w:rsidRPr="00AB3F08" w14:paraId="4A0C8222" w14:textId="77777777" w:rsidTr="00F83998">
        <w:trPr>
          <w:trHeight w:val="616"/>
        </w:trPr>
        <w:tc>
          <w:tcPr>
            <w:tcW w:w="678" w:type="dxa"/>
            <w:vMerge w:val="restart"/>
          </w:tcPr>
          <w:p w14:paraId="5D8923D9" w14:textId="77777777" w:rsidR="0021749A" w:rsidRPr="00AB3F08" w:rsidRDefault="0021749A" w:rsidP="007C0CB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1</w:t>
            </w:r>
          </w:p>
        </w:tc>
        <w:tc>
          <w:tcPr>
            <w:tcW w:w="4279" w:type="dxa"/>
            <w:vMerge w:val="restart"/>
          </w:tcPr>
          <w:p w14:paraId="7131251B" w14:textId="77777777" w:rsidR="0021749A" w:rsidRPr="00AB3F08" w:rsidRDefault="0021749A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Выполнение государственного задания учреждения по делам молодежи Санкт-</w:t>
            </w:r>
            <w:r w:rsidRPr="00AB3F08">
              <w:rPr>
                <w:sz w:val="24"/>
                <w:szCs w:val="24"/>
              </w:rPr>
              <w:lastRenderedPageBreak/>
              <w:t>Петербурга (далее - учреждение) (количественные показатели) за год</w:t>
            </w:r>
          </w:p>
        </w:tc>
        <w:tc>
          <w:tcPr>
            <w:tcW w:w="5670" w:type="dxa"/>
          </w:tcPr>
          <w:p w14:paraId="05695E85" w14:textId="77777777" w:rsidR="0021749A" w:rsidRPr="00AB3F08" w:rsidRDefault="0021749A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lastRenderedPageBreak/>
              <w:t>Выполнение планового показателя К1 ≥ 95%</w:t>
            </w:r>
          </w:p>
        </w:tc>
        <w:tc>
          <w:tcPr>
            <w:tcW w:w="2835" w:type="dxa"/>
          </w:tcPr>
          <w:p w14:paraId="365BC266" w14:textId="219B0B56" w:rsidR="0021749A" w:rsidRPr="00AB3F08" w:rsidRDefault="0021749A" w:rsidP="007C0CB6">
            <w:pPr>
              <w:pStyle w:val="af2"/>
            </w:pPr>
            <w:r w:rsidRPr="00AB3F08">
              <w:t>20</w:t>
            </w:r>
          </w:p>
        </w:tc>
      </w:tr>
      <w:tr w:rsidR="00AB3F08" w:rsidRPr="00AB3F08" w14:paraId="75789E51" w14:textId="77777777" w:rsidTr="00F83998">
        <w:tc>
          <w:tcPr>
            <w:tcW w:w="678" w:type="dxa"/>
            <w:vMerge/>
          </w:tcPr>
          <w:p w14:paraId="5CE92C0A" w14:textId="77777777" w:rsidR="0021749A" w:rsidRPr="00AB3F08" w:rsidRDefault="0021749A" w:rsidP="007C0CB6">
            <w:pPr>
              <w:pStyle w:val="ad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279" w:type="dxa"/>
            <w:vMerge/>
          </w:tcPr>
          <w:p w14:paraId="784B65BA" w14:textId="77777777" w:rsidR="0021749A" w:rsidRPr="00AB3F08" w:rsidRDefault="0021749A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14:paraId="7F8A9890" w14:textId="77777777" w:rsidR="0021749A" w:rsidRPr="00AB3F08" w:rsidRDefault="0021749A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Выполнение планового показателя К1 &lt; 95%</w:t>
            </w:r>
          </w:p>
        </w:tc>
        <w:tc>
          <w:tcPr>
            <w:tcW w:w="2835" w:type="dxa"/>
          </w:tcPr>
          <w:p w14:paraId="030BC03B" w14:textId="540EB88F" w:rsidR="0021749A" w:rsidRPr="00AB3F08" w:rsidRDefault="0021749A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0</w:t>
            </w:r>
          </w:p>
        </w:tc>
      </w:tr>
      <w:tr w:rsidR="00AB3F08" w:rsidRPr="00AB3F08" w14:paraId="341F9013" w14:textId="77777777" w:rsidTr="00F83998">
        <w:trPr>
          <w:trHeight w:val="710"/>
        </w:trPr>
        <w:tc>
          <w:tcPr>
            <w:tcW w:w="678" w:type="dxa"/>
            <w:vMerge w:val="restart"/>
          </w:tcPr>
          <w:p w14:paraId="2F5E79E5" w14:textId="77777777" w:rsidR="0021749A" w:rsidRPr="00AB3F08" w:rsidRDefault="0021749A" w:rsidP="007C0CB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2</w:t>
            </w:r>
          </w:p>
        </w:tc>
        <w:tc>
          <w:tcPr>
            <w:tcW w:w="4279" w:type="dxa"/>
            <w:vMerge w:val="restart"/>
          </w:tcPr>
          <w:p w14:paraId="56771264" w14:textId="60A59381" w:rsidR="0021749A" w:rsidRPr="00AB3F08" w:rsidRDefault="0021749A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Выполнение государственного задания учреждения (качественные показатели) за год</w:t>
            </w:r>
          </w:p>
        </w:tc>
        <w:tc>
          <w:tcPr>
            <w:tcW w:w="5670" w:type="dxa"/>
          </w:tcPr>
          <w:p w14:paraId="31097C1E" w14:textId="77777777" w:rsidR="0021749A" w:rsidRPr="00AB3F08" w:rsidRDefault="0021749A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Выполнение планового показателя К2 ≥ 95%</w:t>
            </w:r>
          </w:p>
        </w:tc>
        <w:tc>
          <w:tcPr>
            <w:tcW w:w="2835" w:type="dxa"/>
          </w:tcPr>
          <w:p w14:paraId="53EB530E" w14:textId="33FF4981" w:rsidR="0021749A" w:rsidRPr="00AB3F08" w:rsidRDefault="0021749A" w:rsidP="007C0CB6">
            <w:pPr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20</w:t>
            </w:r>
          </w:p>
        </w:tc>
      </w:tr>
      <w:tr w:rsidR="00AB3F08" w:rsidRPr="00AB3F08" w14:paraId="21B292C9" w14:textId="77777777" w:rsidTr="00F83998">
        <w:tc>
          <w:tcPr>
            <w:tcW w:w="678" w:type="dxa"/>
            <w:vMerge/>
          </w:tcPr>
          <w:p w14:paraId="39E6EB70" w14:textId="77777777" w:rsidR="0021749A" w:rsidRPr="00AB3F08" w:rsidRDefault="0021749A" w:rsidP="007C0CB6">
            <w:pPr>
              <w:pStyle w:val="ad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279" w:type="dxa"/>
            <w:vMerge/>
          </w:tcPr>
          <w:p w14:paraId="6AE30CEA" w14:textId="77777777" w:rsidR="0021749A" w:rsidRPr="00AB3F08" w:rsidRDefault="0021749A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14:paraId="2373560F" w14:textId="77777777" w:rsidR="0021749A" w:rsidRPr="00AB3F08" w:rsidRDefault="0021749A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Выполнение планового показателя К2 &lt; 95%</w:t>
            </w:r>
          </w:p>
        </w:tc>
        <w:tc>
          <w:tcPr>
            <w:tcW w:w="2835" w:type="dxa"/>
          </w:tcPr>
          <w:p w14:paraId="1AB94A67" w14:textId="63B3967A" w:rsidR="0021749A" w:rsidRPr="00AB3F08" w:rsidRDefault="0021749A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0</w:t>
            </w:r>
          </w:p>
        </w:tc>
      </w:tr>
      <w:tr w:rsidR="00332625" w:rsidRPr="00AB3F08" w14:paraId="11B6DA65" w14:textId="77777777" w:rsidTr="00F83998">
        <w:tc>
          <w:tcPr>
            <w:tcW w:w="678" w:type="dxa"/>
            <w:vMerge w:val="restart"/>
          </w:tcPr>
          <w:p w14:paraId="2A852343" w14:textId="71D71700" w:rsidR="00332625" w:rsidRPr="00AB3F08" w:rsidRDefault="00332625" w:rsidP="00332625">
            <w:pPr>
              <w:pStyle w:val="ad"/>
              <w:autoSpaceDE w:val="0"/>
              <w:autoSpaceDN w:val="0"/>
              <w:adjustRightInd w:val="0"/>
              <w:ind w:left="0"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11</w:t>
            </w:r>
          </w:p>
        </w:tc>
        <w:tc>
          <w:tcPr>
            <w:tcW w:w="4279" w:type="dxa"/>
            <w:vMerge w:val="restart"/>
          </w:tcPr>
          <w:p w14:paraId="50A69DBA" w14:textId="639A416D" w:rsidR="00332625" w:rsidRPr="00AB3F08" w:rsidRDefault="00332625" w:rsidP="00332625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Личное участие руководителя учреждения в мероприятиях сферы молодежной политики районного, городского или федерального уровня</w:t>
            </w:r>
          </w:p>
        </w:tc>
        <w:tc>
          <w:tcPr>
            <w:tcW w:w="5670" w:type="dxa"/>
          </w:tcPr>
          <w:p w14:paraId="22FDC0FD" w14:textId="2FCCD820" w:rsidR="00332625" w:rsidRPr="00AB3F08" w:rsidRDefault="00332625" w:rsidP="00332625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Личное участие руководителя учреждения в мероприятиях сферы молодежной политики федерального уровня</w:t>
            </w:r>
          </w:p>
        </w:tc>
        <w:tc>
          <w:tcPr>
            <w:tcW w:w="2835" w:type="dxa"/>
          </w:tcPr>
          <w:p w14:paraId="7BE16A45" w14:textId="194BA2A7" w:rsidR="00332625" w:rsidRPr="00AB3F08" w:rsidRDefault="00797A88" w:rsidP="00332625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332625" w:rsidRPr="00AB3F08" w14:paraId="08576039" w14:textId="77777777" w:rsidTr="00F83998">
        <w:tc>
          <w:tcPr>
            <w:tcW w:w="678" w:type="dxa"/>
            <w:vMerge/>
          </w:tcPr>
          <w:p w14:paraId="2EE51BF3" w14:textId="77777777" w:rsidR="00332625" w:rsidRPr="00AB3F08" w:rsidRDefault="00332625" w:rsidP="00332625">
            <w:pPr>
              <w:pStyle w:val="ad"/>
              <w:autoSpaceDE w:val="0"/>
              <w:autoSpaceDN w:val="0"/>
              <w:adjustRightInd w:val="0"/>
              <w:ind w:left="0"/>
              <w:rPr>
                <w:sz w:val="24"/>
                <w:szCs w:val="24"/>
              </w:rPr>
            </w:pPr>
          </w:p>
        </w:tc>
        <w:tc>
          <w:tcPr>
            <w:tcW w:w="4279" w:type="dxa"/>
            <w:vMerge/>
          </w:tcPr>
          <w:p w14:paraId="266E0927" w14:textId="77777777" w:rsidR="00332625" w:rsidRPr="00AB3F08" w:rsidRDefault="00332625" w:rsidP="00332625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14:paraId="6661E8C5" w14:textId="7B0847C0" w:rsidR="00332625" w:rsidRPr="00AB3F08" w:rsidRDefault="00332625" w:rsidP="00332625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Личное участие руководителя учреждения в мероприятиях сферы молодежной политики районного или городского уровня</w:t>
            </w:r>
          </w:p>
        </w:tc>
        <w:tc>
          <w:tcPr>
            <w:tcW w:w="2835" w:type="dxa"/>
          </w:tcPr>
          <w:p w14:paraId="552BB1F8" w14:textId="07B5996C" w:rsidR="00332625" w:rsidRPr="00AB3F08" w:rsidRDefault="00332625" w:rsidP="00332625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10</w:t>
            </w:r>
          </w:p>
        </w:tc>
      </w:tr>
      <w:tr w:rsidR="00332625" w:rsidRPr="00AB3F08" w14:paraId="107AC95B" w14:textId="77777777" w:rsidTr="00F83998">
        <w:tc>
          <w:tcPr>
            <w:tcW w:w="678" w:type="dxa"/>
            <w:vMerge/>
          </w:tcPr>
          <w:p w14:paraId="1890B72F" w14:textId="77777777" w:rsidR="00332625" w:rsidRPr="00AB3F08" w:rsidRDefault="00332625" w:rsidP="00332625">
            <w:pPr>
              <w:pStyle w:val="ad"/>
              <w:autoSpaceDE w:val="0"/>
              <w:autoSpaceDN w:val="0"/>
              <w:adjustRightInd w:val="0"/>
              <w:ind w:left="0"/>
              <w:rPr>
                <w:sz w:val="24"/>
                <w:szCs w:val="24"/>
              </w:rPr>
            </w:pPr>
          </w:p>
        </w:tc>
        <w:tc>
          <w:tcPr>
            <w:tcW w:w="4279" w:type="dxa"/>
            <w:vMerge/>
          </w:tcPr>
          <w:p w14:paraId="02D03F19" w14:textId="77777777" w:rsidR="00332625" w:rsidRPr="00AB3F08" w:rsidRDefault="00332625" w:rsidP="00332625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14:paraId="0A115E54" w14:textId="5CCB83B2" w:rsidR="00332625" w:rsidRPr="00AB3F08" w:rsidRDefault="00332625" w:rsidP="00332625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Отсутствие фактов личного участия руководителя учреждения в мероприятиях сферы молодежной политики районного, городского или федерального уровня</w:t>
            </w:r>
          </w:p>
        </w:tc>
        <w:tc>
          <w:tcPr>
            <w:tcW w:w="2835" w:type="dxa"/>
          </w:tcPr>
          <w:p w14:paraId="575C717E" w14:textId="06883E1A" w:rsidR="00332625" w:rsidRPr="00AB3F08" w:rsidRDefault="00332625" w:rsidP="00332625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0</w:t>
            </w:r>
          </w:p>
        </w:tc>
      </w:tr>
      <w:tr w:rsidR="00332625" w:rsidRPr="00AB3F08" w14:paraId="63EB4861" w14:textId="77777777" w:rsidTr="00F83998">
        <w:tc>
          <w:tcPr>
            <w:tcW w:w="678" w:type="dxa"/>
            <w:vMerge w:val="restart"/>
          </w:tcPr>
          <w:p w14:paraId="795DE06D" w14:textId="77777777" w:rsidR="00332625" w:rsidRPr="00AB3F08" w:rsidRDefault="00332625" w:rsidP="0033262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Д4</w:t>
            </w:r>
          </w:p>
        </w:tc>
        <w:tc>
          <w:tcPr>
            <w:tcW w:w="4279" w:type="dxa"/>
            <w:vMerge w:val="restart"/>
          </w:tcPr>
          <w:p w14:paraId="2177B86D" w14:textId="7DD4AA91" w:rsidR="00332625" w:rsidRPr="00AB3F08" w:rsidRDefault="00332625" w:rsidP="00332625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 xml:space="preserve">Практическое внедрение в работу </w:t>
            </w:r>
            <w:r>
              <w:rPr>
                <w:sz w:val="24"/>
                <w:szCs w:val="24"/>
              </w:rPr>
              <w:t xml:space="preserve">учреждения </w:t>
            </w:r>
            <w:r w:rsidRPr="00AB3F08">
              <w:rPr>
                <w:sz w:val="24"/>
                <w:szCs w:val="24"/>
              </w:rPr>
              <w:t>принципов клиентоцентричности и (или) повышение эффективности реализации процессов, иные мероприятия</w:t>
            </w:r>
            <w:r>
              <w:rPr>
                <w:sz w:val="24"/>
                <w:szCs w:val="24"/>
              </w:rPr>
              <w:t>, направленные</w:t>
            </w:r>
            <w:r w:rsidRPr="00AB3F08">
              <w:rPr>
                <w:sz w:val="24"/>
                <w:szCs w:val="24"/>
              </w:rPr>
              <w:t xml:space="preserve"> на улучшение качества услуг</w:t>
            </w:r>
          </w:p>
        </w:tc>
        <w:tc>
          <w:tcPr>
            <w:tcW w:w="5670" w:type="dxa"/>
          </w:tcPr>
          <w:p w14:paraId="08EAE6C6" w14:textId="77777777" w:rsidR="00332625" w:rsidRPr="00AB3F08" w:rsidRDefault="00332625" w:rsidP="00332625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Достижение конкретных измеримых результатов</w:t>
            </w:r>
          </w:p>
        </w:tc>
        <w:tc>
          <w:tcPr>
            <w:tcW w:w="2835" w:type="dxa"/>
          </w:tcPr>
          <w:p w14:paraId="36A3DDBF" w14:textId="3AFFD64A" w:rsidR="00332625" w:rsidRPr="00AB3F08" w:rsidRDefault="00797A88" w:rsidP="00332625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332625" w:rsidRPr="00AB3F08" w14:paraId="58C33728" w14:textId="77777777" w:rsidTr="00F83998">
        <w:trPr>
          <w:trHeight w:val="1789"/>
        </w:trPr>
        <w:tc>
          <w:tcPr>
            <w:tcW w:w="678" w:type="dxa"/>
            <w:vMerge/>
          </w:tcPr>
          <w:p w14:paraId="5444A441" w14:textId="77777777" w:rsidR="00332625" w:rsidRPr="00AB3F08" w:rsidRDefault="00332625" w:rsidP="00332625">
            <w:pPr>
              <w:pStyle w:val="ad"/>
              <w:autoSpaceDE w:val="0"/>
              <w:autoSpaceDN w:val="0"/>
              <w:adjustRightInd w:val="0"/>
              <w:ind w:left="0"/>
              <w:rPr>
                <w:sz w:val="24"/>
                <w:szCs w:val="24"/>
              </w:rPr>
            </w:pPr>
          </w:p>
        </w:tc>
        <w:tc>
          <w:tcPr>
            <w:tcW w:w="4279" w:type="dxa"/>
            <w:vMerge/>
          </w:tcPr>
          <w:p w14:paraId="685E247B" w14:textId="77777777" w:rsidR="00332625" w:rsidRPr="00AB3F08" w:rsidRDefault="00332625" w:rsidP="00332625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14:paraId="7EAA7ED6" w14:textId="77777777" w:rsidR="00332625" w:rsidRPr="00AB3F08" w:rsidRDefault="00332625" w:rsidP="00332625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Отсутствие конкретных измеримых результатов</w:t>
            </w:r>
          </w:p>
        </w:tc>
        <w:tc>
          <w:tcPr>
            <w:tcW w:w="2835" w:type="dxa"/>
          </w:tcPr>
          <w:p w14:paraId="6DD0D71E" w14:textId="7EB483FF" w:rsidR="00332625" w:rsidRPr="00AB3F08" w:rsidRDefault="00332625" w:rsidP="00332625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0</w:t>
            </w:r>
          </w:p>
        </w:tc>
      </w:tr>
      <w:tr w:rsidR="00332625" w:rsidRPr="00AB3F08" w14:paraId="36267C63" w14:textId="77777777" w:rsidTr="00F83998">
        <w:tc>
          <w:tcPr>
            <w:tcW w:w="678" w:type="dxa"/>
            <w:vMerge w:val="restart"/>
          </w:tcPr>
          <w:p w14:paraId="7335F91A" w14:textId="77777777" w:rsidR="00332625" w:rsidRPr="00AB3F08" w:rsidRDefault="00332625" w:rsidP="00332625">
            <w:pPr>
              <w:pStyle w:val="ad"/>
              <w:autoSpaceDE w:val="0"/>
              <w:autoSpaceDN w:val="0"/>
              <w:adjustRightInd w:val="0"/>
              <w:ind w:left="0"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Д7</w:t>
            </w:r>
          </w:p>
        </w:tc>
        <w:tc>
          <w:tcPr>
            <w:tcW w:w="4279" w:type="dxa"/>
            <w:vMerge w:val="restart"/>
          </w:tcPr>
          <w:p w14:paraId="78A24584" w14:textId="77777777" w:rsidR="00332625" w:rsidRPr="00AB3F08" w:rsidRDefault="00332625" w:rsidP="0033262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Степень исполнения показателей планов финансово-хозяйственной деятельности учреждения</w:t>
            </w:r>
            <w:r w:rsidRPr="00AB3F08">
              <w:rPr>
                <w:sz w:val="24"/>
                <w:szCs w:val="24"/>
              </w:rPr>
              <w:br/>
            </w:r>
            <w:r w:rsidRPr="00AB3F08">
              <w:rPr>
                <w:sz w:val="24"/>
                <w:szCs w:val="24"/>
              </w:rPr>
              <w:lastRenderedPageBreak/>
              <w:t>на выполнение государственного задания отчетного года - фактический показатель выполнения</w:t>
            </w:r>
          </w:p>
          <w:p w14:paraId="0451C886" w14:textId="77777777" w:rsidR="00332625" w:rsidRPr="00AB3F08" w:rsidRDefault="00332625" w:rsidP="0033262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P = A / B x 100%, где:</w:t>
            </w:r>
          </w:p>
          <w:p w14:paraId="508681FD" w14:textId="77777777" w:rsidR="00332625" w:rsidRPr="00AB3F08" w:rsidRDefault="00332625" w:rsidP="0033262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A – стоимостной объем фактического исполнения показателей планов финансово-хозяйственной деятельности учреждения на выполнение государственного задания отчетного года, тыс. руб.;</w:t>
            </w:r>
          </w:p>
          <w:p w14:paraId="5335A16C" w14:textId="77777777" w:rsidR="00332625" w:rsidRPr="00AB3F08" w:rsidRDefault="00332625" w:rsidP="00332625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B – стоимостной объем планового исполнения показателей планов финансово-хозяйственной деятельности учреждения на выполнение государственного задания отчетного года, тыс. руб.</w:t>
            </w:r>
          </w:p>
        </w:tc>
        <w:tc>
          <w:tcPr>
            <w:tcW w:w="5670" w:type="dxa"/>
          </w:tcPr>
          <w:p w14:paraId="4B7E9642" w14:textId="77777777" w:rsidR="00332625" w:rsidRPr="00AB3F08" w:rsidRDefault="00332625" w:rsidP="0033262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lastRenderedPageBreak/>
              <w:t xml:space="preserve">P </w:t>
            </w:r>
            <w:r w:rsidRPr="00AB3F08">
              <w:rPr>
                <w:bCs/>
                <w:sz w:val="24"/>
                <w:szCs w:val="24"/>
              </w:rPr>
              <w:t>≥</w:t>
            </w:r>
            <w:r w:rsidRPr="00AB3F08">
              <w:rPr>
                <w:sz w:val="24"/>
                <w:szCs w:val="24"/>
              </w:rPr>
              <w:t xml:space="preserve"> 95%</w:t>
            </w:r>
          </w:p>
          <w:p w14:paraId="52573CA4" w14:textId="77777777" w:rsidR="00332625" w:rsidRPr="00AB3F08" w:rsidRDefault="00332625" w:rsidP="0033262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77BE312C" w14:textId="77777777" w:rsidR="00332625" w:rsidRPr="00AB3F08" w:rsidRDefault="00332625" w:rsidP="00332625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56715DC5" w14:textId="07D5ADED" w:rsidR="00332625" w:rsidRPr="00AB3F08" w:rsidRDefault="00797A88" w:rsidP="00332625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332625" w:rsidRPr="00AB3F08" w14:paraId="0C3845E4" w14:textId="77777777" w:rsidTr="00F83998">
        <w:tc>
          <w:tcPr>
            <w:tcW w:w="678" w:type="dxa"/>
            <w:vMerge/>
          </w:tcPr>
          <w:p w14:paraId="7D7EB176" w14:textId="77777777" w:rsidR="00332625" w:rsidRPr="00AB3F08" w:rsidRDefault="00332625" w:rsidP="00332625">
            <w:pPr>
              <w:pStyle w:val="ad"/>
              <w:autoSpaceDE w:val="0"/>
              <w:autoSpaceDN w:val="0"/>
              <w:adjustRightInd w:val="0"/>
              <w:ind w:left="0"/>
              <w:rPr>
                <w:sz w:val="24"/>
                <w:szCs w:val="24"/>
              </w:rPr>
            </w:pPr>
          </w:p>
        </w:tc>
        <w:tc>
          <w:tcPr>
            <w:tcW w:w="4279" w:type="dxa"/>
            <w:vMerge/>
          </w:tcPr>
          <w:p w14:paraId="006AF15C" w14:textId="77777777" w:rsidR="00332625" w:rsidRPr="00AB3F08" w:rsidRDefault="00332625" w:rsidP="00332625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14:paraId="21BA02B5" w14:textId="77777777" w:rsidR="00332625" w:rsidRPr="00AB3F08" w:rsidRDefault="00332625" w:rsidP="00332625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P &lt; 95%</w:t>
            </w:r>
          </w:p>
        </w:tc>
        <w:tc>
          <w:tcPr>
            <w:tcW w:w="2835" w:type="dxa"/>
          </w:tcPr>
          <w:p w14:paraId="78069AA4" w14:textId="168E914A" w:rsidR="00332625" w:rsidRPr="00AB3F08" w:rsidRDefault="00332625" w:rsidP="00332625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0</w:t>
            </w:r>
          </w:p>
        </w:tc>
      </w:tr>
      <w:tr w:rsidR="00332625" w:rsidRPr="00AB3F08" w14:paraId="22887D25" w14:textId="77777777" w:rsidTr="00F83998">
        <w:tc>
          <w:tcPr>
            <w:tcW w:w="678" w:type="dxa"/>
            <w:vMerge w:val="restart"/>
          </w:tcPr>
          <w:p w14:paraId="1B47642C" w14:textId="77777777" w:rsidR="00332625" w:rsidRPr="00AB3F08" w:rsidRDefault="00332625" w:rsidP="00332625">
            <w:pPr>
              <w:contextualSpacing/>
              <w:jc w:val="center"/>
              <w:rPr>
                <w:sz w:val="24"/>
                <w:szCs w:val="24"/>
              </w:rPr>
            </w:pPr>
          </w:p>
          <w:p w14:paraId="0C6049CF" w14:textId="77777777" w:rsidR="00332625" w:rsidRPr="00AB3F08" w:rsidRDefault="00332625" w:rsidP="00332625">
            <w:pPr>
              <w:contextualSpacing/>
              <w:jc w:val="center"/>
              <w:rPr>
                <w:sz w:val="24"/>
                <w:szCs w:val="24"/>
              </w:rPr>
            </w:pPr>
          </w:p>
          <w:p w14:paraId="35A36091" w14:textId="1CDAAE60" w:rsidR="00332625" w:rsidRPr="00AB3F08" w:rsidRDefault="00332625" w:rsidP="00332625">
            <w:pPr>
              <w:contextualSpacing/>
              <w:jc w:val="center"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Д12</w:t>
            </w:r>
          </w:p>
        </w:tc>
        <w:tc>
          <w:tcPr>
            <w:tcW w:w="4279" w:type="dxa"/>
            <w:vMerge w:val="restart"/>
          </w:tcPr>
          <w:p w14:paraId="57BC78DC" w14:textId="77777777" w:rsidR="00332625" w:rsidRPr="00AB3F08" w:rsidRDefault="00332625" w:rsidP="00332625">
            <w:pPr>
              <w:contextualSpacing/>
              <w:rPr>
                <w:bCs/>
                <w:sz w:val="24"/>
                <w:szCs w:val="24"/>
              </w:rPr>
            </w:pPr>
            <w:r w:rsidRPr="00AB3F08">
              <w:rPr>
                <w:bCs/>
                <w:sz w:val="24"/>
                <w:szCs w:val="24"/>
              </w:rPr>
              <w:t>Отклонение объема расходов учреждения в IV квартале от среднего объема расходов за I-III кварталы (субсидия на выполнение государственного задания)</w:t>
            </w:r>
          </w:p>
          <w:p w14:paraId="7475761F" w14:textId="77777777" w:rsidR="00332625" w:rsidRPr="00AB3F08" w:rsidRDefault="00332625" w:rsidP="00332625">
            <w:pPr>
              <w:contextualSpacing/>
              <w:rPr>
                <w:bCs/>
                <w:sz w:val="24"/>
                <w:szCs w:val="24"/>
              </w:rPr>
            </w:pPr>
          </w:p>
          <w:p w14:paraId="59417A2C" w14:textId="77777777" w:rsidR="00332625" w:rsidRPr="00AB3F08" w:rsidRDefault="00332625" w:rsidP="00332625">
            <w:pPr>
              <w:keepNext/>
              <w:keepLines/>
              <w:outlineLvl w:val="1"/>
              <w:rPr>
                <w:bCs/>
                <w:sz w:val="24"/>
                <w:szCs w:val="24"/>
                <w:lang w:val="en-US"/>
              </w:rPr>
            </w:pPr>
            <w:r w:rsidRPr="00AB3F08">
              <w:rPr>
                <w:bCs/>
                <w:sz w:val="24"/>
                <w:szCs w:val="24"/>
                <w:lang w:val="en-US"/>
              </w:rPr>
              <w:t xml:space="preserve">P = A4 / (1.1 x (A1 + A2 + A3) / 3) x 100%, </w:t>
            </w:r>
            <w:r w:rsidRPr="00AB3F08">
              <w:rPr>
                <w:bCs/>
                <w:sz w:val="24"/>
                <w:szCs w:val="24"/>
              </w:rPr>
              <w:t>где</w:t>
            </w:r>
            <w:r w:rsidRPr="00AB3F08">
              <w:rPr>
                <w:bCs/>
                <w:sz w:val="24"/>
                <w:szCs w:val="24"/>
                <w:lang w:val="en-US"/>
              </w:rPr>
              <w:t>:</w:t>
            </w:r>
          </w:p>
          <w:p w14:paraId="2E79770C" w14:textId="696E539D" w:rsidR="00332625" w:rsidRDefault="00332625" w:rsidP="00332625">
            <w:pPr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AB3F08">
              <w:rPr>
                <w:bCs/>
                <w:sz w:val="24"/>
                <w:szCs w:val="24"/>
              </w:rPr>
              <w:t xml:space="preserve">AN – объем расходов Учреждения в N-м квартале отчетного года соответственно (субсидия </w:t>
            </w:r>
            <w:r w:rsidRPr="00AB3F08">
              <w:rPr>
                <w:bCs/>
                <w:sz w:val="24"/>
                <w:szCs w:val="24"/>
              </w:rPr>
              <w:br/>
              <w:t>на выполнение государственного задания), тыс. руб.</w:t>
            </w:r>
          </w:p>
          <w:p w14:paraId="3FF8CE04" w14:textId="3270DA75" w:rsidR="00332625" w:rsidRPr="00AB3F08" w:rsidRDefault="00332625" w:rsidP="00332625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14:paraId="470435BC" w14:textId="77777777" w:rsidR="00332625" w:rsidRPr="00AB3F08" w:rsidRDefault="00332625" w:rsidP="00332625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bCs/>
                <w:sz w:val="24"/>
                <w:szCs w:val="24"/>
              </w:rPr>
              <w:t>P &lt; 150%</w:t>
            </w:r>
          </w:p>
        </w:tc>
        <w:tc>
          <w:tcPr>
            <w:tcW w:w="2835" w:type="dxa"/>
          </w:tcPr>
          <w:p w14:paraId="078E55AD" w14:textId="7530E9A6" w:rsidR="00332625" w:rsidRPr="00AB3F08" w:rsidRDefault="00797A88" w:rsidP="00332625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332625" w:rsidRPr="00AB3F08" w14:paraId="343A8D4D" w14:textId="77777777" w:rsidTr="00F83998">
        <w:tc>
          <w:tcPr>
            <w:tcW w:w="678" w:type="dxa"/>
            <w:vMerge/>
          </w:tcPr>
          <w:p w14:paraId="6935BEB1" w14:textId="77777777" w:rsidR="00332625" w:rsidRPr="00AB3F08" w:rsidRDefault="00332625" w:rsidP="00332625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79" w:type="dxa"/>
            <w:vMerge/>
          </w:tcPr>
          <w:p w14:paraId="4DE18CBA" w14:textId="77777777" w:rsidR="00332625" w:rsidRPr="00AB3F08" w:rsidRDefault="00332625" w:rsidP="00332625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14:paraId="60E0A225" w14:textId="77777777" w:rsidR="00332625" w:rsidRPr="00AB3F08" w:rsidRDefault="00332625" w:rsidP="0033262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 xml:space="preserve">P </w:t>
            </w:r>
            <w:r w:rsidRPr="00AB3F08">
              <w:rPr>
                <w:bCs/>
                <w:sz w:val="24"/>
                <w:szCs w:val="24"/>
              </w:rPr>
              <w:t xml:space="preserve">≥ </w:t>
            </w:r>
            <w:r w:rsidRPr="00AB3F08">
              <w:rPr>
                <w:sz w:val="24"/>
                <w:szCs w:val="24"/>
              </w:rPr>
              <w:t>150%</w:t>
            </w:r>
          </w:p>
          <w:p w14:paraId="24B958D5" w14:textId="77777777" w:rsidR="00332625" w:rsidRPr="00AB3F08" w:rsidRDefault="00332625" w:rsidP="00332625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7591B2BA" w14:textId="29623BA8" w:rsidR="00332625" w:rsidRPr="00AB3F08" w:rsidRDefault="00332625" w:rsidP="00332625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0</w:t>
            </w:r>
          </w:p>
        </w:tc>
      </w:tr>
      <w:tr w:rsidR="00332625" w:rsidRPr="00AB3F08" w14:paraId="091D3417" w14:textId="77777777" w:rsidTr="00F83998">
        <w:tc>
          <w:tcPr>
            <w:tcW w:w="10627" w:type="dxa"/>
            <w:gridSpan w:val="3"/>
          </w:tcPr>
          <w:p w14:paraId="63A38D70" w14:textId="709F6775" w:rsidR="00332625" w:rsidRPr="00AB3F08" w:rsidRDefault="00332625" w:rsidP="0033262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ИТОГО</w:t>
            </w:r>
          </w:p>
        </w:tc>
        <w:tc>
          <w:tcPr>
            <w:tcW w:w="2835" w:type="dxa"/>
          </w:tcPr>
          <w:p w14:paraId="1475DFF3" w14:textId="07A16541" w:rsidR="00332625" w:rsidRPr="00AB3F08" w:rsidRDefault="00332625" w:rsidP="00332625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100</w:t>
            </w:r>
          </w:p>
        </w:tc>
      </w:tr>
    </w:tbl>
    <w:p w14:paraId="335BCCA4" w14:textId="73CFFDD0" w:rsidR="007C0CB6" w:rsidRPr="00AB3F08" w:rsidRDefault="007C0CB6" w:rsidP="004C33B5">
      <w:pPr>
        <w:ind w:right="566"/>
        <w:jc w:val="center"/>
        <w:rPr>
          <w:b/>
          <w:sz w:val="24"/>
          <w:szCs w:val="24"/>
        </w:rPr>
      </w:pPr>
    </w:p>
    <w:p w14:paraId="0D49046F" w14:textId="453BD125" w:rsidR="007C0CB6" w:rsidRPr="00AB3F08" w:rsidRDefault="007C0CB6" w:rsidP="004C33B5">
      <w:pPr>
        <w:ind w:right="566"/>
        <w:jc w:val="center"/>
        <w:rPr>
          <w:b/>
          <w:sz w:val="24"/>
          <w:szCs w:val="24"/>
        </w:rPr>
      </w:pPr>
    </w:p>
    <w:p w14:paraId="22D34279" w14:textId="1DA9E11E" w:rsidR="007C0CB6" w:rsidRPr="00AB3F08" w:rsidRDefault="007C0CB6" w:rsidP="004C33B5">
      <w:pPr>
        <w:ind w:right="566"/>
        <w:jc w:val="center"/>
        <w:rPr>
          <w:b/>
          <w:sz w:val="24"/>
          <w:szCs w:val="24"/>
        </w:rPr>
      </w:pPr>
    </w:p>
    <w:p w14:paraId="192E087A" w14:textId="1607FC3A" w:rsidR="007C0CB6" w:rsidRPr="00AB3F08" w:rsidRDefault="007C0CB6" w:rsidP="004C33B5">
      <w:pPr>
        <w:ind w:right="566"/>
        <w:jc w:val="center"/>
        <w:rPr>
          <w:b/>
          <w:sz w:val="24"/>
          <w:szCs w:val="24"/>
        </w:rPr>
      </w:pPr>
    </w:p>
    <w:p w14:paraId="4B63F09F" w14:textId="5412DC67" w:rsidR="007C0CB6" w:rsidRPr="00AB3F08" w:rsidRDefault="007C0CB6" w:rsidP="004C33B5">
      <w:pPr>
        <w:ind w:right="566"/>
        <w:jc w:val="center"/>
        <w:rPr>
          <w:b/>
          <w:sz w:val="24"/>
          <w:szCs w:val="24"/>
        </w:rPr>
      </w:pPr>
    </w:p>
    <w:p w14:paraId="729E30AF" w14:textId="39BE9E8A" w:rsidR="007C0CB6" w:rsidRPr="00AB3F08" w:rsidRDefault="007C0CB6" w:rsidP="004C33B5">
      <w:pPr>
        <w:ind w:right="566"/>
        <w:jc w:val="center"/>
        <w:rPr>
          <w:b/>
          <w:sz w:val="24"/>
          <w:szCs w:val="24"/>
        </w:rPr>
      </w:pPr>
    </w:p>
    <w:p w14:paraId="60D4DC70" w14:textId="61199964" w:rsidR="007C0CB6" w:rsidRPr="00AB3F08" w:rsidRDefault="007C0CB6" w:rsidP="004C33B5">
      <w:pPr>
        <w:ind w:right="566"/>
        <w:jc w:val="center"/>
        <w:rPr>
          <w:b/>
          <w:sz w:val="24"/>
          <w:szCs w:val="24"/>
        </w:rPr>
      </w:pPr>
    </w:p>
    <w:p w14:paraId="2E1E6FF7" w14:textId="60BA1A04" w:rsidR="007C0CB6" w:rsidRPr="00AB3F08" w:rsidRDefault="007C0CB6" w:rsidP="004C33B5">
      <w:pPr>
        <w:ind w:right="566"/>
        <w:jc w:val="center"/>
        <w:rPr>
          <w:b/>
          <w:sz w:val="24"/>
          <w:szCs w:val="24"/>
        </w:rPr>
      </w:pPr>
    </w:p>
    <w:p w14:paraId="5E84E9A3" w14:textId="2C03F86B" w:rsidR="007C0CB6" w:rsidRPr="00AB3F08" w:rsidRDefault="007C0CB6" w:rsidP="004C33B5">
      <w:pPr>
        <w:ind w:right="566"/>
        <w:jc w:val="center"/>
        <w:rPr>
          <w:b/>
          <w:sz w:val="24"/>
          <w:szCs w:val="24"/>
        </w:rPr>
      </w:pPr>
    </w:p>
    <w:p w14:paraId="2F5DF16C" w14:textId="420379D3" w:rsidR="007C0CB6" w:rsidRPr="00AB3F08" w:rsidRDefault="007C0CB6" w:rsidP="004C33B5">
      <w:pPr>
        <w:ind w:right="566"/>
        <w:jc w:val="center"/>
        <w:rPr>
          <w:b/>
          <w:sz w:val="24"/>
          <w:szCs w:val="24"/>
        </w:rPr>
      </w:pPr>
    </w:p>
    <w:p w14:paraId="1A657955" w14:textId="41EC7803" w:rsidR="007C0CB6" w:rsidRPr="00AB3F08" w:rsidRDefault="007C0CB6" w:rsidP="004C33B5">
      <w:pPr>
        <w:ind w:right="566"/>
        <w:jc w:val="center"/>
        <w:rPr>
          <w:b/>
          <w:sz w:val="24"/>
          <w:szCs w:val="24"/>
        </w:rPr>
      </w:pPr>
    </w:p>
    <w:p w14:paraId="27C4E588" w14:textId="47A64F19" w:rsidR="007C0CB6" w:rsidRPr="00AB3F08" w:rsidRDefault="007C0CB6" w:rsidP="004C33B5">
      <w:pPr>
        <w:ind w:right="566"/>
        <w:jc w:val="center"/>
        <w:rPr>
          <w:b/>
          <w:sz w:val="24"/>
          <w:szCs w:val="24"/>
        </w:rPr>
      </w:pPr>
    </w:p>
    <w:p w14:paraId="50F6B018" w14:textId="77777777" w:rsidR="005B5030" w:rsidRPr="00AB3F08" w:rsidRDefault="005B5030" w:rsidP="004C33B5">
      <w:pPr>
        <w:ind w:right="566"/>
        <w:jc w:val="center"/>
        <w:rPr>
          <w:b/>
          <w:sz w:val="24"/>
          <w:szCs w:val="24"/>
        </w:rPr>
      </w:pPr>
    </w:p>
    <w:p w14:paraId="6574B6F9" w14:textId="4AAFAFC3" w:rsidR="004C33B5" w:rsidRPr="00AB3F08" w:rsidRDefault="004C33B5" w:rsidP="004C33B5">
      <w:pPr>
        <w:ind w:right="566"/>
        <w:jc w:val="center"/>
        <w:rPr>
          <w:b/>
          <w:sz w:val="24"/>
          <w:szCs w:val="24"/>
        </w:rPr>
      </w:pPr>
      <w:r w:rsidRPr="00AB3F08">
        <w:rPr>
          <w:b/>
          <w:sz w:val="24"/>
          <w:szCs w:val="24"/>
        </w:rPr>
        <w:t xml:space="preserve">Раздел 4 </w:t>
      </w:r>
    </w:p>
    <w:p w14:paraId="499C5256" w14:textId="08204E93" w:rsidR="004C33B5" w:rsidRPr="00AB3F08" w:rsidRDefault="004C33B5" w:rsidP="004C33B5">
      <w:pPr>
        <w:ind w:right="566"/>
        <w:jc w:val="center"/>
        <w:rPr>
          <w:b/>
          <w:sz w:val="24"/>
          <w:szCs w:val="24"/>
        </w:rPr>
      </w:pPr>
      <w:r w:rsidRPr="00AB3F08">
        <w:rPr>
          <w:b/>
          <w:sz w:val="24"/>
          <w:szCs w:val="24"/>
        </w:rPr>
        <w:lastRenderedPageBreak/>
        <w:t xml:space="preserve">Показатели и критерии, применяемые для определения размера премии за платные услуги </w:t>
      </w:r>
    </w:p>
    <w:tbl>
      <w:tblPr>
        <w:tblpPr w:leftFromText="180" w:rightFromText="180" w:vertAnchor="text" w:tblpY="1"/>
        <w:tblOverlap w:val="never"/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8"/>
        <w:gridCol w:w="4279"/>
        <w:gridCol w:w="4677"/>
        <w:gridCol w:w="4395"/>
      </w:tblGrid>
      <w:tr w:rsidR="00AB3F08" w:rsidRPr="00AB3F08" w14:paraId="5A9DE280" w14:textId="77777777" w:rsidTr="007314B3">
        <w:trPr>
          <w:trHeight w:hRule="exact" w:val="2155"/>
        </w:trPr>
        <w:tc>
          <w:tcPr>
            <w:tcW w:w="678" w:type="dxa"/>
          </w:tcPr>
          <w:p w14:paraId="11B8C498" w14:textId="5451B26A" w:rsidR="007314B3" w:rsidRPr="00AB3F08" w:rsidRDefault="007314B3" w:rsidP="007C0CB6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AB3F08">
              <w:rPr>
                <w:b/>
                <w:sz w:val="24"/>
                <w:szCs w:val="24"/>
              </w:rPr>
              <w:t xml:space="preserve">№* </w:t>
            </w:r>
          </w:p>
        </w:tc>
        <w:tc>
          <w:tcPr>
            <w:tcW w:w="4279" w:type="dxa"/>
          </w:tcPr>
          <w:p w14:paraId="785AC4B8" w14:textId="7FE9E46A" w:rsidR="007314B3" w:rsidRPr="00AB3F08" w:rsidRDefault="007314B3" w:rsidP="007C0CB6">
            <w:pPr>
              <w:autoSpaceDE w:val="0"/>
              <w:autoSpaceDN w:val="0"/>
              <w:adjustRightInd w:val="0"/>
              <w:contextualSpacing/>
              <w:rPr>
                <w:b/>
                <w:sz w:val="24"/>
                <w:szCs w:val="24"/>
              </w:rPr>
            </w:pPr>
            <w:r w:rsidRPr="00AB3F08">
              <w:rPr>
                <w:b/>
                <w:sz w:val="24"/>
                <w:szCs w:val="24"/>
              </w:rPr>
              <w:t>Показатели</w:t>
            </w:r>
            <w:r w:rsidR="009C3CFA">
              <w:rPr>
                <w:b/>
                <w:sz w:val="24"/>
                <w:szCs w:val="24"/>
              </w:rPr>
              <w:t>***</w:t>
            </w:r>
            <w:r w:rsidRPr="00AB3F08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77" w:type="dxa"/>
          </w:tcPr>
          <w:p w14:paraId="4D39CE50" w14:textId="77777777" w:rsidR="007314B3" w:rsidRPr="00AB3F08" w:rsidRDefault="007314B3" w:rsidP="007C0CB6">
            <w:pPr>
              <w:autoSpaceDE w:val="0"/>
              <w:autoSpaceDN w:val="0"/>
              <w:adjustRightInd w:val="0"/>
              <w:contextualSpacing/>
              <w:rPr>
                <w:b/>
                <w:sz w:val="24"/>
                <w:szCs w:val="24"/>
              </w:rPr>
            </w:pPr>
            <w:r w:rsidRPr="00AB3F08">
              <w:rPr>
                <w:b/>
                <w:sz w:val="24"/>
                <w:szCs w:val="24"/>
              </w:rPr>
              <w:t xml:space="preserve">Критерии </w:t>
            </w:r>
          </w:p>
        </w:tc>
        <w:tc>
          <w:tcPr>
            <w:tcW w:w="4395" w:type="dxa"/>
          </w:tcPr>
          <w:p w14:paraId="3DACBC7D" w14:textId="172BF3C0" w:rsidR="007314B3" w:rsidRPr="00AB3F08" w:rsidRDefault="007314B3" w:rsidP="007C0CB6">
            <w:pPr>
              <w:autoSpaceDE w:val="0"/>
              <w:autoSpaceDN w:val="0"/>
              <w:adjustRightInd w:val="0"/>
              <w:contextualSpacing/>
              <w:rPr>
                <w:b/>
                <w:bCs/>
                <w:sz w:val="24"/>
                <w:szCs w:val="24"/>
              </w:rPr>
            </w:pPr>
            <w:r w:rsidRPr="00AB3F08">
              <w:rPr>
                <w:b/>
                <w:bCs/>
                <w:sz w:val="24"/>
                <w:szCs w:val="24"/>
              </w:rPr>
              <w:t xml:space="preserve">Максимальный </w:t>
            </w:r>
            <w:r w:rsidR="0021749A" w:rsidRPr="00AB3F08">
              <w:rPr>
                <w:b/>
                <w:bCs/>
                <w:sz w:val="24"/>
                <w:szCs w:val="24"/>
              </w:rPr>
              <w:t xml:space="preserve">размер, </w:t>
            </w:r>
            <w:r w:rsidR="00F83998">
              <w:rPr>
                <w:b/>
                <w:bCs/>
                <w:sz w:val="24"/>
                <w:szCs w:val="24"/>
              </w:rPr>
              <w:br/>
            </w:r>
            <w:r w:rsidR="0021749A" w:rsidRPr="00AB3F08">
              <w:rPr>
                <w:b/>
                <w:bCs/>
                <w:sz w:val="24"/>
                <w:szCs w:val="24"/>
              </w:rPr>
              <w:t>% от должностного оклада</w:t>
            </w:r>
          </w:p>
        </w:tc>
      </w:tr>
      <w:tr w:rsidR="00AB3F08" w:rsidRPr="00AB3F08" w14:paraId="5222CEC7" w14:textId="77777777" w:rsidTr="007314B3">
        <w:tc>
          <w:tcPr>
            <w:tcW w:w="678" w:type="dxa"/>
            <w:vMerge w:val="restart"/>
          </w:tcPr>
          <w:p w14:paraId="403885A7" w14:textId="77777777" w:rsidR="007314B3" w:rsidRPr="00AB3F08" w:rsidRDefault="007314B3" w:rsidP="007C0CB6">
            <w:pPr>
              <w:pStyle w:val="ad"/>
              <w:autoSpaceDE w:val="0"/>
              <w:autoSpaceDN w:val="0"/>
              <w:adjustRightInd w:val="0"/>
              <w:ind w:left="0"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20</w:t>
            </w:r>
          </w:p>
        </w:tc>
        <w:tc>
          <w:tcPr>
            <w:tcW w:w="4279" w:type="dxa"/>
            <w:vMerge w:val="restart"/>
          </w:tcPr>
          <w:p w14:paraId="536C272B" w14:textId="11A8A2AA" w:rsidR="007314B3" w:rsidRPr="00AB3F08" w:rsidRDefault="007314B3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Достижение плановых показателей по приносящей доход деятельности учреждения</w:t>
            </w:r>
          </w:p>
        </w:tc>
        <w:tc>
          <w:tcPr>
            <w:tcW w:w="4677" w:type="dxa"/>
          </w:tcPr>
          <w:p w14:paraId="77276BBE" w14:textId="77777777" w:rsidR="007314B3" w:rsidRPr="00AB3F08" w:rsidRDefault="007314B3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Достижение</w:t>
            </w:r>
          </w:p>
        </w:tc>
        <w:tc>
          <w:tcPr>
            <w:tcW w:w="4395" w:type="dxa"/>
          </w:tcPr>
          <w:p w14:paraId="3E5D5108" w14:textId="0B1834F9" w:rsidR="007314B3" w:rsidRPr="00AB3F08" w:rsidRDefault="007314B3" w:rsidP="007C0CB6">
            <w:pPr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50</w:t>
            </w:r>
          </w:p>
        </w:tc>
      </w:tr>
      <w:tr w:rsidR="00AB3F08" w:rsidRPr="00AB3F08" w14:paraId="01987D98" w14:textId="77777777" w:rsidTr="007314B3">
        <w:trPr>
          <w:trHeight w:val="1018"/>
        </w:trPr>
        <w:tc>
          <w:tcPr>
            <w:tcW w:w="678" w:type="dxa"/>
            <w:vMerge/>
          </w:tcPr>
          <w:p w14:paraId="666B6A8A" w14:textId="77777777" w:rsidR="007314B3" w:rsidRPr="00AB3F08" w:rsidRDefault="007314B3" w:rsidP="007C0CB6">
            <w:pPr>
              <w:pStyle w:val="ad"/>
              <w:autoSpaceDE w:val="0"/>
              <w:autoSpaceDN w:val="0"/>
              <w:adjustRightInd w:val="0"/>
              <w:ind w:left="0"/>
              <w:rPr>
                <w:sz w:val="24"/>
                <w:szCs w:val="24"/>
              </w:rPr>
            </w:pPr>
          </w:p>
        </w:tc>
        <w:tc>
          <w:tcPr>
            <w:tcW w:w="4279" w:type="dxa"/>
            <w:vMerge/>
          </w:tcPr>
          <w:p w14:paraId="41E30D58" w14:textId="77777777" w:rsidR="007314B3" w:rsidRPr="00AB3F08" w:rsidRDefault="007314B3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14:paraId="3E83C14F" w14:textId="068C9B7D" w:rsidR="007314B3" w:rsidRPr="00AB3F08" w:rsidRDefault="007314B3" w:rsidP="00C772C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Недостижение</w:t>
            </w:r>
          </w:p>
        </w:tc>
        <w:tc>
          <w:tcPr>
            <w:tcW w:w="4395" w:type="dxa"/>
          </w:tcPr>
          <w:p w14:paraId="5F9BD375" w14:textId="40F7F4D1" w:rsidR="007314B3" w:rsidRPr="00AB3F08" w:rsidRDefault="007314B3" w:rsidP="007C0CB6">
            <w:pPr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0</w:t>
            </w:r>
          </w:p>
        </w:tc>
      </w:tr>
      <w:tr w:rsidR="00AB3F08" w:rsidRPr="00AB3F08" w14:paraId="1ACF6A3F" w14:textId="77777777" w:rsidTr="007314B3">
        <w:trPr>
          <w:trHeight w:val="528"/>
        </w:trPr>
        <w:tc>
          <w:tcPr>
            <w:tcW w:w="9634" w:type="dxa"/>
            <w:gridSpan w:val="3"/>
          </w:tcPr>
          <w:p w14:paraId="058B0A9D" w14:textId="56BC2F99" w:rsidR="007314B3" w:rsidRPr="00AB3F08" w:rsidRDefault="007314B3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ИТОГО</w:t>
            </w:r>
          </w:p>
        </w:tc>
        <w:tc>
          <w:tcPr>
            <w:tcW w:w="4395" w:type="dxa"/>
          </w:tcPr>
          <w:p w14:paraId="4222D5FE" w14:textId="63E2E752" w:rsidR="007314B3" w:rsidRPr="00AB3F08" w:rsidRDefault="007314B3" w:rsidP="007C0CB6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50</w:t>
            </w:r>
          </w:p>
        </w:tc>
      </w:tr>
    </w:tbl>
    <w:p w14:paraId="4F7CA859" w14:textId="4AECAC85" w:rsidR="004C33B5" w:rsidRPr="00AB3F08" w:rsidRDefault="009C3CFA" w:rsidP="009C3CFA">
      <w:pPr>
        <w:ind w:right="566"/>
        <w:rPr>
          <w:b/>
          <w:sz w:val="24"/>
          <w:szCs w:val="24"/>
        </w:rPr>
      </w:pPr>
      <w:r>
        <w:rPr>
          <w:sz w:val="24"/>
          <w:szCs w:val="24"/>
        </w:rPr>
        <w:t xml:space="preserve"> *** В качестве плановых и отчетных показателей указываются показатели в натуральных величинах (объем и качество услуг) </w:t>
      </w:r>
    </w:p>
    <w:p w14:paraId="0D6C8EF5" w14:textId="77777777" w:rsidR="005B5030" w:rsidRPr="00AB3F08" w:rsidRDefault="005B5030" w:rsidP="00A53579">
      <w:pPr>
        <w:ind w:right="566"/>
        <w:jc w:val="center"/>
        <w:rPr>
          <w:b/>
          <w:sz w:val="24"/>
          <w:szCs w:val="24"/>
        </w:rPr>
      </w:pPr>
    </w:p>
    <w:p w14:paraId="4825C7D2" w14:textId="6C6FAECF" w:rsidR="007C0CB6" w:rsidRPr="00AB3F08" w:rsidRDefault="007C0CB6" w:rsidP="00A53579">
      <w:pPr>
        <w:ind w:right="566"/>
        <w:jc w:val="center"/>
        <w:rPr>
          <w:b/>
          <w:sz w:val="24"/>
          <w:szCs w:val="24"/>
        </w:rPr>
      </w:pPr>
    </w:p>
    <w:p w14:paraId="13922E24" w14:textId="488A90CA" w:rsidR="007C0CB6" w:rsidRDefault="007C0CB6" w:rsidP="00A53579">
      <w:pPr>
        <w:ind w:right="566"/>
        <w:jc w:val="center"/>
        <w:rPr>
          <w:b/>
          <w:sz w:val="24"/>
          <w:szCs w:val="24"/>
        </w:rPr>
      </w:pPr>
    </w:p>
    <w:p w14:paraId="06E17EA9" w14:textId="13C4D4BE" w:rsidR="00536BD9" w:rsidRDefault="00536BD9" w:rsidP="00A53579">
      <w:pPr>
        <w:ind w:right="566"/>
        <w:jc w:val="center"/>
        <w:rPr>
          <w:b/>
          <w:sz w:val="24"/>
          <w:szCs w:val="24"/>
        </w:rPr>
      </w:pPr>
    </w:p>
    <w:p w14:paraId="01222B1C" w14:textId="16DC797C" w:rsidR="00536BD9" w:rsidRDefault="00536BD9" w:rsidP="00A53579">
      <w:pPr>
        <w:ind w:right="566"/>
        <w:jc w:val="center"/>
        <w:rPr>
          <w:b/>
          <w:sz w:val="24"/>
          <w:szCs w:val="24"/>
        </w:rPr>
      </w:pPr>
    </w:p>
    <w:p w14:paraId="232D5940" w14:textId="1DC5AB01" w:rsidR="00536BD9" w:rsidRDefault="00536BD9" w:rsidP="00A53579">
      <w:pPr>
        <w:ind w:right="566"/>
        <w:jc w:val="center"/>
        <w:rPr>
          <w:b/>
          <w:sz w:val="24"/>
          <w:szCs w:val="24"/>
        </w:rPr>
      </w:pPr>
    </w:p>
    <w:p w14:paraId="433E10C7" w14:textId="3F168875" w:rsidR="00536BD9" w:rsidRDefault="00536BD9" w:rsidP="00A53579">
      <w:pPr>
        <w:ind w:right="566"/>
        <w:jc w:val="center"/>
        <w:rPr>
          <w:b/>
          <w:sz w:val="24"/>
          <w:szCs w:val="24"/>
        </w:rPr>
      </w:pPr>
    </w:p>
    <w:p w14:paraId="5E7DD0B6" w14:textId="1BBCB8A7" w:rsidR="00536BD9" w:rsidRDefault="00536BD9" w:rsidP="00A53579">
      <w:pPr>
        <w:ind w:right="566"/>
        <w:jc w:val="center"/>
        <w:rPr>
          <w:b/>
          <w:sz w:val="24"/>
          <w:szCs w:val="24"/>
        </w:rPr>
      </w:pPr>
    </w:p>
    <w:p w14:paraId="32048CAD" w14:textId="7395908D" w:rsidR="00536BD9" w:rsidRDefault="00536BD9" w:rsidP="00A53579">
      <w:pPr>
        <w:ind w:right="566"/>
        <w:jc w:val="center"/>
        <w:rPr>
          <w:b/>
          <w:sz w:val="24"/>
          <w:szCs w:val="24"/>
        </w:rPr>
      </w:pPr>
    </w:p>
    <w:p w14:paraId="4BD76AE8" w14:textId="222D1F86" w:rsidR="00536BD9" w:rsidRDefault="00536BD9" w:rsidP="00A53579">
      <w:pPr>
        <w:ind w:right="566"/>
        <w:jc w:val="center"/>
        <w:rPr>
          <w:b/>
          <w:sz w:val="24"/>
          <w:szCs w:val="24"/>
        </w:rPr>
      </w:pPr>
    </w:p>
    <w:p w14:paraId="381F17F8" w14:textId="1BE75917" w:rsidR="00536BD9" w:rsidRDefault="00536BD9" w:rsidP="00A53579">
      <w:pPr>
        <w:ind w:right="566"/>
        <w:jc w:val="center"/>
        <w:rPr>
          <w:b/>
          <w:sz w:val="24"/>
          <w:szCs w:val="24"/>
        </w:rPr>
      </w:pPr>
    </w:p>
    <w:p w14:paraId="15519296" w14:textId="7571460D" w:rsidR="00536BD9" w:rsidRDefault="00536BD9" w:rsidP="00A53579">
      <w:pPr>
        <w:ind w:right="566"/>
        <w:jc w:val="center"/>
        <w:rPr>
          <w:b/>
          <w:sz w:val="24"/>
          <w:szCs w:val="24"/>
        </w:rPr>
      </w:pPr>
    </w:p>
    <w:p w14:paraId="15995E75" w14:textId="37C95A30" w:rsidR="00536BD9" w:rsidRDefault="00536BD9" w:rsidP="00A53579">
      <w:pPr>
        <w:ind w:right="566"/>
        <w:jc w:val="center"/>
        <w:rPr>
          <w:b/>
          <w:sz w:val="24"/>
          <w:szCs w:val="24"/>
        </w:rPr>
      </w:pPr>
    </w:p>
    <w:p w14:paraId="4295B94E" w14:textId="77777777" w:rsidR="00536BD9" w:rsidRPr="00AB3F08" w:rsidRDefault="00536BD9" w:rsidP="00A53579">
      <w:pPr>
        <w:ind w:right="566"/>
        <w:jc w:val="center"/>
        <w:rPr>
          <w:b/>
          <w:sz w:val="24"/>
          <w:szCs w:val="24"/>
        </w:rPr>
      </w:pPr>
    </w:p>
    <w:p w14:paraId="070C02E8" w14:textId="768521EE" w:rsidR="004C33B5" w:rsidRPr="00AB3F08" w:rsidRDefault="004C33B5" w:rsidP="004C33B5">
      <w:pPr>
        <w:ind w:right="566"/>
        <w:jc w:val="center"/>
        <w:rPr>
          <w:b/>
          <w:sz w:val="24"/>
          <w:szCs w:val="24"/>
        </w:rPr>
      </w:pPr>
      <w:r w:rsidRPr="00AB3F08">
        <w:rPr>
          <w:b/>
          <w:sz w:val="24"/>
          <w:szCs w:val="24"/>
        </w:rPr>
        <w:t xml:space="preserve">Раздел 5 </w:t>
      </w:r>
    </w:p>
    <w:p w14:paraId="72D83EF1" w14:textId="5E0325E0" w:rsidR="004C33B5" w:rsidRPr="00AB3F08" w:rsidRDefault="004C33B5" w:rsidP="004C33B5">
      <w:pPr>
        <w:ind w:right="566"/>
        <w:jc w:val="center"/>
        <w:rPr>
          <w:b/>
          <w:sz w:val="24"/>
          <w:szCs w:val="24"/>
        </w:rPr>
      </w:pPr>
      <w:r w:rsidRPr="00AB3F08">
        <w:rPr>
          <w:b/>
          <w:sz w:val="24"/>
          <w:szCs w:val="24"/>
        </w:rPr>
        <w:lastRenderedPageBreak/>
        <w:t xml:space="preserve">Показатели и критерии, применяемые для </w:t>
      </w:r>
      <w:r w:rsidR="00BD1055" w:rsidRPr="00AB3F08">
        <w:rPr>
          <w:b/>
          <w:sz w:val="24"/>
          <w:szCs w:val="24"/>
        </w:rPr>
        <w:t xml:space="preserve">определения размера </w:t>
      </w:r>
      <w:r w:rsidRPr="00AB3F08">
        <w:rPr>
          <w:b/>
          <w:sz w:val="24"/>
          <w:szCs w:val="24"/>
        </w:rPr>
        <w:t xml:space="preserve">иных стимулирующих выплат </w:t>
      </w:r>
    </w:p>
    <w:p w14:paraId="453D1594" w14:textId="77777777" w:rsidR="00F843D8" w:rsidRPr="00AB3F08" w:rsidRDefault="00F843D8" w:rsidP="00A53579">
      <w:pPr>
        <w:ind w:right="566"/>
        <w:jc w:val="center"/>
        <w:rPr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3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8"/>
        <w:gridCol w:w="4279"/>
        <w:gridCol w:w="4677"/>
        <w:gridCol w:w="3969"/>
      </w:tblGrid>
      <w:tr w:rsidR="00AB3F08" w:rsidRPr="00AB3F08" w14:paraId="59F8A142" w14:textId="77777777" w:rsidTr="00F83998">
        <w:trPr>
          <w:trHeight w:hRule="exact" w:val="963"/>
        </w:trPr>
        <w:tc>
          <w:tcPr>
            <w:tcW w:w="678" w:type="dxa"/>
          </w:tcPr>
          <w:p w14:paraId="6A40F7D6" w14:textId="546B216F" w:rsidR="00BD1055" w:rsidRPr="00AB3F08" w:rsidRDefault="00BD1055" w:rsidP="00F843D8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AB3F08">
              <w:rPr>
                <w:b/>
                <w:sz w:val="24"/>
                <w:szCs w:val="24"/>
              </w:rPr>
              <w:t>№</w:t>
            </w:r>
            <w:r w:rsidR="00F83998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4279" w:type="dxa"/>
          </w:tcPr>
          <w:p w14:paraId="5970B258" w14:textId="77777777" w:rsidR="00BD1055" w:rsidRPr="00AB3F08" w:rsidRDefault="00BD1055" w:rsidP="00F843D8">
            <w:pPr>
              <w:autoSpaceDE w:val="0"/>
              <w:autoSpaceDN w:val="0"/>
              <w:adjustRightInd w:val="0"/>
              <w:contextualSpacing/>
              <w:rPr>
                <w:b/>
                <w:sz w:val="24"/>
                <w:szCs w:val="24"/>
              </w:rPr>
            </w:pPr>
            <w:r w:rsidRPr="00AB3F08">
              <w:rPr>
                <w:b/>
                <w:sz w:val="24"/>
                <w:szCs w:val="24"/>
              </w:rPr>
              <w:t xml:space="preserve">Показатели </w:t>
            </w:r>
          </w:p>
        </w:tc>
        <w:tc>
          <w:tcPr>
            <w:tcW w:w="4677" w:type="dxa"/>
          </w:tcPr>
          <w:p w14:paraId="5376BF7F" w14:textId="77777777" w:rsidR="00BD1055" w:rsidRPr="00AB3F08" w:rsidRDefault="00BD1055" w:rsidP="00F843D8">
            <w:pPr>
              <w:autoSpaceDE w:val="0"/>
              <w:autoSpaceDN w:val="0"/>
              <w:adjustRightInd w:val="0"/>
              <w:contextualSpacing/>
              <w:rPr>
                <w:b/>
                <w:sz w:val="24"/>
                <w:szCs w:val="24"/>
              </w:rPr>
            </w:pPr>
            <w:r w:rsidRPr="00AB3F08">
              <w:rPr>
                <w:b/>
                <w:sz w:val="24"/>
                <w:szCs w:val="24"/>
              </w:rPr>
              <w:t xml:space="preserve">Критерии </w:t>
            </w:r>
          </w:p>
        </w:tc>
        <w:tc>
          <w:tcPr>
            <w:tcW w:w="3969" w:type="dxa"/>
          </w:tcPr>
          <w:p w14:paraId="10C75CC8" w14:textId="0C32D7AF" w:rsidR="00BD1055" w:rsidRPr="00AB3F08" w:rsidRDefault="00BD1055" w:rsidP="00F843D8">
            <w:pPr>
              <w:autoSpaceDE w:val="0"/>
              <w:autoSpaceDN w:val="0"/>
              <w:adjustRightInd w:val="0"/>
              <w:contextualSpacing/>
              <w:rPr>
                <w:b/>
                <w:bCs/>
                <w:sz w:val="24"/>
                <w:szCs w:val="24"/>
              </w:rPr>
            </w:pPr>
            <w:r w:rsidRPr="00AB3F08">
              <w:rPr>
                <w:b/>
                <w:bCs/>
                <w:sz w:val="24"/>
                <w:szCs w:val="24"/>
              </w:rPr>
              <w:t xml:space="preserve">Максимальный размер, </w:t>
            </w:r>
            <w:r w:rsidR="00F83998">
              <w:rPr>
                <w:b/>
                <w:bCs/>
                <w:sz w:val="24"/>
                <w:szCs w:val="24"/>
              </w:rPr>
              <w:br/>
            </w:r>
            <w:r w:rsidRPr="00AB3F08">
              <w:rPr>
                <w:b/>
                <w:bCs/>
                <w:sz w:val="24"/>
                <w:szCs w:val="24"/>
              </w:rPr>
              <w:t>% от должностного оклада</w:t>
            </w:r>
          </w:p>
        </w:tc>
      </w:tr>
      <w:tr w:rsidR="00AB3F08" w:rsidRPr="00AB3F08" w14:paraId="718947BF" w14:textId="77777777" w:rsidTr="00BD1055">
        <w:tc>
          <w:tcPr>
            <w:tcW w:w="678" w:type="dxa"/>
            <w:vMerge w:val="restart"/>
          </w:tcPr>
          <w:p w14:paraId="6140C8E2" w14:textId="142700DC" w:rsidR="00BD1055" w:rsidRPr="00AB3F08" w:rsidRDefault="00BD1055" w:rsidP="003C2C28">
            <w:pPr>
              <w:pStyle w:val="ad"/>
              <w:autoSpaceDE w:val="0"/>
              <w:autoSpaceDN w:val="0"/>
              <w:adjustRightInd w:val="0"/>
              <w:ind w:left="0"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12</w:t>
            </w:r>
          </w:p>
        </w:tc>
        <w:tc>
          <w:tcPr>
            <w:tcW w:w="4279" w:type="dxa"/>
            <w:vMerge w:val="restart"/>
          </w:tcPr>
          <w:p w14:paraId="0D6779DF" w14:textId="77777777" w:rsidR="00BD1055" w:rsidRPr="00AB3F08" w:rsidRDefault="00BD1055" w:rsidP="00F843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Участие специалистов учреждения в региональных, всероссийских и международных конкурсах, фестивалях, соревнованиях, форумах (далее - конкурсы)</w:t>
            </w:r>
          </w:p>
        </w:tc>
        <w:tc>
          <w:tcPr>
            <w:tcW w:w="4677" w:type="dxa"/>
          </w:tcPr>
          <w:p w14:paraId="55BB057A" w14:textId="77777777" w:rsidR="00BD1055" w:rsidRPr="00AB3F08" w:rsidRDefault="00BD1055" w:rsidP="00F843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Наличие у специалистов учреждения не менее одного призового места в федеральных или региональных конкурсах</w:t>
            </w:r>
          </w:p>
        </w:tc>
        <w:tc>
          <w:tcPr>
            <w:tcW w:w="3969" w:type="dxa"/>
          </w:tcPr>
          <w:p w14:paraId="7FD3754D" w14:textId="2EE90C8E" w:rsidR="00BD1055" w:rsidRPr="00AB3F08" w:rsidRDefault="00BD1055" w:rsidP="00F843D8">
            <w:pPr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от 30 до 200 за один конкурс</w:t>
            </w:r>
          </w:p>
        </w:tc>
      </w:tr>
      <w:tr w:rsidR="00AB3F08" w:rsidRPr="00AB3F08" w14:paraId="30221671" w14:textId="77777777" w:rsidTr="00BD1055">
        <w:tc>
          <w:tcPr>
            <w:tcW w:w="678" w:type="dxa"/>
            <w:vMerge/>
          </w:tcPr>
          <w:p w14:paraId="3A926485" w14:textId="77777777" w:rsidR="00BD1055" w:rsidRPr="00AB3F08" w:rsidRDefault="00BD1055" w:rsidP="00F843D8">
            <w:pPr>
              <w:pStyle w:val="ad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279" w:type="dxa"/>
            <w:vMerge/>
          </w:tcPr>
          <w:p w14:paraId="1D271F28" w14:textId="77777777" w:rsidR="00BD1055" w:rsidRPr="00AB3F08" w:rsidRDefault="00BD1055" w:rsidP="00F843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14:paraId="00E2F709" w14:textId="77777777" w:rsidR="00BD1055" w:rsidRPr="00AB3F08" w:rsidRDefault="00BD1055" w:rsidP="00F843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Участие не менее чем одного специалиста учреждения в федеральных конкурсах</w:t>
            </w:r>
          </w:p>
        </w:tc>
        <w:tc>
          <w:tcPr>
            <w:tcW w:w="3969" w:type="dxa"/>
          </w:tcPr>
          <w:p w14:paraId="59DF31C1" w14:textId="4F3A2890" w:rsidR="00BD1055" w:rsidRPr="00AB3F08" w:rsidRDefault="00BD1055" w:rsidP="00F843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10 за один конкурс</w:t>
            </w:r>
          </w:p>
        </w:tc>
      </w:tr>
      <w:tr w:rsidR="00AB3F08" w:rsidRPr="00AB3F08" w14:paraId="19438847" w14:textId="77777777" w:rsidTr="00BD1055">
        <w:tc>
          <w:tcPr>
            <w:tcW w:w="678" w:type="dxa"/>
            <w:vMerge/>
          </w:tcPr>
          <w:p w14:paraId="26C3CC8C" w14:textId="77777777" w:rsidR="00BD1055" w:rsidRPr="00AB3F08" w:rsidRDefault="00BD1055" w:rsidP="00F843D8">
            <w:pPr>
              <w:pStyle w:val="ad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279" w:type="dxa"/>
            <w:vMerge/>
          </w:tcPr>
          <w:p w14:paraId="408AF0BC" w14:textId="77777777" w:rsidR="00BD1055" w:rsidRPr="00AB3F08" w:rsidRDefault="00BD1055" w:rsidP="00F843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14:paraId="2D4244A3" w14:textId="77777777" w:rsidR="00BD1055" w:rsidRPr="00AB3F08" w:rsidRDefault="00BD1055" w:rsidP="00F843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Участие не менее чем одного специалиста учреждения в региональных конкурсах</w:t>
            </w:r>
          </w:p>
        </w:tc>
        <w:tc>
          <w:tcPr>
            <w:tcW w:w="3969" w:type="dxa"/>
          </w:tcPr>
          <w:p w14:paraId="12CCEEE7" w14:textId="00AB4CB9" w:rsidR="00BD1055" w:rsidRPr="00AB3F08" w:rsidRDefault="00BD1055" w:rsidP="00F843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5 за один конкурс</w:t>
            </w:r>
          </w:p>
        </w:tc>
      </w:tr>
      <w:tr w:rsidR="00AB3F08" w:rsidRPr="00AB3F08" w14:paraId="6C1812CD" w14:textId="77777777" w:rsidTr="00BD1055">
        <w:trPr>
          <w:trHeight w:val="708"/>
        </w:trPr>
        <w:tc>
          <w:tcPr>
            <w:tcW w:w="678" w:type="dxa"/>
            <w:vMerge/>
          </w:tcPr>
          <w:p w14:paraId="4ECFC57D" w14:textId="77777777" w:rsidR="00BD1055" w:rsidRPr="00AB3F08" w:rsidRDefault="00BD1055" w:rsidP="00F843D8">
            <w:pPr>
              <w:pStyle w:val="ad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279" w:type="dxa"/>
            <w:vMerge/>
          </w:tcPr>
          <w:p w14:paraId="13D82102" w14:textId="77777777" w:rsidR="00BD1055" w:rsidRPr="00AB3F08" w:rsidRDefault="00BD1055" w:rsidP="00F843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14:paraId="6576FFF9" w14:textId="77777777" w:rsidR="00BD1055" w:rsidRPr="00AB3F08" w:rsidRDefault="00BD1055" w:rsidP="00F843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Отсутствие фактов участия специалистов учреждения в федеральных или региональных конкурсах</w:t>
            </w:r>
          </w:p>
        </w:tc>
        <w:tc>
          <w:tcPr>
            <w:tcW w:w="3969" w:type="dxa"/>
          </w:tcPr>
          <w:p w14:paraId="22B87650" w14:textId="575C3197" w:rsidR="00BD1055" w:rsidRPr="00AB3F08" w:rsidRDefault="00BD1055" w:rsidP="00F843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0</w:t>
            </w:r>
          </w:p>
        </w:tc>
      </w:tr>
      <w:tr w:rsidR="005E22E3" w:rsidRPr="00AB3F08" w14:paraId="04A2B5C3" w14:textId="77777777" w:rsidTr="00BD1055">
        <w:tc>
          <w:tcPr>
            <w:tcW w:w="678" w:type="dxa"/>
            <w:vMerge w:val="restart"/>
          </w:tcPr>
          <w:p w14:paraId="447ABA0E" w14:textId="5904D5D8" w:rsidR="005E22E3" w:rsidRPr="00AB3F08" w:rsidRDefault="005E22E3" w:rsidP="005E22E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279" w:type="dxa"/>
            <w:vMerge w:val="restart"/>
          </w:tcPr>
          <w:p w14:paraId="33408873" w14:textId="77F6FD66" w:rsidR="005E22E3" w:rsidRPr="00AB3F08" w:rsidRDefault="005E22E3" w:rsidP="005E22E3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Наличие на базе учреждения центра общественного развития «</w:t>
            </w:r>
            <w:proofErr w:type="spellStart"/>
            <w:r w:rsidRPr="00AB3F08">
              <w:rPr>
                <w:sz w:val="24"/>
                <w:szCs w:val="24"/>
              </w:rPr>
              <w:t>Добро.Центр</w:t>
            </w:r>
            <w:proofErr w:type="spellEnd"/>
            <w:r w:rsidRPr="00AB3F08">
              <w:rPr>
                <w:sz w:val="24"/>
                <w:szCs w:val="24"/>
              </w:rPr>
              <w:t>»</w:t>
            </w:r>
          </w:p>
        </w:tc>
        <w:tc>
          <w:tcPr>
            <w:tcW w:w="4677" w:type="dxa"/>
          </w:tcPr>
          <w:p w14:paraId="4DBF63B1" w14:textId="59642FEF" w:rsidR="005E22E3" w:rsidRPr="00AB3F08" w:rsidRDefault="005E22E3" w:rsidP="005E22E3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Наличие</w:t>
            </w:r>
          </w:p>
        </w:tc>
        <w:tc>
          <w:tcPr>
            <w:tcW w:w="3969" w:type="dxa"/>
          </w:tcPr>
          <w:p w14:paraId="426054D1" w14:textId="4B704A0C" w:rsidR="005E22E3" w:rsidRPr="00AB3F08" w:rsidRDefault="005E22E3" w:rsidP="005E22E3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32625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за квартал</w:t>
            </w:r>
          </w:p>
        </w:tc>
      </w:tr>
      <w:tr w:rsidR="005E22E3" w:rsidRPr="00AB3F08" w14:paraId="6A8006DD" w14:textId="77777777" w:rsidTr="00BD1055">
        <w:tc>
          <w:tcPr>
            <w:tcW w:w="678" w:type="dxa"/>
            <w:vMerge/>
          </w:tcPr>
          <w:p w14:paraId="7123B987" w14:textId="77777777" w:rsidR="005E22E3" w:rsidRPr="00AB3F08" w:rsidRDefault="005E22E3" w:rsidP="005E22E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79" w:type="dxa"/>
            <w:vMerge/>
          </w:tcPr>
          <w:p w14:paraId="02915906" w14:textId="77777777" w:rsidR="005E22E3" w:rsidRPr="00AB3F08" w:rsidRDefault="005E22E3" w:rsidP="005E22E3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14:paraId="1D10DABA" w14:textId="6D51EA15" w:rsidR="005E22E3" w:rsidRPr="00AB3F08" w:rsidRDefault="005E22E3" w:rsidP="005E22E3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Отсутствие</w:t>
            </w:r>
          </w:p>
        </w:tc>
        <w:tc>
          <w:tcPr>
            <w:tcW w:w="3969" w:type="dxa"/>
          </w:tcPr>
          <w:p w14:paraId="2AA3D71C" w14:textId="7A8E10C0" w:rsidR="005E22E3" w:rsidRPr="00AB3F08" w:rsidRDefault="005E22E3" w:rsidP="005E22E3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E22E3" w:rsidRPr="00AB3F08" w14:paraId="77BB6595" w14:textId="77777777" w:rsidTr="00BD1055">
        <w:tc>
          <w:tcPr>
            <w:tcW w:w="678" w:type="dxa"/>
            <w:vMerge w:val="restart"/>
          </w:tcPr>
          <w:p w14:paraId="350ECA1D" w14:textId="6B34EF86" w:rsidR="005E22E3" w:rsidRPr="00AB3F08" w:rsidRDefault="005E22E3" w:rsidP="005E22E3">
            <w:pPr>
              <w:contextualSpacing/>
              <w:jc w:val="center"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Д14</w:t>
            </w:r>
          </w:p>
        </w:tc>
        <w:tc>
          <w:tcPr>
            <w:tcW w:w="4279" w:type="dxa"/>
            <w:vMerge w:val="restart"/>
          </w:tcPr>
          <w:p w14:paraId="136C84A4" w14:textId="1BE3FAF3" w:rsidR="005E22E3" w:rsidRPr="00AB3F08" w:rsidRDefault="005E22E3" w:rsidP="005E22E3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Выполнение особо важного задания в отчетном периоде</w:t>
            </w:r>
          </w:p>
        </w:tc>
        <w:tc>
          <w:tcPr>
            <w:tcW w:w="4677" w:type="dxa"/>
          </w:tcPr>
          <w:p w14:paraId="452953B5" w14:textId="04281689" w:rsidR="005E22E3" w:rsidRPr="00AB3F08" w:rsidRDefault="005E22E3" w:rsidP="005E22E3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Надлежащее исполнение особо важного задания</w:t>
            </w:r>
          </w:p>
        </w:tc>
        <w:tc>
          <w:tcPr>
            <w:tcW w:w="3969" w:type="dxa"/>
          </w:tcPr>
          <w:p w14:paraId="5D7D0F35" w14:textId="4F8FE9C5" w:rsidR="005E22E3" w:rsidRPr="00AB3F08" w:rsidRDefault="005E22E3" w:rsidP="005E22E3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от 30 до 200 за одно особо важное задание</w:t>
            </w:r>
          </w:p>
        </w:tc>
      </w:tr>
      <w:tr w:rsidR="005E22E3" w:rsidRPr="00AB3F08" w14:paraId="62C3FD86" w14:textId="77777777" w:rsidTr="00BD1055">
        <w:tc>
          <w:tcPr>
            <w:tcW w:w="678" w:type="dxa"/>
            <w:vMerge/>
          </w:tcPr>
          <w:p w14:paraId="3418BB9F" w14:textId="77777777" w:rsidR="005E22E3" w:rsidRPr="00AB3F08" w:rsidRDefault="005E22E3" w:rsidP="005E22E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79" w:type="dxa"/>
            <w:vMerge/>
          </w:tcPr>
          <w:p w14:paraId="33E2951C" w14:textId="77777777" w:rsidR="005E22E3" w:rsidRPr="00AB3F08" w:rsidRDefault="005E22E3" w:rsidP="005E22E3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14:paraId="167F1E8D" w14:textId="2BAD4B88" w:rsidR="005E22E3" w:rsidRPr="00AB3F08" w:rsidRDefault="005E22E3" w:rsidP="005E22E3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 xml:space="preserve">Отсутствие факта исполнения особо важного задания </w:t>
            </w:r>
          </w:p>
        </w:tc>
        <w:tc>
          <w:tcPr>
            <w:tcW w:w="3969" w:type="dxa"/>
          </w:tcPr>
          <w:p w14:paraId="25C3D6B9" w14:textId="0BBDE7B7" w:rsidR="005E22E3" w:rsidRPr="00AB3F08" w:rsidRDefault="005E22E3" w:rsidP="005E22E3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AB3F08">
              <w:rPr>
                <w:sz w:val="24"/>
                <w:szCs w:val="24"/>
              </w:rPr>
              <w:t>0</w:t>
            </w:r>
          </w:p>
        </w:tc>
      </w:tr>
    </w:tbl>
    <w:p w14:paraId="77D47C97" w14:textId="77777777" w:rsidR="00A53579" w:rsidRPr="00AB3F08" w:rsidRDefault="00A53579" w:rsidP="00A53579">
      <w:pPr>
        <w:ind w:right="566"/>
        <w:jc w:val="center"/>
        <w:rPr>
          <w:b/>
          <w:sz w:val="24"/>
          <w:szCs w:val="24"/>
        </w:rPr>
      </w:pPr>
    </w:p>
    <w:p w14:paraId="25412079" w14:textId="77777777" w:rsidR="00A53579" w:rsidRPr="00AB3F08" w:rsidRDefault="00A53579" w:rsidP="00A53579">
      <w:pPr>
        <w:ind w:right="566"/>
        <w:jc w:val="center"/>
        <w:rPr>
          <w:b/>
          <w:sz w:val="24"/>
          <w:szCs w:val="24"/>
        </w:rPr>
      </w:pPr>
    </w:p>
    <w:p w14:paraId="2590F2A2" w14:textId="77777777" w:rsidR="008067C8" w:rsidRPr="00AB3F08" w:rsidRDefault="008067C8" w:rsidP="008067C8">
      <w:pPr>
        <w:autoSpaceDE w:val="0"/>
        <w:autoSpaceDN w:val="0"/>
        <w:adjustRightInd w:val="0"/>
        <w:contextualSpacing/>
        <w:jc w:val="center"/>
        <w:rPr>
          <w:b/>
          <w:sz w:val="24"/>
          <w:szCs w:val="24"/>
        </w:rPr>
      </w:pPr>
    </w:p>
    <w:p w14:paraId="07D97120" w14:textId="77777777" w:rsidR="008067C8" w:rsidRPr="00AB3F08" w:rsidRDefault="008067C8" w:rsidP="008067C8">
      <w:pPr>
        <w:ind w:left="5954" w:right="-994"/>
        <w:contextualSpacing/>
        <w:jc w:val="both"/>
        <w:rPr>
          <w:sz w:val="24"/>
          <w:szCs w:val="24"/>
        </w:rPr>
      </w:pPr>
    </w:p>
    <w:p w14:paraId="5F03868D" w14:textId="77777777" w:rsidR="008067C8" w:rsidRPr="00AB3F08" w:rsidRDefault="008067C8" w:rsidP="008067C8">
      <w:pPr>
        <w:ind w:left="5954" w:right="-994"/>
        <w:contextualSpacing/>
        <w:jc w:val="both"/>
        <w:rPr>
          <w:sz w:val="24"/>
          <w:szCs w:val="24"/>
        </w:rPr>
      </w:pPr>
    </w:p>
    <w:p w14:paraId="39757CAE" w14:textId="77777777" w:rsidR="008067C8" w:rsidRPr="00AB3F08" w:rsidRDefault="008067C8" w:rsidP="008067C8">
      <w:pPr>
        <w:tabs>
          <w:tab w:val="left" w:pos="1920"/>
        </w:tabs>
        <w:contextualSpacing/>
        <w:jc w:val="center"/>
        <w:rPr>
          <w:sz w:val="24"/>
          <w:szCs w:val="24"/>
        </w:rPr>
      </w:pPr>
    </w:p>
    <w:p w14:paraId="496213FC" w14:textId="77777777" w:rsidR="0089557D" w:rsidRPr="00AB3F08" w:rsidRDefault="0089557D" w:rsidP="006827D3">
      <w:pPr>
        <w:ind w:left="11057"/>
        <w:contextualSpacing/>
        <w:jc w:val="both"/>
        <w:rPr>
          <w:sz w:val="24"/>
          <w:szCs w:val="24"/>
        </w:rPr>
      </w:pPr>
    </w:p>
    <w:p w14:paraId="353D14B0" w14:textId="77777777" w:rsidR="002F6A16" w:rsidRPr="00AB3F08" w:rsidRDefault="002F6A16" w:rsidP="006827D3">
      <w:pPr>
        <w:ind w:left="11057"/>
        <w:contextualSpacing/>
        <w:jc w:val="both"/>
        <w:rPr>
          <w:sz w:val="24"/>
          <w:szCs w:val="24"/>
        </w:rPr>
      </w:pPr>
    </w:p>
    <w:p w14:paraId="034F7996" w14:textId="77777777" w:rsidR="002F6A16" w:rsidRPr="00AB3F08" w:rsidRDefault="002F6A16" w:rsidP="006827D3">
      <w:pPr>
        <w:ind w:left="11057"/>
        <w:contextualSpacing/>
        <w:jc w:val="both"/>
        <w:rPr>
          <w:sz w:val="24"/>
          <w:szCs w:val="24"/>
        </w:rPr>
      </w:pPr>
    </w:p>
    <w:p w14:paraId="1AF81436" w14:textId="77777777" w:rsidR="002F6A16" w:rsidRPr="00AB3F08" w:rsidRDefault="002F6A16" w:rsidP="006827D3">
      <w:pPr>
        <w:ind w:left="11057"/>
        <w:contextualSpacing/>
        <w:jc w:val="both"/>
        <w:rPr>
          <w:sz w:val="24"/>
          <w:szCs w:val="24"/>
        </w:rPr>
      </w:pPr>
    </w:p>
    <w:p w14:paraId="3A2C0F3F" w14:textId="77777777" w:rsidR="002F6A16" w:rsidRPr="00AB3F08" w:rsidRDefault="002F6A16" w:rsidP="006827D3">
      <w:pPr>
        <w:ind w:left="11057"/>
        <w:contextualSpacing/>
        <w:jc w:val="both"/>
        <w:rPr>
          <w:sz w:val="24"/>
          <w:szCs w:val="24"/>
        </w:rPr>
      </w:pPr>
    </w:p>
    <w:p w14:paraId="4751B423" w14:textId="77777777" w:rsidR="002F6A16" w:rsidRPr="00AB3F08" w:rsidRDefault="002F6A16" w:rsidP="006827D3">
      <w:pPr>
        <w:ind w:left="11057"/>
        <w:contextualSpacing/>
        <w:jc w:val="both"/>
        <w:rPr>
          <w:sz w:val="24"/>
          <w:szCs w:val="24"/>
        </w:rPr>
      </w:pPr>
    </w:p>
    <w:p w14:paraId="24786ACC" w14:textId="77777777" w:rsidR="002F6A16" w:rsidRPr="00AB3F08" w:rsidRDefault="002F6A16" w:rsidP="006827D3">
      <w:pPr>
        <w:ind w:left="11057"/>
        <w:contextualSpacing/>
        <w:jc w:val="both"/>
        <w:rPr>
          <w:sz w:val="24"/>
          <w:szCs w:val="24"/>
        </w:rPr>
      </w:pPr>
    </w:p>
    <w:p w14:paraId="3AA5E3E9" w14:textId="77777777" w:rsidR="002F6A16" w:rsidRPr="00AB3F08" w:rsidRDefault="002F6A16" w:rsidP="006827D3">
      <w:pPr>
        <w:ind w:left="11057"/>
        <w:contextualSpacing/>
        <w:jc w:val="both"/>
        <w:rPr>
          <w:sz w:val="24"/>
          <w:szCs w:val="24"/>
        </w:rPr>
      </w:pPr>
    </w:p>
    <w:p w14:paraId="09252648" w14:textId="77777777" w:rsidR="002F6A16" w:rsidRPr="00AB3F08" w:rsidRDefault="002F6A16" w:rsidP="006827D3">
      <w:pPr>
        <w:ind w:left="11057"/>
        <w:contextualSpacing/>
        <w:jc w:val="both"/>
        <w:rPr>
          <w:sz w:val="24"/>
          <w:szCs w:val="24"/>
        </w:rPr>
      </w:pPr>
    </w:p>
    <w:p w14:paraId="713A5A51" w14:textId="77777777" w:rsidR="002F6A16" w:rsidRPr="00AB3F08" w:rsidRDefault="002F6A16" w:rsidP="006827D3">
      <w:pPr>
        <w:ind w:left="11057"/>
        <w:contextualSpacing/>
        <w:jc w:val="both"/>
        <w:rPr>
          <w:sz w:val="24"/>
          <w:szCs w:val="24"/>
        </w:rPr>
      </w:pPr>
    </w:p>
    <w:p w14:paraId="66A7BE2C" w14:textId="77777777" w:rsidR="002F6A16" w:rsidRPr="00AB3F08" w:rsidRDefault="002F6A16" w:rsidP="006827D3">
      <w:pPr>
        <w:ind w:left="11057"/>
        <w:contextualSpacing/>
        <w:jc w:val="both"/>
        <w:rPr>
          <w:sz w:val="24"/>
          <w:szCs w:val="24"/>
        </w:rPr>
      </w:pPr>
    </w:p>
    <w:p w14:paraId="4C379BCA" w14:textId="77777777" w:rsidR="002F6A16" w:rsidRPr="00AB3F08" w:rsidRDefault="002F6A16" w:rsidP="006827D3">
      <w:pPr>
        <w:ind w:left="11057"/>
        <w:contextualSpacing/>
        <w:jc w:val="both"/>
        <w:rPr>
          <w:sz w:val="24"/>
          <w:szCs w:val="24"/>
        </w:rPr>
      </w:pPr>
    </w:p>
    <w:p w14:paraId="0C606D40" w14:textId="77777777" w:rsidR="002F6A16" w:rsidRPr="00AB3F08" w:rsidRDefault="002F6A16" w:rsidP="006827D3">
      <w:pPr>
        <w:ind w:left="11057"/>
        <w:contextualSpacing/>
        <w:jc w:val="both"/>
        <w:rPr>
          <w:sz w:val="24"/>
          <w:szCs w:val="24"/>
        </w:rPr>
      </w:pPr>
    </w:p>
    <w:p w14:paraId="6A4BF40F" w14:textId="77777777" w:rsidR="002F6A16" w:rsidRPr="00AB3F08" w:rsidRDefault="002F6A16" w:rsidP="006827D3">
      <w:pPr>
        <w:ind w:left="11057"/>
        <w:contextualSpacing/>
        <w:jc w:val="both"/>
        <w:rPr>
          <w:sz w:val="24"/>
          <w:szCs w:val="24"/>
        </w:rPr>
      </w:pPr>
    </w:p>
    <w:p w14:paraId="4702707E" w14:textId="42044EEE" w:rsidR="00AE135A" w:rsidRDefault="00AE135A" w:rsidP="00AE135A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*нумерация дана согласно постановлению № 650 и приложению № 1 к Положению.</w:t>
      </w:r>
    </w:p>
    <w:p w14:paraId="3A54E889" w14:textId="6669B512" w:rsidR="00870B0D" w:rsidRDefault="00870B0D" w:rsidP="00AE135A">
      <w:pPr>
        <w:contextualSpacing/>
        <w:jc w:val="both"/>
        <w:rPr>
          <w:sz w:val="24"/>
          <w:szCs w:val="24"/>
        </w:rPr>
      </w:pPr>
    </w:p>
    <w:p w14:paraId="00546390" w14:textId="77777777" w:rsidR="00870B0D" w:rsidRDefault="00870B0D" w:rsidP="00AE135A">
      <w:pPr>
        <w:contextualSpacing/>
        <w:jc w:val="both"/>
        <w:rPr>
          <w:sz w:val="24"/>
          <w:szCs w:val="24"/>
        </w:rPr>
      </w:pPr>
    </w:p>
    <w:p w14:paraId="4A0FABCF" w14:textId="77777777" w:rsidR="00AE135A" w:rsidRPr="00AB3F08" w:rsidRDefault="00AE135A" w:rsidP="006827D3">
      <w:pPr>
        <w:ind w:left="11057"/>
        <w:contextualSpacing/>
        <w:jc w:val="both"/>
        <w:rPr>
          <w:sz w:val="24"/>
          <w:szCs w:val="24"/>
        </w:rPr>
      </w:pPr>
    </w:p>
    <w:p w14:paraId="4446D814" w14:textId="6181FA39" w:rsidR="002F6A16" w:rsidRDefault="002F6A16" w:rsidP="00AE135A">
      <w:pPr>
        <w:ind w:left="11057" w:firstLine="720"/>
        <w:contextualSpacing/>
        <w:jc w:val="both"/>
        <w:rPr>
          <w:sz w:val="24"/>
          <w:szCs w:val="24"/>
        </w:rPr>
      </w:pPr>
    </w:p>
    <w:p w14:paraId="3706201F" w14:textId="40BE8C37" w:rsidR="00100B3D" w:rsidRPr="00AB3F08" w:rsidRDefault="00100B3D" w:rsidP="00100B3D">
      <w:pPr>
        <w:ind w:firstLine="720"/>
        <w:contextualSpacing/>
        <w:jc w:val="right"/>
        <w:rPr>
          <w:sz w:val="24"/>
          <w:szCs w:val="24"/>
        </w:rPr>
      </w:pPr>
      <w:r w:rsidRPr="00AB3F08">
        <w:rPr>
          <w:sz w:val="24"/>
          <w:szCs w:val="24"/>
        </w:rPr>
        <w:t>Приложение № 3</w:t>
      </w:r>
    </w:p>
    <w:p w14:paraId="010B0B06" w14:textId="77777777" w:rsidR="00100B3D" w:rsidRPr="00AB3F08" w:rsidRDefault="00100B3D" w:rsidP="00100B3D">
      <w:pPr>
        <w:ind w:left="11057"/>
        <w:contextualSpacing/>
        <w:jc w:val="both"/>
        <w:rPr>
          <w:sz w:val="24"/>
          <w:szCs w:val="24"/>
        </w:rPr>
      </w:pPr>
      <w:r w:rsidRPr="00AB3F08">
        <w:rPr>
          <w:sz w:val="24"/>
          <w:szCs w:val="24"/>
        </w:rPr>
        <w:lastRenderedPageBreak/>
        <w:t xml:space="preserve">к Положению о порядке оценки эффективности труда руководителей государственных учреждений по делам молодежи Санкт-Петербурга, подведомственных Комитету </w:t>
      </w:r>
    </w:p>
    <w:p w14:paraId="1FB29CC7" w14:textId="0D5ACDD2" w:rsidR="00100B3D" w:rsidRPr="00AB3F08" w:rsidRDefault="00100B3D" w:rsidP="00100B3D">
      <w:pPr>
        <w:ind w:left="11057"/>
        <w:contextualSpacing/>
        <w:jc w:val="both"/>
        <w:rPr>
          <w:sz w:val="24"/>
          <w:szCs w:val="24"/>
        </w:rPr>
      </w:pPr>
      <w:r w:rsidRPr="00AB3F08">
        <w:rPr>
          <w:sz w:val="24"/>
          <w:szCs w:val="24"/>
        </w:rPr>
        <w:t xml:space="preserve">по молодежной политике </w:t>
      </w:r>
      <w:r w:rsidR="00F20FDE">
        <w:rPr>
          <w:sz w:val="24"/>
          <w:szCs w:val="24"/>
        </w:rPr>
        <w:br/>
      </w:r>
      <w:r w:rsidRPr="00AB3F08">
        <w:rPr>
          <w:sz w:val="24"/>
          <w:szCs w:val="24"/>
        </w:rPr>
        <w:t xml:space="preserve">и взаимодействию </w:t>
      </w:r>
      <w:r w:rsidR="00F20FDE">
        <w:rPr>
          <w:sz w:val="24"/>
          <w:szCs w:val="24"/>
        </w:rPr>
        <w:br/>
      </w:r>
      <w:r w:rsidRPr="00AB3F08">
        <w:rPr>
          <w:sz w:val="24"/>
          <w:szCs w:val="24"/>
        </w:rPr>
        <w:t>с общественными организациями</w:t>
      </w:r>
    </w:p>
    <w:p w14:paraId="6932824B" w14:textId="77777777" w:rsidR="00C772C6" w:rsidRPr="00F20FDE" w:rsidRDefault="00C772C6" w:rsidP="00C772C6">
      <w:pPr>
        <w:shd w:val="clear" w:color="auto" w:fill="FFFFFF"/>
        <w:textAlignment w:val="baseline"/>
        <w:rPr>
          <w:b/>
          <w:bCs/>
          <w:spacing w:val="2"/>
        </w:rPr>
      </w:pPr>
    </w:p>
    <w:p w14:paraId="410AB06D" w14:textId="09D6366A" w:rsidR="00C772C6" w:rsidRDefault="00F20FDE" w:rsidP="00C772C6">
      <w:pPr>
        <w:shd w:val="clear" w:color="auto" w:fill="FFFFFF"/>
        <w:spacing w:line="288" w:lineRule="atLeast"/>
        <w:jc w:val="center"/>
        <w:textAlignment w:val="baseline"/>
        <w:rPr>
          <w:b/>
          <w:spacing w:val="2"/>
        </w:rPr>
      </w:pPr>
      <w:r w:rsidRPr="00F20FDE">
        <w:rPr>
          <w:b/>
          <w:bCs/>
          <w:sz w:val="24"/>
          <w:szCs w:val="24"/>
        </w:rPr>
        <w:t xml:space="preserve">Отчет о достижении показателей и критериев, предусмотренных постановлением Правительства Санкт-Петербурга </w:t>
      </w:r>
      <w:r>
        <w:rPr>
          <w:b/>
          <w:bCs/>
          <w:sz w:val="24"/>
          <w:szCs w:val="24"/>
        </w:rPr>
        <w:br/>
      </w:r>
      <w:r w:rsidRPr="00F20FDE">
        <w:rPr>
          <w:b/>
          <w:bCs/>
          <w:sz w:val="24"/>
          <w:szCs w:val="24"/>
        </w:rPr>
        <w:t>от 29.06.2023 № 650 «О показателях и критериях оценки эффективности труда работников государственных учреждений по делам молодежи Санкт-Петербурга» и Положением о порядке оценки эффективности труда руководителей государственных учреждений по делам молодежи Санкт-Петербурга, подведомственных Комитету по молодежной политике и взаимодействию с общественными организациями</w:t>
      </w:r>
      <w:r>
        <w:rPr>
          <w:sz w:val="24"/>
          <w:szCs w:val="24"/>
        </w:rPr>
        <w:t xml:space="preserve"> </w:t>
      </w:r>
      <w:r w:rsidR="00C772C6">
        <w:rPr>
          <w:b/>
          <w:spacing w:val="2"/>
        </w:rPr>
        <w:t xml:space="preserve">__________________________________________________________________________________________________________ </w:t>
      </w:r>
    </w:p>
    <w:p w14:paraId="521F0A02" w14:textId="77777777" w:rsidR="00C772C6" w:rsidRPr="00A61B5A" w:rsidRDefault="00C772C6" w:rsidP="00C772C6">
      <w:pPr>
        <w:shd w:val="clear" w:color="auto" w:fill="FFFFFF"/>
        <w:spacing w:line="288" w:lineRule="atLeast"/>
        <w:jc w:val="center"/>
        <w:textAlignment w:val="baseline"/>
        <w:rPr>
          <w:spacing w:val="2"/>
          <w:vertAlign w:val="superscript"/>
        </w:rPr>
      </w:pPr>
      <w:r w:rsidRPr="00A61B5A">
        <w:rPr>
          <w:spacing w:val="2"/>
          <w:vertAlign w:val="superscript"/>
        </w:rPr>
        <w:t>(наименование Учреждения)</w:t>
      </w:r>
    </w:p>
    <w:p w14:paraId="4D01E03F" w14:textId="77777777" w:rsidR="00C772C6" w:rsidRDefault="00C772C6" w:rsidP="00C772C6">
      <w:pPr>
        <w:shd w:val="clear" w:color="auto" w:fill="FFFFFF"/>
        <w:spacing w:line="288" w:lineRule="atLeast"/>
        <w:jc w:val="center"/>
        <w:textAlignment w:val="baseline"/>
        <w:rPr>
          <w:b/>
          <w:spacing w:val="2"/>
        </w:rPr>
      </w:pPr>
      <w:r>
        <w:rPr>
          <w:b/>
          <w:spacing w:val="2"/>
        </w:rPr>
        <w:t xml:space="preserve">За ______________________ 20 __ г. </w:t>
      </w:r>
    </w:p>
    <w:p w14:paraId="3D0D511A" w14:textId="4AE5FF32" w:rsidR="00C772C6" w:rsidRPr="00A61B5A" w:rsidRDefault="00C772C6" w:rsidP="00C772C6">
      <w:pPr>
        <w:shd w:val="clear" w:color="auto" w:fill="FFFFFF"/>
        <w:spacing w:line="288" w:lineRule="atLeast"/>
        <w:textAlignment w:val="baseline"/>
        <w:rPr>
          <w:spacing w:val="2"/>
          <w:vertAlign w:val="superscript"/>
        </w:rPr>
      </w:pPr>
      <w:r>
        <w:rPr>
          <w:spacing w:val="2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(</w:t>
      </w:r>
      <w:r w:rsidRPr="00A61B5A">
        <w:rPr>
          <w:spacing w:val="2"/>
          <w:vertAlign w:val="superscript"/>
        </w:rPr>
        <w:t>отчет</w:t>
      </w:r>
      <w:r>
        <w:rPr>
          <w:spacing w:val="2"/>
          <w:vertAlign w:val="superscript"/>
        </w:rPr>
        <w:t>н</w:t>
      </w:r>
      <w:r w:rsidRPr="00A61B5A">
        <w:rPr>
          <w:spacing w:val="2"/>
          <w:vertAlign w:val="superscript"/>
        </w:rPr>
        <w:t>ый период)</w:t>
      </w:r>
      <w:r>
        <w:rPr>
          <w:spacing w:val="2"/>
          <w:vertAlign w:val="superscript"/>
        </w:rPr>
        <w:t xml:space="preserve">                                        </w:t>
      </w:r>
    </w:p>
    <w:p w14:paraId="0BCFC25A" w14:textId="4F3ADCFF" w:rsidR="00C772C6" w:rsidRDefault="00C772C6" w:rsidP="00C772C6">
      <w:pPr>
        <w:shd w:val="clear" w:color="auto" w:fill="FFFFFF"/>
        <w:spacing w:line="288" w:lineRule="atLeast"/>
        <w:jc w:val="center"/>
        <w:textAlignment w:val="baseline"/>
        <w:rPr>
          <w:b/>
          <w:spacing w:val="2"/>
        </w:rPr>
      </w:pPr>
      <w:r>
        <w:rPr>
          <w:b/>
          <w:spacing w:val="2"/>
        </w:rPr>
        <w:t xml:space="preserve">Вид стимулирующей </w:t>
      </w:r>
      <w:proofErr w:type="gramStart"/>
      <w:r>
        <w:rPr>
          <w:b/>
          <w:spacing w:val="2"/>
        </w:rPr>
        <w:t>выплаты  _</w:t>
      </w:r>
      <w:proofErr w:type="gramEnd"/>
      <w:r>
        <w:rPr>
          <w:b/>
          <w:spacing w:val="2"/>
        </w:rPr>
        <w:t xml:space="preserve">_________________________________________ </w:t>
      </w:r>
    </w:p>
    <w:p w14:paraId="3B66BECC" w14:textId="79F245BD" w:rsidR="00C772C6" w:rsidRDefault="00C772C6" w:rsidP="00C772C6">
      <w:pPr>
        <w:shd w:val="clear" w:color="auto" w:fill="FFFFFF"/>
        <w:jc w:val="center"/>
        <w:textAlignment w:val="baseline"/>
        <w:rPr>
          <w:bCs/>
          <w:spacing w:val="2"/>
        </w:rPr>
      </w:pPr>
      <w:r w:rsidRPr="00C772C6">
        <w:rPr>
          <w:bCs/>
          <w:spacing w:val="2"/>
        </w:rPr>
        <w:t>(</w:t>
      </w:r>
      <w:r>
        <w:rPr>
          <w:bCs/>
          <w:spacing w:val="2"/>
        </w:rPr>
        <w:t xml:space="preserve">выбрать нужное: </w:t>
      </w:r>
      <w:r w:rsidRPr="00C772C6">
        <w:rPr>
          <w:bCs/>
          <w:spacing w:val="2"/>
        </w:rPr>
        <w:t xml:space="preserve">надбавка, премия за результаты работы за квартал, премия за результаты работы за год, </w:t>
      </w:r>
      <w:r>
        <w:rPr>
          <w:bCs/>
          <w:spacing w:val="2"/>
        </w:rPr>
        <w:t>премия за платные услуги)</w:t>
      </w:r>
    </w:p>
    <w:p w14:paraId="5E6A5D91" w14:textId="77777777" w:rsidR="00F20FDE" w:rsidRPr="00C772C6" w:rsidRDefault="00F20FDE" w:rsidP="00C772C6">
      <w:pPr>
        <w:shd w:val="clear" w:color="auto" w:fill="FFFFFF"/>
        <w:jc w:val="center"/>
        <w:textAlignment w:val="baseline"/>
        <w:rPr>
          <w:bCs/>
          <w:spacing w:val="2"/>
        </w:rPr>
      </w:pPr>
    </w:p>
    <w:tbl>
      <w:tblPr>
        <w:tblW w:w="147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3780"/>
        <w:gridCol w:w="2126"/>
        <w:gridCol w:w="1276"/>
        <w:gridCol w:w="1559"/>
        <w:gridCol w:w="851"/>
        <w:gridCol w:w="1688"/>
        <w:gridCol w:w="2847"/>
      </w:tblGrid>
      <w:tr w:rsidR="00C772C6" w:rsidRPr="00113FA6" w14:paraId="4624B62D" w14:textId="77777777" w:rsidTr="00C772C6">
        <w:tc>
          <w:tcPr>
            <w:tcW w:w="622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6FB26D9A" w14:textId="77777777" w:rsidR="00C772C6" w:rsidRPr="00113FA6" w:rsidRDefault="00C772C6" w:rsidP="00C772C6">
            <w:pPr>
              <w:keepNext/>
              <w:keepLines/>
              <w:jc w:val="center"/>
              <w:outlineLvl w:val="1"/>
              <w:rPr>
                <w:bCs/>
              </w:rPr>
            </w:pPr>
            <w:r w:rsidRPr="00113FA6">
              <w:rPr>
                <w:bCs/>
              </w:rPr>
              <w:t>п/п</w:t>
            </w:r>
          </w:p>
        </w:tc>
        <w:tc>
          <w:tcPr>
            <w:tcW w:w="3780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2B239074" w14:textId="77777777" w:rsidR="00C772C6" w:rsidRPr="00113FA6" w:rsidRDefault="00C772C6" w:rsidP="00C772C6">
            <w:pPr>
              <w:keepNext/>
              <w:keepLines/>
              <w:jc w:val="center"/>
              <w:outlineLvl w:val="1"/>
              <w:rPr>
                <w:bCs/>
                <w:vertAlign w:val="superscript"/>
              </w:rPr>
            </w:pPr>
            <w:r w:rsidRPr="00113FA6">
              <w:rPr>
                <w:bCs/>
              </w:rPr>
              <w:t>Показатель</w:t>
            </w:r>
            <w:r>
              <w:rPr>
                <w:bCs/>
                <w:vertAlign w:val="superscript"/>
              </w:rPr>
              <w:t>1</w:t>
            </w:r>
          </w:p>
        </w:tc>
        <w:tc>
          <w:tcPr>
            <w:tcW w:w="2126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0E696E03" w14:textId="77777777" w:rsidR="00C772C6" w:rsidRPr="00113FA6" w:rsidRDefault="00C772C6" w:rsidP="00C772C6">
            <w:pPr>
              <w:keepNext/>
              <w:keepLines/>
              <w:jc w:val="center"/>
              <w:outlineLvl w:val="1"/>
              <w:rPr>
                <w:bCs/>
              </w:rPr>
            </w:pPr>
            <w:r w:rsidRPr="00113FA6">
              <w:rPr>
                <w:bCs/>
              </w:rPr>
              <w:t>Критерии оценки</w:t>
            </w:r>
          </w:p>
        </w:tc>
        <w:tc>
          <w:tcPr>
            <w:tcW w:w="1276" w:type="dxa"/>
          </w:tcPr>
          <w:p w14:paraId="7DAE2195" w14:textId="77777777" w:rsidR="00C772C6" w:rsidRPr="00113FA6" w:rsidRDefault="00C772C6" w:rsidP="00C772C6">
            <w:pPr>
              <w:jc w:val="center"/>
              <w:textAlignment w:val="baseline"/>
            </w:pPr>
            <w:r w:rsidRPr="00113FA6">
              <w:t>Плановый показатель</w:t>
            </w:r>
          </w:p>
        </w:tc>
        <w:tc>
          <w:tcPr>
            <w:tcW w:w="1559" w:type="dxa"/>
          </w:tcPr>
          <w:p w14:paraId="1C4B4FAF" w14:textId="77777777" w:rsidR="00C772C6" w:rsidRPr="00113FA6" w:rsidRDefault="00C772C6" w:rsidP="00C772C6">
            <w:pPr>
              <w:jc w:val="center"/>
              <w:textAlignment w:val="baseline"/>
            </w:pPr>
            <w:r w:rsidRPr="00113FA6">
              <w:t>Фактический показатель</w:t>
            </w:r>
          </w:p>
        </w:tc>
        <w:tc>
          <w:tcPr>
            <w:tcW w:w="851" w:type="dxa"/>
          </w:tcPr>
          <w:p w14:paraId="103CBE79" w14:textId="77777777" w:rsidR="00C772C6" w:rsidRPr="00113FA6" w:rsidRDefault="00C772C6" w:rsidP="00C772C6">
            <w:pPr>
              <w:jc w:val="center"/>
              <w:textAlignment w:val="baseline"/>
            </w:pPr>
            <w:r w:rsidRPr="00113FA6">
              <w:t>% исполнения</w:t>
            </w:r>
          </w:p>
        </w:tc>
        <w:tc>
          <w:tcPr>
            <w:tcW w:w="1688" w:type="dxa"/>
          </w:tcPr>
          <w:p w14:paraId="0563EFE4" w14:textId="59ED220A" w:rsidR="00C772C6" w:rsidRPr="00113FA6" w:rsidRDefault="00C772C6" w:rsidP="00C772C6">
            <w:pPr>
              <w:jc w:val="center"/>
              <w:textAlignment w:val="baseline"/>
            </w:pPr>
            <w:r w:rsidRPr="00113FA6">
              <w:t xml:space="preserve">Размер </w:t>
            </w:r>
            <w:r>
              <w:t>стимулирующей выплаты</w:t>
            </w:r>
            <w:r w:rsidRPr="00113FA6">
              <w:t xml:space="preserve">, </w:t>
            </w:r>
            <w:r w:rsidRPr="00113FA6">
              <w:br/>
              <w:t>% должностного оклада</w:t>
            </w:r>
          </w:p>
        </w:tc>
        <w:tc>
          <w:tcPr>
            <w:tcW w:w="2847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65F6BFB0" w14:textId="77777777" w:rsidR="00C772C6" w:rsidRPr="00512CCD" w:rsidRDefault="00C772C6" w:rsidP="00C772C6">
            <w:pPr>
              <w:jc w:val="center"/>
              <w:textAlignment w:val="baseline"/>
              <w:rPr>
                <w:vertAlign w:val="superscript"/>
              </w:rPr>
            </w:pPr>
            <w:r>
              <w:t>Пояснения</w:t>
            </w:r>
            <w:r>
              <w:rPr>
                <w:vertAlign w:val="superscript"/>
              </w:rPr>
              <w:t>2</w:t>
            </w:r>
          </w:p>
        </w:tc>
      </w:tr>
      <w:tr w:rsidR="00C772C6" w:rsidRPr="00E442F2" w14:paraId="47F1CF02" w14:textId="77777777" w:rsidTr="00C772C6">
        <w:tc>
          <w:tcPr>
            <w:tcW w:w="622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6DC421" w14:textId="77777777" w:rsidR="00C772C6" w:rsidRPr="00E442F2" w:rsidRDefault="00C772C6" w:rsidP="00C772C6">
            <w:pPr>
              <w:jc w:val="center"/>
            </w:pPr>
            <w:r>
              <w:t>1</w:t>
            </w:r>
          </w:p>
        </w:tc>
        <w:tc>
          <w:tcPr>
            <w:tcW w:w="378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309C90E" w14:textId="77777777" w:rsidR="00C772C6" w:rsidRPr="00E442F2" w:rsidRDefault="00C772C6" w:rsidP="00C772C6">
            <w:pPr>
              <w:jc w:val="center"/>
            </w:pPr>
            <w:r>
              <w:t>2</w:t>
            </w:r>
          </w:p>
        </w:tc>
        <w:tc>
          <w:tcPr>
            <w:tcW w:w="2126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72F83A" w14:textId="77777777" w:rsidR="00C772C6" w:rsidRPr="00E442F2" w:rsidRDefault="00C772C6" w:rsidP="00C772C6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14:paraId="0AA99041" w14:textId="77777777" w:rsidR="00C772C6" w:rsidRDefault="00C772C6" w:rsidP="00C772C6">
            <w:pPr>
              <w:jc w:val="center"/>
            </w:pPr>
            <w:r>
              <w:t>4</w:t>
            </w:r>
          </w:p>
        </w:tc>
        <w:tc>
          <w:tcPr>
            <w:tcW w:w="1559" w:type="dxa"/>
          </w:tcPr>
          <w:p w14:paraId="260FD685" w14:textId="77777777" w:rsidR="00C772C6" w:rsidRDefault="00C772C6" w:rsidP="00C772C6">
            <w:pPr>
              <w:jc w:val="center"/>
            </w:pPr>
            <w:r>
              <w:t>5</w:t>
            </w:r>
          </w:p>
        </w:tc>
        <w:tc>
          <w:tcPr>
            <w:tcW w:w="851" w:type="dxa"/>
          </w:tcPr>
          <w:p w14:paraId="48A57C0A" w14:textId="77777777" w:rsidR="00C772C6" w:rsidRPr="00E442F2" w:rsidRDefault="00C772C6" w:rsidP="00C772C6">
            <w:pPr>
              <w:jc w:val="center"/>
            </w:pPr>
            <w:r>
              <w:t>6</w:t>
            </w:r>
          </w:p>
        </w:tc>
        <w:tc>
          <w:tcPr>
            <w:tcW w:w="1688" w:type="dxa"/>
          </w:tcPr>
          <w:p w14:paraId="0F946FAA" w14:textId="77777777" w:rsidR="00C772C6" w:rsidRDefault="00C772C6" w:rsidP="00C772C6">
            <w:pPr>
              <w:jc w:val="center"/>
            </w:pPr>
            <w:r>
              <w:t>7</w:t>
            </w:r>
          </w:p>
        </w:tc>
        <w:tc>
          <w:tcPr>
            <w:tcW w:w="2847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C8C930A" w14:textId="77777777" w:rsidR="00C772C6" w:rsidRPr="00E442F2" w:rsidRDefault="00C772C6" w:rsidP="00C772C6">
            <w:pPr>
              <w:jc w:val="center"/>
            </w:pPr>
            <w:r>
              <w:t>8</w:t>
            </w:r>
          </w:p>
        </w:tc>
      </w:tr>
      <w:tr w:rsidR="00C772C6" w:rsidRPr="00E442F2" w14:paraId="1D95F35C" w14:textId="77777777" w:rsidTr="00C772C6">
        <w:tc>
          <w:tcPr>
            <w:tcW w:w="622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29F5A8B" w14:textId="77777777" w:rsidR="00C772C6" w:rsidRPr="00E442F2" w:rsidRDefault="00C772C6" w:rsidP="00C772C6">
            <w:pPr>
              <w:jc w:val="both"/>
            </w:pPr>
          </w:p>
        </w:tc>
        <w:tc>
          <w:tcPr>
            <w:tcW w:w="378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6613FAA" w14:textId="77777777" w:rsidR="00C772C6" w:rsidRPr="00E442F2" w:rsidRDefault="00C772C6" w:rsidP="00C772C6">
            <w:pPr>
              <w:jc w:val="both"/>
            </w:pPr>
          </w:p>
        </w:tc>
        <w:tc>
          <w:tcPr>
            <w:tcW w:w="2126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BD44D4C" w14:textId="77777777" w:rsidR="00C772C6" w:rsidRPr="00E442F2" w:rsidRDefault="00C772C6" w:rsidP="00C772C6">
            <w:pPr>
              <w:jc w:val="both"/>
            </w:pPr>
          </w:p>
        </w:tc>
        <w:tc>
          <w:tcPr>
            <w:tcW w:w="1276" w:type="dxa"/>
          </w:tcPr>
          <w:p w14:paraId="4AA65611" w14:textId="77777777" w:rsidR="00C772C6" w:rsidRPr="00E442F2" w:rsidRDefault="00C772C6" w:rsidP="00C772C6">
            <w:pPr>
              <w:jc w:val="both"/>
            </w:pPr>
          </w:p>
        </w:tc>
        <w:tc>
          <w:tcPr>
            <w:tcW w:w="1559" w:type="dxa"/>
          </w:tcPr>
          <w:p w14:paraId="6A40B4F2" w14:textId="77777777" w:rsidR="00C772C6" w:rsidRPr="00E442F2" w:rsidRDefault="00C772C6" w:rsidP="00C772C6">
            <w:pPr>
              <w:jc w:val="both"/>
            </w:pPr>
          </w:p>
        </w:tc>
        <w:tc>
          <w:tcPr>
            <w:tcW w:w="851" w:type="dxa"/>
          </w:tcPr>
          <w:p w14:paraId="4F6AA1E6" w14:textId="77777777" w:rsidR="00C772C6" w:rsidRPr="00E442F2" w:rsidRDefault="00C772C6" w:rsidP="00C772C6">
            <w:pPr>
              <w:jc w:val="both"/>
            </w:pPr>
          </w:p>
        </w:tc>
        <w:tc>
          <w:tcPr>
            <w:tcW w:w="1688" w:type="dxa"/>
          </w:tcPr>
          <w:p w14:paraId="48D1C34E" w14:textId="77777777" w:rsidR="00C772C6" w:rsidRPr="00E442F2" w:rsidRDefault="00C772C6" w:rsidP="00C772C6">
            <w:pPr>
              <w:jc w:val="both"/>
            </w:pPr>
          </w:p>
        </w:tc>
        <w:tc>
          <w:tcPr>
            <w:tcW w:w="2847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23E5D81" w14:textId="77777777" w:rsidR="00C772C6" w:rsidRPr="00E442F2" w:rsidRDefault="00C772C6" w:rsidP="00C772C6">
            <w:pPr>
              <w:jc w:val="both"/>
            </w:pPr>
          </w:p>
        </w:tc>
      </w:tr>
      <w:tr w:rsidR="00C772C6" w:rsidRPr="00E442F2" w14:paraId="11FBAB5D" w14:textId="77777777" w:rsidTr="00C772C6">
        <w:tc>
          <w:tcPr>
            <w:tcW w:w="622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CA5CD91" w14:textId="77777777" w:rsidR="00C772C6" w:rsidRPr="00E442F2" w:rsidRDefault="00C772C6" w:rsidP="00C772C6">
            <w:pPr>
              <w:jc w:val="both"/>
            </w:pPr>
          </w:p>
        </w:tc>
        <w:tc>
          <w:tcPr>
            <w:tcW w:w="378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FCBEF8C" w14:textId="77777777" w:rsidR="00C772C6" w:rsidRPr="00E442F2" w:rsidRDefault="00C772C6" w:rsidP="00C772C6">
            <w:pPr>
              <w:jc w:val="both"/>
            </w:pPr>
          </w:p>
        </w:tc>
        <w:tc>
          <w:tcPr>
            <w:tcW w:w="2126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DB1865A" w14:textId="77777777" w:rsidR="00C772C6" w:rsidRPr="00E442F2" w:rsidRDefault="00C772C6" w:rsidP="00C772C6">
            <w:pPr>
              <w:jc w:val="both"/>
            </w:pPr>
          </w:p>
        </w:tc>
        <w:tc>
          <w:tcPr>
            <w:tcW w:w="1276" w:type="dxa"/>
          </w:tcPr>
          <w:p w14:paraId="4E7C2940" w14:textId="77777777" w:rsidR="00C772C6" w:rsidRPr="00E442F2" w:rsidRDefault="00C772C6" w:rsidP="00C772C6">
            <w:pPr>
              <w:jc w:val="both"/>
            </w:pPr>
          </w:p>
        </w:tc>
        <w:tc>
          <w:tcPr>
            <w:tcW w:w="1559" w:type="dxa"/>
          </w:tcPr>
          <w:p w14:paraId="0C474E26" w14:textId="77777777" w:rsidR="00C772C6" w:rsidRPr="00E442F2" w:rsidRDefault="00C772C6" w:rsidP="00C772C6">
            <w:pPr>
              <w:jc w:val="both"/>
            </w:pPr>
          </w:p>
        </w:tc>
        <w:tc>
          <w:tcPr>
            <w:tcW w:w="851" w:type="dxa"/>
          </w:tcPr>
          <w:p w14:paraId="268DCFBD" w14:textId="77777777" w:rsidR="00C772C6" w:rsidRPr="00E442F2" w:rsidRDefault="00C772C6" w:rsidP="00C772C6">
            <w:pPr>
              <w:jc w:val="both"/>
            </w:pPr>
          </w:p>
        </w:tc>
        <w:tc>
          <w:tcPr>
            <w:tcW w:w="1688" w:type="dxa"/>
          </w:tcPr>
          <w:p w14:paraId="29674786" w14:textId="77777777" w:rsidR="00C772C6" w:rsidRPr="00E442F2" w:rsidRDefault="00C772C6" w:rsidP="00C772C6">
            <w:pPr>
              <w:jc w:val="both"/>
            </w:pPr>
          </w:p>
        </w:tc>
        <w:tc>
          <w:tcPr>
            <w:tcW w:w="2847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A2FAC8E" w14:textId="77777777" w:rsidR="00C772C6" w:rsidRPr="00E442F2" w:rsidRDefault="00C772C6" w:rsidP="00C772C6">
            <w:pPr>
              <w:jc w:val="both"/>
            </w:pPr>
          </w:p>
        </w:tc>
      </w:tr>
    </w:tbl>
    <w:p w14:paraId="7EE9D849" w14:textId="72053AEF" w:rsidR="00C772C6" w:rsidRPr="00901D96" w:rsidRDefault="00C772C6" w:rsidP="00C772C6">
      <w:pPr>
        <w:shd w:val="clear" w:color="auto" w:fill="FFFFFF"/>
        <w:jc w:val="both"/>
        <w:textAlignment w:val="baseline"/>
        <w:rPr>
          <w:spacing w:val="2"/>
        </w:rPr>
      </w:pPr>
      <w:r w:rsidRPr="00901D96">
        <w:rPr>
          <w:spacing w:val="2"/>
        </w:rPr>
        <w:t xml:space="preserve">&lt;1&gt; Отражаются показатели, </w:t>
      </w:r>
      <w:r>
        <w:rPr>
          <w:spacing w:val="2"/>
        </w:rPr>
        <w:t xml:space="preserve">соответствующие виду стимулирующей выплаты и </w:t>
      </w:r>
      <w:r w:rsidRPr="00901D96">
        <w:rPr>
          <w:spacing w:val="2"/>
        </w:rPr>
        <w:t>отчетно</w:t>
      </w:r>
      <w:r>
        <w:rPr>
          <w:spacing w:val="2"/>
        </w:rPr>
        <w:t>му</w:t>
      </w:r>
      <w:r w:rsidRPr="00901D96">
        <w:rPr>
          <w:spacing w:val="2"/>
        </w:rPr>
        <w:t xml:space="preserve"> период</w:t>
      </w:r>
      <w:r>
        <w:rPr>
          <w:spacing w:val="2"/>
        </w:rPr>
        <w:t>у</w:t>
      </w:r>
      <w:r w:rsidRPr="00901D96">
        <w:rPr>
          <w:spacing w:val="2"/>
        </w:rPr>
        <w:t>.</w:t>
      </w:r>
    </w:p>
    <w:p w14:paraId="6C1B6FFD" w14:textId="77777777" w:rsidR="00C772C6" w:rsidRPr="00901D96" w:rsidRDefault="00C772C6" w:rsidP="00C772C6">
      <w:pPr>
        <w:shd w:val="clear" w:color="auto" w:fill="FFFFFF"/>
        <w:jc w:val="both"/>
        <w:textAlignment w:val="baseline"/>
        <w:rPr>
          <w:spacing w:val="2"/>
        </w:rPr>
      </w:pPr>
      <w:r w:rsidRPr="00901D96">
        <w:rPr>
          <w:spacing w:val="2"/>
        </w:rPr>
        <w:t>&lt;2&gt; В графе отражается информация, сведения, пояснения о причинах не достижения планового показателя.</w:t>
      </w:r>
    </w:p>
    <w:p w14:paraId="73A42655" w14:textId="77777777" w:rsidR="00C772C6" w:rsidRPr="00901D96" w:rsidRDefault="00C772C6" w:rsidP="00C772C6">
      <w:pPr>
        <w:shd w:val="clear" w:color="auto" w:fill="FFFFFF"/>
        <w:jc w:val="both"/>
        <w:textAlignment w:val="baseline"/>
        <w:rPr>
          <w:spacing w:val="2"/>
        </w:rPr>
      </w:pPr>
    </w:p>
    <w:p w14:paraId="7B5F7A98" w14:textId="77777777" w:rsidR="00C772C6" w:rsidRPr="00901D96" w:rsidRDefault="00C772C6" w:rsidP="00C772C6">
      <w:pPr>
        <w:shd w:val="clear" w:color="auto" w:fill="FFFFFF"/>
        <w:jc w:val="both"/>
        <w:textAlignment w:val="baseline"/>
        <w:rPr>
          <w:b/>
          <w:spacing w:val="2"/>
        </w:rPr>
      </w:pPr>
      <w:r w:rsidRPr="00901D96">
        <w:rPr>
          <w:b/>
          <w:spacing w:val="2"/>
        </w:rPr>
        <w:t>Справочно:</w:t>
      </w:r>
    </w:p>
    <w:p w14:paraId="18EF12D5" w14:textId="77777777" w:rsidR="00C772C6" w:rsidRPr="00901D96" w:rsidRDefault="00C772C6" w:rsidP="00C772C6">
      <w:pPr>
        <w:pStyle w:val="ad"/>
        <w:numPr>
          <w:ilvl w:val="0"/>
          <w:numId w:val="31"/>
        </w:numPr>
        <w:shd w:val="clear" w:color="auto" w:fill="FFFFFF"/>
        <w:jc w:val="both"/>
        <w:textAlignment w:val="baseline"/>
        <w:rPr>
          <w:spacing w:val="2"/>
          <w:sz w:val="24"/>
          <w:szCs w:val="24"/>
        </w:rPr>
      </w:pPr>
      <w:r w:rsidRPr="00901D96">
        <w:rPr>
          <w:spacing w:val="2"/>
          <w:sz w:val="24"/>
          <w:szCs w:val="24"/>
        </w:rPr>
        <w:t>Должностной оклад руководителя _______________ руб.</w:t>
      </w:r>
    </w:p>
    <w:p w14:paraId="26B2215D" w14:textId="77777777" w:rsidR="00C772C6" w:rsidRPr="00901D96" w:rsidRDefault="00C772C6" w:rsidP="00C772C6">
      <w:pPr>
        <w:pStyle w:val="ad"/>
        <w:numPr>
          <w:ilvl w:val="0"/>
          <w:numId w:val="31"/>
        </w:numPr>
        <w:shd w:val="clear" w:color="auto" w:fill="FFFFFF"/>
        <w:jc w:val="both"/>
        <w:textAlignment w:val="baseline"/>
        <w:rPr>
          <w:spacing w:val="2"/>
          <w:sz w:val="24"/>
          <w:szCs w:val="24"/>
        </w:rPr>
      </w:pPr>
      <w:r w:rsidRPr="00901D96">
        <w:rPr>
          <w:sz w:val="24"/>
          <w:szCs w:val="24"/>
        </w:rPr>
        <w:t>Средняя заработная плата руководителя Учреждения за отчетный период __________________ руб.</w:t>
      </w:r>
    </w:p>
    <w:p w14:paraId="1AB6B82A" w14:textId="77777777" w:rsidR="00C772C6" w:rsidRPr="00901D96" w:rsidRDefault="00C772C6" w:rsidP="00C772C6">
      <w:pPr>
        <w:pStyle w:val="ad"/>
        <w:numPr>
          <w:ilvl w:val="0"/>
          <w:numId w:val="31"/>
        </w:numPr>
        <w:shd w:val="clear" w:color="auto" w:fill="FFFFFF"/>
        <w:jc w:val="both"/>
        <w:textAlignment w:val="baseline"/>
        <w:rPr>
          <w:spacing w:val="2"/>
          <w:sz w:val="24"/>
          <w:szCs w:val="24"/>
        </w:rPr>
      </w:pPr>
      <w:r w:rsidRPr="00901D96">
        <w:rPr>
          <w:sz w:val="24"/>
          <w:szCs w:val="24"/>
        </w:rPr>
        <w:lastRenderedPageBreak/>
        <w:t>Средняя заработная плата работников Учреждения (без учета заработной платы заместителей руководителя и главного бухгалтера) за отчетный период __________________ руб.</w:t>
      </w:r>
    </w:p>
    <w:p w14:paraId="6EC3F2C1" w14:textId="77777777" w:rsidR="00C772C6" w:rsidRPr="00901D96" w:rsidRDefault="00C772C6" w:rsidP="00C772C6">
      <w:pPr>
        <w:pStyle w:val="ad"/>
        <w:numPr>
          <w:ilvl w:val="0"/>
          <w:numId w:val="31"/>
        </w:numPr>
        <w:shd w:val="clear" w:color="auto" w:fill="FFFFFF"/>
        <w:jc w:val="both"/>
        <w:textAlignment w:val="baseline"/>
        <w:rPr>
          <w:spacing w:val="2"/>
          <w:sz w:val="24"/>
          <w:szCs w:val="24"/>
        </w:rPr>
      </w:pPr>
      <w:r w:rsidRPr="00901D96">
        <w:rPr>
          <w:sz w:val="24"/>
          <w:szCs w:val="24"/>
        </w:rPr>
        <w:t>Средняя заработная плата по учреждению в целом ________________ руб.</w:t>
      </w:r>
    </w:p>
    <w:p w14:paraId="6E44CB99" w14:textId="77777777" w:rsidR="00C772C6" w:rsidRPr="00901D96" w:rsidRDefault="00C772C6" w:rsidP="00C772C6">
      <w:pPr>
        <w:pStyle w:val="ad"/>
        <w:numPr>
          <w:ilvl w:val="0"/>
          <w:numId w:val="31"/>
        </w:numPr>
        <w:shd w:val="clear" w:color="auto" w:fill="FFFFFF"/>
        <w:jc w:val="both"/>
        <w:textAlignment w:val="baseline"/>
        <w:rPr>
          <w:spacing w:val="2"/>
          <w:sz w:val="24"/>
          <w:szCs w:val="24"/>
        </w:rPr>
      </w:pPr>
      <w:r w:rsidRPr="00901D96">
        <w:rPr>
          <w:sz w:val="24"/>
          <w:szCs w:val="24"/>
        </w:rPr>
        <w:t>Размер экономии фонда оплаты труда за отчетный период ________________ руб.</w:t>
      </w:r>
    </w:p>
    <w:p w14:paraId="6043A597" w14:textId="77777777" w:rsidR="00C772C6" w:rsidRPr="00C772C6" w:rsidRDefault="00C772C6" w:rsidP="00C772C6">
      <w:pPr>
        <w:pStyle w:val="ad"/>
        <w:numPr>
          <w:ilvl w:val="0"/>
          <w:numId w:val="31"/>
        </w:numPr>
        <w:shd w:val="clear" w:color="auto" w:fill="FFFFFF"/>
        <w:jc w:val="both"/>
        <w:textAlignment w:val="baseline"/>
        <w:rPr>
          <w:spacing w:val="2"/>
          <w:sz w:val="24"/>
          <w:szCs w:val="24"/>
        </w:rPr>
      </w:pPr>
      <w:r w:rsidRPr="00C772C6">
        <w:rPr>
          <w:spacing w:val="2"/>
          <w:sz w:val="24"/>
          <w:szCs w:val="24"/>
        </w:rPr>
        <w:t>Коэффициент отработанного времени руководителем Учреждения в отчетном периоде _______.</w:t>
      </w:r>
    </w:p>
    <w:p w14:paraId="1E34792F" w14:textId="77777777" w:rsidR="00C772C6" w:rsidRPr="00C772C6" w:rsidRDefault="00C772C6" w:rsidP="00C772C6">
      <w:pPr>
        <w:pStyle w:val="ad"/>
        <w:numPr>
          <w:ilvl w:val="0"/>
          <w:numId w:val="31"/>
        </w:numPr>
        <w:shd w:val="clear" w:color="auto" w:fill="FFFFFF"/>
        <w:jc w:val="both"/>
        <w:textAlignment w:val="baseline"/>
        <w:rPr>
          <w:spacing w:val="2"/>
          <w:sz w:val="24"/>
          <w:szCs w:val="24"/>
        </w:rPr>
      </w:pPr>
      <w:r w:rsidRPr="00C772C6">
        <w:rPr>
          <w:spacing w:val="2"/>
          <w:sz w:val="24"/>
          <w:szCs w:val="24"/>
        </w:rPr>
        <w:t>Сведения о привлечении руководителя учреждения в отчетном периоде к дисциплинарной, административной, гражданско-правовой, уголовной ответственности (с приложением копий актов, представлений и др.) ___________________________.</w:t>
      </w:r>
    </w:p>
    <w:p w14:paraId="5E19C60E" w14:textId="52A47DDB" w:rsidR="00C772C6" w:rsidRPr="00C772C6" w:rsidRDefault="00C772C6" w:rsidP="00C772C6">
      <w:pPr>
        <w:pStyle w:val="ad"/>
        <w:shd w:val="clear" w:color="auto" w:fill="FFFFFF"/>
        <w:ind w:left="11340"/>
        <w:jc w:val="both"/>
        <w:textAlignment w:val="baseline"/>
        <w:rPr>
          <w:spacing w:val="2"/>
          <w:sz w:val="24"/>
          <w:szCs w:val="24"/>
          <w:vertAlign w:val="superscript"/>
        </w:rPr>
      </w:pPr>
      <w:r w:rsidRPr="00C772C6">
        <w:rPr>
          <w:spacing w:val="2"/>
          <w:sz w:val="24"/>
          <w:szCs w:val="24"/>
          <w:vertAlign w:val="superscript"/>
        </w:rPr>
        <w:t xml:space="preserve">     (привлекался/не привлекался)</w:t>
      </w:r>
    </w:p>
    <w:p w14:paraId="4EB4CA93" w14:textId="77777777" w:rsidR="00C772C6" w:rsidRPr="00C772C6" w:rsidRDefault="00C772C6" w:rsidP="00C772C6">
      <w:pPr>
        <w:numPr>
          <w:ilvl w:val="0"/>
          <w:numId w:val="31"/>
        </w:numPr>
        <w:shd w:val="clear" w:color="auto" w:fill="FFFFFF"/>
        <w:jc w:val="both"/>
        <w:textAlignment w:val="baseline"/>
        <w:rPr>
          <w:spacing w:val="2"/>
          <w:sz w:val="24"/>
          <w:szCs w:val="24"/>
        </w:rPr>
      </w:pPr>
      <w:r w:rsidRPr="00C772C6">
        <w:rPr>
          <w:sz w:val="24"/>
          <w:szCs w:val="24"/>
        </w:rPr>
        <w:t xml:space="preserve">Сведения о наличия фактов нарушения законодательства Российской Федерации и Санкт-Петербурга, выявленных в ходе проверки правоохранительными, контрольными и надзорными органами </w:t>
      </w:r>
      <w:r w:rsidRPr="00C772C6">
        <w:rPr>
          <w:spacing w:val="2"/>
          <w:sz w:val="24"/>
          <w:szCs w:val="24"/>
        </w:rPr>
        <w:t>(с приложением копий актов, представлений и др.) _______________.</w:t>
      </w:r>
    </w:p>
    <w:p w14:paraId="08CC4771" w14:textId="2B4C09E2" w:rsidR="00C772C6" w:rsidRPr="00901D96" w:rsidRDefault="00C772C6" w:rsidP="00C772C6">
      <w:pPr>
        <w:pStyle w:val="ad"/>
        <w:shd w:val="clear" w:color="auto" w:fill="FFFFFF"/>
        <w:ind w:left="11340" w:firstLine="696"/>
        <w:jc w:val="both"/>
        <w:textAlignment w:val="baseline"/>
        <w:rPr>
          <w:spacing w:val="2"/>
          <w:sz w:val="24"/>
          <w:szCs w:val="24"/>
          <w:vertAlign w:val="superscript"/>
        </w:rPr>
      </w:pPr>
      <w:r w:rsidRPr="00901D96">
        <w:rPr>
          <w:spacing w:val="2"/>
          <w:sz w:val="24"/>
          <w:szCs w:val="24"/>
        </w:rPr>
        <w:t xml:space="preserve">     </w:t>
      </w:r>
      <w:r w:rsidRPr="00901D96">
        <w:rPr>
          <w:spacing w:val="2"/>
          <w:sz w:val="24"/>
          <w:szCs w:val="24"/>
        </w:rPr>
        <w:tab/>
        <w:t xml:space="preserve"> </w:t>
      </w:r>
      <w:r w:rsidR="00F20FDE">
        <w:rPr>
          <w:spacing w:val="2"/>
          <w:sz w:val="24"/>
          <w:szCs w:val="24"/>
          <w:vertAlign w:val="superscript"/>
        </w:rPr>
        <w:t>(н</w:t>
      </w:r>
      <w:r w:rsidRPr="00901D96">
        <w:rPr>
          <w:spacing w:val="2"/>
          <w:sz w:val="24"/>
          <w:szCs w:val="24"/>
          <w:vertAlign w:val="superscript"/>
        </w:rPr>
        <w:t>аличие/отсутствие)</w:t>
      </w:r>
    </w:p>
    <w:p w14:paraId="1FDD6BF5" w14:textId="77777777" w:rsidR="00C772C6" w:rsidRPr="00113FA6" w:rsidRDefault="00C772C6" w:rsidP="00C772C6">
      <w:pPr>
        <w:shd w:val="clear" w:color="auto" w:fill="FFFFFF"/>
        <w:ind w:left="720"/>
        <w:jc w:val="both"/>
        <w:textAlignment w:val="baseline"/>
        <w:rPr>
          <w:spacing w:val="2"/>
        </w:rPr>
      </w:pPr>
    </w:p>
    <w:p w14:paraId="0C83486F" w14:textId="77777777" w:rsidR="00C772C6" w:rsidRPr="00E442F2" w:rsidRDefault="00C772C6" w:rsidP="00C772C6">
      <w:pPr>
        <w:shd w:val="clear" w:color="auto" w:fill="FFFFFF"/>
        <w:jc w:val="both"/>
        <w:textAlignment w:val="baseline"/>
        <w:rPr>
          <w:spacing w:val="2"/>
        </w:rPr>
      </w:pPr>
      <w:r>
        <w:rPr>
          <w:spacing w:val="2"/>
        </w:rPr>
        <w:t xml:space="preserve">Руководитель Учреждения       </w:t>
      </w:r>
      <w:r w:rsidRPr="00E442F2">
        <w:rPr>
          <w:spacing w:val="2"/>
        </w:rPr>
        <w:t xml:space="preserve">          __________________      ________________________</w:t>
      </w:r>
      <w:r>
        <w:rPr>
          <w:spacing w:val="2"/>
        </w:rPr>
        <w:t xml:space="preserve"> «_____» _____________ 20__ г.</w:t>
      </w:r>
    </w:p>
    <w:p w14:paraId="237E872B" w14:textId="77777777" w:rsidR="00C772C6" w:rsidRDefault="00C772C6" w:rsidP="00C772C6">
      <w:pPr>
        <w:shd w:val="clear" w:color="auto" w:fill="FFFFFF"/>
        <w:ind w:left="2124" w:firstLine="708"/>
        <w:jc w:val="both"/>
        <w:textAlignment w:val="baseline"/>
        <w:rPr>
          <w:spacing w:val="2"/>
          <w:vertAlign w:val="superscript"/>
        </w:rPr>
      </w:pPr>
      <w:r w:rsidRPr="00A61B5A">
        <w:rPr>
          <w:spacing w:val="2"/>
          <w:vertAlign w:val="superscript"/>
        </w:rPr>
        <w:t>                          </w:t>
      </w:r>
      <w:r>
        <w:rPr>
          <w:spacing w:val="2"/>
          <w:vertAlign w:val="superscript"/>
        </w:rPr>
        <w:t xml:space="preserve">          </w:t>
      </w:r>
      <w:r w:rsidRPr="00A61B5A">
        <w:rPr>
          <w:spacing w:val="2"/>
          <w:vertAlign w:val="superscript"/>
        </w:rPr>
        <w:t> (</w:t>
      </w:r>
      <w:proofErr w:type="gramStart"/>
      <w:r w:rsidRPr="00A61B5A">
        <w:rPr>
          <w:spacing w:val="2"/>
          <w:vertAlign w:val="superscript"/>
        </w:rPr>
        <w:t>подпись)   </w:t>
      </w:r>
      <w:proofErr w:type="gramEnd"/>
      <w:r w:rsidRPr="00A61B5A">
        <w:rPr>
          <w:spacing w:val="2"/>
          <w:vertAlign w:val="superscript"/>
        </w:rPr>
        <w:t>                         </w:t>
      </w:r>
      <w:r>
        <w:rPr>
          <w:spacing w:val="2"/>
          <w:vertAlign w:val="superscript"/>
        </w:rPr>
        <w:t xml:space="preserve">           </w:t>
      </w:r>
      <w:r w:rsidRPr="00A61B5A">
        <w:rPr>
          <w:spacing w:val="2"/>
          <w:vertAlign w:val="superscript"/>
        </w:rPr>
        <w:t>(расшифровка подписи)</w:t>
      </w:r>
    </w:p>
    <w:p w14:paraId="481442FB" w14:textId="05F521E2" w:rsidR="00C772C6" w:rsidRDefault="00C772C6" w:rsidP="00C772C6">
      <w:pPr>
        <w:shd w:val="clear" w:color="auto" w:fill="FFFFFF"/>
        <w:jc w:val="both"/>
        <w:textAlignment w:val="baseline"/>
        <w:rPr>
          <w:spacing w:val="2"/>
        </w:rPr>
      </w:pPr>
      <w:r>
        <w:rPr>
          <w:spacing w:val="2"/>
        </w:rPr>
        <w:t xml:space="preserve">Главный бухгалтер Учреждения        </w:t>
      </w:r>
      <w:r w:rsidRPr="00E442F2">
        <w:rPr>
          <w:spacing w:val="2"/>
        </w:rPr>
        <w:t>__________________      ________________________</w:t>
      </w:r>
      <w:r>
        <w:rPr>
          <w:spacing w:val="2"/>
        </w:rPr>
        <w:t xml:space="preserve"> «_____» _____________ 20__ г.</w:t>
      </w:r>
    </w:p>
    <w:p w14:paraId="740452B2" w14:textId="77777777" w:rsidR="00C772C6" w:rsidRPr="00E442F2" w:rsidRDefault="00C772C6" w:rsidP="00C772C6">
      <w:pPr>
        <w:shd w:val="clear" w:color="auto" w:fill="FFFFFF"/>
        <w:ind w:left="2124" w:firstLine="708"/>
        <w:jc w:val="both"/>
        <w:textAlignment w:val="baseline"/>
        <w:rPr>
          <w:spacing w:val="2"/>
        </w:rPr>
      </w:pPr>
      <w:r w:rsidRPr="00A61B5A">
        <w:rPr>
          <w:spacing w:val="2"/>
          <w:vertAlign w:val="superscript"/>
        </w:rPr>
        <w:t>                          </w:t>
      </w:r>
      <w:r>
        <w:rPr>
          <w:spacing w:val="2"/>
          <w:vertAlign w:val="superscript"/>
        </w:rPr>
        <w:t xml:space="preserve">          </w:t>
      </w:r>
      <w:r w:rsidRPr="00A61B5A">
        <w:rPr>
          <w:spacing w:val="2"/>
          <w:vertAlign w:val="superscript"/>
        </w:rPr>
        <w:t> (</w:t>
      </w:r>
      <w:proofErr w:type="gramStart"/>
      <w:r w:rsidRPr="00A61B5A">
        <w:rPr>
          <w:spacing w:val="2"/>
          <w:vertAlign w:val="superscript"/>
        </w:rPr>
        <w:t>подпись)   </w:t>
      </w:r>
      <w:proofErr w:type="gramEnd"/>
      <w:r w:rsidRPr="00A61B5A">
        <w:rPr>
          <w:spacing w:val="2"/>
          <w:vertAlign w:val="superscript"/>
        </w:rPr>
        <w:t>                         </w:t>
      </w:r>
      <w:r>
        <w:rPr>
          <w:spacing w:val="2"/>
          <w:vertAlign w:val="superscript"/>
        </w:rPr>
        <w:t xml:space="preserve">           </w:t>
      </w:r>
      <w:r w:rsidRPr="00A61B5A">
        <w:rPr>
          <w:spacing w:val="2"/>
          <w:vertAlign w:val="superscript"/>
        </w:rPr>
        <w:t>(расшифровка подписи)</w:t>
      </w:r>
    </w:p>
    <w:p w14:paraId="28219207" w14:textId="2AEBCF7D" w:rsidR="00C772C6" w:rsidRDefault="00C772C6" w:rsidP="00C772C6">
      <w:pPr>
        <w:shd w:val="clear" w:color="auto" w:fill="FFFFFF"/>
        <w:jc w:val="both"/>
        <w:textAlignment w:val="baseline"/>
        <w:rPr>
          <w:spacing w:val="2"/>
        </w:rPr>
      </w:pPr>
    </w:p>
    <w:p w14:paraId="40D2C132" w14:textId="77777777" w:rsidR="00C772C6" w:rsidRDefault="00C772C6" w:rsidP="00C772C6">
      <w:pPr>
        <w:shd w:val="clear" w:color="auto" w:fill="FFFFFF"/>
        <w:jc w:val="both"/>
        <w:textAlignment w:val="baseline"/>
        <w:rPr>
          <w:spacing w:val="2"/>
        </w:rPr>
      </w:pPr>
      <w:r>
        <w:rPr>
          <w:spacing w:val="2"/>
        </w:rPr>
        <w:t xml:space="preserve">Руководитель кадровой службы </w:t>
      </w:r>
    </w:p>
    <w:p w14:paraId="2DE3BE5C" w14:textId="15900F37" w:rsidR="00C772C6" w:rsidRDefault="00C772C6" w:rsidP="00C772C6">
      <w:pPr>
        <w:shd w:val="clear" w:color="auto" w:fill="FFFFFF"/>
        <w:jc w:val="both"/>
        <w:textAlignment w:val="baseline"/>
        <w:rPr>
          <w:spacing w:val="2"/>
        </w:rPr>
      </w:pPr>
      <w:r>
        <w:rPr>
          <w:spacing w:val="2"/>
        </w:rPr>
        <w:t>Учреждения</w:t>
      </w:r>
      <w:r w:rsidRPr="00C772C6">
        <w:rPr>
          <w:spacing w:val="2"/>
        </w:rPr>
        <w:t xml:space="preserve"> </w:t>
      </w:r>
      <w:r>
        <w:rPr>
          <w:spacing w:val="2"/>
        </w:rPr>
        <w:t xml:space="preserve">                                        </w:t>
      </w:r>
      <w:r w:rsidRPr="00E442F2">
        <w:rPr>
          <w:spacing w:val="2"/>
        </w:rPr>
        <w:t>__________________      ________________________</w:t>
      </w:r>
      <w:r>
        <w:rPr>
          <w:spacing w:val="2"/>
        </w:rPr>
        <w:t xml:space="preserve"> «_____» _____________ 20__ г.</w:t>
      </w:r>
    </w:p>
    <w:p w14:paraId="150A8B71" w14:textId="77777777" w:rsidR="00C772C6" w:rsidRPr="00E442F2" w:rsidRDefault="00C772C6" w:rsidP="00C772C6">
      <w:pPr>
        <w:shd w:val="clear" w:color="auto" w:fill="FFFFFF"/>
        <w:ind w:left="2124" w:firstLine="708"/>
        <w:jc w:val="both"/>
        <w:textAlignment w:val="baseline"/>
        <w:rPr>
          <w:spacing w:val="2"/>
        </w:rPr>
      </w:pPr>
      <w:r w:rsidRPr="00A61B5A">
        <w:rPr>
          <w:spacing w:val="2"/>
          <w:vertAlign w:val="superscript"/>
        </w:rPr>
        <w:t>                          </w:t>
      </w:r>
      <w:r>
        <w:rPr>
          <w:spacing w:val="2"/>
          <w:vertAlign w:val="superscript"/>
        </w:rPr>
        <w:t xml:space="preserve">          </w:t>
      </w:r>
      <w:r w:rsidRPr="00A61B5A">
        <w:rPr>
          <w:spacing w:val="2"/>
          <w:vertAlign w:val="superscript"/>
        </w:rPr>
        <w:t> (</w:t>
      </w:r>
      <w:proofErr w:type="gramStart"/>
      <w:r w:rsidRPr="00A61B5A">
        <w:rPr>
          <w:spacing w:val="2"/>
          <w:vertAlign w:val="superscript"/>
        </w:rPr>
        <w:t>подпись)   </w:t>
      </w:r>
      <w:proofErr w:type="gramEnd"/>
      <w:r w:rsidRPr="00A61B5A">
        <w:rPr>
          <w:spacing w:val="2"/>
          <w:vertAlign w:val="superscript"/>
        </w:rPr>
        <w:t>                         </w:t>
      </w:r>
      <w:r>
        <w:rPr>
          <w:spacing w:val="2"/>
          <w:vertAlign w:val="superscript"/>
        </w:rPr>
        <w:t xml:space="preserve">           </w:t>
      </w:r>
      <w:r w:rsidRPr="00A61B5A">
        <w:rPr>
          <w:spacing w:val="2"/>
          <w:vertAlign w:val="superscript"/>
        </w:rPr>
        <w:t>(расшифровка подписи)</w:t>
      </w:r>
    </w:p>
    <w:p w14:paraId="3383CA0C" w14:textId="5094347C" w:rsidR="00C772C6" w:rsidRPr="00E442F2" w:rsidRDefault="00C772C6" w:rsidP="00C772C6">
      <w:pPr>
        <w:shd w:val="clear" w:color="auto" w:fill="FFFFFF"/>
        <w:jc w:val="both"/>
        <w:textAlignment w:val="baseline"/>
        <w:rPr>
          <w:spacing w:val="2"/>
        </w:rPr>
      </w:pPr>
    </w:p>
    <w:p w14:paraId="422801F3" w14:textId="77777777" w:rsidR="00C772C6" w:rsidRDefault="00C772C6" w:rsidP="00C772C6">
      <w:pPr>
        <w:rPr>
          <w:b/>
        </w:rPr>
      </w:pPr>
    </w:p>
    <w:p w14:paraId="13DFA730" w14:textId="77777777" w:rsidR="00C772C6" w:rsidRPr="00131D37" w:rsidRDefault="00C772C6" w:rsidP="00C772C6">
      <w:pPr>
        <w:rPr>
          <w:b/>
        </w:rPr>
      </w:pPr>
      <w:r>
        <w:rPr>
          <w:b/>
        </w:rPr>
        <w:t>Отчет с</w:t>
      </w:r>
      <w:r w:rsidRPr="00131D37">
        <w:rPr>
          <w:b/>
        </w:rPr>
        <w:t>огласован:</w:t>
      </w:r>
    </w:p>
    <w:p w14:paraId="061DA319" w14:textId="0105B4D6" w:rsidR="00C772C6" w:rsidRPr="00E442F2" w:rsidRDefault="00C772C6" w:rsidP="00C772C6">
      <w:pPr>
        <w:shd w:val="clear" w:color="auto" w:fill="FFFFFF"/>
        <w:jc w:val="both"/>
        <w:textAlignment w:val="baseline"/>
        <w:rPr>
          <w:spacing w:val="2"/>
        </w:rPr>
      </w:pPr>
      <w:r>
        <w:rPr>
          <w:spacing w:val="2"/>
        </w:rPr>
        <w:t>Начальник курирующего отдела (</w:t>
      </w:r>
      <w:proofErr w:type="gramStart"/>
      <w:r>
        <w:rPr>
          <w:spacing w:val="2"/>
        </w:rPr>
        <w:t xml:space="preserve">сектора)   </w:t>
      </w:r>
      <w:proofErr w:type="gramEnd"/>
      <w:r>
        <w:rPr>
          <w:spacing w:val="2"/>
        </w:rPr>
        <w:t xml:space="preserve">             </w:t>
      </w:r>
      <w:r>
        <w:rPr>
          <w:spacing w:val="2"/>
        </w:rPr>
        <w:tab/>
      </w:r>
      <w:r w:rsidRPr="00E442F2">
        <w:rPr>
          <w:spacing w:val="2"/>
        </w:rPr>
        <w:t>__________________      ________________________</w:t>
      </w:r>
      <w:r>
        <w:rPr>
          <w:spacing w:val="2"/>
        </w:rPr>
        <w:t xml:space="preserve"> «_____» _____________ 20__ г.</w:t>
      </w:r>
    </w:p>
    <w:p w14:paraId="3A06B493" w14:textId="77777777" w:rsidR="00C772C6" w:rsidRPr="00E442F2" w:rsidRDefault="00C772C6" w:rsidP="00C772C6">
      <w:pPr>
        <w:shd w:val="clear" w:color="auto" w:fill="FFFFFF"/>
        <w:ind w:left="2124" w:firstLine="708"/>
        <w:jc w:val="both"/>
        <w:textAlignment w:val="baseline"/>
        <w:rPr>
          <w:spacing w:val="2"/>
        </w:rPr>
      </w:pPr>
      <w:r w:rsidRPr="00A61B5A">
        <w:rPr>
          <w:spacing w:val="2"/>
          <w:vertAlign w:val="superscript"/>
        </w:rPr>
        <w:t>                          </w:t>
      </w:r>
      <w:r>
        <w:rPr>
          <w:spacing w:val="2"/>
          <w:vertAlign w:val="superscript"/>
        </w:rPr>
        <w:t xml:space="preserve">          </w:t>
      </w:r>
      <w:r w:rsidRPr="00A61B5A">
        <w:rPr>
          <w:spacing w:val="2"/>
          <w:vertAlign w:val="superscript"/>
        </w:rPr>
        <w:t> </w:t>
      </w:r>
      <w:r>
        <w:rPr>
          <w:spacing w:val="2"/>
          <w:vertAlign w:val="superscript"/>
        </w:rPr>
        <w:t xml:space="preserve">          </w:t>
      </w:r>
      <w:r>
        <w:rPr>
          <w:spacing w:val="2"/>
          <w:vertAlign w:val="superscript"/>
        </w:rPr>
        <w:tab/>
      </w:r>
      <w:r>
        <w:rPr>
          <w:spacing w:val="2"/>
          <w:vertAlign w:val="superscript"/>
        </w:rPr>
        <w:tab/>
        <w:t>(</w:t>
      </w:r>
      <w:proofErr w:type="gramStart"/>
      <w:r>
        <w:rPr>
          <w:spacing w:val="2"/>
          <w:vertAlign w:val="superscript"/>
        </w:rPr>
        <w:t>п</w:t>
      </w:r>
      <w:r w:rsidRPr="00A61B5A">
        <w:rPr>
          <w:spacing w:val="2"/>
          <w:vertAlign w:val="superscript"/>
        </w:rPr>
        <w:t>одпись)   </w:t>
      </w:r>
      <w:proofErr w:type="gramEnd"/>
      <w:r w:rsidRPr="00A61B5A">
        <w:rPr>
          <w:spacing w:val="2"/>
          <w:vertAlign w:val="superscript"/>
        </w:rPr>
        <w:t>                         </w:t>
      </w:r>
      <w:r>
        <w:rPr>
          <w:spacing w:val="2"/>
          <w:vertAlign w:val="superscript"/>
        </w:rPr>
        <w:t xml:space="preserve">           </w:t>
      </w:r>
      <w:r w:rsidRPr="00A61B5A">
        <w:rPr>
          <w:spacing w:val="2"/>
          <w:vertAlign w:val="superscript"/>
        </w:rPr>
        <w:t>(расшифровка подписи)</w:t>
      </w:r>
    </w:p>
    <w:p w14:paraId="2FAC7444" w14:textId="77777777" w:rsidR="00C772C6" w:rsidRDefault="00C772C6" w:rsidP="00C772C6">
      <w:pPr>
        <w:shd w:val="clear" w:color="auto" w:fill="FFFFFF"/>
        <w:jc w:val="both"/>
        <w:textAlignment w:val="baseline"/>
        <w:rPr>
          <w:spacing w:val="2"/>
        </w:rPr>
      </w:pPr>
      <w:r>
        <w:rPr>
          <w:spacing w:val="2"/>
        </w:rPr>
        <w:t xml:space="preserve">Начальник отдела бухгалтерского учета </w:t>
      </w:r>
    </w:p>
    <w:p w14:paraId="2E4A319D" w14:textId="58076B4E" w:rsidR="00C772C6" w:rsidRDefault="00C772C6" w:rsidP="00C772C6">
      <w:pPr>
        <w:shd w:val="clear" w:color="auto" w:fill="FFFFFF"/>
        <w:jc w:val="both"/>
        <w:textAlignment w:val="baseline"/>
        <w:rPr>
          <w:spacing w:val="2"/>
        </w:rPr>
      </w:pPr>
      <w:r>
        <w:rPr>
          <w:spacing w:val="2"/>
        </w:rPr>
        <w:t xml:space="preserve">и внутреннего финансового </w:t>
      </w:r>
    </w:p>
    <w:p w14:paraId="6F5E0F13" w14:textId="77777777" w:rsidR="00C772C6" w:rsidRPr="00E442F2" w:rsidRDefault="00C772C6" w:rsidP="00C772C6">
      <w:pPr>
        <w:shd w:val="clear" w:color="auto" w:fill="FFFFFF"/>
        <w:jc w:val="both"/>
        <w:textAlignment w:val="baseline"/>
        <w:rPr>
          <w:spacing w:val="2"/>
        </w:rPr>
      </w:pPr>
      <w:r>
        <w:rPr>
          <w:spacing w:val="2"/>
        </w:rPr>
        <w:t xml:space="preserve">контроля – главный бухгалтер Комитета         </w:t>
      </w:r>
      <w:r>
        <w:rPr>
          <w:spacing w:val="2"/>
        </w:rPr>
        <w:tab/>
      </w:r>
      <w:r w:rsidRPr="00E442F2">
        <w:rPr>
          <w:spacing w:val="2"/>
        </w:rPr>
        <w:t>__________________      ________________________</w:t>
      </w:r>
      <w:r>
        <w:rPr>
          <w:spacing w:val="2"/>
        </w:rPr>
        <w:t xml:space="preserve"> «_____» _____________ 20__ г.</w:t>
      </w:r>
    </w:p>
    <w:p w14:paraId="06755134" w14:textId="77777777" w:rsidR="00C772C6" w:rsidRPr="00E442F2" w:rsidRDefault="00C772C6" w:rsidP="00C772C6">
      <w:pPr>
        <w:shd w:val="clear" w:color="auto" w:fill="FFFFFF"/>
        <w:ind w:left="2124" w:firstLine="708"/>
        <w:jc w:val="both"/>
        <w:textAlignment w:val="baseline"/>
        <w:rPr>
          <w:spacing w:val="2"/>
        </w:rPr>
      </w:pPr>
      <w:r w:rsidRPr="00A61B5A">
        <w:rPr>
          <w:spacing w:val="2"/>
          <w:vertAlign w:val="superscript"/>
        </w:rPr>
        <w:t>                          </w:t>
      </w:r>
      <w:r>
        <w:rPr>
          <w:spacing w:val="2"/>
          <w:vertAlign w:val="superscript"/>
        </w:rPr>
        <w:t xml:space="preserve">                    </w:t>
      </w:r>
      <w:r>
        <w:rPr>
          <w:spacing w:val="2"/>
          <w:vertAlign w:val="superscript"/>
        </w:rPr>
        <w:tab/>
      </w:r>
      <w:r>
        <w:rPr>
          <w:spacing w:val="2"/>
          <w:vertAlign w:val="superscript"/>
        </w:rPr>
        <w:tab/>
      </w:r>
      <w:r w:rsidRPr="00A61B5A">
        <w:rPr>
          <w:spacing w:val="2"/>
          <w:vertAlign w:val="superscript"/>
        </w:rPr>
        <w:t>(</w:t>
      </w:r>
      <w:proofErr w:type="gramStart"/>
      <w:r w:rsidRPr="00A61B5A">
        <w:rPr>
          <w:spacing w:val="2"/>
          <w:vertAlign w:val="superscript"/>
        </w:rPr>
        <w:t>подпись)   </w:t>
      </w:r>
      <w:proofErr w:type="gramEnd"/>
      <w:r w:rsidRPr="00A61B5A">
        <w:rPr>
          <w:spacing w:val="2"/>
          <w:vertAlign w:val="superscript"/>
        </w:rPr>
        <w:t>                         </w:t>
      </w:r>
      <w:r>
        <w:rPr>
          <w:spacing w:val="2"/>
          <w:vertAlign w:val="superscript"/>
        </w:rPr>
        <w:t xml:space="preserve">           </w:t>
      </w:r>
      <w:r w:rsidRPr="00A61B5A">
        <w:rPr>
          <w:spacing w:val="2"/>
          <w:vertAlign w:val="superscript"/>
        </w:rPr>
        <w:t>(расшифровка подписи)</w:t>
      </w:r>
    </w:p>
    <w:p w14:paraId="5DB8F0C2" w14:textId="77777777" w:rsidR="00C772C6" w:rsidRDefault="00C772C6" w:rsidP="00C772C6">
      <w:pPr>
        <w:shd w:val="clear" w:color="auto" w:fill="FFFFFF"/>
        <w:jc w:val="both"/>
        <w:textAlignment w:val="baseline"/>
        <w:rPr>
          <w:spacing w:val="2"/>
        </w:rPr>
      </w:pPr>
      <w:r>
        <w:rPr>
          <w:spacing w:val="2"/>
        </w:rPr>
        <w:t xml:space="preserve">Начальник отдела правового, кадрового </w:t>
      </w:r>
    </w:p>
    <w:p w14:paraId="1AF93D83" w14:textId="77777777" w:rsidR="00C772C6" w:rsidRPr="00E442F2" w:rsidRDefault="00C772C6" w:rsidP="00C772C6">
      <w:pPr>
        <w:shd w:val="clear" w:color="auto" w:fill="FFFFFF"/>
        <w:jc w:val="both"/>
        <w:textAlignment w:val="baseline"/>
        <w:rPr>
          <w:spacing w:val="2"/>
        </w:rPr>
      </w:pPr>
      <w:r>
        <w:rPr>
          <w:spacing w:val="2"/>
        </w:rPr>
        <w:t xml:space="preserve">и организационного обеспечения Комитета   </w:t>
      </w:r>
      <w:r>
        <w:rPr>
          <w:spacing w:val="2"/>
        </w:rPr>
        <w:tab/>
      </w:r>
      <w:r w:rsidRPr="00E442F2">
        <w:rPr>
          <w:spacing w:val="2"/>
        </w:rPr>
        <w:t>__________________      ________________________</w:t>
      </w:r>
      <w:r>
        <w:rPr>
          <w:spacing w:val="2"/>
        </w:rPr>
        <w:t xml:space="preserve"> «_____» _____________ 20__ г.</w:t>
      </w:r>
    </w:p>
    <w:p w14:paraId="66B987CE" w14:textId="77777777" w:rsidR="00C772C6" w:rsidRPr="00E442F2" w:rsidRDefault="00C772C6" w:rsidP="00C772C6">
      <w:pPr>
        <w:shd w:val="clear" w:color="auto" w:fill="FFFFFF"/>
        <w:ind w:left="2124" w:firstLine="708"/>
        <w:jc w:val="both"/>
        <w:textAlignment w:val="baseline"/>
        <w:rPr>
          <w:spacing w:val="2"/>
        </w:rPr>
      </w:pPr>
      <w:r w:rsidRPr="00A61B5A">
        <w:rPr>
          <w:spacing w:val="2"/>
          <w:vertAlign w:val="superscript"/>
        </w:rPr>
        <w:t>                          </w:t>
      </w:r>
      <w:r>
        <w:rPr>
          <w:spacing w:val="2"/>
          <w:vertAlign w:val="superscript"/>
        </w:rPr>
        <w:t xml:space="preserve">          </w:t>
      </w:r>
      <w:r w:rsidRPr="00A61B5A">
        <w:rPr>
          <w:spacing w:val="2"/>
          <w:vertAlign w:val="superscript"/>
        </w:rPr>
        <w:t> </w:t>
      </w:r>
      <w:r>
        <w:rPr>
          <w:spacing w:val="2"/>
          <w:vertAlign w:val="superscript"/>
        </w:rPr>
        <w:tab/>
      </w:r>
      <w:r>
        <w:rPr>
          <w:spacing w:val="2"/>
          <w:vertAlign w:val="superscript"/>
        </w:rPr>
        <w:tab/>
      </w:r>
      <w:r w:rsidRPr="00A61B5A">
        <w:rPr>
          <w:spacing w:val="2"/>
          <w:vertAlign w:val="superscript"/>
        </w:rPr>
        <w:t>(</w:t>
      </w:r>
      <w:proofErr w:type="gramStart"/>
      <w:r w:rsidRPr="00A61B5A">
        <w:rPr>
          <w:spacing w:val="2"/>
          <w:vertAlign w:val="superscript"/>
        </w:rPr>
        <w:t>подпись)   </w:t>
      </w:r>
      <w:proofErr w:type="gramEnd"/>
      <w:r w:rsidRPr="00A61B5A">
        <w:rPr>
          <w:spacing w:val="2"/>
          <w:vertAlign w:val="superscript"/>
        </w:rPr>
        <w:t>                         </w:t>
      </w:r>
      <w:r>
        <w:rPr>
          <w:spacing w:val="2"/>
          <w:vertAlign w:val="superscript"/>
        </w:rPr>
        <w:t xml:space="preserve">           </w:t>
      </w:r>
      <w:r w:rsidRPr="00A61B5A">
        <w:rPr>
          <w:spacing w:val="2"/>
          <w:vertAlign w:val="superscript"/>
        </w:rPr>
        <w:t>(расшифровка подписи)</w:t>
      </w:r>
    </w:p>
    <w:p w14:paraId="769BD308" w14:textId="77777777" w:rsidR="00C772C6" w:rsidRDefault="00C772C6" w:rsidP="00C772C6">
      <w:pPr>
        <w:shd w:val="clear" w:color="auto" w:fill="FFFFFF"/>
        <w:jc w:val="both"/>
        <w:textAlignment w:val="baseline"/>
        <w:rPr>
          <w:spacing w:val="2"/>
        </w:rPr>
      </w:pPr>
      <w:r>
        <w:rPr>
          <w:spacing w:val="2"/>
        </w:rPr>
        <w:t>Начальник отдела закупок и материально-</w:t>
      </w:r>
    </w:p>
    <w:p w14:paraId="52FBDB02" w14:textId="77777777" w:rsidR="00C772C6" w:rsidRPr="00E442F2" w:rsidRDefault="00C772C6" w:rsidP="00C772C6">
      <w:pPr>
        <w:shd w:val="clear" w:color="auto" w:fill="FFFFFF"/>
        <w:jc w:val="both"/>
        <w:textAlignment w:val="baseline"/>
        <w:rPr>
          <w:spacing w:val="2"/>
        </w:rPr>
      </w:pPr>
      <w:r>
        <w:rPr>
          <w:spacing w:val="2"/>
        </w:rPr>
        <w:t xml:space="preserve">технического обеспечения Комитета        </w:t>
      </w:r>
      <w:r>
        <w:rPr>
          <w:spacing w:val="2"/>
        </w:rPr>
        <w:tab/>
      </w:r>
      <w:r w:rsidRPr="00E442F2">
        <w:rPr>
          <w:spacing w:val="2"/>
        </w:rPr>
        <w:t>__________________      ________________________</w:t>
      </w:r>
      <w:r>
        <w:rPr>
          <w:spacing w:val="2"/>
        </w:rPr>
        <w:t xml:space="preserve"> «_____» _____________ 20__ г.</w:t>
      </w:r>
    </w:p>
    <w:p w14:paraId="230DB45E" w14:textId="77777777" w:rsidR="00C772C6" w:rsidRPr="00E442F2" w:rsidRDefault="00C772C6" w:rsidP="00C772C6">
      <w:pPr>
        <w:shd w:val="clear" w:color="auto" w:fill="FFFFFF"/>
        <w:ind w:left="2124" w:firstLine="708"/>
        <w:jc w:val="both"/>
        <w:textAlignment w:val="baseline"/>
        <w:rPr>
          <w:spacing w:val="2"/>
        </w:rPr>
      </w:pPr>
      <w:r w:rsidRPr="00A61B5A">
        <w:rPr>
          <w:spacing w:val="2"/>
          <w:vertAlign w:val="superscript"/>
        </w:rPr>
        <w:t>                          </w:t>
      </w:r>
      <w:r>
        <w:rPr>
          <w:spacing w:val="2"/>
          <w:vertAlign w:val="superscript"/>
        </w:rPr>
        <w:t xml:space="preserve">         </w:t>
      </w:r>
      <w:r>
        <w:rPr>
          <w:spacing w:val="2"/>
          <w:vertAlign w:val="superscript"/>
        </w:rPr>
        <w:tab/>
      </w:r>
      <w:r>
        <w:rPr>
          <w:spacing w:val="2"/>
          <w:vertAlign w:val="superscript"/>
        </w:rPr>
        <w:tab/>
      </w:r>
      <w:r w:rsidRPr="00A61B5A">
        <w:rPr>
          <w:spacing w:val="2"/>
          <w:vertAlign w:val="superscript"/>
        </w:rPr>
        <w:t>(</w:t>
      </w:r>
      <w:proofErr w:type="gramStart"/>
      <w:r w:rsidRPr="00A61B5A">
        <w:rPr>
          <w:spacing w:val="2"/>
          <w:vertAlign w:val="superscript"/>
        </w:rPr>
        <w:t>подпись)   </w:t>
      </w:r>
      <w:proofErr w:type="gramEnd"/>
      <w:r w:rsidRPr="00A61B5A">
        <w:rPr>
          <w:spacing w:val="2"/>
          <w:vertAlign w:val="superscript"/>
        </w:rPr>
        <w:t>                         </w:t>
      </w:r>
      <w:r>
        <w:rPr>
          <w:spacing w:val="2"/>
          <w:vertAlign w:val="superscript"/>
        </w:rPr>
        <w:t xml:space="preserve">           </w:t>
      </w:r>
      <w:r w:rsidRPr="00A61B5A">
        <w:rPr>
          <w:spacing w:val="2"/>
          <w:vertAlign w:val="superscript"/>
        </w:rPr>
        <w:t>(расшифровка подписи)</w:t>
      </w:r>
    </w:p>
    <w:p w14:paraId="5FCD4F6A" w14:textId="77777777" w:rsidR="00C772C6" w:rsidRPr="00131D37" w:rsidRDefault="00C772C6" w:rsidP="00C772C6"/>
    <w:p w14:paraId="626C8A78" w14:textId="77777777" w:rsidR="00C772C6" w:rsidRDefault="00C772C6" w:rsidP="00C772C6">
      <w:pPr>
        <w:widowControl w:val="0"/>
      </w:pPr>
    </w:p>
    <w:p w14:paraId="79090C2F" w14:textId="77777777" w:rsidR="00C772C6" w:rsidRDefault="00C772C6" w:rsidP="00C772C6">
      <w:pPr>
        <w:widowControl w:val="0"/>
      </w:pPr>
    </w:p>
    <w:sectPr w:rsidR="00C772C6" w:rsidSect="00F83998">
      <w:pgSz w:w="16838" w:h="11906" w:orient="landscape"/>
      <w:pgMar w:top="1134" w:right="1134" w:bottom="851" w:left="1134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BA0A70" w14:textId="77777777" w:rsidR="005A3828" w:rsidRDefault="005A3828" w:rsidP="00543469">
      <w:r>
        <w:separator/>
      </w:r>
    </w:p>
  </w:endnote>
  <w:endnote w:type="continuationSeparator" w:id="0">
    <w:p w14:paraId="36209D5F" w14:textId="77777777" w:rsidR="005A3828" w:rsidRDefault="005A3828" w:rsidP="00543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A84B54" w14:textId="77777777" w:rsidR="00797A88" w:rsidRDefault="00797A88">
    <w:pPr>
      <w:pStyle w:val="af0"/>
      <w:jc w:val="center"/>
    </w:pPr>
  </w:p>
  <w:p w14:paraId="785ED830" w14:textId="77777777" w:rsidR="00797A88" w:rsidRDefault="00797A88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86E524" w14:textId="77777777" w:rsidR="005A3828" w:rsidRDefault="005A3828" w:rsidP="00543469">
      <w:r>
        <w:separator/>
      </w:r>
    </w:p>
  </w:footnote>
  <w:footnote w:type="continuationSeparator" w:id="0">
    <w:p w14:paraId="6BBD9609" w14:textId="77777777" w:rsidR="005A3828" w:rsidRDefault="005A3828" w:rsidP="005434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0629569"/>
      <w:docPartObj>
        <w:docPartGallery w:val="Page Numbers (Top of Page)"/>
        <w:docPartUnique/>
      </w:docPartObj>
    </w:sdtPr>
    <w:sdtEndPr/>
    <w:sdtContent>
      <w:p w14:paraId="2F5230D3" w14:textId="5C862333" w:rsidR="00797A88" w:rsidRDefault="00797A88" w:rsidP="0010672C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7C03">
          <w:rPr>
            <w:noProof/>
          </w:rPr>
          <w:t>15</w:t>
        </w:r>
        <w:r>
          <w:fldChar w:fldCharType="end"/>
        </w:r>
      </w:p>
    </w:sdtContent>
  </w:sdt>
  <w:p w14:paraId="0C333CA9" w14:textId="77777777" w:rsidR="00797A88" w:rsidRDefault="00797A88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4"/>
    <w:lvl w:ilvl="0">
      <w:start w:val="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Arial"/>
      </w:rPr>
    </w:lvl>
  </w:abstractNum>
  <w:abstractNum w:abstractNumId="1" w15:restartNumberingAfterBreak="0">
    <w:nsid w:val="00000002"/>
    <w:multiLevelType w:val="multi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5387806"/>
    <w:multiLevelType w:val="hybridMultilevel"/>
    <w:tmpl w:val="73305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C2C60"/>
    <w:multiLevelType w:val="multilevel"/>
    <w:tmpl w:val="59B4E19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4" w15:restartNumberingAfterBreak="0">
    <w:nsid w:val="10314D37"/>
    <w:multiLevelType w:val="hybridMultilevel"/>
    <w:tmpl w:val="A9F22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43968"/>
    <w:multiLevelType w:val="hybridMultilevel"/>
    <w:tmpl w:val="2834DAE0"/>
    <w:lvl w:ilvl="0" w:tplc="29D2C1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A410E9"/>
    <w:multiLevelType w:val="hybridMultilevel"/>
    <w:tmpl w:val="2834DAE0"/>
    <w:lvl w:ilvl="0" w:tplc="29D2C1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A54D73"/>
    <w:multiLevelType w:val="multilevel"/>
    <w:tmpl w:val="E864005E"/>
    <w:lvl w:ilvl="0">
      <w:start w:val="1"/>
      <w:numFmt w:val="decimal"/>
      <w:lvlText w:val="2.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1A8A633C"/>
    <w:multiLevelType w:val="hybridMultilevel"/>
    <w:tmpl w:val="1C2E50C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14131D"/>
    <w:multiLevelType w:val="hybridMultilevel"/>
    <w:tmpl w:val="45A2E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083364"/>
    <w:multiLevelType w:val="hybridMultilevel"/>
    <w:tmpl w:val="CE3426DC"/>
    <w:lvl w:ilvl="0" w:tplc="1CE25530">
      <w:start w:val="1"/>
      <w:numFmt w:val="decimal"/>
      <w:lvlText w:val="%1"/>
      <w:lvlJc w:val="left"/>
      <w:pPr>
        <w:ind w:left="928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11A1AC3"/>
    <w:multiLevelType w:val="multilevel"/>
    <w:tmpl w:val="BF3CDB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217367A9"/>
    <w:multiLevelType w:val="hybridMultilevel"/>
    <w:tmpl w:val="2834DAE0"/>
    <w:lvl w:ilvl="0" w:tplc="29D2C1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F30EEC"/>
    <w:multiLevelType w:val="hybridMultilevel"/>
    <w:tmpl w:val="FDCAD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58099E"/>
    <w:multiLevelType w:val="hybridMultilevel"/>
    <w:tmpl w:val="2834DAE0"/>
    <w:lvl w:ilvl="0" w:tplc="29D2C1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C17B5"/>
    <w:multiLevelType w:val="hybridMultilevel"/>
    <w:tmpl w:val="6E481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8B7F54"/>
    <w:multiLevelType w:val="hybridMultilevel"/>
    <w:tmpl w:val="54B29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1231A0"/>
    <w:multiLevelType w:val="hybridMultilevel"/>
    <w:tmpl w:val="2834DAE0"/>
    <w:lvl w:ilvl="0" w:tplc="29D2C1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2F2691"/>
    <w:multiLevelType w:val="hybridMultilevel"/>
    <w:tmpl w:val="48BE1558"/>
    <w:lvl w:ilvl="0" w:tplc="1996D824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1E7CFD84">
      <w:start w:val="1"/>
      <w:numFmt w:val="decimal"/>
      <w:lvlText w:val="3.5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935471"/>
    <w:multiLevelType w:val="hybridMultilevel"/>
    <w:tmpl w:val="2834DAE0"/>
    <w:lvl w:ilvl="0" w:tplc="29D2C1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7A45D6"/>
    <w:multiLevelType w:val="multilevel"/>
    <w:tmpl w:val="CA2A288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4E2B1183"/>
    <w:multiLevelType w:val="hybridMultilevel"/>
    <w:tmpl w:val="9AE0F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303446"/>
    <w:multiLevelType w:val="hybridMultilevel"/>
    <w:tmpl w:val="2F0C35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F73EE1"/>
    <w:multiLevelType w:val="hybridMultilevel"/>
    <w:tmpl w:val="2834DAE0"/>
    <w:lvl w:ilvl="0" w:tplc="29D2C1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3976CA"/>
    <w:multiLevelType w:val="hybridMultilevel"/>
    <w:tmpl w:val="9432B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DE3FBB"/>
    <w:multiLevelType w:val="hybridMultilevel"/>
    <w:tmpl w:val="2834DAE0"/>
    <w:lvl w:ilvl="0" w:tplc="29D2C1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3E6968"/>
    <w:multiLevelType w:val="hybridMultilevel"/>
    <w:tmpl w:val="CE3426DC"/>
    <w:lvl w:ilvl="0" w:tplc="1CE25530">
      <w:start w:val="1"/>
      <w:numFmt w:val="decimal"/>
      <w:lvlText w:val="%1"/>
      <w:lvlJc w:val="left"/>
      <w:pPr>
        <w:ind w:left="36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7" w15:restartNumberingAfterBreak="0">
    <w:nsid w:val="71505BF0"/>
    <w:multiLevelType w:val="hybridMultilevel"/>
    <w:tmpl w:val="CCF2ECBC"/>
    <w:lvl w:ilvl="0" w:tplc="3D60E05C">
      <w:start w:val="1"/>
      <w:numFmt w:val="decimal"/>
      <w:lvlText w:val="%1."/>
      <w:lvlJc w:val="left"/>
      <w:pPr>
        <w:ind w:left="544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8" w15:restartNumberingAfterBreak="0">
    <w:nsid w:val="749667E2"/>
    <w:multiLevelType w:val="hybridMultilevel"/>
    <w:tmpl w:val="2834DAE0"/>
    <w:lvl w:ilvl="0" w:tplc="29D2C1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A4053D"/>
    <w:multiLevelType w:val="hybridMultilevel"/>
    <w:tmpl w:val="7F287F10"/>
    <w:lvl w:ilvl="0" w:tplc="29D2C1BA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786C241A"/>
    <w:multiLevelType w:val="hybridMultilevel"/>
    <w:tmpl w:val="176AA3EA"/>
    <w:lvl w:ilvl="0" w:tplc="1996D824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1E7CFD84">
      <w:start w:val="1"/>
      <w:numFmt w:val="decimal"/>
      <w:lvlText w:val="3.5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197FE8"/>
    <w:multiLevelType w:val="hybridMultilevel"/>
    <w:tmpl w:val="E98E6D5C"/>
    <w:lvl w:ilvl="0" w:tplc="29D2C1B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34460"/>
    <w:multiLevelType w:val="multilevel"/>
    <w:tmpl w:val="CA2A288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3"/>
  </w:num>
  <w:num w:numId="2">
    <w:abstractNumId w:val="32"/>
  </w:num>
  <w:num w:numId="3">
    <w:abstractNumId w:val="7"/>
  </w:num>
  <w:num w:numId="4">
    <w:abstractNumId w:val="18"/>
  </w:num>
  <w:num w:numId="5">
    <w:abstractNumId w:val="9"/>
  </w:num>
  <w:num w:numId="6">
    <w:abstractNumId w:val="16"/>
  </w:num>
  <w:num w:numId="7">
    <w:abstractNumId w:val="20"/>
  </w:num>
  <w:num w:numId="8">
    <w:abstractNumId w:val="30"/>
  </w:num>
  <w:num w:numId="9">
    <w:abstractNumId w:val="22"/>
  </w:num>
  <w:num w:numId="10">
    <w:abstractNumId w:val="17"/>
  </w:num>
  <w:num w:numId="11">
    <w:abstractNumId w:val="28"/>
  </w:num>
  <w:num w:numId="12">
    <w:abstractNumId w:val="23"/>
  </w:num>
  <w:num w:numId="13">
    <w:abstractNumId w:val="14"/>
  </w:num>
  <w:num w:numId="14">
    <w:abstractNumId w:val="19"/>
  </w:num>
  <w:num w:numId="15">
    <w:abstractNumId w:val="6"/>
  </w:num>
  <w:num w:numId="16">
    <w:abstractNumId w:val="5"/>
  </w:num>
  <w:num w:numId="17">
    <w:abstractNumId w:val="25"/>
  </w:num>
  <w:num w:numId="18">
    <w:abstractNumId w:val="12"/>
  </w:num>
  <w:num w:numId="19">
    <w:abstractNumId w:val="2"/>
  </w:num>
  <w:num w:numId="20">
    <w:abstractNumId w:val="11"/>
  </w:num>
  <w:num w:numId="21">
    <w:abstractNumId w:val="21"/>
  </w:num>
  <w:num w:numId="22">
    <w:abstractNumId w:val="15"/>
  </w:num>
  <w:num w:numId="23">
    <w:abstractNumId w:val="26"/>
  </w:num>
  <w:num w:numId="24">
    <w:abstractNumId w:val="10"/>
  </w:num>
  <w:num w:numId="25">
    <w:abstractNumId w:val="31"/>
  </w:num>
  <w:num w:numId="26">
    <w:abstractNumId w:val="29"/>
  </w:num>
  <w:num w:numId="27">
    <w:abstractNumId w:val="13"/>
  </w:num>
  <w:num w:numId="28">
    <w:abstractNumId w:val="27"/>
  </w:num>
  <w:num w:numId="29">
    <w:abstractNumId w:val="24"/>
  </w:num>
  <w:num w:numId="30">
    <w:abstractNumId w:val="8"/>
  </w:num>
  <w:num w:numId="31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543"/>
    <w:rsid w:val="000004A2"/>
    <w:rsid w:val="00001F8A"/>
    <w:rsid w:val="00002FC8"/>
    <w:rsid w:val="00003C5B"/>
    <w:rsid w:val="00005406"/>
    <w:rsid w:val="000058DA"/>
    <w:rsid w:val="00005AAB"/>
    <w:rsid w:val="0000630B"/>
    <w:rsid w:val="00007376"/>
    <w:rsid w:val="0001071E"/>
    <w:rsid w:val="0001200E"/>
    <w:rsid w:val="000125EC"/>
    <w:rsid w:val="000128DA"/>
    <w:rsid w:val="00012B72"/>
    <w:rsid w:val="00012C8C"/>
    <w:rsid w:val="00013426"/>
    <w:rsid w:val="00013F2D"/>
    <w:rsid w:val="00014828"/>
    <w:rsid w:val="00016279"/>
    <w:rsid w:val="00022745"/>
    <w:rsid w:val="000263D2"/>
    <w:rsid w:val="0002776F"/>
    <w:rsid w:val="0003020B"/>
    <w:rsid w:val="00030FDB"/>
    <w:rsid w:val="000325FB"/>
    <w:rsid w:val="00032AF6"/>
    <w:rsid w:val="0003547D"/>
    <w:rsid w:val="00040332"/>
    <w:rsid w:val="000416AD"/>
    <w:rsid w:val="0004261A"/>
    <w:rsid w:val="000429ED"/>
    <w:rsid w:val="000440C3"/>
    <w:rsid w:val="00045005"/>
    <w:rsid w:val="000457DF"/>
    <w:rsid w:val="000458B5"/>
    <w:rsid w:val="000470CC"/>
    <w:rsid w:val="00050221"/>
    <w:rsid w:val="00051BC0"/>
    <w:rsid w:val="000522F9"/>
    <w:rsid w:val="00052559"/>
    <w:rsid w:val="00056D76"/>
    <w:rsid w:val="00056E16"/>
    <w:rsid w:val="00057854"/>
    <w:rsid w:val="00057AAC"/>
    <w:rsid w:val="00057C03"/>
    <w:rsid w:val="00061202"/>
    <w:rsid w:val="0006211B"/>
    <w:rsid w:val="00062CA4"/>
    <w:rsid w:val="000635A2"/>
    <w:rsid w:val="00063B15"/>
    <w:rsid w:val="000666DF"/>
    <w:rsid w:val="00067903"/>
    <w:rsid w:val="0007090B"/>
    <w:rsid w:val="000715A8"/>
    <w:rsid w:val="00071881"/>
    <w:rsid w:val="00072437"/>
    <w:rsid w:val="00073692"/>
    <w:rsid w:val="0007499A"/>
    <w:rsid w:val="00074DF0"/>
    <w:rsid w:val="00080304"/>
    <w:rsid w:val="00082E72"/>
    <w:rsid w:val="00083A51"/>
    <w:rsid w:val="00085943"/>
    <w:rsid w:val="0008687E"/>
    <w:rsid w:val="00086918"/>
    <w:rsid w:val="00087373"/>
    <w:rsid w:val="00090137"/>
    <w:rsid w:val="00090647"/>
    <w:rsid w:val="000925D1"/>
    <w:rsid w:val="000931A6"/>
    <w:rsid w:val="00096757"/>
    <w:rsid w:val="000974E6"/>
    <w:rsid w:val="000A093E"/>
    <w:rsid w:val="000A11FD"/>
    <w:rsid w:val="000A13E3"/>
    <w:rsid w:val="000A22A9"/>
    <w:rsid w:val="000A250A"/>
    <w:rsid w:val="000A6CCE"/>
    <w:rsid w:val="000B03B1"/>
    <w:rsid w:val="000B2858"/>
    <w:rsid w:val="000B5ECA"/>
    <w:rsid w:val="000B6FBA"/>
    <w:rsid w:val="000C060B"/>
    <w:rsid w:val="000C0CF5"/>
    <w:rsid w:val="000C0FB5"/>
    <w:rsid w:val="000C369B"/>
    <w:rsid w:val="000C51AC"/>
    <w:rsid w:val="000C52C5"/>
    <w:rsid w:val="000C565E"/>
    <w:rsid w:val="000C6D22"/>
    <w:rsid w:val="000C716B"/>
    <w:rsid w:val="000D102F"/>
    <w:rsid w:val="000D2A01"/>
    <w:rsid w:val="000D5BCB"/>
    <w:rsid w:val="000D71A0"/>
    <w:rsid w:val="000D784E"/>
    <w:rsid w:val="000D7E75"/>
    <w:rsid w:val="000E0146"/>
    <w:rsid w:val="000E0AD7"/>
    <w:rsid w:val="000E1013"/>
    <w:rsid w:val="000E1EBB"/>
    <w:rsid w:val="000E2656"/>
    <w:rsid w:val="000E2D53"/>
    <w:rsid w:val="000E687A"/>
    <w:rsid w:val="000E77B6"/>
    <w:rsid w:val="000E7FE3"/>
    <w:rsid w:val="000F0F42"/>
    <w:rsid w:val="000F18E7"/>
    <w:rsid w:val="000F4EA4"/>
    <w:rsid w:val="00100044"/>
    <w:rsid w:val="00100B3D"/>
    <w:rsid w:val="00101332"/>
    <w:rsid w:val="00101A99"/>
    <w:rsid w:val="00101B7C"/>
    <w:rsid w:val="00102CCF"/>
    <w:rsid w:val="00103801"/>
    <w:rsid w:val="0010432E"/>
    <w:rsid w:val="001050D3"/>
    <w:rsid w:val="0010523F"/>
    <w:rsid w:val="001056D3"/>
    <w:rsid w:val="00105C3B"/>
    <w:rsid w:val="0010672C"/>
    <w:rsid w:val="00111C3C"/>
    <w:rsid w:val="001135DF"/>
    <w:rsid w:val="0011481E"/>
    <w:rsid w:val="00116655"/>
    <w:rsid w:val="00116AC0"/>
    <w:rsid w:val="00121798"/>
    <w:rsid w:val="00122FF5"/>
    <w:rsid w:val="0012385A"/>
    <w:rsid w:val="0012525B"/>
    <w:rsid w:val="001252D0"/>
    <w:rsid w:val="00125980"/>
    <w:rsid w:val="00126840"/>
    <w:rsid w:val="00127D7F"/>
    <w:rsid w:val="0013006A"/>
    <w:rsid w:val="0013035C"/>
    <w:rsid w:val="00130B28"/>
    <w:rsid w:val="00131331"/>
    <w:rsid w:val="00132501"/>
    <w:rsid w:val="00134885"/>
    <w:rsid w:val="00134D49"/>
    <w:rsid w:val="001354A1"/>
    <w:rsid w:val="00135EC6"/>
    <w:rsid w:val="001367F7"/>
    <w:rsid w:val="001373E2"/>
    <w:rsid w:val="00140169"/>
    <w:rsid w:val="00140187"/>
    <w:rsid w:val="001422FC"/>
    <w:rsid w:val="001424D2"/>
    <w:rsid w:val="001440DD"/>
    <w:rsid w:val="00144453"/>
    <w:rsid w:val="00144656"/>
    <w:rsid w:val="00145B52"/>
    <w:rsid w:val="0015268D"/>
    <w:rsid w:val="00157A9D"/>
    <w:rsid w:val="001609D5"/>
    <w:rsid w:val="00161B29"/>
    <w:rsid w:val="001628DC"/>
    <w:rsid w:val="00164CB2"/>
    <w:rsid w:val="001669D3"/>
    <w:rsid w:val="00167DF3"/>
    <w:rsid w:val="00170314"/>
    <w:rsid w:val="0017179F"/>
    <w:rsid w:val="00171805"/>
    <w:rsid w:val="001725F2"/>
    <w:rsid w:val="00173F18"/>
    <w:rsid w:val="00175185"/>
    <w:rsid w:val="001762F0"/>
    <w:rsid w:val="001764F8"/>
    <w:rsid w:val="00176872"/>
    <w:rsid w:val="001778FD"/>
    <w:rsid w:val="001804E2"/>
    <w:rsid w:val="00180930"/>
    <w:rsid w:val="00180C15"/>
    <w:rsid w:val="00183209"/>
    <w:rsid w:val="00187A63"/>
    <w:rsid w:val="00187D5E"/>
    <w:rsid w:val="00195046"/>
    <w:rsid w:val="00196B41"/>
    <w:rsid w:val="00197535"/>
    <w:rsid w:val="00197AD2"/>
    <w:rsid w:val="00197BF8"/>
    <w:rsid w:val="00197F10"/>
    <w:rsid w:val="001A2650"/>
    <w:rsid w:val="001A3670"/>
    <w:rsid w:val="001A3685"/>
    <w:rsid w:val="001A373B"/>
    <w:rsid w:val="001A3F6D"/>
    <w:rsid w:val="001A43C3"/>
    <w:rsid w:val="001A7391"/>
    <w:rsid w:val="001A7E98"/>
    <w:rsid w:val="001B02DD"/>
    <w:rsid w:val="001B14BA"/>
    <w:rsid w:val="001B3289"/>
    <w:rsid w:val="001B7C5F"/>
    <w:rsid w:val="001C04C8"/>
    <w:rsid w:val="001C0CD5"/>
    <w:rsid w:val="001C3E1A"/>
    <w:rsid w:val="001C60AB"/>
    <w:rsid w:val="001D20C8"/>
    <w:rsid w:val="001D73E5"/>
    <w:rsid w:val="001E0FF3"/>
    <w:rsid w:val="001E7558"/>
    <w:rsid w:val="001F0BCD"/>
    <w:rsid w:val="001F0FBA"/>
    <w:rsid w:val="001F2D51"/>
    <w:rsid w:val="001F356E"/>
    <w:rsid w:val="001F441A"/>
    <w:rsid w:val="001F5272"/>
    <w:rsid w:val="001F5BA1"/>
    <w:rsid w:val="001F6C91"/>
    <w:rsid w:val="001F6F90"/>
    <w:rsid w:val="001F7DC9"/>
    <w:rsid w:val="00200FA4"/>
    <w:rsid w:val="002011BA"/>
    <w:rsid w:val="00203E3C"/>
    <w:rsid w:val="00205864"/>
    <w:rsid w:val="002073A8"/>
    <w:rsid w:val="002076C6"/>
    <w:rsid w:val="00214339"/>
    <w:rsid w:val="002157F2"/>
    <w:rsid w:val="0021749A"/>
    <w:rsid w:val="00220435"/>
    <w:rsid w:val="00222129"/>
    <w:rsid w:val="002223FB"/>
    <w:rsid w:val="0022453C"/>
    <w:rsid w:val="00224543"/>
    <w:rsid w:val="00224D10"/>
    <w:rsid w:val="0022530F"/>
    <w:rsid w:val="002275C8"/>
    <w:rsid w:val="00227C93"/>
    <w:rsid w:val="00227F4A"/>
    <w:rsid w:val="00230864"/>
    <w:rsid w:val="00232062"/>
    <w:rsid w:val="00232B9D"/>
    <w:rsid w:val="00232F24"/>
    <w:rsid w:val="00234936"/>
    <w:rsid w:val="00235031"/>
    <w:rsid w:val="00235B27"/>
    <w:rsid w:val="00237867"/>
    <w:rsid w:val="002403CE"/>
    <w:rsid w:val="00241DD5"/>
    <w:rsid w:val="00243F0C"/>
    <w:rsid w:val="0024441B"/>
    <w:rsid w:val="00244E03"/>
    <w:rsid w:val="00245DA2"/>
    <w:rsid w:val="00246026"/>
    <w:rsid w:val="002478B8"/>
    <w:rsid w:val="002505BD"/>
    <w:rsid w:val="00250CD2"/>
    <w:rsid w:val="00253088"/>
    <w:rsid w:val="00254218"/>
    <w:rsid w:val="0025493A"/>
    <w:rsid w:val="00255311"/>
    <w:rsid w:val="00255DBD"/>
    <w:rsid w:val="00256682"/>
    <w:rsid w:val="0025728A"/>
    <w:rsid w:val="00260A93"/>
    <w:rsid w:val="0026177F"/>
    <w:rsid w:val="00262755"/>
    <w:rsid w:val="002634B1"/>
    <w:rsid w:val="0026410B"/>
    <w:rsid w:val="002656C2"/>
    <w:rsid w:val="00270930"/>
    <w:rsid w:val="00271004"/>
    <w:rsid w:val="00271B7F"/>
    <w:rsid w:val="00271E39"/>
    <w:rsid w:val="002726DD"/>
    <w:rsid w:val="00272D80"/>
    <w:rsid w:val="00274735"/>
    <w:rsid w:val="002765C8"/>
    <w:rsid w:val="00283BFF"/>
    <w:rsid w:val="0028587F"/>
    <w:rsid w:val="0028709E"/>
    <w:rsid w:val="00291F30"/>
    <w:rsid w:val="002937B8"/>
    <w:rsid w:val="00293919"/>
    <w:rsid w:val="00294825"/>
    <w:rsid w:val="00295912"/>
    <w:rsid w:val="002A19A5"/>
    <w:rsid w:val="002A2490"/>
    <w:rsid w:val="002A3044"/>
    <w:rsid w:val="002A3072"/>
    <w:rsid w:val="002A3525"/>
    <w:rsid w:val="002A3A34"/>
    <w:rsid w:val="002A69DB"/>
    <w:rsid w:val="002A7114"/>
    <w:rsid w:val="002B0E8D"/>
    <w:rsid w:val="002B1490"/>
    <w:rsid w:val="002B1894"/>
    <w:rsid w:val="002B2C6D"/>
    <w:rsid w:val="002B38E9"/>
    <w:rsid w:val="002B38F8"/>
    <w:rsid w:val="002B4F3A"/>
    <w:rsid w:val="002B690C"/>
    <w:rsid w:val="002C121B"/>
    <w:rsid w:val="002C453A"/>
    <w:rsid w:val="002C499E"/>
    <w:rsid w:val="002C61EE"/>
    <w:rsid w:val="002C6641"/>
    <w:rsid w:val="002C7C51"/>
    <w:rsid w:val="002C7C68"/>
    <w:rsid w:val="002D079D"/>
    <w:rsid w:val="002D0970"/>
    <w:rsid w:val="002D1439"/>
    <w:rsid w:val="002D16FA"/>
    <w:rsid w:val="002D1AB5"/>
    <w:rsid w:val="002D1C6E"/>
    <w:rsid w:val="002D52A3"/>
    <w:rsid w:val="002D5DD3"/>
    <w:rsid w:val="002D725C"/>
    <w:rsid w:val="002E0B47"/>
    <w:rsid w:val="002E106B"/>
    <w:rsid w:val="002E1EA7"/>
    <w:rsid w:val="002E2A05"/>
    <w:rsid w:val="002E567A"/>
    <w:rsid w:val="002E56FE"/>
    <w:rsid w:val="002E5C96"/>
    <w:rsid w:val="002E728E"/>
    <w:rsid w:val="002F1DCC"/>
    <w:rsid w:val="002F22C9"/>
    <w:rsid w:val="002F3ED5"/>
    <w:rsid w:val="002F6A16"/>
    <w:rsid w:val="002F6D2F"/>
    <w:rsid w:val="002F6DA2"/>
    <w:rsid w:val="003003E0"/>
    <w:rsid w:val="00300FF7"/>
    <w:rsid w:val="00301E58"/>
    <w:rsid w:val="0030399C"/>
    <w:rsid w:val="00304184"/>
    <w:rsid w:val="00304637"/>
    <w:rsid w:val="003046CD"/>
    <w:rsid w:val="0030473E"/>
    <w:rsid w:val="003057B7"/>
    <w:rsid w:val="0030656C"/>
    <w:rsid w:val="003078C8"/>
    <w:rsid w:val="003078FE"/>
    <w:rsid w:val="003110AD"/>
    <w:rsid w:val="00311343"/>
    <w:rsid w:val="00313BAC"/>
    <w:rsid w:val="00313E96"/>
    <w:rsid w:val="0031592C"/>
    <w:rsid w:val="0031603E"/>
    <w:rsid w:val="00317985"/>
    <w:rsid w:val="0032231C"/>
    <w:rsid w:val="00322A95"/>
    <w:rsid w:val="003234D4"/>
    <w:rsid w:val="003237DB"/>
    <w:rsid w:val="003251F4"/>
    <w:rsid w:val="0033027E"/>
    <w:rsid w:val="00330FF7"/>
    <w:rsid w:val="00332625"/>
    <w:rsid w:val="00335E91"/>
    <w:rsid w:val="00336F5E"/>
    <w:rsid w:val="00340101"/>
    <w:rsid w:val="00341187"/>
    <w:rsid w:val="00341327"/>
    <w:rsid w:val="003430EF"/>
    <w:rsid w:val="00344F75"/>
    <w:rsid w:val="0034608E"/>
    <w:rsid w:val="0034637D"/>
    <w:rsid w:val="00347403"/>
    <w:rsid w:val="00347421"/>
    <w:rsid w:val="00347C17"/>
    <w:rsid w:val="00347FD2"/>
    <w:rsid w:val="00350222"/>
    <w:rsid w:val="00353AE1"/>
    <w:rsid w:val="00353BBC"/>
    <w:rsid w:val="00354402"/>
    <w:rsid w:val="00354440"/>
    <w:rsid w:val="003560F0"/>
    <w:rsid w:val="003567ED"/>
    <w:rsid w:val="00356F3D"/>
    <w:rsid w:val="00357B8B"/>
    <w:rsid w:val="00361289"/>
    <w:rsid w:val="00361F47"/>
    <w:rsid w:val="00362D8B"/>
    <w:rsid w:val="003634D8"/>
    <w:rsid w:val="00363601"/>
    <w:rsid w:val="00366CCC"/>
    <w:rsid w:val="00367569"/>
    <w:rsid w:val="0037080E"/>
    <w:rsid w:val="00371210"/>
    <w:rsid w:val="003741C5"/>
    <w:rsid w:val="00374B97"/>
    <w:rsid w:val="00375518"/>
    <w:rsid w:val="003757DD"/>
    <w:rsid w:val="00376899"/>
    <w:rsid w:val="003809E8"/>
    <w:rsid w:val="00381329"/>
    <w:rsid w:val="00382A50"/>
    <w:rsid w:val="003831FD"/>
    <w:rsid w:val="00385471"/>
    <w:rsid w:val="003877C7"/>
    <w:rsid w:val="00387D20"/>
    <w:rsid w:val="003901A7"/>
    <w:rsid w:val="00392581"/>
    <w:rsid w:val="00394E4F"/>
    <w:rsid w:val="00394F90"/>
    <w:rsid w:val="00395DF0"/>
    <w:rsid w:val="0039646B"/>
    <w:rsid w:val="003966F5"/>
    <w:rsid w:val="003A0352"/>
    <w:rsid w:val="003A21C1"/>
    <w:rsid w:val="003A67DA"/>
    <w:rsid w:val="003B0ACE"/>
    <w:rsid w:val="003B270B"/>
    <w:rsid w:val="003B29AF"/>
    <w:rsid w:val="003B449A"/>
    <w:rsid w:val="003B68D4"/>
    <w:rsid w:val="003B7639"/>
    <w:rsid w:val="003B7796"/>
    <w:rsid w:val="003B7FD2"/>
    <w:rsid w:val="003C08AC"/>
    <w:rsid w:val="003C1A5C"/>
    <w:rsid w:val="003C2A4D"/>
    <w:rsid w:val="003C2C28"/>
    <w:rsid w:val="003C3253"/>
    <w:rsid w:val="003C4499"/>
    <w:rsid w:val="003C49D6"/>
    <w:rsid w:val="003C4DF3"/>
    <w:rsid w:val="003D315B"/>
    <w:rsid w:val="003D3831"/>
    <w:rsid w:val="003D59A0"/>
    <w:rsid w:val="003D5D7B"/>
    <w:rsid w:val="003D6CF8"/>
    <w:rsid w:val="003D6DF4"/>
    <w:rsid w:val="003E01E6"/>
    <w:rsid w:val="003E06D2"/>
    <w:rsid w:val="003E13B5"/>
    <w:rsid w:val="003E1C19"/>
    <w:rsid w:val="003E3421"/>
    <w:rsid w:val="003F09CB"/>
    <w:rsid w:val="003F0F95"/>
    <w:rsid w:val="003F4376"/>
    <w:rsid w:val="003F5215"/>
    <w:rsid w:val="003F5AA6"/>
    <w:rsid w:val="004006A7"/>
    <w:rsid w:val="00401353"/>
    <w:rsid w:val="00402931"/>
    <w:rsid w:val="00402993"/>
    <w:rsid w:val="004050FB"/>
    <w:rsid w:val="004062B3"/>
    <w:rsid w:val="0040754B"/>
    <w:rsid w:val="00407DB4"/>
    <w:rsid w:val="004123BE"/>
    <w:rsid w:val="00412C76"/>
    <w:rsid w:val="00414C31"/>
    <w:rsid w:val="0041679C"/>
    <w:rsid w:val="0041697F"/>
    <w:rsid w:val="00417827"/>
    <w:rsid w:val="004210D6"/>
    <w:rsid w:val="0042387A"/>
    <w:rsid w:val="00424DDC"/>
    <w:rsid w:val="00424E51"/>
    <w:rsid w:val="00425187"/>
    <w:rsid w:val="00426ED0"/>
    <w:rsid w:val="00430C9F"/>
    <w:rsid w:val="004318D2"/>
    <w:rsid w:val="00431C8E"/>
    <w:rsid w:val="00432BD2"/>
    <w:rsid w:val="0043361E"/>
    <w:rsid w:val="00433A85"/>
    <w:rsid w:val="0043491C"/>
    <w:rsid w:val="00434C2B"/>
    <w:rsid w:val="004379BC"/>
    <w:rsid w:val="00440F1A"/>
    <w:rsid w:val="004415EB"/>
    <w:rsid w:val="004429E0"/>
    <w:rsid w:val="00442A7B"/>
    <w:rsid w:val="00442CE6"/>
    <w:rsid w:val="00444DB4"/>
    <w:rsid w:val="004463CE"/>
    <w:rsid w:val="00447055"/>
    <w:rsid w:val="0045311F"/>
    <w:rsid w:val="00453B6A"/>
    <w:rsid w:val="00454CB3"/>
    <w:rsid w:val="00457729"/>
    <w:rsid w:val="00457D18"/>
    <w:rsid w:val="00462E3C"/>
    <w:rsid w:val="004633B5"/>
    <w:rsid w:val="00463490"/>
    <w:rsid w:val="004661CE"/>
    <w:rsid w:val="0047084C"/>
    <w:rsid w:val="00475E0D"/>
    <w:rsid w:val="00476065"/>
    <w:rsid w:val="004763DC"/>
    <w:rsid w:val="0048420B"/>
    <w:rsid w:val="00485B8B"/>
    <w:rsid w:val="0048678C"/>
    <w:rsid w:val="0048711A"/>
    <w:rsid w:val="00490A68"/>
    <w:rsid w:val="00491196"/>
    <w:rsid w:val="004911FB"/>
    <w:rsid w:val="00491531"/>
    <w:rsid w:val="00491EE5"/>
    <w:rsid w:val="004934C8"/>
    <w:rsid w:val="00494FC7"/>
    <w:rsid w:val="004960B5"/>
    <w:rsid w:val="00496DFD"/>
    <w:rsid w:val="00497CF6"/>
    <w:rsid w:val="004A0F2D"/>
    <w:rsid w:val="004A12FF"/>
    <w:rsid w:val="004A1B4E"/>
    <w:rsid w:val="004A266C"/>
    <w:rsid w:val="004A4CB6"/>
    <w:rsid w:val="004A63AB"/>
    <w:rsid w:val="004B082D"/>
    <w:rsid w:val="004B3983"/>
    <w:rsid w:val="004B5D54"/>
    <w:rsid w:val="004B73D0"/>
    <w:rsid w:val="004B7FE3"/>
    <w:rsid w:val="004C19A3"/>
    <w:rsid w:val="004C1D35"/>
    <w:rsid w:val="004C1DC1"/>
    <w:rsid w:val="004C33B5"/>
    <w:rsid w:val="004C4770"/>
    <w:rsid w:val="004C4E8F"/>
    <w:rsid w:val="004C5F77"/>
    <w:rsid w:val="004C7F30"/>
    <w:rsid w:val="004D013D"/>
    <w:rsid w:val="004D1B89"/>
    <w:rsid w:val="004D1DA1"/>
    <w:rsid w:val="004D34B4"/>
    <w:rsid w:val="004D5529"/>
    <w:rsid w:val="004D5E62"/>
    <w:rsid w:val="004D6C01"/>
    <w:rsid w:val="004D7BEB"/>
    <w:rsid w:val="004E1ADA"/>
    <w:rsid w:val="004E31E1"/>
    <w:rsid w:val="004E5BD7"/>
    <w:rsid w:val="004F3AA5"/>
    <w:rsid w:val="004F4906"/>
    <w:rsid w:val="004F4E1D"/>
    <w:rsid w:val="004F522E"/>
    <w:rsid w:val="004F6611"/>
    <w:rsid w:val="004F66A2"/>
    <w:rsid w:val="004F73D9"/>
    <w:rsid w:val="005007D7"/>
    <w:rsid w:val="0050134F"/>
    <w:rsid w:val="00501406"/>
    <w:rsid w:val="00502058"/>
    <w:rsid w:val="00504DCC"/>
    <w:rsid w:val="00504FCC"/>
    <w:rsid w:val="005056C9"/>
    <w:rsid w:val="00505BC3"/>
    <w:rsid w:val="00510A68"/>
    <w:rsid w:val="00510C06"/>
    <w:rsid w:val="00511337"/>
    <w:rsid w:val="0051293A"/>
    <w:rsid w:val="005158E9"/>
    <w:rsid w:val="00515F60"/>
    <w:rsid w:val="00516C7F"/>
    <w:rsid w:val="00517B4B"/>
    <w:rsid w:val="00517FA8"/>
    <w:rsid w:val="00521919"/>
    <w:rsid w:val="00522C85"/>
    <w:rsid w:val="005232A2"/>
    <w:rsid w:val="0052370A"/>
    <w:rsid w:val="00525880"/>
    <w:rsid w:val="00526151"/>
    <w:rsid w:val="005273B4"/>
    <w:rsid w:val="00530F8C"/>
    <w:rsid w:val="005339D3"/>
    <w:rsid w:val="00533E28"/>
    <w:rsid w:val="0053500C"/>
    <w:rsid w:val="005366FC"/>
    <w:rsid w:val="00536BD9"/>
    <w:rsid w:val="00536E14"/>
    <w:rsid w:val="00540665"/>
    <w:rsid w:val="00541F95"/>
    <w:rsid w:val="00543469"/>
    <w:rsid w:val="00543556"/>
    <w:rsid w:val="005455DD"/>
    <w:rsid w:val="00546B8A"/>
    <w:rsid w:val="00546FED"/>
    <w:rsid w:val="00547C28"/>
    <w:rsid w:val="00552380"/>
    <w:rsid w:val="0055319A"/>
    <w:rsid w:val="00553DB2"/>
    <w:rsid w:val="00555A6A"/>
    <w:rsid w:val="005575FB"/>
    <w:rsid w:val="00560914"/>
    <w:rsid w:val="0056192F"/>
    <w:rsid w:val="00562A48"/>
    <w:rsid w:val="00562C39"/>
    <w:rsid w:val="00562D97"/>
    <w:rsid w:val="00562F54"/>
    <w:rsid w:val="00563306"/>
    <w:rsid w:val="00564309"/>
    <w:rsid w:val="00564826"/>
    <w:rsid w:val="00565272"/>
    <w:rsid w:val="00567AB3"/>
    <w:rsid w:val="0057076F"/>
    <w:rsid w:val="0057140C"/>
    <w:rsid w:val="005717F7"/>
    <w:rsid w:val="00572048"/>
    <w:rsid w:val="0057260A"/>
    <w:rsid w:val="0057266C"/>
    <w:rsid w:val="00573011"/>
    <w:rsid w:val="0057356E"/>
    <w:rsid w:val="00577E27"/>
    <w:rsid w:val="00581F9B"/>
    <w:rsid w:val="00582619"/>
    <w:rsid w:val="00590B42"/>
    <w:rsid w:val="00591AFC"/>
    <w:rsid w:val="00591CF1"/>
    <w:rsid w:val="005946BB"/>
    <w:rsid w:val="005953C6"/>
    <w:rsid w:val="00595804"/>
    <w:rsid w:val="00595DFF"/>
    <w:rsid w:val="00597670"/>
    <w:rsid w:val="00597D46"/>
    <w:rsid w:val="005A0D28"/>
    <w:rsid w:val="005A3769"/>
    <w:rsid w:val="005A3828"/>
    <w:rsid w:val="005A420A"/>
    <w:rsid w:val="005A50E9"/>
    <w:rsid w:val="005A539C"/>
    <w:rsid w:val="005A6794"/>
    <w:rsid w:val="005A7C26"/>
    <w:rsid w:val="005B0630"/>
    <w:rsid w:val="005B307F"/>
    <w:rsid w:val="005B5030"/>
    <w:rsid w:val="005B5748"/>
    <w:rsid w:val="005B6A48"/>
    <w:rsid w:val="005B702F"/>
    <w:rsid w:val="005B705D"/>
    <w:rsid w:val="005C00FE"/>
    <w:rsid w:val="005C03C2"/>
    <w:rsid w:val="005C1886"/>
    <w:rsid w:val="005C2944"/>
    <w:rsid w:val="005C5A1D"/>
    <w:rsid w:val="005D2D9B"/>
    <w:rsid w:val="005D2E69"/>
    <w:rsid w:val="005D35C8"/>
    <w:rsid w:val="005D7310"/>
    <w:rsid w:val="005E0AA5"/>
    <w:rsid w:val="005E20B6"/>
    <w:rsid w:val="005E22E3"/>
    <w:rsid w:val="005E2A71"/>
    <w:rsid w:val="005E2C7E"/>
    <w:rsid w:val="005E456A"/>
    <w:rsid w:val="005E6C48"/>
    <w:rsid w:val="005E7530"/>
    <w:rsid w:val="005E7E42"/>
    <w:rsid w:val="005F1112"/>
    <w:rsid w:val="005F1AF9"/>
    <w:rsid w:val="005F332F"/>
    <w:rsid w:val="005F3CC1"/>
    <w:rsid w:val="005F516E"/>
    <w:rsid w:val="005F6107"/>
    <w:rsid w:val="005F623F"/>
    <w:rsid w:val="005F63A1"/>
    <w:rsid w:val="00601981"/>
    <w:rsid w:val="00602B6D"/>
    <w:rsid w:val="00602D02"/>
    <w:rsid w:val="006039FA"/>
    <w:rsid w:val="00603CCA"/>
    <w:rsid w:val="00604BBA"/>
    <w:rsid w:val="00605F7A"/>
    <w:rsid w:val="00606FE3"/>
    <w:rsid w:val="00611DFB"/>
    <w:rsid w:val="00611F18"/>
    <w:rsid w:val="0061226C"/>
    <w:rsid w:val="00612F43"/>
    <w:rsid w:val="0061366E"/>
    <w:rsid w:val="00613874"/>
    <w:rsid w:val="00613FA5"/>
    <w:rsid w:val="00614168"/>
    <w:rsid w:val="0061507A"/>
    <w:rsid w:val="006154D6"/>
    <w:rsid w:val="0061593C"/>
    <w:rsid w:val="00617027"/>
    <w:rsid w:val="00620221"/>
    <w:rsid w:val="00622307"/>
    <w:rsid w:val="006223F3"/>
    <w:rsid w:val="00622881"/>
    <w:rsid w:val="006230ED"/>
    <w:rsid w:val="00625D6A"/>
    <w:rsid w:val="00633663"/>
    <w:rsid w:val="00634A1C"/>
    <w:rsid w:val="00634BDC"/>
    <w:rsid w:val="00634F0F"/>
    <w:rsid w:val="00636A24"/>
    <w:rsid w:val="00641467"/>
    <w:rsid w:val="00641E1C"/>
    <w:rsid w:val="006432C4"/>
    <w:rsid w:val="00643AEF"/>
    <w:rsid w:val="00644D37"/>
    <w:rsid w:val="00644DC4"/>
    <w:rsid w:val="00645FD4"/>
    <w:rsid w:val="00652A00"/>
    <w:rsid w:val="00656077"/>
    <w:rsid w:val="0065651D"/>
    <w:rsid w:val="0065728C"/>
    <w:rsid w:val="00657A53"/>
    <w:rsid w:val="00657F59"/>
    <w:rsid w:val="00664746"/>
    <w:rsid w:val="0066544D"/>
    <w:rsid w:val="00666F61"/>
    <w:rsid w:val="006678FE"/>
    <w:rsid w:val="00667D27"/>
    <w:rsid w:val="00670FAB"/>
    <w:rsid w:val="00672218"/>
    <w:rsid w:val="006728FD"/>
    <w:rsid w:val="00674749"/>
    <w:rsid w:val="006752AB"/>
    <w:rsid w:val="0067585A"/>
    <w:rsid w:val="00677098"/>
    <w:rsid w:val="00680196"/>
    <w:rsid w:val="00681987"/>
    <w:rsid w:val="00681A08"/>
    <w:rsid w:val="006827D3"/>
    <w:rsid w:val="00682D42"/>
    <w:rsid w:val="00682E59"/>
    <w:rsid w:val="006856C0"/>
    <w:rsid w:val="0068769F"/>
    <w:rsid w:val="00691B07"/>
    <w:rsid w:val="00692A8E"/>
    <w:rsid w:val="00693220"/>
    <w:rsid w:val="006935A1"/>
    <w:rsid w:val="00693845"/>
    <w:rsid w:val="00694AB9"/>
    <w:rsid w:val="00695557"/>
    <w:rsid w:val="00695F1C"/>
    <w:rsid w:val="006A0BCC"/>
    <w:rsid w:val="006A0DA6"/>
    <w:rsid w:val="006A16D9"/>
    <w:rsid w:val="006A1E7A"/>
    <w:rsid w:val="006A300A"/>
    <w:rsid w:val="006A4BB0"/>
    <w:rsid w:val="006A517B"/>
    <w:rsid w:val="006A525B"/>
    <w:rsid w:val="006A63A8"/>
    <w:rsid w:val="006A6B14"/>
    <w:rsid w:val="006A6FBD"/>
    <w:rsid w:val="006B230F"/>
    <w:rsid w:val="006B3ACB"/>
    <w:rsid w:val="006B3F9D"/>
    <w:rsid w:val="006B423E"/>
    <w:rsid w:val="006B5400"/>
    <w:rsid w:val="006B68D2"/>
    <w:rsid w:val="006B708F"/>
    <w:rsid w:val="006B7EA5"/>
    <w:rsid w:val="006C1819"/>
    <w:rsid w:val="006C1CE5"/>
    <w:rsid w:val="006C27A5"/>
    <w:rsid w:val="006C31C2"/>
    <w:rsid w:val="006C438B"/>
    <w:rsid w:val="006C740C"/>
    <w:rsid w:val="006D038D"/>
    <w:rsid w:val="006D0508"/>
    <w:rsid w:val="006D0CE5"/>
    <w:rsid w:val="006D14EA"/>
    <w:rsid w:val="006D192F"/>
    <w:rsid w:val="006D391E"/>
    <w:rsid w:val="006D4F13"/>
    <w:rsid w:val="006D7CEC"/>
    <w:rsid w:val="006E56F7"/>
    <w:rsid w:val="006E67C3"/>
    <w:rsid w:val="006F12E4"/>
    <w:rsid w:val="006F1E95"/>
    <w:rsid w:val="006F2FD8"/>
    <w:rsid w:val="006F5D72"/>
    <w:rsid w:val="0070152F"/>
    <w:rsid w:val="007039EC"/>
    <w:rsid w:val="00705825"/>
    <w:rsid w:val="00706941"/>
    <w:rsid w:val="00710B18"/>
    <w:rsid w:val="007130E1"/>
    <w:rsid w:val="007174E9"/>
    <w:rsid w:val="00721A9B"/>
    <w:rsid w:val="00722A3B"/>
    <w:rsid w:val="00723895"/>
    <w:rsid w:val="00724597"/>
    <w:rsid w:val="00724751"/>
    <w:rsid w:val="00726A43"/>
    <w:rsid w:val="00726E56"/>
    <w:rsid w:val="007314B3"/>
    <w:rsid w:val="0073243D"/>
    <w:rsid w:val="00732852"/>
    <w:rsid w:val="00735305"/>
    <w:rsid w:val="00735444"/>
    <w:rsid w:val="007365DD"/>
    <w:rsid w:val="0073678C"/>
    <w:rsid w:val="00740EEE"/>
    <w:rsid w:val="00742017"/>
    <w:rsid w:val="00742A74"/>
    <w:rsid w:val="00743218"/>
    <w:rsid w:val="00743EF1"/>
    <w:rsid w:val="00746C48"/>
    <w:rsid w:val="00746EC0"/>
    <w:rsid w:val="007505FF"/>
    <w:rsid w:val="00751E69"/>
    <w:rsid w:val="0075484B"/>
    <w:rsid w:val="0075716A"/>
    <w:rsid w:val="0075783C"/>
    <w:rsid w:val="00757929"/>
    <w:rsid w:val="00757FD7"/>
    <w:rsid w:val="00760E18"/>
    <w:rsid w:val="00761C3E"/>
    <w:rsid w:val="007622BA"/>
    <w:rsid w:val="007622D1"/>
    <w:rsid w:val="00763267"/>
    <w:rsid w:val="00766BB0"/>
    <w:rsid w:val="00767368"/>
    <w:rsid w:val="00767443"/>
    <w:rsid w:val="0077073D"/>
    <w:rsid w:val="0077097B"/>
    <w:rsid w:val="00770DD7"/>
    <w:rsid w:val="0077131C"/>
    <w:rsid w:val="007715D2"/>
    <w:rsid w:val="00772348"/>
    <w:rsid w:val="00772AE6"/>
    <w:rsid w:val="00781BAA"/>
    <w:rsid w:val="00784F5C"/>
    <w:rsid w:val="00785058"/>
    <w:rsid w:val="0078507C"/>
    <w:rsid w:val="00785422"/>
    <w:rsid w:val="00785FE5"/>
    <w:rsid w:val="007866A7"/>
    <w:rsid w:val="007901D0"/>
    <w:rsid w:val="00791692"/>
    <w:rsid w:val="00791969"/>
    <w:rsid w:val="00794180"/>
    <w:rsid w:val="007942D2"/>
    <w:rsid w:val="00794801"/>
    <w:rsid w:val="00794F3E"/>
    <w:rsid w:val="00795C03"/>
    <w:rsid w:val="00795CB1"/>
    <w:rsid w:val="00795EE6"/>
    <w:rsid w:val="00795FBD"/>
    <w:rsid w:val="0079612B"/>
    <w:rsid w:val="00796672"/>
    <w:rsid w:val="00797A88"/>
    <w:rsid w:val="007A1181"/>
    <w:rsid w:val="007A4904"/>
    <w:rsid w:val="007A5105"/>
    <w:rsid w:val="007A55E1"/>
    <w:rsid w:val="007A5A34"/>
    <w:rsid w:val="007A5A7A"/>
    <w:rsid w:val="007A6102"/>
    <w:rsid w:val="007A6FE5"/>
    <w:rsid w:val="007A7171"/>
    <w:rsid w:val="007B4B43"/>
    <w:rsid w:val="007B6F3C"/>
    <w:rsid w:val="007B797B"/>
    <w:rsid w:val="007B7EDE"/>
    <w:rsid w:val="007C0A8A"/>
    <w:rsid w:val="007C0CB6"/>
    <w:rsid w:val="007C0E16"/>
    <w:rsid w:val="007C2669"/>
    <w:rsid w:val="007C45DC"/>
    <w:rsid w:val="007C78A9"/>
    <w:rsid w:val="007C7D95"/>
    <w:rsid w:val="007D3255"/>
    <w:rsid w:val="007D3778"/>
    <w:rsid w:val="007D3D16"/>
    <w:rsid w:val="007D3DCB"/>
    <w:rsid w:val="007D46B1"/>
    <w:rsid w:val="007D4850"/>
    <w:rsid w:val="007D5B6F"/>
    <w:rsid w:val="007E0594"/>
    <w:rsid w:val="007E0D92"/>
    <w:rsid w:val="007E24B3"/>
    <w:rsid w:val="007E2594"/>
    <w:rsid w:val="007E39A2"/>
    <w:rsid w:val="007E4611"/>
    <w:rsid w:val="007E4B0A"/>
    <w:rsid w:val="007E6042"/>
    <w:rsid w:val="007E60A8"/>
    <w:rsid w:val="007E61D7"/>
    <w:rsid w:val="007E6413"/>
    <w:rsid w:val="007F00F3"/>
    <w:rsid w:val="007F3649"/>
    <w:rsid w:val="007F3728"/>
    <w:rsid w:val="007F45C8"/>
    <w:rsid w:val="007F46A2"/>
    <w:rsid w:val="007F4871"/>
    <w:rsid w:val="007F5A21"/>
    <w:rsid w:val="007F659C"/>
    <w:rsid w:val="007F6720"/>
    <w:rsid w:val="00803531"/>
    <w:rsid w:val="00803630"/>
    <w:rsid w:val="008067C8"/>
    <w:rsid w:val="00806BF7"/>
    <w:rsid w:val="0081195F"/>
    <w:rsid w:val="0081290A"/>
    <w:rsid w:val="00813E4D"/>
    <w:rsid w:val="0081437C"/>
    <w:rsid w:val="008148AE"/>
    <w:rsid w:val="00816056"/>
    <w:rsid w:val="0081643E"/>
    <w:rsid w:val="008165B0"/>
    <w:rsid w:val="008179E7"/>
    <w:rsid w:val="00817CD0"/>
    <w:rsid w:val="008203E1"/>
    <w:rsid w:val="00823749"/>
    <w:rsid w:val="00824619"/>
    <w:rsid w:val="00824FD9"/>
    <w:rsid w:val="00825B7B"/>
    <w:rsid w:val="00826608"/>
    <w:rsid w:val="00826D8D"/>
    <w:rsid w:val="00832AA8"/>
    <w:rsid w:val="00834DC5"/>
    <w:rsid w:val="00835715"/>
    <w:rsid w:val="00837135"/>
    <w:rsid w:val="00837ACD"/>
    <w:rsid w:val="00841A89"/>
    <w:rsid w:val="00842B36"/>
    <w:rsid w:val="00844CBD"/>
    <w:rsid w:val="00846D0E"/>
    <w:rsid w:val="0085276F"/>
    <w:rsid w:val="00852783"/>
    <w:rsid w:val="008540CB"/>
    <w:rsid w:val="00854C65"/>
    <w:rsid w:val="00862F5A"/>
    <w:rsid w:val="00863971"/>
    <w:rsid w:val="00864684"/>
    <w:rsid w:val="00865744"/>
    <w:rsid w:val="00866549"/>
    <w:rsid w:val="00866974"/>
    <w:rsid w:val="008669A8"/>
    <w:rsid w:val="00870A85"/>
    <w:rsid w:val="00870B0D"/>
    <w:rsid w:val="00871595"/>
    <w:rsid w:val="00876528"/>
    <w:rsid w:val="00877001"/>
    <w:rsid w:val="00877096"/>
    <w:rsid w:val="00882F48"/>
    <w:rsid w:val="00883BF0"/>
    <w:rsid w:val="0088426A"/>
    <w:rsid w:val="008848F9"/>
    <w:rsid w:val="00885193"/>
    <w:rsid w:val="008870F5"/>
    <w:rsid w:val="00891C42"/>
    <w:rsid w:val="00891F99"/>
    <w:rsid w:val="0089301B"/>
    <w:rsid w:val="00894F6A"/>
    <w:rsid w:val="0089557D"/>
    <w:rsid w:val="008966DA"/>
    <w:rsid w:val="00897BA8"/>
    <w:rsid w:val="008A0F64"/>
    <w:rsid w:val="008A2417"/>
    <w:rsid w:val="008A2860"/>
    <w:rsid w:val="008A2AB8"/>
    <w:rsid w:val="008A2C91"/>
    <w:rsid w:val="008A3EDD"/>
    <w:rsid w:val="008A4130"/>
    <w:rsid w:val="008A5E42"/>
    <w:rsid w:val="008A76AA"/>
    <w:rsid w:val="008A7950"/>
    <w:rsid w:val="008B22DA"/>
    <w:rsid w:val="008B3124"/>
    <w:rsid w:val="008B328B"/>
    <w:rsid w:val="008B4F17"/>
    <w:rsid w:val="008B662E"/>
    <w:rsid w:val="008C0937"/>
    <w:rsid w:val="008C1C55"/>
    <w:rsid w:val="008C3720"/>
    <w:rsid w:val="008C3971"/>
    <w:rsid w:val="008C3B83"/>
    <w:rsid w:val="008C430C"/>
    <w:rsid w:val="008C4E9E"/>
    <w:rsid w:val="008D2C65"/>
    <w:rsid w:val="008D40D7"/>
    <w:rsid w:val="008D4C8D"/>
    <w:rsid w:val="008D68FC"/>
    <w:rsid w:val="008E0E75"/>
    <w:rsid w:val="008E6DD0"/>
    <w:rsid w:val="008E7137"/>
    <w:rsid w:val="008E7A98"/>
    <w:rsid w:val="008F014E"/>
    <w:rsid w:val="008F0172"/>
    <w:rsid w:val="008F05F9"/>
    <w:rsid w:val="008F255F"/>
    <w:rsid w:val="008F3092"/>
    <w:rsid w:val="008F489C"/>
    <w:rsid w:val="008F75F1"/>
    <w:rsid w:val="009000A0"/>
    <w:rsid w:val="0090172E"/>
    <w:rsid w:val="0090290B"/>
    <w:rsid w:val="00903124"/>
    <w:rsid w:val="00907D4F"/>
    <w:rsid w:val="00910361"/>
    <w:rsid w:val="00910C48"/>
    <w:rsid w:val="00910D51"/>
    <w:rsid w:val="009126ED"/>
    <w:rsid w:val="00913BF0"/>
    <w:rsid w:val="00914C4F"/>
    <w:rsid w:val="00915D2F"/>
    <w:rsid w:val="00916411"/>
    <w:rsid w:val="00916B08"/>
    <w:rsid w:val="00917320"/>
    <w:rsid w:val="00917F4B"/>
    <w:rsid w:val="0092221A"/>
    <w:rsid w:val="00926A22"/>
    <w:rsid w:val="00931664"/>
    <w:rsid w:val="0093287B"/>
    <w:rsid w:val="0093297B"/>
    <w:rsid w:val="009332DF"/>
    <w:rsid w:val="00934489"/>
    <w:rsid w:val="00934C23"/>
    <w:rsid w:val="00934CFD"/>
    <w:rsid w:val="00936226"/>
    <w:rsid w:val="00936FF8"/>
    <w:rsid w:val="00937133"/>
    <w:rsid w:val="00940218"/>
    <w:rsid w:val="009416EF"/>
    <w:rsid w:val="00941DD3"/>
    <w:rsid w:val="00942B7F"/>
    <w:rsid w:val="00945466"/>
    <w:rsid w:val="00946065"/>
    <w:rsid w:val="009465DC"/>
    <w:rsid w:val="00946742"/>
    <w:rsid w:val="00946A2D"/>
    <w:rsid w:val="009479FD"/>
    <w:rsid w:val="00952026"/>
    <w:rsid w:val="00952D04"/>
    <w:rsid w:val="00956372"/>
    <w:rsid w:val="00957C42"/>
    <w:rsid w:val="00957E40"/>
    <w:rsid w:val="00960500"/>
    <w:rsid w:val="00960A11"/>
    <w:rsid w:val="00960CB7"/>
    <w:rsid w:val="009612A5"/>
    <w:rsid w:val="00962F21"/>
    <w:rsid w:val="00963443"/>
    <w:rsid w:val="00963650"/>
    <w:rsid w:val="00964F84"/>
    <w:rsid w:val="00966796"/>
    <w:rsid w:val="0096771E"/>
    <w:rsid w:val="00970BDD"/>
    <w:rsid w:val="00970C65"/>
    <w:rsid w:val="009716C6"/>
    <w:rsid w:val="0097362C"/>
    <w:rsid w:val="00975168"/>
    <w:rsid w:val="00975265"/>
    <w:rsid w:val="009752FE"/>
    <w:rsid w:val="009756C8"/>
    <w:rsid w:val="00975A8B"/>
    <w:rsid w:val="00976286"/>
    <w:rsid w:val="00976A6D"/>
    <w:rsid w:val="0097753D"/>
    <w:rsid w:val="00977913"/>
    <w:rsid w:val="00977F12"/>
    <w:rsid w:val="00980098"/>
    <w:rsid w:val="00981F41"/>
    <w:rsid w:val="009822CA"/>
    <w:rsid w:val="00984D0A"/>
    <w:rsid w:val="00984E6C"/>
    <w:rsid w:val="00986985"/>
    <w:rsid w:val="00986AE0"/>
    <w:rsid w:val="0098736C"/>
    <w:rsid w:val="009874E9"/>
    <w:rsid w:val="00987C23"/>
    <w:rsid w:val="00990A15"/>
    <w:rsid w:val="00990A8A"/>
    <w:rsid w:val="00991351"/>
    <w:rsid w:val="0099231E"/>
    <w:rsid w:val="0099582B"/>
    <w:rsid w:val="00996930"/>
    <w:rsid w:val="009A0225"/>
    <w:rsid w:val="009A11C5"/>
    <w:rsid w:val="009A16D1"/>
    <w:rsid w:val="009A4111"/>
    <w:rsid w:val="009A4829"/>
    <w:rsid w:val="009A49B6"/>
    <w:rsid w:val="009A6788"/>
    <w:rsid w:val="009A6E49"/>
    <w:rsid w:val="009B1143"/>
    <w:rsid w:val="009B16F6"/>
    <w:rsid w:val="009B4137"/>
    <w:rsid w:val="009B4E0E"/>
    <w:rsid w:val="009C0CAD"/>
    <w:rsid w:val="009C0FBB"/>
    <w:rsid w:val="009C1368"/>
    <w:rsid w:val="009C19B2"/>
    <w:rsid w:val="009C1C81"/>
    <w:rsid w:val="009C2DC7"/>
    <w:rsid w:val="009C3C9A"/>
    <w:rsid w:val="009C3CFA"/>
    <w:rsid w:val="009C44B5"/>
    <w:rsid w:val="009C4E1B"/>
    <w:rsid w:val="009C52E3"/>
    <w:rsid w:val="009C60D2"/>
    <w:rsid w:val="009C7C08"/>
    <w:rsid w:val="009D0486"/>
    <w:rsid w:val="009D1517"/>
    <w:rsid w:val="009D17A3"/>
    <w:rsid w:val="009D1F20"/>
    <w:rsid w:val="009D5C14"/>
    <w:rsid w:val="009D641C"/>
    <w:rsid w:val="009E370D"/>
    <w:rsid w:val="009E5053"/>
    <w:rsid w:val="009F09B8"/>
    <w:rsid w:val="009F0A82"/>
    <w:rsid w:val="009F0B49"/>
    <w:rsid w:val="009F1960"/>
    <w:rsid w:val="009F2167"/>
    <w:rsid w:val="009F38E9"/>
    <w:rsid w:val="009F4BD6"/>
    <w:rsid w:val="009F4E77"/>
    <w:rsid w:val="009F5070"/>
    <w:rsid w:val="009F57EF"/>
    <w:rsid w:val="009F596E"/>
    <w:rsid w:val="009F5B79"/>
    <w:rsid w:val="009F74D8"/>
    <w:rsid w:val="00A00931"/>
    <w:rsid w:val="00A01C48"/>
    <w:rsid w:val="00A042DB"/>
    <w:rsid w:val="00A04316"/>
    <w:rsid w:val="00A05416"/>
    <w:rsid w:val="00A06A22"/>
    <w:rsid w:val="00A07321"/>
    <w:rsid w:val="00A07F18"/>
    <w:rsid w:val="00A10050"/>
    <w:rsid w:val="00A1010E"/>
    <w:rsid w:val="00A108DF"/>
    <w:rsid w:val="00A10EB7"/>
    <w:rsid w:val="00A1179E"/>
    <w:rsid w:val="00A121CC"/>
    <w:rsid w:val="00A129FA"/>
    <w:rsid w:val="00A12B1B"/>
    <w:rsid w:val="00A13A0F"/>
    <w:rsid w:val="00A15C9D"/>
    <w:rsid w:val="00A17CB7"/>
    <w:rsid w:val="00A17D8E"/>
    <w:rsid w:val="00A22060"/>
    <w:rsid w:val="00A2228A"/>
    <w:rsid w:val="00A227C1"/>
    <w:rsid w:val="00A22F05"/>
    <w:rsid w:val="00A23586"/>
    <w:rsid w:val="00A23EF8"/>
    <w:rsid w:val="00A24126"/>
    <w:rsid w:val="00A2515D"/>
    <w:rsid w:val="00A261BF"/>
    <w:rsid w:val="00A3296F"/>
    <w:rsid w:val="00A330E8"/>
    <w:rsid w:val="00A33D8B"/>
    <w:rsid w:val="00A35FEE"/>
    <w:rsid w:val="00A40092"/>
    <w:rsid w:val="00A40614"/>
    <w:rsid w:val="00A40F49"/>
    <w:rsid w:val="00A41094"/>
    <w:rsid w:val="00A42264"/>
    <w:rsid w:val="00A42270"/>
    <w:rsid w:val="00A428D7"/>
    <w:rsid w:val="00A4302A"/>
    <w:rsid w:val="00A445E8"/>
    <w:rsid w:val="00A45444"/>
    <w:rsid w:val="00A475BD"/>
    <w:rsid w:val="00A50C1E"/>
    <w:rsid w:val="00A50CBC"/>
    <w:rsid w:val="00A51272"/>
    <w:rsid w:val="00A513CA"/>
    <w:rsid w:val="00A527CF"/>
    <w:rsid w:val="00A53579"/>
    <w:rsid w:val="00A5359D"/>
    <w:rsid w:val="00A539B4"/>
    <w:rsid w:val="00A64088"/>
    <w:rsid w:val="00A64145"/>
    <w:rsid w:val="00A6431E"/>
    <w:rsid w:val="00A65ABF"/>
    <w:rsid w:val="00A66D6F"/>
    <w:rsid w:val="00A67DA2"/>
    <w:rsid w:val="00A70893"/>
    <w:rsid w:val="00A72549"/>
    <w:rsid w:val="00A748EE"/>
    <w:rsid w:val="00A75883"/>
    <w:rsid w:val="00A77508"/>
    <w:rsid w:val="00A807AE"/>
    <w:rsid w:val="00A812D7"/>
    <w:rsid w:val="00A8412C"/>
    <w:rsid w:val="00A85EDD"/>
    <w:rsid w:val="00A908EA"/>
    <w:rsid w:val="00A91E5D"/>
    <w:rsid w:val="00A9222D"/>
    <w:rsid w:val="00A92D98"/>
    <w:rsid w:val="00A93679"/>
    <w:rsid w:val="00A97EFB"/>
    <w:rsid w:val="00AA4763"/>
    <w:rsid w:val="00AA56AF"/>
    <w:rsid w:val="00AA5CED"/>
    <w:rsid w:val="00AA6898"/>
    <w:rsid w:val="00AA6AE2"/>
    <w:rsid w:val="00AA74A1"/>
    <w:rsid w:val="00AA77BD"/>
    <w:rsid w:val="00AB0912"/>
    <w:rsid w:val="00AB12ED"/>
    <w:rsid w:val="00AB2F96"/>
    <w:rsid w:val="00AB3A34"/>
    <w:rsid w:val="00AB3F08"/>
    <w:rsid w:val="00AB52AA"/>
    <w:rsid w:val="00AB5441"/>
    <w:rsid w:val="00AB6840"/>
    <w:rsid w:val="00AB7550"/>
    <w:rsid w:val="00AC0B6C"/>
    <w:rsid w:val="00AC19E8"/>
    <w:rsid w:val="00AC2C9E"/>
    <w:rsid w:val="00AC4763"/>
    <w:rsid w:val="00AC4949"/>
    <w:rsid w:val="00AC533B"/>
    <w:rsid w:val="00AC732F"/>
    <w:rsid w:val="00AC743E"/>
    <w:rsid w:val="00AC772B"/>
    <w:rsid w:val="00AC7B22"/>
    <w:rsid w:val="00AD0512"/>
    <w:rsid w:val="00AD103E"/>
    <w:rsid w:val="00AD7775"/>
    <w:rsid w:val="00AD7928"/>
    <w:rsid w:val="00AD79F8"/>
    <w:rsid w:val="00AD7B89"/>
    <w:rsid w:val="00AD7D06"/>
    <w:rsid w:val="00AD7F19"/>
    <w:rsid w:val="00AE0064"/>
    <w:rsid w:val="00AE0859"/>
    <w:rsid w:val="00AE135A"/>
    <w:rsid w:val="00AE3E68"/>
    <w:rsid w:val="00AE4335"/>
    <w:rsid w:val="00AE6260"/>
    <w:rsid w:val="00AE6C23"/>
    <w:rsid w:val="00AF27F6"/>
    <w:rsid w:val="00AF2EE8"/>
    <w:rsid w:val="00AF5C44"/>
    <w:rsid w:val="00AF65D4"/>
    <w:rsid w:val="00AF7265"/>
    <w:rsid w:val="00AF787D"/>
    <w:rsid w:val="00B02324"/>
    <w:rsid w:val="00B02D92"/>
    <w:rsid w:val="00B03093"/>
    <w:rsid w:val="00B03172"/>
    <w:rsid w:val="00B04AC2"/>
    <w:rsid w:val="00B04D37"/>
    <w:rsid w:val="00B0601B"/>
    <w:rsid w:val="00B133A8"/>
    <w:rsid w:val="00B14FDC"/>
    <w:rsid w:val="00B15605"/>
    <w:rsid w:val="00B214DB"/>
    <w:rsid w:val="00B220F4"/>
    <w:rsid w:val="00B224F0"/>
    <w:rsid w:val="00B227E0"/>
    <w:rsid w:val="00B24940"/>
    <w:rsid w:val="00B25636"/>
    <w:rsid w:val="00B25FE7"/>
    <w:rsid w:val="00B2680B"/>
    <w:rsid w:val="00B30F19"/>
    <w:rsid w:val="00B315A4"/>
    <w:rsid w:val="00B3181A"/>
    <w:rsid w:val="00B31D08"/>
    <w:rsid w:val="00B324A3"/>
    <w:rsid w:val="00B335F6"/>
    <w:rsid w:val="00B338D0"/>
    <w:rsid w:val="00B35B59"/>
    <w:rsid w:val="00B368D4"/>
    <w:rsid w:val="00B372BB"/>
    <w:rsid w:val="00B37D00"/>
    <w:rsid w:val="00B420E4"/>
    <w:rsid w:val="00B43B28"/>
    <w:rsid w:val="00B44032"/>
    <w:rsid w:val="00B45D8C"/>
    <w:rsid w:val="00B46660"/>
    <w:rsid w:val="00B46958"/>
    <w:rsid w:val="00B503D3"/>
    <w:rsid w:val="00B51461"/>
    <w:rsid w:val="00B52E87"/>
    <w:rsid w:val="00B5307B"/>
    <w:rsid w:val="00B53443"/>
    <w:rsid w:val="00B53958"/>
    <w:rsid w:val="00B55170"/>
    <w:rsid w:val="00B605DB"/>
    <w:rsid w:val="00B605DF"/>
    <w:rsid w:val="00B610E9"/>
    <w:rsid w:val="00B617D4"/>
    <w:rsid w:val="00B62B7A"/>
    <w:rsid w:val="00B6306B"/>
    <w:rsid w:val="00B635D5"/>
    <w:rsid w:val="00B64AFF"/>
    <w:rsid w:val="00B6592E"/>
    <w:rsid w:val="00B66364"/>
    <w:rsid w:val="00B716D2"/>
    <w:rsid w:val="00B71760"/>
    <w:rsid w:val="00B72B3B"/>
    <w:rsid w:val="00B74D0F"/>
    <w:rsid w:val="00B7569E"/>
    <w:rsid w:val="00B757F4"/>
    <w:rsid w:val="00B759D9"/>
    <w:rsid w:val="00B7634E"/>
    <w:rsid w:val="00B76E54"/>
    <w:rsid w:val="00B77D46"/>
    <w:rsid w:val="00B80CB4"/>
    <w:rsid w:val="00B80D8E"/>
    <w:rsid w:val="00B80EBD"/>
    <w:rsid w:val="00B81AB7"/>
    <w:rsid w:val="00B82595"/>
    <w:rsid w:val="00B82D78"/>
    <w:rsid w:val="00B833A9"/>
    <w:rsid w:val="00B84991"/>
    <w:rsid w:val="00B8759D"/>
    <w:rsid w:val="00B90385"/>
    <w:rsid w:val="00B91123"/>
    <w:rsid w:val="00B91E45"/>
    <w:rsid w:val="00B92916"/>
    <w:rsid w:val="00B93E16"/>
    <w:rsid w:val="00B95E7C"/>
    <w:rsid w:val="00B96AD4"/>
    <w:rsid w:val="00B973FF"/>
    <w:rsid w:val="00BA1735"/>
    <w:rsid w:val="00BA200C"/>
    <w:rsid w:val="00BA21E4"/>
    <w:rsid w:val="00BA3754"/>
    <w:rsid w:val="00BA45A8"/>
    <w:rsid w:val="00BA4AF5"/>
    <w:rsid w:val="00BA4F01"/>
    <w:rsid w:val="00BA54B4"/>
    <w:rsid w:val="00BA5E7C"/>
    <w:rsid w:val="00BA6386"/>
    <w:rsid w:val="00BA6F8F"/>
    <w:rsid w:val="00BA6FAB"/>
    <w:rsid w:val="00BB2243"/>
    <w:rsid w:val="00BB30E3"/>
    <w:rsid w:val="00BB30EA"/>
    <w:rsid w:val="00BB30EC"/>
    <w:rsid w:val="00BB4543"/>
    <w:rsid w:val="00BB6CD4"/>
    <w:rsid w:val="00BB76A3"/>
    <w:rsid w:val="00BC1782"/>
    <w:rsid w:val="00BC395A"/>
    <w:rsid w:val="00BC4640"/>
    <w:rsid w:val="00BC4C46"/>
    <w:rsid w:val="00BC5942"/>
    <w:rsid w:val="00BC6626"/>
    <w:rsid w:val="00BD0565"/>
    <w:rsid w:val="00BD1055"/>
    <w:rsid w:val="00BD1CC8"/>
    <w:rsid w:val="00BD7D0A"/>
    <w:rsid w:val="00BE048D"/>
    <w:rsid w:val="00BE0E86"/>
    <w:rsid w:val="00BE11EE"/>
    <w:rsid w:val="00BE1510"/>
    <w:rsid w:val="00BE1653"/>
    <w:rsid w:val="00BE2804"/>
    <w:rsid w:val="00BE2807"/>
    <w:rsid w:val="00BE40C3"/>
    <w:rsid w:val="00BE6AF7"/>
    <w:rsid w:val="00BE7840"/>
    <w:rsid w:val="00BE7C1C"/>
    <w:rsid w:val="00BE7EA7"/>
    <w:rsid w:val="00BE7EDF"/>
    <w:rsid w:val="00BF0612"/>
    <w:rsid w:val="00BF0EF5"/>
    <w:rsid w:val="00BF0F40"/>
    <w:rsid w:val="00BF1E6E"/>
    <w:rsid w:val="00BF2049"/>
    <w:rsid w:val="00BF25A3"/>
    <w:rsid w:val="00BF35A1"/>
    <w:rsid w:val="00BF3763"/>
    <w:rsid w:val="00BF3E2F"/>
    <w:rsid w:val="00BF4B72"/>
    <w:rsid w:val="00BF68C5"/>
    <w:rsid w:val="00BF76EC"/>
    <w:rsid w:val="00C007A8"/>
    <w:rsid w:val="00C01A47"/>
    <w:rsid w:val="00C02EA8"/>
    <w:rsid w:val="00C0378D"/>
    <w:rsid w:val="00C05800"/>
    <w:rsid w:val="00C058F7"/>
    <w:rsid w:val="00C060D4"/>
    <w:rsid w:val="00C07AF5"/>
    <w:rsid w:val="00C07FAE"/>
    <w:rsid w:val="00C102E8"/>
    <w:rsid w:val="00C10465"/>
    <w:rsid w:val="00C1062C"/>
    <w:rsid w:val="00C10D3F"/>
    <w:rsid w:val="00C11585"/>
    <w:rsid w:val="00C124F0"/>
    <w:rsid w:val="00C12D8B"/>
    <w:rsid w:val="00C13110"/>
    <w:rsid w:val="00C13555"/>
    <w:rsid w:val="00C135E0"/>
    <w:rsid w:val="00C15D75"/>
    <w:rsid w:val="00C15DAD"/>
    <w:rsid w:val="00C16AF1"/>
    <w:rsid w:val="00C179F6"/>
    <w:rsid w:val="00C17DFE"/>
    <w:rsid w:val="00C210A6"/>
    <w:rsid w:val="00C237FF"/>
    <w:rsid w:val="00C26202"/>
    <w:rsid w:val="00C27736"/>
    <w:rsid w:val="00C31FDD"/>
    <w:rsid w:val="00C32B62"/>
    <w:rsid w:val="00C3339B"/>
    <w:rsid w:val="00C36EC2"/>
    <w:rsid w:val="00C40D11"/>
    <w:rsid w:val="00C41E80"/>
    <w:rsid w:val="00C430A3"/>
    <w:rsid w:val="00C46DEA"/>
    <w:rsid w:val="00C50F27"/>
    <w:rsid w:val="00C516CE"/>
    <w:rsid w:val="00C53C15"/>
    <w:rsid w:val="00C54585"/>
    <w:rsid w:val="00C57F03"/>
    <w:rsid w:val="00C60AFC"/>
    <w:rsid w:val="00C63208"/>
    <w:rsid w:val="00C6405D"/>
    <w:rsid w:val="00C643AC"/>
    <w:rsid w:val="00C64D3E"/>
    <w:rsid w:val="00C66D85"/>
    <w:rsid w:val="00C7046D"/>
    <w:rsid w:val="00C70F90"/>
    <w:rsid w:val="00C72BC6"/>
    <w:rsid w:val="00C73451"/>
    <w:rsid w:val="00C73649"/>
    <w:rsid w:val="00C73BAE"/>
    <w:rsid w:val="00C76E59"/>
    <w:rsid w:val="00C772C6"/>
    <w:rsid w:val="00C77722"/>
    <w:rsid w:val="00C801CE"/>
    <w:rsid w:val="00C80DB9"/>
    <w:rsid w:val="00C8165D"/>
    <w:rsid w:val="00C8443C"/>
    <w:rsid w:val="00C844C7"/>
    <w:rsid w:val="00C852D4"/>
    <w:rsid w:val="00C85CC7"/>
    <w:rsid w:val="00C87663"/>
    <w:rsid w:val="00C87CC8"/>
    <w:rsid w:val="00C87E4E"/>
    <w:rsid w:val="00C90119"/>
    <w:rsid w:val="00C9070A"/>
    <w:rsid w:val="00C91C72"/>
    <w:rsid w:val="00C91EA6"/>
    <w:rsid w:val="00C91EF0"/>
    <w:rsid w:val="00C92295"/>
    <w:rsid w:val="00C94F40"/>
    <w:rsid w:val="00C95E8A"/>
    <w:rsid w:val="00CA0A94"/>
    <w:rsid w:val="00CA1B8A"/>
    <w:rsid w:val="00CA2664"/>
    <w:rsid w:val="00CA410E"/>
    <w:rsid w:val="00CA473C"/>
    <w:rsid w:val="00CA592D"/>
    <w:rsid w:val="00CA67A5"/>
    <w:rsid w:val="00CA6FF3"/>
    <w:rsid w:val="00CB0163"/>
    <w:rsid w:val="00CB0C0D"/>
    <w:rsid w:val="00CB1A35"/>
    <w:rsid w:val="00CB29F8"/>
    <w:rsid w:val="00CB2E5D"/>
    <w:rsid w:val="00CB2EBD"/>
    <w:rsid w:val="00CB3D1D"/>
    <w:rsid w:val="00CB46F8"/>
    <w:rsid w:val="00CB60B8"/>
    <w:rsid w:val="00CB6B2D"/>
    <w:rsid w:val="00CB6FAE"/>
    <w:rsid w:val="00CB7092"/>
    <w:rsid w:val="00CB7717"/>
    <w:rsid w:val="00CC05C3"/>
    <w:rsid w:val="00CC0899"/>
    <w:rsid w:val="00CC12B1"/>
    <w:rsid w:val="00CC3E09"/>
    <w:rsid w:val="00CC4323"/>
    <w:rsid w:val="00CC450F"/>
    <w:rsid w:val="00CC5AE2"/>
    <w:rsid w:val="00CC6AAE"/>
    <w:rsid w:val="00CC7785"/>
    <w:rsid w:val="00CD083A"/>
    <w:rsid w:val="00CD0A5C"/>
    <w:rsid w:val="00CD15EE"/>
    <w:rsid w:val="00CD29D1"/>
    <w:rsid w:val="00CD3FCD"/>
    <w:rsid w:val="00CD4BD6"/>
    <w:rsid w:val="00CD58C6"/>
    <w:rsid w:val="00CD5E9A"/>
    <w:rsid w:val="00CE1BD8"/>
    <w:rsid w:val="00CE3275"/>
    <w:rsid w:val="00CE3438"/>
    <w:rsid w:val="00CE69DA"/>
    <w:rsid w:val="00CF0965"/>
    <w:rsid w:val="00CF0B06"/>
    <w:rsid w:val="00CF343B"/>
    <w:rsid w:val="00CF3E9A"/>
    <w:rsid w:val="00CF48B2"/>
    <w:rsid w:val="00CF5370"/>
    <w:rsid w:val="00CF586D"/>
    <w:rsid w:val="00CF5F95"/>
    <w:rsid w:val="00D00E30"/>
    <w:rsid w:val="00D01C28"/>
    <w:rsid w:val="00D0207D"/>
    <w:rsid w:val="00D0229F"/>
    <w:rsid w:val="00D023ED"/>
    <w:rsid w:val="00D039B6"/>
    <w:rsid w:val="00D03F17"/>
    <w:rsid w:val="00D10C34"/>
    <w:rsid w:val="00D14DE7"/>
    <w:rsid w:val="00D155B4"/>
    <w:rsid w:val="00D15691"/>
    <w:rsid w:val="00D1591B"/>
    <w:rsid w:val="00D16EDF"/>
    <w:rsid w:val="00D2055F"/>
    <w:rsid w:val="00D20572"/>
    <w:rsid w:val="00D2217F"/>
    <w:rsid w:val="00D240D2"/>
    <w:rsid w:val="00D24AA0"/>
    <w:rsid w:val="00D31067"/>
    <w:rsid w:val="00D31E0E"/>
    <w:rsid w:val="00D325D9"/>
    <w:rsid w:val="00D329F9"/>
    <w:rsid w:val="00D344C0"/>
    <w:rsid w:val="00D34AFD"/>
    <w:rsid w:val="00D359F4"/>
    <w:rsid w:val="00D42CD1"/>
    <w:rsid w:val="00D43800"/>
    <w:rsid w:val="00D43C80"/>
    <w:rsid w:val="00D442ED"/>
    <w:rsid w:val="00D44382"/>
    <w:rsid w:val="00D466B7"/>
    <w:rsid w:val="00D5105D"/>
    <w:rsid w:val="00D5616B"/>
    <w:rsid w:val="00D60CF5"/>
    <w:rsid w:val="00D61663"/>
    <w:rsid w:val="00D637ED"/>
    <w:rsid w:val="00D6384B"/>
    <w:rsid w:val="00D661E1"/>
    <w:rsid w:val="00D665A0"/>
    <w:rsid w:val="00D66B85"/>
    <w:rsid w:val="00D66F60"/>
    <w:rsid w:val="00D73916"/>
    <w:rsid w:val="00D74547"/>
    <w:rsid w:val="00D763DE"/>
    <w:rsid w:val="00D76C83"/>
    <w:rsid w:val="00D800F2"/>
    <w:rsid w:val="00D837C2"/>
    <w:rsid w:val="00D843DA"/>
    <w:rsid w:val="00D84D23"/>
    <w:rsid w:val="00D87EEB"/>
    <w:rsid w:val="00D91E5A"/>
    <w:rsid w:val="00D93FCF"/>
    <w:rsid w:val="00D946CA"/>
    <w:rsid w:val="00D9534A"/>
    <w:rsid w:val="00D958CE"/>
    <w:rsid w:val="00D962A9"/>
    <w:rsid w:val="00D966AA"/>
    <w:rsid w:val="00D97D2A"/>
    <w:rsid w:val="00DA0A4C"/>
    <w:rsid w:val="00DA1236"/>
    <w:rsid w:val="00DA1550"/>
    <w:rsid w:val="00DA2CA6"/>
    <w:rsid w:val="00DA4448"/>
    <w:rsid w:val="00DA4DF6"/>
    <w:rsid w:val="00DB0E3E"/>
    <w:rsid w:val="00DB240E"/>
    <w:rsid w:val="00DB2AFD"/>
    <w:rsid w:val="00DB34CE"/>
    <w:rsid w:val="00DB5E7D"/>
    <w:rsid w:val="00DC344E"/>
    <w:rsid w:val="00DC406C"/>
    <w:rsid w:val="00DC4D02"/>
    <w:rsid w:val="00DC625E"/>
    <w:rsid w:val="00DC7BC4"/>
    <w:rsid w:val="00DC7F80"/>
    <w:rsid w:val="00DD01C1"/>
    <w:rsid w:val="00DD1951"/>
    <w:rsid w:val="00DD4D71"/>
    <w:rsid w:val="00DD502D"/>
    <w:rsid w:val="00DD6529"/>
    <w:rsid w:val="00DD7A6D"/>
    <w:rsid w:val="00DE10DB"/>
    <w:rsid w:val="00DE1BAC"/>
    <w:rsid w:val="00DE1CAC"/>
    <w:rsid w:val="00DE3307"/>
    <w:rsid w:val="00DE36D4"/>
    <w:rsid w:val="00DE3F88"/>
    <w:rsid w:val="00DE407A"/>
    <w:rsid w:val="00DE5160"/>
    <w:rsid w:val="00DE549A"/>
    <w:rsid w:val="00DE5839"/>
    <w:rsid w:val="00DE6601"/>
    <w:rsid w:val="00DF1898"/>
    <w:rsid w:val="00DF3ACE"/>
    <w:rsid w:val="00DF67E6"/>
    <w:rsid w:val="00DF6D85"/>
    <w:rsid w:val="00E0482B"/>
    <w:rsid w:val="00E059AF"/>
    <w:rsid w:val="00E0778E"/>
    <w:rsid w:val="00E07CB9"/>
    <w:rsid w:val="00E10941"/>
    <w:rsid w:val="00E15465"/>
    <w:rsid w:val="00E156AB"/>
    <w:rsid w:val="00E20152"/>
    <w:rsid w:val="00E203B8"/>
    <w:rsid w:val="00E22ED8"/>
    <w:rsid w:val="00E270B8"/>
    <w:rsid w:val="00E273CC"/>
    <w:rsid w:val="00E27FB9"/>
    <w:rsid w:val="00E308C1"/>
    <w:rsid w:val="00E334B3"/>
    <w:rsid w:val="00E33572"/>
    <w:rsid w:val="00E35AB8"/>
    <w:rsid w:val="00E3740D"/>
    <w:rsid w:val="00E37C90"/>
    <w:rsid w:val="00E4188A"/>
    <w:rsid w:val="00E425E4"/>
    <w:rsid w:val="00E442F5"/>
    <w:rsid w:val="00E45446"/>
    <w:rsid w:val="00E45ABF"/>
    <w:rsid w:val="00E46E6A"/>
    <w:rsid w:val="00E47FBC"/>
    <w:rsid w:val="00E50AB0"/>
    <w:rsid w:val="00E5187C"/>
    <w:rsid w:val="00E53558"/>
    <w:rsid w:val="00E56B35"/>
    <w:rsid w:val="00E61892"/>
    <w:rsid w:val="00E61A6A"/>
    <w:rsid w:val="00E620ED"/>
    <w:rsid w:val="00E63074"/>
    <w:rsid w:val="00E63780"/>
    <w:rsid w:val="00E64F3C"/>
    <w:rsid w:val="00E66422"/>
    <w:rsid w:val="00E702CC"/>
    <w:rsid w:val="00E714BB"/>
    <w:rsid w:val="00E751D9"/>
    <w:rsid w:val="00E75208"/>
    <w:rsid w:val="00E760DC"/>
    <w:rsid w:val="00E76651"/>
    <w:rsid w:val="00E769EE"/>
    <w:rsid w:val="00E76EDD"/>
    <w:rsid w:val="00E806BE"/>
    <w:rsid w:val="00E8078B"/>
    <w:rsid w:val="00E809D9"/>
    <w:rsid w:val="00E80B96"/>
    <w:rsid w:val="00E81764"/>
    <w:rsid w:val="00E82D13"/>
    <w:rsid w:val="00E83E0F"/>
    <w:rsid w:val="00E84703"/>
    <w:rsid w:val="00E87A0C"/>
    <w:rsid w:val="00E90BC8"/>
    <w:rsid w:val="00E910B7"/>
    <w:rsid w:val="00E91E8A"/>
    <w:rsid w:val="00E93EC2"/>
    <w:rsid w:val="00E94020"/>
    <w:rsid w:val="00E9551D"/>
    <w:rsid w:val="00E95776"/>
    <w:rsid w:val="00E96E5B"/>
    <w:rsid w:val="00E970BC"/>
    <w:rsid w:val="00EA0045"/>
    <w:rsid w:val="00EA16EF"/>
    <w:rsid w:val="00EA28D6"/>
    <w:rsid w:val="00EA4271"/>
    <w:rsid w:val="00EA6804"/>
    <w:rsid w:val="00EA6907"/>
    <w:rsid w:val="00EA6B93"/>
    <w:rsid w:val="00EB0927"/>
    <w:rsid w:val="00EB1929"/>
    <w:rsid w:val="00EB34D2"/>
    <w:rsid w:val="00EB388C"/>
    <w:rsid w:val="00EB57F0"/>
    <w:rsid w:val="00EB5BE9"/>
    <w:rsid w:val="00EB6AD0"/>
    <w:rsid w:val="00EB7C9E"/>
    <w:rsid w:val="00EC03FD"/>
    <w:rsid w:val="00EC26B1"/>
    <w:rsid w:val="00EC2B35"/>
    <w:rsid w:val="00EC2C0E"/>
    <w:rsid w:val="00EC3598"/>
    <w:rsid w:val="00EC4AA3"/>
    <w:rsid w:val="00EC5795"/>
    <w:rsid w:val="00EC5D06"/>
    <w:rsid w:val="00EC74B2"/>
    <w:rsid w:val="00EC797F"/>
    <w:rsid w:val="00ED033C"/>
    <w:rsid w:val="00ED0584"/>
    <w:rsid w:val="00ED14EB"/>
    <w:rsid w:val="00ED7234"/>
    <w:rsid w:val="00EE32A9"/>
    <w:rsid w:val="00EE32DB"/>
    <w:rsid w:val="00EE351B"/>
    <w:rsid w:val="00EE3771"/>
    <w:rsid w:val="00EE3E2B"/>
    <w:rsid w:val="00EE49C1"/>
    <w:rsid w:val="00EE6329"/>
    <w:rsid w:val="00EE666D"/>
    <w:rsid w:val="00EE6CA5"/>
    <w:rsid w:val="00EE6E78"/>
    <w:rsid w:val="00EE708E"/>
    <w:rsid w:val="00EE7B00"/>
    <w:rsid w:val="00EE7C6B"/>
    <w:rsid w:val="00EF0278"/>
    <w:rsid w:val="00EF28B8"/>
    <w:rsid w:val="00EF52EA"/>
    <w:rsid w:val="00EF64D7"/>
    <w:rsid w:val="00EF6904"/>
    <w:rsid w:val="00EF6B2F"/>
    <w:rsid w:val="00F00792"/>
    <w:rsid w:val="00F03E90"/>
    <w:rsid w:val="00F065BB"/>
    <w:rsid w:val="00F06781"/>
    <w:rsid w:val="00F0689C"/>
    <w:rsid w:val="00F10304"/>
    <w:rsid w:val="00F11B25"/>
    <w:rsid w:val="00F11DD7"/>
    <w:rsid w:val="00F1268F"/>
    <w:rsid w:val="00F12F25"/>
    <w:rsid w:val="00F13A4F"/>
    <w:rsid w:val="00F13BBB"/>
    <w:rsid w:val="00F13E31"/>
    <w:rsid w:val="00F14E00"/>
    <w:rsid w:val="00F15549"/>
    <w:rsid w:val="00F158EF"/>
    <w:rsid w:val="00F15C37"/>
    <w:rsid w:val="00F15D7E"/>
    <w:rsid w:val="00F15E57"/>
    <w:rsid w:val="00F16BEA"/>
    <w:rsid w:val="00F17EB1"/>
    <w:rsid w:val="00F20FDE"/>
    <w:rsid w:val="00F230F3"/>
    <w:rsid w:val="00F236FE"/>
    <w:rsid w:val="00F23963"/>
    <w:rsid w:val="00F26407"/>
    <w:rsid w:val="00F26B1E"/>
    <w:rsid w:val="00F304B8"/>
    <w:rsid w:val="00F30DEE"/>
    <w:rsid w:val="00F30E2D"/>
    <w:rsid w:val="00F30E9A"/>
    <w:rsid w:val="00F3157B"/>
    <w:rsid w:val="00F404F7"/>
    <w:rsid w:val="00F41D52"/>
    <w:rsid w:val="00F42791"/>
    <w:rsid w:val="00F43EA9"/>
    <w:rsid w:val="00F45806"/>
    <w:rsid w:val="00F45ED6"/>
    <w:rsid w:val="00F465E8"/>
    <w:rsid w:val="00F47E03"/>
    <w:rsid w:val="00F522B4"/>
    <w:rsid w:val="00F52472"/>
    <w:rsid w:val="00F52DE6"/>
    <w:rsid w:val="00F53585"/>
    <w:rsid w:val="00F54291"/>
    <w:rsid w:val="00F54723"/>
    <w:rsid w:val="00F55E5B"/>
    <w:rsid w:val="00F571CC"/>
    <w:rsid w:val="00F573C0"/>
    <w:rsid w:val="00F57998"/>
    <w:rsid w:val="00F57FDB"/>
    <w:rsid w:val="00F6072D"/>
    <w:rsid w:val="00F60FFD"/>
    <w:rsid w:val="00F619FE"/>
    <w:rsid w:val="00F623C8"/>
    <w:rsid w:val="00F626E0"/>
    <w:rsid w:val="00F67448"/>
    <w:rsid w:val="00F70557"/>
    <w:rsid w:val="00F7091C"/>
    <w:rsid w:val="00F73AD9"/>
    <w:rsid w:val="00F7495A"/>
    <w:rsid w:val="00F74CC2"/>
    <w:rsid w:val="00F76600"/>
    <w:rsid w:val="00F76C08"/>
    <w:rsid w:val="00F80A5B"/>
    <w:rsid w:val="00F83998"/>
    <w:rsid w:val="00F843D8"/>
    <w:rsid w:val="00F862BF"/>
    <w:rsid w:val="00F8737F"/>
    <w:rsid w:val="00F908EB"/>
    <w:rsid w:val="00F92527"/>
    <w:rsid w:val="00F92D9E"/>
    <w:rsid w:val="00F93264"/>
    <w:rsid w:val="00F966B4"/>
    <w:rsid w:val="00F97C84"/>
    <w:rsid w:val="00FA1594"/>
    <w:rsid w:val="00FA3D08"/>
    <w:rsid w:val="00FA3FE9"/>
    <w:rsid w:val="00FA4836"/>
    <w:rsid w:val="00FA516C"/>
    <w:rsid w:val="00FA662D"/>
    <w:rsid w:val="00FA688D"/>
    <w:rsid w:val="00FA6D52"/>
    <w:rsid w:val="00FA7897"/>
    <w:rsid w:val="00FB021D"/>
    <w:rsid w:val="00FB2193"/>
    <w:rsid w:val="00FB21B3"/>
    <w:rsid w:val="00FB26D8"/>
    <w:rsid w:val="00FB2767"/>
    <w:rsid w:val="00FB2DD8"/>
    <w:rsid w:val="00FB4A2E"/>
    <w:rsid w:val="00FC0FFB"/>
    <w:rsid w:val="00FC3053"/>
    <w:rsid w:val="00FC5E0B"/>
    <w:rsid w:val="00FC649E"/>
    <w:rsid w:val="00FC6799"/>
    <w:rsid w:val="00FC6EC2"/>
    <w:rsid w:val="00FC7207"/>
    <w:rsid w:val="00FD0005"/>
    <w:rsid w:val="00FD10C3"/>
    <w:rsid w:val="00FD15DF"/>
    <w:rsid w:val="00FD181F"/>
    <w:rsid w:val="00FD227A"/>
    <w:rsid w:val="00FD2B2E"/>
    <w:rsid w:val="00FD4953"/>
    <w:rsid w:val="00FE082B"/>
    <w:rsid w:val="00FE0D2B"/>
    <w:rsid w:val="00FE11F0"/>
    <w:rsid w:val="00FE1F1B"/>
    <w:rsid w:val="00FE1FB1"/>
    <w:rsid w:val="00FE3658"/>
    <w:rsid w:val="00FE47B5"/>
    <w:rsid w:val="00FE5AEA"/>
    <w:rsid w:val="00FE6110"/>
    <w:rsid w:val="00FE78F4"/>
    <w:rsid w:val="00FF08D6"/>
    <w:rsid w:val="00FF132F"/>
    <w:rsid w:val="00FF142C"/>
    <w:rsid w:val="00FF1BF9"/>
    <w:rsid w:val="00FF4152"/>
    <w:rsid w:val="00FF6AA7"/>
    <w:rsid w:val="00FF7012"/>
    <w:rsid w:val="00FF7017"/>
    <w:rsid w:val="00FF7657"/>
    <w:rsid w:val="00FF76BF"/>
    <w:rsid w:val="00FF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BFFEFC"/>
  <w15:chartTrackingRefBased/>
  <w15:docId w15:val="{E820302A-6A5D-48A7-BF68-CDF4972D3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0F90"/>
  </w:style>
  <w:style w:type="paragraph" w:styleId="1">
    <w:name w:val="heading 1"/>
    <w:basedOn w:val="a"/>
    <w:next w:val="a"/>
    <w:qFormat/>
    <w:rsid w:val="00A121C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005AA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qFormat/>
    <w:rsid w:val="00C10D3F"/>
    <w:pPr>
      <w:keepNext/>
      <w:jc w:val="both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widowControl w:val="0"/>
      <w:shd w:val="clear" w:color="auto" w:fill="FFFFFF"/>
      <w:autoSpaceDE w:val="0"/>
      <w:autoSpaceDN w:val="0"/>
      <w:ind w:left="67"/>
      <w:jc w:val="center"/>
    </w:pPr>
    <w:rPr>
      <w:rFonts w:ascii="Arial" w:hAnsi="Arial"/>
      <w:b/>
      <w:color w:val="000000"/>
      <w:spacing w:val="-3"/>
    </w:rPr>
  </w:style>
  <w:style w:type="character" w:styleId="a4">
    <w:name w:val="Hyperlink"/>
    <w:rPr>
      <w:color w:val="0000FF"/>
      <w:u w:val="single"/>
    </w:rPr>
  </w:style>
  <w:style w:type="paragraph" w:styleId="a5">
    <w:name w:val="Body Text"/>
    <w:basedOn w:val="a"/>
    <w:pPr>
      <w:widowControl w:val="0"/>
      <w:shd w:val="clear" w:color="auto" w:fill="FFFFFF"/>
      <w:autoSpaceDE w:val="0"/>
      <w:autoSpaceDN w:val="0"/>
      <w:ind w:right="-793"/>
    </w:pPr>
    <w:rPr>
      <w:rFonts w:ascii="Arial" w:hAnsi="Arial"/>
      <w:color w:val="000000"/>
      <w:spacing w:val="-7"/>
      <w:sz w:val="16"/>
    </w:rPr>
  </w:style>
  <w:style w:type="character" w:styleId="a6">
    <w:name w:val="FollowedHyperlink"/>
    <w:rPr>
      <w:color w:val="800080"/>
      <w:u w:val="single"/>
    </w:rPr>
  </w:style>
  <w:style w:type="table" w:styleId="a7">
    <w:name w:val="Table Grid"/>
    <w:basedOn w:val="a1"/>
    <w:uiPriority w:val="39"/>
    <w:rsid w:val="002349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rsid w:val="00FA48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8">
    <w:name w:val="Title"/>
    <w:basedOn w:val="a"/>
    <w:qFormat/>
    <w:rsid w:val="00C10D3F"/>
    <w:pPr>
      <w:jc w:val="center"/>
    </w:pPr>
    <w:rPr>
      <w:b/>
      <w:spacing w:val="42"/>
      <w:sz w:val="32"/>
    </w:rPr>
  </w:style>
  <w:style w:type="paragraph" w:customStyle="1" w:styleId="a9">
    <w:name w:val="текстПриказа"/>
    <w:basedOn w:val="a"/>
    <w:rsid w:val="00670FAB"/>
    <w:pPr>
      <w:widowControl w:val="0"/>
      <w:suppressAutoHyphens/>
      <w:jc w:val="center"/>
    </w:pPr>
    <w:rPr>
      <w:sz w:val="28"/>
      <w:szCs w:val="28"/>
      <w:lang w:eastAsia="ar-SA"/>
    </w:rPr>
  </w:style>
  <w:style w:type="paragraph" w:styleId="aa">
    <w:name w:val="Balloon Text"/>
    <w:basedOn w:val="a"/>
    <w:link w:val="ab"/>
    <w:rsid w:val="0057266C"/>
    <w:rPr>
      <w:rFonts w:ascii="Segoe UI" w:hAnsi="Segoe UI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rsid w:val="0057266C"/>
    <w:rPr>
      <w:rFonts w:ascii="Segoe UI" w:hAnsi="Segoe UI" w:cs="Segoe UI"/>
      <w:sz w:val="18"/>
      <w:szCs w:val="18"/>
    </w:rPr>
  </w:style>
  <w:style w:type="paragraph" w:styleId="ac">
    <w:name w:val="Block Text"/>
    <w:basedOn w:val="a"/>
    <w:rsid w:val="002E0B47"/>
    <w:pPr>
      <w:widowControl w:val="0"/>
      <w:shd w:val="clear" w:color="auto" w:fill="FFFFFF"/>
      <w:autoSpaceDE w:val="0"/>
      <w:autoSpaceDN w:val="0"/>
      <w:spacing w:line="413" w:lineRule="exact"/>
      <w:ind w:left="-2694" w:right="77"/>
      <w:jc w:val="center"/>
    </w:pPr>
    <w:rPr>
      <w:b/>
      <w:bCs/>
      <w:color w:val="000000"/>
      <w:spacing w:val="12"/>
      <w:sz w:val="28"/>
      <w:szCs w:val="28"/>
    </w:rPr>
  </w:style>
  <w:style w:type="paragraph" w:styleId="ad">
    <w:name w:val="List Paragraph"/>
    <w:basedOn w:val="a"/>
    <w:uiPriority w:val="34"/>
    <w:qFormat/>
    <w:rsid w:val="00180C15"/>
    <w:pPr>
      <w:ind w:left="720"/>
      <w:contextualSpacing/>
    </w:pPr>
  </w:style>
  <w:style w:type="paragraph" w:customStyle="1" w:styleId="ConsPlusNormal">
    <w:name w:val="ConsPlusNormal"/>
    <w:rsid w:val="00F571CC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F571CC"/>
    <w:pPr>
      <w:widowControl w:val="0"/>
      <w:autoSpaceDE w:val="0"/>
      <w:autoSpaceDN w:val="0"/>
    </w:pPr>
    <w:rPr>
      <w:b/>
      <w:sz w:val="24"/>
    </w:rPr>
  </w:style>
  <w:style w:type="paragraph" w:styleId="21">
    <w:name w:val="Body Text 2"/>
    <w:basedOn w:val="a"/>
    <w:link w:val="22"/>
    <w:rsid w:val="00005AA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005AAB"/>
  </w:style>
  <w:style w:type="paragraph" w:customStyle="1" w:styleId="216">
    <w:name w:val="Стиль Заголовок 2 + После:  16 пт"/>
    <w:basedOn w:val="2"/>
    <w:uiPriority w:val="99"/>
    <w:rsid w:val="00005AAB"/>
    <w:pPr>
      <w:keepLines w:val="0"/>
      <w:suppressAutoHyphens/>
      <w:spacing w:before="400" w:after="300" w:line="360" w:lineRule="auto"/>
      <w:jc w:val="center"/>
    </w:pPr>
    <w:rPr>
      <w:rFonts w:ascii="Arial" w:eastAsia="Times New Roman" w:hAnsi="Arial" w:cs="Arial"/>
      <w:b/>
      <w:bCs/>
      <w:color w:val="auto"/>
      <w:spacing w:val="2"/>
      <w:sz w:val="24"/>
      <w:szCs w:val="24"/>
    </w:rPr>
  </w:style>
  <w:style w:type="paragraph" w:customStyle="1" w:styleId="ConsPlusNonformat">
    <w:name w:val="ConsPlusNonformat"/>
    <w:uiPriority w:val="99"/>
    <w:rsid w:val="00005AAB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20">
    <w:name w:val="Заголовок 2 Знак"/>
    <w:basedOn w:val="a0"/>
    <w:link w:val="2"/>
    <w:semiHidden/>
    <w:rsid w:val="00005AA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e">
    <w:name w:val="header"/>
    <w:basedOn w:val="a"/>
    <w:link w:val="af"/>
    <w:uiPriority w:val="99"/>
    <w:rsid w:val="0054346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543469"/>
  </w:style>
  <w:style w:type="paragraph" w:styleId="af0">
    <w:name w:val="footer"/>
    <w:basedOn w:val="a"/>
    <w:link w:val="af1"/>
    <w:uiPriority w:val="99"/>
    <w:rsid w:val="0054346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543469"/>
  </w:style>
  <w:style w:type="paragraph" w:customStyle="1" w:styleId="TableParagraph">
    <w:name w:val="Table Paragraph"/>
    <w:basedOn w:val="a"/>
    <w:uiPriority w:val="1"/>
    <w:qFormat/>
    <w:rsid w:val="00BF35A1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font31">
    <w:name w:val="font31"/>
    <w:rsid w:val="0066544D"/>
    <w:rPr>
      <w:rFonts w:ascii="Calibri" w:hAnsi="Calibri" w:cs="Calibri" w:hint="default"/>
      <w:i w:val="0"/>
      <w:iCs w:val="0"/>
      <w:color w:val="000000"/>
      <w:u w:val="none"/>
    </w:rPr>
  </w:style>
  <w:style w:type="character" w:customStyle="1" w:styleId="font81">
    <w:name w:val="font81"/>
    <w:rsid w:val="00D87EEB"/>
    <w:rPr>
      <w:rFonts w:ascii="Calibri" w:hAnsi="Calibri" w:cs="Calibri" w:hint="default"/>
      <w:i w:val="0"/>
      <w:iCs w:val="0"/>
      <w:color w:val="000000"/>
      <w:u w:val="none"/>
    </w:rPr>
  </w:style>
  <w:style w:type="paragraph" w:styleId="af2">
    <w:name w:val="No Spacing"/>
    <w:uiPriority w:val="1"/>
    <w:qFormat/>
    <w:rsid w:val="00C76E59"/>
    <w:rPr>
      <w:sz w:val="24"/>
      <w:szCs w:val="24"/>
    </w:rPr>
  </w:style>
  <w:style w:type="character" w:customStyle="1" w:styleId="fontstyle01">
    <w:name w:val="fontstyle01"/>
    <w:basedOn w:val="a0"/>
    <w:rsid w:val="00757929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2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8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3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008A74-0034-4F01-B5D4-E7DAD3E78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7906</Words>
  <Characters>45068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 </Company>
  <LinksUpToDate>false</LinksUpToDate>
  <CharactersWithSpaces>52869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Иванова**</dc:creator>
  <cp:keywords/>
  <dc:description/>
  <cp:lastModifiedBy>Татьяна Лебедева</cp:lastModifiedBy>
  <cp:revision>2</cp:revision>
  <cp:lastPrinted>2023-11-10T11:22:00Z</cp:lastPrinted>
  <dcterms:created xsi:type="dcterms:W3CDTF">2023-12-14T14:03:00Z</dcterms:created>
  <dcterms:modified xsi:type="dcterms:W3CDTF">2023-12-14T14:03:00Z</dcterms:modified>
</cp:coreProperties>
</file>