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A91" w:rsidRPr="00AD34E5" w:rsidRDefault="004F539B" w:rsidP="007542A2">
      <w:pPr>
        <w:jc w:val="center"/>
        <w:rPr>
          <w:b/>
          <w:sz w:val="26"/>
          <w:szCs w:val="26"/>
        </w:rPr>
      </w:pPr>
      <w:r w:rsidRPr="00AD34E5">
        <w:rPr>
          <w:b/>
          <w:sz w:val="26"/>
          <w:szCs w:val="26"/>
        </w:rPr>
        <w:t>Пояснительная записка</w:t>
      </w:r>
    </w:p>
    <w:p w:rsidR="00EF2A91" w:rsidRPr="00AD34E5" w:rsidRDefault="00EF2A91" w:rsidP="007542A2">
      <w:pPr>
        <w:jc w:val="center"/>
        <w:rPr>
          <w:b/>
          <w:sz w:val="26"/>
          <w:szCs w:val="26"/>
        </w:rPr>
      </w:pPr>
      <w:r w:rsidRPr="00AD34E5">
        <w:rPr>
          <w:b/>
          <w:sz w:val="26"/>
          <w:szCs w:val="26"/>
        </w:rPr>
        <w:t xml:space="preserve">к проекту постановления Правительства Санкт-Петербурга </w:t>
      </w:r>
    </w:p>
    <w:p w:rsidR="00EF2A91" w:rsidRPr="00AD34E5" w:rsidRDefault="00EF2A91" w:rsidP="00370F3B">
      <w:pPr>
        <w:jc w:val="center"/>
        <w:rPr>
          <w:b/>
          <w:sz w:val="26"/>
          <w:szCs w:val="26"/>
        </w:rPr>
      </w:pPr>
      <w:r w:rsidRPr="00AD34E5">
        <w:rPr>
          <w:b/>
          <w:sz w:val="26"/>
          <w:szCs w:val="26"/>
        </w:rPr>
        <w:t>«</w:t>
      </w:r>
      <w:r w:rsidR="00370F3B" w:rsidRPr="00AD34E5">
        <w:rPr>
          <w:b/>
          <w:sz w:val="26"/>
          <w:szCs w:val="26"/>
        </w:rPr>
        <w:t xml:space="preserve">Об особенностях ведения и использования </w:t>
      </w:r>
      <w:r w:rsidR="004F539B" w:rsidRPr="00AD34E5">
        <w:rPr>
          <w:b/>
          <w:sz w:val="26"/>
          <w:szCs w:val="26"/>
        </w:rPr>
        <w:t>исполнительной документации</w:t>
      </w:r>
      <w:r w:rsidR="00370F3B" w:rsidRPr="00AD34E5">
        <w:rPr>
          <w:b/>
          <w:sz w:val="26"/>
          <w:szCs w:val="26"/>
        </w:rPr>
        <w:t xml:space="preserve"> при строите</w:t>
      </w:r>
      <w:r w:rsidR="00022B97" w:rsidRPr="00AD34E5">
        <w:rPr>
          <w:b/>
          <w:sz w:val="26"/>
          <w:szCs w:val="26"/>
        </w:rPr>
        <w:t xml:space="preserve">льстве и (или) реконструкции </w:t>
      </w:r>
      <w:r w:rsidR="00370F3B" w:rsidRPr="00AD34E5">
        <w:rPr>
          <w:b/>
          <w:sz w:val="26"/>
          <w:szCs w:val="26"/>
        </w:rPr>
        <w:t>объектов капитального строит</w:t>
      </w:r>
      <w:r w:rsidR="008E3ABF" w:rsidRPr="00AD34E5">
        <w:rPr>
          <w:b/>
          <w:sz w:val="26"/>
          <w:szCs w:val="26"/>
        </w:rPr>
        <w:t>ельства</w:t>
      </w:r>
      <w:r w:rsidR="00370F3B" w:rsidRPr="00AD34E5">
        <w:rPr>
          <w:b/>
          <w:sz w:val="26"/>
          <w:szCs w:val="26"/>
        </w:rPr>
        <w:t xml:space="preserve"> за счет средств бюджета Санкт-Петербурга</w:t>
      </w:r>
      <w:r w:rsidRPr="00AD34E5">
        <w:rPr>
          <w:b/>
          <w:sz w:val="26"/>
          <w:szCs w:val="26"/>
        </w:rPr>
        <w:t xml:space="preserve">» </w:t>
      </w:r>
    </w:p>
    <w:p w:rsidR="00EF2A91" w:rsidRPr="00AD34E5" w:rsidRDefault="00EF2A91" w:rsidP="007542A2">
      <w:pPr>
        <w:jc w:val="both"/>
        <w:rPr>
          <w:sz w:val="26"/>
          <w:szCs w:val="26"/>
        </w:rPr>
      </w:pPr>
    </w:p>
    <w:p w:rsidR="008D7859" w:rsidRPr="00AD34E5" w:rsidRDefault="00022B97" w:rsidP="008D7859">
      <w:pPr>
        <w:ind w:firstLine="567"/>
        <w:jc w:val="both"/>
        <w:rPr>
          <w:sz w:val="26"/>
          <w:szCs w:val="26"/>
        </w:rPr>
      </w:pPr>
      <w:r w:rsidRPr="00AD34E5">
        <w:rPr>
          <w:sz w:val="26"/>
          <w:szCs w:val="26"/>
        </w:rPr>
        <w:t xml:space="preserve">Проект </w:t>
      </w:r>
      <w:r w:rsidR="004F539B" w:rsidRPr="00AD34E5">
        <w:rPr>
          <w:sz w:val="26"/>
          <w:szCs w:val="26"/>
        </w:rPr>
        <w:t xml:space="preserve">постановления Правительства </w:t>
      </w:r>
      <w:r w:rsidR="000D7627" w:rsidRPr="00AD34E5">
        <w:rPr>
          <w:sz w:val="26"/>
          <w:szCs w:val="26"/>
        </w:rPr>
        <w:t>Санкт-Петербурга</w:t>
      </w:r>
      <w:r w:rsidR="00AD34E5">
        <w:rPr>
          <w:sz w:val="26"/>
          <w:szCs w:val="26"/>
        </w:rPr>
        <w:t xml:space="preserve"> </w:t>
      </w:r>
      <w:r w:rsidR="000D7627" w:rsidRPr="00AD34E5">
        <w:rPr>
          <w:sz w:val="26"/>
          <w:szCs w:val="26"/>
        </w:rPr>
        <w:t>«</w:t>
      </w:r>
      <w:r w:rsidR="001F1128" w:rsidRPr="00AD34E5">
        <w:rPr>
          <w:sz w:val="26"/>
          <w:szCs w:val="26"/>
        </w:rPr>
        <w:t>Об особенностях ведения и использования исполнительной</w:t>
      </w:r>
      <w:r w:rsidRPr="00AD34E5">
        <w:rPr>
          <w:sz w:val="26"/>
          <w:szCs w:val="26"/>
        </w:rPr>
        <w:t xml:space="preserve"> документации при строительстве</w:t>
      </w:r>
      <w:r w:rsidR="001F1128" w:rsidRPr="00AD34E5">
        <w:rPr>
          <w:sz w:val="26"/>
          <w:szCs w:val="26"/>
        </w:rPr>
        <w:t xml:space="preserve"> </w:t>
      </w:r>
      <w:r w:rsidR="00AD34E5">
        <w:rPr>
          <w:sz w:val="26"/>
          <w:szCs w:val="26"/>
        </w:rPr>
        <w:br/>
      </w:r>
      <w:r w:rsidRPr="00AD34E5">
        <w:rPr>
          <w:sz w:val="26"/>
          <w:szCs w:val="26"/>
        </w:rPr>
        <w:t xml:space="preserve">и (или) реконструкции </w:t>
      </w:r>
      <w:r w:rsidR="001F1128" w:rsidRPr="00AD34E5">
        <w:rPr>
          <w:sz w:val="26"/>
          <w:szCs w:val="26"/>
        </w:rPr>
        <w:t>объектов капитального строительства за счет средств бюджета Санкт-Петербурга</w:t>
      </w:r>
      <w:r w:rsidR="000D7627" w:rsidRPr="00AD34E5">
        <w:rPr>
          <w:sz w:val="26"/>
          <w:szCs w:val="26"/>
        </w:rPr>
        <w:t>» (далее – Проект) подготовлен Службой</w:t>
      </w:r>
      <w:r w:rsidR="00370F3B" w:rsidRPr="00AD34E5">
        <w:rPr>
          <w:sz w:val="26"/>
          <w:szCs w:val="26"/>
        </w:rPr>
        <w:t xml:space="preserve"> государственного строительного надзора </w:t>
      </w:r>
      <w:r w:rsidR="001F1128" w:rsidRPr="00AD34E5">
        <w:rPr>
          <w:sz w:val="26"/>
          <w:szCs w:val="26"/>
        </w:rPr>
        <w:t xml:space="preserve">и экспертизы </w:t>
      </w:r>
      <w:r w:rsidR="000D7627" w:rsidRPr="00AD34E5">
        <w:rPr>
          <w:sz w:val="26"/>
          <w:szCs w:val="26"/>
        </w:rPr>
        <w:t>Са</w:t>
      </w:r>
      <w:r w:rsidR="00FA5BD7" w:rsidRPr="00AD34E5">
        <w:rPr>
          <w:sz w:val="26"/>
          <w:szCs w:val="26"/>
        </w:rPr>
        <w:t>нкт-Петербурга</w:t>
      </w:r>
      <w:r w:rsidR="00AD34E5">
        <w:rPr>
          <w:sz w:val="26"/>
          <w:szCs w:val="26"/>
        </w:rPr>
        <w:br/>
      </w:r>
      <w:r w:rsidR="00FA5BD7" w:rsidRPr="00AD34E5">
        <w:rPr>
          <w:sz w:val="26"/>
          <w:szCs w:val="26"/>
        </w:rPr>
        <w:t xml:space="preserve">(далее </w:t>
      </w:r>
      <w:r w:rsidR="001F1128" w:rsidRPr="00AD34E5">
        <w:rPr>
          <w:sz w:val="26"/>
          <w:szCs w:val="26"/>
        </w:rPr>
        <w:t xml:space="preserve">– Служба) </w:t>
      </w:r>
      <w:r w:rsidR="008E3ABF" w:rsidRPr="00AD34E5">
        <w:rPr>
          <w:sz w:val="26"/>
          <w:szCs w:val="26"/>
        </w:rPr>
        <w:t xml:space="preserve">в целях актуализации нормативного регулирования ведения </w:t>
      </w:r>
      <w:r w:rsidR="00AD34E5">
        <w:rPr>
          <w:sz w:val="26"/>
          <w:szCs w:val="26"/>
        </w:rPr>
        <w:br/>
      </w:r>
      <w:r w:rsidR="00160D3E" w:rsidRPr="00AD34E5">
        <w:rPr>
          <w:sz w:val="26"/>
          <w:szCs w:val="26"/>
        </w:rPr>
        <w:t>и учета исполнительной документации пр</w:t>
      </w:r>
      <w:r w:rsidRPr="00AD34E5">
        <w:rPr>
          <w:sz w:val="26"/>
          <w:szCs w:val="26"/>
        </w:rPr>
        <w:t>и строительстве</w:t>
      </w:r>
      <w:r w:rsidR="00160D3E" w:rsidRPr="00AD34E5">
        <w:rPr>
          <w:sz w:val="26"/>
          <w:szCs w:val="26"/>
        </w:rPr>
        <w:t xml:space="preserve"> </w:t>
      </w:r>
      <w:r w:rsidRPr="00AD34E5">
        <w:rPr>
          <w:sz w:val="26"/>
          <w:szCs w:val="26"/>
        </w:rPr>
        <w:t xml:space="preserve">и (или) </w:t>
      </w:r>
      <w:r w:rsidR="00160D3E" w:rsidRPr="00AD34E5">
        <w:rPr>
          <w:sz w:val="26"/>
          <w:szCs w:val="26"/>
        </w:rPr>
        <w:t>реконструкции объектов капитального строительства</w:t>
      </w:r>
      <w:r w:rsidR="00AB6A9B" w:rsidRPr="00AD34E5">
        <w:rPr>
          <w:sz w:val="26"/>
          <w:szCs w:val="26"/>
        </w:rPr>
        <w:t xml:space="preserve"> </w:t>
      </w:r>
      <w:r w:rsidR="00160D3E" w:rsidRPr="00AD34E5">
        <w:rPr>
          <w:sz w:val="26"/>
          <w:szCs w:val="26"/>
        </w:rPr>
        <w:t>с привлечением</w:t>
      </w:r>
      <w:r w:rsidR="001F1128" w:rsidRPr="00AD34E5">
        <w:rPr>
          <w:sz w:val="26"/>
          <w:szCs w:val="26"/>
        </w:rPr>
        <w:t xml:space="preserve"> средств бюджета </w:t>
      </w:r>
      <w:r w:rsidR="00AD34E5">
        <w:rPr>
          <w:sz w:val="26"/>
          <w:szCs w:val="26"/>
        </w:rPr>
        <w:br/>
      </w:r>
      <w:r w:rsidR="001F1128" w:rsidRPr="00AD34E5">
        <w:rPr>
          <w:sz w:val="26"/>
          <w:szCs w:val="26"/>
        </w:rPr>
        <w:t>Санкт-Петербурга</w:t>
      </w:r>
      <w:r w:rsidRPr="00AD34E5">
        <w:rPr>
          <w:sz w:val="26"/>
          <w:szCs w:val="26"/>
        </w:rPr>
        <w:t>,  осуществляемых во исполнение государственных контрактов, заключенных</w:t>
      </w:r>
      <w:r w:rsidR="00AD34E5">
        <w:rPr>
          <w:sz w:val="26"/>
          <w:szCs w:val="26"/>
        </w:rPr>
        <w:t xml:space="preserve"> </w:t>
      </w:r>
      <w:r w:rsidRPr="00AD34E5">
        <w:rPr>
          <w:sz w:val="26"/>
          <w:szCs w:val="26"/>
        </w:rPr>
        <w:t xml:space="preserve">с </w:t>
      </w:r>
      <w:r w:rsidR="00780141" w:rsidRPr="00AD34E5">
        <w:rPr>
          <w:sz w:val="26"/>
          <w:szCs w:val="26"/>
        </w:rPr>
        <w:t>К</w:t>
      </w:r>
      <w:r w:rsidRPr="00AD34E5">
        <w:rPr>
          <w:sz w:val="26"/>
          <w:szCs w:val="26"/>
        </w:rPr>
        <w:t xml:space="preserve">омитетом по строительству и (или) подведомственными </w:t>
      </w:r>
      <w:r w:rsidR="00AD34E5">
        <w:rPr>
          <w:sz w:val="26"/>
          <w:szCs w:val="26"/>
        </w:rPr>
        <w:br/>
      </w:r>
      <w:r w:rsidRPr="00AD34E5">
        <w:rPr>
          <w:sz w:val="26"/>
          <w:szCs w:val="26"/>
        </w:rPr>
        <w:t>ему государственными учреждениями.</w:t>
      </w:r>
    </w:p>
    <w:p w:rsidR="008C4CB9" w:rsidRPr="00AD34E5" w:rsidRDefault="008C4CB9" w:rsidP="008C4CB9">
      <w:pPr>
        <w:ind w:firstLine="567"/>
        <w:jc w:val="both"/>
        <w:rPr>
          <w:sz w:val="26"/>
          <w:szCs w:val="26"/>
        </w:rPr>
      </w:pPr>
      <w:r w:rsidRPr="00AD34E5">
        <w:rPr>
          <w:sz w:val="26"/>
          <w:szCs w:val="26"/>
        </w:rPr>
        <w:t>Проект подготовлен во исполнение:</w:t>
      </w:r>
    </w:p>
    <w:p w:rsidR="008C4CB9" w:rsidRPr="00AD34E5" w:rsidRDefault="008C4CB9" w:rsidP="008C4CB9">
      <w:pPr>
        <w:ind w:firstLine="567"/>
        <w:jc w:val="both"/>
        <w:rPr>
          <w:sz w:val="26"/>
          <w:szCs w:val="26"/>
        </w:rPr>
      </w:pPr>
      <w:r w:rsidRPr="00AD34E5">
        <w:rPr>
          <w:sz w:val="26"/>
          <w:szCs w:val="26"/>
        </w:rPr>
        <w:t xml:space="preserve">- пункта 11 перечня поручений Председателя Правительства Российской Федерации от 26.06.2023 № ММ-П10-7879, в соответствии с которым субъектам Российской Федерации надлежит в срок до 15.05.2024 обеспечить принятие нормативных правовых актов, предусматривающих обязательность ведения исполнительной документации при выполнении работ по строительству, реконструкции объектов капитального строительства, финансируемых </w:t>
      </w:r>
      <w:r w:rsidR="00AD34E5">
        <w:rPr>
          <w:sz w:val="26"/>
          <w:szCs w:val="26"/>
        </w:rPr>
        <w:br/>
      </w:r>
      <w:r w:rsidRPr="00AD34E5">
        <w:rPr>
          <w:sz w:val="26"/>
          <w:szCs w:val="26"/>
        </w:rPr>
        <w:t xml:space="preserve">с привлечением региональных и муниципальных бюджетов, исключительно </w:t>
      </w:r>
      <w:r w:rsidR="00AD34E5">
        <w:rPr>
          <w:sz w:val="26"/>
          <w:szCs w:val="26"/>
        </w:rPr>
        <w:br/>
      </w:r>
      <w:r w:rsidRPr="00AD34E5">
        <w:rPr>
          <w:sz w:val="26"/>
          <w:szCs w:val="26"/>
        </w:rPr>
        <w:t>в электронном виде;</w:t>
      </w:r>
    </w:p>
    <w:p w:rsidR="008C4CB9" w:rsidRPr="00AD34E5" w:rsidRDefault="008C4CB9" w:rsidP="008C4CB9">
      <w:pPr>
        <w:ind w:firstLine="567"/>
        <w:jc w:val="both"/>
        <w:rPr>
          <w:sz w:val="26"/>
          <w:szCs w:val="26"/>
        </w:rPr>
      </w:pPr>
      <w:r w:rsidRPr="00AD34E5">
        <w:rPr>
          <w:sz w:val="26"/>
          <w:szCs w:val="26"/>
        </w:rPr>
        <w:t xml:space="preserve">- подпункта 2 пункта VI Протокола заседания Президиума (штаба) Правительственной комиссии по региональному развитию в Российской Федерации от 29.06.2023, в соответствии с которым субъектам Российской Федерации </w:t>
      </w:r>
      <w:r w:rsidR="00321410">
        <w:rPr>
          <w:sz w:val="26"/>
          <w:szCs w:val="26"/>
        </w:rPr>
        <w:br/>
      </w:r>
      <w:r w:rsidRPr="00AD34E5">
        <w:rPr>
          <w:sz w:val="26"/>
          <w:szCs w:val="26"/>
        </w:rPr>
        <w:t>надлежит обеспечить разработку и утверждение нормативных правовых актов, регламентирующих правила перехода к ведению в электронном виде исполнительной документации при строительстве и (или) реконструкции объектов</w:t>
      </w:r>
      <w:r w:rsidR="0022085A">
        <w:rPr>
          <w:sz w:val="26"/>
          <w:szCs w:val="26"/>
        </w:rPr>
        <w:t>,</w:t>
      </w:r>
      <w:r w:rsidRPr="00AD34E5">
        <w:rPr>
          <w:sz w:val="26"/>
          <w:szCs w:val="26"/>
        </w:rPr>
        <w:t xml:space="preserve"> особенности ведения </w:t>
      </w:r>
      <w:r w:rsidR="0022085A">
        <w:rPr>
          <w:sz w:val="26"/>
          <w:szCs w:val="26"/>
        </w:rPr>
        <w:t>так</w:t>
      </w:r>
      <w:r w:rsidR="0063296E">
        <w:rPr>
          <w:sz w:val="26"/>
          <w:szCs w:val="26"/>
        </w:rPr>
        <w:t xml:space="preserve">ой </w:t>
      </w:r>
      <w:r w:rsidRPr="00AD34E5">
        <w:rPr>
          <w:sz w:val="26"/>
          <w:szCs w:val="26"/>
        </w:rPr>
        <w:t>документации в электронном виде;</w:t>
      </w:r>
    </w:p>
    <w:p w:rsidR="008C4CB9" w:rsidRPr="00AD34E5" w:rsidRDefault="008C4CB9" w:rsidP="008C4CB9">
      <w:pPr>
        <w:ind w:firstLine="567"/>
        <w:jc w:val="both"/>
        <w:rPr>
          <w:sz w:val="26"/>
          <w:szCs w:val="26"/>
        </w:rPr>
      </w:pPr>
      <w:r w:rsidRPr="00AD34E5">
        <w:rPr>
          <w:sz w:val="26"/>
          <w:szCs w:val="26"/>
        </w:rPr>
        <w:t xml:space="preserve">- подпункта 3 пункта I Протокола совещания при Минстрое России                                 от 26.09.2023 № 1326-ПРМ-КМ субъектам Российской Федерации предписано учесть положительный опыт города Москвы в части издания приказа </w:t>
      </w:r>
      <w:r w:rsidRPr="00AD34E5">
        <w:rPr>
          <w:sz w:val="26"/>
          <w:szCs w:val="26"/>
        </w:rPr>
        <w:br/>
        <w:t xml:space="preserve">от 13.04.2023 № ПР-137/23, в том числе устанавливающего обязанность включать </w:t>
      </w:r>
      <w:r w:rsidR="00AD34E5">
        <w:rPr>
          <w:sz w:val="26"/>
          <w:szCs w:val="26"/>
        </w:rPr>
        <w:br/>
      </w:r>
      <w:r w:rsidRPr="00AD34E5">
        <w:rPr>
          <w:sz w:val="26"/>
          <w:szCs w:val="26"/>
        </w:rPr>
        <w:t xml:space="preserve">в проекты государственных контрактов на строительство и (или) реконструкцию объектов капитального строительства положений о формировании, ведении </w:t>
      </w:r>
      <w:r w:rsidR="00AD34E5">
        <w:rPr>
          <w:sz w:val="26"/>
          <w:szCs w:val="26"/>
        </w:rPr>
        <w:br/>
      </w:r>
      <w:r w:rsidRPr="00AD34E5">
        <w:rPr>
          <w:sz w:val="26"/>
          <w:szCs w:val="26"/>
        </w:rPr>
        <w:t>и передаче исполнительной документации в электронном виде.</w:t>
      </w:r>
    </w:p>
    <w:p w:rsidR="003C695B" w:rsidRPr="00AD34E5" w:rsidRDefault="008D7859" w:rsidP="008E3ABF">
      <w:pPr>
        <w:ind w:firstLine="567"/>
        <w:jc w:val="both"/>
        <w:rPr>
          <w:sz w:val="26"/>
          <w:szCs w:val="26"/>
        </w:rPr>
      </w:pPr>
      <w:r w:rsidRPr="0063296E">
        <w:rPr>
          <w:sz w:val="26"/>
          <w:szCs w:val="26"/>
        </w:rPr>
        <w:t>Проект предусматривает обязанность ведения исполнительной документации</w:t>
      </w:r>
      <w:r w:rsidRPr="00AD34E5">
        <w:rPr>
          <w:sz w:val="26"/>
          <w:szCs w:val="26"/>
        </w:rPr>
        <w:t xml:space="preserve"> </w:t>
      </w:r>
      <w:r w:rsidR="00AD34E5">
        <w:rPr>
          <w:sz w:val="26"/>
          <w:szCs w:val="26"/>
        </w:rPr>
        <w:br/>
      </w:r>
      <w:r w:rsidRPr="00AD34E5">
        <w:rPr>
          <w:sz w:val="26"/>
          <w:szCs w:val="26"/>
        </w:rPr>
        <w:t xml:space="preserve">в форме электронных документов без дублирования на бумажном носителе </w:t>
      </w:r>
      <w:r w:rsidR="00AD34E5">
        <w:rPr>
          <w:sz w:val="26"/>
          <w:szCs w:val="26"/>
        </w:rPr>
        <w:br/>
      </w:r>
      <w:r w:rsidRPr="00AD34E5">
        <w:rPr>
          <w:sz w:val="26"/>
          <w:szCs w:val="26"/>
        </w:rPr>
        <w:t xml:space="preserve">при строительстве и (или) реконструкции объектов капитального строительства, финансируемых с привлечением средств бюджета Санкт-Петербурга </w:t>
      </w:r>
      <w:r w:rsidR="00AD34E5">
        <w:rPr>
          <w:sz w:val="26"/>
          <w:szCs w:val="26"/>
        </w:rPr>
        <w:br/>
      </w:r>
      <w:r w:rsidRPr="00AD34E5">
        <w:rPr>
          <w:sz w:val="26"/>
          <w:szCs w:val="26"/>
        </w:rPr>
        <w:t xml:space="preserve">и осуществляемых во исполнение государственных контрактов, заключенных </w:t>
      </w:r>
      <w:r w:rsidR="00AD34E5">
        <w:rPr>
          <w:sz w:val="26"/>
          <w:szCs w:val="26"/>
        </w:rPr>
        <w:br/>
      </w:r>
      <w:r w:rsidRPr="00AD34E5">
        <w:rPr>
          <w:sz w:val="26"/>
          <w:szCs w:val="26"/>
        </w:rPr>
        <w:t xml:space="preserve">с Комитетом по строительству и (или) подведомственными ему </w:t>
      </w:r>
      <w:r w:rsidR="00AD34E5" w:rsidRPr="00AD34E5">
        <w:rPr>
          <w:sz w:val="26"/>
          <w:szCs w:val="26"/>
        </w:rPr>
        <w:t>государственными учреждениями.</w:t>
      </w:r>
    </w:p>
    <w:p w:rsidR="008C4CB9" w:rsidRPr="00AD34E5" w:rsidRDefault="008C4CB9" w:rsidP="008C4CB9">
      <w:pPr>
        <w:ind w:firstLine="567"/>
        <w:jc w:val="both"/>
        <w:rPr>
          <w:sz w:val="26"/>
          <w:szCs w:val="26"/>
        </w:rPr>
      </w:pPr>
      <w:r w:rsidRPr="00AD34E5">
        <w:rPr>
          <w:sz w:val="26"/>
          <w:szCs w:val="26"/>
        </w:rPr>
        <w:t xml:space="preserve">Согласно постановлению Правительства Санкт-Петербурга от 09.08.2022 </w:t>
      </w:r>
      <w:r w:rsidR="00AD34E5">
        <w:rPr>
          <w:sz w:val="26"/>
          <w:szCs w:val="26"/>
        </w:rPr>
        <w:br/>
      </w:r>
      <w:r w:rsidRPr="00AD34E5">
        <w:rPr>
          <w:sz w:val="26"/>
          <w:szCs w:val="26"/>
        </w:rPr>
        <w:t xml:space="preserve">№ 716 «О Порядке формирования и реализации Адресной инвестиционной </w:t>
      </w:r>
      <w:r w:rsidRPr="00AD34E5">
        <w:rPr>
          <w:sz w:val="26"/>
          <w:szCs w:val="26"/>
        </w:rPr>
        <w:lastRenderedPageBreak/>
        <w:t>программы»</w:t>
      </w:r>
      <w:r w:rsidR="00AD34E5" w:rsidRPr="00AD34E5">
        <w:rPr>
          <w:sz w:val="26"/>
          <w:szCs w:val="26"/>
        </w:rPr>
        <w:t xml:space="preserve"> на территории Санкт-Петербурга</w:t>
      </w:r>
      <w:r w:rsidRPr="00AD34E5">
        <w:rPr>
          <w:sz w:val="26"/>
          <w:szCs w:val="26"/>
        </w:rPr>
        <w:t xml:space="preserve"> функции государственного </w:t>
      </w:r>
      <w:r w:rsidR="0095058C">
        <w:rPr>
          <w:sz w:val="26"/>
          <w:szCs w:val="26"/>
        </w:rPr>
        <w:br/>
      </w:r>
      <w:r w:rsidRPr="00AD34E5">
        <w:rPr>
          <w:sz w:val="26"/>
          <w:szCs w:val="26"/>
        </w:rPr>
        <w:t xml:space="preserve">заказчика по строительству и реконструкции объектов капитального </w:t>
      </w:r>
      <w:r w:rsidR="0095058C">
        <w:rPr>
          <w:sz w:val="26"/>
          <w:szCs w:val="26"/>
        </w:rPr>
        <w:br/>
      </w:r>
      <w:r w:rsidRPr="00AD34E5">
        <w:rPr>
          <w:sz w:val="26"/>
          <w:szCs w:val="26"/>
        </w:rPr>
        <w:t xml:space="preserve">строительства государственной </w:t>
      </w:r>
      <w:r w:rsidR="008E6E5B" w:rsidRPr="00AD34E5">
        <w:rPr>
          <w:sz w:val="26"/>
          <w:szCs w:val="26"/>
        </w:rPr>
        <w:t xml:space="preserve">собственности Санкт-Петербурга </w:t>
      </w:r>
      <w:r w:rsidRPr="00AD34E5">
        <w:rPr>
          <w:sz w:val="26"/>
          <w:szCs w:val="26"/>
        </w:rPr>
        <w:t xml:space="preserve">осуществляет Комитет по строительству. </w:t>
      </w:r>
    </w:p>
    <w:p w:rsidR="008E6E5B" w:rsidRPr="00AD34E5" w:rsidRDefault="008C4CB9" w:rsidP="008C4CB9">
      <w:pPr>
        <w:ind w:firstLine="567"/>
        <w:jc w:val="both"/>
        <w:rPr>
          <w:sz w:val="26"/>
          <w:szCs w:val="26"/>
        </w:rPr>
      </w:pPr>
      <w:r w:rsidRPr="00AD34E5">
        <w:rPr>
          <w:sz w:val="26"/>
          <w:szCs w:val="26"/>
        </w:rPr>
        <w:t>В ведении Комитета по строительству находится СПб ГКУ «Фонд капитального строительства и реконструкции», осуществляющ</w:t>
      </w:r>
      <w:r w:rsidR="00CC7990" w:rsidRPr="00AD34E5">
        <w:rPr>
          <w:sz w:val="26"/>
          <w:szCs w:val="26"/>
        </w:rPr>
        <w:t>ее</w:t>
      </w:r>
      <w:r w:rsidRPr="00AD34E5">
        <w:rPr>
          <w:sz w:val="26"/>
          <w:szCs w:val="26"/>
        </w:rPr>
        <w:t xml:space="preserve"> функции государственного заказчика в сфере строительств</w:t>
      </w:r>
      <w:r w:rsidR="00CC7990" w:rsidRPr="00AD34E5">
        <w:rPr>
          <w:sz w:val="26"/>
          <w:szCs w:val="26"/>
        </w:rPr>
        <w:t>а</w:t>
      </w:r>
      <w:r w:rsidRPr="00AD34E5">
        <w:rPr>
          <w:sz w:val="26"/>
          <w:szCs w:val="26"/>
        </w:rPr>
        <w:t xml:space="preserve">, к полномочиям которого относятся вопросы заключения и надлежащего </w:t>
      </w:r>
      <w:r w:rsidR="00CC7990" w:rsidRPr="00AD34E5">
        <w:rPr>
          <w:sz w:val="26"/>
          <w:szCs w:val="26"/>
        </w:rPr>
        <w:t>ис</w:t>
      </w:r>
      <w:r w:rsidRPr="00AD34E5">
        <w:rPr>
          <w:sz w:val="26"/>
          <w:szCs w:val="26"/>
        </w:rPr>
        <w:t xml:space="preserve">полнения государственных контрактов по строительству (реконструкции) объектов капитального строительства, финансируемых с привлечением бюджетных средств, </w:t>
      </w:r>
      <w:r w:rsidR="00AD34E5" w:rsidRPr="00AD34E5">
        <w:rPr>
          <w:sz w:val="26"/>
          <w:szCs w:val="26"/>
        </w:rPr>
        <w:br/>
      </w:r>
      <w:r w:rsidRPr="00AD34E5">
        <w:rPr>
          <w:sz w:val="26"/>
          <w:szCs w:val="26"/>
        </w:rPr>
        <w:t xml:space="preserve">контроль за качеством строительных работ на строящихся (реконструируемых) объектах, а также организация работ по приемке и передаче указанных объектов </w:t>
      </w:r>
      <w:r w:rsidR="00AD34E5">
        <w:rPr>
          <w:sz w:val="26"/>
          <w:szCs w:val="26"/>
        </w:rPr>
        <w:br/>
      </w:r>
      <w:r w:rsidRPr="00AD34E5">
        <w:rPr>
          <w:sz w:val="26"/>
          <w:szCs w:val="26"/>
        </w:rPr>
        <w:t>на баланс эксплуатирующих организаций.</w:t>
      </w:r>
    </w:p>
    <w:p w:rsidR="008E6E5B" w:rsidRPr="00AD34E5" w:rsidRDefault="008E6E5B" w:rsidP="008E6E5B">
      <w:pPr>
        <w:ind w:firstLine="567"/>
        <w:jc w:val="both"/>
        <w:rPr>
          <w:sz w:val="26"/>
          <w:szCs w:val="26"/>
        </w:rPr>
      </w:pPr>
      <w:r w:rsidRPr="00AD34E5">
        <w:rPr>
          <w:sz w:val="26"/>
          <w:szCs w:val="26"/>
        </w:rPr>
        <w:t>В силу изложенного, соответствующая обязанность</w:t>
      </w:r>
      <w:r w:rsidR="00CC7990" w:rsidRPr="00AD34E5">
        <w:rPr>
          <w:sz w:val="26"/>
          <w:szCs w:val="26"/>
        </w:rPr>
        <w:t xml:space="preserve"> по заключению </w:t>
      </w:r>
      <w:r w:rsidR="00AD34E5" w:rsidRPr="00AD34E5">
        <w:rPr>
          <w:sz w:val="26"/>
          <w:szCs w:val="26"/>
        </w:rPr>
        <w:t xml:space="preserve">государственных </w:t>
      </w:r>
      <w:r w:rsidR="00CC7990" w:rsidRPr="00AD34E5">
        <w:rPr>
          <w:sz w:val="26"/>
          <w:szCs w:val="26"/>
        </w:rPr>
        <w:t>контрактов, поименованных в Проекте, возложена на Комитет</w:t>
      </w:r>
      <w:r w:rsidR="00AD34E5" w:rsidRPr="00AD34E5">
        <w:rPr>
          <w:sz w:val="26"/>
          <w:szCs w:val="26"/>
        </w:rPr>
        <w:t xml:space="preserve"> </w:t>
      </w:r>
      <w:r w:rsidR="00AD34E5">
        <w:rPr>
          <w:sz w:val="26"/>
          <w:szCs w:val="26"/>
        </w:rPr>
        <w:br/>
      </w:r>
      <w:r w:rsidR="00CC7990" w:rsidRPr="00AD34E5">
        <w:rPr>
          <w:sz w:val="26"/>
          <w:szCs w:val="26"/>
        </w:rPr>
        <w:t xml:space="preserve">по строительству и подведомственное ему казенное учреждение. </w:t>
      </w:r>
    </w:p>
    <w:p w:rsidR="008E6E5B" w:rsidRDefault="008E6E5B" w:rsidP="008E6E5B">
      <w:pPr>
        <w:ind w:firstLine="567"/>
        <w:jc w:val="both"/>
        <w:rPr>
          <w:sz w:val="26"/>
          <w:szCs w:val="26"/>
        </w:rPr>
      </w:pPr>
      <w:r w:rsidRPr="00AD34E5">
        <w:rPr>
          <w:sz w:val="26"/>
          <w:szCs w:val="26"/>
        </w:rPr>
        <w:t xml:space="preserve">Ведение исполнительной документации в электронном виде, согласно Проекту, обеспечивается стороной подрядчика (поставщика, исполнителя) контракта </w:t>
      </w:r>
      <w:r w:rsidR="00AD34E5">
        <w:rPr>
          <w:sz w:val="26"/>
          <w:szCs w:val="26"/>
        </w:rPr>
        <w:br/>
      </w:r>
      <w:r w:rsidRPr="00AD34E5">
        <w:rPr>
          <w:sz w:val="26"/>
          <w:szCs w:val="26"/>
        </w:rPr>
        <w:t>(далее – подрядчик) с соблюдением требований,</w:t>
      </w:r>
      <w:r w:rsidR="00AD34E5">
        <w:rPr>
          <w:sz w:val="26"/>
          <w:szCs w:val="26"/>
        </w:rPr>
        <w:t xml:space="preserve"> установленных Порядком ведения </w:t>
      </w:r>
      <w:r w:rsidRPr="00AD34E5">
        <w:rPr>
          <w:sz w:val="26"/>
          <w:szCs w:val="26"/>
        </w:rPr>
        <w:t xml:space="preserve">исполнительной документации при строительстве, реконструкции, капитальном ремонте объектов капитального строительства и Составом исполнительной документации при строительстве, реконструкции, капитальном ремонте объектов капитального строительства, утвержденных приказом Министерства строительства и жилищно-коммунального хозяйства Российской Федерации от 16.05.2023 </w:t>
      </w:r>
      <w:r w:rsidR="00AD34E5">
        <w:rPr>
          <w:sz w:val="26"/>
          <w:szCs w:val="26"/>
        </w:rPr>
        <w:br/>
      </w:r>
      <w:r w:rsidRPr="00AD34E5">
        <w:rPr>
          <w:sz w:val="26"/>
          <w:szCs w:val="26"/>
        </w:rPr>
        <w:t>№ 344/</w:t>
      </w:r>
      <w:proofErr w:type="spellStart"/>
      <w:r w:rsidRPr="00AD34E5">
        <w:rPr>
          <w:sz w:val="26"/>
          <w:szCs w:val="26"/>
        </w:rPr>
        <w:t>пр</w:t>
      </w:r>
      <w:proofErr w:type="spellEnd"/>
      <w:r w:rsidRPr="00AD34E5">
        <w:rPr>
          <w:sz w:val="26"/>
          <w:szCs w:val="26"/>
        </w:rPr>
        <w:t xml:space="preserve">, условиями контракта, а также иных обязательных требований. Обязательство подрядчика по ведению исполнительной документации </w:t>
      </w:r>
      <w:r w:rsidR="00AD34E5">
        <w:rPr>
          <w:sz w:val="26"/>
          <w:szCs w:val="26"/>
        </w:rPr>
        <w:br/>
      </w:r>
      <w:r w:rsidRPr="00AD34E5">
        <w:rPr>
          <w:sz w:val="26"/>
          <w:szCs w:val="26"/>
        </w:rPr>
        <w:t>в электронном виде подлежит включению в</w:t>
      </w:r>
      <w:r w:rsidR="00AD34E5" w:rsidRPr="00AD34E5">
        <w:rPr>
          <w:sz w:val="26"/>
          <w:szCs w:val="26"/>
        </w:rPr>
        <w:t xml:space="preserve"> государственные</w:t>
      </w:r>
      <w:r w:rsidRPr="00AD34E5">
        <w:rPr>
          <w:sz w:val="26"/>
          <w:szCs w:val="26"/>
        </w:rPr>
        <w:t xml:space="preserve"> контракты </w:t>
      </w:r>
      <w:r w:rsidR="00CC7990" w:rsidRPr="00AD34E5">
        <w:rPr>
          <w:sz w:val="26"/>
          <w:szCs w:val="26"/>
        </w:rPr>
        <w:t>после</w:t>
      </w:r>
      <w:r w:rsidRPr="00AD34E5">
        <w:rPr>
          <w:sz w:val="26"/>
          <w:szCs w:val="26"/>
        </w:rPr>
        <w:t xml:space="preserve"> 01.12.2024.</w:t>
      </w:r>
    </w:p>
    <w:p w:rsidR="008E6E5B" w:rsidRPr="00AD34E5" w:rsidRDefault="0095058C" w:rsidP="008E6E5B">
      <w:pPr>
        <w:autoSpaceDE w:val="0"/>
        <w:autoSpaceDN w:val="0"/>
        <w:adjustRightInd w:val="0"/>
        <w:ind w:firstLine="540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Принимая во внимание, что д</w:t>
      </w:r>
      <w:r w:rsidR="00AD34E5" w:rsidRPr="00AD34E5">
        <w:rPr>
          <w:sz w:val="26"/>
          <w:szCs w:val="26"/>
        </w:rPr>
        <w:t>ля обеспечения исполнения указанных выше требований необходимо осуществить доработку и мод</w:t>
      </w:r>
      <w:r>
        <w:rPr>
          <w:sz w:val="26"/>
          <w:szCs w:val="26"/>
        </w:rPr>
        <w:t xml:space="preserve">ернизацию информационных систем </w:t>
      </w:r>
      <w:r w:rsidR="00AD34E5" w:rsidRPr="00AD34E5">
        <w:rPr>
          <w:sz w:val="26"/>
          <w:szCs w:val="26"/>
        </w:rPr>
        <w:t xml:space="preserve">Санкт-Петербурга, </w:t>
      </w:r>
      <w:r w:rsidRPr="00AD34E5">
        <w:rPr>
          <w:sz w:val="26"/>
          <w:szCs w:val="26"/>
        </w:rPr>
        <w:t xml:space="preserve">используемых при исполнении контрактов </w:t>
      </w:r>
      <w:r>
        <w:rPr>
          <w:sz w:val="26"/>
          <w:szCs w:val="26"/>
        </w:rPr>
        <w:br/>
      </w:r>
      <w:r w:rsidRPr="00AD34E5">
        <w:rPr>
          <w:sz w:val="26"/>
          <w:szCs w:val="26"/>
        </w:rPr>
        <w:t>на строительство и реконструкцию объектов капитального строительства, финансируемых с привлечением с</w:t>
      </w:r>
      <w:r w:rsidR="00321410">
        <w:rPr>
          <w:sz w:val="26"/>
          <w:szCs w:val="26"/>
        </w:rPr>
        <w:t>редств бюджета Санкт-Петербурга</w:t>
      </w:r>
      <w:r w:rsidR="00AD34E5" w:rsidRPr="00AD34E5">
        <w:rPr>
          <w:sz w:val="26"/>
          <w:szCs w:val="26"/>
        </w:rPr>
        <w:t>, требу</w:t>
      </w:r>
      <w:r w:rsidR="00321410">
        <w:rPr>
          <w:sz w:val="26"/>
          <w:szCs w:val="26"/>
        </w:rPr>
        <w:t>ю</w:t>
      </w:r>
      <w:r w:rsidR="00AD34E5" w:rsidRPr="00AD34E5">
        <w:rPr>
          <w:sz w:val="26"/>
          <w:szCs w:val="26"/>
        </w:rPr>
        <w:t>т</w:t>
      </w:r>
      <w:r w:rsidR="00321410">
        <w:rPr>
          <w:sz w:val="26"/>
          <w:szCs w:val="26"/>
        </w:rPr>
        <w:t>ся</w:t>
      </w:r>
      <w:r w:rsidR="00AD34E5" w:rsidRPr="00AD34E5">
        <w:rPr>
          <w:sz w:val="26"/>
          <w:szCs w:val="26"/>
        </w:rPr>
        <w:t xml:space="preserve"> значительны</w:t>
      </w:r>
      <w:r w:rsidR="00321410">
        <w:rPr>
          <w:sz w:val="26"/>
          <w:szCs w:val="26"/>
        </w:rPr>
        <w:t>е</w:t>
      </w:r>
      <w:r w:rsidR="00AD34E5" w:rsidRPr="00AD34E5">
        <w:rPr>
          <w:sz w:val="26"/>
          <w:szCs w:val="26"/>
        </w:rPr>
        <w:t xml:space="preserve"> временны</w:t>
      </w:r>
      <w:r w:rsidR="00321410">
        <w:rPr>
          <w:sz w:val="26"/>
          <w:szCs w:val="26"/>
        </w:rPr>
        <w:t>е</w:t>
      </w:r>
      <w:r w:rsidR="00AD34E5" w:rsidRPr="00AD34E5">
        <w:rPr>
          <w:sz w:val="26"/>
          <w:szCs w:val="26"/>
        </w:rPr>
        <w:t xml:space="preserve"> затрат</w:t>
      </w:r>
      <w:r>
        <w:rPr>
          <w:sz w:val="26"/>
          <w:szCs w:val="26"/>
        </w:rPr>
        <w:t xml:space="preserve">, </w:t>
      </w:r>
      <w:r w:rsidR="008E6E5B" w:rsidRPr="00AD34E5">
        <w:rPr>
          <w:sz w:val="26"/>
          <w:szCs w:val="26"/>
        </w:rPr>
        <w:t>обязательство</w:t>
      </w:r>
      <w:r w:rsidR="00AD34E5">
        <w:rPr>
          <w:sz w:val="26"/>
          <w:szCs w:val="26"/>
        </w:rPr>
        <w:t xml:space="preserve"> </w:t>
      </w:r>
      <w:r w:rsidR="008E6E5B" w:rsidRPr="00AD34E5">
        <w:rPr>
          <w:sz w:val="26"/>
          <w:szCs w:val="26"/>
        </w:rPr>
        <w:t>по ведению исполнительной документации в электронном виде</w:t>
      </w:r>
      <w:r>
        <w:rPr>
          <w:sz w:val="26"/>
          <w:szCs w:val="26"/>
        </w:rPr>
        <w:t>,</w:t>
      </w:r>
      <w:r w:rsidR="008E6E5B" w:rsidRPr="00AD34E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согласно Проекту, </w:t>
      </w:r>
      <w:r w:rsidR="008E6E5B" w:rsidRPr="0063296E">
        <w:rPr>
          <w:sz w:val="26"/>
          <w:szCs w:val="26"/>
        </w:rPr>
        <w:t>предлагается</w:t>
      </w:r>
      <w:r w:rsidRPr="0063296E">
        <w:rPr>
          <w:sz w:val="26"/>
          <w:szCs w:val="26"/>
        </w:rPr>
        <w:t xml:space="preserve"> </w:t>
      </w:r>
      <w:r w:rsidR="008E6E5B" w:rsidRPr="0063296E">
        <w:rPr>
          <w:sz w:val="26"/>
          <w:szCs w:val="26"/>
        </w:rPr>
        <w:t xml:space="preserve">установить </w:t>
      </w:r>
      <w:r w:rsidR="00321410">
        <w:rPr>
          <w:sz w:val="26"/>
          <w:szCs w:val="26"/>
        </w:rPr>
        <w:br/>
      </w:r>
      <w:r w:rsidR="008E6E5B" w:rsidRPr="0063296E">
        <w:rPr>
          <w:sz w:val="26"/>
          <w:szCs w:val="26"/>
        </w:rPr>
        <w:t>при</w:t>
      </w:r>
      <w:r w:rsidR="00AD34E5" w:rsidRPr="0063296E">
        <w:rPr>
          <w:sz w:val="26"/>
          <w:szCs w:val="26"/>
        </w:rPr>
        <w:t xml:space="preserve"> заключении </w:t>
      </w:r>
      <w:r w:rsidRPr="0063296E">
        <w:rPr>
          <w:sz w:val="26"/>
          <w:szCs w:val="26"/>
        </w:rPr>
        <w:t>данных</w:t>
      </w:r>
      <w:r w:rsidR="00AD34E5" w:rsidRPr="0063296E">
        <w:rPr>
          <w:sz w:val="26"/>
          <w:szCs w:val="26"/>
        </w:rPr>
        <w:t xml:space="preserve"> контрактов </w:t>
      </w:r>
      <w:r w:rsidR="00CC7990" w:rsidRPr="0063296E">
        <w:rPr>
          <w:sz w:val="26"/>
          <w:szCs w:val="26"/>
        </w:rPr>
        <w:t>после</w:t>
      </w:r>
      <w:r w:rsidR="008E6E5B" w:rsidRPr="0063296E">
        <w:rPr>
          <w:sz w:val="26"/>
          <w:szCs w:val="26"/>
        </w:rPr>
        <w:t xml:space="preserve"> 01.12.2024.</w:t>
      </w:r>
    </w:p>
    <w:p w:rsidR="00A6294D" w:rsidRPr="00AD34E5" w:rsidRDefault="00A6294D" w:rsidP="000D7627">
      <w:pPr>
        <w:ind w:firstLine="567"/>
        <w:jc w:val="both"/>
        <w:rPr>
          <w:sz w:val="26"/>
          <w:szCs w:val="26"/>
        </w:rPr>
      </w:pPr>
      <w:r w:rsidRPr="00AD34E5">
        <w:rPr>
          <w:sz w:val="26"/>
          <w:szCs w:val="26"/>
        </w:rPr>
        <w:t>Проект отвечает требованиям:</w:t>
      </w:r>
    </w:p>
    <w:p w:rsidR="00A6294D" w:rsidRPr="00AD34E5" w:rsidRDefault="00A6294D" w:rsidP="000D7627">
      <w:pPr>
        <w:ind w:firstLine="567"/>
        <w:jc w:val="both"/>
        <w:rPr>
          <w:sz w:val="26"/>
          <w:szCs w:val="26"/>
        </w:rPr>
      </w:pPr>
      <w:r w:rsidRPr="00AD34E5">
        <w:rPr>
          <w:sz w:val="26"/>
          <w:szCs w:val="26"/>
        </w:rPr>
        <w:t xml:space="preserve">- </w:t>
      </w:r>
      <w:r w:rsidR="008E3ABF" w:rsidRPr="00AD34E5">
        <w:rPr>
          <w:sz w:val="26"/>
          <w:szCs w:val="26"/>
        </w:rPr>
        <w:t xml:space="preserve">статьи </w:t>
      </w:r>
      <w:r w:rsidR="004076F0" w:rsidRPr="00AD34E5">
        <w:rPr>
          <w:sz w:val="26"/>
          <w:szCs w:val="26"/>
        </w:rPr>
        <w:t>10</w:t>
      </w:r>
      <w:r w:rsidR="008E3ABF" w:rsidRPr="00AD34E5">
        <w:rPr>
          <w:sz w:val="26"/>
          <w:szCs w:val="26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</w:t>
      </w:r>
      <w:r w:rsidR="00AD34E5">
        <w:rPr>
          <w:sz w:val="26"/>
          <w:szCs w:val="26"/>
        </w:rPr>
        <w:br/>
      </w:r>
      <w:r w:rsidR="008E3ABF" w:rsidRPr="00AD34E5">
        <w:rPr>
          <w:sz w:val="26"/>
          <w:szCs w:val="26"/>
        </w:rPr>
        <w:t>и муниципальных нужд», устанавливающей принцип стимулирования инноваций</w:t>
      </w:r>
      <w:r w:rsidR="00597567" w:rsidRPr="00AD34E5">
        <w:rPr>
          <w:sz w:val="26"/>
          <w:szCs w:val="26"/>
        </w:rPr>
        <w:t xml:space="preserve">, </w:t>
      </w:r>
      <w:r w:rsidRPr="00AD34E5">
        <w:rPr>
          <w:sz w:val="26"/>
          <w:szCs w:val="26"/>
        </w:rPr>
        <w:t xml:space="preserve">поскольку </w:t>
      </w:r>
      <w:r w:rsidR="00597567" w:rsidRPr="00AD34E5">
        <w:rPr>
          <w:sz w:val="26"/>
          <w:szCs w:val="26"/>
        </w:rPr>
        <w:t>ведение исполнительной документации в электронном виде является реализацией инновационного</w:t>
      </w:r>
      <w:r w:rsidRPr="00AD34E5">
        <w:rPr>
          <w:sz w:val="26"/>
          <w:szCs w:val="26"/>
        </w:rPr>
        <w:t xml:space="preserve"> подхода в строительной сфере;</w:t>
      </w:r>
    </w:p>
    <w:p w:rsidR="001B634E" w:rsidRPr="00AD34E5" w:rsidRDefault="00A6294D" w:rsidP="00597567">
      <w:pPr>
        <w:ind w:firstLine="567"/>
        <w:jc w:val="both"/>
        <w:rPr>
          <w:sz w:val="26"/>
          <w:szCs w:val="26"/>
        </w:rPr>
      </w:pPr>
      <w:r w:rsidRPr="00AD34E5">
        <w:rPr>
          <w:sz w:val="26"/>
          <w:szCs w:val="26"/>
        </w:rPr>
        <w:t>-</w:t>
      </w:r>
      <w:r w:rsidR="00597567" w:rsidRPr="00AD34E5">
        <w:rPr>
          <w:sz w:val="26"/>
          <w:szCs w:val="26"/>
        </w:rPr>
        <w:t xml:space="preserve"> статьи 421 Гражданского кодекса Российской Федерации, устанавливающей принцип свободы договора, в соответствии с которым</w:t>
      </w:r>
      <w:r w:rsidR="00AD34E5">
        <w:rPr>
          <w:sz w:val="26"/>
          <w:szCs w:val="26"/>
        </w:rPr>
        <w:t xml:space="preserve"> </w:t>
      </w:r>
      <w:r w:rsidR="00597567" w:rsidRPr="00AD34E5">
        <w:rPr>
          <w:sz w:val="26"/>
          <w:szCs w:val="26"/>
        </w:rPr>
        <w:t xml:space="preserve">в государственные контракты могут подлежать включению любые </w:t>
      </w:r>
      <w:r w:rsidR="001F1128" w:rsidRPr="00AD34E5">
        <w:rPr>
          <w:sz w:val="26"/>
          <w:szCs w:val="26"/>
        </w:rPr>
        <w:t>условия,</w:t>
      </w:r>
      <w:r w:rsidR="00AD34E5">
        <w:rPr>
          <w:sz w:val="26"/>
          <w:szCs w:val="26"/>
        </w:rPr>
        <w:t xml:space="preserve"> </w:t>
      </w:r>
      <w:r w:rsidR="00597567" w:rsidRPr="00AD34E5">
        <w:rPr>
          <w:sz w:val="26"/>
          <w:szCs w:val="26"/>
        </w:rPr>
        <w:t>не противоречащие обязательным требованиям;</w:t>
      </w:r>
    </w:p>
    <w:p w:rsidR="00597567" w:rsidRPr="00AD34E5" w:rsidRDefault="001B634E" w:rsidP="00597567">
      <w:pPr>
        <w:ind w:firstLine="567"/>
        <w:jc w:val="both"/>
        <w:rPr>
          <w:sz w:val="26"/>
          <w:szCs w:val="26"/>
        </w:rPr>
      </w:pPr>
      <w:r w:rsidRPr="00AD34E5">
        <w:rPr>
          <w:sz w:val="26"/>
          <w:szCs w:val="26"/>
        </w:rPr>
        <w:t>-</w:t>
      </w:r>
      <w:r w:rsidR="00597567" w:rsidRPr="00AD34E5">
        <w:rPr>
          <w:sz w:val="26"/>
          <w:szCs w:val="26"/>
        </w:rPr>
        <w:t xml:space="preserve"> приказа Минстроя России от 16.05.2023 № 344/</w:t>
      </w:r>
      <w:proofErr w:type="spellStart"/>
      <w:r w:rsidR="00597567" w:rsidRPr="00AD34E5">
        <w:rPr>
          <w:sz w:val="26"/>
          <w:szCs w:val="26"/>
        </w:rPr>
        <w:t>пр</w:t>
      </w:r>
      <w:proofErr w:type="spellEnd"/>
      <w:r w:rsidR="00597567" w:rsidRPr="00AD34E5">
        <w:rPr>
          <w:sz w:val="26"/>
          <w:szCs w:val="26"/>
        </w:rPr>
        <w:t xml:space="preserve"> «Об утверждении состава </w:t>
      </w:r>
      <w:r w:rsidR="00AD34E5">
        <w:rPr>
          <w:sz w:val="26"/>
          <w:szCs w:val="26"/>
        </w:rPr>
        <w:br/>
      </w:r>
      <w:r w:rsidR="00597567" w:rsidRPr="00AD34E5">
        <w:rPr>
          <w:sz w:val="26"/>
          <w:szCs w:val="26"/>
        </w:rPr>
        <w:t xml:space="preserve">и порядка ведения исполнительной документации при строительстве, реконструкции, капитальном ремонте объектов капитального строительства», </w:t>
      </w:r>
      <w:r w:rsidR="00597567" w:rsidRPr="00AD34E5">
        <w:rPr>
          <w:sz w:val="26"/>
          <w:szCs w:val="26"/>
        </w:rPr>
        <w:lastRenderedPageBreak/>
        <w:t>устанавливающего обязательные требования к ведению исполнительной документации в электронном виде.</w:t>
      </w:r>
    </w:p>
    <w:p w:rsidR="00160D3E" w:rsidRPr="00AD34E5" w:rsidRDefault="001B634E" w:rsidP="004D2113">
      <w:pPr>
        <w:ind w:firstLine="567"/>
        <w:jc w:val="both"/>
        <w:rPr>
          <w:sz w:val="26"/>
          <w:szCs w:val="26"/>
        </w:rPr>
      </w:pPr>
      <w:r w:rsidRPr="00AD34E5">
        <w:rPr>
          <w:rFonts w:eastAsiaTheme="minorHAnsi"/>
          <w:sz w:val="26"/>
          <w:szCs w:val="26"/>
          <w:lang w:eastAsia="en-US"/>
        </w:rPr>
        <w:t>В силу изложенного,</w:t>
      </w:r>
      <w:r w:rsidR="004F539B" w:rsidRPr="00AD34E5">
        <w:rPr>
          <w:rFonts w:eastAsiaTheme="minorHAnsi"/>
          <w:sz w:val="26"/>
          <w:szCs w:val="26"/>
          <w:lang w:eastAsia="en-US"/>
        </w:rPr>
        <w:t xml:space="preserve"> Проект устанавливает оптимальное правовое регулирование ведения исполнительной </w:t>
      </w:r>
      <w:r w:rsidR="00160D3E" w:rsidRPr="00AD34E5">
        <w:rPr>
          <w:rFonts w:eastAsiaTheme="minorHAnsi"/>
          <w:sz w:val="26"/>
          <w:szCs w:val="26"/>
          <w:lang w:eastAsia="en-US"/>
        </w:rPr>
        <w:t xml:space="preserve">документации в электронном </w:t>
      </w:r>
      <w:r w:rsidR="00AB6A9B" w:rsidRPr="00AD34E5">
        <w:rPr>
          <w:rFonts w:eastAsiaTheme="minorHAnsi"/>
          <w:sz w:val="26"/>
          <w:szCs w:val="26"/>
          <w:lang w:eastAsia="en-US"/>
        </w:rPr>
        <w:br/>
      </w:r>
      <w:r w:rsidR="00160D3E" w:rsidRPr="00AD34E5">
        <w:rPr>
          <w:rFonts w:eastAsiaTheme="minorHAnsi"/>
          <w:sz w:val="26"/>
          <w:szCs w:val="26"/>
          <w:lang w:eastAsia="en-US"/>
        </w:rPr>
        <w:t>виде, отвечающее как общего</w:t>
      </w:r>
      <w:r w:rsidR="00833BE9" w:rsidRPr="00AD34E5">
        <w:rPr>
          <w:rFonts w:eastAsiaTheme="minorHAnsi"/>
          <w:sz w:val="26"/>
          <w:szCs w:val="26"/>
          <w:lang w:eastAsia="en-US"/>
        </w:rPr>
        <w:t xml:space="preserve">сударственной тенденции цифровизации </w:t>
      </w:r>
      <w:r w:rsidR="00833BE9" w:rsidRPr="00AD34E5">
        <w:rPr>
          <w:sz w:val="26"/>
          <w:szCs w:val="26"/>
        </w:rPr>
        <w:t xml:space="preserve">строительной отрасли, так и требованиям федерального </w:t>
      </w:r>
      <w:r w:rsidR="00AD34E5">
        <w:rPr>
          <w:sz w:val="26"/>
          <w:szCs w:val="26"/>
        </w:rPr>
        <w:t>нормативно-правового р</w:t>
      </w:r>
      <w:r w:rsidR="00833BE9" w:rsidRPr="00AD34E5">
        <w:rPr>
          <w:sz w:val="26"/>
          <w:szCs w:val="26"/>
        </w:rPr>
        <w:t>егулирования.</w:t>
      </w:r>
    </w:p>
    <w:p w:rsidR="004D2113" w:rsidRPr="00AD34E5" w:rsidRDefault="004D2113" w:rsidP="00833BE9">
      <w:pPr>
        <w:ind w:firstLine="567"/>
        <w:jc w:val="both"/>
        <w:rPr>
          <w:sz w:val="26"/>
          <w:szCs w:val="26"/>
        </w:rPr>
      </w:pPr>
      <w:r w:rsidRPr="00AD34E5">
        <w:rPr>
          <w:sz w:val="26"/>
          <w:szCs w:val="26"/>
        </w:rPr>
        <w:t xml:space="preserve">Принятие Проекта не повлечет признание утратившими силу, приостановление, изменение, дополнение или разработку </w:t>
      </w:r>
      <w:r w:rsidR="00833BE9" w:rsidRPr="00AD34E5">
        <w:rPr>
          <w:sz w:val="26"/>
          <w:szCs w:val="26"/>
        </w:rPr>
        <w:t xml:space="preserve">иных </w:t>
      </w:r>
      <w:r w:rsidRPr="00AD34E5">
        <w:rPr>
          <w:sz w:val="26"/>
          <w:szCs w:val="26"/>
        </w:rPr>
        <w:t>правовых актов.</w:t>
      </w:r>
      <w:bookmarkStart w:id="0" w:name="_GoBack"/>
    </w:p>
    <w:p w:rsidR="00833BE9" w:rsidRPr="00AD34E5" w:rsidRDefault="004D2113" w:rsidP="00833BE9">
      <w:pPr>
        <w:ind w:firstLine="567"/>
        <w:jc w:val="both"/>
        <w:rPr>
          <w:sz w:val="26"/>
          <w:szCs w:val="26"/>
        </w:rPr>
      </w:pPr>
      <w:r w:rsidRPr="00AD34E5">
        <w:rPr>
          <w:sz w:val="26"/>
          <w:szCs w:val="26"/>
        </w:rPr>
        <w:t xml:space="preserve">Реализация Проекта на текущий и (или) последующие годы не потребует расходов за счет средств бюджета </w:t>
      </w:r>
      <w:r w:rsidR="00AD34E5">
        <w:rPr>
          <w:sz w:val="26"/>
          <w:szCs w:val="26"/>
        </w:rPr>
        <w:t xml:space="preserve">Санкт-Петербурга, в связи с чем </w:t>
      </w:r>
      <w:r w:rsidR="00AD34E5">
        <w:rPr>
          <w:sz w:val="26"/>
          <w:szCs w:val="26"/>
        </w:rPr>
        <w:br/>
      </w:r>
      <w:r w:rsidRPr="00AD34E5">
        <w:rPr>
          <w:sz w:val="26"/>
          <w:szCs w:val="26"/>
        </w:rPr>
        <w:t>финансово-экономическое обоснование, содержащее статистический анализ, точные</w:t>
      </w:r>
      <w:r w:rsidR="00833BE9" w:rsidRPr="00AD34E5">
        <w:rPr>
          <w:sz w:val="26"/>
          <w:szCs w:val="26"/>
        </w:rPr>
        <w:t xml:space="preserve"> расчеты </w:t>
      </w:r>
      <w:r w:rsidRPr="00AD34E5">
        <w:rPr>
          <w:sz w:val="26"/>
          <w:szCs w:val="26"/>
        </w:rPr>
        <w:t>и сведения об источниках финансирования реализации проекта не требуются.</w:t>
      </w:r>
    </w:p>
    <w:p w:rsidR="004D2113" w:rsidRPr="00AD34E5" w:rsidRDefault="004D2113" w:rsidP="004D2113">
      <w:pPr>
        <w:ind w:firstLine="567"/>
        <w:jc w:val="both"/>
        <w:rPr>
          <w:sz w:val="26"/>
          <w:szCs w:val="26"/>
        </w:rPr>
      </w:pPr>
      <w:r w:rsidRPr="00AD34E5">
        <w:rPr>
          <w:sz w:val="26"/>
          <w:szCs w:val="26"/>
        </w:rPr>
        <w:t xml:space="preserve">Проект не содержит положений, предусмотренных пунктом 3.1 Порядка </w:t>
      </w:r>
      <w:bookmarkEnd w:id="0"/>
      <w:r w:rsidRPr="00AD34E5">
        <w:rPr>
          <w:sz w:val="26"/>
          <w:szCs w:val="26"/>
        </w:rPr>
        <w:t xml:space="preserve">проведения оценки регулирующего </w:t>
      </w:r>
      <w:r w:rsidR="00AD34E5">
        <w:rPr>
          <w:sz w:val="26"/>
          <w:szCs w:val="26"/>
        </w:rPr>
        <w:t xml:space="preserve">воздействия в Санкт-Петербурге, </w:t>
      </w:r>
      <w:r w:rsidRPr="00AD34E5">
        <w:rPr>
          <w:sz w:val="26"/>
          <w:szCs w:val="26"/>
        </w:rPr>
        <w:t>утвержденного постановлением Правительства Санкт-Петербурга о</w:t>
      </w:r>
      <w:r w:rsidR="00833BE9" w:rsidRPr="00AD34E5">
        <w:rPr>
          <w:sz w:val="26"/>
          <w:szCs w:val="26"/>
        </w:rPr>
        <w:t>т 10.04.2014</w:t>
      </w:r>
      <w:r w:rsidR="00AD34E5">
        <w:rPr>
          <w:sz w:val="26"/>
          <w:szCs w:val="26"/>
        </w:rPr>
        <w:br/>
        <w:t xml:space="preserve">№ </w:t>
      </w:r>
      <w:r w:rsidRPr="00AD34E5">
        <w:rPr>
          <w:sz w:val="26"/>
          <w:szCs w:val="26"/>
        </w:rPr>
        <w:t>244 «О порядке проведения о</w:t>
      </w:r>
      <w:r w:rsidR="00833BE9" w:rsidRPr="00AD34E5">
        <w:rPr>
          <w:sz w:val="26"/>
          <w:szCs w:val="26"/>
        </w:rPr>
        <w:t xml:space="preserve">ценки регулирующего воздействия </w:t>
      </w:r>
      <w:r w:rsidR="00AD34E5">
        <w:rPr>
          <w:sz w:val="26"/>
          <w:szCs w:val="26"/>
        </w:rPr>
        <w:br/>
      </w:r>
      <w:r w:rsidRPr="00AD34E5">
        <w:rPr>
          <w:sz w:val="26"/>
          <w:szCs w:val="26"/>
        </w:rPr>
        <w:t>в Санкт-Петербурге», и не подлежит процедуре оценки регулирующего воздействия.</w:t>
      </w:r>
    </w:p>
    <w:p w:rsidR="004D2113" w:rsidRPr="00AD34E5" w:rsidRDefault="004D2113" w:rsidP="004D2113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6"/>
          <w:szCs w:val="26"/>
        </w:rPr>
      </w:pPr>
    </w:p>
    <w:p w:rsidR="00B34E1B" w:rsidRPr="00AD34E5" w:rsidRDefault="00B34E1B" w:rsidP="004D2113">
      <w:pPr>
        <w:ind w:firstLine="567"/>
        <w:jc w:val="both"/>
        <w:rPr>
          <w:sz w:val="26"/>
          <w:szCs w:val="26"/>
        </w:rPr>
      </w:pPr>
    </w:p>
    <w:p w:rsidR="004D2113" w:rsidRPr="00AD34E5" w:rsidRDefault="00833BE9" w:rsidP="004D2113">
      <w:pPr>
        <w:rPr>
          <w:b/>
          <w:sz w:val="26"/>
          <w:szCs w:val="26"/>
        </w:rPr>
      </w:pPr>
      <w:r w:rsidRPr="00AD34E5">
        <w:rPr>
          <w:b/>
          <w:sz w:val="26"/>
          <w:szCs w:val="26"/>
        </w:rPr>
        <w:t xml:space="preserve">Начальник Службы </w:t>
      </w:r>
      <w:proofErr w:type="gramStart"/>
      <w:r w:rsidRPr="00AD34E5">
        <w:rPr>
          <w:b/>
          <w:sz w:val="26"/>
          <w:szCs w:val="26"/>
        </w:rPr>
        <w:tab/>
        <w:t xml:space="preserve">  </w:t>
      </w:r>
      <w:r w:rsidR="004D2113" w:rsidRPr="00AD34E5">
        <w:rPr>
          <w:b/>
          <w:sz w:val="26"/>
          <w:szCs w:val="26"/>
        </w:rPr>
        <w:tab/>
      </w:r>
      <w:proofErr w:type="gramEnd"/>
      <w:r w:rsidR="004D2113" w:rsidRPr="00AD34E5">
        <w:rPr>
          <w:b/>
          <w:sz w:val="26"/>
          <w:szCs w:val="26"/>
        </w:rPr>
        <w:tab/>
      </w:r>
      <w:r w:rsidR="004D2113" w:rsidRPr="00AD34E5">
        <w:rPr>
          <w:b/>
          <w:sz w:val="26"/>
          <w:szCs w:val="26"/>
        </w:rPr>
        <w:tab/>
      </w:r>
      <w:r w:rsidR="004D2113" w:rsidRPr="00AD34E5">
        <w:rPr>
          <w:b/>
          <w:sz w:val="26"/>
          <w:szCs w:val="26"/>
        </w:rPr>
        <w:tab/>
      </w:r>
      <w:r w:rsidR="004D2113" w:rsidRPr="00AD34E5">
        <w:rPr>
          <w:b/>
          <w:sz w:val="26"/>
          <w:szCs w:val="26"/>
        </w:rPr>
        <w:tab/>
        <w:t xml:space="preserve">        </w:t>
      </w:r>
      <w:r w:rsidRPr="00AD34E5">
        <w:rPr>
          <w:b/>
          <w:sz w:val="26"/>
          <w:szCs w:val="26"/>
        </w:rPr>
        <w:t xml:space="preserve">        </w:t>
      </w:r>
      <w:r w:rsidR="004D2113" w:rsidRPr="00AD34E5">
        <w:rPr>
          <w:b/>
          <w:sz w:val="26"/>
          <w:szCs w:val="26"/>
        </w:rPr>
        <w:t xml:space="preserve"> </w:t>
      </w:r>
      <w:r w:rsidR="00AD34E5">
        <w:rPr>
          <w:b/>
          <w:sz w:val="26"/>
          <w:szCs w:val="26"/>
        </w:rPr>
        <w:t xml:space="preserve">   </w:t>
      </w:r>
      <w:proofErr w:type="spellStart"/>
      <w:r w:rsidR="004D2113" w:rsidRPr="00AD34E5">
        <w:rPr>
          <w:b/>
          <w:sz w:val="26"/>
          <w:szCs w:val="26"/>
        </w:rPr>
        <w:t>В.Г.Болдырев</w:t>
      </w:r>
      <w:proofErr w:type="spellEnd"/>
    </w:p>
    <w:p w:rsidR="00833BE9" w:rsidRPr="00833BE9" w:rsidRDefault="00833BE9">
      <w:pPr>
        <w:rPr>
          <w:b/>
          <w:sz w:val="28"/>
          <w:szCs w:val="26"/>
        </w:rPr>
      </w:pPr>
    </w:p>
    <w:sectPr w:rsidR="00833BE9" w:rsidRPr="00833BE9" w:rsidSect="00AB52BA">
      <w:headerReference w:type="default" r:id="rId7"/>
      <w:headerReference w:type="first" r:id="rId8"/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869" w:rsidRDefault="00563869">
      <w:r>
        <w:separator/>
      </w:r>
    </w:p>
  </w:endnote>
  <w:endnote w:type="continuationSeparator" w:id="0">
    <w:p w:rsidR="00563869" w:rsidRDefault="00563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869" w:rsidRDefault="00563869">
      <w:r>
        <w:separator/>
      </w:r>
    </w:p>
  </w:footnote>
  <w:footnote w:type="continuationSeparator" w:id="0">
    <w:p w:rsidR="00563869" w:rsidRDefault="00563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E8A" w:rsidRDefault="00CE449E">
    <w:pPr>
      <w:pStyle w:val="a5"/>
      <w:jc w:val="center"/>
    </w:pPr>
  </w:p>
  <w:p w:rsidR="00393E8A" w:rsidRDefault="00CE449E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456C" w:rsidRDefault="00CE449E" w:rsidP="00204787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6C3072"/>
    <w:multiLevelType w:val="multilevel"/>
    <w:tmpl w:val="1854BDA2"/>
    <w:lvl w:ilvl="0">
      <w:start w:val="1"/>
      <w:numFmt w:val="decimal"/>
      <w:lvlText w:val="%1."/>
      <w:lvlJc w:val="left"/>
      <w:pPr>
        <w:ind w:left="861" w:hanging="435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92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A91"/>
    <w:rsid w:val="00022B97"/>
    <w:rsid w:val="00042FA1"/>
    <w:rsid w:val="000431A9"/>
    <w:rsid w:val="00053CD0"/>
    <w:rsid w:val="00060DEB"/>
    <w:rsid w:val="00064CD0"/>
    <w:rsid w:val="0008055A"/>
    <w:rsid w:val="000B1C4E"/>
    <w:rsid w:val="000D19D3"/>
    <w:rsid w:val="000D7627"/>
    <w:rsid w:val="0012273E"/>
    <w:rsid w:val="0012772D"/>
    <w:rsid w:val="00132C05"/>
    <w:rsid w:val="00160D3E"/>
    <w:rsid w:val="00165250"/>
    <w:rsid w:val="001A456A"/>
    <w:rsid w:val="001B209F"/>
    <w:rsid w:val="001B634E"/>
    <w:rsid w:val="001E4590"/>
    <w:rsid w:val="001F1128"/>
    <w:rsid w:val="00204C24"/>
    <w:rsid w:val="0022085A"/>
    <w:rsid w:val="002257F7"/>
    <w:rsid w:val="00251650"/>
    <w:rsid w:val="00254F5F"/>
    <w:rsid w:val="00261F32"/>
    <w:rsid w:val="002A6171"/>
    <w:rsid w:val="002B1BF6"/>
    <w:rsid w:val="002B2DCE"/>
    <w:rsid w:val="002D7A43"/>
    <w:rsid w:val="002E4D41"/>
    <w:rsid w:val="00321410"/>
    <w:rsid w:val="00327EBB"/>
    <w:rsid w:val="00344F8D"/>
    <w:rsid w:val="00350A04"/>
    <w:rsid w:val="00356193"/>
    <w:rsid w:val="00370F3B"/>
    <w:rsid w:val="0037128E"/>
    <w:rsid w:val="003732CF"/>
    <w:rsid w:val="003834F2"/>
    <w:rsid w:val="00393D61"/>
    <w:rsid w:val="00397043"/>
    <w:rsid w:val="003A7DAD"/>
    <w:rsid w:val="003B3200"/>
    <w:rsid w:val="003C2D3A"/>
    <w:rsid w:val="003C695B"/>
    <w:rsid w:val="003E3973"/>
    <w:rsid w:val="004076F0"/>
    <w:rsid w:val="00424F75"/>
    <w:rsid w:val="004431E7"/>
    <w:rsid w:val="00443513"/>
    <w:rsid w:val="00475600"/>
    <w:rsid w:val="00494A07"/>
    <w:rsid w:val="004A1D4C"/>
    <w:rsid w:val="004A377E"/>
    <w:rsid w:val="004D2113"/>
    <w:rsid w:val="004F539B"/>
    <w:rsid w:val="004F67E9"/>
    <w:rsid w:val="00515B63"/>
    <w:rsid w:val="0051646F"/>
    <w:rsid w:val="00521A5B"/>
    <w:rsid w:val="0052671F"/>
    <w:rsid w:val="00530AEA"/>
    <w:rsid w:val="00546B21"/>
    <w:rsid w:val="00547B8B"/>
    <w:rsid w:val="0055183D"/>
    <w:rsid w:val="00554F5E"/>
    <w:rsid w:val="00563869"/>
    <w:rsid w:val="00577E30"/>
    <w:rsid w:val="005910D8"/>
    <w:rsid w:val="00592E8E"/>
    <w:rsid w:val="00597567"/>
    <w:rsid w:val="005A5F9D"/>
    <w:rsid w:val="005E305D"/>
    <w:rsid w:val="005F29B8"/>
    <w:rsid w:val="005F303D"/>
    <w:rsid w:val="00607265"/>
    <w:rsid w:val="006078D3"/>
    <w:rsid w:val="00625C87"/>
    <w:rsid w:val="0063296E"/>
    <w:rsid w:val="00652A57"/>
    <w:rsid w:val="00656CEF"/>
    <w:rsid w:val="00673F65"/>
    <w:rsid w:val="006A5C71"/>
    <w:rsid w:val="006B3DA2"/>
    <w:rsid w:val="006C746C"/>
    <w:rsid w:val="006F0C44"/>
    <w:rsid w:val="00720A3B"/>
    <w:rsid w:val="00737716"/>
    <w:rsid w:val="00743707"/>
    <w:rsid w:val="007542A2"/>
    <w:rsid w:val="00754E22"/>
    <w:rsid w:val="00761D83"/>
    <w:rsid w:val="00765EE4"/>
    <w:rsid w:val="007663A5"/>
    <w:rsid w:val="00780141"/>
    <w:rsid w:val="00787A9F"/>
    <w:rsid w:val="007B5EEB"/>
    <w:rsid w:val="007B6472"/>
    <w:rsid w:val="007E1F8C"/>
    <w:rsid w:val="0080333A"/>
    <w:rsid w:val="00810F1F"/>
    <w:rsid w:val="00833BE9"/>
    <w:rsid w:val="00851EE5"/>
    <w:rsid w:val="008845E6"/>
    <w:rsid w:val="008B395F"/>
    <w:rsid w:val="008B5AF8"/>
    <w:rsid w:val="008B7149"/>
    <w:rsid w:val="008C43BB"/>
    <w:rsid w:val="008C4CB9"/>
    <w:rsid w:val="008C60F6"/>
    <w:rsid w:val="008D7859"/>
    <w:rsid w:val="008E1798"/>
    <w:rsid w:val="008E3ABF"/>
    <w:rsid w:val="008E6E5B"/>
    <w:rsid w:val="008F6D3F"/>
    <w:rsid w:val="00913C8A"/>
    <w:rsid w:val="0095058C"/>
    <w:rsid w:val="00955813"/>
    <w:rsid w:val="009562FB"/>
    <w:rsid w:val="00966E65"/>
    <w:rsid w:val="009A349D"/>
    <w:rsid w:val="009E30BF"/>
    <w:rsid w:val="009E7522"/>
    <w:rsid w:val="00A0778B"/>
    <w:rsid w:val="00A4055A"/>
    <w:rsid w:val="00A4498E"/>
    <w:rsid w:val="00A6294D"/>
    <w:rsid w:val="00A63B1E"/>
    <w:rsid w:val="00A64602"/>
    <w:rsid w:val="00A70A4A"/>
    <w:rsid w:val="00A81F25"/>
    <w:rsid w:val="00A92584"/>
    <w:rsid w:val="00A94D81"/>
    <w:rsid w:val="00A95CA2"/>
    <w:rsid w:val="00AA3A59"/>
    <w:rsid w:val="00AB52BA"/>
    <w:rsid w:val="00AB6A9B"/>
    <w:rsid w:val="00AC774B"/>
    <w:rsid w:val="00AD34E5"/>
    <w:rsid w:val="00AD4983"/>
    <w:rsid w:val="00AE54C1"/>
    <w:rsid w:val="00AF13DE"/>
    <w:rsid w:val="00B34E1B"/>
    <w:rsid w:val="00B4108D"/>
    <w:rsid w:val="00B43AFC"/>
    <w:rsid w:val="00B505BC"/>
    <w:rsid w:val="00B51D0E"/>
    <w:rsid w:val="00B556A3"/>
    <w:rsid w:val="00B563CB"/>
    <w:rsid w:val="00B63E2A"/>
    <w:rsid w:val="00B67251"/>
    <w:rsid w:val="00B9267E"/>
    <w:rsid w:val="00BC7223"/>
    <w:rsid w:val="00C03152"/>
    <w:rsid w:val="00C051F7"/>
    <w:rsid w:val="00C478A8"/>
    <w:rsid w:val="00C55053"/>
    <w:rsid w:val="00C7483C"/>
    <w:rsid w:val="00C80F58"/>
    <w:rsid w:val="00C82585"/>
    <w:rsid w:val="00CA6EAB"/>
    <w:rsid w:val="00CC7990"/>
    <w:rsid w:val="00CE449E"/>
    <w:rsid w:val="00CF723C"/>
    <w:rsid w:val="00D06A88"/>
    <w:rsid w:val="00D07BF6"/>
    <w:rsid w:val="00D145A8"/>
    <w:rsid w:val="00D174CE"/>
    <w:rsid w:val="00D326B1"/>
    <w:rsid w:val="00D37266"/>
    <w:rsid w:val="00D716B5"/>
    <w:rsid w:val="00D77E5E"/>
    <w:rsid w:val="00DA23FE"/>
    <w:rsid w:val="00DE1986"/>
    <w:rsid w:val="00DF0E68"/>
    <w:rsid w:val="00DF375C"/>
    <w:rsid w:val="00E0470F"/>
    <w:rsid w:val="00E049A0"/>
    <w:rsid w:val="00E065E2"/>
    <w:rsid w:val="00E264AF"/>
    <w:rsid w:val="00E54A10"/>
    <w:rsid w:val="00EB2350"/>
    <w:rsid w:val="00EE6AC8"/>
    <w:rsid w:val="00EF2A91"/>
    <w:rsid w:val="00F260A5"/>
    <w:rsid w:val="00F54649"/>
    <w:rsid w:val="00F64BC3"/>
    <w:rsid w:val="00F91EC2"/>
    <w:rsid w:val="00FA5BD7"/>
    <w:rsid w:val="00FB1B84"/>
    <w:rsid w:val="00FC1835"/>
    <w:rsid w:val="00FD3A62"/>
    <w:rsid w:val="00FE0F9B"/>
    <w:rsid w:val="00FE29AA"/>
    <w:rsid w:val="00FF2772"/>
    <w:rsid w:val="00FF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EE4390-7587-46CC-927E-79BF0C976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A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3DA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3DA2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344F8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344F8D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344F8D"/>
    <w:rPr>
      <w:rFonts w:ascii="Arial" w:eastAsiaTheme="minorEastAsia" w:hAnsi="Arial" w:cs="Arial"/>
      <w:sz w:val="20"/>
      <w:szCs w:val="20"/>
      <w:lang w:eastAsia="ru-RU"/>
    </w:rPr>
  </w:style>
  <w:style w:type="table" w:customStyle="1" w:styleId="2">
    <w:name w:val="Сетка таблицы2"/>
    <w:basedOn w:val="a1"/>
    <w:next w:val="a7"/>
    <w:uiPriority w:val="39"/>
    <w:rsid w:val="00132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132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625C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1126</Words>
  <Characters>6421</Characters>
  <Application>Microsoft Office Word</Application>
  <DocSecurity>4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expertiza.spb.ru</Company>
  <LinksUpToDate>false</LinksUpToDate>
  <CharactersWithSpaces>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Милейковская</dc:creator>
  <cp:keywords/>
  <dc:description/>
  <cp:lastModifiedBy>Анастасия С. Левочкина</cp:lastModifiedBy>
  <cp:revision>2</cp:revision>
  <cp:lastPrinted>2023-12-12T08:04:00Z</cp:lastPrinted>
  <dcterms:created xsi:type="dcterms:W3CDTF">2023-12-12T12:27:00Z</dcterms:created>
  <dcterms:modified xsi:type="dcterms:W3CDTF">2023-12-12T12:27:00Z</dcterms:modified>
</cp:coreProperties>
</file>