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C0D" w:rsidRDefault="0027416B" w:rsidP="00002C0D">
      <w:pPr>
        <w:pStyle w:val="22"/>
        <w:shd w:val="clear" w:color="auto" w:fill="auto"/>
        <w:spacing w:after="312" w:line="230" w:lineRule="exact"/>
      </w:pPr>
      <w:bookmarkStart w:id="0" w:name="_GoBack"/>
      <w:bookmarkEnd w:id="0"/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5.1pt;margin-top:-12.2pt;width:28.8pt;height:28.8pt;z-index:251659264" o:allowincell="f">
            <v:imagedata r:id="rId5" o:title=""/>
          </v:shape>
          <o:OLEObject Type="Embed" ProgID="PBrush" ShapeID="_x0000_s1027" DrawAspect="Content" ObjectID="_1763384864" r:id="rId6"/>
        </w:pict>
      </w:r>
    </w:p>
    <w:p w:rsidR="00002C0D" w:rsidRPr="008527A0" w:rsidRDefault="00002C0D" w:rsidP="00002C0D">
      <w:pPr>
        <w:pStyle w:val="22"/>
        <w:shd w:val="clear" w:color="auto" w:fill="auto"/>
        <w:spacing w:after="312" w:line="240" w:lineRule="atLeast"/>
        <w:rPr>
          <w:sz w:val="26"/>
          <w:szCs w:val="26"/>
        </w:rPr>
      </w:pPr>
      <w:r w:rsidRPr="008527A0">
        <w:rPr>
          <w:sz w:val="26"/>
          <w:szCs w:val="26"/>
        </w:rPr>
        <w:t>ПРАВИТЕЛЬСТВО САНКТ-ПЕТЕРБУРГА</w:t>
      </w:r>
    </w:p>
    <w:p w:rsidR="00002C0D" w:rsidRPr="000F6880" w:rsidRDefault="00002C0D" w:rsidP="00002C0D">
      <w:pPr>
        <w:pStyle w:val="ConsPlusNormal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ПОСТАНОВЛЕНИЕ</w:t>
      </w:r>
    </w:p>
    <w:p w:rsidR="00002C0D" w:rsidRPr="000F6880" w:rsidRDefault="00002C0D" w:rsidP="00002C0D">
      <w:pPr>
        <w:pStyle w:val="ConsPlusNormal"/>
        <w:jc w:val="center"/>
        <w:rPr>
          <w:b/>
          <w:color w:val="000000"/>
          <w:sz w:val="26"/>
          <w:szCs w:val="26"/>
        </w:rPr>
      </w:pPr>
    </w:p>
    <w:p w:rsidR="00002C0D" w:rsidRDefault="00002C0D" w:rsidP="00002C0D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002C0D" w:rsidRPr="008527A0" w:rsidRDefault="00002C0D" w:rsidP="00002C0D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«_______»__________ 2023</w:t>
      </w:r>
      <w:r w:rsidRPr="008527A0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                                                                        №__________</w:t>
      </w:r>
    </w:p>
    <w:p w:rsidR="00002C0D" w:rsidRPr="00AC6F69" w:rsidRDefault="00002C0D" w:rsidP="00002C0D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u w:val="single"/>
        </w:rPr>
      </w:pPr>
    </w:p>
    <w:p w:rsidR="00002C0D" w:rsidRPr="00C955BC" w:rsidRDefault="00002C0D" w:rsidP="00002C0D">
      <w:pPr>
        <w:pStyle w:val="ConsPlusNormal"/>
        <w:jc w:val="center"/>
        <w:rPr>
          <w:b/>
          <w:color w:val="000000"/>
          <w:sz w:val="16"/>
          <w:szCs w:val="16"/>
        </w:rPr>
      </w:pPr>
    </w:p>
    <w:p w:rsidR="00002C0D" w:rsidRPr="009E5FC3" w:rsidRDefault="00413633" w:rsidP="00002C0D">
      <w:pPr>
        <w:widowControl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E5FC3">
        <w:rPr>
          <w:rFonts w:ascii="Times New Roman" w:eastAsia="Times New Roman" w:hAnsi="Times New Roman" w:cs="Times New Roman"/>
          <w:color w:val="auto"/>
          <w:sz w:val="26"/>
          <w:szCs w:val="26"/>
        </w:rPr>
        <w:t>О внесении изменений в постановление</w:t>
      </w:r>
    </w:p>
    <w:p w:rsidR="00413633" w:rsidRPr="009E5FC3" w:rsidRDefault="00413633" w:rsidP="00002C0D">
      <w:pPr>
        <w:widowControl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E5FC3">
        <w:rPr>
          <w:rFonts w:ascii="Times New Roman" w:eastAsia="Times New Roman" w:hAnsi="Times New Roman" w:cs="Times New Roman"/>
          <w:color w:val="auto"/>
          <w:sz w:val="26"/>
          <w:szCs w:val="26"/>
        </w:rPr>
        <w:t>Правительства Санкт-Петербурга от 27.12.2013 № 1070</w:t>
      </w:r>
    </w:p>
    <w:p w:rsidR="00002C0D" w:rsidRDefault="00002C0D" w:rsidP="00002C0D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002C0D" w:rsidRDefault="00002C0D" w:rsidP="00002C0D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002C0D" w:rsidRPr="009E5FC3" w:rsidRDefault="00002C0D" w:rsidP="00002C0D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E5FC3">
        <w:rPr>
          <w:rFonts w:ascii="Times New Roman" w:eastAsia="Times New Roman" w:hAnsi="Times New Roman" w:cs="Times New Roman"/>
          <w:color w:val="auto"/>
          <w:sz w:val="26"/>
          <w:szCs w:val="26"/>
        </w:rPr>
        <w:t>Правительство Санкт-Петербурга постановляет:</w:t>
      </w:r>
    </w:p>
    <w:p w:rsidR="00002C0D" w:rsidRPr="00391B15" w:rsidRDefault="00002C0D" w:rsidP="00002C0D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413633" w:rsidRDefault="00413633" w:rsidP="0041363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1. Внести в Положение о Комитете по здравоохранению, утвержденное постановлением Правительства Санкт-Пете</w:t>
      </w:r>
      <w:r w:rsidR="008635E2">
        <w:rPr>
          <w:rFonts w:ascii="Times New Roman" w:eastAsia="Times New Roman" w:hAnsi="Times New Roman" w:cs="Times New Roman"/>
          <w:color w:val="auto"/>
          <w:sz w:val="26"/>
          <w:szCs w:val="26"/>
        </w:rPr>
        <w:t>рбурга от 27.12.2013 № 1070 «О К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омитете по здравоохранению» (далее – Положение), следующие изменения:</w:t>
      </w:r>
    </w:p>
    <w:p w:rsidR="00413633" w:rsidRDefault="009E5FC3" w:rsidP="0041363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1.1 Пункт 12</w:t>
      </w:r>
      <w:r w:rsidR="00413633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приложения к Положению изложить в следующей редакции:</w:t>
      </w:r>
    </w:p>
    <w:p w:rsidR="009E5FC3" w:rsidRPr="009E5FC3" w:rsidRDefault="007969B3" w:rsidP="007969B3">
      <w:pPr>
        <w:widowControl/>
        <w:tabs>
          <w:tab w:val="left" w:pos="1134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«12. </w:t>
      </w:r>
      <w:r w:rsidR="009E5FC3">
        <w:rPr>
          <w:rFonts w:ascii="Times New Roman" w:eastAsia="Times New Roman" w:hAnsi="Times New Roman" w:cs="Times New Roman"/>
          <w:color w:val="auto"/>
          <w:sz w:val="26"/>
          <w:szCs w:val="26"/>
        </w:rPr>
        <w:t>Санкт-Петербургское г</w:t>
      </w:r>
      <w:r w:rsidR="00413633">
        <w:rPr>
          <w:rFonts w:ascii="Times New Roman" w:eastAsia="Times New Roman" w:hAnsi="Times New Roman" w:cs="Times New Roman"/>
          <w:color w:val="auto"/>
          <w:sz w:val="26"/>
          <w:szCs w:val="26"/>
        </w:rPr>
        <w:t>осударственное бюджетное учреждение здр</w:t>
      </w:r>
      <w:r w:rsidR="009E5FC3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авоохранения </w:t>
      </w:r>
      <w:r w:rsidR="00413633">
        <w:rPr>
          <w:rFonts w:ascii="Times New Roman" w:eastAsia="Times New Roman" w:hAnsi="Times New Roman" w:cs="Times New Roman"/>
          <w:color w:val="auto"/>
          <w:sz w:val="26"/>
          <w:szCs w:val="26"/>
        </w:rPr>
        <w:t>«</w:t>
      </w:r>
      <w:r w:rsidR="009E5FC3" w:rsidRPr="009E5FC3">
        <w:rPr>
          <w:rFonts w:ascii="Times New Roman" w:eastAsia="Times New Roman" w:hAnsi="Times New Roman" w:cs="Times New Roman"/>
          <w:color w:val="auto"/>
          <w:sz w:val="26"/>
          <w:szCs w:val="26"/>
        </w:rPr>
        <w:t>Диагностичес</w:t>
      </w:r>
      <w:r w:rsidR="009E5FC3">
        <w:rPr>
          <w:rFonts w:ascii="Times New Roman" w:eastAsia="Times New Roman" w:hAnsi="Times New Roman" w:cs="Times New Roman"/>
          <w:color w:val="auto"/>
          <w:sz w:val="26"/>
          <w:szCs w:val="26"/>
        </w:rPr>
        <w:t>кий центр (медико-генетический)»</w:t>
      </w:r>
      <w:r w:rsidR="009E5FC3" w:rsidRPr="009E5FC3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</w:p>
    <w:p w:rsidR="00002C0D" w:rsidRPr="009C0CC4" w:rsidRDefault="00413633" w:rsidP="00002C0D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2</w:t>
      </w:r>
      <w:r w:rsidR="00002C0D" w:rsidRPr="009C0CC4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. Контроль за выполнением </w:t>
      </w:r>
      <w:r w:rsidR="00002C0D">
        <w:rPr>
          <w:rFonts w:ascii="Times New Roman" w:eastAsia="Times New Roman" w:hAnsi="Times New Roman" w:cs="Times New Roman"/>
          <w:color w:val="auto"/>
          <w:sz w:val="26"/>
          <w:szCs w:val="26"/>
        </w:rPr>
        <w:t>постановления</w:t>
      </w:r>
      <w:r w:rsidR="00002C0D" w:rsidRPr="009C0CC4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возложить на </w:t>
      </w:r>
      <w:r w:rsidR="00002C0D">
        <w:rPr>
          <w:rFonts w:ascii="Times New Roman" w:eastAsia="Times New Roman" w:hAnsi="Times New Roman" w:cs="Times New Roman"/>
          <w:color w:val="auto"/>
          <w:sz w:val="26"/>
          <w:szCs w:val="26"/>
        </w:rPr>
        <w:t>вице</w:t>
      </w:r>
      <w:r w:rsidR="00002C0D">
        <w:rPr>
          <w:rFonts w:ascii="Times New Roman" w:eastAsia="Times New Roman" w:hAnsi="Times New Roman" w:cs="Times New Roman"/>
          <w:color w:val="auto"/>
          <w:sz w:val="26"/>
          <w:szCs w:val="26"/>
        </w:rPr>
        <w:noBreakHyphen/>
      </w:r>
      <w:r w:rsidR="00002C0D" w:rsidRPr="009C0CC4">
        <w:rPr>
          <w:rFonts w:ascii="Times New Roman" w:eastAsia="Times New Roman" w:hAnsi="Times New Roman" w:cs="Times New Roman"/>
          <w:color w:val="auto"/>
          <w:sz w:val="26"/>
          <w:szCs w:val="26"/>
        </w:rPr>
        <w:t>губернатора Санкт-Петербурга Эргашева О.Н.</w:t>
      </w:r>
    </w:p>
    <w:p w:rsidR="00002C0D" w:rsidRPr="009C0CC4" w:rsidRDefault="00002C0D" w:rsidP="00002C0D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002C0D" w:rsidRPr="009C0CC4" w:rsidRDefault="00002C0D" w:rsidP="00002C0D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002C0D" w:rsidRPr="009C0CC4" w:rsidRDefault="00002C0D" w:rsidP="00002C0D">
      <w:pPr>
        <w:widowControl/>
        <w:suppressAutoHyphens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9C0CC4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       Губернатор</w:t>
      </w:r>
    </w:p>
    <w:p w:rsidR="00002C0D" w:rsidRDefault="00002C0D" w:rsidP="00002C0D">
      <w:pPr>
        <w:widowControl/>
        <w:suppressAutoHyphens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9C0CC4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Санкт-Петербурга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        </w:t>
      </w:r>
      <w:r w:rsidRPr="009C0CC4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           А.Д. Беглов</w:t>
      </w:r>
    </w:p>
    <w:p w:rsidR="00002C0D" w:rsidRDefault="00002C0D" w:rsidP="00002C0D">
      <w:pPr>
        <w:widowControl/>
        <w:suppressAutoHyphens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413633" w:rsidRDefault="00413633" w:rsidP="006B1AA0">
      <w:pPr>
        <w:suppressAutoHyphens/>
        <w:ind w:left="360"/>
        <w:rPr>
          <w:rFonts w:ascii="Times New Roman" w:hAnsi="Times New Roman" w:cs="Times New Roman"/>
        </w:rPr>
      </w:pPr>
    </w:p>
    <w:p w:rsidR="00413633" w:rsidRDefault="00413633" w:rsidP="006B1AA0">
      <w:pPr>
        <w:suppressAutoHyphens/>
        <w:ind w:left="360"/>
        <w:rPr>
          <w:rFonts w:ascii="Times New Roman" w:hAnsi="Times New Roman" w:cs="Times New Roman"/>
        </w:rPr>
      </w:pPr>
    </w:p>
    <w:p w:rsidR="00413633" w:rsidRDefault="00413633" w:rsidP="006B1AA0">
      <w:pPr>
        <w:suppressAutoHyphens/>
        <w:ind w:left="360"/>
        <w:rPr>
          <w:rFonts w:ascii="Times New Roman" w:hAnsi="Times New Roman" w:cs="Times New Roman"/>
        </w:rPr>
      </w:pPr>
    </w:p>
    <w:p w:rsidR="00413633" w:rsidRDefault="00413633" w:rsidP="006B1AA0">
      <w:pPr>
        <w:suppressAutoHyphens/>
        <w:ind w:left="360"/>
        <w:rPr>
          <w:rFonts w:ascii="Times New Roman" w:hAnsi="Times New Roman" w:cs="Times New Roman"/>
        </w:rPr>
      </w:pPr>
    </w:p>
    <w:p w:rsidR="00413633" w:rsidRDefault="00413633" w:rsidP="006B1AA0">
      <w:pPr>
        <w:suppressAutoHyphens/>
        <w:ind w:left="360"/>
        <w:rPr>
          <w:rFonts w:ascii="Times New Roman" w:hAnsi="Times New Roman" w:cs="Times New Roman"/>
        </w:rPr>
      </w:pPr>
    </w:p>
    <w:p w:rsidR="00413633" w:rsidRDefault="00413633" w:rsidP="006B1AA0">
      <w:pPr>
        <w:suppressAutoHyphens/>
        <w:ind w:left="360"/>
        <w:rPr>
          <w:rFonts w:ascii="Times New Roman" w:hAnsi="Times New Roman" w:cs="Times New Roman"/>
        </w:rPr>
      </w:pPr>
    </w:p>
    <w:p w:rsidR="00413633" w:rsidRDefault="00413633" w:rsidP="006B1AA0">
      <w:pPr>
        <w:suppressAutoHyphens/>
        <w:ind w:left="360"/>
        <w:rPr>
          <w:rFonts w:ascii="Times New Roman" w:hAnsi="Times New Roman" w:cs="Times New Roman"/>
        </w:rPr>
      </w:pPr>
    </w:p>
    <w:p w:rsidR="00413633" w:rsidRDefault="00413633" w:rsidP="006B1AA0">
      <w:pPr>
        <w:suppressAutoHyphens/>
        <w:ind w:left="360"/>
        <w:rPr>
          <w:rFonts w:ascii="Times New Roman" w:hAnsi="Times New Roman" w:cs="Times New Roman"/>
        </w:rPr>
      </w:pPr>
    </w:p>
    <w:p w:rsidR="00413633" w:rsidRDefault="00413633" w:rsidP="006B1AA0">
      <w:pPr>
        <w:suppressAutoHyphens/>
        <w:ind w:left="360"/>
        <w:rPr>
          <w:rFonts w:ascii="Times New Roman" w:hAnsi="Times New Roman" w:cs="Times New Roman"/>
        </w:rPr>
      </w:pPr>
    </w:p>
    <w:p w:rsidR="00413633" w:rsidRDefault="00413633" w:rsidP="006B1AA0">
      <w:pPr>
        <w:suppressAutoHyphens/>
        <w:ind w:left="360"/>
        <w:rPr>
          <w:rFonts w:ascii="Times New Roman" w:hAnsi="Times New Roman" w:cs="Times New Roman"/>
        </w:rPr>
      </w:pPr>
    </w:p>
    <w:p w:rsidR="00413633" w:rsidRDefault="00413633" w:rsidP="006B1AA0">
      <w:pPr>
        <w:suppressAutoHyphens/>
        <w:ind w:left="360"/>
        <w:rPr>
          <w:rFonts w:ascii="Times New Roman" w:hAnsi="Times New Roman" w:cs="Times New Roman"/>
        </w:rPr>
      </w:pPr>
    </w:p>
    <w:p w:rsidR="00413633" w:rsidRDefault="00413633" w:rsidP="006B1AA0">
      <w:pPr>
        <w:suppressAutoHyphens/>
        <w:ind w:left="360"/>
        <w:rPr>
          <w:rFonts w:ascii="Times New Roman" w:hAnsi="Times New Roman" w:cs="Times New Roman"/>
        </w:rPr>
      </w:pPr>
    </w:p>
    <w:p w:rsidR="00413633" w:rsidRDefault="00413633" w:rsidP="006B1AA0">
      <w:pPr>
        <w:suppressAutoHyphens/>
        <w:ind w:left="360"/>
        <w:rPr>
          <w:rFonts w:ascii="Times New Roman" w:hAnsi="Times New Roman" w:cs="Times New Roman"/>
        </w:rPr>
      </w:pPr>
    </w:p>
    <w:p w:rsidR="00413633" w:rsidRDefault="00413633" w:rsidP="006B1AA0">
      <w:pPr>
        <w:suppressAutoHyphens/>
        <w:ind w:left="360"/>
        <w:rPr>
          <w:rFonts w:ascii="Times New Roman" w:hAnsi="Times New Roman" w:cs="Times New Roman"/>
        </w:rPr>
      </w:pPr>
    </w:p>
    <w:p w:rsidR="00413633" w:rsidRDefault="00413633" w:rsidP="006B1AA0">
      <w:pPr>
        <w:suppressAutoHyphens/>
        <w:ind w:left="360"/>
        <w:rPr>
          <w:rFonts w:ascii="Times New Roman" w:hAnsi="Times New Roman" w:cs="Times New Roman"/>
        </w:rPr>
      </w:pPr>
    </w:p>
    <w:p w:rsidR="00413633" w:rsidRDefault="00413633" w:rsidP="006B1AA0">
      <w:pPr>
        <w:suppressAutoHyphens/>
        <w:ind w:left="360"/>
        <w:rPr>
          <w:rFonts w:ascii="Times New Roman" w:hAnsi="Times New Roman" w:cs="Times New Roman"/>
        </w:rPr>
      </w:pPr>
    </w:p>
    <w:p w:rsidR="00413633" w:rsidRDefault="00413633" w:rsidP="006B1AA0">
      <w:pPr>
        <w:suppressAutoHyphens/>
        <w:ind w:left="360"/>
        <w:rPr>
          <w:rFonts w:ascii="Times New Roman" w:hAnsi="Times New Roman" w:cs="Times New Roman"/>
        </w:rPr>
      </w:pPr>
    </w:p>
    <w:p w:rsidR="00413633" w:rsidRDefault="00413633" w:rsidP="006B1AA0">
      <w:pPr>
        <w:suppressAutoHyphens/>
        <w:ind w:left="360"/>
        <w:rPr>
          <w:rFonts w:ascii="Times New Roman" w:hAnsi="Times New Roman" w:cs="Times New Roman"/>
        </w:rPr>
      </w:pPr>
    </w:p>
    <w:p w:rsidR="00413633" w:rsidRDefault="00413633" w:rsidP="006B1AA0">
      <w:pPr>
        <w:suppressAutoHyphens/>
        <w:ind w:left="360"/>
        <w:rPr>
          <w:rFonts w:ascii="Times New Roman" w:hAnsi="Times New Roman" w:cs="Times New Roman"/>
        </w:rPr>
      </w:pPr>
    </w:p>
    <w:p w:rsidR="000A38FE" w:rsidRDefault="000A38FE" w:rsidP="006B1AA0">
      <w:pPr>
        <w:suppressAutoHyphens/>
        <w:ind w:left="360"/>
        <w:rPr>
          <w:rFonts w:ascii="Times New Roman" w:hAnsi="Times New Roman" w:cs="Times New Roman"/>
        </w:rPr>
      </w:pPr>
    </w:p>
    <w:p w:rsidR="000A38FE" w:rsidRDefault="000A38FE" w:rsidP="006B1AA0">
      <w:pPr>
        <w:suppressAutoHyphens/>
        <w:ind w:left="360"/>
        <w:rPr>
          <w:rFonts w:ascii="Times New Roman" w:hAnsi="Times New Roman" w:cs="Times New Roman"/>
        </w:rPr>
      </w:pPr>
    </w:p>
    <w:p w:rsidR="00413633" w:rsidRDefault="00413633" w:rsidP="006B1AA0">
      <w:pPr>
        <w:suppressAutoHyphens/>
        <w:ind w:left="360"/>
        <w:rPr>
          <w:rFonts w:ascii="Times New Roman" w:hAnsi="Times New Roman" w:cs="Times New Roman"/>
        </w:rPr>
      </w:pPr>
    </w:p>
    <w:p w:rsidR="001A17D0" w:rsidRPr="008635E2" w:rsidRDefault="001A17D0" w:rsidP="00C14565">
      <w:pPr>
        <w:widowControl/>
        <w:suppressAutoHyphens/>
        <w:jc w:val="both"/>
        <w:rPr>
          <w:sz w:val="16"/>
        </w:rPr>
      </w:pPr>
    </w:p>
    <w:p w:rsidR="001A17D0" w:rsidRPr="008635E2" w:rsidRDefault="001A17D0" w:rsidP="00C14565">
      <w:pPr>
        <w:widowControl/>
        <w:suppressAutoHyphens/>
        <w:jc w:val="both"/>
        <w:rPr>
          <w:sz w:val="16"/>
        </w:rPr>
      </w:pPr>
    </w:p>
    <w:p w:rsidR="007969B3" w:rsidRPr="007969B3" w:rsidRDefault="007969B3" w:rsidP="007969B3">
      <w:pPr>
        <w:widowControl/>
        <w:tabs>
          <w:tab w:val="left" w:pos="851"/>
        </w:tabs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7969B3">
        <w:rPr>
          <w:rFonts w:ascii="Times New Roman" w:eastAsia="Times New Roman" w:hAnsi="Times New Roman" w:cs="Times New Roman"/>
          <w:b/>
          <w:color w:val="auto"/>
        </w:rPr>
        <w:t>Главный врач Санкт-Петербургского</w:t>
      </w:r>
    </w:p>
    <w:p w:rsidR="007969B3" w:rsidRPr="007969B3" w:rsidRDefault="007969B3" w:rsidP="007969B3">
      <w:pPr>
        <w:widowControl/>
        <w:tabs>
          <w:tab w:val="left" w:pos="851"/>
        </w:tabs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7969B3">
        <w:rPr>
          <w:rFonts w:ascii="Times New Roman" w:eastAsia="Times New Roman" w:hAnsi="Times New Roman" w:cs="Times New Roman"/>
          <w:b/>
          <w:color w:val="auto"/>
        </w:rPr>
        <w:t xml:space="preserve">государственного </w:t>
      </w:r>
      <w:r>
        <w:rPr>
          <w:rFonts w:ascii="Times New Roman" w:eastAsia="Times New Roman" w:hAnsi="Times New Roman" w:cs="Times New Roman"/>
          <w:b/>
          <w:color w:val="auto"/>
        </w:rPr>
        <w:t xml:space="preserve">бюджетного </w:t>
      </w:r>
      <w:r w:rsidRPr="007969B3">
        <w:rPr>
          <w:rFonts w:ascii="Times New Roman" w:eastAsia="Times New Roman" w:hAnsi="Times New Roman" w:cs="Times New Roman"/>
          <w:b/>
          <w:color w:val="auto"/>
        </w:rPr>
        <w:t xml:space="preserve">учреждения </w:t>
      </w:r>
    </w:p>
    <w:p w:rsidR="007969B3" w:rsidRPr="007969B3" w:rsidRDefault="007969B3" w:rsidP="007969B3">
      <w:pPr>
        <w:widowControl/>
        <w:tabs>
          <w:tab w:val="left" w:pos="851"/>
        </w:tabs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7969B3">
        <w:rPr>
          <w:rFonts w:ascii="Times New Roman" w:eastAsia="Times New Roman" w:hAnsi="Times New Roman" w:cs="Times New Roman"/>
          <w:b/>
          <w:color w:val="auto"/>
        </w:rPr>
        <w:t xml:space="preserve">здравоохранения «Диагностический </w:t>
      </w:r>
    </w:p>
    <w:p w:rsidR="007969B3" w:rsidRPr="007969B3" w:rsidRDefault="007969B3" w:rsidP="007969B3">
      <w:pPr>
        <w:widowControl/>
        <w:tabs>
          <w:tab w:val="left" w:pos="851"/>
        </w:tabs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7969B3">
        <w:rPr>
          <w:rFonts w:ascii="Times New Roman" w:eastAsia="Times New Roman" w:hAnsi="Times New Roman" w:cs="Times New Roman"/>
          <w:b/>
          <w:color w:val="auto"/>
        </w:rPr>
        <w:t xml:space="preserve">центр (медико-генетический)»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auto"/>
        </w:rPr>
        <w:t xml:space="preserve">    </w:t>
      </w:r>
      <w:r w:rsidRPr="007969B3">
        <w:rPr>
          <w:rFonts w:ascii="Times New Roman" w:eastAsia="Times New Roman" w:hAnsi="Times New Roman" w:cs="Times New Roman"/>
          <w:b/>
          <w:color w:val="auto"/>
        </w:rPr>
        <w:t>А.Л.Коротеев</w:t>
      </w:r>
    </w:p>
    <w:p w:rsidR="001A17D0" w:rsidRDefault="001A17D0" w:rsidP="00C14565">
      <w:pPr>
        <w:widowControl/>
        <w:suppressAutoHyphens/>
        <w:jc w:val="both"/>
      </w:pPr>
    </w:p>
    <w:p w:rsidR="007969B3" w:rsidRDefault="007969B3" w:rsidP="00C14565">
      <w:pPr>
        <w:widowControl/>
        <w:suppressAutoHyphens/>
        <w:jc w:val="both"/>
      </w:pPr>
    </w:p>
    <w:p w:rsidR="007969B3" w:rsidRDefault="007969B3" w:rsidP="00C14565">
      <w:pPr>
        <w:widowControl/>
        <w:suppressAutoHyphens/>
        <w:jc w:val="both"/>
      </w:pPr>
    </w:p>
    <w:p w:rsidR="007969B3" w:rsidRDefault="007969B3" w:rsidP="00C14565">
      <w:pPr>
        <w:widowControl/>
        <w:suppressAutoHyphens/>
        <w:jc w:val="both"/>
      </w:pPr>
    </w:p>
    <w:p w:rsidR="007969B3" w:rsidRDefault="007969B3" w:rsidP="00C14565">
      <w:pPr>
        <w:widowControl/>
        <w:suppressAutoHyphens/>
        <w:jc w:val="both"/>
      </w:pPr>
    </w:p>
    <w:p w:rsidR="007969B3" w:rsidRDefault="007969B3" w:rsidP="00C14565">
      <w:pPr>
        <w:widowControl/>
        <w:suppressAutoHyphens/>
        <w:jc w:val="both"/>
      </w:pPr>
    </w:p>
    <w:p w:rsidR="007969B3" w:rsidRDefault="007969B3" w:rsidP="00C14565">
      <w:pPr>
        <w:widowControl/>
        <w:suppressAutoHyphens/>
        <w:jc w:val="both"/>
      </w:pPr>
    </w:p>
    <w:p w:rsidR="007969B3" w:rsidRDefault="007969B3" w:rsidP="00C14565">
      <w:pPr>
        <w:widowControl/>
        <w:suppressAutoHyphens/>
        <w:jc w:val="both"/>
      </w:pPr>
    </w:p>
    <w:p w:rsidR="007969B3" w:rsidRDefault="007969B3" w:rsidP="00C14565">
      <w:pPr>
        <w:widowControl/>
        <w:suppressAutoHyphens/>
        <w:jc w:val="both"/>
      </w:pPr>
    </w:p>
    <w:p w:rsidR="007969B3" w:rsidRDefault="007969B3" w:rsidP="00C14565">
      <w:pPr>
        <w:widowControl/>
        <w:suppressAutoHyphens/>
        <w:jc w:val="both"/>
      </w:pPr>
    </w:p>
    <w:p w:rsidR="007969B3" w:rsidRDefault="007969B3" w:rsidP="00C14565">
      <w:pPr>
        <w:widowControl/>
        <w:suppressAutoHyphens/>
        <w:jc w:val="both"/>
      </w:pPr>
    </w:p>
    <w:p w:rsidR="007969B3" w:rsidRDefault="007969B3" w:rsidP="00C14565">
      <w:pPr>
        <w:widowControl/>
        <w:suppressAutoHyphens/>
        <w:jc w:val="both"/>
      </w:pPr>
    </w:p>
    <w:p w:rsidR="007969B3" w:rsidRDefault="007969B3" w:rsidP="00C14565">
      <w:pPr>
        <w:widowControl/>
        <w:suppressAutoHyphens/>
        <w:jc w:val="both"/>
      </w:pPr>
    </w:p>
    <w:p w:rsidR="007969B3" w:rsidRDefault="007969B3" w:rsidP="00C14565">
      <w:pPr>
        <w:widowControl/>
        <w:suppressAutoHyphens/>
        <w:jc w:val="both"/>
      </w:pPr>
    </w:p>
    <w:p w:rsidR="007969B3" w:rsidRDefault="007969B3" w:rsidP="00C14565">
      <w:pPr>
        <w:widowControl/>
        <w:suppressAutoHyphens/>
        <w:jc w:val="both"/>
      </w:pPr>
    </w:p>
    <w:p w:rsidR="007969B3" w:rsidRDefault="007969B3" w:rsidP="00C14565">
      <w:pPr>
        <w:widowControl/>
        <w:suppressAutoHyphens/>
        <w:jc w:val="both"/>
      </w:pPr>
    </w:p>
    <w:p w:rsidR="007969B3" w:rsidRDefault="007969B3" w:rsidP="00C14565">
      <w:pPr>
        <w:widowControl/>
        <w:suppressAutoHyphens/>
        <w:jc w:val="both"/>
      </w:pPr>
    </w:p>
    <w:p w:rsidR="007969B3" w:rsidRDefault="007969B3" w:rsidP="00C14565">
      <w:pPr>
        <w:widowControl/>
        <w:suppressAutoHyphens/>
        <w:jc w:val="both"/>
      </w:pPr>
    </w:p>
    <w:p w:rsidR="007969B3" w:rsidRDefault="007969B3" w:rsidP="00C14565">
      <w:pPr>
        <w:widowControl/>
        <w:suppressAutoHyphens/>
        <w:jc w:val="both"/>
      </w:pPr>
    </w:p>
    <w:p w:rsidR="007969B3" w:rsidRDefault="007969B3" w:rsidP="00C14565">
      <w:pPr>
        <w:widowControl/>
        <w:suppressAutoHyphens/>
        <w:jc w:val="both"/>
      </w:pPr>
    </w:p>
    <w:p w:rsidR="007969B3" w:rsidRDefault="007969B3" w:rsidP="00C14565">
      <w:pPr>
        <w:widowControl/>
        <w:suppressAutoHyphens/>
        <w:jc w:val="both"/>
      </w:pPr>
    </w:p>
    <w:p w:rsidR="007969B3" w:rsidRDefault="007969B3" w:rsidP="00C14565">
      <w:pPr>
        <w:widowControl/>
        <w:suppressAutoHyphens/>
        <w:jc w:val="both"/>
      </w:pPr>
    </w:p>
    <w:p w:rsidR="007969B3" w:rsidRDefault="007969B3" w:rsidP="00C14565">
      <w:pPr>
        <w:widowControl/>
        <w:suppressAutoHyphens/>
        <w:jc w:val="both"/>
      </w:pPr>
    </w:p>
    <w:p w:rsidR="007969B3" w:rsidRDefault="007969B3" w:rsidP="00C14565">
      <w:pPr>
        <w:widowControl/>
        <w:suppressAutoHyphens/>
        <w:jc w:val="both"/>
      </w:pPr>
    </w:p>
    <w:p w:rsidR="007969B3" w:rsidRDefault="007969B3" w:rsidP="00C14565">
      <w:pPr>
        <w:widowControl/>
        <w:suppressAutoHyphens/>
        <w:jc w:val="both"/>
      </w:pPr>
    </w:p>
    <w:p w:rsidR="007969B3" w:rsidRDefault="007969B3" w:rsidP="00C14565">
      <w:pPr>
        <w:widowControl/>
        <w:suppressAutoHyphens/>
        <w:jc w:val="both"/>
      </w:pPr>
    </w:p>
    <w:p w:rsidR="007969B3" w:rsidRDefault="007969B3" w:rsidP="00C14565">
      <w:pPr>
        <w:widowControl/>
        <w:suppressAutoHyphens/>
        <w:jc w:val="both"/>
      </w:pPr>
    </w:p>
    <w:p w:rsidR="007969B3" w:rsidRDefault="007969B3" w:rsidP="00C14565">
      <w:pPr>
        <w:widowControl/>
        <w:suppressAutoHyphens/>
        <w:jc w:val="both"/>
      </w:pPr>
    </w:p>
    <w:p w:rsidR="007969B3" w:rsidRDefault="007969B3" w:rsidP="00C14565">
      <w:pPr>
        <w:widowControl/>
        <w:suppressAutoHyphens/>
        <w:jc w:val="both"/>
      </w:pPr>
    </w:p>
    <w:p w:rsidR="007969B3" w:rsidRDefault="007969B3" w:rsidP="00C14565">
      <w:pPr>
        <w:widowControl/>
        <w:suppressAutoHyphens/>
        <w:jc w:val="both"/>
      </w:pPr>
    </w:p>
    <w:p w:rsidR="007969B3" w:rsidRDefault="007969B3" w:rsidP="00C14565">
      <w:pPr>
        <w:widowControl/>
        <w:suppressAutoHyphens/>
        <w:jc w:val="both"/>
      </w:pPr>
    </w:p>
    <w:p w:rsidR="007969B3" w:rsidRDefault="007969B3" w:rsidP="00C14565">
      <w:pPr>
        <w:widowControl/>
        <w:suppressAutoHyphens/>
        <w:jc w:val="both"/>
      </w:pPr>
    </w:p>
    <w:p w:rsidR="007969B3" w:rsidRDefault="007969B3" w:rsidP="00C14565">
      <w:pPr>
        <w:widowControl/>
        <w:suppressAutoHyphens/>
        <w:jc w:val="both"/>
      </w:pPr>
    </w:p>
    <w:p w:rsidR="007969B3" w:rsidRDefault="007969B3" w:rsidP="00C14565">
      <w:pPr>
        <w:widowControl/>
        <w:suppressAutoHyphens/>
        <w:jc w:val="both"/>
      </w:pPr>
    </w:p>
    <w:p w:rsidR="007969B3" w:rsidRDefault="007969B3" w:rsidP="00C14565">
      <w:pPr>
        <w:widowControl/>
        <w:suppressAutoHyphens/>
        <w:jc w:val="both"/>
      </w:pPr>
    </w:p>
    <w:p w:rsidR="007969B3" w:rsidRDefault="007969B3" w:rsidP="00C14565">
      <w:pPr>
        <w:widowControl/>
        <w:suppressAutoHyphens/>
        <w:jc w:val="both"/>
      </w:pPr>
    </w:p>
    <w:p w:rsidR="007969B3" w:rsidRDefault="007969B3" w:rsidP="00C14565">
      <w:pPr>
        <w:widowControl/>
        <w:suppressAutoHyphens/>
        <w:jc w:val="both"/>
      </w:pPr>
    </w:p>
    <w:p w:rsidR="007969B3" w:rsidRDefault="007969B3" w:rsidP="00C14565">
      <w:pPr>
        <w:widowControl/>
        <w:suppressAutoHyphens/>
        <w:jc w:val="both"/>
      </w:pPr>
    </w:p>
    <w:p w:rsidR="007969B3" w:rsidRDefault="007969B3" w:rsidP="00C14565">
      <w:pPr>
        <w:widowControl/>
        <w:suppressAutoHyphens/>
        <w:jc w:val="both"/>
      </w:pPr>
    </w:p>
    <w:p w:rsidR="007969B3" w:rsidRPr="007969B3" w:rsidRDefault="007969B3" w:rsidP="007969B3">
      <w:pPr>
        <w:widowControl/>
        <w:tabs>
          <w:tab w:val="left" w:pos="851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7969B3">
        <w:rPr>
          <w:rFonts w:ascii="Times New Roman" w:eastAsia="Times New Roman" w:hAnsi="Times New Roman" w:cs="Times New Roman"/>
          <w:b/>
          <w:bCs/>
          <w:color w:val="auto"/>
          <w:szCs w:val="28"/>
        </w:rPr>
        <w:t xml:space="preserve">Председатель </w:t>
      </w:r>
    </w:p>
    <w:p w:rsidR="007969B3" w:rsidRPr="007969B3" w:rsidRDefault="007969B3" w:rsidP="007969B3">
      <w:pPr>
        <w:widowControl/>
        <w:tabs>
          <w:tab w:val="left" w:pos="851"/>
        </w:tabs>
        <w:jc w:val="both"/>
        <w:rPr>
          <w:rFonts w:ascii="Times New Roman" w:eastAsia="Times New Roman" w:hAnsi="Times New Roman" w:cs="Times New Roman"/>
          <w:b/>
          <w:bCs/>
          <w:color w:val="auto"/>
          <w:szCs w:val="28"/>
        </w:rPr>
      </w:pPr>
      <w:r w:rsidRPr="007969B3">
        <w:rPr>
          <w:rFonts w:ascii="Times New Roman" w:eastAsia="Times New Roman" w:hAnsi="Times New Roman" w:cs="Times New Roman"/>
          <w:b/>
          <w:bCs/>
          <w:color w:val="auto"/>
          <w:szCs w:val="28"/>
        </w:rPr>
        <w:t>Комитета по здравоохранению                                                                             Д.Г.Лисовец</w:t>
      </w:r>
    </w:p>
    <w:p w:rsidR="007969B3" w:rsidRDefault="007969B3" w:rsidP="007969B3">
      <w:pPr>
        <w:widowControl/>
        <w:tabs>
          <w:tab w:val="left" w:pos="851"/>
        </w:tabs>
        <w:jc w:val="both"/>
        <w:rPr>
          <w:rFonts w:ascii="Times New Roman" w:eastAsia="Times New Roman" w:hAnsi="Times New Roman" w:cs="Times New Roman"/>
          <w:b/>
          <w:bCs/>
          <w:color w:val="auto"/>
          <w:szCs w:val="28"/>
        </w:rPr>
      </w:pPr>
    </w:p>
    <w:p w:rsidR="007969B3" w:rsidRDefault="007969B3" w:rsidP="007969B3">
      <w:pPr>
        <w:widowControl/>
        <w:tabs>
          <w:tab w:val="left" w:pos="851"/>
        </w:tabs>
        <w:jc w:val="both"/>
        <w:rPr>
          <w:rFonts w:ascii="Times New Roman" w:eastAsia="Times New Roman" w:hAnsi="Times New Roman" w:cs="Times New Roman"/>
          <w:b/>
          <w:bCs/>
          <w:color w:val="auto"/>
          <w:szCs w:val="28"/>
        </w:rPr>
      </w:pPr>
    </w:p>
    <w:p w:rsidR="007969B3" w:rsidRPr="007969B3" w:rsidRDefault="007969B3" w:rsidP="007969B3">
      <w:pPr>
        <w:widowControl/>
        <w:tabs>
          <w:tab w:val="left" w:pos="851"/>
        </w:tabs>
        <w:jc w:val="both"/>
        <w:rPr>
          <w:rFonts w:ascii="Times New Roman" w:eastAsia="Times New Roman" w:hAnsi="Times New Roman" w:cs="Times New Roman"/>
          <w:b/>
          <w:bCs/>
          <w:color w:val="auto"/>
          <w:szCs w:val="28"/>
        </w:rPr>
      </w:pPr>
    </w:p>
    <w:p w:rsidR="007969B3" w:rsidRDefault="007969B3" w:rsidP="007969B3">
      <w:pPr>
        <w:widowControl/>
        <w:tabs>
          <w:tab w:val="left" w:pos="851"/>
        </w:tabs>
        <w:jc w:val="both"/>
        <w:rPr>
          <w:rFonts w:ascii="Times New Roman" w:eastAsia="Times New Roman" w:hAnsi="Times New Roman" w:cs="Times New Roman"/>
          <w:b/>
          <w:bCs/>
          <w:color w:val="auto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Cs w:val="28"/>
        </w:rPr>
        <w:t>Исполняющий обязанности н</w:t>
      </w:r>
      <w:r w:rsidRPr="007969B3">
        <w:rPr>
          <w:rFonts w:ascii="Times New Roman" w:eastAsia="Times New Roman" w:hAnsi="Times New Roman" w:cs="Times New Roman"/>
          <w:b/>
          <w:bCs/>
          <w:color w:val="auto"/>
          <w:szCs w:val="28"/>
        </w:rPr>
        <w:t>ачальник</w:t>
      </w:r>
      <w:r>
        <w:rPr>
          <w:rFonts w:ascii="Times New Roman" w:eastAsia="Times New Roman" w:hAnsi="Times New Roman" w:cs="Times New Roman"/>
          <w:b/>
          <w:bCs/>
          <w:color w:val="auto"/>
          <w:szCs w:val="28"/>
        </w:rPr>
        <w:t>а</w:t>
      </w:r>
      <w:r w:rsidRPr="007969B3">
        <w:rPr>
          <w:rFonts w:ascii="Times New Roman" w:eastAsia="Times New Roman" w:hAnsi="Times New Roman" w:cs="Times New Roman"/>
          <w:b/>
          <w:bCs/>
          <w:color w:val="auto"/>
          <w:szCs w:val="28"/>
        </w:rPr>
        <w:t xml:space="preserve"> </w:t>
      </w:r>
    </w:p>
    <w:p w:rsidR="007969B3" w:rsidRPr="007969B3" w:rsidRDefault="007969B3" w:rsidP="007969B3">
      <w:pPr>
        <w:widowControl/>
        <w:tabs>
          <w:tab w:val="left" w:pos="851"/>
        </w:tabs>
        <w:jc w:val="both"/>
        <w:rPr>
          <w:rFonts w:ascii="Times New Roman" w:eastAsia="Times New Roman" w:hAnsi="Times New Roman" w:cs="Times New Roman"/>
          <w:b/>
          <w:bCs/>
          <w:color w:val="auto"/>
          <w:szCs w:val="28"/>
        </w:rPr>
      </w:pPr>
      <w:r w:rsidRPr="007969B3">
        <w:rPr>
          <w:rFonts w:ascii="Times New Roman" w:eastAsia="Times New Roman" w:hAnsi="Times New Roman" w:cs="Times New Roman"/>
          <w:b/>
          <w:bCs/>
          <w:color w:val="auto"/>
          <w:szCs w:val="28"/>
        </w:rPr>
        <w:t xml:space="preserve">Юридического отдела </w:t>
      </w:r>
    </w:p>
    <w:p w:rsidR="001A17D0" w:rsidRPr="007969B3" w:rsidRDefault="007969B3" w:rsidP="007969B3">
      <w:pPr>
        <w:widowControl/>
        <w:tabs>
          <w:tab w:val="left" w:pos="851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7969B3">
        <w:rPr>
          <w:rFonts w:ascii="Times New Roman" w:eastAsia="Times New Roman" w:hAnsi="Times New Roman" w:cs="Times New Roman"/>
          <w:b/>
          <w:bCs/>
          <w:color w:val="auto"/>
          <w:szCs w:val="28"/>
        </w:rPr>
        <w:t xml:space="preserve">Комитета по здравоохранению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auto"/>
          <w:szCs w:val="28"/>
        </w:rPr>
        <w:t>Т.Ю.Сапегина</w:t>
      </w:r>
      <w:r w:rsidRPr="007969B3">
        <w:rPr>
          <w:rFonts w:ascii="Times New Roman" w:eastAsia="Times New Roman" w:hAnsi="Times New Roman" w:cs="Times New Roman"/>
          <w:color w:val="auto"/>
          <w:szCs w:val="28"/>
        </w:rPr>
        <w:br/>
      </w:r>
    </w:p>
    <w:sectPr w:rsidR="001A17D0" w:rsidRPr="007969B3" w:rsidSect="00D116F9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330"/>
    <w:rsid w:val="00002C0D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38FE"/>
    <w:rsid w:val="000A7FA9"/>
    <w:rsid w:val="000B5BB5"/>
    <w:rsid w:val="000C3729"/>
    <w:rsid w:val="000D230C"/>
    <w:rsid w:val="000D4AD3"/>
    <w:rsid w:val="000E0EBC"/>
    <w:rsid w:val="00123EBD"/>
    <w:rsid w:val="00126CFA"/>
    <w:rsid w:val="00135462"/>
    <w:rsid w:val="0013696A"/>
    <w:rsid w:val="0014125C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17D0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416B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13633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4F5746"/>
    <w:rsid w:val="005168AF"/>
    <w:rsid w:val="0052457D"/>
    <w:rsid w:val="00543D84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1AA0"/>
    <w:rsid w:val="006B30D4"/>
    <w:rsid w:val="006D0115"/>
    <w:rsid w:val="006E6896"/>
    <w:rsid w:val="00703248"/>
    <w:rsid w:val="00705056"/>
    <w:rsid w:val="00710615"/>
    <w:rsid w:val="00716506"/>
    <w:rsid w:val="00780F7D"/>
    <w:rsid w:val="007969B3"/>
    <w:rsid w:val="007A4283"/>
    <w:rsid w:val="007C45B0"/>
    <w:rsid w:val="007F1231"/>
    <w:rsid w:val="007F5105"/>
    <w:rsid w:val="0080035E"/>
    <w:rsid w:val="00860756"/>
    <w:rsid w:val="00861981"/>
    <w:rsid w:val="008635E2"/>
    <w:rsid w:val="008E0B43"/>
    <w:rsid w:val="008F1B6C"/>
    <w:rsid w:val="0090551C"/>
    <w:rsid w:val="00914A79"/>
    <w:rsid w:val="00921681"/>
    <w:rsid w:val="009410C4"/>
    <w:rsid w:val="00946103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9E5FC3"/>
    <w:rsid w:val="00A117ED"/>
    <w:rsid w:val="00A22F59"/>
    <w:rsid w:val="00A400D5"/>
    <w:rsid w:val="00A45C39"/>
    <w:rsid w:val="00A540DE"/>
    <w:rsid w:val="00A6459C"/>
    <w:rsid w:val="00A738D4"/>
    <w:rsid w:val="00A916B5"/>
    <w:rsid w:val="00AE4B36"/>
    <w:rsid w:val="00B00932"/>
    <w:rsid w:val="00B05456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14565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4F84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05330"/>
    <w:rsid w:val="00F4093E"/>
    <w:rsid w:val="00F45A91"/>
    <w:rsid w:val="00F45D6E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C14565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qFormat/>
    <w:pPr>
      <w:widowControl/>
      <w:suppressAutoHyphens/>
      <w:spacing w:line="336" w:lineRule="auto"/>
      <w:ind w:firstLine="567"/>
      <w:jc w:val="center"/>
      <w:outlineLvl w:val="0"/>
    </w:pPr>
    <w:rPr>
      <w:rFonts w:ascii="Times New Roman" w:eastAsia="Times New Roman" w:hAnsi="Times New Roman" w:cs="Times New Roman"/>
      <w:b/>
      <w:caps/>
      <w:color w:val="auto"/>
      <w:kern w:val="28"/>
      <w:szCs w:val="20"/>
      <w:lang w:val="uk-UA"/>
    </w:rPr>
  </w:style>
  <w:style w:type="paragraph" w:styleId="2">
    <w:name w:val="heading 2"/>
    <w:basedOn w:val="a"/>
    <w:next w:val="a"/>
    <w:qFormat/>
    <w:pPr>
      <w:widowControl/>
      <w:suppressAutoHyphens/>
      <w:spacing w:line="336" w:lineRule="auto"/>
      <w:ind w:left="851" w:firstLine="567"/>
      <w:jc w:val="both"/>
      <w:outlineLvl w:val="1"/>
    </w:pPr>
    <w:rPr>
      <w:rFonts w:ascii="Times New Roman" w:eastAsia="Times New Roman" w:hAnsi="Times New Roman" w:cs="Times New Roman"/>
      <w:b/>
      <w:color w:val="auto"/>
      <w:szCs w:val="20"/>
      <w:lang w:val="uk-UA"/>
    </w:rPr>
  </w:style>
  <w:style w:type="paragraph" w:styleId="3">
    <w:name w:val="heading 3"/>
    <w:basedOn w:val="a"/>
    <w:next w:val="a"/>
    <w:qFormat/>
    <w:pPr>
      <w:widowControl/>
      <w:suppressAutoHyphens/>
      <w:spacing w:line="336" w:lineRule="auto"/>
      <w:ind w:left="851" w:firstLine="567"/>
      <w:jc w:val="both"/>
      <w:outlineLvl w:val="2"/>
    </w:pPr>
    <w:rPr>
      <w:rFonts w:ascii="Times New Roman" w:eastAsia="Times New Roman" w:hAnsi="Times New Roman" w:cs="Times New Roman"/>
      <w:b/>
      <w:color w:val="auto"/>
      <w:szCs w:val="20"/>
      <w:lang w:val="uk-UA"/>
    </w:rPr>
  </w:style>
  <w:style w:type="paragraph" w:styleId="4">
    <w:name w:val="heading 4"/>
    <w:basedOn w:val="a"/>
    <w:next w:val="a"/>
    <w:qFormat/>
    <w:pPr>
      <w:widowControl/>
      <w:suppressAutoHyphens/>
      <w:spacing w:line="336" w:lineRule="auto"/>
      <w:ind w:firstLine="567"/>
      <w:jc w:val="center"/>
      <w:outlineLvl w:val="3"/>
    </w:pPr>
    <w:rPr>
      <w:rFonts w:ascii="Times New Roman" w:eastAsia="Times New Roman" w:hAnsi="Times New Roman" w:cs="Times New Roman"/>
      <w:b/>
      <w:color w:val="auto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widowControl/>
      <w:tabs>
        <w:tab w:val="center" w:pos="4153"/>
        <w:tab w:val="right" w:pos="8306"/>
      </w:tabs>
      <w:ind w:firstLine="567"/>
      <w:jc w:val="both"/>
    </w:pPr>
    <w:rPr>
      <w:rFonts w:ascii="Times New Roman" w:eastAsia="Times New Roman" w:hAnsi="Times New Roman" w:cs="Times New Roman"/>
      <w:color w:val="auto"/>
      <w:szCs w:val="20"/>
      <w:lang w:val="uk-UA"/>
    </w:rPr>
  </w:style>
  <w:style w:type="paragraph" w:styleId="a4">
    <w:name w:val="caption"/>
    <w:basedOn w:val="a"/>
    <w:next w:val="a"/>
    <w:qFormat/>
    <w:pPr>
      <w:widowControl/>
      <w:suppressAutoHyphens/>
      <w:spacing w:line="336" w:lineRule="auto"/>
      <w:ind w:firstLine="567"/>
      <w:jc w:val="center"/>
    </w:pPr>
    <w:rPr>
      <w:rFonts w:ascii="Times New Roman" w:eastAsia="Times New Roman" w:hAnsi="Times New Roman" w:cs="Times New Roman"/>
      <w:color w:val="auto"/>
      <w:szCs w:val="20"/>
      <w:lang w:val="uk-UA"/>
    </w:rPr>
  </w:style>
  <w:style w:type="paragraph" w:styleId="a5">
    <w:name w:val="footer"/>
    <w:basedOn w:val="a"/>
    <w:pPr>
      <w:widowControl/>
      <w:tabs>
        <w:tab w:val="center" w:pos="4153"/>
        <w:tab w:val="right" w:pos="8306"/>
      </w:tabs>
      <w:ind w:firstLine="567"/>
      <w:jc w:val="both"/>
    </w:pPr>
    <w:rPr>
      <w:rFonts w:ascii="Times New Roman" w:eastAsia="Times New Roman" w:hAnsi="Times New Roman" w:cs="Times New Roman"/>
      <w:color w:val="auto"/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widowControl/>
      <w:tabs>
        <w:tab w:val="right" w:leader="dot" w:pos="9355"/>
      </w:tabs>
      <w:spacing w:line="336" w:lineRule="auto"/>
      <w:ind w:right="851" w:firstLine="567"/>
    </w:pPr>
    <w:rPr>
      <w:rFonts w:ascii="Times New Roman" w:eastAsia="Times New Roman" w:hAnsi="Times New Roman" w:cs="Times New Roman"/>
      <w:caps/>
      <w:color w:val="auto"/>
      <w:szCs w:val="20"/>
    </w:rPr>
  </w:style>
  <w:style w:type="paragraph" w:styleId="20">
    <w:name w:val="toc 2"/>
    <w:basedOn w:val="a"/>
    <w:next w:val="a"/>
    <w:autoRedefine/>
    <w:semiHidden/>
    <w:pPr>
      <w:widowControl/>
      <w:tabs>
        <w:tab w:val="right" w:leader="dot" w:pos="9355"/>
      </w:tabs>
      <w:spacing w:line="336" w:lineRule="auto"/>
      <w:ind w:left="284" w:right="851" w:firstLine="567"/>
    </w:pPr>
    <w:rPr>
      <w:rFonts w:ascii="Times New Roman" w:eastAsia="Times New Roman" w:hAnsi="Times New Roman" w:cs="Times New Roman"/>
      <w:color w:val="auto"/>
      <w:szCs w:val="20"/>
    </w:rPr>
  </w:style>
  <w:style w:type="paragraph" w:styleId="30">
    <w:name w:val="toc 3"/>
    <w:basedOn w:val="a"/>
    <w:next w:val="a"/>
    <w:autoRedefine/>
    <w:semiHidden/>
    <w:pPr>
      <w:widowControl/>
      <w:tabs>
        <w:tab w:val="right" w:leader="dot" w:pos="9355"/>
      </w:tabs>
      <w:spacing w:line="336" w:lineRule="auto"/>
      <w:ind w:left="567" w:right="851" w:firstLine="567"/>
    </w:pPr>
    <w:rPr>
      <w:rFonts w:ascii="Times New Roman" w:eastAsia="Times New Roman" w:hAnsi="Times New Roman" w:cs="Times New Roman"/>
      <w:color w:val="auto"/>
      <w:szCs w:val="20"/>
    </w:rPr>
  </w:style>
  <w:style w:type="paragraph" w:styleId="40">
    <w:name w:val="toc 4"/>
    <w:basedOn w:val="a"/>
    <w:next w:val="a"/>
    <w:autoRedefine/>
    <w:semiHidden/>
    <w:pPr>
      <w:widowControl/>
      <w:tabs>
        <w:tab w:val="right" w:leader="dot" w:pos="9356"/>
      </w:tabs>
      <w:spacing w:line="336" w:lineRule="auto"/>
      <w:ind w:left="284" w:right="851" w:firstLine="567"/>
    </w:pPr>
    <w:rPr>
      <w:rFonts w:ascii="Times New Roman" w:eastAsia="Times New Roman" w:hAnsi="Times New Roman" w:cs="Times New Roman"/>
      <w:color w:val="auto"/>
      <w:szCs w:val="20"/>
    </w:rPr>
  </w:style>
  <w:style w:type="paragraph" w:styleId="a7">
    <w:name w:val="Body Text"/>
    <w:basedOn w:val="a"/>
    <w:pPr>
      <w:widowControl/>
      <w:spacing w:line="336" w:lineRule="auto"/>
      <w:ind w:firstLine="851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widowControl/>
      <w:shd w:val="clear" w:color="auto" w:fill="000080"/>
      <w:ind w:firstLine="567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widowControl/>
      <w:ind w:firstLine="567"/>
      <w:jc w:val="both"/>
    </w:pPr>
    <w:rPr>
      <w:rFonts w:ascii="Journal" w:eastAsia="Times New Roman" w:hAnsi="Journal" w:cs="Times New Roman"/>
      <w:color w:val="auto"/>
      <w:szCs w:val="20"/>
    </w:rPr>
  </w:style>
  <w:style w:type="paragraph" w:customStyle="1" w:styleId="ConsPlusNormal">
    <w:name w:val="ConsPlusNormal"/>
    <w:rsid w:val="00C14565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rsid w:val="00C14565"/>
    <w:rPr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14565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table" w:styleId="ae">
    <w:name w:val="Table Grid"/>
    <w:basedOn w:val="a1"/>
    <w:rsid w:val="006B1A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6B1AA0"/>
    <w:pPr>
      <w:widowControl/>
      <w:ind w:left="720"/>
      <w:contextualSpacing/>
      <w:jc w:val="both"/>
    </w:pPr>
    <w:rPr>
      <w:rFonts w:ascii="Times New Roman" w:eastAsia="Times New Roman" w:hAnsi="Times New Roman" w:cs="Times New Roman"/>
      <w:color w:val="auto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C14565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qFormat/>
    <w:pPr>
      <w:widowControl/>
      <w:suppressAutoHyphens/>
      <w:spacing w:line="336" w:lineRule="auto"/>
      <w:ind w:firstLine="567"/>
      <w:jc w:val="center"/>
      <w:outlineLvl w:val="0"/>
    </w:pPr>
    <w:rPr>
      <w:rFonts w:ascii="Times New Roman" w:eastAsia="Times New Roman" w:hAnsi="Times New Roman" w:cs="Times New Roman"/>
      <w:b/>
      <w:caps/>
      <w:color w:val="auto"/>
      <w:kern w:val="28"/>
      <w:szCs w:val="20"/>
      <w:lang w:val="uk-UA"/>
    </w:rPr>
  </w:style>
  <w:style w:type="paragraph" w:styleId="2">
    <w:name w:val="heading 2"/>
    <w:basedOn w:val="a"/>
    <w:next w:val="a"/>
    <w:qFormat/>
    <w:pPr>
      <w:widowControl/>
      <w:suppressAutoHyphens/>
      <w:spacing w:line="336" w:lineRule="auto"/>
      <w:ind w:left="851" w:firstLine="567"/>
      <w:jc w:val="both"/>
      <w:outlineLvl w:val="1"/>
    </w:pPr>
    <w:rPr>
      <w:rFonts w:ascii="Times New Roman" w:eastAsia="Times New Roman" w:hAnsi="Times New Roman" w:cs="Times New Roman"/>
      <w:b/>
      <w:color w:val="auto"/>
      <w:szCs w:val="20"/>
      <w:lang w:val="uk-UA"/>
    </w:rPr>
  </w:style>
  <w:style w:type="paragraph" w:styleId="3">
    <w:name w:val="heading 3"/>
    <w:basedOn w:val="a"/>
    <w:next w:val="a"/>
    <w:qFormat/>
    <w:pPr>
      <w:widowControl/>
      <w:suppressAutoHyphens/>
      <w:spacing w:line="336" w:lineRule="auto"/>
      <w:ind w:left="851" w:firstLine="567"/>
      <w:jc w:val="both"/>
      <w:outlineLvl w:val="2"/>
    </w:pPr>
    <w:rPr>
      <w:rFonts w:ascii="Times New Roman" w:eastAsia="Times New Roman" w:hAnsi="Times New Roman" w:cs="Times New Roman"/>
      <w:b/>
      <w:color w:val="auto"/>
      <w:szCs w:val="20"/>
      <w:lang w:val="uk-UA"/>
    </w:rPr>
  </w:style>
  <w:style w:type="paragraph" w:styleId="4">
    <w:name w:val="heading 4"/>
    <w:basedOn w:val="a"/>
    <w:next w:val="a"/>
    <w:qFormat/>
    <w:pPr>
      <w:widowControl/>
      <w:suppressAutoHyphens/>
      <w:spacing w:line="336" w:lineRule="auto"/>
      <w:ind w:firstLine="567"/>
      <w:jc w:val="center"/>
      <w:outlineLvl w:val="3"/>
    </w:pPr>
    <w:rPr>
      <w:rFonts w:ascii="Times New Roman" w:eastAsia="Times New Roman" w:hAnsi="Times New Roman" w:cs="Times New Roman"/>
      <w:b/>
      <w:color w:val="auto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widowControl/>
      <w:tabs>
        <w:tab w:val="center" w:pos="4153"/>
        <w:tab w:val="right" w:pos="8306"/>
      </w:tabs>
      <w:ind w:firstLine="567"/>
      <w:jc w:val="both"/>
    </w:pPr>
    <w:rPr>
      <w:rFonts w:ascii="Times New Roman" w:eastAsia="Times New Roman" w:hAnsi="Times New Roman" w:cs="Times New Roman"/>
      <w:color w:val="auto"/>
      <w:szCs w:val="20"/>
      <w:lang w:val="uk-UA"/>
    </w:rPr>
  </w:style>
  <w:style w:type="paragraph" w:styleId="a4">
    <w:name w:val="caption"/>
    <w:basedOn w:val="a"/>
    <w:next w:val="a"/>
    <w:qFormat/>
    <w:pPr>
      <w:widowControl/>
      <w:suppressAutoHyphens/>
      <w:spacing w:line="336" w:lineRule="auto"/>
      <w:ind w:firstLine="567"/>
      <w:jc w:val="center"/>
    </w:pPr>
    <w:rPr>
      <w:rFonts w:ascii="Times New Roman" w:eastAsia="Times New Roman" w:hAnsi="Times New Roman" w:cs="Times New Roman"/>
      <w:color w:val="auto"/>
      <w:szCs w:val="20"/>
      <w:lang w:val="uk-UA"/>
    </w:rPr>
  </w:style>
  <w:style w:type="paragraph" w:styleId="a5">
    <w:name w:val="footer"/>
    <w:basedOn w:val="a"/>
    <w:pPr>
      <w:widowControl/>
      <w:tabs>
        <w:tab w:val="center" w:pos="4153"/>
        <w:tab w:val="right" w:pos="8306"/>
      </w:tabs>
      <w:ind w:firstLine="567"/>
      <w:jc w:val="both"/>
    </w:pPr>
    <w:rPr>
      <w:rFonts w:ascii="Times New Roman" w:eastAsia="Times New Roman" w:hAnsi="Times New Roman" w:cs="Times New Roman"/>
      <w:color w:val="auto"/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widowControl/>
      <w:tabs>
        <w:tab w:val="right" w:leader="dot" w:pos="9355"/>
      </w:tabs>
      <w:spacing w:line="336" w:lineRule="auto"/>
      <w:ind w:right="851" w:firstLine="567"/>
    </w:pPr>
    <w:rPr>
      <w:rFonts w:ascii="Times New Roman" w:eastAsia="Times New Roman" w:hAnsi="Times New Roman" w:cs="Times New Roman"/>
      <w:caps/>
      <w:color w:val="auto"/>
      <w:szCs w:val="20"/>
    </w:rPr>
  </w:style>
  <w:style w:type="paragraph" w:styleId="20">
    <w:name w:val="toc 2"/>
    <w:basedOn w:val="a"/>
    <w:next w:val="a"/>
    <w:autoRedefine/>
    <w:semiHidden/>
    <w:pPr>
      <w:widowControl/>
      <w:tabs>
        <w:tab w:val="right" w:leader="dot" w:pos="9355"/>
      </w:tabs>
      <w:spacing w:line="336" w:lineRule="auto"/>
      <w:ind w:left="284" w:right="851" w:firstLine="567"/>
    </w:pPr>
    <w:rPr>
      <w:rFonts w:ascii="Times New Roman" w:eastAsia="Times New Roman" w:hAnsi="Times New Roman" w:cs="Times New Roman"/>
      <w:color w:val="auto"/>
      <w:szCs w:val="20"/>
    </w:rPr>
  </w:style>
  <w:style w:type="paragraph" w:styleId="30">
    <w:name w:val="toc 3"/>
    <w:basedOn w:val="a"/>
    <w:next w:val="a"/>
    <w:autoRedefine/>
    <w:semiHidden/>
    <w:pPr>
      <w:widowControl/>
      <w:tabs>
        <w:tab w:val="right" w:leader="dot" w:pos="9355"/>
      </w:tabs>
      <w:spacing w:line="336" w:lineRule="auto"/>
      <w:ind w:left="567" w:right="851" w:firstLine="567"/>
    </w:pPr>
    <w:rPr>
      <w:rFonts w:ascii="Times New Roman" w:eastAsia="Times New Roman" w:hAnsi="Times New Roman" w:cs="Times New Roman"/>
      <w:color w:val="auto"/>
      <w:szCs w:val="20"/>
    </w:rPr>
  </w:style>
  <w:style w:type="paragraph" w:styleId="40">
    <w:name w:val="toc 4"/>
    <w:basedOn w:val="a"/>
    <w:next w:val="a"/>
    <w:autoRedefine/>
    <w:semiHidden/>
    <w:pPr>
      <w:widowControl/>
      <w:tabs>
        <w:tab w:val="right" w:leader="dot" w:pos="9356"/>
      </w:tabs>
      <w:spacing w:line="336" w:lineRule="auto"/>
      <w:ind w:left="284" w:right="851" w:firstLine="567"/>
    </w:pPr>
    <w:rPr>
      <w:rFonts w:ascii="Times New Roman" w:eastAsia="Times New Roman" w:hAnsi="Times New Roman" w:cs="Times New Roman"/>
      <w:color w:val="auto"/>
      <w:szCs w:val="20"/>
    </w:rPr>
  </w:style>
  <w:style w:type="paragraph" w:styleId="a7">
    <w:name w:val="Body Text"/>
    <w:basedOn w:val="a"/>
    <w:pPr>
      <w:widowControl/>
      <w:spacing w:line="336" w:lineRule="auto"/>
      <w:ind w:firstLine="851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widowControl/>
      <w:shd w:val="clear" w:color="auto" w:fill="000080"/>
      <w:ind w:firstLine="567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widowControl/>
      <w:ind w:firstLine="567"/>
      <w:jc w:val="both"/>
    </w:pPr>
    <w:rPr>
      <w:rFonts w:ascii="Journal" w:eastAsia="Times New Roman" w:hAnsi="Journal" w:cs="Times New Roman"/>
      <w:color w:val="auto"/>
      <w:szCs w:val="20"/>
    </w:rPr>
  </w:style>
  <w:style w:type="paragraph" w:customStyle="1" w:styleId="ConsPlusNormal">
    <w:name w:val="ConsPlusNormal"/>
    <w:rsid w:val="00C14565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rsid w:val="00C14565"/>
    <w:rPr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14565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table" w:styleId="ae">
    <w:name w:val="Table Grid"/>
    <w:basedOn w:val="a1"/>
    <w:rsid w:val="006B1A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6B1AA0"/>
    <w:pPr>
      <w:widowControl/>
      <w:ind w:left="720"/>
      <w:contextualSpacing/>
      <w:jc w:val="both"/>
    </w:pPr>
    <w:rPr>
      <w:rFonts w:ascii="Times New Roman" w:eastAsia="Times New Roman" w:hAnsi="Times New Roman" w:cs="Times New Roman"/>
      <w:color w:val="auto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 К.П.</dc:creator>
  <cp:lastModifiedBy>Рябинина Ольга Николаевна</cp:lastModifiedBy>
  <cp:revision>2</cp:revision>
  <cp:lastPrinted>2023-12-06T10:44:00Z</cp:lastPrinted>
  <dcterms:created xsi:type="dcterms:W3CDTF">2023-12-06T13:21:00Z</dcterms:created>
  <dcterms:modified xsi:type="dcterms:W3CDTF">2023-12-06T13:21:00Z</dcterms:modified>
</cp:coreProperties>
</file>