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2300605</wp:posOffset>
                </wp:positionV>
                <wp:extent cx="3924300" cy="1974850"/>
                <wp:effectExtent l="0" t="0" r="0" b="63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4300" cy="197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right="-1"/>
                              <w:rPr>
                                <w:color w:val="auto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Cs w:val="24"/>
                              </w:rPr>
                              <w:t xml:space="preserve">Об утверждении Перечня должностей государственной гражданской службы Санкт-Петербурга в администрации Калининского района Санкт-Петербурга, при замещении которых государственные гражданские служащие </w:t>
                            </w:r>
                          </w:p>
                          <w:p>
                            <w:pPr>
                              <w:ind w:right="-1"/>
                              <w:rPr>
                                <w:color w:val="auto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Cs w:val="24"/>
                              </w:rPr>
                              <w:t xml:space="preserve">Санкт-Петербурга администрации Калининского района Санкт-Петербурга обязаны представлять сведения </w:t>
                            </w:r>
                          </w:p>
                          <w:p>
                            <w:pPr>
                              <w:ind w:right="-1"/>
                              <w:rPr>
                                <w:color w:val="auto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Cs w:val="24"/>
                              </w:rPr>
                              <w:t xml:space="preserve">о своих доходах, об имуществе и обязательствах имущественного характера, а также сведения о доходах, </w:t>
                            </w:r>
                          </w:p>
                          <w:p>
                            <w:pPr>
                              <w:ind w:right="-1"/>
                              <w:rPr>
                                <w:color w:val="auto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Cs w:val="24"/>
                              </w:rPr>
                              <w:t>об имуществе и обязательствах имущественного характера своих супруги (супруга) и несовершеннолетних детей</w:t>
                            </w:r>
                          </w:p>
                          <w:p>
                            <w:pPr>
                              <w:tabs>
                                <w:tab w:val="left" w:pos="9498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7.65pt;margin-top:181.15pt;height:155.5pt;width:309pt;z-index:251659264;mso-width-relative:page;mso-height-relative:page;" filled="f" stroked="f" coordsize="21600,21600" o:allowincell="f" o:gfxdata="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ind w:right="-1"/>
                        <w:rPr>
                          <w:color w:val="auto"/>
                          <w:szCs w:val="24"/>
                        </w:rPr>
                      </w:pPr>
                      <w:r>
                        <w:rPr>
                          <w:color w:val="auto"/>
                          <w:szCs w:val="24"/>
                        </w:rPr>
                        <w:t xml:space="preserve">Об утверждении Перечня должностей государственной гражданской службы Санкт-Петербурга в администрации Калининского района Санкт-Петербурга, при замещении которых государственные гражданские служащие </w:t>
                      </w:r>
                    </w:p>
                    <w:p>
                      <w:pPr>
                        <w:ind w:right="-1"/>
                        <w:rPr>
                          <w:color w:val="auto"/>
                          <w:szCs w:val="24"/>
                        </w:rPr>
                      </w:pPr>
                      <w:r>
                        <w:rPr>
                          <w:color w:val="auto"/>
                          <w:szCs w:val="24"/>
                        </w:rPr>
                        <w:t xml:space="preserve">Санкт-Петербурга администрации Калининского района Санкт-Петербурга обязаны представлять сведения </w:t>
                      </w:r>
                    </w:p>
                    <w:p>
                      <w:pPr>
                        <w:ind w:right="-1"/>
                        <w:rPr>
                          <w:color w:val="auto"/>
                          <w:szCs w:val="24"/>
                        </w:rPr>
                      </w:pPr>
                      <w:r>
                        <w:rPr>
                          <w:color w:val="auto"/>
                          <w:szCs w:val="24"/>
                        </w:rPr>
                        <w:t xml:space="preserve">о своих доходах, об имуществе и обязательствах имущественного характера, а также сведения о доходах, </w:t>
                      </w:r>
                    </w:p>
                    <w:p>
                      <w:pPr>
                        <w:ind w:right="-1"/>
                        <w:rPr>
                          <w:color w:val="auto"/>
                          <w:szCs w:val="24"/>
                        </w:rPr>
                      </w:pPr>
                      <w:r>
                        <w:rPr>
                          <w:color w:val="auto"/>
                          <w:szCs w:val="24"/>
                        </w:rPr>
                        <w:t>об имуществе и обязательствах имущественного характера своих супруги (супруга) и несовершеннолетних детей</w:t>
                      </w:r>
                    </w:p>
                    <w:p>
                      <w:pPr>
                        <w:tabs>
                          <w:tab w:val="left" w:pos="9498"/>
                        </w:tabs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6083300</wp:posOffset>
                </wp:positionH>
                <wp:positionV relativeFrom="paragraph">
                  <wp:posOffset>1484630</wp:posOffset>
                </wp:positionV>
                <wp:extent cx="811530" cy="254000"/>
                <wp:effectExtent l="0" t="4445" r="127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153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9pt;margin-top:116.9pt;height:20pt;width:63.9pt;z-index:251660288;mso-width-relative:page;mso-height-relative:page;" filled="f" stroked="f" coordsize="21600,21600" o:allowincell="f" o:gfxdata="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drawing>
          <wp:inline distT="0" distB="0" distL="0" distR="0">
            <wp:extent cx="7115175" cy="2339340"/>
            <wp:effectExtent l="0" t="0" r="9525" b="3810"/>
            <wp:docPr id="1" name="Рисунок 1" descr="Прик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Приказ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5175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jc w:val="center"/>
        <w:rPr>
          <w:b/>
        </w:rPr>
      </w:pPr>
    </w:p>
    <w:p>
      <w:pPr>
        <w:jc w:val="center"/>
        <w:rPr>
          <w:b/>
        </w:rPr>
      </w:pPr>
    </w:p>
    <w:p/>
    <w:p/>
    <w:p/>
    <w:p/>
    <w:p/>
    <w:p/>
    <w:p/>
    <w:p/>
    <w:p/>
    <w:p/>
    <w:p>
      <w:pPr>
        <w:jc w:val="both"/>
        <w:rPr>
          <w:rFonts w:eastAsia="Calibri"/>
        </w:rPr>
        <w:sectPr>
          <w:pgSz w:w="11906" w:h="16838"/>
          <w:pgMar w:top="280" w:right="357" w:bottom="567" w:left="357" w:header="0" w:footer="709" w:gutter="0"/>
          <w:cols w:space="708" w:num="1"/>
          <w:docGrid w:linePitch="360" w:charSpace="0"/>
        </w:sectPr>
      </w:pP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соответствии с пунктом 2 статьи 1 Закона Санкт-Петербурга от 11.05.2016 </w:t>
      </w:r>
      <w:r>
        <w:rPr>
          <w:rFonts w:hint="default"/>
          <w:color w:val="auto"/>
          <w:szCs w:val="24"/>
          <w:lang w:val="ru-RU"/>
        </w:rPr>
        <w:t xml:space="preserve">           </w:t>
      </w:r>
      <w:r>
        <w:rPr>
          <w:color w:val="auto"/>
          <w:szCs w:val="24"/>
        </w:rPr>
        <w:t>№ 248-44 «О представлении гражданами, претендующими на замещение должностей государственной гражданской службы Санкт-Петербурга, и государственными гражданскими служащими Санкт-Петербурга сведений о доходах, расходах, об имуществе и обязательствах имущественного характера» и пунктом 2 постановления Правительства Санкт-Петербурга от 21.07.2009 № 837 «Об утверждении Перечня должностей государственной гражданской службы Санкт-Петербурга исполнительных органов государственной власти Санкт-Петербурга, при замещении которых государственные гражданские служащие Санкт-Петербурга исполнительных органов государственной власти Санкт-Петербурга обязаны представлять сведения о своих доходах, об имуществе и обязательствах имущественного характера, а также сведения о доходах, об имуществе и обязательствах имущественного характера своих супруги (супруга) и несовершеннолетних детей»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</w:p>
    <w:p>
      <w:pPr>
        <w:tabs>
          <w:tab w:val="left" w:pos="851"/>
          <w:tab w:val="left" w:pos="993"/>
        </w:tabs>
        <w:jc w:val="both"/>
        <w:rPr>
          <w:b/>
          <w:color w:val="auto"/>
          <w:spacing w:val="20"/>
          <w:szCs w:val="24"/>
        </w:rPr>
      </w:pPr>
      <w:r>
        <w:rPr>
          <w:b/>
          <w:color w:val="auto"/>
          <w:spacing w:val="20"/>
          <w:szCs w:val="24"/>
        </w:rPr>
        <w:t>ПРИКАЗЫВАЮ: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</w:p>
    <w:p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Утвердить Перечень должностей государственной гражданской службы </w:t>
      </w:r>
      <w:r>
        <w:rPr>
          <w:rFonts w:hint="default"/>
          <w:color w:val="auto"/>
          <w:szCs w:val="24"/>
          <w:lang w:val="ru-RU"/>
        </w:rPr>
        <w:t xml:space="preserve">       </w:t>
      </w:r>
      <w:r>
        <w:rPr>
          <w:color w:val="auto"/>
          <w:szCs w:val="24"/>
        </w:rPr>
        <w:t xml:space="preserve">Санкт-Петербурга в администрации Калининского района Санкт-Петербурга, при замещении которых государственные гражданские служащие Санкт-Петербурга администрации Калининского района Санкт-Петербурга обязаны представлять сведения о 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</w:t>
      </w:r>
      <w:r>
        <w:rPr>
          <w:rFonts w:hint="eastAsia" w:ascii="MS Mincho" w:hAnsi="MS Mincho" w:eastAsia="MS Mincho" w:cs="MS Mincho"/>
          <w:color w:val="auto"/>
          <w:szCs w:val="24"/>
        </w:rPr>
        <w:t>－</w:t>
      </w:r>
      <w:r>
        <w:rPr>
          <w:color w:val="auto"/>
          <w:szCs w:val="24"/>
        </w:rPr>
        <w:t xml:space="preserve"> Перечень), согласно приложению.</w:t>
      </w:r>
    </w:p>
    <w:p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color w:val="auto"/>
          <w:szCs w:val="24"/>
        </w:rPr>
        <w:sectPr>
          <w:headerReference r:id="rId3" w:type="default"/>
          <w:type w:val="continuous"/>
          <w:pgSz w:w="11906" w:h="16838"/>
          <w:pgMar w:top="1134" w:right="851" w:bottom="567" w:left="1701" w:header="709" w:footer="709" w:gutter="0"/>
          <w:cols w:space="708" w:num="1"/>
          <w:docGrid w:linePitch="360" w:charSpace="0"/>
        </w:sectPr>
      </w:pPr>
      <w:r>
        <w:rPr>
          <w:color w:val="auto"/>
          <w:szCs w:val="24"/>
        </w:rPr>
        <w:t xml:space="preserve">Признать утратившим силу приказ администрации от </w:t>
      </w:r>
      <w:r>
        <w:rPr>
          <w:rFonts w:hint="default"/>
          <w:color w:val="auto"/>
          <w:szCs w:val="24"/>
        </w:rPr>
        <w:t>03.10.2023 № 46-п</w:t>
      </w:r>
      <w:r>
        <w:rPr>
          <w:rFonts w:hint="default"/>
          <w:color w:val="auto"/>
          <w:szCs w:val="24"/>
          <w:lang w:val="ru-RU"/>
        </w:rPr>
        <w:t xml:space="preserve"> </w:t>
      </w:r>
      <w:r>
        <w:rPr>
          <w:color w:val="auto"/>
          <w:szCs w:val="24"/>
        </w:rPr>
        <w:t xml:space="preserve">«Об утверждении Перечня должностей государственной гражданской службы </w:t>
      </w:r>
      <w:r>
        <w:rPr>
          <w:rFonts w:hint="default"/>
          <w:color w:val="auto"/>
          <w:szCs w:val="24"/>
          <w:lang w:val="ru-RU"/>
        </w:rPr>
        <w:t xml:space="preserve">           </w:t>
      </w:r>
      <w:r>
        <w:rPr>
          <w:color w:val="auto"/>
          <w:szCs w:val="24"/>
        </w:rPr>
        <w:t xml:space="preserve">Санкт-Петербурга в администрации Калининского района Санкт-Петербурга, </w:t>
      </w:r>
      <w:r>
        <w:rPr>
          <w:rFonts w:hint="default"/>
          <w:color w:val="auto"/>
          <w:szCs w:val="24"/>
        </w:rPr>
        <w:t xml:space="preserve">при   замещении   которых   государственные   гражданские </w:t>
      </w:r>
      <w:r>
        <w:rPr>
          <w:rFonts w:hint="default"/>
          <w:color w:val="auto"/>
          <w:szCs w:val="24"/>
          <w:lang w:val="ru-RU"/>
        </w:rPr>
        <w:t xml:space="preserve"> </w:t>
      </w:r>
      <w:r>
        <w:rPr>
          <w:rFonts w:hint="default"/>
          <w:color w:val="auto"/>
          <w:szCs w:val="24"/>
        </w:rPr>
        <w:t>служащие</w:t>
      </w:r>
      <w:r>
        <w:rPr>
          <w:rFonts w:hint="default"/>
          <w:color w:val="auto"/>
          <w:szCs w:val="24"/>
          <w:lang w:val="ru-RU"/>
        </w:rPr>
        <w:t xml:space="preserve"> </w:t>
      </w:r>
      <w:r>
        <w:rPr>
          <w:rFonts w:hint="default"/>
          <w:color w:val="auto"/>
          <w:szCs w:val="24"/>
        </w:rPr>
        <w:t xml:space="preserve"> Санкт-Петербурга</w:t>
      </w:r>
    </w:p>
    <w:p>
      <w:pPr>
        <w:numPr>
          <w:ilvl w:val="0"/>
          <w:numId w:val="0"/>
        </w:numPr>
        <w:tabs>
          <w:tab w:val="left" w:pos="851"/>
          <w:tab w:val="left" w:pos="993"/>
        </w:tabs>
        <w:ind w:left="0" w:leftChars="0" w:firstLine="0" w:firstLineChars="0"/>
        <w:jc w:val="both"/>
        <w:rPr>
          <w:color w:val="auto"/>
          <w:szCs w:val="24"/>
        </w:rPr>
      </w:pPr>
      <w:r>
        <w:rPr>
          <w:rFonts w:hint="default"/>
          <w:color w:val="auto"/>
          <w:szCs w:val="24"/>
        </w:rPr>
        <w:t>администрации Калининского района Санкт-Петербурга обязаны представлять сведения о 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color w:val="auto"/>
          <w:szCs w:val="24"/>
        </w:rPr>
        <w:t>».</w:t>
      </w:r>
    </w:p>
    <w:p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Отделу по вопросам государственной службы и кадров администрации Калининского района Санкт-Петербурга (далее </w:t>
      </w:r>
      <w:r>
        <w:rPr>
          <w:rFonts w:hint="default" w:ascii="Times New Roman" w:hAnsi="Times New Roman" w:eastAsia="MS Mincho" w:cs="Times New Roman"/>
          <w:color w:val="auto"/>
          <w:szCs w:val="24"/>
        </w:rPr>
        <w:t>–</w:t>
      </w:r>
      <w:r>
        <w:rPr>
          <w:color w:val="auto"/>
          <w:szCs w:val="24"/>
        </w:rPr>
        <w:t xml:space="preserve"> администрация) ознакомить </w:t>
      </w:r>
      <w:r>
        <w:rPr>
          <w:rFonts w:hint="default"/>
        </w:rPr>
        <w:t>заинтересованных</w:t>
      </w:r>
      <w:r>
        <w:rPr>
          <w:rFonts w:hint="default"/>
          <w:lang w:val="ru-RU"/>
        </w:rPr>
        <w:t xml:space="preserve"> </w:t>
      </w:r>
      <w:r>
        <w:rPr>
          <w:color w:val="auto"/>
          <w:szCs w:val="24"/>
        </w:rPr>
        <w:t>государственных гражданских служащих Санкт-Петербурга администрации с Перечнем.</w:t>
      </w:r>
    </w:p>
    <w:p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  <w:lang w:val="ru-RU"/>
        </w:rPr>
        <w:t>Установить</w:t>
      </w:r>
      <w:r>
        <w:rPr>
          <w:rFonts w:hint="default"/>
          <w:color w:val="auto"/>
          <w:szCs w:val="24"/>
          <w:lang w:val="ru-RU"/>
        </w:rPr>
        <w:t>, что н</w:t>
      </w:r>
      <w:r>
        <w:rPr>
          <w:color w:val="auto"/>
          <w:szCs w:val="24"/>
          <w:lang w:val="ru-RU"/>
        </w:rPr>
        <w:t>астоящий</w:t>
      </w:r>
      <w:r>
        <w:rPr>
          <w:rFonts w:hint="default"/>
          <w:color w:val="auto"/>
          <w:szCs w:val="24"/>
          <w:lang w:val="ru-RU"/>
        </w:rPr>
        <w:t xml:space="preserve"> приказ вступает в силу 31.12.2023.</w:t>
      </w:r>
    </w:p>
    <w:p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Контроль за выполнением приказа остается за главой администрации.</w:t>
      </w:r>
    </w:p>
    <w:p>
      <w:pPr>
        <w:tabs>
          <w:tab w:val="left" w:pos="851"/>
        </w:tabs>
        <w:jc w:val="both"/>
      </w:pPr>
    </w:p>
    <w:p>
      <w:pPr>
        <w:tabs>
          <w:tab w:val="left" w:pos="851"/>
        </w:tabs>
        <w:jc w:val="both"/>
      </w:pPr>
    </w:p>
    <w:p>
      <w:pPr>
        <w:jc w:val="both"/>
      </w:pPr>
    </w:p>
    <w:p>
      <w:pPr>
        <w:jc w:val="both"/>
        <w:rPr>
          <w:b/>
        </w:rPr>
      </w:pPr>
      <w:r>
        <w:rPr>
          <w:b/>
        </w:rPr>
        <w:t>Глава администрации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С.Н.Петриченко</w:t>
      </w: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  <w:color w:val="FFFFFF" w:themeColor="background1"/>
          <w14:textFill>
            <w14:solidFill>
              <w14:schemeClr w14:val="bg1"/>
            </w14:solidFill>
          </w14:textFill>
        </w:rPr>
      </w:pPr>
    </w:p>
    <w:p>
      <w:pPr>
        <w:jc w:val="both"/>
        <w:rPr>
          <w:rFonts w:hint="default"/>
          <w:b w:val="0"/>
          <w:bCs/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rFonts w:hint="default"/>
          <w:b w:val="0"/>
          <w:bCs/>
          <w:color w:val="FFFFFF" w:themeColor="background1"/>
          <w14:textFill>
            <w14:solidFill>
              <w14:schemeClr w14:val="bg1"/>
            </w14:solidFill>
          </w14:textFill>
        </w:rPr>
        <w:t>Окунев Л.Ю.</w:t>
      </w:r>
    </w:p>
    <w:p>
      <w:pPr>
        <w:jc w:val="both"/>
        <w:rPr>
          <w:b w:val="0"/>
          <w:bCs/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rFonts w:hint="default"/>
          <w:b w:val="0"/>
          <w:bCs/>
          <w:color w:val="FFFFFF" w:themeColor="background1"/>
          <w14:textFill>
            <w14:solidFill>
              <w14:schemeClr w14:val="bg1"/>
            </w14:solidFill>
          </w14:textFill>
        </w:rPr>
        <w:t>417</w:t>
      </w:r>
      <w:r>
        <w:rPr>
          <w:rFonts w:hint="default"/>
          <w:b w:val="0"/>
          <w:bCs/>
          <w:color w:val="FFFFFF" w:themeColor="background1"/>
          <w:lang w:val="ru-RU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default"/>
          <w:b w:val="0"/>
          <w:bCs/>
          <w:color w:val="FFFFFF" w:themeColor="background1"/>
          <w14:textFill>
            <w14:solidFill>
              <w14:schemeClr w14:val="bg1"/>
            </w14:solidFill>
          </w14:textFill>
        </w:rPr>
        <w:t>47 12</w:t>
      </w:r>
    </w:p>
    <w:p>
      <w:pPr>
        <w:rPr>
          <w:b w:val="0"/>
          <w:bCs/>
          <w:color w:val="FFFFFF" w:themeColor="background1"/>
          <w14:textFill>
            <w14:solidFill>
              <w14:schemeClr w14:val="bg1"/>
            </w14:solidFill>
          </w14:textFill>
        </w:rPr>
        <w:sectPr>
          <w:headerReference r:id="rId4" w:type="default"/>
          <w:pgSz w:w="11906" w:h="16838"/>
          <w:pgMar w:top="1134" w:right="851" w:bottom="567" w:left="1701" w:header="709" w:footer="709" w:gutter="0"/>
          <w:pgNumType w:start="2"/>
          <w:cols w:space="708" w:num="1"/>
          <w:docGrid w:linePitch="360" w:charSpace="0"/>
        </w:sectPr>
      </w:pPr>
    </w:p>
    <w:p/>
    <w:p>
      <w:pPr>
        <w:ind w:firstLine="5103"/>
        <w:rPr>
          <w:color w:val="auto"/>
          <w:szCs w:val="24"/>
        </w:rPr>
      </w:pPr>
      <w:r>
        <w:rPr>
          <w:color w:val="auto"/>
          <w:szCs w:val="24"/>
        </w:rPr>
        <w:t xml:space="preserve">Приложение </w:t>
      </w:r>
    </w:p>
    <w:p>
      <w:pPr>
        <w:ind w:firstLine="5103"/>
        <w:rPr>
          <w:color w:val="auto"/>
          <w:szCs w:val="24"/>
        </w:rPr>
      </w:pPr>
      <w:r>
        <w:rPr>
          <w:color w:val="auto"/>
          <w:szCs w:val="24"/>
        </w:rPr>
        <w:t>к приказу администрации</w:t>
      </w:r>
    </w:p>
    <w:p>
      <w:pPr>
        <w:ind w:firstLine="5103"/>
        <w:rPr>
          <w:color w:val="auto"/>
          <w:szCs w:val="24"/>
        </w:rPr>
      </w:pPr>
    </w:p>
    <w:p>
      <w:pPr>
        <w:ind w:firstLine="5103"/>
        <w:rPr>
          <w:color w:val="auto"/>
          <w:szCs w:val="24"/>
        </w:rPr>
      </w:pPr>
      <w:r>
        <w:rPr>
          <w:color w:val="auto"/>
          <w:szCs w:val="24"/>
        </w:rPr>
        <w:t>от __________________ № ____________</w:t>
      </w:r>
    </w:p>
    <w:p>
      <w:pPr>
        <w:rPr>
          <w:color w:val="auto"/>
          <w:szCs w:val="24"/>
        </w:rPr>
      </w:pPr>
    </w:p>
    <w:p>
      <w:pPr>
        <w:rPr>
          <w:color w:val="auto"/>
          <w:szCs w:val="24"/>
        </w:rPr>
      </w:pPr>
    </w:p>
    <w:p>
      <w:pPr>
        <w:autoSpaceDE w:val="0"/>
        <w:autoSpaceDN w:val="0"/>
        <w:adjustRightInd w:val="0"/>
        <w:jc w:val="center"/>
        <w:rPr>
          <w:rFonts w:eastAsia="Calibri"/>
          <w:b/>
          <w:bCs/>
          <w:color w:val="auto"/>
          <w:szCs w:val="24"/>
          <w:lang w:eastAsia="en-US"/>
        </w:rPr>
      </w:pPr>
      <w:r>
        <w:rPr>
          <w:rFonts w:eastAsia="Calibri"/>
          <w:b/>
          <w:bCs/>
          <w:color w:val="auto"/>
          <w:szCs w:val="24"/>
          <w:lang w:eastAsia="en-US"/>
        </w:rPr>
        <w:t>ПЕРЕЧЕНЬ</w:t>
      </w:r>
    </w:p>
    <w:p>
      <w:pPr>
        <w:autoSpaceDE w:val="0"/>
        <w:autoSpaceDN w:val="0"/>
        <w:adjustRightInd w:val="0"/>
        <w:jc w:val="center"/>
        <w:rPr>
          <w:rFonts w:eastAsia="Calibri"/>
          <w:b/>
          <w:bCs/>
          <w:color w:val="auto"/>
          <w:szCs w:val="24"/>
          <w:lang w:eastAsia="en-US"/>
        </w:rPr>
      </w:pPr>
      <w:r>
        <w:rPr>
          <w:rFonts w:eastAsia="Calibri"/>
          <w:b/>
          <w:bCs/>
          <w:color w:val="auto"/>
          <w:szCs w:val="24"/>
          <w:lang w:eastAsia="en-US"/>
        </w:rPr>
        <w:t xml:space="preserve">должностей государственной гражданской службы Санкт-Петербурга </w:t>
      </w:r>
    </w:p>
    <w:p>
      <w:pPr>
        <w:autoSpaceDE w:val="0"/>
        <w:autoSpaceDN w:val="0"/>
        <w:adjustRightInd w:val="0"/>
        <w:jc w:val="center"/>
        <w:rPr>
          <w:rFonts w:eastAsia="Calibri"/>
          <w:b/>
          <w:bCs/>
          <w:color w:val="auto"/>
          <w:szCs w:val="24"/>
          <w:lang w:eastAsia="en-US"/>
        </w:rPr>
      </w:pPr>
      <w:r>
        <w:rPr>
          <w:rFonts w:eastAsia="Calibri"/>
          <w:b/>
          <w:bCs/>
          <w:color w:val="auto"/>
          <w:szCs w:val="24"/>
          <w:lang w:eastAsia="en-US"/>
        </w:rPr>
        <w:t xml:space="preserve">в администрации Калининского района Санкт-Петербурга, при замещении </w:t>
      </w:r>
    </w:p>
    <w:p>
      <w:pPr>
        <w:autoSpaceDE w:val="0"/>
        <w:autoSpaceDN w:val="0"/>
        <w:adjustRightInd w:val="0"/>
        <w:jc w:val="center"/>
        <w:rPr>
          <w:rFonts w:eastAsia="Calibri"/>
          <w:b/>
          <w:bCs/>
          <w:color w:val="auto"/>
          <w:szCs w:val="24"/>
          <w:lang w:eastAsia="en-US"/>
        </w:rPr>
      </w:pPr>
      <w:r>
        <w:rPr>
          <w:rFonts w:eastAsia="Calibri"/>
          <w:b/>
          <w:bCs/>
          <w:color w:val="auto"/>
          <w:szCs w:val="24"/>
          <w:lang w:eastAsia="en-US"/>
        </w:rPr>
        <w:t xml:space="preserve">которых государственные гражданские служащие Санкт-Петербурга администрации Калининского района Санкт-Петербурга обязаны представлять сведения о своих доходах, об имуществе и обязательствах имущественного характера, </w:t>
      </w:r>
    </w:p>
    <w:p>
      <w:pPr>
        <w:autoSpaceDE w:val="0"/>
        <w:autoSpaceDN w:val="0"/>
        <w:adjustRightInd w:val="0"/>
        <w:jc w:val="center"/>
        <w:rPr>
          <w:rFonts w:eastAsia="Calibri"/>
          <w:b/>
          <w:bCs/>
          <w:color w:val="auto"/>
          <w:szCs w:val="24"/>
          <w:lang w:eastAsia="en-US"/>
        </w:rPr>
      </w:pPr>
      <w:r>
        <w:rPr>
          <w:rFonts w:eastAsia="Calibri"/>
          <w:b/>
          <w:bCs/>
          <w:color w:val="auto"/>
          <w:szCs w:val="24"/>
          <w:lang w:eastAsia="en-US"/>
        </w:rPr>
        <w:t>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>
      <w:pPr>
        <w:autoSpaceDE w:val="0"/>
        <w:autoSpaceDN w:val="0"/>
        <w:adjustRightInd w:val="0"/>
        <w:jc w:val="center"/>
        <w:outlineLvl w:val="0"/>
        <w:rPr>
          <w:rFonts w:eastAsia="Calibri"/>
          <w:color w:val="auto"/>
          <w:szCs w:val="24"/>
          <w:lang w:eastAsia="en-US"/>
        </w:rPr>
      </w:pPr>
    </w:p>
    <w:p>
      <w:pPr>
        <w:numPr>
          <w:ilvl w:val="0"/>
          <w:numId w:val="2"/>
        </w:numPr>
        <w:tabs>
          <w:tab w:val="left" w:pos="24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rFonts w:eastAsia="Calibri"/>
          <w:color w:val="auto"/>
          <w:szCs w:val="24"/>
          <w:lang w:eastAsia="en-US"/>
        </w:rPr>
        <w:t>Советник главы администрации (2 должности).</w:t>
      </w:r>
    </w:p>
    <w:p>
      <w:pPr>
        <w:numPr>
          <w:ilvl w:val="0"/>
          <w:numId w:val="2"/>
        </w:numPr>
        <w:tabs>
          <w:tab w:val="left" w:pos="24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  <w:lang w:val="ru-RU"/>
        </w:rPr>
        <w:t>Г</w:t>
      </w:r>
      <w:r>
        <w:rPr>
          <w:color w:val="auto"/>
          <w:szCs w:val="24"/>
        </w:rPr>
        <w:t>лавный специалист</w:t>
      </w:r>
      <w:r>
        <w:rPr>
          <w:rFonts w:hint="default"/>
          <w:color w:val="auto"/>
          <w:szCs w:val="24"/>
          <w:lang w:val="ru-RU"/>
        </w:rPr>
        <w:t>.</w:t>
      </w:r>
    </w:p>
    <w:p>
      <w:pPr>
        <w:numPr>
          <w:ilvl w:val="0"/>
          <w:numId w:val="2"/>
        </w:numPr>
        <w:tabs>
          <w:tab w:val="left" w:pos="24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благоустройства и обращения с отходами:</w:t>
      </w:r>
    </w:p>
    <w:p>
      <w:pPr>
        <w:tabs>
          <w:tab w:val="left" w:pos="24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главный специалист</w:t>
      </w:r>
      <w:r>
        <w:rPr>
          <w:rFonts w:eastAsia="Calibri"/>
          <w:color w:val="auto"/>
          <w:szCs w:val="24"/>
          <w:lang w:eastAsia="en-US"/>
        </w:rPr>
        <w:t xml:space="preserve"> (2 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240"/>
          <w:tab w:val="left" w:pos="700"/>
        </w:tabs>
        <w:ind w:left="0" w:leftChars="0" w:firstLine="280" w:firstLineChars="0"/>
        <w:jc w:val="both"/>
        <w:rPr>
          <w:rFonts w:hint="default"/>
          <w:color w:val="auto"/>
          <w:szCs w:val="24"/>
          <w:lang w:val="ru-RU"/>
        </w:rPr>
      </w:pPr>
      <w:r>
        <w:rPr>
          <w:color w:val="auto"/>
          <w:szCs w:val="24"/>
        </w:rPr>
        <w:t xml:space="preserve">специалист 1-й категории </w:t>
      </w:r>
      <w:r>
        <w:rPr>
          <w:rFonts w:eastAsia="Calibri"/>
          <w:color w:val="auto"/>
          <w:szCs w:val="24"/>
          <w:lang w:eastAsia="en-US"/>
        </w:rPr>
        <w:t>(3 должности)</w:t>
      </w:r>
      <w:r>
        <w:rPr>
          <w:rFonts w:hint="default" w:eastAsia="Calibri"/>
          <w:color w:val="auto"/>
          <w:szCs w:val="24"/>
          <w:lang w:val="ru-RU" w:eastAsia="en-US"/>
        </w:rPr>
        <w:t>;</w:t>
      </w:r>
    </w:p>
    <w:p>
      <w:pPr>
        <w:tabs>
          <w:tab w:val="left" w:pos="240"/>
          <w:tab w:val="left" w:pos="567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rFonts w:hint="default"/>
          <w:color w:val="auto"/>
          <w:szCs w:val="24"/>
          <w:lang w:val="ru-RU"/>
        </w:rPr>
        <w:t>3</w:t>
      </w:r>
      <w:r>
        <w:rPr>
          <w:color w:val="auto"/>
          <w:szCs w:val="24"/>
        </w:rPr>
        <w:t xml:space="preserve">.1. в секторе обращения с отходами: </w:t>
      </w:r>
    </w:p>
    <w:p>
      <w:pPr>
        <w:tabs>
          <w:tab w:val="left" w:pos="240"/>
          <w:tab w:val="left" w:pos="567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240"/>
          <w:tab w:val="left" w:pos="567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rFonts w:hint="default"/>
          <w:color w:val="auto"/>
          <w:szCs w:val="24"/>
        </w:rPr>
        <w:t xml:space="preserve">главный </w:t>
      </w:r>
      <w:r>
        <w:rPr>
          <w:color w:val="auto"/>
          <w:szCs w:val="24"/>
        </w:rPr>
        <w:t xml:space="preserve">специалист; </w:t>
      </w:r>
    </w:p>
    <w:p>
      <w:pPr>
        <w:tabs>
          <w:tab w:val="left" w:pos="240"/>
          <w:tab w:val="left" w:pos="567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категории.</w:t>
      </w:r>
    </w:p>
    <w:p>
      <w:pPr>
        <w:numPr>
          <w:ilvl w:val="0"/>
          <w:numId w:val="2"/>
        </w:numPr>
        <w:tabs>
          <w:tab w:val="left" w:pos="24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бухгалтерского учета и отчетности:</w:t>
      </w:r>
    </w:p>
    <w:p>
      <w:pPr>
        <w:tabs>
          <w:tab w:val="left" w:pos="24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специалист-бухгалтер </w:t>
      </w:r>
      <w:r>
        <w:rPr>
          <w:rFonts w:eastAsia="Calibri"/>
          <w:color w:val="auto"/>
          <w:szCs w:val="24"/>
          <w:lang w:eastAsia="en-US"/>
        </w:rPr>
        <w:t>(3 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24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специалист-бухгалтер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>.</w:t>
      </w:r>
    </w:p>
    <w:p>
      <w:pPr>
        <w:numPr>
          <w:ilvl w:val="0"/>
          <w:numId w:val="2"/>
        </w:numPr>
        <w:tabs>
          <w:tab w:val="left" w:pos="-6229"/>
          <w:tab w:val="left" w:pos="24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бюджетного планирования и финансирования:</w:t>
      </w:r>
    </w:p>
    <w:p>
      <w:pPr>
        <w:tabs>
          <w:tab w:val="left" w:pos="24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</w:t>
      </w:r>
      <w:r>
        <w:rPr>
          <w:rFonts w:eastAsia="Calibri"/>
          <w:color w:val="auto"/>
          <w:szCs w:val="24"/>
          <w:lang w:eastAsia="en-US"/>
        </w:rPr>
        <w:t>(5 должностей)</w:t>
      </w:r>
      <w:r>
        <w:rPr>
          <w:color w:val="auto"/>
          <w:szCs w:val="24"/>
        </w:rPr>
        <w:t>;</w:t>
      </w:r>
    </w:p>
    <w:p>
      <w:pPr>
        <w:tabs>
          <w:tab w:val="left" w:pos="240"/>
          <w:tab w:val="left" w:pos="700"/>
        </w:tabs>
        <w:ind w:left="0" w:leftChars="0" w:firstLine="280" w:firstLineChars="0"/>
        <w:jc w:val="both"/>
        <w:rPr>
          <w:rFonts w:hint="default" w:eastAsia="Calibri"/>
          <w:color w:val="auto"/>
          <w:szCs w:val="24"/>
          <w:lang w:val="ru-RU" w:eastAsia="en-US"/>
        </w:rPr>
      </w:pPr>
      <w:r>
        <w:rPr>
          <w:color w:val="auto"/>
          <w:szCs w:val="24"/>
        </w:rPr>
        <w:t xml:space="preserve">ведущий специалист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rFonts w:hint="default" w:eastAsia="Calibri"/>
          <w:color w:val="auto"/>
          <w:szCs w:val="24"/>
          <w:lang w:val="ru-RU" w:eastAsia="en-US"/>
        </w:rPr>
        <w:t>;</w:t>
      </w:r>
    </w:p>
    <w:p>
      <w:pPr>
        <w:tabs>
          <w:tab w:val="left" w:pos="240"/>
          <w:tab w:val="left" w:pos="567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</w:t>
      </w:r>
      <w:r>
        <w:rPr>
          <w:rFonts w:hint="default"/>
          <w:color w:val="auto"/>
          <w:szCs w:val="24"/>
          <w:lang w:val="ru-RU"/>
        </w:rPr>
        <w:t xml:space="preserve"> </w:t>
      </w:r>
      <w:r>
        <w:rPr>
          <w:rFonts w:eastAsia="Calibri"/>
          <w:color w:val="auto"/>
          <w:szCs w:val="24"/>
          <w:lang w:eastAsia="en-US"/>
        </w:rPr>
        <w:t>(3 должности)</w:t>
      </w:r>
      <w:r>
        <w:rPr>
          <w:color w:val="auto"/>
          <w:szCs w:val="24"/>
        </w:rPr>
        <w:t>.</w:t>
      </w:r>
    </w:p>
    <w:p>
      <w:pPr>
        <w:numPr>
          <w:ilvl w:val="0"/>
          <w:numId w:val="2"/>
        </w:numPr>
        <w:tabs>
          <w:tab w:val="left" w:pos="-6229"/>
          <w:tab w:val="left" w:pos="24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отделе внутреннего финансового аудита и ведомственного контроля: </w:t>
      </w:r>
    </w:p>
    <w:p>
      <w:pPr>
        <w:tabs>
          <w:tab w:val="left" w:pos="-6229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специалист; </w:t>
      </w:r>
    </w:p>
    <w:p>
      <w:pPr>
        <w:tabs>
          <w:tab w:val="left" w:pos="-6229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-6229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категории.</w:t>
      </w:r>
    </w:p>
    <w:p>
      <w:pPr>
        <w:numPr>
          <w:ilvl w:val="0"/>
          <w:numId w:val="2"/>
        </w:numPr>
        <w:tabs>
          <w:tab w:val="left" w:pos="24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по вопросам государственной службы и кадров:</w:t>
      </w:r>
    </w:p>
    <w:p>
      <w:pPr>
        <w:tabs>
          <w:tab w:val="left" w:pos="24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240"/>
          <w:tab w:val="left" w:pos="700"/>
        </w:tabs>
        <w:ind w:left="0" w:leftChars="0" w:firstLine="280" w:firstLineChars="0"/>
        <w:jc w:val="both"/>
        <w:rPr>
          <w:rFonts w:hint="default"/>
          <w:color w:val="auto"/>
          <w:szCs w:val="24"/>
          <w:lang w:val="ru-RU"/>
        </w:rPr>
      </w:pPr>
      <w:r>
        <w:rPr>
          <w:color w:val="auto"/>
          <w:szCs w:val="24"/>
        </w:rPr>
        <w:t>ведущий специалист</w:t>
      </w:r>
      <w:r>
        <w:rPr>
          <w:rFonts w:hint="default"/>
          <w:color w:val="auto"/>
          <w:szCs w:val="24"/>
          <w:lang w:val="ru-RU"/>
        </w:rPr>
        <w:t>;</w:t>
      </w:r>
    </w:p>
    <w:p>
      <w:pPr>
        <w:tabs>
          <w:tab w:val="left" w:pos="24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rFonts w:hint="default"/>
          <w:color w:val="auto"/>
          <w:szCs w:val="24"/>
          <w:lang w:val="ru-RU"/>
        </w:rPr>
        <w:t>7</w:t>
      </w:r>
      <w:r>
        <w:rPr>
          <w:color w:val="auto"/>
          <w:szCs w:val="24"/>
        </w:rPr>
        <w:t>.1. в секторе ведомственного контроля за соблюдением трудового законодательства:</w:t>
      </w:r>
    </w:p>
    <w:p>
      <w:pPr>
        <w:tabs>
          <w:tab w:val="left" w:pos="24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24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240"/>
          <w:tab w:val="left" w:pos="700"/>
        </w:tabs>
        <w:ind w:left="0" w:leftChars="0" w:firstLine="280" w:firstLineChars="0"/>
        <w:jc w:val="both"/>
        <w:rPr>
          <w:rFonts w:hint="default"/>
          <w:color w:val="auto"/>
          <w:szCs w:val="24"/>
          <w:lang w:val="ru-RU"/>
        </w:rPr>
      </w:pPr>
      <w:r>
        <w:rPr>
          <w:color w:val="auto"/>
          <w:szCs w:val="24"/>
        </w:rPr>
        <w:t>специалист 1-й категории</w:t>
      </w:r>
      <w:r>
        <w:rPr>
          <w:rFonts w:hint="default"/>
          <w:color w:val="auto"/>
          <w:szCs w:val="24"/>
          <w:lang w:val="ru-RU"/>
        </w:rPr>
        <w:t>;</w:t>
      </w:r>
    </w:p>
    <w:p>
      <w:pPr>
        <w:tabs>
          <w:tab w:val="left" w:pos="24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rFonts w:hint="default"/>
          <w:color w:val="auto"/>
          <w:szCs w:val="24"/>
          <w:lang w:val="ru-RU"/>
        </w:rPr>
        <w:t>7</w:t>
      </w:r>
      <w:r>
        <w:rPr>
          <w:color w:val="auto"/>
          <w:szCs w:val="24"/>
        </w:rPr>
        <w:t>.2. в секторе по профилактике коррупционных и иных правонарушений:</w:t>
      </w:r>
    </w:p>
    <w:p>
      <w:pPr>
        <w:tabs>
          <w:tab w:val="left" w:pos="24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24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24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категории.</w:t>
      </w:r>
    </w:p>
    <w:p>
      <w:pPr>
        <w:numPr>
          <w:ilvl w:val="0"/>
          <w:numId w:val="2"/>
        </w:numPr>
        <w:tabs>
          <w:tab w:val="left" w:pos="-6229"/>
          <w:tab w:val="left" w:pos="24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по вопросам законности, правопорядка и безопасности:</w:t>
      </w:r>
    </w:p>
    <w:p>
      <w:pPr>
        <w:tabs>
          <w:tab w:val="left" w:pos="-6229"/>
          <w:tab w:val="left" w:pos="240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-6229"/>
          <w:tab w:val="left" w:pos="240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-6229"/>
          <w:tab w:val="left" w:pos="240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специалист 1-й категории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>.</w:t>
      </w:r>
    </w:p>
    <w:p>
      <w:pPr>
        <w:numPr>
          <w:ilvl w:val="0"/>
          <w:numId w:val="2"/>
        </w:numPr>
        <w:tabs>
          <w:tab w:val="left" w:pos="-6229"/>
          <w:tab w:val="left" w:pos="24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В жилищном отделе:</w:t>
      </w:r>
    </w:p>
    <w:p>
      <w:pPr>
        <w:tabs>
          <w:tab w:val="left" w:pos="-6229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специалист; </w:t>
      </w:r>
    </w:p>
    <w:p>
      <w:pPr>
        <w:tabs>
          <w:tab w:val="left" w:pos="-6229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  <w:sectPr>
          <w:headerReference r:id="rId5" w:type="default"/>
          <w:pgSz w:w="11906" w:h="16838"/>
          <w:pgMar w:top="854" w:right="851" w:bottom="544" w:left="1701" w:header="454" w:footer="709" w:gutter="0"/>
          <w:pgNumType w:start="2"/>
          <w:cols w:space="708" w:num="1"/>
          <w:docGrid w:linePitch="360" w:charSpace="0"/>
        </w:sectPr>
      </w:pPr>
    </w:p>
    <w:p>
      <w:pPr>
        <w:tabs>
          <w:tab w:val="left" w:pos="-6229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-6229"/>
          <w:tab w:val="left" w:pos="700"/>
          <w:tab w:val="left" w:pos="1134"/>
        </w:tabs>
        <w:ind w:left="0" w:leftChars="0" w:firstLine="280" w:firstLineChars="0"/>
        <w:jc w:val="both"/>
        <w:rPr>
          <w:rFonts w:hint="default"/>
          <w:color w:val="auto"/>
          <w:szCs w:val="24"/>
          <w:lang w:val="ru-RU"/>
        </w:rPr>
      </w:pPr>
      <w:r>
        <w:rPr>
          <w:color w:val="auto"/>
          <w:szCs w:val="24"/>
        </w:rPr>
        <w:t xml:space="preserve">специалист 1-й категории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rFonts w:hint="default" w:eastAsia="Calibri"/>
          <w:color w:val="auto"/>
          <w:szCs w:val="24"/>
          <w:lang w:val="ru-RU" w:eastAsia="en-US"/>
        </w:rPr>
        <w:t>;</w:t>
      </w:r>
    </w:p>
    <w:p>
      <w:pPr>
        <w:tabs>
          <w:tab w:val="left" w:pos="-6229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rFonts w:hint="default"/>
          <w:color w:val="auto"/>
          <w:szCs w:val="24"/>
          <w:lang w:val="ru-RU"/>
        </w:rPr>
        <w:t>9</w:t>
      </w:r>
      <w:r>
        <w:rPr>
          <w:color w:val="auto"/>
          <w:szCs w:val="24"/>
        </w:rPr>
        <w:t xml:space="preserve">.1. в секторе предоставления жилья государственного жилищного фонда: </w:t>
      </w:r>
    </w:p>
    <w:p>
      <w:pPr>
        <w:tabs>
          <w:tab w:val="left" w:pos="-6229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-6229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специалист; </w:t>
      </w:r>
    </w:p>
    <w:p>
      <w:pPr>
        <w:tabs>
          <w:tab w:val="left" w:pos="-6229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-6229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категории.</w:t>
      </w:r>
    </w:p>
    <w:p>
      <w:pPr>
        <w:numPr>
          <w:ilvl w:val="0"/>
          <w:numId w:val="2"/>
        </w:numPr>
        <w:tabs>
          <w:tab w:val="left" w:pos="-6229"/>
          <w:tab w:val="left" w:pos="24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отделе закупок: </w:t>
      </w:r>
    </w:p>
    <w:p>
      <w:pPr>
        <w:tabs>
          <w:tab w:val="left" w:pos="-6229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</w:t>
      </w:r>
      <w:r>
        <w:rPr>
          <w:rFonts w:eastAsia="Calibri"/>
          <w:color w:val="auto"/>
          <w:szCs w:val="24"/>
          <w:lang w:eastAsia="en-US"/>
        </w:rPr>
        <w:t>(3 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-6229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ведущий специалист;</w:t>
      </w:r>
    </w:p>
    <w:p>
      <w:pPr>
        <w:tabs>
          <w:tab w:val="left" w:pos="-6229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категории.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здравоохранения:</w:t>
      </w:r>
    </w:p>
    <w:p>
      <w:pPr>
        <w:tabs>
          <w:tab w:val="left" w:pos="-6229"/>
          <w:tab w:val="left" w:pos="360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rFonts w:hint="default"/>
          <w:color w:val="auto"/>
          <w:szCs w:val="24"/>
          <w:lang w:val="ru-RU"/>
        </w:rPr>
        <w:t>11</w:t>
      </w:r>
      <w:r>
        <w:rPr>
          <w:color w:val="auto"/>
          <w:szCs w:val="24"/>
        </w:rPr>
        <w:t xml:space="preserve">.1. в секторе организации медицинской деятельности: </w:t>
      </w:r>
    </w:p>
    <w:p>
      <w:pPr>
        <w:tabs>
          <w:tab w:val="left" w:pos="-6229"/>
          <w:tab w:val="left" w:pos="426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-6229"/>
          <w:tab w:val="left" w:pos="426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-6229"/>
          <w:tab w:val="left" w:pos="426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</w:t>
      </w:r>
      <w:r>
        <w:rPr>
          <w:rFonts w:hint="default"/>
          <w:color w:val="auto"/>
          <w:szCs w:val="24"/>
          <w:lang w:val="ru-RU"/>
        </w:rPr>
        <w:t>;</w:t>
      </w:r>
      <w:r>
        <w:rPr>
          <w:color w:val="auto"/>
          <w:szCs w:val="24"/>
        </w:rPr>
        <w:t xml:space="preserve"> </w:t>
      </w:r>
    </w:p>
    <w:p>
      <w:pPr>
        <w:tabs>
          <w:tab w:val="left" w:pos="-6229"/>
          <w:tab w:val="left" w:pos="360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rFonts w:hint="default"/>
          <w:color w:val="auto"/>
          <w:szCs w:val="24"/>
          <w:lang w:val="ru-RU"/>
        </w:rPr>
        <w:t>11</w:t>
      </w:r>
      <w:r>
        <w:rPr>
          <w:color w:val="auto"/>
          <w:szCs w:val="24"/>
        </w:rPr>
        <w:t xml:space="preserve">.2. в секторе обеспечения деятельности медицинских учреждений: </w:t>
      </w:r>
    </w:p>
    <w:p>
      <w:pPr>
        <w:tabs>
          <w:tab w:val="left" w:pos="-6229"/>
          <w:tab w:val="left" w:pos="360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-6229"/>
          <w:tab w:val="left" w:pos="240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специалист; </w:t>
      </w:r>
    </w:p>
    <w:p>
      <w:pPr>
        <w:tabs>
          <w:tab w:val="left" w:pos="-6229"/>
          <w:tab w:val="left" w:pos="360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ведущий специ</w:t>
      </w:r>
      <w:bookmarkStart w:id="0" w:name="_GoBack"/>
      <w:bookmarkEnd w:id="0"/>
      <w:r>
        <w:rPr>
          <w:color w:val="auto"/>
          <w:szCs w:val="24"/>
        </w:rPr>
        <w:t xml:space="preserve">алист; </w:t>
      </w:r>
    </w:p>
    <w:p>
      <w:pPr>
        <w:tabs>
          <w:tab w:val="left" w:pos="-6229"/>
          <w:tab w:val="left" w:pos="360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</w:t>
      </w:r>
      <w:r>
        <w:rPr>
          <w:rFonts w:hint="default"/>
          <w:color w:val="auto"/>
          <w:szCs w:val="24"/>
          <w:lang w:val="ru-RU"/>
        </w:rPr>
        <w:t xml:space="preserve">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 xml:space="preserve">. 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информатизации и связи:</w:t>
      </w:r>
    </w:p>
    <w:p>
      <w:pPr>
        <w:tabs>
          <w:tab w:val="left" w:pos="-6229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-6229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ведущий специалист.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культуры:</w:t>
      </w:r>
    </w:p>
    <w:p>
      <w:pPr>
        <w:tabs>
          <w:tab w:val="left" w:pos="-6229"/>
          <w:tab w:val="left" w:pos="240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специалист; </w:t>
      </w:r>
    </w:p>
    <w:p>
      <w:pPr>
        <w:tabs>
          <w:tab w:val="left" w:pos="-6229"/>
          <w:tab w:val="left" w:pos="240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</w:t>
      </w:r>
      <w:r>
        <w:rPr>
          <w:rFonts w:hint="default"/>
          <w:color w:val="auto"/>
          <w:szCs w:val="24"/>
          <w:lang w:val="ru-RU"/>
        </w:rPr>
        <w:t xml:space="preserve">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>.</w:t>
      </w:r>
    </w:p>
    <w:p>
      <w:pPr>
        <w:numPr>
          <w:ilvl w:val="0"/>
          <w:numId w:val="2"/>
        </w:numPr>
        <w:tabs>
          <w:tab w:val="left" w:pos="-6229"/>
          <w:tab w:val="left" w:pos="240"/>
          <w:tab w:val="left" w:pos="48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образования:</w:t>
      </w:r>
    </w:p>
    <w:p>
      <w:pPr>
        <w:tabs>
          <w:tab w:val="left" w:pos="-6229"/>
          <w:tab w:val="left" w:pos="240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rFonts w:hint="default"/>
          <w:color w:val="auto"/>
          <w:szCs w:val="24"/>
          <w:lang w:val="ru-RU"/>
        </w:rPr>
        <w:t>14</w:t>
      </w:r>
      <w:r>
        <w:rPr>
          <w:color w:val="auto"/>
          <w:szCs w:val="24"/>
        </w:rPr>
        <w:t xml:space="preserve">.1. в секторе организационно-методической работы: </w:t>
      </w:r>
    </w:p>
    <w:p>
      <w:pPr>
        <w:tabs>
          <w:tab w:val="left" w:pos="-6229"/>
          <w:tab w:val="left" w:pos="240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-6229"/>
          <w:tab w:val="left" w:pos="240"/>
          <w:tab w:val="left" w:pos="700"/>
          <w:tab w:val="left" w:pos="1134"/>
        </w:tabs>
        <w:ind w:left="0" w:leftChars="0" w:firstLine="280" w:firstLineChars="0"/>
        <w:jc w:val="both"/>
        <w:rPr>
          <w:rFonts w:hint="default" w:eastAsia="Calibri"/>
          <w:color w:val="auto"/>
          <w:szCs w:val="24"/>
          <w:lang w:val="ru-RU" w:eastAsia="en-US"/>
        </w:rPr>
      </w:pPr>
      <w:r>
        <w:rPr>
          <w:color w:val="auto"/>
          <w:szCs w:val="24"/>
        </w:rPr>
        <w:t xml:space="preserve">главный специалист </w:t>
      </w:r>
      <w:r>
        <w:rPr>
          <w:rFonts w:eastAsia="Calibri"/>
          <w:color w:val="auto"/>
          <w:szCs w:val="24"/>
          <w:lang w:eastAsia="en-US"/>
        </w:rPr>
        <w:t>(3 должности)</w:t>
      </w:r>
      <w:r>
        <w:rPr>
          <w:rFonts w:hint="default" w:eastAsia="Calibri"/>
          <w:color w:val="auto"/>
          <w:szCs w:val="24"/>
          <w:lang w:val="ru-RU" w:eastAsia="en-US"/>
        </w:rPr>
        <w:t>;</w:t>
      </w:r>
    </w:p>
    <w:p>
      <w:pPr>
        <w:tabs>
          <w:tab w:val="left" w:pos="-6229"/>
          <w:tab w:val="left" w:pos="240"/>
          <w:tab w:val="left" w:pos="700"/>
          <w:tab w:val="left" w:pos="1134"/>
        </w:tabs>
        <w:ind w:left="0" w:leftChars="0" w:firstLine="280" w:firstLineChars="0"/>
        <w:jc w:val="both"/>
        <w:rPr>
          <w:rFonts w:hint="default"/>
          <w:color w:val="auto"/>
          <w:szCs w:val="24"/>
          <w:lang w:val="ru-RU"/>
        </w:rPr>
      </w:pPr>
      <w:r>
        <w:rPr>
          <w:color w:val="auto"/>
          <w:szCs w:val="24"/>
        </w:rPr>
        <w:t>ведущий специалист</w:t>
      </w:r>
      <w:r>
        <w:rPr>
          <w:rFonts w:hint="default"/>
          <w:color w:val="auto"/>
          <w:szCs w:val="24"/>
          <w:lang w:val="ru-RU"/>
        </w:rPr>
        <w:t xml:space="preserve">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rFonts w:hint="default" w:eastAsia="Calibri"/>
          <w:color w:val="auto"/>
          <w:szCs w:val="24"/>
          <w:lang w:val="ru-RU" w:eastAsia="en-US"/>
        </w:rPr>
        <w:t>;</w:t>
      </w:r>
    </w:p>
    <w:p>
      <w:pPr>
        <w:tabs>
          <w:tab w:val="left" w:pos="-6229"/>
          <w:tab w:val="left" w:pos="240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rFonts w:hint="default"/>
          <w:color w:val="auto"/>
          <w:szCs w:val="24"/>
          <w:lang w:val="ru-RU"/>
        </w:rPr>
        <w:t>14</w:t>
      </w:r>
      <w:r>
        <w:rPr>
          <w:color w:val="auto"/>
          <w:szCs w:val="24"/>
        </w:rPr>
        <w:t xml:space="preserve">.2. в секторе контроля и координации деятельности образовательных учреждений: </w:t>
      </w:r>
    </w:p>
    <w:p>
      <w:pPr>
        <w:tabs>
          <w:tab w:val="left" w:pos="-6229"/>
          <w:tab w:val="left" w:pos="240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-6229"/>
          <w:tab w:val="left" w:pos="240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-6229"/>
          <w:tab w:val="left" w:pos="240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-6229"/>
          <w:tab w:val="left" w:pos="240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категории.</w:t>
      </w:r>
    </w:p>
    <w:p>
      <w:pPr>
        <w:numPr>
          <w:ilvl w:val="0"/>
          <w:numId w:val="2"/>
        </w:numPr>
        <w:tabs>
          <w:tab w:val="left" w:pos="48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В общем отделе:</w:t>
      </w:r>
    </w:p>
    <w:p>
      <w:pPr>
        <w:tabs>
          <w:tab w:val="left" w:pos="24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rFonts w:hint="default"/>
          <w:color w:val="auto"/>
          <w:szCs w:val="24"/>
          <w:lang w:val="ru-RU"/>
        </w:rPr>
        <w:t>15</w:t>
      </w:r>
      <w:r>
        <w:rPr>
          <w:color w:val="auto"/>
          <w:szCs w:val="24"/>
        </w:rPr>
        <w:t>.1. в протокольном секторе:</w:t>
      </w:r>
    </w:p>
    <w:p>
      <w:pPr>
        <w:tabs>
          <w:tab w:val="left" w:pos="240"/>
          <w:tab w:val="left" w:pos="700"/>
        </w:tabs>
        <w:ind w:left="0" w:leftChars="0" w:firstLine="280" w:firstLineChars="0"/>
        <w:jc w:val="both"/>
        <w:rPr>
          <w:rFonts w:hint="default"/>
          <w:color w:val="auto"/>
          <w:szCs w:val="24"/>
          <w:lang w:val="ru-RU"/>
        </w:rPr>
      </w:pPr>
      <w:r>
        <w:rPr>
          <w:color w:val="auto"/>
          <w:szCs w:val="24"/>
        </w:rPr>
        <w:t>начальник сектора</w:t>
      </w:r>
      <w:r>
        <w:rPr>
          <w:rFonts w:hint="default"/>
          <w:color w:val="auto"/>
          <w:szCs w:val="24"/>
          <w:lang w:val="ru-RU"/>
        </w:rPr>
        <w:t>;</w:t>
      </w:r>
    </w:p>
    <w:p>
      <w:pPr>
        <w:tabs>
          <w:tab w:val="left" w:pos="24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rFonts w:hint="default"/>
          <w:color w:val="auto"/>
          <w:szCs w:val="24"/>
          <w:lang w:val="ru-RU"/>
        </w:rPr>
        <w:t>15</w:t>
      </w:r>
      <w:r>
        <w:rPr>
          <w:color w:val="auto"/>
          <w:szCs w:val="24"/>
        </w:rPr>
        <w:t>.2. в секторе приема граждан и юридических лиц:</w:t>
      </w:r>
    </w:p>
    <w:p>
      <w:pPr>
        <w:tabs>
          <w:tab w:val="left" w:pos="240"/>
          <w:tab w:val="left" w:pos="700"/>
        </w:tabs>
        <w:ind w:left="0" w:leftChars="0" w:firstLine="280" w:firstLineChars="0"/>
        <w:jc w:val="both"/>
        <w:rPr>
          <w:rFonts w:hint="default"/>
          <w:color w:val="auto"/>
          <w:szCs w:val="24"/>
          <w:lang w:val="ru-RU"/>
        </w:rPr>
      </w:pPr>
      <w:r>
        <w:rPr>
          <w:color w:val="auto"/>
          <w:szCs w:val="24"/>
        </w:rPr>
        <w:t>начальник сектора</w:t>
      </w:r>
      <w:r>
        <w:rPr>
          <w:rFonts w:hint="default"/>
          <w:color w:val="auto"/>
          <w:szCs w:val="24"/>
          <w:lang w:val="ru-RU"/>
        </w:rPr>
        <w:t>;</w:t>
      </w:r>
    </w:p>
    <w:p>
      <w:pPr>
        <w:tabs>
          <w:tab w:val="left" w:pos="24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rFonts w:hint="default"/>
          <w:color w:val="auto"/>
          <w:szCs w:val="24"/>
          <w:lang w:val="ru-RU"/>
        </w:rPr>
        <w:t>15</w:t>
      </w:r>
      <w:r>
        <w:rPr>
          <w:color w:val="auto"/>
          <w:szCs w:val="24"/>
        </w:rPr>
        <w:t>.</w:t>
      </w:r>
      <w:r>
        <w:rPr>
          <w:rFonts w:hint="default"/>
          <w:color w:val="auto"/>
          <w:szCs w:val="24"/>
          <w:lang w:val="ru-RU"/>
        </w:rPr>
        <w:t>3</w:t>
      </w:r>
      <w:r>
        <w:rPr>
          <w:color w:val="auto"/>
          <w:szCs w:val="24"/>
        </w:rPr>
        <w:t xml:space="preserve">. в секторе </w:t>
      </w:r>
      <w:r>
        <w:rPr>
          <w:color w:val="auto"/>
          <w:szCs w:val="24"/>
          <w:lang w:val="ru-RU"/>
        </w:rPr>
        <w:t>координации</w:t>
      </w:r>
      <w:r>
        <w:rPr>
          <w:rFonts w:hint="default"/>
          <w:color w:val="auto"/>
          <w:szCs w:val="24"/>
          <w:lang w:val="ru-RU"/>
        </w:rPr>
        <w:t xml:space="preserve"> сообщений</w:t>
      </w:r>
      <w:r>
        <w:rPr>
          <w:color w:val="auto"/>
          <w:szCs w:val="24"/>
        </w:rPr>
        <w:t>:</w:t>
      </w:r>
    </w:p>
    <w:p>
      <w:pPr>
        <w:tabs>
          <w:tab w:val="left" w:pos="24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начальник сектора.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700"/>
        </w:tabs>
        <w:ind w:left="280" w:leftChars="0" w:firstLine="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организационной работы и взаимодействия с органами местного самоуправления:</w:t>
      </w:r>
    </w:p>
    <w:p>
      <w:pPr>
        <w:tabs>
          <w:tab w:val="left" w:pos="-6229"/>
          <w:tab w:val="left" w:pos="700"/>
          <w:tab w:val="left" w:pos="1134"/>
        </w:tabs>
        <w:ind w:left="0" w:leftChars="0" w:firstLine="280" w:firstLineChars="0"/>
        <w:jc w:val="both"/>
        <w:rPr>
          <w:rFonts w:hint="default" w:eastAsia="Calibri"/>
          <w:color w:val="auto"/>
          <w:szCs w:val="24"/>
          <w:lang w:val="ru-RU" w:eastAsia="en-US"/>
        </w:rPr>
      </w:pPr>
      <w:r>
        <w:rPr>
          <w:color w:val="auto"/>
          <w:szCs w:val="24"/>
        </w:rPr>
        <w:t xml:space="preserve">главный специалист </w:t>
      </w:r>
      <w:r>
        <w:rPr>
          <w:rFonts w:eastAsia="Calibri"/>
          <w:color w:val="auto"/>
          <w:szCs w:val="24"/>
          <w:lang w:eastAsia="en-US"/>
        </w:rPr>
        <w:t>(3 должности)</w:t>
      </w:r>
      <w:r>
        <w:rPr>
          <w:rFonts w:hint="default" w:eastAsia="Calibri"/>
          <w:color w:val="auto"/>
          <w:szCs w:val="24"/>
          <w:lang w:val="ru-RU" w:eastAsia="en-US"/>
        </w:rPr>
        <w:t>;</w:t>
      </w:r>
    </w:p>
    <w:p>
      <w:pPr>
        <w:tabs>
          <w:tab w:val="left" w:pos="-6229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ведущий специалист</w:t>
      </w:r>
      <w:r>
        <w:rPr>
          <w:rFonts w:eastAsia="Calibri"/>
          <w:color w:val="auto"/>
          <w:szCs w:val="24"/>
          <w:lang w:eastAsia="en-US"/>
        </w:rPr>
        <w:t>.</w:t>
      </w:r>
      <w:r>
        <w:rPr>
          <w:color w:val="auto"/>
          <w:szCs w:val="24"/>
        </w:rPr>
        <w:t xml:space="preserve"> 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потребительского рынка:</w:t>
      </w:r>
    </w:p>
    <w:p>
      <w:pPr>
        <w:tabs>
          <w:tab w:val="left" w:pos="-6229"/>
          <w:tab w:val="left" w:pos="240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</w:t>
      </w:r>
      <w:r>
        <w:rPr>
          <w:rFonts w:eastAsia="Calibri"/>
          <w:color w:val="auto"/>
          <w:szCs w:val="24"/>
          <w:lang w:eastAsia="en-US"/>
        </w:rPr>
        <w:t>(3 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-6229"/>
          <w:tab w:val="left" w:pos="240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специалист 1-й категории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>.</w:t>
      </w:r>
    </w:p>
    <w:p>
      <w:pPr>
        <w:numPr>
          <w:ilvl w:val="0"/>
          <w:numId w:val="2"/>
        </w:numPr>
        <w:tabs>
          <w:tab w:val="left" w:pos="240"/>
          <w:tab w:val="left" w:pos="48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районного хозяйства:</w:t>
      </w:r>
    </w:p>
    <w:p>
      <w:pPr>
        <w:tabs>
          <w:tab w:val="left" w:pos="142"/>
          <w:tab w:val="left" w:pos="24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специалист; </w:t>
      </w:r>
    </w:p>
    <w:p>
      <w:pPr>
        <w:tabs>
          <w:tab w:val="left" w:pos="142"/>
          <w:tab w:val="left" w:pos="24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142"/>
          <w:tab w:val="left" w:pos="24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 (2 должности).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700"/>
        </w:tabs>
        <w:ind w:left="0" w:leftChars="0" w:firstLine="280" w:firstLineChars="0"/>
        <w:jc w:val="both"/>
        <w:rPr>
          <w:color w:val="auto"/>
          <w:szCs w:val="24"/>
          <w:highlight w:val="none"/>
        </w:rPr>
      </w:pPr>
      <w:r>
        <w:rPr>
          <w:color w:val="auto"/>
          <w:szCs w:val="24"/>
          <w:highlight w:val="none"/>
        </w:rPr>
        <w:t xml:space="preserve">В отделе социальной защиты населения: </w:t>
      </w:r>
    </w:p>
    <w:p>
      <w:pPr>
        <w:tabs>
          <w:tab w:val="left" w:pos="-6229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rFonts w:hint="default"/>
          <w:color w:val="auto"/>
          <w:szCs w:val="24"/>
          <w:lang w:val="ru-RU"/>
        </w:rPr>
        <w:t>19</w:t>
      </w:r>
      <w:r>
        <w:rPr>
          <w:color w:val="auto"/>
          <w:szCs w:val="24"/>
        </w:rPr>
        <w:t xml:space="preserve">.1. в секторе льгот: </w:t>
      </w:r>
    </w:p>
    <w:p>
      <w:pPr>
        <w:tabs>
          <w:tab w:val="left" w:pos="-6229"/>
          <w:tab w:val="left" w:pos="426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-6229"/>
          <w:tab w:val="left" w:pos="426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</w:t>
      </w:r>
      <w:r>
        <w:rPr>
          <w:rFonts w:eastAsia="Calibri"/>
          <w:color w:val="auto"/>
          <w:szCs w:val="24"/>
          <w:lang w:eastAsia="en-US"/>
        </w:rPr>
        <w:t>(3 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-6229"/>
          <w:tab w:val="left" w:pos="426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 </w:t>
      </w:r>
      <w:r>
        <w:rPr>
          <w:rFonts w:eastAsia="Calibri"/>
          <w:color w:val="auto"/>
          <w:szCs w:val="24"/>
          <w:lang w:eastAsia="en-US"/>
        </w:rPr>
        <w:t>(</w:t>
      </w:r>
      <w:r>
        <w:rPr>
          <w:rFonts w:hint="default" w:eastAsia="Calibri"/>
          <w:color w:val="auto"/>
          <w:szCs w:val="24"/>
          <w:lang w:val="ru-RU" w:eastAsia="en-US"/>
        </w:rPr>
        <w:t xml:space="preserve">2 </w:t>
      </w:r>
      <w:r>
        <w:rPr>
          <w:rFonts w:eastAsia="Calibri"/>
          <w:color w:val="auto"/>
          <w:szCs w:val="24"/>
          <w:lang w:eastAsia="en-US"/>
        </w:rPr>
        <w:t>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-6229"/>
          <w:tab w:val="left" w:pos="426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специалист 1-й категории </w:t>
      </w:r>
      <w:r>
        <w:rPr>
          <w:rFonts w:eastAsia="Calibri"/>
          <w:color w:val="auto"/>
          <w:szCs w:val="24"/>
          <w:lang w:eastAsia="en-US"/>
        </w:rPr>
        <w:t>(</w:t>
      </w:r>
      <w:r>
        <w:rPr>
          <w:rFonts w:hint="default" w:eastAsia="Calibri"/>
          <w:color w:val="auto"/>
          <w:szCs w:val="24"/>
          <w:lang w:val="ru-RU" w:eastAsia="en-US"/>
        </w:rPr>
        <w:t xml:space="preserve">4 </w:t>
      </w:r>
      <w:r>
        <w:rPr>
          <w:rFonts w:eastAsia="Calibri"/>
          <w:color w:val="auto"/>
          <w:szCs w:val="24"/>
          <w:lang w:eastAsia="en-US"/>
        </w:rPr>
        <w:t>должности)</w:t>
      </w:r>
      <w:r>
        <w:rPr>
          <w:rFonts w:hint="default" w:eastAsia="Calibri"/>
          <w:color w:val="auto"/>
          <w:szCs w:val="24"/>
          <w:lang w:val="ru-RU" w:eastAsia="en-US"/>
        </w:rPr>
        <w:t>;</w:t>
      </w:r>
      <w:r>
        <w:rPr>
          <w:color w:val="auto"/>
          <w:szCs w:val="24"/>
        </w:rPr>
        <w:t xml:space="preserve"> </w:t>
      </w:r>
    </w:p>
    <w:p>
      <w:pPr>
        <w:tabs>
          <w:tab w:val="left" w:pos="-6229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rFonts w:hint="default"/>
          <w:color w:val="auto"/>
          <w:szCs w:val="24"/>
          <w:lang w:val="ru-RU"/>
        </w:rPr>
        <w:t>19</w:t>
      </w:r>
      <w:r>
        <w:rPr>
          <w:color w:val="auto"/>
          <w:szCs w:val="24"/>
        </w:rPr>
        <w:t xml:space="preserve">.2. в секторе адресной помощи: </w:t>
      </w:r>
    </w:p>
    <w:p>
      <w:pPr>
        <w:tabs>
          <w:tab w:val="left" w:pos="-6229"/>
          <w:tab w:val="left" w:pos="426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-6229"/>
          <w:tab w:val="left" w:pos="426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главный специалист (</w:t>
      </w:r>
      <w:r>
        <w:rPr>
          <w:rFonts w:hint="default"/>
          <w:color w:val="auto"/>
          <w:szCs w:val="24"/>
          <w:lang w:val="ru-RU"/>
        </w:rPr>
        <w:t xml:space="preserve">5 </w:t>
      </w:r>
      <w:r>
        <w:rPr>
          <w:color w:val="auto"/>
          <w:szCs w:val="24"/>
        </w:rPr>
        <w:t>должност</w:t>
      </w:r>
      <w:r>
        <w:rPr>
          <w:color w:val="auto"/>
          <w:szCs w:val="24"/>
          <w:lang w:val="ru-RU"/>
        </w:rPr>
        <w:t>ей</w:t>
      </w:r>
      <w:r>
        <w:rPr>
          <w:color w:val="auto"/>
          <w:szCs w:val="24"/>
        </w:rPr>
        <w:t xml:space="preserve">); </w:t>
      </w:r>
    </w:p>
    <w:p>
      <w:pPr>
        <w:tabs>
          <w:tab w:val="left" w:pos="-6229"/>
          <w:tab w:val="left" w:pos="426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ведущий специалист</w:t>
      </w:r>
      <w:r>
        <w:rPr>
          <w:rFonts w:hint="default"/>
          <w:color w:val="auto"/>
          <w:szCs w:val="24"/>
          <w:lang w:val="ru-RU"/>
        </w:rPr>
        <w:t xml:space="preserve"> </w:t>
      </w:r>
      <w:r>
        <w:rPr>
          <w:rFonts w:eastAsia="Calibri"/>
          <w:color w:val="auto"/>
          <w:szCs w:val="24"/>
          <w:lang w:eastAsia="en-US"/>
        </w:rPr>
        <w:t>(</w:t>
      </w:r>
      <w:r>
        <w:rPr>
          <w:rFonts w:hint="default" w:eastAsia="Calibri"/>
          <w:color w:val="auto"/>
          <w:szCs w:val="24"/>
          <w:lang w:val="ru-RU" w:eastAsia="en-US"/>
        </w:rPr>
        <w:t xml:space="preserve">2 </w:t>
      </w:r>
      <w:r>
        <w:rPr>
          <w:rFonts w:eastAsia="Calibri"/>
          <w:color w:val="auto"/>
          <w:szCs w:val="24"/>
          <w:lang w:eastAsia="en-US"/>
        </w:rPr>
        <w:t>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-6229"/>
          <w:tab w:val="left" w:pos="426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специалист 1-й категории </w:t>
      </w:r>
      <w:r>
        <w:rPr>
          <w:rFonts w:eastAsia="Calibri"/>
          <w:color w:val="auto"/>
          <w:szCs w:val="24"/>
          <w:lang w:eastAsia="en-US"/>
        </w:rPr>
        <w:t>(</w:t>
      </w:r>
      <w:r>
        <w:rPr>
          <w:rFonts w:hint="default" w:eastAsia="Calibri"/>
          <w:color w:val="auto"/>
          <w:szCs w:val="24"/>
          <w:lang w:val="ru-RU" w:eastAsia="en-US"/>
        </w:rPr>
        <w:t xml:space="preserve">4 </w:t>
      </w:r>
      <w:r>
        <w:rPr>
          <w:rFonts w:eastAsia="Calibri"/>
          <w:color w:val="auto"/>
          <w:szCs w:val="24"/>
          <w:lang w:eastAsia="en-US"/>
        </w:rPr>
        <w:t>должности)</w:t>
      </w:r>
      <w:r>
        <w:rPr>
          <w:rFonts w:hint="default" w:eastAsia="Calibri"/>
          <w:color w:val="auto"/>
          <w:szCs w:val="24"/>
          <w:lang w:val="ru-RU" w:eastAsia="en-US"/>
        </w:rPr>
        <w:t>;</w:t>
      </w:r>
      <w:r>
        <w:rPr>
          <w:color w:val="auto"/>
          <w:szCs w:val="24"/>
        </w:rPr>
        <w:t xml:space="preserve"> </w:t>
      </w:r>
    </w:p>
    <w:p>
      <w:pPr>
        <w:tabs>
          <w:tab w:val="left" w:pos="-6229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rFonts w:hint="default"/>
          <w:color w:val="auto"/>
          <w:szCs w:val="24"/>
          <w:lang w:val="ru-RU"/>
        </w:rPr>
        <w:t>19</w:t>
      </w:r>
      <w:r>
        <w:rPr>
          <w:color w:val="auto"/>
          <w:szCs w:val="24"/>
        </w:rPr>
        <w:t xml:space="preserve">.3. в секторе </w:t>
      </w:r>
      <w:r>
        <w:rPr>
          <w:color w:val="auto"/>
          <w:szCs w:val="24"/>
          <w:lang w:val="ru-RU"/>
        </w:rPr>
        <w:t>пособий</w:t>
      </w:r>
      <w:r>
        <w:rPr>
          <w:color w:val="auto"/>
          <w:szCs w:val="24"/>
        </w:rPr>
        <w:t xml:space="preserve">: </w:t>
      </w:r>
    </w:p>
    <w:p>
      <w:pPr>
        <w:tabs>
          <w:tab w:val="left" w:pos="-6229"/>
          <w:tab w:val="left" w:pos="426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-6229"/>
          <w:tab w:val="left" w:pos="426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главный специалист (</w:t>
      </w:r>
      <w:r>
        <w:rPr>
          <w:rFonts w:hint="default"/>
          <w:color w:val="auto"/>
          <w:szCs w:val="24"/>
          <w:lang w:val="ru-RU"/>
        </w:rPr>
        <w:t xml:space="preserve">3 </w:t>
      </w:r>
      <w:r>
        <w:rPr>
          <w:color w:val="auto"/>
          <w:szCs w:val="24"/>
        </w:rPr>
        <w:t xml:space="preserve">должности); </w:t>
      </w:r>
    </w:p>
    <w:p>
      <w:pPr>
        <w:tabs>
          <w:tab w:val="left" w:pos="-6229"/>
          <w:tab w:val="left" w:pos="426"/>
          <w:tab w:val="left" w:pos="700"/>
          <w:tab w:val="left" w:pos="1134"/>
        </w:tabs>
        <w:ind w:left="0" w:leftChars="0" w:firstLine="280" w:firstLineChars="0"/>
        <w:jc w:val="both"/>
        <w:rPr>
          <w:rFonts w:hint="default" w:eastAsia="Calibri"/>
          <w:color w:val="auto"/>
          <w:szCs w:val="24"/>
          <w:lang w:val="ru-RU" w:eastAsia="en-US"/>
        </w:rPr>
      </w:pPr>
      <w:r>
        <w:rPr>
          <w:color w:val="auto"/>
          <w:szCs w:val="24"/>
        </w:rPr>
        <w:t>ведущий специалист</w:t>
      </w:r>
      <w:r>
        <w:rPr>
          <w:rFonts w:hint="default"/>
          <w:color w:val="auto"/>
          <w:szCs w:val="24"/>
          <w:lang w:val="ru-RU"/>
        </w:rPr>
        <w:t xml:space="preserve"> </w:t>
      </w:r>
      <w:r>
        <w:rPr>
          <w:rFonts w:eastAsia="Calibri"/>
          <w:color w:val="auto"/>
          <w:szCs w:val="24"/>
          <w:lang w:eastAsia="en-US"/>
        </w:rPr>
        <w:t>(</w:t>
      </w:r>
      <w:r>
        <w:rPr>
          <w:rFonts w:hint="default" w:eastAsia="Calibri"/>
          <w:color w:val="auto"/>
          <w:szCs w:val="24"/>
          <w:lang w:val="ru-RU" w:eastAsia="en-US"/>
        </w:rPr>
        <w:t xml:space="preserve">4 </w:t>
      </w:r>
      <w:r>
        <w:rPr>
          <w:rFonts w:eastAsia="Calibri"/>
          <w:color w:val="auto"/>
          <w:szCs w:val="24"/>
          <w:lang w:eastAsia="en-US"/>
        </w:rPr>
        <w:t>должности)</w:t>
      </w:r>
      <w:r>
        <w:rPr>
          <w:rFonts w:hint="default" w:eastAsia="Calibri"/>
          <w:color w:val="auto"/>
          <w:szCs w:val="24"/>
          <w:lang w:val="ru-RU" w:eastAsia="en-US"/>
        </w:rPr>
        <w:t>;</w:t>
      </w:r>
    </w:p>
    <w:p>
      <w:pPr>
        <w:tabs>
          <w:tab w:val="left" w:pos="-6229"/>
          <w:tab w:val="left" w:pos="426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специалист 1-й категории </w:t>
      </w:r>
      <w:r>
        <w:rPr>
          <w:rFonts w:eastAsia="Calibri"/>
          <w:color w:val="auto"/>
          <w:szCs w:val="24"/>
          <w:lang w:eastAsia="en-US"/>
        </w:rPr>
        <w:t>(</w:t>
      </w:r>
      <w:r>
        <w:rPr>
          <w:rFonts w:hint="default" w:eastAsia="Calibri"/>
          <w:color w:val="auto"/>
          <w:szCs w:val="24"/>
          <w:lang w:val="ru-RU" w:eastAsia="en-US"/>
        </w:rPr>
        <w:t xml:space="preserve">2 </w:t>
      </w:r>
      <w:r>
        <w:rPr>
          <w:rFonts w:eastAsia="Calibri"/>
          <w:color w:val="auto"/>
          <w:szCs w:val="24"/>
          <w:lang w:eastAsia="en-US"/>
        </w:rPr>
        <w:t>должности)</w:t>
      </w:r>
      <w:r>
        <w:rPr>
          <w:rFonts w:hint="default" w:eastAsia="Calibri"/>
          <w:color w:val="auto"/>
          <w:szCs w:val="24"/>
          <w:lang w:val="ru-RU" w:eastAsia="en-US"/>
        </w:rPr>
        <w:t>;</w:t>
      </w:r>
      <w:r>
        <w:rPr>
          <w:color w:val="auto"/>
          <w:szCs w:val="24"/>
        </w:rPr>
        <w:t xml:space="preserve"> </w:t>
      </w:r>
    </w:p>
    <w:p>
      <w:pPr>
        <w:tabs>
          <w:tab w:val="left" w:pos="-6229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rFonts w:hint="default"/>
          <w:color w:val="auto"/>
          <w:szCs w:val="24"/>
          <w:lang w:val="ru-RU"/>
        </w:rPr>
        <w:t>19</w:t>
      </w:r>
      <w:r>
        <w:rPr>
          <w:color w:val="auto"/>
          <w:szCs w:val="24"/>
        </w:rPr>
        <w:t xml:space="preserve">.4. в секторе </w:t>
      </w:r>
      <w:r>
        <w:rPr>
          <w:rFonts w:hint="default"/>
          <w:color w:val="auto"/>
          <w:szCs w:val="24"/>
        </w:rPr>
        <w:t>помощи</w:t>
      </w:r>
      <w:r>
        <w:rPr>
          <w:color w:val="auto"/>
          <w:szCs w:val="24"/>
        </w:rPr>
        <w:t xml:space="preserve"> сем</w:t>
      </w:r>
      <w:r>
        <w:rPr>
          <w:color w:val="auto"/>
          <w:szCs w:val="24"/>
          <w:lang w:val="ru-RU"/>
        </w:rPr>
        <w:t>ье</w:t>
      </w:r>
      <w:r>
        <w:rPr>
          <w:rFonts w:hint="default"/>
          <w:color w:val="auto"/>
          <w:szCs w:val="24"/>
          <w:lang w:val="ru-RU"/>
        </w:rPr>
        <w:t xml:space="preserve"> и </w:t>
      </w:r>
      <w:r>
        <w:rPr>
          <w:color w:val="auto"/>
          <w:szCs w:val="24"/>
        </w:rPr>
        <w:t>де</w:t>
      </w:r>
      <w:r>
        <w:rPr>
          <w:color w:val="auto"/>
          <w:szCs w:val="24"/>
          <w:lang w:val="ru-RU"/>
        </w:rPr>
        <w:t>тям</w:t>
      </w:r>
      <w:r>
        <w:rPr>
          <w:color w:val="auto"/>
          <w:szCs w:val="24"/>
        </w:rPr>
        <w:t xml:space="preserve">: </w:t>
      </w:r>
    </w:p>
    <w:p>
      <w:pPr>
        <w:tabs>
          <w:tab w:val="left" w:pos="-6229"/>
          <w:tab w:val="left" w:pos="426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-6229"/>
          <w:tab w:val="left" w:pos="426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специалист; </w:t>
      </w:r>
    </w:p>
    <w:p>
      <w:pPr>
        <w:tabs>
          <w:tab w:val="left" w:pos="-6229"/>
          <w:tab w:val="left" w:pos="426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 (4 должности); </w:t>
      </w:r>
    </w:p>
    <w:p>
      <w:pPr>
        <w:tabs>
          <w:tab w:val="left" w:pos="-6229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rFonts w:hint="default"/>
          <w:color w:val="auto"/>
          <w:szCs w:val="24"/>
          <w:lang w:val="ru-RU"/>
        </w:rPr>
        <w:t>19</w:t>
      </w:r>
      <w:r>
        <w:rPr>
          <w:color w:val="auto"/>
          <w:szCs w:val="24"/>
        </w:rPr>
        <w:t>.5. в секторе социального</w:t>
      </w:r>
      <w:r>
        <w:rPr>
          <w:rFonts w:hint="default"/>
          <w:color w:val="auto"/>
          <w:szCs w:val="24"/>
          <w:lang w:val="ru-RU"/>
        </w:rPr>
        <w:t xml:space="preserve"> </w:t>
      </w:r>
      <w:r>
        <w:rPr>
          <w:color w:val="auto"/>
          <w:szCs w:val="24"/>
        </w:rPr>
        <w:t xml:space="preserve">развития: </w:t>
      </w:r>
    </w:p>
    <w:p>
      <w:pPr>
        <w:tabs>
          <w:tab w:val="left" w:pos="-6229"/>
          <w:tab w:val="left" w:pos="426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главный специалист (</w:t>
      </w:r>
      <w:r>
        <w:rPr>
          <w:rFonts w:hint="default"/>
          <w:color w:val="auto"/>
          <w:szCs w:val="24"/>
          <w:lang w:val="ru-RU"/>
        </w:rPr>
        <w:t xml:space="preserve">3 </w:t>
      </w:r>
      <w:r>
        <w:rPr>
          <w:color w:val="auto"/>
          <w:szCs w:val="24"/>
        </w:rPr>
        <w:t xml:space="preserve">должности); </w:t>
      </w:r>
    </w:p>
    <w:p>
      <w:pPr>
        <w:tabs>
          <w:tab w:val="left" w:pos="-6229"/>
          <w:tab w:val="left" w:pos="426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-6229"/>
          <w:tab w:val="left" w:pos="426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</w:t>
      </w:r>
      <w:r>
        <w:rPr>
          <w:rFonts w:hint="default"/>
          <w:color w:val="auto"/>
          <w:szCs w:val="24"/>
          <w:lang w:val="ru-RU"/>
        </w:rPr>
        <w:t xml:space="preserve"> </w:t>
      </w:r>
      <w:r>
        <w:rPr>
          <w:color w:val="auto"/>
          <w:szCs w:val="24"/>
        </w:rPr>
        <w:t>(2 должности).</w:t>
      </w:r>
    </w:p>
    <w:p>
      <w:pPr>
        <w:numPr>
          <w:ilvl w:val="0"/>
          <w:numId w:val="2"/>
        </w:numPr>
        <w:tabs>
          <w:tab w:val="left" w:pos="240"/>
          <w:tab w:val="left" w:pos="48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строительства и землепользования:</w:t>
      </w:r>
    </w:p>
    <w:p>
      <w:pPr>
        <w:tabs>
          <w:tab w:val="left" w:pos="24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(2 должности); </w:t>
      </w:r>
    </w:p>
    <w:p>
      <w:pPr>
        <w:tabs>
          <w:tab w:val="left" w:pos="24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24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категории.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отделе </w:t>
      </w:r>
      <w:r>
        <w:rPr>
          <w:rFonts w:hint="default" w:ascii="Times New Roman" w:hAnsi="Times New Roman" w:cs="Times New Roman"/>
          <w:sz w:val="24"/>
          <w:szCs w:val="24"/>
        </w:rPr>
        <w:t>молодежной политики, физической культуры и спорта</w:t>
      </w:r>
      <w:r>
        <w:rPr>
          <w:color w:val="auto"/>
          <w:szCs w:val="24"/>
        </w:rPr>
        <w:t>:</w:t>
      </w:r>
    </w:p>
    <w:p>
      <w:pPr>
        <w:tabs>
          <w:tab w:val="left" w:pos="-6229"/>
          <w:tab w:val="left" w:pos="426"/>
          <w:tab w:val="left" w:pos="700"/>
          <w:tab w:val="left" w:pos="1134"/>
        </w:tabs>
        <w:ind w:left="0" w:leftChars="0" w:firstLine="280" w:firstLineChars="0"/>
        <w:jc w:val="both"/>
        <w:rPr>
          <w:rFonts w:ascii="Times New Roman" w:hAnsi="Times New Roman" w:eastAsia="Times New Roman" w:cs="Times New Roman"/>
          <w:color w:val="auto"/>
          <w:szCs w:val="24"/>
        </w:rPr>
      </w:pPr>
      <w:r>
        <w:rPr>
          <w:rFonts w:ascii="Times New Roman" w:hAnsi="Times New Roman" w:eastAsia="Times New Roman" w:cs="Times New Roman"/>
          <w:color w:val="auto"/>
          <w:szCs w:val="24"/>
        </w:rPr>
        <w:t xml:space="preserve">главный специалист; </w:t>
      </w:r>
    </w:p>
    <w:p>
      <w:pPr>
        <w:tabs>
          <w:tab w:val="left" w:pos="-6229"/>
          <w:tab w:val="left" w:pos="426"/>
          <w:tab w:val="left" w:pos="700"/>
          <w:tab w:val="left" w:pos="1134"/>
        </w:tabs>
        <w:ind w:left="0" w:leftChars="0" w:firstLine="280" w:firstLineChars="0"/>
        <w:jc w:val="both"/>
        <w:rPr>
          <w:rFonts w:hint="default" w:ascii="Times New Roman" w:hAnsi="Times New Roman" w:eastAsia="Times New Roman" w:cs="Times New Roman"/>
          <w:color w:val="auto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Cs w:val="24"/>
        </w:rPr>
        <w:t>специалист 1-й категории</w:t>
      </w:r>
      <w:r>
        <w:rPr>
          <w:rFonts w:hint="default" w:cs="Times New Roman"/>
          <w:color w:val="auto"/>
          <w:szCs w:val="24"/>
          <w:lang w:val="ru-RU"/>
        </w:rPr>
        <w:t>;</w:t>
      </w:r>
    </w:p>
    <w:p>
      <w:pPr>
        <w:tabs>
          <w:tab w:val="left" w:pos="-6229"/>
          <w:tab w:val="left" w:pos="700"/>
          <w:tab w:val="left" w:pos="1134"/>
        </w:tabs>
        <w:ind w:left="0" w:leftChars="0" w:firstLine="280" w:firstLineChars="0"/>
        <w:jc w:val="both"/>
        <w:rPr>
          <w:rFonts w:ascii="Times New Roman" w:hAnsi="Times New Roman" w:eastAsia="Times New Roman" w:cs="Times New Roman"/>
          <w:color w:val="auto"/>
          <w:szCs w:val="24"/>
        </w:rPr>
      </w:pPr>
      <w:r>
        <w:rPr>
          <w:rFonts w:hint="default" w:cs="Times New Roman"/>
          <w:color w:val="auto"/>
          <w:szCs w:val="24"/>
          <w:lang w:val="ru-RU"/>
        </w:rPr>
        <w:t>21</w:t>
      </w:r>
      <w:r>
        <w:rPr>
          <w:rFonts w:ascii="Times New Roman" w:hAnsi="Times New Roman" w:eastAsia="Times New Roman" w:cs="Times New Roman"/>
          <w:color w:val="auto"/>
          <w:szCs w:val="24"/>
        </w:rPr>
        <w:t>.</w:t>
      </w:r>
      <w:r>
        <w:rPr>
          <w:rFonts w:hint="default" w:ascii="Times New Roman" w:hAnsi="Times New Roman" w:eastAsia="Times New Roman" w:cs="Times New Roman"/>
          <w:color w:val="auto"/>
          <w:szCs w:val="24"/>
          <w:lang w:val="ru-RU"/>
        </w:rPr>
        <w:t>1</w:t>
      </w:r>
      <w:r>
        <w:rPr>
          <w:rFonts w:ascii="Times New Roman" w:hAnsi="Times New Roman" w:eastAsia="Times New Roman" w:cs="Times New Roman"/>
          <w:color w:val="auto"/>
          <w:szCs w:val="24"/>
        </w:rPr>
        <w:t xml:space="preserve">. в секторе </w:t>
      </w:r>
      <w:r>
        <w:rPr>
          <w:rFonts w:hint="default" w:ascii="Times New Roman" w:hAnsi="Times New Roman" w:cs="Times New Roman"/>
          <w:sz w:val="24"/>
          <w:szCs w:val="24"/>
        </w:rPr>
        <w:t>физической культуры и спорта</w:t>
      </w:r>
      <w:r>
        <w:rPr>
          <w:rFonts w:ascii="Times New Roman" w:hAnsi="Times New Roman" w:eastAsia="Times New Roman" w:cs="Times New Roman"/>
          <w:color w:val="auto"/>
          <w:szCs w:val="24"/>
        </w:rPr>
        <w:t xml:space="preserve">: </w:t>
      </w:r>
    </w:p>
    <w:p>
      <w:pPr>
        <w:tabs>
          <w:tab w:val="left" w:pos="-6229"/>
          <w:tab w:val="left" w:pos="426"/>
          <w:tab w:val="left" w:pos="700"/>
          <w:tab w:val="left" w:pos="1134"/>
        </w:tabs>
        <w:ind w:left="0" w:leftChars="0" w:firstLine="280" w:firstLineChars="0"/>
        <w:jc w:val="both"/>
        <w:rPr>
          <w:rFonts w:ascii="Times New Roman" w:hAnsi="Times New Roman" w:eastAsia="Times New Roman" w:cs="Times New Roman"/>
          <w:color w:val="auto"/>
          <w:szCs w:val="24"/>
        </w:rPr>
      </w:pPr>
      <w:r>
        <w:rPr>
          <w:rFonts w:ascii="Times New Roman" w:hAnsi="Times New Roman" w:eastAsia="Times New Roman" w:cs="Times New Roman"/>
          <w:color w:val="auto"/>
          <w:szCs w:val="24"/>
        </w:rPr>
        <w:t xml:space="preserve">начальник сектора; </w:t>
      </w:r>
    </w:p>
    <w:p>
      <w:pPr>
        <w:tabs>
          <w:tab w:val="left" w:pos="-6229"/>
          <w:tab w:val="left" w:pos="426"/>
          <w:tab w:val="left" w:pos="700"/>
          <w:tab w:val="left" w:pos="1134"/>
        </w:tabs>
        <w:ind w:left="0" w:leftChars="0" w:firstLine="280" w:firstLineChars="0"/>
        <w:jc w:val="both"/>
        <w:rPr>
          <w:rFonts w:ascii="Times New Roman" w:hAnsi="Times New Roman" w:eastAsia="Times New Roman" w:cs="Times New Roman"/>
          <w:color w:val="auto"/>
          <w:szCs w:val="24"/>
        </w:rPr>
      </w:pPr>
      <w:r>
        <w:rPr>
          <w:rFonts w:ascii="Times New Roman" w:hAnsi="Times New Roman" w:eastAsia="Times New Roman" w:cs="Times New Roman"/>
          <w:color w:val="auto"/>
          <w:szCs w:val="24"/>
        </w:rPr>
        <w:t xml:space="preserve">главный специалист; </w:t>
      </w:r>
    </w:p>
    <w:p>
      <w:pPr>
        <w:tabs>
          <w:tab w:val="left" w:pos="-6229"/>
          <w:tab w:val="left" w:pos="426"/>
          <w:tab w:val="left" w:pos="700"/>
          <w:tab w:val="left" w:pos="1134"/>
        </w:tabs>
        <w:ind w:left="0" w:leftChars="0" w:firstLine="280" w:firstLineChars="0"/>
        <w:jc w:val="both"/>
        <w:rPr>
          <w:rFonts w:ascii="Times New Roman" w:hAnsi="Times New Roman" w:eastAsia="Times New Roman" w:cs="Times New Roman"/>
          <w:color w:val="auto"/>
          <w:szCs w:val="24"/>
        </w:rPr>
      </w:pPr>
      <w:r>
        <w:rPr>
          <w:rFonts w:ascii="Times New Roman" w:hAnsi="Times New Roman" w:eastAsia="Times New Roman" w:cs="Times New Roman"/>
          <w:color w:val="auto"/>
          <w:szCs w:val="24"/>
        </w:rPr>
        <w:t>специалист 1-й категории</w:t>
      </w:r>
      <w:r>
        <w:rPr>
          <w:rFonts w:hint="default" w:ascii="Times New Roman" w:hAnsi="Times New Roman" w:eastAsia="Times New Roman" w:cs="Times New Roman"/>
          <w:color w:val="auto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Cs w:val="24"/>
        </w:rPr>
        <w:t>(2 должности).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В юридическом отделе:</w:t>
      </w:r>
    </w:p>
    <w:p>
      <w:pPr>
        <w:tabs>
          <w:tab w:val="left" w:pos="-6229"/>
          <w:tab w:val="left" w:pos="240"/>
          <w:tab w:val="left" w:pos="426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– юрисконсульт (3 должности); </w:t>
      </w:r>
    </w:p>
    <w:p>
      <w:pPr>
        <w:tabs>
          <w:tab w:val="left" w:pos="-6229"/>
          <w:tab w:val="left" w:pos="240"/>
          <w:tab w:val="left" w:pos="426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 – юрисконсульт (2 должности); </w:t>
      </w:r>
    </w:p>
    <w:p>
      <w:pPr>
        <w:tabs>
          <w:tab w:val="left" w:pos="-6229"/>
          <w:tab w:val="left" w:pos="240"/>
          <w:tab w:val="left" w:pos="426"/>
          <w:tab w:val="left" w:pos="700"/>
          <w:tab w:val="left" w:pos="1134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 – юрисконсульт.</w:t>
      </w:r>
    </w:p>
    <w:p>
      <w:pPr>
        <w:numPr>
          <w:ilvl w:val="0"/>
          <w:numId w:val="2"/>
        </w:numPr>
        <w:tabs>
          <w:tab w:val="left" w:pos="240"/>
          <w:tab w:val="left" w:pos="48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В секторе дежурной службы:</w:t>
      </w:r>
    </w:p>
    <w:p>
      <w:pPr>
        <w:tabs>
          <w:tab w:val="left" w:pos="24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начальник сектора.</w:t>
      </w:r>
    </w:p>
    <w:p>
      <w:pPr>
        <w:numPr>
          <w:ilvl w:val="0"/>
          <w:numId w:val="2"/>
        </w:numPr>
        <w:tabs>
          <w:tab w:val="left" w:pos="240"/>
          <w:tab w:val="left" w:pos="48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В секторе информации:</w:t>
      </w:r>
    </w:p>
    <w:p>
      <w:pPr>
        <w:tabs>
          <w:tab w:val="left" w:pos="24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 – пресс-секретарь; </w:t>
      </w:r>
    </w:p>
    <w:p>
      <w:pPr>
        <w:tabs>
          <w:tab w:val="left" w:pos="240"/>
          <w:tab w:val="left" w:pos="700"/>
        </w:tabs>
        <w:ind w:left="0" w:leftChars="0" w:firstLine="280" w:firstLineChars="0"/>
        <w:jc w:val="both"/>
        <w:rPr>
          <w:rFonts w:hint="default"/>
          <w:color w:val="auto"/>
          <w:szCs w:val="24"/>
          <w:lang w:val="ru-RU"/>
        </w:rPr>
      </w:pPr>
      <w:r>
        <w:rPr>
          <w:color w:val="auto"/>
          <w:szCs w:val="24"/>
        </w:rPr>
        <w:t>ведущий специалист – пресс-секретарь</w:t>
      </w:r>
      <w:r>
        <w:rPr>
          <w:rFonts w:hint="default"/>
          <w:color w:val="auto"/>
          <w:szCs w:val="24"/>
          <w:lang w:val="ru-RU"/>
        </w:rPr>
        <w:t>;</w:t>
      </w:r>
    </w:p>
    <w:p>
      <w:pPr>
        <w:tabs>
          <w:tab w:val="left" w:pos="24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 – пресс-секретарь.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секторе контроля договорных обязательств: </w:t>
      </w:r>
    </w:p>
    <w:p>
      <w:pPr>
        <w:tabs>
          <w:tab w:val="left" w:pos="24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начальник сектора;</w:t>
      </w:r>
    </w:p>
    <w:p>
      <w:pPr>
        <w:tabs>
          <w:tab w:val="left" w:pos="24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главный специалист.</w:t>
      </w:r>
    </w:p>
    <w:p>
      <w:pPr>
        <w:numPr>
          <w:ilvl w:val="0"/>
          <w:numId w:val="2"/>
        </w:numPr>
        <w:tabs>
          <w:tab w:val="left" w:pos="240"/>
          <w:tab w:val="left" w:pos="48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В секторе мобилизационной подготовки:</w:t>
      </w:r>
    </w:p>
    <w:p>
      <w:pPr>
        <w:tabs>
          <w:tab w:val="left" w:pos="24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24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ведущий специалист;</w:t>
      </w:r>
    </w:p>
    <w:p>
      <w:pPr>
        <w:tabs>
          <w:tab w:val="left" w:pos="24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категории.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В секторе экономического развития:</w:t>
      </w:r>
    </w:p>
    <w:p>
      <w:pPr>
        <w:tabs>
          <w:tab w:val="left" w:pos="24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24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специалист; </w:t>
      </w:r>
    </w:p>
    <w:p>
      <w:pPr>
        <w:tabs>
          <w:tab w:val="left" w:pos="24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240"/>
          <w:tab w:val="left" w:pos="700"/>
        </w:tabs>
        <w:ind w:left="0" w:leftChars="0" w:firstLine="28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категории.</w:t>
      </w:r>
    </w:p>
    <w:sectPr>
      <w:headerReference r:id="rId6" w:type="default"/>
      <w:pgSz w:w="11906" w:h="16838"/>
      <w:pgMar w:top="714" w:right="851" w:bottom="544" w:left="1701" w:header="454" w:footer="709" w:gutter="0"/>
      <w:pgNumType w:start="2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Текстовое пол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Текстовое пол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Текстовое 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AB6493"/>
    <w:multiLevelType w:val="multilevel"/>
    <w:tmpl w:val="03AB6493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C6FD3"/>
    <w:multiLevelType w:val="multilevel"/>
    <w:tmpl w:val="191C6FD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3b216a0-ada6-4f9c-860e-eb924222a3fb"/>
  </w:docVars>
  <w:rsids>
    <w:rsidRoot w:val="003B53EA"/>
    <w:rsid w:val="0000061C"/>
    <w:rsid w:val="00070FC8"/>
    <w:rsid w:val="00163C54"/>
    <w:rsid w:val="00177808"/>
    <w:rsid w:val="00184D49"/>
    <w:rsid w:val="0019294A"/>
    <w:rsid w:val="001A77D9"/>
    <w:rsid w:val="0029117E"/>
    <w:rsid w:val="002B0D82"/>
    <w:rsid w:val="002B1724"/>
    <w:rsid w:val="002B78F2"/>
    <w:rsid w:val="0031616E"/>
    <w:rsid w:val="003B53EA"/>
    <w:rsid w:val="0045213F"/>
    <w:rsid w:val="00536632"/>
    <w:rsid w:val="00570C31"/>
    <w:rsid w:val="0057155A"/>
    <w:rsid w:val="005E11E3"/>
    <w:rsid w:val="005E719E"/>
    <w:rsid w:val="006502D6"/>
    <w:rsid w:val="00654F2C"/>
    <w:rsid w:val="0069340E"/>
    <w:rsid w:val="00707D11"/>
    <w:rsid w:val="007139C6"/>
    <w:rsid w:val="00722159"/>
    <w:rsid w:val="007D0B93"/>
    <w:rsid w:val="007E41D2"/>
    <w:rsid w:val="0086036F"/>
    <w:rsid w:val="00861B99"/>
    <w:rsid w:val="00877A69"/>
    <w:rsid w:val="00931C1F"/>
    <w:rsid w:val="009436E0"/>
    <w:rsid w:val="0097291E"/>
    <w:rsid w:val="009E3F6E"/>
    <w:rsid w:val="00A608F9"/>
    <w:rsid w:val="00A75C4F"/>
    <w:rsid w:val="00A879BB"/>
    <w:rsid w:val="00B41AC3"/>
    <w:rsid w:val="00B43CB9"/>
    <w:rsid w:val="00B93446"/>
    <w:rsid w:val="00B97F73"/>
    <w:rsid w:val="00BA1DB9"/>
    <w:rsid w:val="00BE0B4A"/>
    <w:rsid w:val="00C061B3"/>
    <w:rsid w:val="00C9724B"/>
    <w:rsid w:val="00CC34B2"/>
    <w:rsid w:val="00CD0E35"/>
    <w:rsid w:val="00CE0F8A"/>
    <w:rsid w:val="00D96779"/>
    <w:rsid w:val="00DB4F79"/>
    <w:rsid w:val="00E378E3"/>
    <w:rsid w:val="00E614C8"/>
    <w:rsid w:val="00E62350"/>
    <w:rsid w:val="00EB13F3"/>
    <w:rsid w:val="00EC77EF"/>
    <w:rsid w:val="00F65A3E"/>
    <w:rsid w:val="0437367E"/>
    <w:rsid w:val="2F4B2B35"/>
    <w:rsid w:val="323FFC53"/>
    <w:rsid w:val="3BBF216B"/>
    <w:rsid w:val="56DE28C8"/>
    <w:rsid w:val="67BE4860"/>
    <w:rsid w:val="71D7BDB8"/>
    <w:rsid w:val="77559B7B"/>
    <w:rsid w:val="77BF702D"/>
    <w:rsid w:val="77FF9650"/>
    <w:rsid w:val="79EE7BF3"/>
    <w:rsid w:val="7FFB8C34"/>
    <w:rsid w:val="B5FD9C88"/>
    <w:rsid w:val="BBFFAF1F"/>
    <w:rsid w:val="BF0F9506"/>
    <w:rsid w:val="CF4A812A"/>
    <w:rsid w:val="DBFFF889"/>
    <w:rsid w:val="DFFF98AE"/>
    <w:rsid w:val="FDAB62EF"/>
    <w:rsid w:val="FDB23747"/>
    <w:rsid w:val="FF770A9F"/>
    <w:rsid w:val="FFEF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color w:val="000000"/>
      <w:sz w:val="24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</w:p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Верхний колонтитул Знак"/>
    <w:basedOn w:val="2"/>
    <w:link w:val="5"/>
    <w:qFormat/>
    <w:uiPriority w:val="99"/>
  </w:style>
  <w:style w:type="character" w:customStyle="1" w:styleId="10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wmf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</Pages>
  <Words>1175</Words>
  <Characters>6704</Characters>
  <Lines>55</Lines>
  <Paragraphs>15</Paragraphs>
  <TotalTime>18</TotalTime>
  <ScaleCrop>false</ScaleCrop>
  <LinksUpToDate>false</LinksUpToDate>
  <CharactersWithSpaces>7864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2022-12-16T12:50:00Z</dcterms:created>
  <dc:creator>Гребкова Наталья С.</dc:creator>
  <cp:lastModifiedBy>Окунев Л.Ю.</cp:lastModifiedBy>
  <cp:lastPrinted>2023-12-04T15:22:09Z</cp:lastPrinted>
  <dcterms:modified xsi:type="dcterms:W3CDTF">2023-12-04T16:48:17Z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93b216a0-ada6-4f9c-860e-eb924222a3fb</vt:lpwstr>
  </property>
  <property fmtid="{D5CDD505-2E9C-101B-9397-08002B2CF9AE}" pid="3" name="KSOProductBuildVer">
    <vt:lpwstr>1049-11.1.0.11664</vt:lpwstr>
  </property>
</Properties>
</file>