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F53" w:rsidRPr="00BF1F53" w:rsidRDefault="00BF1F53" w:rsidP="00067D93">
      <w:pPr>
        <w:suppressAutoHyphens/>
        <w:spacing w:line="276" w:lineRule="auto"/>
        <w:ind w:firstLine="0"/>
        <w:jc w:val="center"/>
        <w:rPr>
          <w:b/>
        </w:rPr>
      </w:pPr>
      <w:bookmarkStart w:id="0" w:name="_GoBack"/>
      <w:bookmarkEnd w:id="0"/>
      <w:r w:rsidRPr="00BF1F53">
        <w:rPr>
          <w:b/>
        </w:rPr>
        <w:t>ПОЯСНИТЕЛЬНАЯ ЗАПИСКА</w:t>
      </w:r>
    </w:p>
    <w:p w:rsidR="00BF1F53" w:rsidRPr="00BF1F53" w:rsidRDefault="00BF1F53" w:rsidP="00067D93">
      <w:pPr>
        <w:suppressAutoHyphens/>
        <w:spacing w:line="276" w:lineRule="auto"/>
        <w:ind w:firstLine="0"/>
        <w:jc w:val="center"/>
        <w:rPr>
          <w:b/>
        </w:rPr>
      </w:pPr>
      <w:r w:rsidRPr="00BF1F53">
        <w:rPr>
          <w:b/>
        </w:rPr>
        <w:t>к проекту постановления Правительства Санкт-Петербурга</w:t>
      </w:r>
    </w:p>
    <w:p w:rsidR="008467A0" w:rsidRPr="008467A0" w:rsidRDefault="00BF1F53" w:rsidP="00067D93">
      <w:pPr>
        <w:suppressAutoHyphens/>
        <w:spacing w:line="276" w:lineRule="auto"/>
        <w:ind w:firstLine="0"/>
        <w:jc w:val="center"/>
        <w:rPr>
          <w:b/>
        </w:rPr>
      </w:pPr>
      <w:r w:rsidRPr="00BF1F53">
        <w:rPr>
          <w:b/>
        </w:rPr>
        <w:t>«</w:t>
      </w:r>
      <w:r w:rsidR="008467A0" w:rsidRPr="008467A0">
        <w:rPr>
          <w:b/>
        </w:rPr>
        <w:t>О внесении изменений в постановление</w:t>
      </w:r>
    </w:p>
    <w:p w:rsidR="00BF1F53" w:rsidRPr="00BF1F53" w:rsidRDefault="008467A0" w:rsidP="00067D93">
      <w:pPr>
        <w:suppressAutoHyphens/>
        <w:spacing w:line="276" w:lineRule="auto"/>
        <w:ind w:firstLine="0"/>
        <w:jc w:val="center"/>
        <w:rPr>
          <w:b/>
        </w:rPr>
      </w:pPr>
      <w:r w:rsidRPr="008467A0">
        <w:rPr>
          <w:b/>
        </w:rPr>
        <w:t>Правительства Санкт-Петербурга от 27.12.2013 № 1070</w:t>
      </w:r>
      <w:r w:rsidR="00BF1F53" w:rsidRPr="00BF1F53">
        <w:rPr>
          <w:b/>
        </w:rPr>
        <w:t>»</w:t>
      </w:r>
    </w:p>
    <w:p w:rsidR="00BF1F53" w:rsidRDefault="00BF1F53" w:rsidP="00067D93">
      <w:pPr>
        <w:suppressAutoHyphens/>
        <w:spacing w:line="276" w:lineRule="auto"/>
        <w:ind w:firstLine="0"/>
      </w:pPr>
    </w:p>
    <w:p w:rsidR="0002753F" w:rsidRDefault="00BF1F53" w:rsidP="00067D93">
      <w:pPr>
        <w:suppressAutoHyphens/>
        <w:spacing w:line="276" w:lineRule="auto"/>
      </w:pPr>
      <w:r>
        <w:t>Проект постановления Правительства Санкт-Петербурга «</w:t>
      </w:r>
      <w:r w:rsidR="003623AB">
        <w:t>О внесении изменений</w:t>
      </w:r>
      <w:r w:rsidR="008467A0">
        <w:t xml:space="preserve"> </w:t>
      </w:r>
      <w:r w:rsidR="006960A6">
        <w:br/>
      </w:r>
      <w:r w:rsidR="008467A0">
        <w:t>в</w:t>
      </w:r>
      <w:r w:rsidR="006960A6">
        <w:t xml:space="preserve"> </w:t>
      </w:r>
      <w:r w:rsidR="008467A0">
        <w:t>постановление Правительства Санкт-Петербурга от 27.12.2013 № 1070</w:t>
      </w:r>
      <w:r w:rsidRPr="00BF1F53">
        <w:t>» (далее – Проект постановления) разработ</w:t>
      </w:r>
      <w:r w:rsidR="006960A6">
        <w:t xml:space="preserve">ан Комитетом по </w:t>
      </w:r>
      <w:r w:rsidR="008467A0">
        <w:t>з</w:t>
      </w:r>
      <w:r w:rsidR="006960A6">
        <w:t xml:space="preserve">дравоохранению в соответствии </w:t>
      </w:r>
      <w:r w:rsidR="006960A6">
        <w:br/>
        <w:t xml:space="preserve">с </w:t>
      </w:r>
      <w:r w:rsidR="008467A0">
        <w:t>постановлением Правительства Санкт-Петербурга от</w:t>
      </w:r>
      <w:r w:rsidR="00EA5999">
        <w:t xml:space="preserve"> 17.10</w:t>
      </w:r>
      <w:r w:rsidR="008467A0">
        <w:t xml:space="preserve">.2023 № </w:t>
      </w:r>
      <w:r w:rsidR="00EA5999">
        <w:t>1064</w:t>
      </w:r>
      <w:r w:rsidR="008467A0">
        <w:t xml:space="preserve"> «О </w:t>
      </w:r>
      <w:r w:rsidR="00EA5999">
        <w:t>создании государственного бюджетного учреждения здравоохранения «Диагностический центр (медико-генетический)» путем изменения типа Санкт-Петербургского государственного казенного учреждения здравоохранения «Диагностический центр (медико-генетический)»</w:t>
      </w:r>
      <w:r w:rsidR="006960A6">
        <w:t xml:space="preserve"> и распоряжения Комитета имущественных отношений Санкт-Петербурга от 27.11.2023 </w:t>
      </w:r>
      <w:r w:rsidR="00067D93">
        <w:br/>
      </w:r>
      <w:r w:rsidR="006960A6">
        <w:t>№ 3067-РЗ</w:t>
      </w:r>
      <w:r w:rsidR="00067D93">
        <w:t xml:space="preserve"> «Об утверждении устава Санкт-Петербургского государственного бюджетного учреждения здравоохранения «Диагностический центр (медико-генетический)»</w:t>
      </w:r>
      <w:r w:rsidR="00EA5999">
        <w:t xml:space="preserve">. </w:t>
      </w:r>
    </w:p>
    <w:p w:rsidR="00BF1F53" w:rsidRDefault="00BF1F53" w:rsidP="00067D93">
      <w:pPr>
        <w:suppressAutoHyphens/>
        <w:spacing w:line="276" w:lineRule="auto"/>
      </w:pPr>
      <w:r>
        <w:t xml:space="preserve">Проект постановления не содержит положений, предусмотренных пунктом </w:t>
      </w:r>
      <w:r w:rsidR="00067D93">
        <w:br/>
      </w:r>
      <w:r>
        <w:t>3.1 Порядка проведения оценки регулирующего воздействия в Санкт-Петербурге, утвержденного постановлением Правительства Санкт-Пе</w:t>
      </w:r>
      <w:r w:rsidR="00067D93">
        <w:t xml:space="preserve">тербурга от 10.04.2014 № 244 </w:t>
      </w:r>
      <w:r w:rsidR="00067D93">
        <w:br/>
        <w:t xml:space="preserve">«О </w:t>
      </w:r>
      <w:r>
        <w:t>порядке проведения оценки регулирующего воз</w:t>
      </w:r>
      <w:r w:rsidR="00067D93">
        <w:t xml:space="preserve">действия в Санкт-Петербурге», </w:t>
      </w:r>
      <w:r w:rsidR="00067D93">
        <w:br/>
        <w:t xml:space="preserve">и не </w:t>
      </w:r>
      <w:r>
        <w:t>подлежит процедуре оценки рег</w:t>
      </w:r>
      <w:r w:rsidR="00067D93">
        <w:t>улирующего воздействия.</w:t>
      </w:r>
    </w:p>
    <w:p w:rsidR="00BF1F53" w:rsidRDefault="00BF1F53" w:rsidP="00067D93">
      <w:pPr>
        <w:suppressAutoHyphens/>
        <w:spacing w:line="276" w:lineRule="auto"/>
      </w:pPr>
      <w:r>
        <w:t>Проект постановления не потребует дополнительного финансирования, а также широкого информирования населения Санкт-Петербурга, в связи с чем необходимос</w:t>
      </w:r>
      <w:r w:rsidR="00067D93">
        <w:t>ть представления медиа-плана к П</w:t>
      </w:r>
      <w:r>
        <w:t xml:space="preserve">роекту </w:t>
      </w:r>
      <w:r w:rsidR="00067D93">
        <w:t>постановления отсутствует.</w:t>
      </w:r>
    </w:p>
    <w:p w:rsidR="00BF1F53" w:rsidRDefault="00BF1F53" w:rsidP="00067D93">
      <w:pPr>
        <w:suppressAutoHyphens/>
        <w:spacing w:line="276" w:lineRule="auto"/>
      </w:pPr>
      <w:r>
        <w:t>В рамках Соглашения между Правительством Санкт-Петербурга и прокуратурой Санкт-Петербурга Проект постановления направлен в прокуратуру Санкт-Петербурга.</w:t>
      </w:r>
    </w:p>
    <w:p w:rsidR="00BF1F53" w:rsidRDefault="00BF1F53" w:rsidP="00067D93">
      <w:pPr>
        <w:suppressAutoHyphens/>
        <w:spacing w:line="276" w:lineRule="auto"/>
      </w:pPr>
    </w:p>
    <w:p w:rsidR="00BF1F53" w:rsidRDefault="00BF1F53" w:rsidP="00067D93">
      <w:pPr>
        <w:suppressAutoHyphens/>
        <w:spacing w:line="276" w:lineRule="auto"/>
      </w:pPr>
    </w:p>
    <w:p w:rsidR="00F50241" w:rsidRDefault="00F50241" w:rsidP="00067D93">
      <w:pPr>
        <w:suppressAutoHyphens/>
        <w:spacing w:line="276" w:lineRule="auto"/>
      </w:pPr>
    </w:p>
    <w:p w:rsidR="008467A0" w:rsidRDefault="008467A0" w:rsidP="00067D93">
      <w:pPr>
        <w:suppressAutoHyphens/>
        <w:spacing w:line="276" w:lineRule="auto"/>
        <w:ind w:firstLine="0"/>
        <w:rPr>
          <w:b/>
        </w:rPr>
      </w:pPr>
      <w:r>
        <w:rPr>
          <w:b/>
        </w:rPr>
        <w:t>П</w:t>
      </w:r>
      <w:r w:rsidR="00BF1F53" w:rsidRPr="00F50241">
        <w:rPr>
          <w:b/>
        </w:rPr>
        <w:t>редс</w:t>
      </w:r>
      <w:r>
        <w:rPr>
          <w:b/>
        </w:rPr>
        <w:t>едатель</w:t>
      </w:r>
    </w:p>
    <w:p w:rsidR="00BF1F53" w:rsidRPr="00F50241" w:rsidRDefault="00BF1F53" w:rsidP="00067D93">
      <w:pPr>
        <w:suppressAutoHyphens/>
        <w:spacing w:line="276" w:lineRule="auto"/>
        <w:ind w:firstLine="0"/>
        <w:rPr>
          <w:b/>
        </w:rPr>
      </w:pPr>
      <w:r w:rsidRPr="00F50241">
        <w:rPr>
          <w:b/>
        </w:rPr>
        <w:t>Комитета по здравоохранению</w:t>
      </w:r>
      <w:r w:rsidR="00F50241" w:rsidRPr="00F50241">
        <w:rPr>
          <w:b/>
        </w:rPr>
        <w:t xml:space="preserve">      </w:t>
      </w:r>
      <w:r w:rsidRPr="00F50241">
        <w:rPr>
          <w:b/>
        </w:rPr>
        <w:t xml:space="preserve">           </w:t>
      </w:r>
      <w:r w:rsidR="00F50241" w:rsidRPr="00F50241">
        <w:rPr>
          <w:b/>
        </w:rPr>
        <w:t xml:space="preserve">                                </w:t>
      </w:r>
      <w:r w:rsidR="008467A0">
        <w:rPr>
          <w:b/>
        </w:rPr>
        <w:t xml:space="preserve">                         </w:t>
      </w:r>
      <w:r w:rsidR="00F50241" w:rsidRPr="00F50241">
        <w:rPr>
          <w:b/>
        </w:rPr>
        <w:t xml:space="preserve">  </w:t>
      </w:r>
      <w:r w:rsidR="008467A0">
        <w:rPr>
          <w:b/>
        </w:rPr>
        <w:t>Д.Г. Лисовец</w:t>
      </w:r>
    </w:p>
    <w:p w:rsidR="00F50241" w:rsidRDefault="00F50241" w:rsidP="00067D93">
      <w:pPr>
        <w:suppressAutoHyphens/>
        <w:spacing w:line="276" w:lineRule="auto"/>
        <w:ind w:firstLine="0"/>
        <w:rPr>
          <w:b/>
        </w:rPr>
      </w:pPr>
    </w:p>
    <w:p w:rsidR="0002753F" w:rsidRDefault="0002753F" w:rsidP="00067D93">
      <w:pPr>
        <w:suppressAutoHyphens/>
        <w:spacing w:line="276" w:lineRule="auto"/>
        <w:ind w:firstLine="0"/>
        <w:jc w:val="center"/>
        <w:rPr>
          <w:b/>
        </w:rPr>
      </w:pPr>
    </w:p>
    <w:p w:rsidR="0002753F" w:rsidRDefault="0002753F" w:rsidP="00067D93">
      <w:pPr>
        <w:suppressAutoHyphens/>
        <w:spacing w:line="276" w:lineRule="auto"/>
        <w:ind w:firstLine="0"/>
        <w:jc w:val="center"/>
        <w:rPr>
          <w:b/>
        </w:rPr>
      </w:pPr>
    </w:p>
    <w:p w:rsidR="0002753F" w:rsidRDefault="0002753F" w:rsidP="00067D93">
      <w:pPr>
        <w:suppressAutoHyphens/>
        <w:spacing w:line="276" w:lineRule="auto"/>
        <w:ind w:firstLine="0"/>
        <w:jc w:val="center"/>
        <w:rPr>
          <w:b/>
        </w:rPr>
      </w:pPr>
    </w:p>
    <w:p w:rsidR="0002753F" w:rsidRDefault="0002753F" w:rsidP="00067D93">
      <w:pPr>
        <w:suppressAutoHyphens/>
        <w:spacing w:line="276" w:lineRule="auto"/>
        <w:ind w:firstLine="0"/>
        <w:jc w:val="center"/>
        <w:rPr>
          <w:b/>
        </w:rPr>
      </w:pPr>
    </w:p>
    <w:p w:rsidR="0002753F" w:rsidRDefault="0002753F" w:rsidP="00067D93">
      <w:pPr>
        <w:suppressAutoHyphens/>
        <w:spacing w:line="276" w:lineRule="auto"/>
        <w:ind w:firstLine="0"/>
        <w:jc w:val="center"/>
        <w:rPr>
          <w:b/>
        </w:rPr>
      </w:pPr>
    </w:p>
    <w:p w:rsidR="0002753F" w:rsidRDefault="0002753F" w:rsidP="00067D93">
      <w:pPr>
        <w:suppressAutoHyphens/>
        <w:spacing w:line="276" w:lineRule="auto"/>
        <w:ind w:firstLine="0"/>
        <w:jc w:val="center"/>
        <w:rPr>
          <w:b/>
        </w:rPr>
      </w:pPr>
    </w:p>
    <w:p w:rsidR="0002753F" w:rsidRDefault="0002753F" w:rsidP="00067D93">
      <w:pPr>
        <w:suppressAutoHyphens/>
        <w:spacing w:line="276" w:lineRule="auto"/>
        <w:ind w:firstLine="0"/>
        <w:jc w:val="center"/>
        <w:rPr>
          <w:b/>
        </w:rPr>
      </w:pPr>
    </w:p>
    <w:p w:rsidR="0002753F" w:rsidRDefault="0002753F" w:rsidP="00067D93">
      <w:pPr>
        <w:suppressAutoHyphens/>
        <w:spacing w:line="276" w:lineRule="auto"/>
        <w:ind w:firstLine="0"/>
        <w:jc w:val="center"/>
        <w:rPr>
          <w:b/>
        </w:rPr>
      </w:pPr>
    </w:p>
    <w:p w:rsidR="0002753F" w:rsidRDefault="0002753F" w:rsidP="00067D93">
      <w:pPr>
        <w:suppressAutoHyphens/>
        <w:spacing w:line="276" w:lineRule="auto"/>
        <w:ind w:firstLine="0"/>
        <w:jc w:val="center"/>
        <w:rPr>
          <w:b/>
        </w:rPr>
      </w:pPr>
    </w:p>
    <w:p w:rsidR="0002753F" w:rsidRDefault="0002753F" w:rsidP="00067D93">
      <w:pPr>
        <w:suppressAutoHyphens/>
        <w:spacing w:line="276" w:lineRule="auto"/>
        <w:ind w:firstLine="0"/>
        <w:jc w:val="center"/>
        <w:rPr>
          <w:b/>
        </w:rPr>
      </w:pPr>
    </w:p>
    <w:p w:rsidR="0002753F" w:rsidRDefault="0002753F" w:rsidP="00067D93">
      <w:pPr>
        <w:suppressAutoHyphens/>
        <w:spacing w:line="276" w:lineRule="auto"/>
        <w:ind w:firstLine="0"/>
        <w:jc w:val="center"/>
        <w:rPr>
          <w:b/>
        </w:rPr>
      </w:pPr>
    </w:p>
    <w:p w:rsidR="0002753F" w:rsidRDefault="0002753F" w:rsidP="00067D93">
      <w:pPr>
        <w:suppressAutoHyphens/>
        <w:spacing w:line="276" w:lineRule="auto"/>
        <w:ind w:firstLine="0"/>
        <w:jc w:val="center"/>
        <w:rPr>
          <w:b/>
        </w:rPr>
      </w:pPr>
    </w:p>
    <w:p w:rsidR="0002753F" w:rsidRDefault="0002753F" w:rsidP="00067D93">
      <w:pPr>
        <w:suppressAutoHyphens/>
        <w:spacing w:line="276" w:lineRule="auto"/>
        <w:ind w:firstLine="0"/>
        <w:jc w:val="center"/>
        <w:rPr>
          <w:b/>
        </w:rPr>
      </w:pPr>
    </w:p>
    <w:p w:rsidR="0002753F" w:rsidRDefault="0002753F" w:rsidP="00067D93">
      <w:pPr>
        <w:suppressAutoHyphens/>
        <w:spacing w:line="276" w:lineRule="auto"/>
        <w:ind w:firstLine="0"/>
        <w:jc w:val="center"/>
        <w:rPr>
          <w:b/>
        </w:rPr>
      </w:pPr>
    </w:p>
    <w:p w:rsidR="0002753F" w:rsidRDefault="0002753F" w:rsidP="00067D93">
      <w:pPr>
        <w:suppressAutoHyphens/>
        <w:spacing w:line="276" w:lineRule="auto"/>
        <w:ind w:firstLine="0"/>
        <w:jc w:val="center"/>
        <w:rPr>
          <w:b/>
        </w:rPr>
      </w:pPr>
    </w:p>
    <w:p w:rsidR="00BF1F53" w:rsidRPr="00BF1F53" w:rsidRDefault="00BF1F53" w:rsidP="00067D93">
      <w:pPr>
        <w:suppressAutoHyphens/>
        <w:spacing w:line="276" w:lineRule="auto"/>
        <w:ind w:firstLine="0"/>
        <w:jc w:val="center"/>
        <w:rPr>
          <w:b/>
        </w:rPr>
      </w:pPr>
      <w:r w:rsidRPr="00BF1F53">
        <w:rPr>
          <w:b/>
        </w:rPr>
        <w:lastRenderedPageBreak/>
        <w:t>СПРАВКА</w:t>
      </w:r>
    </w:p>
    <w:p w:rsidR="008A1FE1" w:rsidRPr="008A1FE1" w:rsidRDefault="008A1FE1" w:rsidP="00067D93">
      <w:pPr>
        <w:suppressAutoHyphens/>
        <w:spacing w:line="276" w:lineRule="auto"/>
        <w:ind w:firstLine="0"/>
        <w:jc w:val="center"/>
        <w:rPr>
          <w:b/>
          <w:bCs/>
        </w:rPr>
      </w:pPr>
      <w:r w:rsidRPr="008A1FE1">
        <w:rPr>
          <w:b/>
        </w:rPr>
        <w:t>по результатам независимой антикоррупционной экспертизы</w:t>
      </w:r>
    </w:p>
    <w:p w:rsidR="00BF1F53" w:rsidRPr="00BF1F53" w:rsidRDefault="008A1FE1" w:rsidP="00067D93">
      <w:pPr>
        <w:suppressAutoHyphens/>
        <w:spacing w:line="276" w:lineRule="auto"/>
        <w:ind w:firstLine="0"/>
        <w:jc w:val="center"/>
        <w:rPr>
          <w:b/>
        </w:rPr>
      </w:pPr>
      <w:r w:rsidRPr="008A1FE1">
        <w:rPr>
          <w:b/>
        </w:rPr>
        <w:t>проекта</w:t>
      </w:r>
      <w:r w:rsidR="00BF1F53" w:rsidRPr="00BF1F53">
        <w:rPr>
          <w:b/>
        </w:rPr>
        <w:t xml:space="preserve"> постановления Правительства Санкт-Петербурга</w:t>
      </w:r>
    </w:p>
    <w:p w:rsidR="008467A0" w:rsidRPr="008467A0" w:rsidRDefault="008467A0" w:rsidP="00067D93">
      <w:pPr>
        <w:suppressAutoHyphens/>
        <w:spacing w:line="276" w:lineRule="auto"/>
        <w:ind w:firstLine="0"/>
        <w:jc w:val="center"/>
        <w:rPr>
          <w:b/>
        </w:rPr>
      </w:pPr>
      <w:r w:rsidRPr="00BF1F53">
        <w:rPr>
          <w:b/>
        </w:rPr>
        <w:t>«</w:t>
      </w:r>
      <w:r w:rsidRPr="008467A0">
        <w:rPr>
          <w:b/>
        </w:rPr>
        <w:t>О внесении изменений в постановление</w:t>
      </w:r>
    </w:p>
    <w:p w:rsidR="008467A0" w:rsidRPr="00BF1F53" w:rsidRDefault="008467A0" w:rsidP="00067D93">
      <w:pPr>
        <w:suppressAutoHyphens/>
        <w:spacing w:line="276" w:lineRule="auto"/>
        <w:ind w:firstLine="0"/>
        <w:jc w:val="center"/>
        <w:rPr>
          <w:b/>
        </w:rPr>
      </w:pPr>
      <w:r w:rsidRPr="008467A0">
        <w:rPr>
          <w:b/>
        </w:rPr>
        <w:t>Правительства Санкт-Петербурга от 27.12.2013 № 1070</w:t>
      </w:r>
      <w:r w:rsidRPr="00BF1F53">
        <w:rPr>
          <w:b/>
        </w:rPr>
        <w:t>»</w:t>
      </w:r>
    </w:p>
    <w:p w:rsidR="00BF1F53" w:rsidRDefault="00BF1F53" w:rsidP="00067D93">
      <w:pPr>
        <w:suppressAutoHyphens/>
        <w:spacing w:line="276" w:lineRule="auto"/>
      </w:pPr>
    </w:p>
    <w:p w:rsidR="008A1FE1" w:rsidRPr="008A1FE1" w:rsidRDefault="00BF1F53" w:rsidP="00067D93">
      <w:pPr>
        <w:suppressAutoHyphens/>
        <w:spacing w:line="276" w:lineRule="auto"/>
        <w:rPr>
          <w:bCs/>
        </w:rPr>
      </w:pPr>
      <w:r>
        <w:t>В соответствии с Регламентом Правительства Санкт-Петербурга, утвержденным постановлением Правительства Санкт-Петербурга от 16.12.2003 № 100, и распоряжением Правительства Санкт-Петербурга от 17.08.2012 № 48-рп «О порядке организации независимой антикоррупционной экспертизы проект</w:t>
      </w:r>
      <w:r w:rsidR="00EA5999">
        <w:t xml:space="preserve">ов нормативных правовых актов </w:t>
      </w:r>
      <w:r w:rsidR="00EA5999">
        <w:br/>
        <w:t xml:space="preserve">и </w:t>
      </w:r>
      <w:r>
        <w:t>независимой экспертизы проектов административных регламентов предоставления государственных услуг (исполнения государственных функций) в исполнительных органах государственной власти Санкт-Петербу</w:t>
      </w:r>
      <w:r w:rsidR="00EA5999">
        <w:t>рга»</w:t>
      </w:r>
      <w:r w:rsidR="00067D93">
        <w:t>,</w:t>
      </w:r>
      <w:r w:rsidR="00EA5999">
        <w:t xml:space="preserve"> разработанный Комитетом </w:t>
      </w:r>
      <w:r w:rsidR="00EA5999">
        <w:br/>
        <w:t xml:space="preserve">по </w:t>
      </w:r>
      <w:r>
        <w:t>здравоохранению проект постановления П</w:t>
      </w:r>
      <w:r w:rsidR="0002753F">
        <w:t>равительства Санкт-Петербурга</w:t>
      </w:r>
      <w:r>
        <w:t xml:space="preserve"> </w:t>
      </w:r>
      <w:r w:rsidR="00EA5999">
        <w:br/>
      </w:r>
      <w:r w:rsidR="008467A0">
        <w:t>«О внесении изменений в постановление Правительства Санкт-Петербурга от 27.12.2013 № 1070</w:t>
      </w:r>
      <w:r>
        <w:t xml:space="preserve">» </w:t>
      </w:r>
      <w:r w:rsidR="008A1FE1">
        <w:t xml:space="preserve">(далее – Проект) </w:t>
      </w:r>
      <w:r w:rsidR="008A1FE1" w:rsidRPr="008A1FE1">
        <w:t xml:space="preserve">в период с </w:t>
      </w:r>
      <w:r w:rsidR="008A1FE1">
        <w:t>27.11</w:t>
      </w:r>
      <w:r w:rsidR="008A1FE1" w:rsidRPr="008A1FE1">
        <w:t xml:space="preserve">.2023 размещен в установленном порядке </w:t>
      </w:r>
      <w:r w:rsidR="008A1FE1">
        <w:br/>
      </w:r>
      <w:r w:rsidR="008A1FE1" w:rsidRPr="008A1FE1">
        <w:t xml:space="preserve">для ознакомления и обсуждения в подразделе «Проекты нормативных правовых актов </w:t>
      </w:r>
      <w:r w:rsidR="008A1FE1">
        <w:br/>
      </w:r>
      <w:r w:rsidR="008A1FE1" w:rsidRPr="008A1FE1">
        <w:t xml:space="preserve">и административных регламентов» раздела «Антикоррупционная политика» </w:t>
      </w:r>
      <w:r w:rsidR="008A1FE1">
        <w:br/>
      </w:r>
      <w:r w:rsidR="008A1FE1" w:rsidRPr="008A1FE1">
        <w:t xml:space="preserve">на официальном сайте Комитета по здравоохранению в сети Интернет, а также </w:t>
      </w:r>
      <w:r w:rsidR="008A1FE1" w:rsidRPr="008A1FE1">
        <w:br/>
        <w:t xml:space="preserve">на официальном сайте Администрации Санкт-Петербурга в сети Интернет. </w:t>
      </w:r>
    </w:p>
    <w:p w:rsidR="008A1FE1" w:rsidRPr="008A1FE1" w:rsidRDefault="008A1FE1" w:rsidP="00067D93">
      <w:pPr>
        <w:suppressAutoHyphens/>
        <w:spacing w:line="276" w:lineRule="auto"/>
      </w:pPr>
      <w:r w:rsidRPr="008A1FE1">
        <w:t xml:space="preserve">В Комитет по здравоохранению в установленный срок заключений </w:t>
      </w:r>
      <w:r w:rsidRPr="008A1FE1">
        <w:br/>
        <w:t xml:space="preserve">по результатам независимой антикоррупционной экспертизы Проекта </w:t>
      </w:r>
      <w:r w:rsidRPr="008A1FE1">
        <w:br/>
        <w:t>не поступало.</w:t>
      </w:r>
    </w:p>
    <w:p w:rsidR="008A1FE1" w:rsidRPr="008A1FE1" w:rsidRDefault="008A1FE1" w:rsidP="00067D93">
      <w:pPr>
        <w:suppressAutoHyphens/>
        <w:spacing w:line="276" w:lineRule="auto"/>
        <w:rPr>
          <w:b/>
        </w:rPr>
      </w:pPr>
    </w:p>
    <w:p w:rsidR="00C822F6" w:rsidRDefault="00C822F6" w:rsidP="00067D93">
      <w:pPr>
        <w:suppressAutoHyphens/>
        <w:spacing w:line="276" w:lineRule="auto"/>
        <w:ind w:firstLine="0"/>
      </w:pPr>
    </w:p>
    <w:p w:rsidR="008467A0" w:rsidRDefault="008467A0" w:rsidP="00067D93">
      <w:pPr>
        <w:suppressAutoHyphens/>
        <w:spacing w:line="276" w:lineRule="auto"/>
        <w:ind w:firstLine="0"/>
        <w:rPr>
          <w:b/>
        </w:rPr>
      </w:pPr>
      <w:r>
        <w:rPr>
          <w:b/>
        </w:rPr>
        <w:t>П</w:t>
      </w:r>
      <w:r w:rsidRPr="00F50241">
        <w:rPr>
          <w:b/>
        </w:rPr>
        <w:t>редс</w:t>
      </w:r>
      <w:r>
        <w:rPr>
          <w:b/>
        </w:rPr>
        <w:t>едатель</w:t>
      </w:r>
    </w:p>
    <w:p w:rsidR="008467A0" w:rsidRPr="00F50241" w:rsidRDefault="008467A0" w:rsidP="00067D93">
      <w:pPr>
        <w:suppressAutoHyphens/>
        <w:spacing w:line="276" w:lineRule="auto"/>
        <w:ind w:firstLine="0"/>
        <w:rPr>
          <w:b/>
        </w:rPr>
      </w:pPr>
      <w:r w:rsidRPr="00F50241">
        <w:rPr>
          <w:b/>
        </w:rPr>
        <w:t xml:space="preserve">Комитета по здравоохранению                                                 </w:t>
      </w:r>
      <w:r>
        <w:rPr>
          <w:b/>
        </w:rPr>
        <w:t xml:space="preserve">                         </w:t>
      </w:r>
      <w:r w:rsidRPr="00F50241">
        <w:rPr>
          <w:b/>
        </w:rPr>
        <w:t xml:space="preserve">  </w:t>
      </w:r>
      <w:r>
        <w:rPr>
          <w:b/>
        </w:rPr>
        <w:t>Д.Г. Лисовец</w:t>
      </w:r>
    </w:p>
    <w:p w:rsidR="008467A0" w:rsidRDefault="008467A0" w:rsidP="00067D93">
      <w:pPr>
        <w:suppressAutoHyphens/>
        <w:spacing w:line="276" w:lineRule="auto"/>
        <w:ind w:firstLine="0"/>
        <w:rPr>
          <w:b/>
        </w:rPr>
      </w:pPr>
    </w:p>
    <w:p w:rsidR="00DD5548" w:rsidRDefault="00DD5548" w:rsidP="00067D93">
      <w:pPr>
        <w:suppressAutoHyphens/>
        <w:spacing w:line="276" w:lineRule="auto"/>
        <w:ind w:firstLine="0"/>
      </w:pPr>
    </w:p>
    <w:sectPr w:rsidR="00DD5548" w:rsidSect="00D116F9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F6A"/>
    <w:rsid w:val="000159F5"/>
    <w:rsid w:val="00016C6A"/>
    <w:rsid w:val="0002753F"/>
    <w:rsid w:val="000668DF"/>
    <w:rsid w:val="00067D93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68F9"/>
    <w:rsid w:val="001D7543"/>
    <w:rsid w:val="001D7C80"/>
    <w:rsid w:val="001F2323"/>
    <w:rsid w:val="00222699"/>
    <w:rsid w:val="00224233"/>
    <w:rsid w:val="002324C2"/>
    <w:rsid w:val="00236ECD"/>
    <w:rsid w:val="00236F6A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623AB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72BE1"/>
    <w:rsid w:val="00576C81"/>
    <w:rsid w:val="005B4688"/>
    <w:rsid w:val="005C2AB4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960A6"/>
    <w:rsid w:val="006B04F9"/>
    <w:rsid w:val="006B30D4"/>
    <w:rsid w:val="006D0115"/>
    <w:rsid w:val="006E6896"/>
    <w:rsid w:val="006F2ABF"/>
    <w:rsid w:val="00703248"/>
    <w:rsid w:val="00705056"/>
    <w:rsid w:val="00710615"/>
    <w:rsid w:val="00716506"/>
    <w:rsid w:val="00780F7D"/>
    <w:rsid w:val="007A4283"/>
    <w:rsid w:val="007C45B0"/>
    <w:rsid w:val="007F1231"/>
    <w:rsid w:val="007F5105"/>
    <w:rsid w:val="0080035E"/>
    <w:rsid w:val="008467A0"/>
    <w:rsid w:val="00860756"/>
    <w:rsid w:val="00861981"/>
    <w:rsid w:val="008A1FE1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BF1F53"/>
    <w:rsid w:val="00C12B88"/>
    <w:rsid w:val="00C2471E"/>
    <w:rsid w:val="00C2781F"/>
    <w:rsid w:val="00C40D42"/>
    <w:rsid w:val="00C43439"/>
    <w:rsid w:val="00C55EE7"/>
    <w:rsid w:val="00C71856"/>
    <w:rsid w:val="00C72D76"/>
    <w:rsid w:val="00C822F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C2C8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A5999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50241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Корнилов Юрий Вячеславович</dc:creator>
  <cp:lastModifiedBy>Рябинина Ольга Николаевна</cp:lastModifiedBy>
  <cp:revision>2</cp:revision>
  <cp:lastPrinted>2023-12-06T12:05:00Z</cp:lastPrinted>
  <dcterms:created xsi:type="dcterms:W3CDTF">2023-12-06T13:22:00Z</dcterms:created>
  <dcterms:modified xsi:type="dcterms:W3CDTF">2023-12-06T13:22:00Z</dcterms:modified>
</cp:coreProperties>
</file>