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C6F" w:rsidRDefault="00202C6F" w:rsidP="00202C6F">
      <w:pPr>
        <w:widowControl w:val="0"/>
        <w:suppressAutoHyphens/>
        <w:spacing w:line="228" w:lineRule="auto"/>
        <w:jc w:val="center"/>
        <w:rPr>
          <w:rFonts w:eastAsia="Courier New"/>
          <w:b/>
          <w:color w:val="000000"/>
          <w:sz w:val="26"/>
          <w:szCs w:val="26"/>
        </w:rPr>
      </w:pPr>
      <w:bookmarkStart w:id="0" w:name="_GoBack"/>
      <w:bookmarkEnd w:id="0"/>
    </w:p>
    <w:p w:rsidR="00363606" w:rsidRDefault="00363606" w:rsidP="00202C6F">
      <w:pPr>
        <w:widowControl w:val="0"/>
        <w:suppressAutoHyphens/>
        <w:spacing w:line="228" w:lineRule="auto"/>
        <w:jc w:val="center"/>
        <w:rPr>
          <w:rFonts w:eastAsia="Courier New"/>
          <w:b/>
          <w:color w:val="000000"/>
          <w:szCs w:val="24"/>
        </w:rPr>
      </w:pPr>
    </w:p>
    <w:p w:rsidR="00202C6F" w:rsidRPr="00202C6F" w:rsidRDefault="00202C6F" w:rsidP="00202C6F">
      <w:pPr>
        <w:widowControl w:val="0"/>
        <w:suppressAutoHyphens/>
        <w:spacing w:line="228" w:lineRule="auto"/>
        <w:jc w:val="center"/>
        <w:rPr>
          <w:rFonts w:eastAsia="Courier New"/>
          <w:b/>
          <w:color w:val="000000"/>
          <w:szCs w:val="24"/>
        </w:rPr>
      </w:pPr>
      <w:r w:rsidRPr="00202C6F">
        <w:rPr>
          <w:rFonts w:eastAsia="Courier New"/>
          <w:b/>
          <w:color w:val="000000"/>
          <w:szCs w:val="24"/>
        </w:rPr>
        <w:t>ПРЕСС-РЕЛИЗ</w:t>
      </w:r>
    </w:p>
    <w:p w:rsidR="00202C6F" w:rsidRPr="00202C6F" w:rsidRDefault="00202C6F" w:rsidP="00202C6F">
      <w:pPr>
        <w:pStyle w:val="ConsPlusNormal"/>
        <w:jc w:val="center"/>
        <w:rPr>
          <w:b/>
          <w:szCs w:val="24"/>
        </w:rPr>
      </w:pPr>
      <w:r w:rsidRPr="00202C6F">
        <w:rPr>
          <w:b/>
          <w:szCs w:val="24"/>
        </w:rPr>
        <w:t xml:space="preserve">к проекту постановления Правительства Санкт-Петербурга </w:t>
      </w:r>
    </w:p>
    <w:p w:rsidR="00202C6F" w:rsidRPr="00202C6F" w:rsidRDefault="00202C6F" w:rsidP="00202C6F">
      <w:pPr>
        <w:pStyle w:val="ConsPlusNormal"/>
        <w:jc w:val="center"/>
        <w:rPr>
          <w:b/>
          <w:bCs/>
          <w:szCs w:val="24"/>
        </w:rPr>
      </w:pPr>
      <w:r w:rsidRPr="00202C6F">
        <w:rPr>
          <w:b/>
          <w:szCs w:val="24"/>
        </w:rPr>
        <w:t>«Об одобрении проект</w:t>
      </w:r>
      <w:r>
        <w:rPr>
          <w:b/>
          <w:szCs w:val="24"/>
        </w:rPr>
        <w:t>а</w:t>
      </w:r>
      <w:r w:rsidRPr="00202C6F">
        <w:rPr>
          <w:b/>
          <w:szCs w:val="24"/>
        </w:rPr>
        <w:t xml:space="preserve"> дополнительн</w:t>
      </w:r>
      <w:r>
        <w:rPr>
          <w:b/>
          <w:szCs w:val="24"/>
        </w:rPr>
        <w:t>ого</w:t>
      </w:r>
      <w:r w:rsidRPr="00202C6F">
        <w:rPr>
          <w:b/>
          <w:szCs w:val="24"/>
        </w:rPr>
        <w:t xml:space="preserve"> соглашени</w:t>
      </w:r>
      <w:r>
        <w:rPr>
          <w:b/>
          <w:szCs w:val="24"/>
        </w:rPr>
        <w:t>я</w:t>
      </w:r>
      <w:r w:rsidRPr="00202C6F">
        <w:rPr>
          <w:b/>
          <w:bCs/>
          <w:szCs w:val="24"/>
        </w:rPr>
        <w:t>»</w:t>
      </w:r>
    </w:p>
    <w:p w:rsidR="00C84B07" w:rsidRPr="00202C6F" w:rsidRDefault="00C84B07" w:rsidP="00C84B07">
      <w:pPr>
        <w:jc w:val="center"/>
        <w:rPr>
          <w:b/>
          <w:szCs w:val="24"/>
        </w:rPr>
      </w:pPr>
    </w:p>
    <w:p w:rsidR="00DE02A1" w:rsidRDefault="002B2A71" w:rsidP="00DE02A1">
      <w:pPr>
        <w:suppressAutoHyphens/>
        <w:ind w:firstLine="709"/>
        <w:rPr>
          <w:szCs w:val="24"/>
        </w:rPr>
      </w:pPr>
      <w:r w:rsidRPr="00920770">
        <w:rPr>
          <w:szCs w:val="24"/>
        </w:rPr>
        <w:t>Дополнительн</w:t>
      </w:r>
      <w:r w:rsidR="00920770" w:rsidRPr="00920770">
        <w:rPr>
          <w:szCs w:val="24"/>
        </w:rPr>
        <w:t>ое</w:t>
      </w:r>
      <w:r w:rsidRPr="00920770">
        <w:rPr>
          <w:szCs w:val="24"/>
        </w:rPr>
        <w:t xml:space="preserve"> соглашение к Соглашению о предоставлении из федерального бюджета бюджету города федерального значения Санкт-Петербург субсидии в целях софинансирования расходов, возникающих при оказании гражданам Российской Федерации высокотехнологичной медицинской помощи, не включенной в базовую программу обязательного медицинского страхования</w:t>
      </w:r>
      <w:r w:rsidR="00920770" w:rsidRPr="00920770">
        <w:rPr>
          <w:szCs w:val="24"/>
        </w:rPr>
        <w:t xml:space="preserve"> (далее </w:t>
      </w:r>
      <w:r w:rsidR="00A568E4">
        <w:rPr>
          <w:szCs w:val="24"/>
        </w:rPr>
        <w:t>-</w:t>
      </w:r>
      <w:r w:rsidR="00920770" w:rsidRPr="00920770">
        <w:rPr>
          <w:szCs w:val="24"/>
        </w:rPr>
        <w:t xml:space="preserve"> ВМП)</w:t>
      </w:r>
      <w:r w:rsidRPr="00920770">
        <w:rPr>
          <w:szCs w:val="24"/>
        </w:rPr>
        <w:t xml:space="preserve">, </w:t>
      </w:r>
      <w:r w:rsidR="00920770" w:rsidRPr="00920770">
        <w:rPr>
          <w:szCs w:val="24"/>
        </w:rPr>
        <w:t xml:space="preserve">разработано </w:t>
      </w:r>
      <w:r w:rsidRPr="00920770">
        <w:rPr>
          <w:szCs w:val="24"/>
        </w:rPr>
        <w:t xml:space="preserve">в </w:t>
      </w:r>
      <w:r w:rsidR="00920770" w:rsidRPr="00920770">
        <w:rPr>
          <w:szCs w:val="24"/>
        </w:rPr>
        <w:t xml:space="preserve">целях реализации распоряжения Правительства Российской Федерации от 22.09.2023 № 2552-р о выделении </w:t>
      </w:r>
      <w:r w:rsidR="00A568E4" w:rsidRPr="00DE3300">
        <w:rPr>
          <w:szCs w:val="24"/>
        </w:rPr>
        <w:t xml:space="preserve">городу федерального значения Санкт-Петербург </w:t>
      </w:r>
      <w:r w:rsidR="00920770" w:rsidRPr="00920770">
        <w:rPr>
          <w:szCs w:val="24"/>
        </w:rPr>
        <w:t xml:space="preserve">дополнительного финансирования </w:t>
      </w:r>
      <w:r w:rsidR="00A568E4">
        <w:rPr>
          <w:szCs w:val="24"/>
        </w:rPr>
        <w:br/>
      </w:r>
      <w:r w:rsidR="00920770" w:rsidRPr="00920770">
        <w:rPr>
          <w:szCs w:val="24"/>
        </w:rPr>
        <w:t>на оказание ВМП в размере 10 427,8  тыс. рублей</w:t>
      </w:r>
      <w:r w:rsidR="00920770" w:rsidRPr="00920770">
        <w:rPr>
          <w:color w:val="000000"/>
          <w:szCs w:val="24"/>
        </w:rPr>
        <w:t xml:space="preserve"> для увеличения объемов оказания ВМП жителям Санкт-Петербурга по профилю «трансплантация»  (89 случаев), а также  в связи </w:t>
      </w:r>
      <w:r w:rsidR="00A568E4">
        <w:rPr>
          <w:color w:val="000000"/>
          <w:szCs w:val="24"/>
        </w:rPr>
        <w:br/>
      </w:r>
      <w:r w:rsidR="00920770" w:rsidRPr="00920770">
        <w:rPr>
          <w:color w:val="000000"/>
          <w:szCs w:val="24"/>
        </w:rPr>
        <w:t xml:space="preserve">с </w:t>
      </w:r>
      <w:r w:rsidR="00920770">
        <w:rPr>
          <w:color w:val="000000"/>
          <w:szCs w:val="24"/>
        </w:rPr>
        <w:t xml:space="preserve">перераспределением объемов ВМП </w:t>
      </w:r>
      <w:r w:rsidR="00D77D65">
        <w:rPr>
          <w:color w:val="000000"/>
          <w:szCs w:val="24"/>
        </w:rPr>
        <w:t xml:space="preserve">между медицинскими организациями в рамках имеющегося финансирования </w:t>
      </w:r>
      <w:r w:rsidR="00920770">
        <w:rPr>
          <w:color w:val="000000"/>
          <w:szCs w:val="24"/>
        </w:rPr>
        <w:t>по</w:t>
      </w:r>
      <w:r w:rsidR="00DE02A1" w:rsidRPr="00165AFD">
        <w:rPr>
          <w:szCs w:val="24"/>
        </w:rPr>
        <w:t xml:space="preserve"> основным</w:t>
      </w:r>
      <w:r w:rsidR="00DE02A1" w:rsidRPr="00165AFD">
        <w:rPr>
          <w:color w:val="FFFFFF"/>
          <w:spacing w:val="-20000"/>
          <w:szCs w:val="24"/>
        </w:rPr>
        <w:t xml:space="preserve"> он</w:t>
      </w:r>
      <w:r w:rsidR="00DE02A1" w:rsidRPr="00165AFD">
        <w:rPr>
          <w:szCs w:val="24"/>
        </w:rPr>
        <w:t xml:space="preserve"> профилям,</w:t>
      </w:r>
      <w:r w:rsidR="00DE02A1" w:rsidRPr="00165AFD">
        <w:rPr>
          <w:color w:val="FFFFFF"/>
          <w:spacing w:val="-20000"/>
          <w:szCs w:val="24"/>
        </w:rPr>
        <w:t xml:space="preserve"> он</w:t>
      </w:r>
      <w:r w:rsidR="00DE02A1" w:rsidRPr="00165AFD">
        <w:rPr>
          <w:szCs w:val="24"/>
        </w:rPr>
        <w:t xml:space="preserve"> оказывающим</w:t>
      </w:r>
      <w:r w:rsidR="00DE02A1" w:rsidRPr="00165AFD">
        <w:rPr>
          <w:color w:val="FFFFFF"/>
          <w:spacing w:val="-20000"/>
          <w:szCs w:val="24"/>
        </w:rPr>
        <w:t xml:space="preserve"> он</w:t>
      </w:r>
      <w:r w:rsidR="00DE02A1" w:rsidRPr="00165AFD">
        <w:rPr>
          <w:szCs w:val="24"/>
        </w:rPr>
        <w:t xml:space="preserve"> влияние</w:t>
      </w:r>
      <w:r w:rsidR="00DE02A1" w:rsidRPr="00165AFD">
        <w:rPr>
          <w:color w:val="FFFFFF"/>
          <w:spacing w:val="-20000"/>
          <w:szCs w:val="24"/>
        </w:rPr>
        <w:t xml:space="preserve"> он</w:t>
      </w:r>
      <w:r w:rsidR="00DE02A1" w:rsidRPr="00165AFD">
        <w:rPr>
          <w:szCs w:val="24"/>
        </w:rPr>
        <w:t xml:space="preserve"> на</w:t>
      </w:r>
      <w:r w:rsidR="00DE02A1" w:rsidRPr="00165AFD">
        <w:rPr>
          <w:color w:val="FFFFFF"/>
          <w:spacing w:val="-20000"/>
          <w:szCs w:val="24"/>
        </w:rPr>
        <w:t xml:space="preserve"> он</w:t>
      </w:r>
      <w:r w:rsidR="00DE02A1" w:rsidRPr="00165AFD">
        <w:rPr>
          <w:szCs w:val="24"/>
        </w:rPr>
        <w:t xml:space="preserve"> смертность</w:t>
      </w:r>
      <w:r w:rsidR="00DE02A1" w:rsidRPr="00165AFD">
        <w:rPr>
          <w:color w:val="FFFFFF"/>
          <w:spacing w:val="-20000"/>
          <w:szCs w:val="24"/>
        </w:rPr>
        <w:t xml:space="preserve"> он</w:t>
      </w:r>
      <w:r w:rsidR="00DE02A1" w:rsidRPr="00165AFD">
        <w:rPr>
          <w:szCs w:val="24"/>
        </w:rPr>
        <w:t xml:space="preserve"> населения</w:t>
      </w:r>
      <w:r w:rsidR="00DE02A1" w:rsidRPr="00165AFD">
        <w:rPr>
          <w:color w:val="FFFFFF"/>
          <w:spacing w:val="-20000"/>
          <w:szCs w:val="24"/>
        </w:rPr>
        <w:t>он</w:t>
      </w:r>
      <w:r w:rsidR="00DE02A1" w:rsidRPr="00165AFD">
        <w:rPr>
          <w:szCs w:val="24"/>
        </w:rPr>
        <w:t>:</w:t>
      </w:r>
      <w:r w:rsidR="00DE02A1" w:rsidRPr="00165AFD">
        <w:rPr>
          <w:color w:val="FFFFFF"/>
          <w:spacing w:val="-20000"/>
          <w:szCs w:val="24"/>
        </w:rPr>
        <w:t xml:space="preserve"> он</w:t>
      </w:r>
      <w:r w:rsidR="00DE02A1" w:rsidRPr="00165AFD">
        <w:rPr>
          <w:szCs w:val="24"/>
        </w:rPr>
        <w:t xml:space="preserve"> «онкология»,</w:t>
      </w:r>
      <w:r w:rsidR="00DE02A1" w:rsidRPr="00165AFD">
        <w:rPr>
          <w:color w:val="FFFFFF"/>
          <w:spacing w:val="-20000"/>
          <w:szCs w:val="24"/>
        </w:rPr>
        <w:t xml:space="preserve"> он</w:t>
      </w:r>
      <w:r w:rsidR="00DE02A1" w:rsidRPr="00165AFD">
        <w:rPr>
          <w:szCs w:val="24"/>
        </w:rPr>
        <w:t xml:space="preserve"> «сердечно-сосудистая</w:t>
      </w:r>
      <w:r w:rsidR="00DE02A1" w:rsidRPr="00165AFD">
        <w:rPr>
          <w:color w:val="FFFFFF"/>
          <w:spacing w:val="-20000"/>
          <w:szCs w:val="24"/>
        </w:rPr>
        <w:t xml:space="preserve"> он</w:t>
      </w:r>
      <w:r w:rsidR="00DE02A1" w:rsidRPr="00165AFD">
        <w:rPr>
          <w:szCs w:val="24"/>
        </w:rPr>
        <w:t xml:space="preserve"> хирургия»,</w:t>
      </w:r>
      <w:r w:rsidR="00DE02A1" w:rsidRPr="00165AFD">
        <w:rPr>
          <w:color w:val="FFFFFF"/>
          <w:spacing w:val="-20000"/>
          <w:szCs w:val="24"/>
        </w:rPr>
        <w:t xml:space="preserve"> он</w:t>
      </w:r>
      <w:r w:rsidR="00DE02A1" w:rsidRPr="00165AFD">
        <w:rPr>
          <w:szCs w:val="24"/>
        </w:rPr>
        <w:t xml:space="preserve"> а</w:t>
      </w:r>
      <w:r w:rsidR="00DE02A1" w:rsidRPr="00165AFD">
        <w:rPr>
          <w:color w:val="FFFFFF"/>
          <w:spacing w:val="-20000"/>
          <w:szCs w:val="24"/>
        </w:rPr>
        <w:t xml:space="preserve"> он</w:t>
      </w:r>
      <w:r w:rsidR="00DE02A1" w:rsidRPr="00165AFD">
        <w:rPr>
          <w:szCs w:val="24"/>
        </w:rPr>
        <w:t xml:space="preserve"> также</w:t>
      </w:r>
      <w:r w:rsidR="00DE02A1" w:rsidRPr="00165AFD">
        <w:rPr>
          <w:color w:val="FFFFFF"/>
          <w:spacing w:val="-20000"/>
          <w:szCs w:val="24"/>
        </w:rPr>
        <w:t xml:space="preserve"> он</w:t>
      </w:r>
      <w:r w:rsidR="00DE02A1" w:rsidRPr="00165AFD">
        <w:rPr>
          <w:szCs w:val="24"/>
        </w:rPr>
        <w:t xml:space="preserve"> «травматология</w:t>
      </w:r>
      <w:r w:rsidR="00DE02A1" w:rsidRPr="00165AFD">
        <w:rPr>
          <w:color w:val="FFFFFF"/>
          <w:spacing w:val="-20000"/>
          <w:szCs w:val="24"/>
        </w:rPr>
        <w:t xml:space="preserve"> он</w:t>
      </w:r>
      <w:r w:rsidR="00DE02A1" w:rsidRPr="00165AFD">
        <w:rPr>
          <w:szCs w:val="24"/>
        </w:rPr>
        <w:t xml:space="preserve"> </w:t>
      </w:r>
      <w:r w:rsidR="00D77D65">
        <w:rPr>
          <w:szCs w:val="24"/>
        </w:rPr>
        <w:br/>
      </w:r>
      <w:r w:rsidR="00DE02A1" w:rsidRPr="00165AFD">
        <w:rPr>
          <w:szCs w:val="24"/>
        </w:rPr>
        <w:t>и</w:t>
      </w:r>
      <w:r w:rsidR="00DE02A1" w:rsidRPr="00165AFD">
        <w:rPr>
          <w:color w:val="FFFFFF"/>
          <w:spacing w:val="-20000"/>
          <w:szCs w:val="24"/>
        </w:rPr>
        <w:t xml:space="preserve"> он</w:t>
      </w:r>
      <w:r w:rsidR="00DE02A1" w:rsidRPr="00165AFD">
        <w:rPr>
          <w:szCs w:val="24"/>
        </w:rPr>
        <w:t xml:space="preserve"> </w:t>
      </w:r>
      <w:r w:rsidR="00DE02A1" w:rsidRPr="00165AFD">
        <w:rPr>
          <w:color w:val="FFFFFF"/>
          <w:spacing w:val="-20000"/>
          <w:szCs w:val="24"/>
        </w:rPr>
        <w:t xml:space="preserve"> он</w:t>
      </w:r>
      <w:r w:rsidR="00DE02A1" w:rsidRPr="00165AFD">
        <w:rPr>
          <w:szCs w:val="24"/>
        </w:rPr>
        <w:t xml:space="preserve"> ортопедия»</w:t>
      </w:r>
      <w:r w:rsidR="00465E5A">
        <w:rPr>
          <w:szCs w:val="24"/>
        </w:rPr>
        <w:t>.</w:t>
      </w:r>
      <w:r w:rsidR="00DE02A1" w:rsidRPr="00165AFD">
        <w:rPr>
          <w:color w:val="FFFFFF"/>
          <w:spacing w:val="-20000"/>
          <w:szCs w:val="24"/>
        </w:rPr>
        <w:t>н</w:t>
      </w:r>
    </w:p>
    <w:p w:rsidR="002B2A71" w:rsidRDefault="00745734" w:rsidP="002B2A71">
      <w:pPr>
        <w:suppressAutoHyphens/>
        <w:ind w:firstLine="709"/>
        <w:rPr>
          <w:sz w:val="26"/>
          <w:szCs w:val="26"/>
        </w:rPr>
      </w:pPr>
      <w:r>
        <w:rPr>
          <w:szCs w:val="24"/>
        </w:rPr>
        <w:t xml:space="preserve">В рамках </w:t>
      </w:r>
      <w:r w:rsidR="00D77D65">
        <w:rPr>
          <w:szCs w:val="24"/>
        </w:rPr>
        <w:t xml:space="preserve">заключенного с </w:t>
      </w:r>
      <w:r w:rsidR="00D77D65" w:rsidRPr="00025504">
        <w:t xml:space="preserve">Минздравом России </w:t>
      </w:r>
      <w:r w:rsidR="00D77D65">
        <w:t>дополнительного соглашения</w:t>
      </w:r>
      <w:r>
        <w:rPr>
          <w:szCs w:val="24"/>
        </w:rPr>
        <w:t xml:space="preserve"> о</w:t>
      </w:r>
      <w:r w:rsidR="00920770" w:rsidRPr="00CA1F1C">
        <w:rPr>
          <w:szCs w:val="24"/>
        </w:rPr>
        <w:t>бщее количество плановых объемов ВМП для жителей Санкт-Петербурга увеличи</w:t>
      </w:r>
      <w:r w:rsidR="00A568E4">
        <w:rPr>
          <w:szCs w:val="24"/>
        </w:rPr>
        <w:t>вается</w:t>
      </w:r>
      <w:r w:rsidR="00920770" w:rsidRPr="00CA1F1C">
        <w:rPr>
          <w:szCs w:val="24"/>
        </w:rPr>
        <w:t xml:space="preserve"> с 10</w:t>
      </w:r>
      <w:r w:rsidR="00920770">
        <w:rPr>
          <w:szCs w:val="24"/>
        </w:rPr>
        <w:t> </w:t>
      </w:r>
      <w:r w:rsidR="00920770" w:rsidRPr="00CA1F1C">
        <w:rPr>
          <w:szCs w:val="24"/>
        </w:rPr>
        <w:t>948</w:t>
      </w:r>
      <w:r w:rsidR="00920770">
        <w:rPr>
          <w:szCs w:val="24"/>
        </w:rPr>
        <w:t xml:space="preserve"> до </w:t>
      </w:r>
      <w:r w:rsidR="00920770" w:rsidRPr="00CA1F1C">
        <w:rPr>
          <w:szCs w:val="24"/>
        </w:rPr>
        <w:t xml:space="preserve">11 052 </w:t>
      </w:r>
      <w:r w:rsidR="00920770">
        <w:rPr>
          <w:szCs w:val="24"/>
        </w:rPr>
        <w:t xml:space="preserve">плановых объемов, в том числе на 89 случаев по профилю «трансплантация». </w:t>
      </w:r>
    </w:p>
    <w:p w:rsidR="00DE02A1" w:rsidRPr="008630A2" w:rsidRDefault="008630A2" w:rsidP="00DE02A1">
      <w:pPr>
        <w:pStyle w:val="msonormalmailrucssattributepostfix"/>
        <w:spacing w:before="0" w:beforeAutospacing="0" w:after="0" w:afterAutospacing="0"/>
        <w:ind w:firstLine="709"/>
        <w:jc w:val="both"/>
      </w:pPr>
      <w:r w:rsidRPr="008630A2">
        <w:t>В Санкт-Петербурге в</w:t>
      </w:r>
      <w:r w:rsidR="00DE02A1" w:rsidRPr="008630A2">
        <w:t>опросы организации донорства и повышения доступности медицинской помощи пациентам методом трансплантации органов и тканей человека входят в число приоритетных, так как данный высокотехнологичный метод лечения является единственным способом спасения жизни пациентов с терминальной стадией ряда заболеваний.</w:t>
      </w:r>
    </w:p>
    <w:p w:rsidR="00A568E4" w:rsidRDefault="00DE02A1" w:rsidP="008630A2">
      <w:pPr>
        <w:pStyle w:val="msonormalmailrucssattributepostfix"/>
        <w:spacing w:before="0" w:beforeAutospacing="0" w:after="0" w:afterAutospacing="0"/>
        <w:ind w:firstLine="709"/>
        <w:jc w:val="both"/>
      </w:pPr>
      <w:r w:rsidRPr="008630A2">
        <w:t xml:space="preserve">В последние годы в </w:t>
      </w:r>
      <w:r w:rsidR="008630A2">
        <w:t xml:space="preserve">городе реализуются мероприятия </w:t>
      </w:r>
      <w:r w:rsidRPr="008630A2">
        <w:t xml:space="preserve">по совершенствованию деятельности государственных учреждений здравоохранения стационарного типа в сфере органного донорства </w:t>
      </w:r>
      <w:r w:rsidRPr="008630A2">
        <w:rPr>
          <w:lang w:eastAsia="ar-SA"/>
        </w:rPr>
        <w:t xml:space="preserve">с целью активизации выявления потенциальных доноров, позволившие </w:t>
      </w:r>
      <w:r w:rsidRPr="008630A2">
        <w:rPr>
          <w:lang w:eastAsia="en-US"/>
        </w:rPr>
        <w:t>наблюдать рост выявления эффективных доноров и числа трансплантаций.</w:t>
      </w:r>
      <w:r w:rsidRPr="008630A2">
        <w:t xml:space="preserve"> Налажена </w:t>
      </w:r>
      <w:r w:rsidRPr="00A568E4">
        <w:t xml:space="preserve">эффективная система лекарственного обеспечения пациентов </w:t>
      </w:r>
      <w:r w:rsidR="008630A2" w:rsidRPr="00A568E4">
        <w:t>с пересаженными органами</w:t>
      </w:r>
      <w:r w:rsidR="005E0513">
        <w:t xml:space="preserve"> </w:t>
      </w:r>
      <w:r w:rsidR="00A568E4" w:rsidRPr="00A568E4">
        <w:t>(как в стационаре, так и после выписки).</w:t>
      </w:r>
      <w:r w:rsidR="00A568E4">
        <w:t xml:space="preserve"> </w:t>
      </w:r>
    </w:p>
    <w:p w:rsidR="005E0513" w:rsidRPr="005E0513" w:rsidRDefault="003047CB" w:rsidP="005E0513">
      <w:pPr>
        <w:ind w:firstLine="567"/>
        <w:rPr>
          <w:szCs w:val="24"/>
        </w:rPr>
      </w:pPr>
      <w:r>
        <w:rPr>
          <w:szCs w:val="24"/>
        </w:rPr>
        <w:t xml:space="preserve">  </w:t>
      </w:r>
      <w:r w:rsidR="00DE02A1" w:rsidRPr="00A568E4">
        <w:rPr>
          <w:szCs w:val="24"/>
        </w:rPr>
        <w:t>За последние десять лет в Санкт-Петербурге наблюдается устойчивая</w:t>
      </w:r>
      <w:r w:rsidR="00DE02A1" w:rsidRPr="008630A2">
        <w:rPr>
          <w:szCs w:val="24"/>
        </w:rPr>
        <w:t xml:space="preserve"> тенденция </w:t>
      </w:r>
      <w:r w:rsidR="005E0513">
        <w:br/>
      </w:r>
      <w:r w:rsidR="00DE02A1" w:rsidRPr="008630A2">
        <w:rPr>
          <w:szCs w:val="24"/>
        </w:rPr>
        <w:t>к увеличению числа операций по пересадке органов</w:t>
      </w:r>
      <w:r w:rsidR="008630A2">
        <w:t xml:space="preserve">, </w:t>
      </w:r>
      <w:r w:rsidR="00DE02A1" w:rsidRPr="008630A2">
        <w:rPr>
          <w:szCs w:val="24"/>
        </w:rPr>
        <w:t xml:space="preserve">по сравнению с 2013 годом в 2022 году отмечено почти пятикратное увеличение трансплантаций органов (с 32 до 154). </w:t>
      </w:r>
      <w:r w:rsidR="005E0513">
        <w:rPr>
          <w:szCs w:val="24"/>
        </w:rPr>
        <w:t xml:space="preserve">Вместе с тем </w:t>
      </w:r>
      <w:r w:rsidR="005E0513" w:rsidRPr="005E0513">
        <w:rPr>
          <w:szCs w:val="24"/>
        </w:rPr>
        <w:t xml:space="preserve">по состоянию на 01.07.2023 в городском листе ожидания трансплантации органов находится 726 пациентов, из них 83% ожидают пересадку почки, 17% </w:t>
      </w:r>
      <w:r w:rsidR="005E0513" w:rsidRPr="005E0513">
        <w:rPr>
          <w:color w:val="000000"/>
          <w:szCs w:val="24"/>
        </w:rPr>
        <w:t>–</w:t>
      </w:r>
      <w:r w:rsidR="005E0513" w:rsidRPr="005E0513">
        <w:rPr>
          <w:szCs w:val="24"/>
        </w:rPr>
        <w:t xml:space="preserve"> печень, сердца, легких.</w:t>
      </w:r>
    </w:p>
    <w:p w:rsidR="00465E5A" w:rsidRDefault="003047CB" w:rsidP="003047CB">
      <w:pPr>
        <w:rPr>
          <w:szCs w:val="24"/>
        </w:rPr>
      </w:pPr>
      <w:r>
        <w:rPr>
          <w:szCs w:val="24"/>
        </w:rPr>
        <w:t xml:space="preserve">        </w:t>
      </w:r>
      <w:r w:rsidR="00CB1719">
        <w:rPr>
          <w:szCs w:val="24"/>
        </w:rPr>
        <w:t xml:space="preserve"> </w:t>
      </w:r>
      <w:r>
        <w:rPr>
          <w:szCs w:val="24"/>
        </w:rPr>
        <w:t xml:space="preserve">  </w:t>
      </w:r>
      <w:r w:rsidR="008630A2" w:rsidRPr="008630A2">
        <w:rPr>
          <w:szCs w:val="24"/>
        </w:rPr>
        <w:t>Принимая во внимание значимость задач</w:t>
      </w:r>
      <w:r w:rsidR="008630A2" w:rsidRPr="008630A2">
        <w:rPr>
          <w:szCs w:val="24"/>
          <w:lang w:eastAsia="ar-SA"/>
        </w:rPr>
        <w:t xml:space="preserve">, связанных с дальнейшим совершенствованием в Санкт-Петербурге организации </w:t>
      </w:r>
      <w:r w:rsidR="008630A2" w:rsidRPr="008630A2">
        <w:rPr>
          <w:szCs w:val="24"/>
        </w:rPr>
        <w:t>медицинской помощи пациентам методом трансплантации органов и тканей человека</w:t>
      </w:r>
      <w:r w:rsidR="008630A2">
        <w:rPr>
          <w:szCs w:val="24"/>
          <w:lang w:eastAsia="ar-SA"/>
        </w:rPr>
        <w:t xml:space="preserve"> </w:t>
      </w:r>
      <w:r w:rsidR="008630A2" w:rsidRPr="008630A2">
        <w:rPr>
          <w:szCs w:val="24"/>
          <w:lang w:eastAsia="ar-SA"/>
        </w:rPr>
        <w:t xml:space="preserve">и сохраняющуюся высокую потребность пациентов в </w:t>
      </w:r>
      <w:r w:rsidR="005E0513">
        <w:rPr>
          <w:szCs w:val="24"/>
          <w:lang w:eastAsia="ar-SA"/>
        </w:rPr>
        <w:t>оказании данного вида ВМП</w:t>
      </w:r>
      <w:r w:rsidR="00745734">
        <w:rPr>
          <w:szCs w:val="24"/>
          <w:lang w:eastAsia="ar-SA"/>
        </w:rPr>
        <w:t>,</w:t>
      </w:r>
      <w:r w:rsidR="005E0513">
        <w:rPr>
          <w:szCs w:val="24"/>
          <w:lang w:eastAsia="ar-SA"/>
        </w:rPr>
        <w:t xml:space="preserve"> </w:t>
      </w:r>
      <w:r w:rsidR="008630A2">
        <w:rPr>
          <w:szCs w:val="24"/>
        </w:rPr>
        <w:t xml:space="preserve"> в</w:t>
      </w:r>
      <w:r w:rsidR="008630A2" w:rsidRPr="00363606">
        <w:rPr>
          <w:rFonts w:eastAsia="Courier New"/>
          <w:color w:val="000000"/>
          <w:szCs w:val="24"/>
        </w:rPr>
        <w:t>носимые в соглашени</w:t>
      </w:r>
      <w:r w:rsidR="008630A2">
        <w:rPr>
          <w:rFonts w:eastAsia="Courier New"/>
          <w:color w:val="000000"/>
          <w:szCs w:val="24"/>
        </w:rPr>
        <w:t>е</w:t>
      </w:r>
      <w:r w:rsidR="008630A2" w:rsidRPr="00363606">
        <w:rPr>
          <w:rFonts w:eastAsia="Courier New"/>
          <w:color w:val="000000"/>
          <w:szCs w:val="24"/>
        </w:rPr>
        <w:t xml:space="preserve"> с Минздравом России изменения обеспечат </w:t>
      </w:r>
      <w:r w:rsidR="008630A2" w:rsidRPr="00363606">
        <w:rPr>
          <w:szCs w:val="24"/>
        </w:rPr>
        <w:t xml:space="preserve">повышение доступности </w:t>
      </w:r>
      <w:r w:rsidR="005E0513">
        <w:rPr>
          <w:szCs w:val="24"/>
        </w:rPr>
        <w:t xml:space="preserve">медицинской помощи </w:t>
      </w:r>
      <w:r w:rsidR="00C17EF0">
        <w:rPr>
          <w:szCs w:val="24"/>
        </w:rPr>
        <w:t xml:space="preserve">по профилю «трансплантация», а также </w:t>
      </w:r>
      <w:r w:rsidR="005E0513" w:rsidRPr="00363606">
        <w:rPr>
          <w:szCs w:val="24"/>
        </w:rPr>
        <w:t xml:space="preserve">эффективности медицинских услуг </w:t>
      </w:r>
      <w:r w:rsidR="005E0513">
        <w:rPr>
          <w:szCs w:val="24"/>
        </w:rPr>
        <w:t xml:space="preserve">для населения </w:t>
      </w:r>
      <w:r w:rsidR="00C17EF0">
        <w:rPr>
          <w:szCs w:val="24"/>
        </w:rPr>
        <w:br/>
      </w:r>
      <w:r w:rsidR="005E0513">
        <w:rPr>
          <w:szCs w:val="24"/>
        </w:rPr>
        <w:t>Санкт-Петербурга</w:t>
      </w:r>
      <w:r w:rsidR="005E0513" w:rsidRPr="00363606">
        <w:rPr>
          <w:szCs w:val="24"/>
        </w:rPr>
        <w:t>, объемы, виды и качество которых соответств</w:t>
      </w:r>
      <w:r w:rsidR="005E0513">
        <w:rPr>
          <w:szCs w:val="24"/>
        </w:rPr>
        <w:t>уют</w:t>
      </w:r>
      <w:r w:rsidR="005E0513" w:rsidRPr="00363606">
        <w:rPr>
          <w:szCs w:val="24"/>
        </w:rPr>
        <w:t xml:space="preserve"> уровню заболеваемости  в регионе, потребностям населения и передовым достижениям медицинской науки.</w:t>
      </w:r>
    </w:p>
    <w:p w:rsidR="00465E5A" w:rsidRDefault="00465E5A" w:rsidP="008630A2">
      <w:pPr>
        <w:ind w:firstLine="709"/>
        <w:rPr>
          <w:szCs w:val="24"/>
        </w:rPr>
      </w:pPr>
    </w:p>
    <w:p w:rsidR="00465E5A" w:rsidRDefault="00465E5A" w:rsidP="008630A2">
      <w:pPr>
        <w:ind w:firstLine="709"/>
        <w:rPr>
          <w:szCs w:val="24"/>
        </w:rPr>
      </w:pPr>
    </w:p>
    <w:p w:rsidR="00465E5A" w:rsidRPr="00465E5A" w:rsidRDefault="00465E5A" w:rsidP="00465E5A">
      <w:pPr>
        <w:pStyle w:val="61"/>
        <w:shd w:val="clear" w:color="auto" w:fill="auto"/>
        <w:suppressAutoHyphens/>
        <w:spacing w:after="0" w:line="240" w:lineRule="auto"/>
        <w:jc w:val="both"/>
        <w:rPr>
          <w:sz w:val="24"/>
          <w:szCs w:val="24"/>
        </w:rPr>
      </w:pPr>
      <w:r w:rsidRPr="00465E5A">
        <w:rPr>
          <w:sz w:val="24"/>
          <w:szCs w:val="24"/>
        </w:rPr>
        <w:t xml:space="preserve">Председатель </w:t>
      </w:r>
    </w:p>
    <w:p w:rsidR="00392132" w:rsidRPr="00363606" w:rsidRDefault="00465E5A" w:rsidP="003047CB">
      <w:pPr>
        <w:pStyle w:val="61"/>
        <w:shd w:val="clear" w:color="auto" w:fill="auto"/>
        <w:suppressAutoHyphens/>
        <w:spacing w:after="0" w:line="240" w:lineRule="auto"/>
        <w:jc w:val="both"/>
        <w:rPr>
          <w:szCs w:val="24"/>
        </w:rPr>
      </w:pPr>
      <w:r w:rsidRPr="00465E5A">
        <w:rPr>
          <w:sz w:val="24"/>
          <w:szCs w:val="24"/>
        </w:rPr>
        <w:t xml:space="preserve">Комитета по здравоохранению                                                         </w:t>
      </w:r>
      <w:r>
        <w:rPr>
          <w:sz w:val="24"/>
          <w:szCs w:val="24"/>
        </w:rPr>
        <w:t xml:space="preserve">                       </w:t>
      </w:r>
      <w:r w:rsidRPr="00465E5A">
        <w:rPr>
          <w:sz w:val="24"/>
          <w:szCs w:val="24"/>
        </w:rPr>
        <w:t>Д.Г. Лисовец</w:t>
      </w:r>
    </w:p>
    <w:sectPr w:rsidR="00392132" w:rsidRPr="00363606" w:rsidSect="00D321C2">
      <w:pgSz w:w="11907" w:h="16840" w:code="9"/>
      <w:pgMar w:top="284" w:right="851" w:bottom="567" w:left="136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411DC1"/>
    <w:multiLevelType w:val="hybridMultilevel"/>
    <w:tmpl w:val="3FB69FB2"/>
    <w:lvl w:ilvl="0" w:tplc="E110BB0C">
      <w:start w:val="1"/>
      <w:numFmt w:val="decimal"/>
      <w:lvlText w:val="%1)"/>
      <w:lvlJc w:val="left"/>
      <w:pPr>
        <w:tabs>
          <w:tab w:val="num" w:pos="1743"/>
        </w:tabs>
        <w:ind w:left="1743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">
    <w:nsid w:val="77BD5DEE"/>
    <w:multiLevelType w:val="hybridMultilevel"/>
    <w:tmpl w:val="ADECB1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B7E"/>
    <w:rsid w:val="00041D03"/>
    <w:rsid w:val="00061FCC"/>
    <w:rsid w:val="000A13FA"/>
    <w:rsid w:val="000B2A8E"/>
    <w:rsid w:val="000B5934"/>
    <w:rsid w:val="000B7BE2"/>
    <w:rsid w:val="000C50E4"/>
    <w:rsid w:val="000D4AD3"/>
    <w:rsid w:val="000F0F44"/>
    <w:rsid w:val="000F43F6"/>
    <w:rsid w:val="000F6E07"/>
    <w:rsid w:val="000F77C3"/>
    <w:rsid w:val="001164AC"/>
    <w:rsid w:val="00126A0B"/>
    <w:rsid w:val="001433DE"/>
    <w:rsid w:val="001445AD"/>
    <w:rsid w:val="00156035"/>
    <w:rsid w:val="00157B6B"/>
    <w:rsid w:val="00190E68"/>
    <w:rsid w:val="001924A2"/>
    <w:rsid w:val="001A2294"/>
    <w:rsid w:val="001A41F8"/>
    <w:rsid w:val="001A6DE5"/>
    <w:rsid w:val="001B13CC"/>
    <w:rsid w:val="001B3D7B"/>
    <w:rsid w:val="001B3ED8"/>
    <w:rsid w:val="001B46DE"/>
    <w:rsid w:val="001E1E98"/>
    <w:rsid w:val="00202C6F"/>
    <w:rsid w:val="00224233"/>
    <w:rsid w:val="00226166"/>
    <w:rsid w:val="00231A0B"/>
    <w:rsid w:val="00236ECD"/>
    <w:rsid w:val="00240AF5"/>
    <w:rsid w:val="00256189"/>
    <w:rsid w:val="00256DC8"/>
    <w:rsid w:val="00277852"/>
    <w:rsid w:val="00277BA1"/>
    <w:rsid w:val="002805BB"/>
    <w:rsid w:val="002A35F1"/>
    <w:rsid w:val="002B2A71"/>
    <w:rsid w:val="002C46C5"/>
    <w:rsid w:val="002C6826"/>
    <w:rsid w:val="002E1A15"/>
    <w:rsid w:val="002F3B81"/>
    <w:rsid w:val="002F7651"/>
    <w:rsid w:val="003047CB"/>
    <w:rsid w:val="00322D53"/>
    <w:rsid w:val="00330D4D"/>
    <w:rsid w:val="00363606"/>
    <w:rsid w:val="00392132"/>
    <w:rsid w:val="00397B66"/>
    <w:rsid w:val="003D04AE"/>
    <w:rsid w:val="003E16A9"/>
    <w:rsid w:val="003E7198"/>
    <w:rsid w:val="003F0425"/>
    <w:rsid w:val="00400711"/>
    <w:rsid w:val="004132B7"/>
    <w:rsid w:val="00416F6F"/>
    <w:rsid w:val="00437B36"/>
    <w:rsid w:val="00447D8D"/>
    <w:rsid w:val="00451B8D"/>
    <w:rsid w:val="00463F96"/>
    <w:rsid w:val="00465E5A"/>
    <w:rsid w:val="00466946"/>
    <w:rsid w:val="0047686D"/>
    <w:rsid w:val="00486D80"/>
    <w:rsid w:val="004A3D90"/>
    <w:rsid w:val="004A6187"/>
    <w:rsid w:val="004B6095"/>
    <w:rsid w:val="005168AF"/>
    <w:rsid w:val="0052457D"/>
    <w:rsid w:val="005259F4"/>
    <w:rsid w:val="00531566"/>
    <w:rsid w:val="0053329B"/>
    <w:rsid w:val="00551289"/>
    <w:rsid w:val="00552F49"/>
    <w:rsid w:val="00557952"/>
    <w:rsid w:val="0056270A"/>
    <w:rsid w:val="00563375"/>
    <w:rsid w:val="00575235"/>
    <w:rsid w:val="005762EA"/>
    <w:rsid w:val="005A0FFE"/>
    <w:rsid w:val="005B43E5"/>
    <w:rsid w:val="005D53C9"/>
    <w:rsid w:val="005D6CA3"/>
    <w:rsid w:val="005E0513"/>
    <w:rsid w:val="00600E03"/>
    <w:rsid w:val="00622A3D"/>
    <w:rsid w:val="00645201"/>
    <w:rsid w:val="006504D1"/>
    <w:rsid w:val="00653A3E"/>
    <w:rsid w:val="00655221"/>
    <w:rsid w:val="00670C92"/>
    <w:rsid w:val="006B6D13"/>
    <w:rsid w:val="006D0115"/>
    <w:rsid w:val="006D040C"/>
    <w:rsid w:val="006E6896"/>
    <w:rsid w:val="006F1EC2"/>
    <w:rsid w:val="00701857"/>
    <w:rsid w:val="00705056"/>
    <w:rsid w:val="00705532"/>
    <w:rsid w:val="00710C60"/>
    <w:rsid w:val="00713663"/>
    <w:rsid w:val="0072160A"/>
    <w:rsid w:val="0072386B"/>
    <w:rsid w:val="00735EA2"/>
    <w:rsid w:val="00745734"/>
    <w:rsid w:val="00751571"/>
    <w:rsid w:val="00763B7E"/>
    <w:rsid w:val="00785D4F"/>
    <w:rsid w:val="007B3869"/>
    <w:rsid w:val="007E01DF"/>
    <w:rsid w:val="007F1231"/>
    <w:rsid w:val="007F5105"/>
    <w:rsid w:val="00817749"/>
    <w:rsid w:val="008465AB"/>
    <w:rsid w:val="008565C4"/>
    <w:rsid w:val="008630A2"/>
    <w:rsid w:val="0088532A"/>
    <w:rsid w:val="008864C8"/>
    <w:rsid w:val="00895084"/>
    <w:rsid w:val="008B1A12"/>
    <w:rsid w:val="008B3432"/>
    <w:rsid w:val="008B37A3"/>
    <w:rsid w:val="008B4A98"/>
    <w:rsid w:val="008C14BB"/>
    <w:rsid w:val="008D2B5A"/>
    <w:rsid w:val="008E7DEE"/>
    <w:rsid w:val="0090551C"/>
    <w:rsid w:val="00917670"/>
    <w:rsid w:val="00920770"/>
    <w:rsid w:val="00920F3C"/>
    <w:rsid w:val="00922A72"/>
    <w:rsid w:val="00946449"/>
    <w:rsid w:val="009548C6"/>
    <w:rsid w:val="00960346"/>
    <w:rsid w:val="00976A68"/>
    <w:rsid w:val="009919CB"/>
    <w:rsid w:val="00996C6E"/>
    <w:rsid w:val="009A27A1"/>
    <w:rsid w:val="009A4402"/>
    <w:rsid w:val="009A78D7"/>
    <w:rsid w:val="009E23A3"/>
    <w:rsid w:val="00A05171"/>
    <w:rsid w:val="00A10570"/>
    <w:rsid w:val="00A135A4"/>
    <w:rsid w:val="00A36440"/>
    <w:rsid w:val="00A400D5"/>
    <w:rsid w:val="00A45C39"/>
    <w:rsid w:val="00A50F0C"/>
    <w:rsid w:val="00A5387E"/>
    <w:rsid w:val="00A568E4"/>
    <w:rsid w:val="00A70361"/>
    <w:rsid w:val="00A719C0"/>
    <w:rsid w:val="00A73B81"/>
    <w:rsid w:val="00AA027D"/>
    <w:rsid w:val="00AD3915"/>
    <w:rsid w:val="00B068D0"/>
    <w:rsid w:val="00B42C5C"/>
    <w:rsid w:val="00B47DD1"/>
    <w:rsid w:val="00B56BE7"/>
    <w:rsid w:val="00B74C84"/>
    <w:rsid w:val="00B879C0"/>
    <w:rsid w:val="00B943C3"/>
    <w:rsid w:val="00BB134B"/>
    <w:rsid w:val="00BB5661"/>
    <w:rsid w:val="00BD128D"/>
    <w:rsid w:val="00BD19AB"/>
    <w:rsid w:val="00BE415D"/>
    <w:rsid w:val="00BF24A1"/>
    <w:rsid w:val="00BF7849"/>
    <w:rsid w:val="00BF7D79"/>
    <w:rsid w:val="00C10461"/>
    <w:rsid w:val="00C108D5"/>
    <w:rsid w:val="00C10A0D"/>
    <w:rsid w:val="00C17EF0"/>
    <w:rsid w:val="00C2781F"/>
    <w:rsid w:val="00C4040D"/>
    <w:rsid w:val="00C422A5"/>
    <w:rsid w:val="00C50B71"/>
    <w:rsid w:val="00C51206"/>
    <w:rsid w:val="00C51CA8"/>
    <w:rsid w:val="00C6053A"/>
    <w:rsid w:val="00C71856"/>
    <w:rsid w:val="00C73157"/>
    <w:rsid w:val="00C84B07"/>
    <w:rsid w:val="00CA296E"/>
    <w:rsid w:val="00CA46F2"/>
    <w:rsid w:val="00CB0A3D"/>
    <w:rsid w:val="00CB1719"/>
    <w:rsid w:val="00CC2B3F"/>
    <w:rsid w:val="00CC2D61"/>
    <w:rsid w:val="00CE0CEE"/>
    <w:rsid w:val="00D001B1"/>
    <w:rsid w:val="00D05A62"/>
    <w:rsid w:val="00D07303"/>
    <w:rsid w:val="00D10283"/>
    <w:rsid w:val="00D25C35"/>
    <w:rsid w:val="00D321C2"/>
    <w:rsid w:val="00D609DD"/>
    <w:rsid w:val="00D650CD"/>
    <w:rsid w:val="00D77D65"/>
    <w:rsid w:val="00D85F16"/>
    <w:rsid w:val="00D93F72"/>
    <w:rsid w:val="00D97299"/>
    <w:rsid w:val="00DA1A18"/>
    <w:rsid w:val="00DC1D37"/>
    <w:rsid w:val="00DD5548"/>
    <w:rsid w:val="00DD5CF8"/>
    <w:rsid w:val="00DE02A1"/>
    <w:rsid w:val="00DF3885"/>
    <w:rsid w:val="00DF53CD"/>
    <w:rsid w:val="00E4531C"/>
    <w:rsid w:val="00E52EE1"/>
    <w:rsid w:val="00E71A5C"/>
    <w:rsid w:val="00E83221"/>
    <w:rsid w:val="00EB0DED"/>
    <w:rsid w:val="00EB1938"/>
    <w:rsid w:val="00EB2604"/>
    <w:rsid w:val="00ED0E15"/>
    <w:rsid w:val="00ED1AE0"/>
    <w:rsid w:val="00EE7BFA"/>
    <w:rsid w:val="00EF5E03"/>
    <w:rsid w:val="00EF6D2B"/>
    <w:rsid w:val="00F0150F"/>
    <w:rsid w:val="00F10AA3"/>
    <w:rsid w:val="00F550FA"/>
    <w:rsid w:val="00F64460"/>
    <w:rsid w:val="00F64D51"/>
    <w:rsid w:val="00F65807"/>
    <w:rsid w:val="00F70C7D"/>
    <w:rsid w:val="00F7713C"/>
    <w:rsid w:val="00F829BB"/>
    <w:rsid w:val="00F868BF"/>
    <w:rsid w:val="00FA053C"/>
    <w:rsid w:val="00FA1F88"/>
    <w:rsid w:val="00FA3013"/>
    <w:rsid w:val="00FC05D7"/>
    <w:rsid w:val="00FD5AF9"/>
    <w:rsid w:val="00FD6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29B"/>
    <w:pPr>
      <w:jc w:val="both"/>
    </w:pPr>
    <w:rPr>
      <w:sz w:val="24"/>
      <w:szCs w:val="20"/>
    </w:rPr>
  </w:style>
  <w:style w:type="paragraph" w:styleId="1">
    <w:name w:val="heading 1"/>
    <w:basedOn w:val="a"/>
    <w:next w:val="a"/>
    <w:link w:val="10"/>
    <w:uiPriority w:val="99"/>
    <w:qFormat/>
    <w:rsid w:val="0053329B"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53329B"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53329B"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link w:val="40"/>
    <w:uiPriority w:val="99"/>
    <w:qFormat/>
    <w:rsid w:val="0053329B"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31566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531566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531566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531566"/>
    <w:rPr>
      <w:rFonts w:ascii="Calibri" w:hAnsi="Calibri" w:cs="Times New Roman"/>
      <w:b/>
      <w:bCs/>
      <w:sz w:val="28"/>
      <w:szCs w:val="28"/>
    </w:rPr>
  </w:style>
  <w:style w:type="paragraph" w:styleId="a3">
    <w:name w:val="header"/>
    <w:basedOn w:val="a"/>
    <w:link w:val="a4"/>
    <w:uiPriority w:val="99"/>
    <w:rsid w:val="0053329B"/>
    <w:pPr>
      <w:tabs>
        <w:tab w:val="center" w:pos="4153"/>
        <w:tab w:val="right" w:pos="8306"/>
      </w:tabs>
    </w:pPr>
    <w:rPr>
      <w:lang w:val="uk-UA"/>
    </w:r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531566"/>
    <w:rPr>
      <w:rFonts w:cs="Times New Roman"/>
      <w:sz w:val="20"/>
      <w:szCs w:val="20"/>
    </w:rPr>
  </w:style>
  <w:style w:type="paragraph" w:styleId="a5">
    <w:name w:val="caption"/>
    <w:basedOn w:val="a"/>
    <w:next w:val="a"/>
    <w:uiPriority w:val="99"/>
    <w:qFormat/>
    <w:rsid w:val="0053329B"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link w:val="a7"/>
    <w:uiPriority w:val="99"/>
    <w:rsid w:val="0053329B"/>
    <w:pPr>
      <w:tabs>
        <w:tab w:val="center" w:pos="4153"/>
        <w:tab w:val="right" w:pos="8306"/>
      </w:tabs>
    </w:pPr>
    <w:rPr>
      <w:lang w:val="uk-UA"/>
    </w:r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531566"/>
    <w:rPr>
      <w:rFonts w:cs="Times New Roman"/>
      <w:sz w:val="20"/>
      <w:szCs w:val="20"/>
    </w:rPr>
  </w:style>
  <w:style w:type="character" w:styleId="a8">
    <w:name w:val="page number"/>
    <w:basedOn w:val="a0"/>
    <w:uiPriority w:val="99"/>
    <w:rsid w:val="0053329B"/>
    <w:rPr>
      <w:rFonts w:ascii="Times New Roman" w:hAnsi="Times New Roman" w:cs="Times New Roman"/>
      <w:lang w:val="uk-UA"/>
    </w:rPr>
  </w:style>
  <w:style w:type="paragraph" w:styleId="11">
    <w:name w:val="toc 1"/>
    <w:basedOn w:val="a"/>
    <w:next w:val="a"/>
    <w:autoRedefine/>
    <w:uiPriority w:val="99"/>
    <w:semiHidden/>
    <w:rsid w:val="0053329B"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1">
    <w:name w:val="toc 2"/>
    <w:basedOn w:val="a"/>
    <w:next w:val="a"/>
    <w:autoRedefine/>
    <w:uiPriority w:val="99"/>
    <w:semiHidden/>
    <w:rsid w:val="0053329B"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1">
    <w:name w:val="toc 3"/>
    <w:basedOn w:val="a"/>
    <w:next w:val="a"/>
    <w:autoRedefine/>
    <w:uiPriority w:val="99"/>
    <w:semiHidden/>
    <w:rsid w:val="0053329B"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1">
    <w:name w:val="toc 4"/>
    <w:basedOn w:val="a"/>
    <w:next w:val="a"/>
    <w:autoRedefine/>
    <w:uiPriority w:val="99"/>
    <w:semiHidden/>
    <w:rsid w:val="0053329B"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9">
    <w:name w:val="Body Text"/>
    <w:basedOn w:val="a"/>
    <w:link w:val="aa"/>
    <w:uiPriority w:val="99"/>
    <w:rsid w:val="0053329B"/>
    <w:pPr>
      <w:spacing w:line="336" w:lineRule="auto"/>
      <w:ind w:firstLine="851"/>
    </w:p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531566"/>
    <w:rPr>
      <w:rFonts w:cs="Times New Roman"/>
      <w:sz w:val="20"/>
      <w:szCs w:val="20"/>
    </w:rPr>
  </w:style>
  <w:style w:type="paragraph" w:customStyle="1" w:styleId="ab">
    <w:name w:val="Переменные"/>
    <w:basedOn w:val="a9"/>
    <w:uiPriority w:val="99"/>
    <w:rsid w:val="0053329B"/>
    <w:pPr>
      <w:tabs>
        <w:tab w:val="left" w:pos="482"/>
      </w:tabs>
      <w:ind w:left="482" w:hanging="482"/>
    </w:pPr>
  </w:style>
  <w:style w:type="paragraph" w:styleId="ac">
    <w:name w:val="Document Map"/>
    <w:basedOn w:val="a"/>
    <w:link w:val="ad"/>
    <w:uiPriority w:val="99"/>
    <w:semiHidden/>
    <w:rsid w:val="0053329B"/>
    <w:pPr>
      <w:shd w:val="clear" w:color="auto" w:fill="000080"/>
    </w:pPr>
  </w:style>
  <w:style w:type="character" w:customStyle="1" w:styleId="ad">
    <w:name w:val="Схема документа Знак"/>
    <w:basedOn w:val="a0"/>
    <w:link w:val="ac"/>
    <w:uiPriority w:val="99"/>
    <w:semiHidden/>
    <w:locked/>
    <w:rsid w:val="00531566"/>
    <w:rPr>
      <w:rFonts w:cs="Times New Roman"/>
      <w:sz w:val="2"/>
    </w:rPr>
  </w:style>
  <w:style w:type="paragraph" w:customStyle="1" w:styleId="ae">
    <w:name w:val="Формула"/>
    <w:basedOn w:val="a9"/>
    <w:uiPriority w:val="99"/>
    <w:rsid w:val="0053329B"/>
    <w:pPr>
      <w:tabs>
        <w:tab w:val="center" w:pos="4536"/>
        <w:tab w:val="right" w:pos="9356"/>
      </w:tabs>
      <w:ind w:firstLine="0"/>
    </w:pPr>
  </w:style>
  <w:style w:type="paragraph" w:customStyle="1" w:styleId="af">
    <w:name w:val="Чертежный"/>
    <w:uiPriority w:val="99"/>
    <w:rsid w:val="0053329B"/>
    <w:pPr>
      <w:jc w:val="both"/>
    </w:pPr>
    <w:rPr>
      <w:rFonts w:ascii="ISOCPEUR" w:hAnsi="ISOCPEUR"/>
      <w:i/>
      <w:sz w:val="28"/>
      <w:szCs w:val="20"/>
      <w:lang w:val="uk-UA"/>
    </w:rPr>
  </w:style>
  <w:style w:type="paragraph" w:customStyle="1" w:styleId="af0">
    <w:name w:val="Листинг программы"/>
    <w:uiPriority w:val="99"/>
    <w:rsid w:val="0053329B"/>
    <w:pPr>
      <w:suppressAutoHyphens/>
    </w:pPr>
    <w:rPr>
      <w:noProof/>
      <w:sz w:val="20"/>
      <w:szCs w:val="20"/>
    </w:rPr>
  </w:style>
  <w:style w:type="paragraph" w:styleId="af1">
    <w:name w:val="annotation text"/>
    <w:basedOn w:val="a"/>
    <w:link w:val="af2"/>
    <w:uiPriority w:val="99"/>
    <w:semiHidden/>
    <w:rsid w:val="0053329B"/>
    <w:rPr>
      <w:rFonts w:ascii="Journal" w:hAnsi="Journal"/>
    </w:rPr>
  </w:style>
  <w:style w:type="character" w:customStyle="1" w:styleId="af2">
    <w:name w:val="Текст примечания Знак"/>
    <w:basedOn w:val="a0"/>
    <w:link w:val="af1"/>
    <w:uiPriority w:val="99"/>
    <w:semiHidden/>
    <w:locked/>
    <w:rsid w:val="00531566"/>
    <w:rPr>
      <w:rFonts w:cs="Times New Roman"/>
      <w:sz w:val="20"/>
      <w:szCs w:val="20"/>
    </w:rPr>
  </w:style>
  <w:style w:type="character" w:styleId="af3">
    <w:name w:val="Hyperlink"/>
    <w:basedOn w:val="a0"/>
    <w:uiPriority w:val="99"/>
    <w:rsid w:val="00763B7E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763B7E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f4">
    <w:name w:val="Balloon Text"/>
    <w:basedOn w:val="a"/>
    <w:link w:val="af5"/>
    <w:uiPriority w:val="99"/>
    <w:rsid w:val="00C422A5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locked/>
    <w:rsid w:val="00C422A5"/>
    <w:rPr>
      <w:rFonts w:ascii="Tahoma" w:hAnsi="Tahoma" w:cs="Tahoma"/>
      <w:sz w:val="16"/>
      <w:szCs w:val="16"/>
    </w:rPr>
  </w:style>
  <w:style w:type="paragraph" w:customStyle="1" w:styleId="af6">
    <w:name w:val="Знак Знак Знак Знак"/>
    <w:basedOn w:val="a"/>
    <w:rsid w:val="00670C92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lang w:val="en-GB" w:eastAsia="en-US"/>
    </w:rPr>
  </w:style>
  <w:style w:type="paragraph" w:styleId="af7">
    <w:name w:val="List Paragraph"/>
    <w:basedOn w:val="a"/>
    <w:uiPriority w:val="34"/>
    <w:qFormat/>
    <w:rsid w:val="00A5387E"/>
    <w:pPr>
      <w:ind w:left="720"/>
      <w:contextualSpacing/>
    </w:pPr>
  </w:style>
  <w:style w:type="character" w:customStyle="1" w:styleId="wbformattributevalue">
    <w:name w:val="wbform_attributevalue"/>
    <w:basedOn w:val="a0"/>
    <w:rsid w:val="006504D1"/>
  </w:style>
  <w:style w:type="character" w:customStyle="1" w:styleId="CharStyle7">
    <w:name w:val="Char Style 7"/>
    <w:link w:val="Style2"/>
    <w:locked/>
    <w:rsid w:val="008465AB"/>
    <w:rPr>
      <w:sz w:val="23"/>
      <w:szCs w:val="23"/>
      <w:shd w:val="clear" w:color="auto" w:fill="FFFFFF"/>
    </w:rPr>
  </w:style>
  <w:style w:type="paragraph" w:customStyle="1" w:styleId="Style2">
    <w:name w:val="Style 2"/>
    <w:basedOn w:val="a"/>
    <w:link w:val="CharStyle7"/>
    <w:rsid w:val="008465AB"/>
    <w:pPr>
      <w:widowControl w:val="0"/>
      <w:shd w:val="clear" w:color="auto" w:fill="FFFFFF"/>
      <w:spacing w:after="600" w:line="266" w:lineRule="exact"/>
      <w:jc w:val="left"/>
    </w:pPr>
    <w:rPr>
      <w:sz w:val="23"/>
      <w:szCs w:val="23"/>
    </w:rPr>
  </w:style>
  <w:style w:type="paragraph" w:customStyle="1" w:styleId="ConsPlusNormal">
    <w:name w:val="ConsPlusNormal"/>
    <w:rsid w:val="00202C6F"/>
    <w:pPr>
      <w:widowControl w:val="0"/>
      <w:autoSpaceDE w:val="0"/>
      <w:autoSpaceDN w:val="0"/>
    </w:pPr>
    <w:rPr>
      <w:sz w:val="24"/>
      <w:szCs w:val="20"/>
    </w:rPr>
  </w:style>
  <w:style w:type="character" w:customStyle="1" w:styleId="fontstyle01">
    <w:name w:val="fontstyle01"/>
    <w:basedOn w:val="a0"/>
    <w:rsid w:val="00CC2B3F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8pt">
    <w:name w:val="Основной текст + 8 pt"/>
    <w:basedOn w:val="a0"/>
    <w:uiPriority w:val="99"/>
    <w:rsid w:val="00CC2B3F"/>
    <w:rPr>
      <w:rFonts w:ascii="Times New Roman" w:hAnsi="Times New Roman" w:cs="Times New Roman"/>
      <w:sz w:val="16"/>
      <w:szCs w:val="16"/>
      <w:u w:val="none"/>
    </w:rPr>
  </w:style>
  <w:style w:type="paragraph" w:customStyle="1" w:styleId="22">
    <w:name w:val="Знак2"/>
    <w:basedOn w:val="a"/>
    <w:rsid w:val="00CC2B3F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lang w:val="en-GB" w:eastAsia="en-US"/>
    </w:rPr>
  </w:style>
  <w:style w:type="paragraph" w:customStyle="1" w:styleId="msonormalmailrucssattributepostfix">
    <w:name w:val="msonormal_mailru_css_attribute_postfix"/>
    <w:basedOn w:val="a"/>
    <w:rsid w:val="00DE02A1"/>
    <w:pPr>
      <w:spacing w:before="100" w:beforeAutospacing="1" w:after="100" w:afterAutospacing="1"/>
      <w:jc w:val="left"/>
    </w:pPr>
    <w:rPr>
      <w:szCs w:val="24"/>
    </w:rPr>
  </w:style>
  <w:style w:type="character" w:customStyle="1" w:styleId="6">
    <w:name w:val="Основной текст (6)_"/>
    <w:link w:val="61"/>
    <w:uiPriority w:val="99"/>
    <w:locked/>
    <w:rsid w:val="00465E5A"/>
    <w:rPr>
      <w:b/>
      <w:bCs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465E5A"/>
    <w:pPr>
      <w:widowControl w:val="0"/>
      <w:shd w:val="clear" w:color="auto" w:fill="FFFFFF"/>
      <w:spacing w:after="540" w:line="288" w:lineRule="exact"/>
      <w:jc w:val="center"/>
    </w:pPr>
    <w:rPr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29B"/>
    <w:pPr>
      <w:jc w:val="both"/>
    </w:pPr>
    <w:rPr>
      <w:sz w:val="24"/>
      <w:szCs w:val="20"/>
    </w:rPr>
  </w:style>
  <w:style w:type="paragraph" w:styleId="1">
    <w:name w:val="heading 1"/>
    <w:basedOn w:val="a"/>
    <w:next w:val="a"/>
    <w:link w:val="10"/>
    <w:uiPriority w:val="99"/>
    <w:qFormat/>
    <w:rsid w:val="0053329B"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53329B"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53329B"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link w:val="40"/>
    <w:uiPriority w:val="99"/>
    <w:qFormat/>
    <w:rsid w:val="0053329B"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31566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531566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531566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531566"/>
    <w:rPr>
      <w:rFonts w:ascii="Calibri" w:hAnsi="Calibri" w:cs="Times New Roman"/>
      <w:b/>
      <w:bCs/>
      <w:sz w:val="28"/>
      <w:szCs w:val="28"/>
    </w:rPr>
  </w:style>
  <w:style w:type="paragraph" w:styleId="a3">
    <w:name w:val="header"/>
    <w:basedOn w:val="a"/>
    <w:link w:val="a4"/>
    <w:uiPriority w:val="99"/>
    <w:rsid w:val="0053329B"/>
    <w:pPr>
      <w:tabs>
        <w:tab w:val="center" w:pos="4153"/>
        <w:tab w:val="right" w:pos="8306"/>
      </w:tabs>
    </w:pPr>
    <w:rPr>
      <w:lang w:val="uk-UA"/>
    </w:r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531566"/>
    <w:rPr>
      <w:rFonts w:cs="Times New Roman"/>
      <w:sz w:val="20"/>
      <w:szCs w:val="20"/>
    </w:rPr>
  </w:style>
  <w:style w:type="paragraph" w:styleId="a5">
    <w:name w:val="caption"/>
    <w:basedOn w:val="a"/>
    <w:next w:val="a"/>
    <w:uiPriority w:val="99"/>
    <w:qFormat/>
    <w:rsid w:val="0053329B"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link w:val="a7"/>
    <w:uiPriority w:val="99"/>
    <w:rsid w:val="0053329B"/>
    <w:pPr>
      <w:tabs>
        <w:tab w:val="center" w:pos="4153"/>
        <w:tab w:val="right" w:pos="8306"/>
      </w:tabs>
    </w:pPr>
    <w:rPr>
      <w:lang w:val="uk-UA"/>
    </w:r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531566"/>
    <w:rPr>
      <w:rFonts w:cs="Times New Roman"/>
      <w:sz w:val="20"/>
      <w:szCs w:val="20"/>
    </w:rPr>
  </w:style>
  <w:style w:type="character" w:styleId="a8">
    <w:name w:val="page number"/>
    <w:basedOn w:val="a0"/>
    <w:uiPriority w:val="99"/>
    <w:rsid w:val="0053329B"/>
    <w:rPr>
      <w:rFonts w:ascii="Times New Roman" w:hAnsi="Times New Roman" w:cs="Times New Roman"/>
      <w:lang w:val="uk-UA"/>
    </w:rPr>
  </w:style>
  <w:style w:type="paragraph" w:styleId="11">
    <w:name w:val="toc 1"/>
    <w:basedOn w:val="a"/>
    <w:next w:val="a"/>
    <w:autoRedefine/>
    <w:uiPriority w:val="99"/>
    <w:semiHidden/>
    <w:rsid w:val="0053329B"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1">
    <w:name w:val="toc 2"/>
    <w:basedOn w:val="a"/>
    <w:next w:val="a"/>
    <w:autoRedefine/>
    <w:uiPriority w:val="99"/>
    <w:semiHidden/>
    <w:rsid w:val="0053329B"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1">
    <w:name w:val="toc 3"/>
    <w:basedOn w:val="a"/>
    <w:next w:val="a"/>
    <w:autoRedefine/>
    <w:uiPriority w:val="99"/>
    <w:semiHidden/>
    <w:rsid w:val="0053329B"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1">
    <w:name w:val="toc 4"/>
    <w:basedOn w:val="a"/>
    <w:next w:val="a"/>
    <w:autoRedefine/>
    <w:uiPriority w:val="99"/>
    <w:semiHidden/>
    <w:rsid w:val="0053329B"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9">
    <w:name w:val="Body Text"/>
    <w:basedOn w:val="a"/>
    <w:link w:val="aa"/>
    <w:uiPriority w:val="99"/>
    <w:rsid w:val="0053329B"/>
    <w:pPr>
      <w:spacing w:line="336" w:lineRule="auto"/>
      <w:ind w:firstLine="851"/>
    </w:p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531566"/>
    <w:rPr>
      <w:rFonts w:cs="Times New Roman"/>
      <w:sz w:val="20"/>
      <w:szCs w:val="20"/>
    </w:rPr>
  </w:style>
  <w:style w:type="paragraph" w:customStyle="1" w:styleId="ab">
    <w:name w:val="Переменные"/>
    <w:basedOn w:val="a9"/>
    <w:uiPriority w:val="99"/>
    <w:rsid w:val="0053329B"/>
    <w:pPr>
      <w:tabs>
        <w:tab w:val="left" w:pos="482"/>
      </w:tabs>
      <w:ind w:left="482" w:hanging="482"/>
    </w:pPr>
  </w:style>
  <w:style w:type="paragraph" w:styleId="ac">
    <w:name w:val="Document Map"/>
    <w:basedOn w:val="a"/>
    <w:link w:val="ad"/>
    <w:uiPriority w:val="99"/>
    <w:semiHidden/>
    <w:rsid w:val="0053329B"/>
    <w:pPr>
      <w:shd w:val="clear" w:color="auto" w:fill="000080"/>
    </w:pPr>
  </w:style>
  <w:style w:type="character" w:customStyle="1" w:styleId="ad">
    <w:name w:val="Схема документа Знак"/>
    <w:basedOn w:val="a0"/>
    <w:link w:val="ac"/>
    <w:uiPriority w:val="99"/>
    <w:semiHidden/>
    <w:locked/>
    <w:rsid w:val="00531566"/>
    <w:rPr>
      <w:rFonts w:cs="Times New Roman"/>
      <w:sz w:val="2"/>
    </w:rPr>
  </w:style>
  <w:style w:type="paragraph" w:customStyle="1" w:styleId="ae">
    <w:name w:val="Формула"/>
    <w:basedOn w:val="a9"/>
    <w:uiPriority w:val="99"/>
    <w:rsid w:val="0053329B"/>
    <w:pPr>
      <w:tabs>
        <w:tab w:val="center" w:pos="4536"/>
        <w:tab w:val="right" w:pos="9356"/>
      </w:tabs>
      <w:ind w:firstLine="0"/>
    </w:pPr>
  </w:style>
  <w:style w:type="paragraph" w:customStyle="1" w:styleId="af">
    <w:name w:val="Чертежный"/>
    <w:uiPriority w:val="99"/>
    <w:rsid w:val="0053329B"/>
    <w:pPr>
      <w:jc w:val="both"/>
    </w:pPr>
    <w:rPr>
      <w:rFonts w:ascii="ISOCPEUR" w:hAnsi="ISOCPEUR"/>
      <w:i/>
      <w:sz w:val="28"/>
      <w:szCs w:val="20"/>
      <w:lang w:val="uk-UA"/>
    </w:rPr>
  </w:style>
  <w:style w:type="paragraph" w:customStyle="1" w:styleId="af0">
    <w:name w:val="Листинг программы"/>
    <w:uiPriority w:val="99"/>
    <w:rsid w:val="0053329B"/>
    <w:pPr>
      <w:suppressAutoHyphens/>
    </w:pPr>
    <w:rPr>
      <w:noProof/>
      <w:sz w:val="20"/>
      <w:szCs w:val="20"/>
    </w:rPr>
  </w:style>
  <w:style w:type="paragraph" w:styleId="af1">
    <w:name w:val="annotation text"/>
    <w:basedOn w:val="a"/>
    <w:link w:val="af2"/>
    <w:uiPriority w:val="99"/>
    <w:semiHidden/>
    <w:rsid w:val="0053329B"/>
    <w:rPr>
      <w:rFonts w:ascii="Journal" w:hAnsi="Journal"/>
    </w:rPr>
  </w:style>
  <w:style w:type="character" w:customStyle="1" w:styleId="af2">
    <w:name w:val="Текст примечания Знак"/>
    <w:basedOn w:val="a0"/>
    <w:link w:val="af1"/>
    <w:uiPriority w:val="99"/>
    <w:semiHidden/>
    <w:locked/>
    <w:rsid w:val="00531566"/>
    <w:rPr>
      <w:rFonts w:cs="Times New Roman"/>
      <w:sz w:val="20"/>
      <w:szCs w:val="20"/>
    </w:rPr>
  </w:style>
  <w:style w:type="character" w:styleId="af3">
    <w:name w:val="Hyperlink"/>
    <w:basedOn w:val="a0"/>
    <w:uiPriority w:val="99"/>
    <w:rsid w:val="00763B7E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763B7E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f4">
    <w:name w:val="Balloon Text"/>
    <w:basedOn w:val="a"/>
    <w:link w:val="af5"/>
    <w:uiPriority w:val="99"/>
    <w:rsid w:val="00C422A5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locked/>
    <w:rsid w:val="00C422A5"/>
    <w:rPr>
      <w:rFonts w:ascii="Tahoma" w:hAnsi="Tahoma" w:cs="Tahoma"/>
      <w:sz w:val="16"/>
      <w:szCs w:val="16"/>
    </w:rPr>
  </w:style>
  <w:style w:type="paragraph" w:customStyle="1" w:styleId="af6">
    <w:name w:val="Знак Знак Знак Знак"/>
    <w:basedOn w:val="a"/>
    <w:rsid w:val="00670C92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lang w:val="en-GB" w:eastAsia="en-US"/>
    </w:rPr>
  </w:style>
  <w:style w:type="paragraph" w:styleId="af7">
    <w:name w:val="List Paragraph"/>
    <w:basedOn w:val="a"/>
    <w:uiPriority w:val="34"/>
    <w:qFormat/>
    <w:rsid w:val="00A5387E"/>
    <w:pPr>
      <w:ind w:left="720"/>
      <w:contextualSpacing/>
    </w:pPr>
  </w:style>
  <w:style w:type="character" w:customStyle="1" w:styleId="wbformattributevalue">
    <w:name w:val="wbform_attributevalue"/>
    <w:basedOn w:val="a0"/>
    <w:rsid w:val="006504D1"/>
  </w:style>
  <w:style w:type="character" w:customStyle="1" w:styleId="CharStyle7">
    <w:name w:val="Char Style 7"/>
    <w:link w:val="Style2"/>
    <w:locked/>
    <w:rsid w:val="008465AB"/>
    <w:rPr>
      <w:sz w:val="23"/>
      <w:szCs w:val="23"/>
      <w:shd w:val="clear" w:color="auto" w:fill="FFFFFF"/>
    </w:rPr>
  </w:style>
  <w:style w:type="paragraph" w:customStyle="1" w:styleId="Style2">
    <w:name w:val="Style 2"/>
    <w:basedOn w:val="a"/>
    <w:link w:val="CharStyle7"/>
    <w:rsid w:val="008465AB"/>
    <w:pPr>
      <w:widowControl w:val="0"/>
      <w:shd w:val="clear" w:color="auto" w:fill="FFFFFF"/>
      <w:spacing w:after="600" w:line="266" w:lineRule="exact"/>
      <w:jc w:val="left"/>
    </w:pPr>
    <w:rPr>
      <w:sz w:val="23"/>
      <w:szCs w:val="23"/>
    </w:rPr>
  </w:style>
  <w:style w:type="paragraph" w:customStyle="1" w:styleId="ConsPlusNormal">
    <w:name w:val="ConsPlusNormal"/>
    <w:rsid w:val="00202C6F"/>
    <w:pPr>
      <w:widowControl w:val="0"/>
      <w:autoSpaceDE w:val="0"/>
      <w:autoSpaceDN w:val="0"/>
    </w:pPr>
    <w:rPr>
      <w:sz w:val="24"/>
      <w:szCs w:val="20"/>
    </w:rPr>
  </w:style>
  <w:style w:type="character" w:customStyle="1" w:styleId="fontstyle01">
    <w:name w:val="fontstyle01"/>
    <w:basedOn w:val="a0"/>
    <w:rsid w:val="00CC2B3F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8pt">
    <w:name w:val="Основной текст + 8 pt"/>
    <w:basedOn w:val="a0"/>
    <w:uiPriority w:val="99"/>
    <w:rsid w:val="00CC2B3F"/>
    <w:rPr>
      <w:rFonts w:ascii="Times New Roman" w:hAnsi="Times New Roman" w:cs="Times New Roman"/>
      <w:sz w:val="16"/>
      <w:szCs w:val="16"/>
      <w:u w:val="none"/>
    </w:rPr>
  </w:style>
  <w:style w:type="paragraph" w:customStyle="1" w:styleId="22">
    <w:name w:val="Знак2"/>
    <w:basedOn w:val="a"/>
    <w:rsid w:val="00CC2B3F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lang w:val="en-GB" w:eastAsia="en-US"/>
    </w:rPr>
  </w:style>
  <w:style w:type="paragraph" w:customStyle="1" w:styleId="msonormalmailrucssattributepostfix">
    <w:name w:val="msonormal_mailru_css_attribute_postfix"/>
    <w:basedOn w:val="a"/>
    <w:rsid w:val="00DE02A1"/>
    <w:pPr>
      <w:spacing w:before="100" w:beforeAutospacing="1" w:after="100" w:afterAutospacing="1"/>
      <w:jc w:val="left"/>
    </w:pPr>
    <w:rPr>
      <w:szCs w:val="24"/>
    </w:rPr>
  </w:style>
  <w:style w:type="character" w:customStyle="1" w:styleId="6">
    <w:name w:val="Основной текст (6)_"/>
    <w:link w:val="61"/>
    <w:uiPriority w:val="99"/>
    <w:locked/>
    <w:rsid w:val="00465E5A"/>
    <w:rPr>
      <w:b/>
      <w:bCs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465E5A"/>
    <w:pPr>
      <w:widowControl w:val="0"/>
      <w:shd w:val="clear" w:color="auto" w:fill="FFFFFF"/>
      <w:spacing w:after="540" w:line="288" w:lineRule="exact"/>
      <w:jc w:val="center"/>
    </w:pPr>
    <w:rPr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1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498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Полыковская Ирина Леонидовна</dc:creator>
  <cp:lastModifiedBy>Рябинина Ольга Николаевна</cp:lastModifiedBy>
  <cp:revision>2</cp:revision>
  <cp:lastPrinted>2023-03-31T09:37:00Z</cp:lastPrinted>
  <dcterms:created xsi:type="dcterms:W3CDTF">2023-11-27T07:31:00Z</dcterms:created>
  <dcterms:modified xsi:type="dcterms:W3CDTF">2023-11-27T07:31:00Z</dcterms:modified>
</cp:coreProperties>
</file>