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A11AF4" w:rsidRPr="005243BB" w:rsidTr="00A11AF4">
        <w:trPr>
          <w:trHeight w:val="3600"/>
        </w:trPr>
        <w:tc>
          <w:tcPr>
            <w:tcW w:w="9900" w:type="dxa"/>
          </w:tcPr>
          <w:p w:rsidR="00A11AF4" w:rsidRPr="005243BB" w:rsidRDefault="00A11AF4" w:rsidP="00A11AF4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jc w:val="center"/>
            </w:pPr>
            <w:r w:rsidRPr="005243BB">
              <w:rPr>
                <w:noProof/>
              </w:rPr>
              <w:drawing>
                <wp:inline distT="0" distB="0" distL="0" distR="0" wp14:anchorId="73EB85E9" wp14:editId="2D7D249F">
                  <wp:extent cx="581025" cy="590550"/>
                  <wp:effectExtent l="0" t="0" r="9525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43BB">
              <w:t xml:space="preserve"> </w:t>
            </w:r>
          </w:p>
          <w:p w:rsidR="00A11AF4" w:rsidRPr="005243BB" w:rsidRDefault="00A11AF4" w:rsidP="00A11AF4">
            <w:pPr>
              <w:jc w:val="center"/>
              <w:rPr>
                <w:b/>
                <w:spacing w:val="4"/>
              </w:rPr>
            </w:pPr>
          </w:p>
          <w:p w:rsidR="00A11AF4" w:rsidRPr="005243BB" w:rsidRDefault="00A11AF4" w:rsidP="00A11AF4">
            <w:pPr>
              <w:jc w:val="center"/>
            </w:pPr>
            <w:r w:rsidRPr="005243BB">
              <w:rPr>
                <w:spacing w:val="4"/>
              </w:rPr>
              <w:t>ПРАВИТЕЛЬСТВО САНКТ-ПЕТЕРБУРГА</w:t>
            </w:r>
            <w:r w:rsidRPr="005243BB">
              <w:t xml:space="preserve"> </w:t>
            </w:r>
          </w:p>
          <w:p w:rsidR="00A11AF4" w:rsidRPr="005243BB" w:rsidRDefault="00A11AF4" w:rsidP="00A11AF4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5243BB">
              <w:rPr>
                <w:position w:val="6"/>
                <w:sz w:val="26"/>
                <w:szCs w:val="26"/>
              </w:rPr>
              <w:t xml:space="preserve">КОМИТЕТ ПО ГОСУДАРСТВЕННОМУ ЗАКАЗУ </w:t>
            </w:r>
          </w:p>
          <w:p w:rsidR="00A11AF4" w:rsidRPr="005243BB" w:rsidRDefault="00A11AF4" w:rsidP="00A11AF4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5243BB">
              <w:rPr>
                <w:position w:val="6"/>
                <w:sz w:val="26"/>
                <w:szCs w:val="26"/>
              </w:rPr>
              <w:t>САНКТ-ПЕТЕРБУРГА</w:t>
            </w:r>
          </w:p>
          <w:p w:rsidR="00A11AF4" w:rsidRPr="005243BB" w:rsidRDefault="00A11AF4" w:rsidP="00A11AF4">
            <w:pPr>
              <w:spacing w:before="240"/>
              <w:jc w:val="center"/>
              <w:rPr>
                <w:b/>
                <w:sz w:val="30"/>
                <w:szCs w:val="30"/>
              </w:rPr>
            </w:pPr>
            <w:r w:rsidRPr="005243BB">
              <w:rPr>
                <w:b/>
                <w:sz w:val="30"/>
                <w:szCs w:val="30"/>
              </w:rPr>
              <w:t>Р А С П О Р Я Ж Е Н И Е</w:t>
            </w:r>
          </w:p>
          <w:p w:rsidR="00A11AF4" w:rsidRPr="005243BB" w:rsidRDefault="00A11AF4" w:rsidP="00A11AF4">
            <w:pPr>
              <w:jc w:val="center"/>
              <w:rPr>
                <w:bCs/>
                <w:sz w:val="18"/>
              </w:rPr>
            </w:pPr>
          </w:p>
          <w:p w:rsidR="00A11AF4" w:rsidRPr="005243BB" w:rsidRDefault="00A11AF4" w:rsidP="00174C08">
            <w:pPr>
              <w:pStyle w:val="5"/>
              <w:jc w:val="left"/>
            </w:pPr>
            <w:r w:rsidRPr="005243BB">
              <w:t xml:space="preserve">             </w:t>
            </w:r>
            <w:r w:rsidR="00174C08">
              <w:t>23.11.2023</w:t>
            </w:r>
            <w:r w:rsidRPr="005243BB">
              <w:t xml:space="preserve">                                                                                                                                                       </w:t>
            </w:r>
            <w:r w:rsidR="00174C08">
              <w:t xml:space="preserve">                                    </w:t>
            </w:r>
            <w:bookmarkStart w:id="0" w:name="_GoBack"/>
            <w:bookmarkEnd w:id="0"/>
            <w:r w:rsidRPr="005243BB">
              <w:rPr>
                <w:b w:val="0"/>
                <w:sz w:val="24"/>
                <w:szCs w:val="24"/>
              </w:rPr>
              <w:t>№</w:t>
            </w:r>
            <w:r w:rsidRPr="005243BB">
              <w:rPr>
                <w:b w:val="0"/>
                <w:sz w:val="28"/>
                <w:szCs w:val="28"/>
              </w:rPr>
              <w:t xml:space="preserve"> </w:t>
            </w:r>
            <w:r w:rsidR="00174C08">
              <w:t>250-р</w:t>
            </w:r>
          </w:p>
        </w:tc>
      </w:tr>
    </w:tbl>
    <w:p w:rsidR="00A11AF4" w:rsidRPr="005243BB" w:rsidRDefault="00A11AF4" w:rsidP="00A11AF4">
      <w:pPr>
        <w:pStyle w:val="ConsPlusTitle"/>
        <w:rPr>
          <w:sz w:val="24"/>
          <w:szCs w:val="24"/>
        </w:rPr>
      </w:pPr>
      <w:r w:rsidRPr="005243BB">
        <w:rPr>
          <w:sz w:val="24"/>
          <w:szCs w:val="24"/>
        </w:rPr>
        <w:t>О внесении изменени</w:t>
      </w:r>
      <w:r>
        <w:rPr>
          <w:sz w:val="24"/>
          <w:szCs w:val="24"/>
        </w:rPr>
        <w:t>й</w:t>
      </w:r>
      <w:r w:rsidRPr="005243BB">
        <w:rPr>
          <w:sz w:val="24"/>
          <w:szCs w:val="24"/>
        </w:rPr>
        <w:t xml:space="preserve"> в распоряжение</w:t>
      </w:r>
    </w:p>
    <w:p w:rsidR="00A11AF4" w:rsidRPr="005243BB" w:rsidRDefault="00A11AF4" w:rsidP="00A11AF4">
      <w:pPr>
        <w:pStyle w:val="ConsPlusTitle"/>
        <w:rPr>
          <w:sz w:val="24"/>
          <w:szCs w:val="24"/>
        </w:rPr>
      </w:pPr>
      <w:r w:rsidRPr="005243BB">
        <w:rPr>
          <w:sz w:val="24"/>
          <w:szCs w:val="24"/>
        </w:rPr>
        <w:t>Комитета по государственному заказу</w:t>
      </w:r>
    </w:p>
    <w:p w:rsidR="00A11AF4" w:rsidRPr="005243BB" w:rsidRDefault="00A11AF4" w:rsidP="00A11AF4">
      <w:pPr>
        <w:pStyle w:val="ConsPlusTitle"/>
        <w:rPr>
          <w:sz w:val="24"/>
          <w:szCs w:val="24"/>
        </w:rPr>
      </w:pPr>
      <w:r w:rsidRPr="005243BB">
        <w:rPr>
          <w:sz w:val="24"/>
          <w:szCs w:val="24"/>
        </w:rPr>
        <w:t xml:space="preserve">Санкт-Петербурга </w:t>
      </w:r>
      <w:r w:rsidR="00183FBD" w:rsidRPr="00183FBD">
        <w:rPr>
          <w:sz w:val="24"/>
          <w:szCs w:val="24"/>
        </w:rPr>
        <w:t>от 20.12.2013 № 113-р</w:t>
      </w:r>
    </w:p>
    <w:p w:rsidR="00A11AF4" w:rsidRPr="005243BB" w:rsidRDefault="00A11AF4" w:rsidP="00A11AF4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</w:p>
    <w:p w:rsidR="00D73D2A" w:rsidRDefault="00D73D2A" w:rsidP="00025B0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>
        <w:rPr>
          <w:spacing w:val="4"/>
        </w:rPr>
        <w:t xml:space="preserve">1. Внести в </w:t>
      </w:r>
      <w:r w:rsidRPr="00D73D2A">
        <w:rPr>
          <w:spacing w:val="4"/>
        </w:rPr>
        <w:t>распоряжени</w:t>
      </w:r>
      <w:r>
        <w:rPr>
          <w:spacing w:val="4"/>
        </w:rPr>
        <w:t>е</w:t>
      </w:r>
      <w:r w:rsidRPr="00D73D2A">
        <w:rPr>
          <w:spacing w:val="4"/>
        </w:rPr>
        <w:t xml:space="preserve"> Комитета по государственному заказу Санкт-Петербурга от 20.12.2013 № 113-р «Об утверждении методических рекомендаций для заказчиков Санкт-Петербурга»</w:t>
      </w:r>
      <w:r w:rsidR="00025B0A">
        <w:rPr>
          <w:spacing w:val="4"/>
        </w:rPr>
        <w:t xml:space="preserve"> (далее – распоряжение</w:t>
      </w:r>
      <w:r w:rsidR="00CA1DFA">
        <w:rPr>
          <w:spacing w:val="4"/>
        </w:rPr>
        <w:t>)</w:t>
      </w:r>
      <w:r w:rsidRPr="00D73D2A">
        <w:rPr>
          <w:spacing w:val="4"/>
        </w:rPr>
        <w:t xml:space="preserve"> следующие изменения:</w:t>
      </w:r>
    </w:p>
    <w:p w:rsidR="005326A1" w:rsidRDefault="005326A1" w:rsidP="005326A1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 w:rsidRPr="005326A1">
        <w:rPr>
          <w:spacing w:val="4"/>
        </w:rPr>
        <w:t xml:space="preserve">1.1. Нумерацию граф в головке таблицы приложения </w:t>
      </w:r>
      <w:r w:rsidR="00947E80">
        <w:rPr>
          <w:spacing w:val="4"/>
        </w:rPr>
        <w:t xml:space="preserve">№ </w:t>
      </w:r>
      <w:r w:rsidRPr="005326A1">
        <w:rPr>
          <w:spacing w:val="4"/>
        </w:rPr>
        <w:t xml:space="preserve">1.4 к Обоснованию начальной (максимальной) цены контракта приложения № 1 к Методическим рекомендациям по обоснованию начальной (максимальной) цены контракта, предметом которого является выполнение подрядных работ по строительству, реконструкции, капитальному ремонту, сносу объектов капитального строительства, работ </w:t>
      </w:r>
      <w:r w:rsidR="0038667E">
        <w:rPr>
          <w:spacing w:val="4"/>
        </w:rPr>
        <w:br/>
      </w:r>
      <w:r w:rsidRPr="005326A1">
        <w:rPr>
          <w:spacing w:val="4"/>
        </w:rPr>
        <w:t xml:space="preserve">по сохранению объектов культурного наследия (памятников истории и культуры) народов Российской Федерации, а также строительству некапитальных строений </w:t>
      </w:r>
      <w:r w:rsidR="0038667E">
        <w:rPr>
          <w:spacing w:val="4"/>
        </w:rPr>
        <w:br/>
      </w:r>
      <w:r w:rsidRPr="005326A1">
        <w:rPr>
          <w:spacing w:val="4"/>
        </w:rPr>
        <w:t>и сооружений, являющи</w:t>
      </w:r>
      <w:r w:rsidR="003350DB">
        <w:rPr>
          <w:spacing w:val="4"/>
        </w:rPr>
        <w:t>м</w:t>
      </w:r>
      <w:r w:rsidRPr="005326A1">
        <w:rPr>
          <w:spacing w:val="4"/>
        </w:rPr>
        <w:t>ся приложением № 19 к распоряжению</w:t>
      </w:r>
      <w:r w:rsidR="00B01727">
        <w:rPr>
          <w:spacing w:val="4"/>
        </w:rPr>
        <w:t>,</w:t>
      </w:r>
      <w:r w:rsidRPr="005326A1">
        <w:rPr>
          <w:spacing w:val="4"/>
        </w:rPr>
        <w:t xml:space="preserve"> изложить в следующей редакции:</w:t>
      </w:r>
    </w:p>
    <w:p w:rsidR="0066465D" w:rsidRDefault="0066465D" w:rsidP="005326A1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</w:p>
    <w:tbl>
      <w:tblPr>
        <w:tblW w:w="0" w:type="auto"/>
        <w:tblInd w:w="-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"/>
        <w:gridCol w:w="1276"/>
        <w:gridCol w:w="1276"/>
        <w:gridCol w:w="1276"/>
        <w:gridCol w:w="1276"/>
        <w:gridCol w:w="1276"/>
        <w:gridCol w:w="1276"/>
        <w:gridCol w:w="1276"/>
        <w:gridCol w:w="304"/>
      </w:tblGrid>
      <w:tr w:rsidR="00947E80" w:rsidTr="006717E7">
        <w:tc>
          <w:tcPr>
            <w:tcW w:w="323" w:type="dxa"/>
            <w:tcBorders>
              <w:right w:val="single" w:sz="4" w:space="0" w:color="auto"/>
            </w:tcBorders>
          </w:tcPr>
          <w:p w:rsidR="00947E80" w:rsidRDefault="00947E80" w:rsidP="006646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E80" w:rsidRDefault="00947E80" w:rsidP="006646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E80" w:rsidRDefault="00947E80" w:rsidP="0066465D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E80" w:rsidRDefault="00947E80" w:rsidP="006646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E80" w:rsidRDefault="00947E80" w:rsidP="006646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E80" w:rsidRDefault="00947E80" w:rsidP="006646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E80" w:rsidRDefault="00947E80" w:rsidP="006646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E80" w:rsidRDefault="00947E80" w:rsidP="006646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304" w:type="dxa"/>
            <w:tcBorders>
              <w:left w:val="single" w:sz="4" w:space="0" w:color="auto"/>
            </w:tcBorders>
          </w:tcPr>
          <w:p w:rsidR="00947E80" w:rsidRDefault="00947E80" w:rsidP="00947E8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»</w:t>
            </w:r>
            <w:r w:rsidR="006717E7">
              <w:rPr>
                <w:rFonts w:eastAsiaTheme="minorHAnsi"/>
                <w:lang w:eastAsia="en-US"/>
              </w:rPr>
              <w:t>.</w:t>
            </w:r>
          </w:p>
        </w:tc>
      </w:tr>
    </w:tbl>
    <w:p w:rsidR="005326A1" w:rsidRDefault="005326A1" w:rsidP="00F83CA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</w:p>
    <w:p w:rsidR="00A11AF4" w:rsidRDefault="00A11AF4" w:rsidP="00D73D2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 w:rsidRPr="005243BB">
        <w:rPr>
          <w:spacing w:val="4"/>
        </w:rPr>
        <w:t>1.</w:t>
      </w:r>
      <w:r w:rsidR="00D73D2A">
        <w:rPr>
          <w:spacing w:val="4"/>
        </w:rPr>
        <w:t>2.</w:t>
      </w:r>
      <w:r w:rsidRPr="005243BB">
        <w:rPr>
          <w:spacing w:val="4"/>
        </w:rPr>
        <w:tab/>
        <w:t xml:space="preserve">Внести </w:t>
      </w:r>
      <w:r w:rsidR="00183FBD">
        <w:rPr>
          <w:spacing w:val="4"/>
        </w:rPr>
        <w:t xml:space="preserve">в </w:t>
      </w:r>
      <w:r w:rsidR="00183FBD" w:rsidRPr="0097330D">
        <w:rPr>
          <w:spacing w:val="4"/>
        </w:rPr>
        <w:t>Методические рекомендации по разработке документов, которые содержатся в извещении об осуществлении закупки путем проведения открытого конкурса в электронной форме на оказание охранных услуг, являющиеся приложение</w:t>
      </w:r>
      <w:r w:rsidR="0097330D">
        <w:rPr>
          <w:spacing w:val="4"/>
        </w:rPr>
        <w:t>м</w:t>
      </w:r>
      <w:r w:rsidR="00183FBD">
        <w:rPr>
          <w:spacing w:val="4"/>
        </w:rPr>
        <w:t xml:space="preserve"> </w:t>
      </w:r>
      <w:r w:rsidR="0097330D">
        <w:rPr>
          <w:spacing w:val="4"/>
        </w:rPr>
        <w:br/>
      </w:r>
      <w:r w:rsidR="00183FBD">
        <w:rPr>
          <w:spacing w:val="4"/>
        </w:rPr>
        <w:t>№ 20</w:t>
      </w:r>
      <w:r w:rsidR="00183FBD" w:rsidRPr="00183FBD">
        <w:t xml:space="preserve"> </w:t>
      </w:r>
      <w:r w:rsidR="00183FBD">
        <w:rPr>
          <w:spacing w:val="4"/>
        </w:rPr>
        <w:t>к</w:t>
      </w:r>
      <w:r w:rsidR="00183FBD" w:rsidRPr="00183FBD">
        <w:rPr>
          <w:spacing w:val="4"/>
        </w:rPr>
        <w:t xml:space="preserve"> </w:t>
      </w:r>
      <w:r w:rsidR="005326A1">
        <w:rPr>
          <w:spacing w:val="4"/>
        </w:rPr>
        <w:t>р</w:t>
      </w:r>
      <w:r w:rsidR="00183FBD" w:rsidRPr="00183FBD">
        <w:rPr>
          <w:spacing w:val="4"/>
        </w:rPr>
        <w:t>аспоряжени</w:t>
      </w:r>
      <w:r w:rsidR="00183FBD">
        <w:rPr>
          <w:spacing w:val="4"/>
        </w:rPr>
        <w:t>ю</w:t>
      </w:r>
      <w:r w:rsidR="005326A1">
        <w:rPr>
          <w:spacing w:val="4"/>
        </w:rPr>
        <w:t xml:space="preserve"> (далее – Методические рекомендации)</w:t>
      </w:r>
      <w:r w:rsidR="00183FBD">
        <w:rPr>
          <w:spacing w:val="4"/>
        </w:rPr>
        <w:t>, следующие изменения</w:t>
      </w:r>
      <w:r w:rsidRPr="005243BB">
        <w:rPr>
          <w:spacing w:val="4"/>
        </w:rPr>
        <w:t>:</w:t>
      </w:r>
    </w:p>
    <w:p w:rsidR="0097330D" w:rsidRDefault="0097330D" w:rsidP="00D73D2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>
        <w:rPr>
          <w:spacing w:val="4"/>
        </w:rPr>
        <w:t>1.2.1. В абзаце втором пункта 1.5.3 слова «</w:t>
      </w:r>
      <w:r w:rsidRPr="0097330D">
        <w:rPr>
          <w:spacing w:val="4"/>
        </w:rPr>
        <w:t>пункт 8 статьи 2, пункт 21 статьи 9</w:t>
      </w:r>
      <w:r>
        <w:rPr>
          <w:spacing w:val="4"/>
        </w:rPr>
        <w:t>» заменить словами «</w:t>
      </w:r>
      <w:r w:rsidRPr="0097330D">
        <w:rPr>
          <w:spacing w:val="4"/>
        </w:rPr>
        <w:t>п</w:t>
      </w:r>
      <w:r>
        <w:rPr>
          <w:spacing w:val="4"/>
        </w:rPr>
        <w:t>ункт</w:t>
      </w:r>
      <w:r w:rsidRPr="0097330D">
        <w:rPr>
          <w:spacing w:val="4"/>
        </w:rPr>
        <w:t xml:space="preserve"> 8 ч</w:t>
      </w:r>
      <w:r>
        <w:rPr>
          <w:spacing w:val="4"/>
        </w:rPr>
        <w:t>асти</w:t>
      </w:r>
      <w:r w:rsidRPr="0097330D">
        <w:rPr>
          <w:spacing w:val="4"/>
        </w:rPr>
        <w:t xml:space="preserve"> 1 ст</w:t>
      </w:r>
      <w:r>
        <w:rPr>
          <w:spacing w:val="4"/>
        </w:rPr>
        <w:t>атьи</w:t>
      </w:r>
      <w:r w:rsidRPr="0097330D">
        <w:rPr>
          <w:spacing w:val="4"/>
        </w:rPr>
        <w:t xml:space="preserve"> 2</w:t>
      </w:r>
      <w:r>
        <w:rPr>
          <w:spacing w:val="4"/>
        </w:rPr>
        <w:t>,</w:t>
      </w:r>
      <w:r w:rsidRPr="0097330D">
        <w:rPr>
          <w:spacing w:val="4"/>
        </w:rPr>
        <w:t xml:space="preserve"> п</w:t>
      </w:r>
      <w:r>
        <w:rPr>
          <w:spacing w:val="4"/>
        </w:rPr>
        <w:t>ункт</w:t>
      </w:r>
      <w:r w:rsidRPr="0097330D">
        <w:rPr>
          <w:spacing w:val="4"/>
        </w:rPr>
        <w:t xml:space="preserve"> 21 ч</w:t>
      </w:r>
      <w:r>
        <w:rPr>
          <w:spacing w:val="4"/>
        </w:rPr>
        <w:t>асти</w:t>
      </w:r>
      <w:r w:rsidRPr="0097330D">
        <w:rPr>
          <w:spacing w:val="4"/>
        </w:rPr>
        <w:t xml:space="preserve"> 1 ст</w:t>
      </w:r>
      <w:r>
        <w:rPr>
          <w:spacing w:val="4"/>
        </w:rPr>
        <w:t>атьи</w:t>
      </w:r>
      <w:r w:rsidRPr="0097330D">
        <w:rPr>
          <w:spacing w:val="4"/>
        </w:rPr>
        <w:t xml:space="preserve"> 9</w:t>
      </w:r>
      <w:r>
        <w:rPr>
          <w:spacing w:val="4"/>
        </w:rPr>
        <w:t>».</w:t>
      </w:r>
    </w:p>
    <w:p w:rsidR="0097330D" w:rsidRDefault="0097330D" w:rsidP="00D73D2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>
        <w:rPr>
          <w:spacing w:val="4"/>
        </w:rPr>
        <w:t>1.2.2. В пункте 2.3.1 слова «пунктом 11.1» заменить словами «статьей 11.1».</w:t>
      </w:r>
    </w:p>
    <w:p w:rsidR="00A11AF4" w:rsidRDefault="00D73D2A" w:rsidP="00BA6CB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>
        <w:rPr>
          <w:spacing w:val="4"/>
        </w:rPr>
        <w:t>1.2</w:t>
      </w:r>
      <w:r w:rsidR="00A11AF4">
        <w:rPr>
          <w:spacing w:val="4"/>
        </w:rPr>
        <w:t>.</w:t>
      </w:r>
      <w:r w:rsidR="0097330D">
        <w:rPr>
          <w:spacing w:val="4"/>
        </w:rPr>
        <w:t>3</w:t>
      </w:r>
      <w:r w:rsidR="00A11AF4">
        <w:rPr>
          <w:spacing w:val="4"/>
        </w:rPr>
        <w:t xml:space="preserve">. </w:t>
      </w:r>
      <w:r w:rsidR="00183FBD">
        <w:rPr>
          <w:spacing w:val="4"/>
        </w:rPr>
        <w:t>Таблицу</w:t>
      </w:r>
      <w:r w:rsidR="00BA6CB2">
        <w:rPr>
          <w:spacing w:val="4"/>
        </w:rPr>
        <w:t xml:space="preserve"> п</w:t>
      </w:r>
      <w:r w:rsidR="00BA6CB2" w:rsidRPr="00BA6CB2">
        <w:rPr>
          <w:spacing w:val="4"/>
        </w:rPr>
        <w:t>риложени</w:t>
      </w:r>
      <w:r w:rsidR="00183FBD">
        <w:rPr>
          <w:spacing w:val="4"/>
        </w:rPr>
        <w:t>я</w:t>
      </w:r>
      <w:r w:rsidR="00BA6CB2" w:rsidRPr="00BA6CB2">
        <w:rPr>
          <w:spacing w:val="4"/>
        </w:rPr>
        <w:t xml:space="preserve"> № 2</w:t>
      </w:r>
      <w:r w:rsidR="00BA6CB2">
        <w:rPr>
          <w:spacing w:val="4"/>
        </w:rPr>
        <w:t xml:space="preserve"> </w:t>
      </w:r>
      <w:r w:rsidR="00BA6CB2" w:rsidRPr="00BA6CB2">
        <w:rPr>
          <w:spacing w:val="4"/>
        </w:rPr>
        <w:t>к Методическим рекомендациям</w:t>
      </w:r>
      <w:r w:rsidR="00BA6CB2" w:rsidRPr="00BA6CB2">
        <w:t xml:space="preserve"> </w:t>
      </w:r>
      <w:r w:rsidR="00BA6CB2">
        <w:rPr>
          <w:spacing w:val="4"/>
        </w:rPr>
        <w:t xml:space="preserve">изложить </w:t>
      </w:r>
      <w:r w:rsidR="003B5263">
        <w:rPr>
          <w:spacing w:val="4"/>
        </w:rPr>
        <w:br/>
      </w:r>
      <w:r w:rsidR="00BA6CB2">
        <w:rPr>
          <w:spacing w:val="4"/>
        </w:rPr>
        <w:t>в редакции</w:t>
      </w:r>
      <w:r w:rsidR="004C5ABB">
        <w:rPr>
          <w:spacing w:val="4"/>
        </w:rPr>
        <w:t xml:space="preserve"> согласно приложению</w:t>
      </w:r>
      <w:r w:rsidR="00CD2338">
        <w:rPr>
          <w:spacing w:val="4"/>
        </w:rPr>
        <w:t xml:space="preserve"> </w:t>
      </w:r>
      <w:r w:rsidR="004C5ABB">
        <w:rPr>
          <w:spacing w:val="4"/>
        </w:rPr>
        <w:t>к настоящему распоряжению</w:t>
      </w:r>
      <w:r w:rsidR="00183FBD">
        <w:rPr>
          <w:spacing w:val="4"/>
        </w:rPr>
        <w:t>.</w:t>
      </w:r>
    </w:p>
    <w:p w:rsidR="003B5263" w:rsidRDefault="003B5263" w:rsidP="00BA6CB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>
        <w:rPr>
          <w:spacing w:val="4"/>
        </w:rPr>
        <w:t>1.2.</w:t>
      </w:r>
      <w:r w:rsidR="0097330D">
        <w:rPr>
          <w:spacing w:val="4"/>
        </w:rPr>
        <w:t>4</w:t>
      </w:r>
      <w:r w:rsidR="00D73D2A">
        <w:rPr>
          <w:spacing w:val="4"/>
        </w:rPr>
        <w:t>.</w:t>
      </w:r>
      <w:r>
        <w:rPr>
          <w:spacing w:val="4"/>
        </w:rPr>
        <w:t xml:space="preserve"> </w:t>
      </w:r>
      <w:r w:rsidR="002D5874">
        <w:rPr>
          <w:spacing w:val="4"/>
        </w:rPr>
        <w:t xml:space="preserve">Текст сноски </w:t>
      </w:r>
      <w:r w:rsidR="000F30A4" w:rsidRPr="000F30A4">
        <w:rPr>
          <w:spacing w:val="4"/>
        </w:rPr>
        <w:t>&lt;</w:t>
      </w:r>
      <w:r w:rsidR="002D5874">
        <w:rPr>
          <w:spacing w:val="4"/>
        </w:rPr>
        <w:t>20</w:t>
      </w:r>
      <w:r w:rsidR="000F30A4" w:rsidRPr="000F30A4">
        <w:rPr>
          <w:spacing w:val="4"/>
        </w:rPr>
        <w:t>&gt;</w:t>
      </w:r>
      <w:r w:rsidR="002D5874">
        <w:rPr>
          <w:spacing w:val="4"/>
        </w:rPr>
        <w:t xml:space="preserve"> изложить в следующей редакции:</w:t>
      </w:r>
    </w:p>
    <w:p w:rsidR="002D5874" w:rsidRPr="000F30A4" w:rsidRDefault="005326A1" w:rsidP="00CF1791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>
        <w:rPr>
          <w:spacing w:val="4"/>
        </w:rPr>
        <w:t>«</w:t>
      </w:r>
      <w:r w:rsidRPr="0066465D">
        <w:rPr>
          <w:spacing w:val="4"/>
        </w:rPr>
        <w:t>&lt;</w:t>
      </w:r>
      <w:r w:rsidR="002D5874">
        <w:rPr>
          <w:spacing w:val="4"/>
        </w:rPr>
        <w:t>20</w:t>
      </w:r>
      <w:r w:rsidR="000F30A4" w:rsidRPr="000F30A4">
        <w:rPr>
          <w:spacing w:val="4"/>
        </w:rPr>
        <w:t>&gt;</w:t>
      </w:r>
      <w:r w:rsidR="002D5874">
        <w:rPr>
          <w:spacing w:val="4"/>
        </w:rPr>
        <w:t xml:space="preserve"> </w:t>
      </w:r>
      <w:r w:rsidR="00CF1791" w:rsidRPr="00CF1791">
        <w:rPr>
          <w:spacing w:val="4"/>
        </w:rPr>
        <w:t xml:space="preserve">Региональным соглашением о минимальной заработной плате </w:t>
      </w:r>
      <w:r w:rsidR="00CF1791">
        <w:rPr>
          <w:spacing w:val="4"/>
        </w:rPr>
        <w:br/>
      </w:r>
      <w:r w:rsidR="00CF1791" w:rsidRPr="00CF1791">
        <w:rPr>
          <w:spacing w:val="4"/>
        </w:rPr>
        <w:t>в Санкт-Петербурге на 2023-2024 годы от 14.11.2023 № 382/23-С установлен МРОТ 25000,00 руб. (применяется к отношениям, возникшим с 1 ноября 2023 года)</w:t>
      </w:r>
      <w:r w:rsidR="000F30A4">
        <w:rPr>
          <w:spacing w:val="4"/>
        </w:rPr>
        <w:t>»</w:t>
      </w:r>
      <w:r w:rsidR="0038667E">
        <w:rPr>
          <w:spacing w:val="4"/>
        </w:rPr>
        <w:t>.</w:t>
      </w:r>
    </w:p>
    <w:p w:rsidR="00CF1791" w:rsidRDefault="00CF1791" w:rsidP="00CF1791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>
        <w:rPr>
          <w:spacing w:val="4"/>
        </w:rPr>
        <w:t>1</w:t>
      </w:r>
      <w:r w:rsidR="00D73D2A">
        <w:rPr>
          <w:spacing w:val="4"/>
        </w:rPr>
        <w:t>.2</w:t>
      </w:r>
      <w:r>
        <w:rPr>
          <w:spacing w:val="4"/>
        </w:rPr>
        <w:t>.</w:t>
      </w:r>
      <w:r w:rsidR="0097330D">
        <w:rPr>
          <w:spacing w:val="4"/>
        </w:rPr>
        <w:t>5</w:t>
      </w:r>
      <w:r>
        <w:rPr>
          <w:spacing w:val="4"/>
        </w:rPr>
        <w:t xml:space="preserve">. Сноску </w:t>
      </w:r>
      <w:r w:rsidR="000F30A4" w:rsidRPr="000F30A4">
        <w:rPr>
          <w:spacing w:val="4"/>
        </w:rPr>
        <w:t>&lt;</w:t>
      </w:r>
      <w:r>
        <w:rPr>
          <w:spacing w:val="4"/>
        </w:rPr>
        <w:t>21</w:t>
      </w:r>
      <w:r w:rsidR="000F30A4" w:rsidRPr="000F30A4">
        <w:rPr>
          <w:spacing w:val="4"/>
        </w:rPr>
        <w:t>&gt;</w:t>
      </w:r>
      <w:r>
        <w:rPr>
          <w:spacing w:val="4"/>
        </w:rPr>
        <w:t xml:space="preserve"> </w:t>
      </w:r>
      <w:r w:rsidR="001D0C01">
        <w:rPr>
          <w:spacing w:val="4"/>
        </w:rPr>
        <w:t>исключить</w:t>
      </w:r>
      <w:r>
        <w:rPr>
          <w:spacing w:val="4"/>
        </w:rPr>
        <w:t>.</w:t>
      </w:r>
    </w:p>
    <w:p w:rsidR="00156AF7" w:rsidRDefault="00CF1791" w:rsidP="00156AF7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>
        <w:rPr>
          <w:spacing w:val="4"/>
        </w:rPr>
        <w:t>1.</w:t>
      </w:r>
      <w:r w:rsidR="00D73D2A">
        <w:rPr>
          <w:spacing w:val="4"/>
        </w:rPr>
        <w:t>2.</w:t>
      </w:r>
      <w:r w:rsidR="0097330D">
        <w:rPr>
          <w:spacing w:val="4"/>
        </w:rPr>
        <w:t>6</w:t>
      </w:r>
      <w:r>
        <w:rPr>
          <w:spacing w:val="4"/>
        </w:rPr>
        <w:t xml:space="preserve">. </w:t>
      </w:r>
      <w:r w:rsidR="00156AF7">
        <w:rPr>
          <w:spacing w:val="4"/>
        </w:rPr>
        <w:t xml:space="preserve">Сноски </w:t>
      </w:r>
      <w:r w:rsidR="000F30A4" w:rsidRPr="000F30A4">
        <w:rPr>
          <w:spacing w:val="4"/>
        </w:rPr>
        <w:t>&lt;</w:t>
      </w:r>
      <w:r w:rsidR="00156AF7">
        <w:rPr>
          <w:spacing w:val="4"/>
        </w:rPr>
        <w:t>22 – 26</w:t>
      </w:r>
      <w:r w:rsidR="000F30A4" w:rsidRPr="000F30A4">
        <w:rPr>
          <w:spacing w:val="4"/>
        </w:rPr>
        <w:t>&gt;</w:t>
      </w:r>
      <w:r w:rsidR="00156AF7">
        <w:rPr>
          <w:spacing w:val="4"/>
        </w:rPr>
        <w:t xml:space="preserve"> считать сносками </w:t>
      </w:r>
      <w:r w:rsidR="000F30A4" w:rsidRPr="000F30A4">
        <w:rPr>
          <w:spacing w:val="4"/>
        </w:rPr>
        <w:t>&lt;</w:t>
      </w:r>
      <w:r w:rsidR="00156AF7">
        <w:rPr>
          <w:spacing w:val="4"/>
        </w:rPr>
        <w:t>21 – 25</w:t>
      </w:r>
      <w:r w:rsidR="000F30A4" w:rsidRPr="000F30A4">
        <w:rPr>
          <w:spacing w:val="4"/>
        </w:rPr>
        <w:t>&gt;</w:t>
      </w:r>
      <w:r w:rsidR="00156AF7">
        <w:rPr>
          <w:spacing w:val="4"/>
        </w:rPr>
        <w:t xml:space="preserve"> соответственно.</w:t>
      </w:r>
    </w:p>
    <w:p w:rsidR="007F6EAD" w:rsidRDefault="00156AF7" w:rsidP="00156AF7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>
        <w:rPr>
          <w:spacing w:val="4"/>
        </w:rPr>
        <w:t>1.</w:t>
      </w:r>
      <w:r w:rsidR="00D73D2A">
        <w:rPr>
          <w:spacing w:val="4"/>
        </w:rPr>
        <w:t>2.</w:t>
      </w:r>
      <w:r w:rsidR="0097330D">
        <w:rPr>
          <w:spacing w:val="4"/>
        </w:rPr>
        <w:t>7</w:t>
      </w:r>
      <w:r>
        <w:rPr>
          <w:spacing w:val="4"/>
        </w:rPr>
        <w:t xml:space="preserve">. </w:t>
      </w:r>
      <w:r w:rsidR="007F6EAD">
        <w:rPr>
          <w:spacing w:val="4"/>
        </w:rPr>
        <w:t>Дополнить приложение № 2 к Методическим рекомендациям</w:t>
      </w:r>
      <w:r w:rsidR="00B422E5">
        <w:rPr>
          <w:spacing w:val="4"/>
        </w:rPr>
        <w:t xml:space="preserve"> сноск</w:t>
      </w:r>
      <w:r w:rsidR="007F6EAD">
        <w:rPr>
          <w:spacing w:val="4"/>
        </w:rPr>
        <w:t>ой</w:t>
      </w:r>
      <w:r w:rsidR="00B422E5">
        <w:rPr>
          <w:spacing w:val="4"/>
        </w:rPr>
        <w:t xml:space="preserve"> </w:t>
      </w:r>
      <w:r w:rsidR="000F30A4" w:rsidRPr="000F30A4">
        <w:rPr>
          <w:spacing w:val="4"/>
        </w:rPr>
        <w:t>&lt;</w:t>
      </w:r>
      <w:r w:rsidR="00B422E5">
        <w:rPr>
          <w:spacing w:val="4"/>
        </w:rPr>
        <w:t>26</w:t>
      </w:r>
      <w:r w:rsidR="000F30A4" w:rsidRPr="000F30A4">
        <w:rPr>
          <w:spacing w:val="4"/>
        </w:rPr>
        <w:t>&gt;</w:t>
      </w:r>
      <w:r w:rsidR="007F6EAD">
        <w:rPr>
          <w:spacing w:val="4"/>
        </w:rPr>
        <w:t xml:space="preserve"> следующего содержания:</w:t>
      </w:r>
    </w:p>
    <w:p w:rsidR="00156AF7" w:rsidRDefault="007F6EAD" w:rsidP="00156AF7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>
        <w:rPr>
          <w:spacing w:val="4"/>
        </w:rPr>
        <w:t>«</w:t>
      </w:r>
      <w:r w:rsidRPr="00790908">
        <w:rPr>
          <w:spacing w:val="4"/>
        </w:rPr>
        <w:t>&lt;</w:t>
      </w:r>
      <w:r>
        <w:rPr>
          <w:spacing w:val="4"/>
        </w:rPr>
        <w:t>26</w:t>
      </w:r>
      <w:r w:rsidRPr="00790908">
        <w:rPr>
          <w:spacing w:val="4"/>
        </w:rPr>
        <w:t>&gt;</w:t>
      </w:r>
      <w:r w:rsidR="00790908" w:rsidRPr="00790908">
        <w:t xml:space="preserve"> </w:t>
      </w:r>
      <w:r w:rsidR="00790908" w:rsidRPr="00790908">
        <w:rPr>
          <w:spacing w:val="4"/>
        </w:rPr>
        <w:t>В соответствии со статьей 153 Трудового кодекса Российской Федерации праздничный нерабочий день оплачивается не менее чем в двойном размере</w:t>
      </w:r>
      <w:r>
        <w:rPr>
          <w:spacing w:val="4"/>
        </w:rPr>
        <w:t>»</w:t>
      </w:r>
      <w:r w:rsidR="0038667E">
        <w:rPr>
          <w:spacing w:val="4"/>
        </w:rPr>
        <w:t>.</w:t>
      </w:r>
    </w:p>
    <w:p w:rsidR="00B422E5" w:rsidRDefault="00B422E5" w:rsidP="00156AF7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>
        <w:rPr>
          <w:spacing w:val="4"/>
        </w:rPr>
        <w:lastRenderedPageBreak/>
        <w:t>1.</w:t>
      </w:r>
      <w:r w:rsidR="00D73D2A">
        <w:rPr>
          <w:spacing w:val="4"/>
        </w:rPr>
        <w:t>2.</w:t>
      </w:r>
      <w:r w:rsidR="0097330D">
        <w:rPr>
          <w:spacing w:val="4"/>
        </w:rPr>
        <w:t>8</w:t>
      </w:r>
      <w:r>
        <w:rPr>
          <w:spacing w:val="4"/>
        </w:rPr>
        <w:t xml:space="preserve">. Текст сноски </w:t>
      </w:r>
      <w:r w:rsidR="000F30A4" w:rsidRPr="000F30A4">
        <w:rPr>
          <w:spacing w:val="4"/>
        </w:rPr>
        <w:t>&lt;</w:t>
      </w:r>
      <w:r>
        <w:rPr>
          <w:spacing w:val="4"/>
        </w:rPr>
        <w:t>27</w:t>
      </w:r>
      <w:r w:rsidR="000F30A4" w:rsidRPr="000F30A4">
        <w:rPr>
          <w:spacing w:val="4"/>
        </w:rPr>
        <w:t>&gt;</w:t>
      </w:r>
      <w:r>
        <w:rPr>
          <w:spacing w:val="4"/>
        </w:rPr>
        <w:t xml:space="preserve"> изложить в следующей редакции:</w:t>
      </w:r>
    </w:p>
    <w:p w:rsidR="00B422E5" w:rsidRDefault="000F30A4" w:rsidP="00156AF7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>
        <w:rPr>
          <w:spacing w:val="4"/>
        </w:rPr>
        <w:t>«</w:t>
      </w:r>
      <w:r w:rsidRPr="000F30A4">
        <w:rPr>
          <w:spacing w:val="4"/>
        </w:rPr>
        <w:t>&lt;</w:t>
      </w:r>
      <w:r w:rsidR="00B422E5">
        <w:rPr>
          <w:spacing w:val="4"/>
        </w:rPr>
        <w:t>27</w:t>
      </w:r>
      <w:r w:rsidRPr="000F30A4">
        <w:rPr>
          <w:spacing w:val="4"/>
        </w:rPr>
        <w:t>&gt;</w:t>
      </w:r>
      <w:r w:rsidR="00B422E5">
        <w:rPr>
          <w:spacing w:val="4"/>
        </w:rPr>
        <w:t xml:space="preserve"> </w:t>
      </w:r>
      <w:r w:rsidR="00B422E5" w:rsidRPr="00B422E5">
        <w:rPr>
          <w:spacing w:val="4"/>
        </w:rPr>
        <w:t>Определяется по производственному календарю на соответствующий год оказания услуг</w:t>
      </w:r>
      <w:r>
        <w:rPr>
          <w:spacing w:val="4"/>
        </w:rPr>
        <w:t>»</w:t>
      </w:r>
      <w:r w:rsidR="0038667E">
        <w:rPr>
          <w:spacing w:val="4"/>
        </w:rPr>
        <w:t>.</w:t>
      </w:r>
    </w:p>
    <w:p w:rsidR="00D73D2A" w:rsidRDefault="00D73D2A" w:rsidP="00156AF7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>
        <w:rPr>
          <w:spacing w:val="4"/>
        </w:rPr>
        <w:t>1.2.</w:t>
      </w:r>
      <w:r w:rsidR="0097330D">
        <w:rPr>
          <w:spacing w:val="4"/>
        </w:rPr>
        <w:t>9</w:t>
      </w:r>
      <w:r>
        <w:rPr>
          <w:spacing w:val="4"/>
        </w:rPr>
        <w:t xml:space="preserve">. В сносках </w:t>
      </w:r>
      <w:r w:rsidR="000F30A4" w:rsidRPr="000F30A4">
        <w:rPr>
          <w:spacing w:val="4"/>
        </w:rPr>
        <w:t>&lt;</w:t>
      </w:r>
      <w:r>
        <w:rPr>
          <w:spacing w:val="4"/>
        </w:rPr>
        <w:t>32</w:t>
      </w:r>
      <w:r w:rsidR="000F30A4" w:rsidRPr="000F30A4">
        <w:rPr>
          <w:spacing w:val="4"/>
        </w:rPr>
        <w:t>&gt;</w:t>
      </w:r>
      <w:r>
        <w:rPr>
          <w:spacing w:val="4"/>
        </w:rPr>
        <w:t xml:space="preserve">, </w:t>
      </w:r>
      <w:r w:rsidR="000F30A4" w:rsidRPr="000F30A4">
        <w:rPr>
          <w:spacing w:val="4"/>
        </w:rPr>
        <w:t>&lt;</w:t>
      </w:r>
      <w:r>
        <w:rPr>
          <w:spacing w:val="4"/>
        </w:rPr>
        <w:t>33</w:t>
      </w:r>
      <w:r w:rsidR="000F30A4" w:rsidRPr="000F30A4">
        <w:rPr>
          <w:spacing w:val="4"/>
        </w:rPr>
        <w:t>&gt;</w:t>
      </w:r>
      <w:r>
        <w:rPr>
          <w:spacing w:val="4"/>
        </w:rPr>
        <w:t xml:space="preserve"> </w:t>
      </w:r>
      <w:r w:rsidR="0097330D">
        <w:rPr>
          <w:spacing w:val="4"/>
        </w:rPr>
        <w:t>слова «</w:t>
      </w:r>
      <w:r w:rsidR="00F83CA9" w:rsidRPr="00F83CA9">
        <w:rPr>
          <w:spacing w:val="4"/>
        </w:rPr>
        <w:t>пунктом 7 Приказа</w:t>
      </w:r>
      <w:r w:rsidR="00F83CA9">
        <w:rPr>
          <w:spacing w:val="4"/>
        </w:rPr>
        <w:t>» заменить словами «</w:t>
      </w:r>
      <w:r w:rsidR="00F83CA9" w:rsidRPr="00F83CA9">
        <w:rPr>
          <w:spacing w:val="4"/>
        </w:rPr>
        <w:t>п</w:t>
      </w:r>
      <w:r w:rsidR="00F83CA9">
        <w:rPr>
          <w:spacing w:val="4"/>
        </w:rPr>
        <w:t xml:space="preserve">унктом </w:t>
      </w:r>
      <w:r w:rsidR="00F83CA9" w:rsidRPr="00F83CA9">
        <w:rPr>
          <w:spacing w:val="4"/>
        </w:rPr>
        <w:t>7 Порядка, утвержденного приказом</w:t>
      </w:r>
      <w:r w:rsidR="00F83CA9">
        <w:rPr>
          <w:spacing w:val="4"/>
        </w:rPr>
        <w:t>».</w:t>
      </w:r>
    </w:p>
    <w:p w:rsidR="007F6EAD" w:rsidRDefault="00790908" w:rsidP="00156AF7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>
        <w:rPr>
          <w:spacing w:val="4"/>
        </w:rPr>
        <w:t>1.2.10. Графу 2 пункта 5 раздела 1 таблицы приложения № 3 к Методическим рекомендациям дополнить абзацами следующего содержания:</w:t>
      </w:r>
    </w:p>
    <w:p w:rsidR="00790908" w:rsidRPr="00790908" w:rsidRDefault="00790908" w:rsidP="00790908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>
        <w:rPr>
          <w:spacing w:val="4"/>
        </w:rPr>
        <w:t>«</w:t>
      </w:r>
      <w:r w:rsidRPr="00790908">
        <w:rPr>
          <w:spacing w:val="4"/>
        </w:rPr>
        <w:t xml:space="preserve">Для подтверждения у участника конкурса соответствующего опыта участник вправе дополнительно представить рекомендуемую форму </w:t>
      </w:r>
      <w:r>
        <w:rPr>
          <w:spacing w:val="4"/>
        </w:rPr>
        <w:t>«</w:t>
      </w:r>
      <w:r w:rsidRPr="00790908">
        <w:rPr>
          <w:spacing w:val="4"/>
        </w:rPr>
        <w:t>Опыт оказания услуг, связанный с предметом контракта</w:t>
      </w:r>
      <w:r>
        <w:rPr>
          <w:spacing w:val="4"/>
        </w:rPr>
        <w:t>»</w:t>
      </w:r>
      <w:r w:rsidRPr="00790908">
        <w:rPr>
          <w:spacing w:val="4"/>
        </w:rPr>
        <w:t xml:space="preserve">, установленную в Таблице 1 Требований </w:t>
      </w:r>
      <w:r w:rsidR="004E7A54">
        <w:rPr>
          <w:spacing w:val="4"/>
        </w:rPr>
        <w:br/>
      </w:r>
      <w:r w:rsidRPr="00790908">
        <w:rPr>
          <w:spacing w:val="4"/>
        </w:rPr>
        <w:t>к содержанию, составу заявки на участие в электронном конкурсе.</w:t>
      </w:r>
    </w:p>
    <w:p w:rsidR="00790908" w:rsidRDefault="00790908" w:rsidP="00790908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 w:rsidRPr="00790908">
        <w:rPr>
          <w:spacing w:val="4"/>
        </w:rPr>
        <w:t xml:space="preserve">Для подтверждения наличия у участника конкурса специалистов и иных работников определенного уровня квалификации участник вправе дополнительно представить рекомендуемую форму </w:t>
      </w:r>
      <w:r>
        <w:rPr>
          <w:spacing w:val="4"/>
        </w:rPr>
        <w:t>«</w:t>
      </w:r>
      <w:r w:rsidRPr="00790908">
        <w:rPr>
          <w:spacing w:val="4"/>
        </w:rPr>
        <w:t xml:space="preserve">Наличие у участников закупки специалистов </w:t>
      </w:r>
      <w:r w:rsidR="004E7A54">
        <w:rPr>
          <w:spacing w:val="4"/>
        </w:rPr>
        <w:br/>
      </w:r>
      <w:r w:rsidRPr="00790908">
        <w:rPr>
          <w:spacing w:val="4"/>
        </w:rPr>
        <w:t>и иных работников определенного уровня квалификации</w:t>
      </w:r>
      <w:r>
        <w:rPr>
          <w:spacing w:val="4"/>
        </w:rPr>
        <w:t>»</w:t>
      </w:r>
      <w:r w:rsidRPr="00790908">
        <w:rPr>
          <w:spacing w:val="4"/>
        </w:rPr>
        <w:t>, установленную в Таблице 2 Требований к содержанию, составу заявки на участие в электронном конкурсе</w:t>
      </w:r>
      <w:r>
        <w:rPr>
          <w:spacing w:val="4"/>
        </w:rPr>
        <w:t>»</w:t>
      </w:r>
      <w:r w:rsidR="003A6B21">
        <w:rPr>
          <w:spacing w:val="4"/>
        </w:rPr>
        <w:t>.</w:t>
      </w:r>
    </w:p>
    <w:p w:rsidR="00147D8D" w:rsidRPr="0006668D" w:rsidRDefault="00790908" w:rsidP="0006668D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>
        <w:rPr>
          <w:spacing w:val="4"/>
        </w:rPr>
        <w:t xml:space="preserve">1.2.11. </w:t>
      </w:r>
      <w:r w:rsidR="0006668D" w:rsidRPr="0006668D">
        <w:rPr>
          <w:spacing w:val="4"/>
        </w:rPr>
        <w:t xml:space="preserve">Два последних абзаца </w:t>
      </w:r>
      <w:r w:rsidR="00147D8D" w:rsidRPr="0006668D">
        <w:rPr>
          <w:spacing w:val="4"/>
        </w:rPr>
        <w:t xml:space="preserve">таблицы приложения № 3 </w:t>
      </w:r>
      <w:r w:rsidR="0006668D" w:rsidRPr="0006668D">
        <w:rPr>
          <w:spacing w:val="4"/>
        </w:rPr>
        <w:t xml:space="preserve">к Методическим рекомендациям </w:t>
      </w:r>
      <w:r w:rsidR="00147D8D" w:rsidRPr="0006668D">
        <w:rPr>
          <w:spacing w:val="4"/>
        </w:rPr>
        <w:t>исключить.</w:t>
      </w:r>
    </w:p>
    <w:p w:rsidR="00A11AF4" w:rsidRPr="005243BB" w:rsidRDefault="00A11AF4" w:rsidP="00A11AF4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 w:rsidRPr="005243BB">
        <w:t>2.</w:t>
      </w:r>
      <w:r w:rsidRPr="005243BB">
        <w:tab/>
      </w:r>
      <w:r w:rsidRPr="005243BB">
        <w:rPr>
          <w:spacing w:val="4"/>
        </w:rPr>
        <w:t xml:space="preserve">Контроль за выполнением </w:t>
      </w:r>
      <w:r w:rsidR="0006668D">
        <w:rPr>
          <w:spacing w:val="4"/>
        </w:rPr>
        <w:t>р</w:t>
      </w:r>
      <w:r w:rsidRPr="005243BB">
        <w:rPr>
          <w:spacing w:val="4"/>
        </w:rPr>
        <w:t>аспоряжения возложить на заместителя председателя Комитета по государственному заказу Санкт-Петербурга Егорову Е.В.</w:t>
      </w:r>
    </w:p>
    <w:p w:rsidR="00A11AF4" w:rsidRPr="005243BB" w:rsidRDefault="00A11AF4" w:rsidP="00A11AF4">
      <w:pPr>
        <w:tabs>
          <w:tab w:val="left" w:pos="1134"/>
        </w:tabs>
        <w:spacing w:line="216" w:lineRule="auto"/>
        <w:ind w:firstLine="567"/>
        <w:jc w:val="both"/>
        <w:rPr>
          <w:spacing w:val="4"/>
        </w:rPr>
      </w:pPr>
    </w:p>
    <w:p w:rsidR="00A11AF4" w:rsidRPr="005243BB" w:rsidRDefault="00A11AF4" w:rsidP="00A11AF4">
      <w:pPr>
        <w:tabs>
          <w:tab w:val="left" w:pos="1134"/>
        </w:tabs>
        <w:spacing w:line="216" w:lineRule="auto"/>
        <w:ind w:firstLine="567"/>
        <w:jc w:val="both"/>
        <w:rPr>
          <w:spacing w:val="4"/>
        </w:rPr>
      </w:pPr>
    </w:p>
    <w:p w:rsidR="00A11AF4" w:rsidRPr="005243BB" w:rsidRDefault="00A11AF4" w:rsidP="00A11AF4">
      <w:pPr>
        <w:tabs>
          <w:tab w:val="left" w:pos="1134"/>
        </w:tabs>
        <w:spacing w:line="216" w:lineRule="auto"/>
        <w:ind w:firstLine="567"/>
        <w:jc w:val="both"/>
        <w:rPr>
          <w:spacing w:val="4"/>
        </w:rPr>
      </w:pPr>
    </w:p>
    <w:p w:rsidR="00A11AF4" w:rsidRPr="005243BB" w:rsidRDefault="00A11AF4" w:rsidP="00A11AF4">
      <w:pPr>
        <w:tabs>
          <w:tab w:val="left" w:pos="1134"/>
        </w:tabs>
        <w:spacing w:line="216" w:lineRule="auto"/>
        <w:jc w:val="both"/>
        <w:rPr>
          <w:b/>
        </w:rPr>
      </w:pPr>
      <w:r w:rsidRPr="005243BB">
        <w:rPr>
          <w:b/>
        </w:rPr>
        <w:t>Временно исполняющий</w:t>
      </w:r>
    </w:p>
    <w:p w:rsidR="00A11AF4" w:rsidRPr="005243BB" w:rsidRDefault="00A11AF4" w:rsidP="00A11AF4">
      <w:pPr>
        <w:tabs>
          <w:tab w:val="left" w:pos="1134"/>
        </w:tabs>
        <w:spacing w:line="216" w:lineRule="auto"/>
        <w:jc w:val="both"/>
        <w:rPr>
          <w:b/>
        </w:rPr>
      </w:pPr>
      <w:r w:rsidRPr="005243BB">
        <w:rPr>
          <w:b/>
        </w:rPr>
        <w:t>обязанности председателя</w:t>
      </w:r>
    </w:p>
    <w:p w:rsidR="00A11AF4" w:rsidRPr="005243BB" w:rsidRDefault="00A11AF4" w:rsidP="00A11AF4">
      <w:pPr>
        <w:tabs>
          <w:tab w:val="left" w:pos="1134"/>
        </w:tabs>
        <w:spacing w:line="216" w:lineRule="auto"/>
        <w:jc w:val="both"/>
        <w:rPr>
          <w:spacing w:val="4"/>
        </w:rPr>
      </w:pPr>
      <w:r w:rsidRPr="005243BB">
        <w:rPr>
          <w:b/>
        </w:rPr>
        <w:t xml:space="preserve">Комитета </w:t>
      </w:r>
      <w:r w:rsidRPr="005243BB">
        <w:rPr>
          <w:b/>
        </w:rPr>
        <w:tab/>
      </w:r>
      <w:r w:rsidRPr="005243BB">
        <w:rPr>
          <w:b/>
        </w:rPr>
        <w:tab/>
      </w:r>
      <w:r w:rsidRPr="005243BB">
        <w:rPr>
          <w:b/>
        </w:rPr>
        <w:tab/>
      </w:r>
      <w:r w:rsidRPr="005243BB">
        <w:rPr>
          <w:b/>
        </w:rPr>
        <w:tab/>
      </w:r>
      <w:r w:rsidRPr="005243BB">
        <w:rPr>
          <w:b/>
        </w:rPr>
        <w:tab/>
      </w:r>
      <w:r w:rsidRPr="005243BB">
        <w:rPr>
          <w:b/>
        </w:rPr>
        <w:tab/>
      </w:r>
      <w:r w:rsidRPr="005243BB">
        <w:rPr>
          <w:b/>
        </w:rPr>
        <w:tab/>
      </w:r>
      <w:r w:rsidRPr="005243BB">
        <w:rPr>
          <w:b/>
        </w:rPr>
        <w:tab/>
      </w:r>
      <w:r w:rsidRPr="005243BB">
        <w:rPr>
          <w:b/>
        </w:rPr>
        <w:tab/>
      </w:r>
      <w:r w:rsidRPr="005243BB">
        <w:rPr>
          <w:b/>
        </w:rPr>
        <w:tab/>
      </w:r>
      <w:proofErr w:type="gramStart"/>
      <w:r w:rsidRPr="005243BB">
        <w:rPr>
          <w:b/>
        </w:rPr>
        <w:tab/>
        <w:t xml:space="preserve">  </w:t>
      </w:r>
      <w:proofErr w:type="spellStart"/>
      <w:r w:rsidRPr="005243BB">
        <w:rPr>
          <w:b/>
        </w:rPr>
        <w:t>Д.И.Толстых</w:t>
      </w:r>
      <w:proofErr w:type="spellEnd"/>
      <w:proofErr w:type="gramEnd"/>
    </w:p>
    <w:p w:rsidR="00A11AF4" w:rsidRDefault="00A11AF4" w:rsidP="00A11AF4">
      <w:pPr>
        <w:spacing w:after="160" w:line="259" w:lineRule="auto"/>
        <w:rPr>
          <w:rFonts w:eastAsiaTheme="minorHAnsi"/>
          <w:lang w:eastAsia="en-US"/>
        </w:rPr>
        <w:sectPr w:rsidR="00A11AF4" w:rsidSect="00A11AF4">
          <w:headerReference w:type="default" r:id="rId9"/>
          <w:headerReference w:type="first" r:id="rId10"/>
          <w:pgSz w:w="11905" w:h="16838"/>
          <w:pgMar w:top="1134" w:right="851" w:bottom="1134" w:left="1701" w:header="709" w:footer="709" w:gutter="0"/>
          <w:pgNumType w:start="1"/>
          <w:cols w:space="720"/>
          <w:noEndnote/>
          <w:titlePg/>
          <w:docGrid w:linePitch="326"/>
        </w:sectPr>
      </w:pPr>
    </w:p>
    <w:p w:rsidR="004C5ABB" w:rsidRPr="0006668D" w:rsidRDefault="004C5ABB" w:rsidP="004C5ABB">
      <w:pPr>
        <w:autoSpaceDE w:val="0"/>
        <w:autoSpaceDN w:val="0"/>
        <w:adjustRightInd w:val="0"/>
        <w:ind w:firstLine="5954"/>
        <w:rPr>
          <w:rFonts w:eastAsiaTheme="minorHAnsi"/>
          <w:lang w:eastAsia="en-US"/>
        </w:rPr>
      </w:pPr>
      <w:r w:rsidRPr="0006668D">
        <w:rPr>
          <w:rFonts w:eastAsiaTheme="minorHAnsi"/>
          <w:lang w:eastAsia="en-US"/>
        </w:rPr>
        <w:lastRenderedPageBreak/>
        <w:t>Приложение</w:t>
      </w:r>
      <w:r w:rsidR="009E5B24" w:rsidRPr="0006668D">
        <w:rPr>
          <w:rFonts w:eastAsiaTheme="minorHAnsi"/>
          <w:lang w:eastAsia="en-US"/>
        </w:rPr>
        <w:t xml:space="preserve"> </w:t>
      </w:r>
    </w:p>
    <w:p w:rsidR="004C5ABB" w:rsidRPr="0006668D" w:rsidRDefault="004C5ABB" w:rsidP="004C5ABB">
      <w:pPr>
        <w:autoSpaceDE w:val="0"/>
        <w:autoSpaceDN w:val="0"/>
        <w:adjustRightInd w:val="0"/>
        <w:ind w:firstLine="5954"/>
        <w:rPr>
          <w:rFonts w:eastAsiaTheme="minorHAnsi"/>
          <w:lang w:eastAsia="en-US"/>
        </w:rPr>
      </w:pPr>
      <w:r w:rsidRPr="0006668D">
        <w:rPr>
          <w:rFonts w:eastAsiaTheme="minorHAnsi"/>
          <w:lang w:eastAsia="en-US"/>
        </w:rPr>
        <w:t xml:space="preserve">к распоряжению Комитета </w:t>
      </w:r>
    </w:p>
    <w:p w:rsidR="004C5ABB" w:rsidRPr="004C5ABB" w:rsidRDefault="004C5ABB" w:rsidP="004C5ABB">
      <w:pPr>
        <w:autoSpaceDE w:val="0"/>
        <w:autoSpaceDN w:val="0"/>
        <w:adjustRightInd w:val="0"/>
        <w:ind w:left="5954"/>
        <w:rPr>
          <w:rFonts w:eastAsiaTheme="minorHAnsi"/>
          <w:lang w:eastAsia="en-US"/>
        </w:rPr>
      </w:pPr>
      <w:r w:rsidRPr="0006668D">
        <w:rPr>
          <w:rFonts w:eastAsiaTheme="minorHAnsi"/>
          <w:lang w:eastAsia="en-US"/>
        </w:rPr>
        <w:t>по государственному</w:t>
      </w:r>
      <w:r w:rsidRPr="004C5ABB">
        <w:rPr>
          <w:rFonts w:eastAsiaTheme="minorHAnsi"/>
          <w:lang w:eastAsia="en-US"/>
        </w:rPr>
        <w:t xml:space="preserve"> заказу Санкт-Петербурга</w:t>
      </w:r>
    </w:p>
    <w:p w:rsidR="00A11AF4" w:rsidRPr="005243BB" w:rsidRDefault="004C5ABB" w:rsidP="004C5ABB">
      <w:pPr>
        <w:autoSpaceDE w:val="0"/>
        <w:autoSpaceDN w:val="0"/>
        <w:adjustRightInd w:val="0"/>
        <w:ind w:firstLine="5954"/>
        <w:rPr>
          <w:rFonts w:eastAsiaTheme="minorHAnsi"/>
          <w:lang w:eastAsia="en-US"/>
        </w:rPr>
      </w:pPr>
      <w:r w:rsidRPr="004C5ABB">
        <w:rPr>
          <w:rFonts w:eastAsiaTheme="minorHAnsi"/>
          <w:lang w:eastAsia="en-US"/>
        </w:rPr>
        <w:t xml:space="preserve">от </w:t>
      </w:r>
      <w:r>
        <w:rPr>
          <w:rFonts w:eastAsiaTheme="minorHAnsi"/>
          <w:lang w:eastAsia="en-US"/>
        </w:rPr>
        <w:t>______________________</w:t>
      </w:r>
    </w:p>
    <w:p w:rsidR="00A11AF4" w:rsidRPr="005243BB" w:rsidRDefault="00A11AF4" w:rsidP="00BB25D7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:rsidR="00A11AF4" w:rsidRPr="00341A98" w:rsidRDefault="00A11AF4" w:rsidP="00A11AF4">
      <w:pPr>
        <w:autoSpaceDE w:val="0"/>
        <w:autoSpaceDN w:val="0"/>
        <w:adjustRightInd w:val="0"/>
        <w:jc w:val="right"/>
        <w:outlineLvl w:val="0"/>
        <w:rPr>
          <w:rFonts w:eastAsiaTheme="minorHAnsi"/>
          <w:sz w:val="18"/>
          <w:szCs w:val="18"/>
          <w:lang w:eastAsia="en-US"/>
        </w:rPr>
      </w:pPr>
    </w:p>
    <w:tbl>
      <w:tblPr>
        <w:tblStyle w:val="af1"/>
        <w:tblW w:w="978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763"/>
        <w:gridCol w:w="2683"/>
        <w:gridCol w:w="1897"/>
        <w:gridCol w:w="1071"/>
        <w:gridCol w:w="1804"/>
      </w:tblGrid>
      <w:tr w:rsidR="008901AC" w:rsidRPr="008901AC" w:rsidTr="00F079B5">
        <w:trPr>
          <w:trHeight w:val="345"/>
        </w:trPr>
        <w:tc>
          <w:tcPr>
            <w:tcW w:w="568" w:type="dxa"/>
            <w:vAlign w:val="center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63" w:type="dxa"/>
            <w:vAlign w:val="center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b/>
                <w:sz w:val="18"/>
                <w:szCs w:val="18"/>
                <w:lang w:eastAsia="en-US"/>
              </w:rPr>
              <w:t>Показатель</w:t>
            </w:r>
          </w:p>
        </w:tc>
        <w:tc>
          <w:tcPr>
            <w:tcW w:w="2683" w:type="dxa"/>
            <w:vAlign w:val="center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b/>
                <w:sz w:val="18"/>
                <w:szCs w:val="18"/>
                <w:lang w:eastAsia="en-US"/>
              </w:rPr>
              <w:t>Формула расчета</w:t>
            </w:r>
          </w:p>
        </w:tc>
        <w:tc>
          <w:tcPr>
            <w:tcW w:w="1897" w:type="dxa"/>
            <w:vAlign w:val="center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b/>
                <w:sz w:val="18"/>
                <w:szCs w:val="18"/>
                <w:lang w:eastAsia="en-US"/>
              </w:rPr>
              <w:t>Расчет</w:t>
            </w:r>
          </w:p>
        </w:tc>
        <w:tc>
          <w:tcPr>
            <w:tcW w:w="1071" w:type="dxa"/>
            <w:vAlign w:val="center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b/>
                <w:sz w:val="18"/>
                <w:szCs w:val="18"/>
                <w:lang w:eastAsia="en-US"/>
              </w:rPr>
              <w:t>Значение</w:t>
            </w:r>
          </w:p>
        </w:tc>
        <w:tc>
          <w:tcPr>
            <w:tcW w:w="1804" w:type="dxa"/>
            <w:vAlign w:val="center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b/>
                <w:sz w:val="18"/>
                <w:szCs w:val="18"/>
                <w:lang w:eastAsia="en-US"/>
              </w:rPr>
              <w:t>Примечание</w:t>
            </w:r>
          </w:p>
        </w:tc>
      </w:tr>
      <w:tr w:rsidR="008901AC" w:rsidRPr="008901AC" w:rsidTr="00F079B5">
        <w:tc>
          <w:tcPr>
            <w:tcW w:w="568" w:type="dxa"/>
          </w:tcPr>
          <w:p w:rsidR="00D90A55" w:rsidRPr="008901AC" w:rsidRDefault="00F079B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63" w:type="dxa"/>
          </w:tcPr>
          <w:p w:rsidR="00D90A55" w:rsidRPr="008901AC" w:rsidRDefault="00D90A55" w:rsidP="00870D1D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Си – прямые затраты на часовую работу </w:t>
            </w:r>
            <w:r w:rsidR="00870D1D" w:rsidRPr="008901AC">
              <w:rPr>
                <w:rFonts w:eastAsiaTheme="minorHAnsi"/>
                <w:sz w:val="18"/>
                <w:szCs w:val="18"/>
                <w:lang w:eastAsia="en-US"/>
              </w:rPr>
              <w:t>1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поста охраны в составе одного работника в смене в рублях, определенные в соответствии с пунктом 3 Порядка</w:t>
            </w:r>
            <w:r w:rsidRPr="008901AC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683" w:type="dxa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Си = (БЗП + </w:t>
            </w:r>
            <w:proofErr w:type="spellStart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>Дн</w:t>
            </w:r>
            <w:proofErr w:type="spellEnd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+ </w:t>
            </w:r>
            <w:proofErr w:type="spellStart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>Двп</w:t>
            </w:r>
            <w:proofErr w:type="spellEnd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+ </w:t>
            </w:r>
            <w:proofErr w:type="spellStart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>Дрк</w:t>
            </w:r>
            <w:proofErr w:type="spellEnd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+ РО + СВ) * U</w:t>
            </w:r>
          </w:p>
        </w:tc>
        <w:tc>
          <w:tcPr>
            <w:tcW w:w="1897" w:type="dxa"/>
          </w:tcPr>
          <w:p w:rsidR="00D90A55" w:rsidRPr="008901AC" w:rsidRDefault="00524494" w:rsidP="002E70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(</w:t>
            </w:r>
            <w:r w:rsidR="00C669C0" w:rsidRPr="008901AC">
              <w:rPr>
                <w:rFonts w:eastAsiaTheme="minorHAnsi"/>
                <w:sz w:val="18"/>
                <w:szCs w:val="18"/>
                <w:lang w:eastAsia="en-US"/>
              </w:rPr>
              <w:t>151,61</w:t>
            </w:r>
            <w:r w:rsidR="00A45593" w:rsidRPr="008901AC">
              <w:rPr>
                <w:rFonts w:eastAsiaTheme="minorHAnsi"/>
                <w:sz w:val="18"/>
                <w:szCs w:val="18"/>
                <w:lang w:eastAsia="en-US"/>
              </w:rPr>
              <w:t>+</w:t>
            </w:r>
            <w:r w:rsidR="00C669C0" w:rsidRPr="008901AC">
              <w:rPr>
                <w:rFonts w:eastAsiaTheme="minorHAnsi"/>
                <w:sz w:val="18"/>
                <w:szCs w:val="18"/>
                <w:lang w:eastAsia="en-US"/>
              </w:rPr>
              <w:t>10,11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+</w:t>
            </w:r>
            <w:r w:rsidR="00F11FC0" w:rsidRPr="008901AC">
              <w:rPr>
                <w:rFonts w:eastAsiaTheme="minorHAnsi"/>
                <w:sz w:val="18"/>
                <w:szCs w:val="18"/>
                <w:lang w:eastAsia="en-US"/>
              </w:rPr>
              <w:t>11,6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+</w:t>
            </w:r>
            <w:r w:rsidR="00F11FC0" w:rsidRPr="008901AC">
              <w:rPr>
                <w:rFonts w:eastAsiaTheme="minorHAnsi"/>
                <w:sz w:val="18"/>
                <w:szCs w:val="18"/>
                <w:lang w:eastAsia="en-US"/>
              </w:rPr>
              <w:t>0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+</w:t>
            </w:r>
            <w:r w:rsidR="008C6354" w:rsidRPr="008901AC">
              <w:rPr>
                <w:rFonts w:eastAsiaTheme="minorHAnsi"/>
                <w:sz w:val="18"/>
                <w:szCs w:val="18"/>
                <w:lang w:eastAsia="en-US"/>
              </w:rPr>
              <w:t>14,44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+</w:t>
            </w:r>
            <w:r w:rsidR="00AF6C6C" w:rsidRPr="008901AC">
              <w:rPr>
                <w:rFonts w:eastAsiaTheme="minorHAnsi"/>
                <w:sz w:val="18"/>
                <w:szCs w:val="18"/>
                <w:lang w:eastAsia="en-US"/>
              </w:rPr>
              <w:t>56,7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) * </w:t>
            </w:r>
            <w:r w:rsidR="00A45593" w:rsidRPr="008901AC">
              <w:rPr>
                <w:rFonts w:eastAsiaTheme="minorHAnsi"/>
                <w:sz w:val="18"/>
                <w:szCs w:val="18"/>
                <w:lang w:eastAsia="en-US"/>
              </w:rPr>
              <w:t>1,1</w:t>
            </w:r>
          </w:p>
        </w:tc>
        <w:tc>
          <w:tcPr>
            <w:tcW w:w="1071" w:type="dxa"/>
          </w:tcPr>
          <w:p w:rsidR="00D90A55" w:rsidRPr="008901AC" w:rsidRDefault="002E55C2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268,91</w:t>
            </w:r>
          </w:p>
        </w:tc>
        <w:tc>
          <w:tcPr>
            <w:tcW w:w="1804" w:type="dxa"/>
          </w:tcPr>
          <w:p w:rsidR="00D90A55" w:rsidRPr="008901AC" w:rsidRDefault="00D90A5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8901AC" w:rsidRPr="008901AC" w:rsidTr="00F079B5">
        <w:tc>
          <w:tcPr>
            <w:tcW w:w="568" w:type="dxa"/>
          </w:tcPr>
          <w:p w:rsidR="00D90A55" w:rsidRPr="008901AC" w:rsidRDefault="00F079B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763" w:type="dxa"/>
          </w:tcPr>
          <w:p w:rsidR="00D90A55" w:rsidRPr="008901AC" w:rsidRDefault="00D90A55" w:rsidP="00B75041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Ки – количество часов работы работника по контракту на </w:t>
            </w:r>
            <w:r w:rsidR="00B75041" w:rsidRPr="008901AC">
              <w:rPr>
                <w:rFonts w:eastAsiaTheme="minorHAnsi"/>
                <w:sz w:val="18"/>
                <w:szCs w:val="18"/>
                <w:lang w:eastAsia="en-US"/>
              </w:rPr>
              <w:t>1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посту охраны</w:t>
            </w:r>
            <w:r w:rsidR="00B75041"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в месяц</w:t>
            </w:r>
          </w:p>
        </w:tc>
        <w:tc>
          <w:tcPr>
            <w:tcW w:w="2683" w:type="dxa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97" w:type="dxa"/>
          </w:tcPr>
          <w:p w:rsidR="00D90A55" w:rsidRPr="008901AC" w:rsidRDefault="00B75041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366</w:t>
            </w:r>
            <w:r w:rsidR="00870D1D"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дн</w:t>
            </w:r>
            <w:r w:rsidR="00870D1D" w:rsidRPr="008901AC">
              <w:rPr>
                <w:rFonts w:eastAsiaTheme="minorHAnsi"/>
                <w:sz w:val="18"/>
                <w:szCs w:val="18"/>
                <w:lang w:eastAsia="en-US"/>
              </w:rPr>
              <w:t>ей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870D1D" w:rsidRPr="008901AC">
              <w:rPr>
                <w:rFonts w:eastAsiaTheme="minorHAnsi"/>
                <w:sz w:val="18"/>
                <w:szCs w:val="18"/>
                <w:lang w:eastAsia="en-US"/>
              </w:rPr>
              <w:t>*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24 ч</w:t>
            </w:r>
            <w:r w:rsidR="00870D1D" w:rsidRPr="008901AC">
              <w:rPr>
                <w:rFonts w:eastAsiaTheme="minorHAnsi"/>
                <w:sz w:val="18"/>
                <w:szCs w:val="18"/>
                <w:lang w:eastAsia="en-US"/>
              </w:rPr>
              <w:t>аса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/ 12 мес</w:t>
            </w:r>
            <w:r w:rsidR="00870D1D" w:rsidRPr="008901AC">
              <w:rPr>
                <w:rFonts w:eastAsiaTheme="minorHAnsi"/>
                <w:sz w:val="18"/>
                <w:szCs w:val="18"/>
                <w:lang w:eastAsia="en-US"/>
              </w:rPr>
              <w:t>яцев</w:t>
            </w:r>
          </w:p>
        </w:tc>
        <w:tc>
          <w:tcPr>
            <w:tcW w:w="1071" w:type="dxa"/>
          </w:tcPr>
          <w:p w:rsidR="00D90A55" w:rsidRPr="008901AC" w:rsidRDefault="00870D1D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732</w:t>
            </w:r>
          </w:p>
        </w:tc>
        <w:tc>
          <w:tcPr>
            <w:tcW w:w="1804" w:type="dxa"/>
          </w:tcPr>
          <w:p w:rsidR="00D90A55" w:rsidRPr="008901AC" w:rsidRDefault="006D683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366 календарных дней согласно производственному календарю на 2024 год</w:t>
            </w:r>
          </w:p>
        </w:tc>
      </w:tr>
      <w:tr w:rsidR="008901AC" w:rsidRPr="008901AC" w:rsidTr="00F079B5">
        <w:tc>
          <w:tcPr>
            <w:tcW w:w="568" w:type="dxa"/>
          </w:tcPr>
          <w:p w:rsidR="00D90A55" w:rsidRPr="008901AC" w:rsidRDefault="00F079B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763" w:type="dxa"/>
          </w:tcPr>
          <w:p w:rsidR="00D90A55" w:rsidRPr="008901AC" w:rsidRDefault="00D90A5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КР – косвенные расходы. Устанавливаются в размере 20% от общей суммы всех прямых затрат</w:t>
            </w:r>
          </w:p>
        </w:tc>
        <w:tc>
          <w:tcPr>
            <w:tcW w:w="2683" w:type="dxa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noProof/>
                <w:sz w:val="18"/>
                <w:szCs w:val="18"/>
              </w:rPr>
              <w:drawing>
                <wp:inline distT="0" distB="0" distL="0" distR="0" wp14:anchorId="64C80815" wp14:editId="68EB0703">
                  <wp:extent cx="1364615" cy="249487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004" cy="265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7" w:type="dxa"/>
          </w:tcPr>
          <w:p w:rsidR="00D90A55" w:rsidRPr="008901AC" w:rsidRDefault="009B4E90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(</w:t>
            </w:r>
            <w:r w:rsidR="00C234EC" w:rsidRPr="008901AC">
              <w:rPr>
                <w:rFonts w:eastAsiaTheme="minorHAnsi"/>
                <w:sz w:val="18"/>
                <w:szCs w:val="18"/>
                <w:lang w:eastAsia="en-US"/>
              </w:rPr>
              <w:t>268,91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*732) * 0,2</w:t>
            </w:r>
          </w:p>
        </w:tc>
        <w:tc>
          <w:tcPr>
            <w:tcW w:w="1071" w:type="dxa"/>
          </w:tcPr>
          <w:p w:rsidR="00D90A55" w:rsidRPr="008901AC" w:rsidRDefault="003114D8" w:rsidP="003219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39368,42</w:t>
            </w:r>
          </w:p>
        </w:tc>
        <w:tc>
          <w:tcPr>
            <w:tcW w:w="1804" w:type="dxa"/>
          </w:tcPr>
          <w:p w:rsidR="00D90A55" w:rsidRPr="008901AC" w:rsidRDefault="00D90A5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8901AC" w:rsidRPr="008901AC" w:rsidTr="00F079B5">
        <w:tc>
          <w:tcPr>
            <w:tcW w:w="568" w:type="dxa"/>
          </w:tcPr>
          <w:p w:rsidR="00D90A55" w:rsidRPr="008901AC" w:rsidRDefault="00F079B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763" w:type="dxa"/>
          </w:tcPr>
          <w:p w:rsidR="00D90A55" w:rsidRPr="008901AC" w:rsidRDefault="00D90A5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БЗП – базовая заработная плата работника (рублей/час)</w:t>
            </w:r>
          </w:p>
        </w:tc>
        <w:tc>
          <w:tcPr>
            <w:tcW w:w="2683" w:type="dxa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БЗП=МРОТ/СНР</w:t>
            </w:r>
          </w:p>
        </w:tc>
        <w:tc>
          <w:tcPr>
            <w:tcW w:w="1897" w:type="dxa"/>
          </w:tcPr>
          <w:p w:rsidR="00D90A55" w:rsidRPr="008901AC" w:rsidRDefault="00306593" w:rsidP="008B1D6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250</w:t>
            </w:r>
            <w:r w:rsidR="00751DC2" w:rsidRPr="008901AC">
              <w:rPr>
                <w:rFonts w:eastAsiaTheme="minorHAnsi"/>
                <w:sz w:val="18"/>
                <w:szCs w:val="18"/>
                <w:lang w:eastAsia="en-US"/>
              </w:rPr>
              <w:t>00,00</w:t>
            </w:r>
            <w:r w:rsidR="00524494"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8B1D69" w:rsidRPr="008901AC">
              <w:rPr>
                <w:rFonts w:eastAsiaTheme="minorHAnsi"/>
                <w:sz w:val="18"/>
                <w:szCs w:val="18"/>
                <w:lang w:eastAsia="en-US"/>
              </w:rPr>
              <w:t>/</w:t>
            </w:r>
            <w:r w:rsidR="00524494"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8B1D69" w:rsidRPr="008901AC">
              <w:rPr>
                <w:rFonts w:eastAsiaTheme="minorHAnsi"/>
                <w:sz w:val="18"/>
                <w:szCs w:val="18"/>
                <w:lang w:eastAsia="en-US"/>
              </w:rPr>
              <w:t>164,9</w:t>
            </w:r>
          </w:p>
        </w:tc>
        <w:tc>
          <w:tcPr>
            <w:tcW w:w="1071" w:type="dxa"/>
          </w:tcPr>
          <w:p w:rsidR="00D90A55" w:rsidRPr="008901AC" w:rsidRDefault="008B761D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151,61</w:t>
            </w:r>
          </w:p>
        </w:tc>
        <w:tc>
          <w:tcPr>
            <w:tcW w:w="1804" w:type="dxa"/>
          </w:tcPr>
          <w:p w:rsidR="00D90A55" w:rsidRPr="008901AC" w:rsidRDefault="00D90A5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8901AC" w:rsidRPr="008901AC" w:rsidTr="00F079B5">
        <w:tc>
          <w:tcPr>
            <w:tcW w:w="568" w:type="dxa"/>
          </w:tcPr>
          <w:p w:rsidR="00685FA8" w:rsidRPr="008901AC" w:rsidRDefault="00F079B5" w:rsidP="00685FA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763" w:type="dxa"/>
          </w:tcPr>
          <w:p w:rsidR="00685FA8" w:rsidRPr="008901AC" w:rsidRDefault="00685FA8" w:rsidP="005727F2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МРОТ – минимальный размер оплаты труда, установленный на дату расчета НМЦК</w:t>
            </w:r>
            <w:r w:rsidR="0066277D" w:rsidRPr="0066277D">
              <w:rPr>
                <w:rFonts w:eastAsiaTheme="minorHAnsi"/>
                <w:sz w:val="18"/>
                <w:szCs w:val="18"/>
                <w:vertAlign w:val="superscript"/>
                <w:lang w:eastAsia="en-US"/>
              </w:rPr>
              <w:t>20</w:t>
            </w:r>
          </w:p>
        </w:tc>
        <w:tc>
          <w:tcPr>
            <w:tcW w:w="2683" w:type="dxa"/>
          </w:tcPr>
          <w:p w:rsidR="00685FA8" w:rsidRPr="008901AC" w:rsidRDefault="00C26C22" w:rsidP="009F757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25000</w:t>
            </w:r>
            <w:r w:rsidR="00F32433" w:rsidRPr="008901AC">
              <w:rPr>
                <w:rFonts w:eastAsiaTheme="minorHAnsi"/>
                <w:sz w:val="18"/>
                <w:szCs w:val="18"/>
                <w:lang w:eastAsia="en-US"/>
              </w:rPr>
              <w:t>,00</w:t>
            </w:r>
            <w:r w:rsidR="001170B7"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897" w:type="dxa"/>
          </w:tcPr>
          <w:p w:rsidR="00685FA8" w:rsidRPr="008901AC" w:rsidRDefault="00685FA8" w:rsidP="00685FA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071" w:type="dxa"/>
          </w:tcPr>
          <w:p w:rsidR="00685FA8" w:rsidRPr="008901AC" w:rsidRDefault="00C26C22" w:rsidP="003219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25000</w:t>
            </w:r>
            <w:r w:rsidR="00751DC2" w:rsidRPr="008901AC">
              <w:rPr>
                <w:rFonts w:eastAsiaTheme="minorHAnsi"/>
                <w:sz w:val="18"/>
                <w:szCs w:val="18"/>
                <w:lang w:eastAsia="en-US"/>
              </w:rPr>
              <w:t>,00</w:t>
            </w:r>
            <w:r w:rsidR="001170B7"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804" w:type="dxa"/>
          </w:tcPr>
          <w:p w:rsidR="00685FA8" w:rsidRPr="008901AC" w:rsidRDefault="009F7574" w:rsidP="00685FA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с 01.11.2023 года</w:t>
            </w:r>
          </w:p>
        </w:tc>
      </w:tr>
      <w:tr w:rsidR="008901AC" w:rsidRPr="008901AC" w:rsidTr="00F079B5">
        <w:tc>
          <w:tcPr>
            <w:tcW w:w="568" w:type="dxa"/>
          </w:tcPr>
          <w:p w:rsidR="00685FA8" w:rsidRPr="008901AC" w:rsidRDefault="00F079B5" w:rsidP="00685FA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763" w:type="dxa"/>
          </w:tcPr>
          <w:p w:rsidR="00685FA8" w:rsidRPr="008901AC" w:rsidRDefault="00685FA8" w:rsidP="005727F2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СНР – среднемесячное количество рабочих часов одного работника поста охраны</w:t>
            </w:r>
            <w:r w:rsidR="0066277D" w:rsidRPr="0066277D">
              <w:rPr>
                <w:rFonts w:eastAsiaTheme="minorHAnsi"/>
                <w:sz w:val="18"/>
                <w:szCs w:val="18"/>
                <w:vertAlign w:val="superscript"/>
                <w:lang w:eastAsia="en-US"/>
              </w:rPr>
              <w:t>21</w:t>
            </w:r>
          </w:p>
        </w:tc>
        <w:tc>
          <w:tcPr>
            <w:tcW w:w="2683" w:type="dxa"/>
          </w:tcPr>
          <w:p w:rsidR="00685FA8" w:rsidRPr="008901AC" w:rsidRDefault="008B1D69" w:rsidP="00685FA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164,9</w:t>
            </w:r>
          </w:p>
        </w:tc>
        <w:tc>
          <w:tcPr>
            <w:tcW w:w="1897" w:type="dxa"/>
          </w:tcPr>
          <w:p w:rsidR="00685FA8" w:rsidRPr="008901AC" w:rsidRDefault="00685FA8" w:rsidP="00685FA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071" w:type="dxa"/>
          </w:tcPr>
          <w:p w:rsidR="00685FA8" w:rsidRPr="008901AC" w:rsidRDefault="00496A3E" w:rsidP="00685FA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164,9</w:t>
            </w:r>
          </w:p>
        </w:tc>
        <w:tc>
          <w:tcPr>
            <w:tcW w:w="1804" w:type="dxa"/>
          </w:tcPr>
          <w:p w:rsidR="00685FA8" w:rsidRPr="008901AC" w:rsidRDefault="00751DC2" w:rsidP="00685FA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согласно производственному календарю на 2024 год</w:t>
            </w:r>
          </w:p>
        </w:tc>
      </w:tr>
      <w:tr w:rsidR="008901AC" w:rsidRPr="008901AC" w:rsidTr="00F079B5">
        <w:tc>
          <w:tcPr>
            <w:tcW w:w="568" w:type="dxa"/>
          </w:tcPr>
          <w:p w:rsidR="00D90A55" w:rsidRPr="008901AC" w:rsidRDefault="00F079B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763" w:type="dxa"/>
          </w:tcPr>
          <w:p w:rsidR="00D90A55" w:rsidRPr="008901AC" w:rsidRDefault="00D90A55" w:rsidP="005727F2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Дн</w:t>
            </w:r>
            <w:r w:rsidR="0066277D" w:rsidRPr="0066277D">
              <w:rPr>
                <w:rFonts w:eastAsiaTheme="minorHAnsi"/>
                <w:sz w:val="18"/>
                <w:szCs w:val="18"/>
                <w:vertAlign w:val="superscript"/>
                <w:lang w:eastAsia="en-US"/>
              </w:rPr>
              <w:t>22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5727F2">
              <w:rPr>
                <w:rFonts w:eastAsiaTheme="minorHAnsi"/>
                <w:sz w:val="18"/>
                <w:szCs w:val="18"/>
                <w:lang w:eastAsia="en-US"/>
              </w:rPr>
              <w:t>–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доплата за </w:t>
            </w:r>
            <w:r w:rsidR="006D6835"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1 час 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работ</w:t>
            </w:r>
            <w:r w:rsidR="006D6835" w:rsidRPr="008901AC">
              <w:rPr>
                <w:rFonts w:eastAsiaTheme="minorHAnsi"/>
                <w:sz w:val="18"/>
                <w:szCs w:val="18"/>
                <w:lang w:eastAsia="en-US"/>
              </w:rPr>
              <w:t>ы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в ночное время, порядок и размер которой установлены Правительством Российской Федерации. </w:t>
            </w:r>
          </w:p>
        </w:tc>
        <w:tc>
          <w:tcPr>
            <w:tcW w:w="2683" w:type="dxa"/>
          </w:tcPr>
          <w:p w:rsidR="00D90A55" w:rsidRPr="008901AC" w:rsidRDefault="008B3D03" w:rsidP="005727F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>Дн</w:t>
            </w:r>
            <w:proofErr w:type="spellEnd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= </w:t>
            </w:r>
            <w:r w:rsidR="00B75041" w:rsidRPr="008901AC">
              <w:rPr>
                <w:rFonts w:eastAsiaTheme="minorHAnsi"/>
                <w:sz w:val="18"/>
                <w:szCs w:val="18"/>
                <w:lang w:eastAsia="en-US"/>
              </w:rPr>
              <w:t>(20% от БЗП)</w:t>
            </w:r>
            <w:r w:rsidR="006D6835"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B75041" w:rsidRPr="008901AC">
              <w:rPr>
                <w:rFonts w:eastAsiaTheme="minorHAnsi"/>
                <w:sz w:val="18"/>
                <w:szCs w:val="18"/>
                <w:lang w:eastAsia="en-US"/>
              </w:rPr>
              <w:t>/</w:t>
            </w:r>
            <w:r w:rsidR="006D6835" w:rsidRPr="008901AC">
              <w:t xml:space="preserve"> </w:t>
            </w:r>
            <w:r w:rsidR="0065018C" w:rsidRPr="008901AC">
              <w:rPr>
                <w:rFonts w:eastAsiaTheme="minorHAnsi"/>
                <w:sz w:val="18"/>
                <w:szCs w:val="18"/>
                <w:lang w:eastAsia="en-US"/>
              </w:rPr>
              <w:t>3</w:t>
            </w:r>
            <w:r w:rsidR="0066277D" w:rsidRPr="0066277D">
              <w:rPr>
                <w:rFonts w:eastAsiaTheme="minorHAnsi"/>
                <w:sz w:val="18"/>
                <w:szCs w:val="18"/>
                <w:vertAlign w:val="superscript"/>
                <w:lang w:eastAsia="en-US"/>
              </w:rPr>
              <w:t>23</w:t>
            </w:r>
          </w:p>
        </w:tc>
        <w:tc>
          <w:tcPr>
            <w:tcW w:w="1897" w:type="dxa"/>
          </w:tcPr>
          <w:p w:rsidR="00D90A55" w:rsidRPr="008901AC" w:rsidRDefault="006D6835" w:rsidP="0065018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0,2 * </w:t>
            </w:r>
            <w:r w:rsidR="009B0EF5"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151,61 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/ </w:t>
            </w:r>
            <w:r w:rsidR="0065018C" w:rsidRPr="008901AC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071" w:type="dxa"/>
          </w:tcPr>
          <w:p w:rsidR="00D90A55" w:rsidRPr="008901AC" w:rsidRDefault="009B0EF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10,11</w:t>
            </w:r>
          </w:p>
        </w:tc>
        <w:tc>
          <w:tcPr>
            <w:tcW w:w="1804" w:type="dxa"/>
          </w:tcPr>
          <w:p w:rsidR="00D90A55" w:rsidRPr="008901AC" w:rsidRDefault="00D90A5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8901AC" w:rsidRPr="008901AC" w:rsidTr="00F079B5">
        <w:tc>
          <w:tcPr>
            <w:tcW w:w="568" w:type="dxa"/>
          </w:tcPr>
          <w:p w:rsidR="00D90A55" w:rsidRPr="008901AC" w:rsidRDefault="00F079B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763" w:type="dxa"/>
          </w:tcPr>
          <w:p w:rsidR="00D90A55" w:rsidRPr="008901AC" w:rsidRDefault="00D90A55" w:rsidP="005727F2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Двп</w:t>
            </w:r>
            <w:r w:rsidR="0066277D" w:rsidRPr="0066277D">
              <w:rPr>
                <w:rFonts w:eastAsiaTheme="minorHAnsi"/>
                <w:sz w:val="18"/>
                <w:szCs w:val="18"/>
                <w:vertAlign w:val="superscript"/>
                <w:lang w:eastAsia="en-US"/>
              </w:rPr>
              <w:t>24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– доплата за работу в выходные и праздничные дни</w:t>
            </w:r>
            <w:r w:rsidR="0066277D" w:rsidRPr="0066277D">
              <w:rPr>
                <w:rFonts w:eastAsiaTheme="minorHAnsi"/>
                <w:sz w:val="18"/>
                <w:szCs w:val="18"/>
                <w:vertAlign w:val="superscript"/>
                <w:lang w:eastAsia="en-US"/>
              </w:rPr>
              <w:t>25</w:t>
            </w:r>
            <w:r w:rsidR="008B3D03"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683" w:type="dxa"/>
          </w:tcPr>
          <w:p w:rsidR="00D90A55" w:rsidRPr="008901AC" w:rsidRDefault="008B3D03" w:rsidP="005727F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>Двп</w:t>
            </w:r>
            <w:proofErr w:type="spellEnd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= </w:t>
            </w:r>
            <w:r w:rsidR="004939F1" w:rsidRPr="008901AC">
              <w:rPr>
                <w:rFonts w:eastAsiaTheme="minorHAnsi"/>
                <w:sz w:val="18"/>
                <w:szCs w:val="18"/>
                <w:lang w:eastAsia="en-US"/>
              </w:rPr>
              <w:t>(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БЗП * кол-во праздничных дней в году</w:t>
            </w:r>
            <w:r w:rsidR="002A1BBF"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*</w:t>
            </w:r>
            <w:r w:rsidR="00425233"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2A1BBF" w:rsidRPr="008901AC">
              <w:rPr>
                <w:rFonts w:eastAsiaTheme="minorHAnsi"/>
                <w:sz w:val="18"/>
                <w:szCs w:val="18"/>
                <w:lang w:eastAsia="en-US"/>
              </w:rPr>
              <w:t>2</w:t>
            </w:r>
            <w:r w:rsidR="0066277D" w:rsidRPr="0066277D">
              <w:rPr>
                <w:rFonts w:eastAsiaTheme="minorHAnsi"/>
                <w:sz w:val="18"/>
                <w:szCs w:val="18"/>
                <w:vertAlign w:val="superscript"/>
                <w:lang w:eastAsia="en-US"/>
              </w:rPr>
              <w:t>26</w:t>
            </w:r>
            <w:r w:rsidR="004939F1" w:rsidRPr="008901AC">
              <w:rPr>
                <w:rFonts w:eastAsiaTheme="minorHAnsi"/>
                <w:sz w:val="18"/>
                <w:szCs w:val="18"/>
                <w:lang w:eastAsia="en-US"/>
              </w:rPr>
              <w:t>)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/ кол-во календарных дней в году</w:t>
            </w:r>
          </w:p>
        </w:tc>
        <w:tc>
          <w:tcPr>
            <w:tcW w:w="1897" w:type="dxa"/>
          </w:tcPr>
          <w:p w:rsidR="00D90A55" w:rsidRPr="008901AC" w:rsidRDefault="008B3D03" w:rsidP="005727F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>Двп</w:t>
            </w:r>
            <w:proofErr w:type="spellEnd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= 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br/>
            </w:r>
            <w:r w:rsidR="004939F1" w:rsidRPr="008901AC">
              <w:rPr>
                <w:rFonts w:eastAsiaTheme="minorHAnsi"/>
                <w:sz w:val="18"/>
                <w:szCs w:val="18"/>
                <w:lang w:eastAsia="en-US"/>
              </w:rPr>
              <w:t>(</w:t>
            </w:r>
            <w:r w:rsidR="008B75C4" w:rsidRPr="008901AC">
              <w:rPr>
                <w:rFonts w:eastAsiaTheme="minorHAnsi"/>
                <w:sz w:val="18"/>
                <w:szCs w:val="18"/>
                <w:lang w:eastAsia="en-US"/>
              </w:rPr>
              <w:t>151,61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*</w:t>
            </w:r>
            <w:r w:rsidR="002A1BBF"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14 </w:t>
            </w:r>
            <w:r w:rsidR="002A1BBF" w:rsidRPr="008901AC">
              <w:rPr>
                <w:rFonts w:eastAsiaTheme="minorHAnsi"/>
                <w:sz w:val="18"/>
                <w:szCs w:val="18"/>
                <w:lang w:eastAsia="en-US"/>
              </w:rPr>
              <w:t>* 2</w:t>
            </w:r>
            <w:r w:rsidR="004939F1" w:rsidRPr="008901AC">
              <w:rPr>
                <w:rFonts w:eastAsiaTheme="minorHAnsi"/>
                <w:sz w:val="18"/>
                <w:szCs w:val="18"/>
                <w:lang w:eastAsia="en-US"/>
              </w:rPr>
              <w:t>)</w:t>
            </w:r>
            <w:r w:rsidR="002A1BBF"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/ 366</w:t>
            </w:r>
            <w:r w:rsidR="0066277D" w:rsidRPr="0066277D">
              <w:rPr>
                <w:rFonts w:eastAsiaTheme="minorHAnsi"/>
                <w:sz w:val="18"/>
                <w:szCs w:val="18"/>
                <w:vertAlign w:val="superscript"/>
                <w:lang w:eastAsia="en-US"/>
              </w:rPr>
              <w:t>27</w:t>
            </w:r>
          </w:p>
        </w:tc>
        <w:tc>
          <w:tcPr>
            <w:tcW w:w="1071" w:type="dxa"/>
          </w:tcPr>
          <w:p w:rsidR="00D90A55" w:rsidRPr="008901AC" w:rsidRDefault="008B75C4" w:rsidP="002E70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11,6</w:t>
            </w:r>
          </w:p>
        </w:tc>
        <w:tc>
          <w:tcPr>
            <w:tcW w:w="1804" w:type="dxa"/>
          </w:tcPr>
          <w:p w:rsidR="0089121F" w:rsidRPr="008901AC" w:rsidRDefault="00602214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14 / 366 – доля праздничных дней в году</w:t>
            </w:r>
          </w:p>
        </w:tc>
      </w:tr>
      <w:tr w:rsidR="008901AC" w:rsidRPr="008901AC" w:rsidTr="00F079B5">
        <w:tc>
          <w:tcPr>
            <w:tcW w:w="568" w:type="dxa"/>
          </w:tcPr>
          <w:p w:rsidR="00D90A55" w:rsidRPr="008901AC" w:rsidRDefault="00F079B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763" w:type="dxa"/>
          </w:tcPr>
          <w:p w:rsidR="00D90A55" w:rsidRPr="008901AC" w:rsidRDefault="00D90A55" w:rsidP="009A5079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>Дрк</w:t>
            </w:r>
            <w:proofErr w:type="spellEnd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– доплата за работу в районах Крайнего Севера и приравненных к ним местностях</w:t>
            </w:r>
          </w:p>
        </w:tc>
        <w:tc>
          <w:tcPr>
            <w:tcW w:w="2683" w:type="dxa"/>
          </w:tcPr>
          <w:p w:rsidR="00D90A55" w:rsidRPr="008901AC" w:rsidRDefault="006B710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897" w:type="dxa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071" w:type="dxa"/>
          </w:tcPr>
          <w:p w:rsidR="00D90A55" w:rsidRPr="008901AC" w:rsidRDefault="00496A3E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804" w:type="dxa"/>
          </w:tcPr>
          <w:p w:rsidR="00D90A55" w:rsidRPr="008901AC" w:rsidRDefault="006B710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не применяется</w:t>
            </w:r>
          </w:p>
        </w:tc>
      </w:tr>
      <w:tr w:rsidR="008901AC" w:rsidRPr="008901AC" w:rsidTr="00F079B5">
        <w:tc>
          <w:tcPr>
            <w:tcW w:w="568" w:type="dxa"/>
          </w:tcPr>
          <w:p w:rsidR="00D90A55" w:rsidRPr="008901AC" w:rsidRDefault="00F079B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763" w:type="dxa"/>
          </w:tcPr>
          <w:p w:rsidR="00D90A55" w:rsidRPr="008901AC" w:rsidRDefault="00D90A55" w:rsidP="009A5079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РО – резерв на отпуск</w:t>
            </w:r>
          </w:p>
        </w:tc>
        <w:tc>
          <w:tcPr>
            <w:tcW w:w="2683" w:type="dxa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noProof/>
                <w:sz w:val="18"/>
                <w:szCs w:val="18"/>
              </w:rPr>
              <w:drawing>
                <wp:inline distT="0" distB="0" distL="0" distR="0" wp14:anchorId="1B78E1D2" wp14:editId="077C0611">
                  <wp:extent cx="1221474" cy="285897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765" cy="304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7" w:type="dxa"/>
          </w:tcPr>
          <w:p w:rsidR="00D90A55" w:rsidRPr="008901AC" w:rsidRDefault="006B7105" w:rsidP="001127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(</w:t>
            </w:r>
            <w:r w:rsidR="00256DDB" w:rsidRPr="008901AC">
              <w:rPr>
                <w:rFonts w:eastAsiaTheme="minorHAnsi"/>
                <w:sz w:val="18"/>
                <w:szCs w:val="18"/>
                <w:lang w:eastAsia="en-US"/>
              </w:rPr>
              <w:t>151,61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+</w:t>
            </w:r>
            <w:r w:rsidR="001127C7" w:rsidRPr="008901AC">
              <w:rPr>
                <w:rFonts w:eastAsiaTheme="minorHAnsi"/>
                <w:sz w:val="18"/>
                <w:szCs w:val="18"/>
                <w:lang w:eastAsia="en-US"/>
              </w:rPr>
              <w:t>10,11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+</w:t>
            </w:r>
            <w:r w:rsidR="00F04D5D" w:rsidRPr="008901AC">
              <w:rPr>
                <w:rFonts w:eastAsiaTheme="minorHAnsi"/>
                <w:sz w:val="18"/>
                <w:szCs w:val="18"/>
                <w:lang w:eastAsia="en-US"/>
              </w:rPr>
              <w:t>11,6</w:t>
            </w:r>
            <w:r w:rsidR="008B198B" w:rsidRPr="008901AC">
              <w:rPr>
                <w:rFonts w:eastAsiaTheme="minorHAnsi"/>
                <w:sz w:val="18"/>
                <w:szCs w:val="18"/>
                <w:lang w:eastAsia="en-US"/>
              </w:rPr>
              <w:t>+0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)/12</w:t>
            </w:r>
          </w:p>
        </w:tc>
        <w:tc>
          <w:tcPr>
            <w:tcW w:w="1071" w:type="dxa"/>
          </w:tcPr>
          <w:p w:rsidR="00D90A55" w:rsidRPr="008901AC" w:rsidRDefault="00E83D16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14,44</w:t>
            </w:r>
          </w:p>
        </w:tc>
        <w:tc>
          <w:tcPr>
            <w:tcW w:w="1804" w:type="dxa"/>
          </w:tcPr>
          <w:p w:rsidR="00D90A55" w:rsidRPr="008901AC" w:rsidRDefault="00D90A5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8901AC" w:rsidRPr="008901AC" w:rsidTr="00F079B5">
        <w:tc>
          <w:tcPr>
            <w:tcW w:w="568" w:type="dxa"/>
          </w:tcPr>
          <w:p w:rsidR="00D90A55" w:rsidRPr="008901AC" w:rsidRDefault="00F079B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11</w:t>
            </w:r>
          </w:p>
        </w:tc>
        <w:tc>
          <w:tcPr>
            <w:tcW w:w="1763" w:type="dxa"/>
          </w:tcPr>
          <w:p w:rsidR="00D90A55" w:rsidRPr="008901AC" w:rsidRDefault="00D90A55" w:rsidP="00252AD5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СВ</w:t>
            </w:r>
            <w:r w:rsidR="0066277D" w:rsidRPr="0066277D">
              <w:rPr>
                <w:rFonts w:eastAsiaTheme="minorHAnsi"/>
                <w:sz w:val="18"/>
                <w:szCs w:val="18"/>
                <w:vertAlign w:val="superscript"/>
                <w:lang w:eastAsia="en-US"/>
              </w:rPr>
              <w:t>28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– страховые взносы</w:t>
            </w:r>
          </w:p>
        </w:tc>
        <w:tc>
          <w:tcPr>
            <w:tcW w:w="2683" w:type="dxa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СВ = (БЗП + </w:t>
            </w:r>
            <w:proofErr w:type="spellStart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>Дн</w:t>
            </w:r>
            <w:proofErr w:type="spellEnd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+ </w:t>
            </w:r>
            <w:proofErr w:type="spellStart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>Двп</w:t>
            </w:r>
            <w:proofErr w:type="spellEnd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+ </w:t>
            </w:r>
            <w:proofErr w:type="spellStart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>Дрк</w:t>
            </w:r>
            <w:proofErr w:type="spellEnd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+ РО) * Y</w:t>
            </w:r>
          </w:p>
        </w:tc>
        <w:tc>
          <w:tcPr>
            <w:tcW w:w="1897" w:type="dxa"/>
          </w:tcPr>
          <w:p w:rsidR="00D90A55" w:rsidRPr="008901AC" w:rsidRDefault="00685FA8" w:rsidP="001A2A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(</w:t>
            </w:r>
            <w:r w:rsidR="00256DDB" w:rsidRPr="008901AC">
              <w:rPr>
                <w:rFonts w:eastAsiaTheme="minorHAnsi"/>
                <w:sz w:val="18"/>
                <w:szCs w:val="18"/>
                <w:lang w:eastAsia="en-US"/>
              </w:rPr>
              <w:t>151,61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+</w:t>
            </w:r>
            <w:r w:rsidR="001127C7" w:rsidRPr="008901AC">
              <w:rPr>
                <w:rFonts w:eastAsiaTheme="minorHAnsi"/>
                <w:sz w:val="18"/>
                <w:szCs w:val="18"/>
                <w:lang w:eastAsia="en-US"/>
              </w:rPr>
              <w:t>10,11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+</w:t>
            </w:r>
            <w:r w:rsidR="00F04D5D" w:rsidRPr="008901AC">
              <w:rPr>
                <w:rFonts w:eastAsiaTheme="minorHAnsi"/>
                <w:sz w:val="18"/>
                <w:szCs w:val="18"/>
                <w:lang w:eastAsia="en-US"/>
              </w:rPr>
              <w:t>11,6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+</w:t>
            </w:r>
            <w:r w:rsidR="008B198B" w:rsidRPr="008901AC">
              <w:rPr>
                <w:rFonts w:eastAsiaTheme="minorHAnsi"/>
                <w:sz w:val="18"/>
                <w:szCs w:val="18"/>
                <w:lang w:eastAsia="en-US"/>
              </w:rPr>
              <w:t>0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+</w:t>
            </w:r>
            <w:r w:rsidR="0011466B" w:rsidRPr="008901AC">
              <w:rPr>
                <w:rFonts w:eastAsiaTheme="minorHAnsi"/>
                <w:sz w:val="18"/>
                <w:szCs w:val="18"/>
                <w:lang w:eastAsia="en-US"/>
              </w:rPr>
              <w:t>14,44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)</w:t>
            </w:r>
            <w:r w:rsidR="008B198B"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*</w:t>
            </w:r>
            <w:r w:rsidR="008B198B"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F32E7C" w:rsidRPr="008901AC">
              <w:rPr>
                <w:rFonts w:eastAsiaTheme="minorHAnsi"/>
                <w:sz w:val="18"/>
                <w:szCs w:val="18"/>
                <w:lang w:eastAsia="en-US"/>
              </w:rPr>
              <w:t>0,302</w:t>
            </w:r>
          </w:p>
        </w:tc>
        <w:tc>
          <w:tcPr>
            <w:tcW w:w="1071" w:type="dxa"/>
          </w:tcPr>
          <w:p w:rsidR="00D90A55" w:rsidRPr="008901AC" w:rsidRDefault="001C0A8F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56,7</w:t>
            </w:r>
          </w:p>
        </w:tc>
        <w:tc>
          <w:tcPr>
            <w:tcW w:w="1804" w:type="dxa"/>
          </w:tcPr>
          <w:p w:rsidR="00D90A55" w:rsidRPr="008901AC" w:rsidRDefault="00D90A5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8901AC" w:rsidRPr="008901AC" w:rsidTr="00F079B5">
        <w:tc>
          <w:tcPr>
            <w:tcW w:w="568" w:type="dxa"/>
          </w:tcPr>
          <w:p w:rsidR="00D90A55" w:rsidRPr="008901AC" w:rsidRDefault="00F079B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763" w:type="dxa"/>
          </w:tcPr>
          <w:p w:rsidR="00D90A55" w:rsidRPr="008901AC" w:rsidRDefault="00D90A55" w:rsidP="00252AD5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Y – ставка страховых взносов</w:t>
            </w:r>
            <w:r w:rsidR="0066277D" w:rsidRPr="0066277D">
              <w:rPr>
                <w:rFonts w:eastAsiaTheme="minorHAnsi"/>
                <w:sz w:val="18"/>
                <w:szCs w:val="18"/>
                <w:vertAlign w:val="superscript"/>
                <w:lang w:eastAsia="en-US"/>
              </w:rPr>
              <w:t>29</w:t>
            </w:r>
          </w:p>
        </w:tc>
        <w:tc>
          <w:tcPr>
            <w:tcW w:w="2683" w:type="dxa"/>
            <w:vAlign w:val="center"/>
          </w:tcPr>
          <w:p w:rsidR="00D90A55" w:rsidRPr="008901AC" w:rsidRDefault="00685FA8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30</w:t>
            </w:r>
            <w:r w:rsidR="00052B1F" w:rsidRPr="008901AC">
              <w:rPr>
                <w:rFonts w:eastAsiaTheme="minorHAnsi"/>
                <w:sz w:val="18"/>
                <w:szCs w:val="18"/>
                <w:lang w:eastAsia="en-US"/>
              </w:rPr>
              <w:t>,2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%</w:t>
            </w:r>
            <w:r w:rsidR="009F3763" w:rsidRPr="008901AC">
              <w:rPr>
                <w:rFonts w:eastAsiaTheme="minorHAnsi"/>
                <w:sz w:val="18"/>
                <w:szCs w:val="18"/>
                <w:lang w:eastAsia="en-US"/>
              </w:rPr>
              <w:br/>
              <w:t>(30% + 0,2%)</w:t>
            </w:r>
          </w:p>
        </w:tc>
        <w:tc>
          <w:tcPr>
            <w:tcW w:w="1897" w:type="dxa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071" w:type="dxa"/>
          </w:tcPr>
          <w:p w:rsidR="00D90A55" w:rsidRPr="008901AC" w:rsidRDefault="00496A3E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30,2%</w:t>
            </w:r>
          </w:p>
        </w:tc>
        <w:tc>
          <w:tcPr>
            <w:tcW w:w="1804" w:type="dxa"/>
          </w:tcPr>
          <w:p w:rsidR="00D90A55" w:rsidRPr="008901AC" w:rsidRDefault="00D90A5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8901AC" w:rsidRPr="008901AC" w:rsidTr="00F079B5">
        <w:tc>
          <w:tcPr>
            <w:tcW w:w="568" w:type="dxa"/>
          </w:tcPr>
          <w:p w:rsidR="00D90A55" w:rsidRPr="008901AC" w:rsidRDefault="00F079B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763" w:type="dxa"/>
          </w:tcPr>
          <w:p w:rsidR="00D90A55" w:rsidRPr="008901AC" w:rsidRDefault="00D90A55" w:rsidP="009A5079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U – корректирующий коэффициент</w:t>
            </w:r>
          </w:p>
        </w:tc>
        <w:tc>
          <w:tcPr>
            <w:tcW w:w="2683" w:type="dxa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U = </w:t>
            </w:r>
            <w:proofErr w:type="spellStart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>Uб</w:t>
            </w:r>
            <w:proofErr w:type="spellEnd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+ Uд1 + Uд2 + Uд3 + Uд4 + Uд5</w:t>
            </w:r>
          </w:p>
        </w:tc>
        <w:tc>
          <w:tcPr>
            <w:tcW w:w="1897" w:type="dxa"/>
          </w:tcPr>
          <w:p w:rsidR="00D90A55" w:rsidRPr="008901AC" w:rsidRDefault="000E63E4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U = 1 + 0 + 0 + 0 + 0,1 + 0</w:t>
            </w:r>
          </w:p>
        </w:tc>
        <w:tc>
          <w:tcPr>
            <w:tcW w:w="1071" w:type="dxa"/>
          </w:tcPr>
          <w:p w:rsidR="00D90A55" w:rsidRPr="008901AC" w:rsidRDefault="000E63E4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1,1</w:t>
            </w:r>
          </w:p>
        </w:tc>
        <w:tc>
          <w:tcPr>
            <w:tcW w:w="1804" w:type="dxa"/>
          </w:tcPr>
          <w:p w:rsidR="00D90A55" w:rsidRPr="008901AC" w:rsidRDefault="00D90A5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суммарное значение дополнительных коэффициентов не может превышать 0,35</w:t>
            </w:r>
          </w:p>
        </w:tc>
      </w:tr>
      <w:tr w:rsidR="008901AC" w:rsidRPr="008901AC" w:rsidTr="00F079B5">
        <w:tc>
          <w:tcPr>
            <w:tcW w:w="568" w:type="dxa"/>
          </w:tcPr>
          <w:p w:rsidR="00D90A55" w:rsidRPr="008901AC" w:rsidRDefault="00F079B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13.1</w:t>
            </w:r>
          </w:p>
        </w:tc>
        <w:tc>
          <w:tcPr>
            <w:tcW w:w="1763" w:type="dxa"/>
          </w:tcPr>
          <w:p w:rsidR="00D90A55" w:rsidRPr="008901AC" w:rsidRDefault="00D90A55" w:rsidP="00252AD5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Uб</w:t>
            </w:r>
            <w:r w:rsidR="0066277D" w:rsidRPr="0066277D">
              <w:rPr>
                <w:rFonts w:eastAsiaTheme="minorHAnsi"/>
                <w:sz w:val="18"/>
                <w:szCs w:val="18"/>
                <w:vertAlign w:val="superscript"/>
                <w:lang w:eastAsia="en-US"/>
              </w:rPr>
              <w:t>30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– базовый коэффициент</w:t>
            </w:r>
          </w:p>
        </w:tc>
        <w:tc>
          <w:tcPr>
            <w:tcW w:w="2683" w:type="dxa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97" w:type="dxa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071" w:type="dxa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04" w:type="dxa"/>
          </w:tcPr>
          <w:p w:rsidR="00D90A55" w:rsidRPr="008901AC" w:rsidRDefault="00D90A5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8901AC" w:rsidRPr="008901AC" w:rsidTr="00F079B5">
        <w:tc>
          <w:tcPr>
            <w:tcW w:w="568" w:type="dxa"/>
          </w:tcPr>
          <w:p w:rsidR="00D90A55" w:rsidRPr="008901AC" w:rsidRDefault="00F079B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13.2</w:t>
            </w:r>
          </w:p>
        </w:tc>
        <w:tc>
          <w:tcPr>
            <w:tcW w:w="1763" w:type="dxa"/>
          </w:tcPr>
          <w:p w:rsidR="00D90A55" w:rsidRPr="008901AC" w:rsidRDefault="00D90A55" w:rsidP="00565CA5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Uд1 –наличие спецсредств у работника</w:t>
            </w:r>
          </w:p>
        </w:tc>
        <w:tc>
          <w:tcPr>
            <w:tcW w:w="2683" w:type="dxa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0,05</w:t>
            </w:r>
          </w:p>
        </w:tc>
        <w:tc>
          <w:tcPr>
            <w:tcW w:w="1897" w:type="dxa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071" w:type="dxa"/>
          </w:tcPr>
          <w:p w:rsidR="00D90A55" w:rsidRPr="008901AC" w:rsidRDefault="000E63E4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804" w:type="dxa"/>
          </w:tcPr>
          <w:p w:rsidR="00D90A55" w:rsidRPr="008901AC" w:rsidRDefault="00517DE8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не имеется</w:t>
            </w:r>
          </w:p>
        </w:tc>
      </w:tr>
      <w:tr w:rsidR="008901AC" w:rsidRPr="008901AC" w:rsidTr="00F079B5">
        <w:tc>
          <w:tcPr>
            <w:tcW w:w="568" w:type="dxa"/>
          </w:tcPr>
          <w:p w:rsidR="00D90A55" w:rsidRPr="008901AC" w:rsidRDefault="00F079B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13.3</w:t>
            </w:r>
          </w:p>
        </w:tc>
        <w:tc>
          <w:tcPr>
            <w:tcW w:w="1763" w:type="dxa"/>
          </w:tcPr>
          <w:p w:rsidR="00D90A55" w:rsidRPr="008901AC" w:rsidRDefault="00D90A55" w:rsidP="00565CA5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Uд2 – наличие служебного оружия у работника</w:t>
            </w:r>
          </w:p>
        </w:tc>
        <w:tc>
          <w:tcPr>
            <w:tcW w:w="2683" w:type="dxa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0,2</w:t>
            </w:r>
          </w:p>
        </w:tc>
        <w:tc>
          <w:tcPr>
            <w:tcW w:w="1897" w:type="dxa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071" w:type="dxa"/>
          </w:tcPr>
          <w:p w:rsidR="00D90A55" w:rsidRPr="008901AC" w:rsidRDefault="000E63E4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804" w:type="dxa"/>
          </w:tcPr>
          <w:p w:rsidR="00D90A55" w:rsidRPr="008901AC" w:rsidRDefault="00517DE8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не имеется</w:t>
            </w:r>
          </w:p>
        </w:tc>
      </w:tr>
      <w:tr w:rsidR="008901AC" w:rsidRPr="008901AC" w:rsidTr="00F079B5">
        <w:tc>
          <w:tcPr>
            <w:tcW w:w="568" w:type="dxa"/>
          </w:tcPr>
          <w:p w:rsidR="00D90A55" w:rsidRPr="008901AC" w:rsidRDefault="00F079B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13.4</w:t>
            </w:r>
          </w:p>
        </w:tc>
        <w:tc>
          <w:tcPr>
            <w:tcW w:w="1763" w:type="dxa"/>
          </w:tcPr>
          <w:p w:rsidR="00D90A55" w:rsidRPr="008901AC" w:rsidRDefault="00D90A55" w:rsidP="00565CA5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Uд3 – обеспечение порядка в местах проведения массовых мероприятий</w:t>
            </w:r>
          </w:p>
        </w:tc>
        <w:tc>
          <w:tcPr>
            <w:tcW w:w="2683" w:type="dxa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0,3</w:t>
            </w:r>
          </w:p>
        </w:tc>
        <w:tc>
          <w:tcPr>
            <w:tcW w:w="1897" w:type="dxa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071" w:type="dxa"/>
          </w:tcPr>
          <w:p w:rsidR="00D90A55" w:rsidRPr="008901AC" w:rsidRDefault="000E63E4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804" w:type="dxa"/>
          </w:tcPr>
          <w:p w:rsidR="00D90A55" w:rsidRPr="008901AC" w:rsidRDefault="00517DE8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не требуется</w:t>
            </w:r>
          </w:p>
        </w:tc>
      </w:tr>
      <w:tr w:rsidR="008901AC" w:rsidRPr="008901AC" w:rsidTr="00F079B5">
        <w:tc>
          <w:tcPr>
            <w:tcW w:w="568" w:type="dxa"/>
          </w:tcPr>
          <w:p w:rsidR="00D90A55" w:rsidRPr="008901AC" w:rsidRDefault="00F079B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13.5</w:t>
            </w:r>
          </w:p>
        </w:tc>
        <w:tc>
          <w:tcPr>
            <w:tcW w:w="1763" w:type="dxa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Uд4 – </w:t>
            </w:r>
            <w:r w:rsidR="000E63E4" w:rsidRPr="008901AC">
              <w:rPr>
                <w:rFonts w:eastAsiaTheme="minorHAnsi"/>
                <w:sz w:val="18"/>
                <w:szCs w:val="18"/>
                <w:lang w:eastAsia="en-US"/>
              </w:rPr>
              <w:t>о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храна объектов и (или) имущества, а также обеспечение </w:t>
            </w:r>
            <w:proofErr w:type="spellStart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>внутриобъектового</w:t>
            </w:r>
            <w:proofErr w:type="spellEnd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</w:t>
            </w:r>
          </w:p>
        </w:tc>
        <w:tc>
          <w:tcPr>
            <w:tcW w:w="2683" w:type="dxa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0,1</w:t>
            </w:r>
          </w:p>
        </w:tc>
        <w:tc>
          <w:tcPr>
            <w:tcW w:w="1897" w:type="dxa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071" w:type="dxa"/>
          </w:tcPr>
          <w:p w:rsidR="00D90A55" w:rsidRPr="008901AC" w:rsidRDefault="000E63E4" w:rsidP="00D03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0,1</w:t>
            </w:r>
          </w:p>
        </w:tc>
        <w:tc>
          <w:tcPr>
            <w:tcW w:w="1804" w:type="dxa"/>
          </w:tcPr>
          <w:p w:rsidR="00D90A55" w:rsidRPr="008901AC" w:rsidRDefault="00D90A5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8901AC" w:rsidRPr="008901AC" w:rsidTr="00F079B5">
        <w:tc>
          <w:tcPr>
            <w:tcW w:w="568" w:type="dxa"/>
          </w:tcPr>
          <w:p w:rsidR="00D90A55" w:rsidRPr="008901AC" w:rsidRDefault="00F079B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13.6</w:t>
            </w:r>
          </w:p>
        </w:tc>
        <w:tc>
          <w:tcPr>
            <w:tcW w:w="1763" w:type="dxa"/>
          </w:tcPr>
          <w:p w:rsidR="00D90A55" w:rsidRPr="008901AC" w:rsidRDefault="00D90A55" w:rsidP="00D90A55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Uд5 – наличие допуска к государственной тайне работника и </w:t>
            </w:r>
            <w:proofErr w:type="spellStart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>режимно</w:t>
            </w:r>
            <w:proofErr w:type="spellEnd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>-секретного подразделения</w:t>
            </w:r>
          </w:p>
        </w:tc>
        <w:tc>
          <w:tcPr>
            <w:tcW w:w="2683" w:type="dxa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0,05</w:t>
            </w:r>
          </w:p>
        </w:tc>
        <w:tc>
          <w:tcPr>
            <w:tcW w:w="1897" w:type="dxa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071" w:type="dxa"/>
          </w:tcPr>
          <w:p w:rsidR="000E63E4" w:rsidRPr="008901AC" w:rsidRDefault="000E63E4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804" w:type="dxa"/>
          </w:tcPr>
          <w:p w:rsidR="00D90A55" w:rsidRPr="008901AC" w:rsidRDefault="00517DE8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не имеется</w:t>
            </w:r>
          </w:p>
        </w:tc>
      </w:tr>
      <w:tr w:rsidR="008901AC" w:rsidRPr="008901AC" w:rsidTr="00F079B5">
        <w:tc>
          <w:tcPr>
            <w:tcW w:w="568" w:type="dxa"/>
          </w:tcPr>
          <w:p w:rsidR="00D90A55" w:rsidRPr="008901AC" w:rsidRDefault="00F079B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763" w:type="dxa"/>
          </w:tcPr>
          <w:p w:rsidR="00D90A55" w:rsidRPr="008901AC" w:rsidRDefault="009274A2" w:rsidP="001B1763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П</w:t>
            </w:r>
            <w:r w:rsidR="0066277D" w:rsidRPr="0066277D">
              <w:rPr>
                <w:rFonts w:eastAsiaTheme="minorHAnsi"/>
                <w:sz w:val="18"/>
                <w:szCs w:val="18"/>
                <w:vertAlign w:val="superscript"/>
                <w:lang w:eastAsia="en-US"/>
              </w:rPr>
              <w:t>31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– прибыль</w:t>
            </w:r>
          </w:p>
        </w:tc>
        <w:tc>
          <w:tcPr>
            <w:tcW w:w="2683" w:type="dxa"/>
          </w:tcPr>
          <w:p w:rsidR="00D90A55" w:rsidRPr="008901AC" w:rsidRDefault="009274A2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noProof/>
                <w:sz w:val="18"/>
                <w:szCs w:val="18"/>
              </w:rPr>
              <w:drawing>
                <wp:inline distT="0" distB="0" distL="0" distR="0" wp14:anchorId="3C01664F" wp14:editId="1CBEBE04">
                  <wp:extent cx="1566922" cy="227965"/>
                  <wp:effectExtent l="0" t="0" r="0" b="63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827" cy="240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7" w:type="dxa"/>
          </w:tcPr>
          <w:p w:rsidR="00D90A55" w:rsidRPr="008901AC" w:rsidRDefault="00713346" w:rsidP="0071334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((</w:t>
            </w:r>
            <w:r w:rsidR="00556EE2" w:rsidRPr="008901AC">
              <w:rPr>
                <w:rFonts w:eastAsiaTheme="minorHAnsi"/>
                <w:sz w:val="18"/>
                <w:szCs w:val="18"/>
                <w:lang w:eastAsia="en-US"/>
              </w:rPr>
              <w:t>268,91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*732)+</w:t>
            </w:r>
            <w:r w:rsidRPr="008901AC">
              <w:t xml:space="preserve"> </w:t>
            </w:r>
            <w:r w:rsidR="00C96D2B" w:rsidRPr="008901AC">
              <w:rPr>
                <w:rFonts w:eastAsiaTheme="minorHAnsi"/>
                <w:sz w:val="18"/>
                <w:szCs w:val="18"/>
                <w:lang w:eastAsia="en-US"/>
              </w:rPr>
              <w:t>39368,42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) *0,05</w:t>
            </w:r>
          </w:p>
        </w:tc>
        <w:tc>
          <w:tcPr>
            <w:tcW w:w="1071" w:type="dxa"/>
          </w:tcPr>
          <w:p w:rsidR="00D90A55" w:rsidRPr="008901AC" w:rsidRDefault="002F68D4" w:rsidP="003219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11810,53</w:t>
            </w:r>
          </w:p>
        </w:tc>
        <w:tc>
          <w:tcPr>
            <w:tcW w:w="1804" w:type="dxa"/>
          </w:tcPr>
          <w:p w:rsidR="00D90A55" w:rsidRPr="008901AC" w:rsidRDefault="00D90A5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8901AC" w:rsidRPr="008901AC" w:rsidTr="00F079B5">
        <w:tc>
          <w:tcPr>
            <w:tcW w:w="568" w:type="dxa"/>
          </w:tcPr>
          <w:p w:rsidR="00D90A55" w:rsidRPr="008901AC" w:rsidRDefault="00F079B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763" w:type="dxa"/>
          </w:tcPr>
          <w:p w:rsidR="00662A3A" w:rsidRPr="008901AC" w:rsidRDefault="00662A3A" w:rsidP="001B1763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Стсо</w:t>
            </w:r>
            <w:r w:rsidR="0066277D" w:rsidRPr="0066277D">
              <w:rPr>
                <w:rFonts w:eastAsiaTheme="minorHAnsi"/>
                <w:sz w:val="18"/>
                <w:szCs w:val="18"/>
                <w:vertAlign w:val="superscript"/>
                <w:lang w:eastAsia="en-US"/>
              </w:rPr>
              <w:t>32</w:t>
            </w:r>
            <w:r w:rsidR="0066277D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– </w:t>
            </w:r>
            <w:r w:rsidR="003219EC" w:rsidRPr="008901AC">
              <w:rPr>
                <w:rFonts w:eastAsiaTheme="minorHAnsi"/>
                <w:sz w:val="18"/>
                <w:szCs w:val="18"/>
                <w:lang w:eastAsia="en-US"/>
              </w:rPr>
              <w:t>осуществление работ по проектированию, монтажу и эксплуатационному обслуживанию технических средств охраны, перечень видов которых устанавливается Правительством Российской Федерации</w:t>
            </w:r>
            <w:r w:rsidR="000F3C7E"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и (или) принятие соответствующих мер реагирования на их сигнальную информацию.</w:t>
            </w:r>
          </w:p>
        </w:tc>
        <w:tc>
          <w:tcPr>
            <w:tcW w:w="2683" w:type="dxa"/>
          </w:tcPr>
          <w:p w:rsidR="00D90A55" w:rsidRPr="008901AC" w:rsidRDefault="0002407F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С</w:t>
            </w:r>
            <w:r w:rsidRPr="008901AC">
              <w:rPr>
                <w:rFonts w:eastAsiaTheme="minorHAnsi"/>
                <w:sz w:val="18"/>
                <w:szCs w:val="18"/>
                <w:vertAlign w:val="subscript"/>
                <w:lang w:eastAsia="en-US"/>
              </w:rPr>
              <w:t>ТСО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= С</w:t>
            </w:r>
            <w:r w:rsidRPr="008901AC">
              <w:rPr>
                <w:rFonts w:eastAsiaTheme="minorHAnsi"/>
                <w:sz w:val="18"/>
                <w:szCs w:val="18"/>
                <w:vertAlign w:val="subscript"/>
                <w:lang w:eastAsia="en-US"/>
              </w:rPr>
              <w:t>Р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* К</w:t>
            </w:r>
            <w:r w:rsidRPr="008901AC">
              <w:rPr>
                <w:rFonts w:eastAsiaTheme="minorHAnsi"/>
                <w:sz w:val="18"/>
                <w:szCs w:val="18"/>
                <w:vertAlign w:val="subscript"/>
                <w:lang w:eastAsia="en-US"/>
              </w:rPr>
              <w:t>Р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+ С</w:t>
            </w:r>
            <w:r w:rsidRPr="008901AC">
              <w:rPr>
                <w:rFonts w:eastAsiaTheme="minorHAnsi"/>
                <w:sz w:val="18"/>
                <w:szCs w:val="18"/>
                <w:vertAlign w:val="subscript"/>
                <w:lang w:eastAsia="en-US"/>
              </w:rPr>
              <w:t>П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* К</w:t>
            </w:r>
            <w:r w:rsidRPr="008901AC">
              <w:rPr>
                <w:rFonts w:eastAsiaTheme="minorHAnsi"/>
                <w:sz w:val="18"/>
                <w:szCs w:val="18"/>
                <w:vertAlign w:val="subscript"/>
                <w:lang w:eastAsia="en-US"/>
              </w:rPr>
              <w:t>П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+ С</w:t>
            </w:r>
            <w:r w:rsidRPr="008901AC">
              <w:rPr>
                <w:rFonts w:eastAsiaTheme="minorHAnsi"/>
                <w:sz w:val="18"/>
                <w:szCs w:val="18"/>
                <w:vertAlign w:val="subscript"/>
                <w:lang w:eastAsia="en-US"/>
              </w:rPr>
              <w:t>ЭО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* К</w:t>
            </w:r>
            <w:r w:rsidRPr="008901AC">
              <w:rPr>
                <w:rFonts w:eastAsiaTheme="minorHAnsi"/>
                <w:sz w:val="18"/>
                <w:szCs w:val="18"/>
                <w:vertAlign w:val="subscript"/>
                <w:lang w:eastAsia="en-US"/>
              </w:rPr>
              <w:t>ЭО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+ С</w:t>
            </w:r>
            <w:r w:rsidRPr="008901AC">
              <w:rPr>
                <w:rFonts w:eastAsiaTheme="minorHAnsi"/>
                <w:sz w:val="18"/>
                <w:szCs w:val="18"/>
                <w:vertAlign w:val="subscript"/>
                <w:lang w:eastAsia="en-US"/>
              </w:rPr>
              <w:t>М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* К</w:t>
            </w:r>
            <w:r w:rsidRPr="008901AC">
              <w:rPr>
                <w:rFonts w:eastAsiaTheme="minorHAnsi"/>
                <w:sz w:val="18"/>
                <w:szCs w:val="18"/>
                <w:vertAlign w:val="subscript"/>
                <w:lang w:eastAsia="en-US"/>
              </w:rPr>
              <w:t>М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+ С</w:t>
            </w:r>
            <w:r w:rsidRPr="008901AC">
              <w:rPr>
                <w:rFonts w:eastAsiaTheme="minorHAnsi"/>
                <w:sz w:val="18"/>
                <w:szCs w:val="18"/>
                <w:vertAlign w:val="subscript"/>
                <w:lang w:eastAsia="en-US"/>
              </w:rPr>
              <w:t>О</w:t>
            </w:r>
          </w:p>
        </w:tc>
        <w:tc>
          <w:tcPr>
            <w:tcW w:w="1897" w:type="dxa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071" w:type="dxa"/>
          </w:tcPr>
          <w:p w:rsidR="00D90A55" w:rsidRPr="008901AC" w:rsidRDefault="000A1CE0" w:rsidP="003219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10000,00</w:t>
            </w:r>
          </w:p>
        </w:tc>
        <w:tc>
          <w:tcPr>
            <w:tcW w:w="1804" w:type="dxa"/>
          </w:tcPr>
          <w:p w:rsidR="00D90A55" w:rsidRPr="008901AC" w:rsidRDefault="000A1CE0" w:rsidP="000A1CE0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proofErr w:type="gramStart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>Например</w:t>
            </w:r>
            <w:proofErr w:type="gramEnd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>: требуются услуги группы быстрого реагирования. Стоимость оказания услуги по 3 коммерческим предложениям составляет 10 000,00 рублей.</w:t>
            </w:r>
          </w:p>
        </w:tc>
      </w:tr>
      <w:tr w:rsidR="008901AC" w:rsidRPr="008901AC" w:rsidTr="00F079B5">
        <w:tc>
          <w:tcPr>
            <w:tcW w:w="568" w:type="dxa"/>
          </w:tcPr>
          <w:p w:rsidR="00D90A55" w:rsidRPr="008901AC" w:rsidRDefault="00F079B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16</w:t>
            </w:r>
          </w:p>
        </w:tc>
        <w:tc>
          <w:tcPr>
            <w:tcW w:w="1763" w:type="dxa"/>
          </w:tcPr>
          <w:p w:rsidR="00662A3A" w:rsidRPr="008901AC" w:rsidRDefault="00662A3A" w:rsidP="001B1763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Сзж</w:t>
            </w:r>
            <w:r w:rsidR="0066277D" w:rsidRPr="0066277D">
              <w:rPr>
                <w:rFonts w:eastAsiaTheme="minorHAnsi"/>
                <w:sz w:val="18"/>
                <w:szCs w:val="18"/>
                <w:vertAlign w:val="superscript"/>
                <w:lang w:eastAsia="en-US"/>
              </w:rPr>
              <w:t>33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– </w:t>
            </w:r>
            <w:r w:rsidR="003219EC" w:rsidRPr="008901AC">
              <w:rPr>
                <w:rFonts w:eastAsiaTheme="minorHAnsi"/>
                <w:sz w:val="18"/>
                <w:szCs w:val="18"/>
                <w:lang w:eastAsia="en-US"/>
              </w:rPr>
              <w:t>услуги по защите жизни и здоровья граждан</w:t>
            </w:r>
          </w:p>
        </w:tc>
        <w:tc>
          <w:tcPr>
            <w:tcW w:w="2683" w:type="dxa"/>
          </w:tcPr>
          <w:p w:rsidR="00D90A55" w:rsidRPr="008901AC" w:rsidRDefault="0002407F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С</w:t>
            </w:r>
            <w:r w:rsidRPr="008901AC">
              <w:rPr>
                <w:rFonts w:eastAsiaTheme="minorHAnsi"/>
                <w:sz w:val="18"/>
                <w:szCs w:val="18"/>
                <w:vertAlign w:val="subscript"/>
                <w:lang w:eastAsia="en-US"/>
              </w:rPr>
              <w:t>ЗЖ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= С</w:t>
            </w:r>
            <w:r w:rsidRPr="008901AC">
              <w:rPr>
                <w:rFonts w:eastAsiaTheme="minorHAnsi"/>
                <w:sz w:val="18"/>
                <w:szCs w:val="18"/>
                <w:vertAlign w:val="subscript"/>
                <w:lang w:eastAsia="en-US"/>
              </w:rPr>
              <w:t>ЕУ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* К</w:t>
            </w:r>
            <w:r w:rsidRPr="008901AC">
              <w:rPr>
                <w:rFonts w:eastAsiaTheme="minorHAnsi"/>
                <w:sz w:val="18"/>
                <w:szCs w:val="18"/>
                <w:vertAlign w:val="subscript"/>
                <w:lang w:eastAsia="en-US"/>
              </w:rPr>
              <w:t>ЗЖ</w:t>
            </w:r>
          </w:p>
        </w:tc>
        <w:tc>
          <w:tcPr>
            <w:tcW w:w="1897" w:type="dxa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071" w:type="dxa"/>
          </w:tcPr>
          <w:p w:rsidR="00D90A55" w:rsidRPr="008901AC" w:rsidRDefault="000A1CE0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804" w:type="dxa"/>
          </w:tcPr>
          <w:p w:rsidR="00D90A55" w:rsidRPr="008901AC" w:rsidRDefault="000A1CE0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не требуется</w:t>
            </w:r>
          </w:p>
        </w:tc>
      </w:tr>
      <w:tr w:rsidR="008901AC" w:rsidRPr="008901AC" w:rsidTr="00F079B5">
        <w:tc>
          <w:tcPr>
            <w:tcW w:w="568" w:type="dxa"/>
          </w:tcPr>
          <w:p w:rsidR="00D90A55" w:rsidRPr="008901AC" w:rsidRDefault="00F079B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1763" w:type="dxa"/>
          </w:tcPr>
          <w:p w:rsidR="00D90A55" w:rsidRPr="008901AC" w:rsidRDefault="00124821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>Iинфл</w:t>
            </w:r>
            <w:proofErr w:type="spellEnd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– индекс потребительских цен на прочие услуги, принимаемый в соответствии с публикуемыми Минэкономразвития России прогнозами социально-экономического развития Российской Федерации</w:t>
            </w:r>
          </w:p>
        </w:tc>
        <w:tc>
          <w:tcPr>
            <w:tcW w:w="2683" w:type="dxa"/>
          </w:tcPr>
          <w:p w:rsidR="00D90A55" w:rsidRPr="008901AC" w:rsidRDefault="008E418F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105,7%</w:t>
            </w:r>
          </w:p>
        </w:tc>
        <w:tc>
          <w:tcPr>
            <w:tcW w:w="1897" w:type="dxa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071" w:type="dxa"/>
          </w:tcPr>
          <w:p w:rsidR="00D90A55" w:rsidRPr="008901AC" w:rsidRDefault="008E418F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105,7%</w:t>
            </w:r>
          </w:p>
        </w:tc>
        <w:tc>
          <w:tcPr>
            <w:tcW w:w="1804" w:type="dxa"/>
          </w:tcPr>
          <w:p w:rsidR="00D90A55" w:rsidRPr="008901AC" w:rsidRDefault="008E418F" w:rsidP="003219EC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Основание: Прогноз социально-экономического развития Российской Федерации на 2024 год и на плановый период 2025 и 2026 годов</w:t>
            </w:r>
          </w:p>
        </w:tc>
      </w:tr>
      <w:tr w:rsidR="008901AC" w:rsidRPr="008901AC" w:rsidTr="00F079B5">
        <w:tc>
          <w:tcPr>
            <w:tcW w:w="568" w:type="dxa"/>
          </w:tcPr>
          <w:p w:rsidR="00D90A55" w:rsidRPr="008901AC" w:rsidRDefault="00F079B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1763" w:type="dxa"/>
          </w:tcPr>
          <w:p w:rsidR="00D90A55" w:rsidRPr="008901AC" w:rsidRDefault="00124821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НДС – налог на добавленную стоимость</w:t>
            </w:r>
          </w:p>
        </w:tc>
        <w:tc>
          <w:tcPr>
            <w:tcW w:w="2683" w:type="dxa"/>
          </w:tcPr>
          <w:p w:rsidR="00D90A55" w:rsidRPr="008901AC" w:rsidRDefault="003219EC" w:rsidP="003219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НДС = (Си * Ки + КР + П) * </w:t>
            </w:r>
            <w:proofErr w:type="spellStart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>Iинфл</w:t>
            </w:r>
            <w:proofErr w:type="spellEnd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* 20%</w:t>
            </w:r>
          </w:p>
        </w:tc>
        <w:tc>
          <w:tcPr>
            <w:tcW w:w="1897" w:type="dxa"/>
          </w:tcPr>
          <w:p w:rsidR="00D90A55" w:rsidRPr="008901AC" w:rsidRDefault="003219EC" w:rsidP="008E41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(</w:t>
            </w:r>
            <w:r w:rsidR="00556EE2"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268,91 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* 732 + </w:t>
            </w:r>
            <w:r w:rsidR="00914D30"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39368,42 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+ </w:t>
            </w:r>
            <w:r w:rsidR="00DC06D6" w:rsidRPr="008901AC">
              <w:rPr>
                <w:rFonts w:eastAsiaTheme="minorHAnsi"/>
                <w:sz w:val="18"/>
                <w:szCs w:val="18"/>
                <w:lang w:eastAsia="en-US"/>
              </w:rPr>
              <w:t>11810,53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) * 1,0</w:t>
            </w:r>
            <w:r w:rsidR="008E418F" w:rsidRPr="008901AC">
              <w:rPr>
                <w:rFonts w:eastAsiaTheme="minorHAnsi"/>
                <w:sz w:val="18"/>
                <w:szCs w:val="18"/>
                <w:lang w:eastAsia="en-US"/>
              </w:rPr>
              <w:t>57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* 0,2</w:t>
            </w:r>
          </w:p>
        </w:tc>
        <w:tc>
          <w:tcPr>
            <w:tcW w:w="1071" w:type="dxa"/>
          </w:tcPr>
          <w:p w:rsidR="00D90A55" w:rsidRPr="008901AC" w:rsidRDefault="000320A2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52431,65</w:t>
            </w:r>
          </w:p>
        </w:tc>
        <w:tc>
          <w:tcPr>
            <w:tcW w:w="1804" w:type="dxa"/>
          </w:tcPr>
          <w:p w:rsidR="00D90A55" w:rsidRPr="008901AC" w:rsidRDefault="00D90A5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8901AC" w:rsidRPr="008901AC" w:rsidTr="00F079B5">
        <w:tc>
          <w:tcPr>
            <w:tcW w:w="568" w:type="dxa"/>
          </w:tcPr>
          <w:p w:rsidR="00D90A55" w:rsidRPr="008901AC" w:rsidRDefault="00D90A5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763" w:type="dxa"/>
          </w:tcPr>
          <w:p w:rsidR="00D90A55" w:rsidRPr="008901AC" w:rsidRDefault="00D90A5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83" w:type="dxa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97" w:type="dxa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071" w:type="dxa"/>
          </w:tcPr>
          <w:p w:rsidR="00D90A55" w:rsidRPr="008901AC" w:rsidRDefault="00D90A55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04" w:type="dxa"/>
          </w:tcPr>
          <w:p w:rsidR="00D90A55" w:rsidRPr="008901AC" w:rsidRDefault="00D90A5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8901AC" w:rsidRPr="008901AC" w:rsidTr="00F079B5">
        <w:tc>
          <w:tcPr>
            <w:tcW w:w="568" w:type="dxa"/>
          </w:tcPr>
          <w:p w:rsidR="00D90A55" w:rsidRPr="008901AC" w:rsidRDefault="00F079B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1763" w:type="dxa"/>
          </w:tcPr>
          <w:p w:rsidR="00D90A55" w:rsidRPr="008901AC" w:rsidRDefault="004C2D07" w:rsidP="00341A98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b/>
                <w:sz w:val="18"/>
                <w:szCs w:val="18"/>
                <w:lang w:eastAsia="en-US"/>
              </w:rPr>
              <w:t>НМЦК на 1 круглосуточный пост охраны в месяц</w:t>
            </w:r>
          </w:p>
        </w:tc>
        <w:tc>
          <w:tcPr>
            <w:tcW w:w="2683" w:type="dxa"/>
          </w:tcPr>
          <w:p w:rsidR="00D90A55" w:rsidRPr="008901AC" w:rsidRDefault="004C2D07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НМЦК</w:t>
            </w:r>
            <w:r w:rsidR="00FC6509"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в месяц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= ((Си * Ки) + КР + П + </w:t>
            </w:r>
            <w:proofErr w:type="spellStart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>Стсо</w:t>
            </w:r>
            <w:proofErr w:type="spellEnd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+ </w:t>
            </w:r>
            <w:proofErr w:type="spellStart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>Сзж</w:t>
            </w:r>
            <w:proofErr w:type="spellEnd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) * </w:t>
            </w:r>
            <w:proofErr w:type="spellStart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>Iинфл</w:t>
            </w:r>
            <w:proofErr w:type="spellEnd"/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+ НДС</w:t>
            </w:r>
          </w:p>
        </w:tc>
        <w:tc>
          <w:tcPr>
            <w:tcW w:w="1897" w:type="dxa"/>
          </w:tcPr>
          <w:p w:rsidR="00D90A55" w:rsidRPr="008901AC" w:rsidRDefault="00924EFB" w:rsidP="008E41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(</w:t>
            </w:r>
            <w:r w:rsidR="004C2D07" w:rsidRPr="008901AC">
              <w:rPr>
                <w:rFonts w:eastAsiaTheme="minorHAnsi"/>
                <w:sz w:val="18"/>
                <w:szCs w:val="18"/>
                <w:lang w:eastAsia="en-US"/>
              </w:rPr>
              <w:t>(</w:t>
            </w:r>
            <w:r w:rsidR="00284DAF"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268,91 </w:t>
            </w:r>
            <w:r w:rsidR="004C2D07"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* 732) + </w:t>
            </w:r>
            <w:r w:rsidR="00914D30" w:rsidRPr="008901AC">
              <w:rPr>
                <w:rFonts w:eastAsiaTheme="minorHAnsi"/>
                <w:sz w:val="18"/>
                <w:szCs w:val="18"/>
                <w:lang w:eastAsia="en-US"/>
              </w:rPr>
              <w:t>39368,42</w:t>
            </w:r>
            <w:r w:rsidR="004C2D07"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+ </w:t>
            </w:r>
            <w:r w:rsidR="00DC06D6" w:rsidRPr="008901AC">
              <w:rPr>
                <w:rFonts w:eastAsiaTheme="minorHAnsi"/>
                <w:sz w:val="18"/>
                <w:szCs w:val="18"/>
                <w:lang w:eastAsia="en-US"/>
              </w:rPr>
              <w:t>11810,53</w:t>
            </w:r>
            <w:r w:rsidR="004C2D07"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+ 10000,00+0,00) * 1,0</w:t>
            </w:r>
            <w:r w:rsidR="008E418F" w:rsidRPr="008901AC">
              <w:rPr>
                <w:rFonts w:eastAsiaTheme="minorHAnsi"/>
                <w:sz w:val="18"/>
                <w:szCs w:val="18"/>
                <w:lang w:eastAsia="en-US"/>
              </w:rPr>
              <w:t>57</w:t>
            </w:r>
            <w:r w:rsidR="004C2D07"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+ 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52431,65</w:t>
            </w:r>
          </w:p>
        </w:tc>
        <w:tc>
          <w:tcPr>
            <w:tcW w:w="1071" w:type="dxa"/>
          </w:tcPr>
          <w:p w:rsidR="00D90A55" w:rsidRPr="008901AC" w:rsidRDefault="009119A3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325159,92</w:t>
            </w:r>
          </w:p>
        </w:tc>
        <w:tc>
          <w:tcPr>
            <w:tcW w:w="1804" w:type="dxa"/>
          </w:tcPr>
          <w:p w:rsidR="00D90A55" w:rsidRPr="008901AC" w:rsidRDefault="00D90A5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8901AC" w:rsidRPr="008901AC" w:rsidTr="00F079B5">
        <w:tc>
          <w:tcPr>
            <w:tcW w:w="568" w:type="dxa"/>
          </w:tcPr>
          <w:p w:rsidR="00D90A55" w:rsidRPr="008901AC" w:rsidRDefault="00F079B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1763" w:type="dxa"/>
          </w:tcPr>
          <w:p w:rsidR="00D90A55" w:rsidRPr="008901AC" w:rsidRDefault="004C2D07" w:rsidP="004C2D07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b/>
                <w:sz w:val="18"/>
                <w:szCs w:val="18"/>
                <w:lang w:eastAsia="en-US"/>
              </w:rPr>
              <w:t>НМЦК на 1 круглосуточный пост охраны в год</w:t>
            </w:r>
          </w:p>
        </w:tc>
        <w:tc>
          <w:tcPr>
            <w:tcW w:w="2683" w:type="dxa"/>
          </w:tcPr>
          <w:p w:rsidR="00D90A55" w:rsidRPr="008901AC" w:rsidRDefault="004C2D07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НМЦК</w:t>
            </w:r>
            <w:r w:rsidR="00FC6509"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в год = НМЦК</w:t>
            </w:r>
            <w:r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на 1 круглосуточный пост охраны в месяц * 12</w:t>
            </w:r>
          </w:p>
        </w:tc>
        <w:tc>
          <w:tcPr>
            <w:tcW w:w="1897" w:type="dxa"/>
          </w:tcPr>
          <w:p w:rsidR="00D90A55" w:rsidRPr="008901AC" w:rsidRDefault="00DE6599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325159,92</w:t>
            </w:r>
            <w:r w:rsidR="00FC6509" w:rsidRPr="008901AC">
              <w:rPr>
                <w:rFonts w:eastAsiaTheme="minorHAnsi"/>
                <w:sz w:val="18"/>
                <w:szCs w:val="18"/>
                <w:lang w:eastAsia="en-US"/>
              </w:rPr>
              <w:t xml:space="preserve"> * 12</w:t>
            </w:r>
          </w:p>
        </w:tc>
        <w:tc>
          <w:tcPr>
            <w:tcW w:w="1071" w:type="dxa"/>
          </w:tcPr>
          <w:p w:rsidR="00D90A55" w:rsidRPr="008901AC" w:rsidRDefault="00DE6599" w:rsidP="000E63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01AC">
              <w:rPr>
                <w:rFonts w:eastAsiaTheme="minorHAnsi"/>
                <w:sz w:val="18"/>
                <w:szCs w:val="18"/>
                <w:lang w:eastAsia="en-US"/>
              </w:rPr>
              <w:t>3901919,04</w:t>
            </w:r>
          </w:p>
        </w:tc>
        <w:tc>
          <w:tcPr>
            <w:tcW w:w="1804" w:type="dxa"/>
          </w:tcPr>
          <w:p w:rsidR="00D90A55" w:rsidRPr="008901AC" w:rsidRDefault="00D90A55" w:rsidP="00341A9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</w:tbl>
    <w:p w:rsidR="00DA5012" w:rsidRDefault="00DA5012" w:rsidP="00751DC2">
      <w:pPr>
        <w:autoSpaceDE w:val="0"/>
        <w:autoSpaceDN w:val="0"/>
        <w:adjustRightInd w:val="0"/>
        <w:outlineLvl w:val="0"/>
        <w:rPr>
          <w:rFonts w:eastAsiaTheme="minorHAnsi"/>
          <w:b/>
          <w:bCs/>
          <w:lang w:eastAsia="en-US"/>
        </w:rPr>
      </w:pPr>
    </w:p>
    <w:p w:rsidR="009E5B24" w:rsidRDefault="009E5B24" w:rsidP="00751DC2">
      <w:pPr>
        <w:autoSpaceDE w:val="0"/>
        <w:autoSpaceDN w:val="0"/>
        <w:adjustRightInd w:val="0"/>
        <w:outlineLvl w:val="0"/>
        <w:rPr>
          <w:rFonts w:eastAsiaTheme="minorHAnsi"/>
          <w:b/>
          <w:bCs/>
          <w:lang w:eastAsia="en-US"/>
        </w:rPr>
      </w:pPr>
    </w:p>
    <w:p w:rsidR="009E5B24" w:rsidRDefault="009E5B24" w:rsidP="00751DC2">
      <w:pPr>
        <w:autoSpaceDE w:val="0"/>
        <w:autoSpaceDN w:val="0"/>
        <w:adjustRightInd w:val="0"/>
        <w:outlineLvl w:val="0"/>
        <w:rPr>
          <w:rFonts w:eastAsiaTheme="minorHAnsi"/>
          <w:b/>
          <w:bCs/>
          <w:lang w:eastAsia="en-US"/>
        </w:rPr>
        <w:sectPr w:rsidR="009E5B24" w:rsidSect="00751DC2">
          <w:footnotePr>
            <w:numStart w:val="20"/>
          </w:footnotePr>
          <w:pgSz w:w="11905" w:h="16838"/>
          <w:pgMar w:top="1134" w:right="851" w:bottom="1134" w:left="1701" w:header="709" w:footer="709" w:gutter="0"/>
          <w:pgNumType w:start="1"/>
          <w:cols w:space="720"/>
          <w:noEndnote/>
          <w:titlePg/>
          <w:docGrid w:linePitch="326"/>
        </w:sectPr>
      </w:pPr>
    </w:p>
    <w:tbl>
      <w:tblPr>
        <w:tblW w:w="9106" w:type="dxa"/>
        <w:tblInd w:w="-176" w:type="dxa"/>
        <w:tblLook w:val="04A0" w:firstRow="1" w:lastRow="0" w:firstColumn="1" w:lastColumn="0" w:noHBand="0" w:noVBand="1"/>
      </w:tblPr>
      <w:tblGrid>
        <w:gridCol w:w="5988"/>
        <w:gridCol w:w="3118"/>
      </w:tblGrid>
      <w:tr w:rsidR="00DA5012" w:rsidRPr="00E312A5" w:rsidTr="00DA5012">
        <w:tc>
          <w:tcPr>
            <w:tcW w:w="5988" w:type="dxa"/>
            <w:shd w:val="clear" w:color="auto" w:fill="auto"/>
          </w:tcPr>
          <w:p w:rsidR="00DA5012" w:rsidRPr="00E312A5" w:rsidRDefault="00DA5012" w:rsidP="00304A2C">
            <w:pPr>
              <w:jc w:val="both"/>
              <w:rPr>
                <w:spacing w:val="4"/>
              </w:rPr>
            </w:pPr>
            <w:r w:rsidRPr="00E312A5">
              <w:rPr>
                <w:b/>
                <w:spacing w:val="4"/>
              </w:rPr>
              <w:lastRenderedPageBreak/>
              <w:br w:type="page"/>
            </w:r>
          </w:p>
          <w:p w:rsidR="00DA5012" w:rsidRPr="00E312A5" w:rsidRDefault="00DA5012" w:rsidP="00304A2C">
            <w:pPr>
              <w:jc w:val="both"/>
              <w:rPr>
                <w:b/>
                <w:spacing w:val="4"/>
              </w:rPr>
            </w:pPr>
          </w:p>
          <w:p w:rsidR="00DA5012" w:rsidRPr="00E312A5" w:rsidRDefault="00DA5012" w:rsidP="00304A2C">
            <w:pPr>
              <w:ind w:firstLine="567"/>
              <w:jc w:val="both"/>
              <w:rPr>
                <w:b/>
                <w:spacing w:val="4"/>
              </w:rPr>
            </w:pPr>
          </w:p>
          <w:p w:rsidR="00DA5012" w:rsidRPr="00E312A5" w:rsidRDefault="00DA5012" w:rsidP="00304A2C">
            <w:pPr>
              <w:ind w:firstLine="567"/>
              <w:jc w:val="both"/>
              <w:rPr>
                <w:b/>
                <w:spacing w:val="4"/>
              </w:rPr>
            </w:pPr>
          </w:p>
          <w:p w:rsidR="00DA5012" w:rsidRPr="00E312A5" w:rsidRDefault="00DA5012" w:rsidP="00304A2C">
            <w:pPr>
              <w:ind w:firstLine="567"/>
              <w:jc w:val="both"/>
              <w:rPr>
                <w:b/>
                <w:spacing w:val="4"/>
              </w:rPr>
            </w:pPr>
          </w:p>
          <w:p w:rsidR="00DA5012" w:rsidRPr="00E312A5" w:rsidRDefault="00DA5012" w:rsidP="00304A2C">
            <w:pPr>
              <w:ind w:firstLine="567"/>
              <w:jc w:val="both"/>
              <w:rPr>
                <w:b/>
                <w:spacing w:val="4"/>
              </w:rPr>
            </w:pPr>
          </w:p>
          <w:p w:rsidR="00DA5012" w:rsidRPr="00E312A5" w:rsidRDefault="00DA5012" w:rsidP="00304A2C">
            <w:pPr>
              <w:ind w:firstLine="567"/>
              <w:jc w:val="both"/>
              <w:rPr>
                <w:b/>
                <w:spacing w:val="4"/>
              </w:rPr>
            </w:pPr>
          </w:p>
          <w:p w:rsidR="00DA5012" w:rsidRDefault="00DA5012" w:rsidP="00304A2C">
            <w:pPr>
              <w:ind w:firstLine="567"/>
              <w:jc w:val="both"/>
              <w:rPr>
                <w:b/>
                <w:spacing w:val="4"/>
              </w:rPr>
            </w:pPr>
          </w:p>
          <w:p w:rsidR="00DA5012" w:rsidRDefault="00DA5012" w:rsidP="00304A2C">
            <w:pPr>
              <w:ind w:firstLine="567"/>
              <w:jc w:val="both"/>
              <w:rPr>
                <w:b/>
                <w:spacing w:val="4"/>
              </w:rPr>
            </w:pPr>
          </w:p>
          <w:p w:rsidR="00DA5012" w:rsidRDefault="00DA5012" w:rsidP="00304A2C">
            <w:pPr>
              <w:ind w:firstLine="567"/>
              <w:jc w:val="both"/>
              <w:rPr>
                <w:b/>
                <w:spacing w:val="4"/>
              </w:rPr>
            </w:pPr>
          </w:p>
          <w:p w:rsidR="00DA5012" w:rsidRDefault="00DA5012" w:rsidP="00304A2C">
            <w:pPr>
              <w:ind w:firstLine="567"/>
              <w:jc w:val="both"/>
              <w:rPr>
                <w:b/>
                <w:spacing w:val="4"/>
              </w:rPr>
            </w:pPr>
          </w:p>
          <w:p w:rsidR="00DA5012" w:rsidRDefault="00DA5012" w:rsidP="00304A2C">
            <w:pPr>
              <w:ind w:firstLine="567"/>
              <w:jc w:val="both"/>
              <w:rPr>
                <w:b/>
                <w:spacing w:val="4"/>
              </w:rPr>
            </w:pPr>
          </w:p>
          <w:p w:rsidR="00DA5012" w:rsidRDefault="00DA5012" w:rsidP="00304A2C">
            <w:pPr>
              <w:ind w:firstLine="567"/>
              <w:jc w:val="both"/>
              <w:rPr>
                <w:b/>
                <w:spacing w:val="4"/>
              </w:rPr>
            </w:pPr>
          </w:p>
          <w:p w:rsidR="00DA5012" w:rsidRDefault="00DA5012" w:rsidP="00304A2C">
            <w:pPr>
              <w:ind w:firstLine="567"/>
              <w:jc w:val="both"/>
              <w:rPr>
                <w:b/>
                <w:spacing w:val="4"/>
              </w:rPr>
            </w:pPr>
          </w:p>
          <w:p w:rsidR="00DA5012" w:rsidRDefault="00DA5012" w:rsidP="00304A2C">
            <w:pPr>
              <w:ind w:firstLine="567"/>
              <w:jc w:val="both"/>
              <w:rPr>
                <w:b/>
                <w:spacing w:val="4"/>
              </w:rPr>
            </w:pPr>
          </w:p>
          <w:p w:rsidR="00DA5012" w:rsidRDefault="00DA5012" w:rsidP="00304A2C">
            <w:pPr>
              <w:ind w:firstLine="567"/>
              <w:jc w:val="both"/>
              <w:rPr>
                <w:b/>
                <w:spacing w:val="4"/>
              </w:rPr>
            </w:pPr>
          </w:p>
          <w:p w:rsidR="00DA5012" w:rsidRDefault="00DA5012" w:rsidP="00304A2C">
            <w:pPr>
              <w:ind w:firstLine="567"/>
              <w:jc w:val="both"/>
              <w:rPr>
                <w:b/>
                <w:spacing w:val="4"/>
              </w:rPr>
            </w:pPr>
          </w:p>
          <w:p w:rsidR="00DA5012" w:rsidRDefault="00DA5012" w:rsidP="00304A2C">
            <w:pPr>
              <w:ind w:firstLine="567"/>
              <w:jc w:val="both"/>
              <w:rPr>
                <w:b/>
                <w:spacing w:val="4"/>
              </w:rPr>
            </w:pPr>
          </w:p>
          <w:p w:rsidR="00DA5012" w:rsidRDefault="00DA5012" w:rsidP="00304A2C">
            <w:pPr>
              <w:ind w:firstLine="567"/>
              <w:jc w:val="both"/>
              <w:rPr>
                <w:b/>
                <w:spacing w:val="4"/>
              </w:rPr>
            </w:pPr>
          </w:p>
          <w:p w:rsidR="00DA5012" w:rsidRPr="00E312A5" w:rsidRDefault="00DA5012" w:rsidP="00304A2C">
            <w:pPr>
              <w:ind w:firstLine="567"/>
              <w:jc w:val="both"/>
              <w:rPr>
                <w:b/>
                <w:spacing w:val="4"/>
              </w:rPr>
            </w:pPr>
          </w:p>
          <w:p w:rsidR="00DA5012" w:rsidRPr="00E312A5" w:rsidRDefault="00DA5012" w:rsidP="00304A2C">
            <w:pPr>
              <w:ind w:firstLine="567"/>
              <w:jc w:val="both"/>
              <w:rPr>
                <w:b/>
                <w:spacing w:val="4"/>
              </w:rPr>
            </w:pPr>
          </w:p>
          <w:p w:rsidR="00DA5012" w:rsidRPr="00E312A5" w:rsidRDefault="00DA5012" w:rsidP="00304A2C">
            <w:pPr>
              <w:jc w:val="both"/>
              <w:rPr>
                <w:b/>
                <w:spacing w:val="4"/>
              </w:rPr>
            </w:pPr>
            <w:r w:rsidRPr="00E312A5">
              <w:rPr>
                <w:b/>
                <w:spacing w:val="4"/>
              </w:rPr>
              <w:t xml:space="preserve">Распоряжение подготовил: </w:t>
            </w:r>
          </w:p>
          <w:p w:rsidR="00DA5012" w:rsidRPr="00E312A5" w:rsidRDefault="00DA5012" w:rsidP="00304A2C">
            <w:pPr>
              <w:ind w:firstLine="567"/>
              <w:jc w:val="both"/>
              <w:rPr>
                <w:b/>
                <w:spacing w:val="4"/>
              </w:rPr>
            </w:pPr>
          </w:p>
          <w:p w:rsidR="00DA5012" w:rsidRPr="00E312A5" w:rsidRDefault="00DA5012" w:rsidP="00304A2C">
            <w:pPr>
              <w:ind w:firstLine="567"/>
              <w:jc w:val="both"/>
              <w:rPr>
                <w:spacing w:val="4"/>
              </w:rPr>
            </w:pPr>
          </w:p>
        </w:tc>
        <w:tc>
          <w:tcPr>
            <w:tcW w:w="3118" w:type="dxa"/>
            <w:shd w:val="clear" w:color="auto" w:fill="auto"/>
          </w:tcPr>
          <w:p w:rsidR="00DA5012" w:rsidRPr="00E312A5" w:rsidRDefault="00DA5012" w:rsidP="00304A2C">
            <w:pPr>
              <w:ind w:hanging="142"/>
              <w:jc w:val="both"/>
              <w:rPr>
                <w:b/>
                <w:spacing w:val="4"/>
              </w:rPr>
            </w:pPr>
          </w:p>
        </w:tc>
      </w:tr>
      <w:tr w:rsidR="00DA5012" w:rsidRPr="00E312A5" w:rsidTr="00DA5012">
        <w:tc>
          <w:tcPr>
            <w:tcW w:w="5988" w:type="dxa"/>
            <w:shd w:val="clear" w:color="auto" w:fill="auto"/>
          </w:tcPr>
          <w:p w:rsidR="00DA5012" w:rsidRPr="00E312A5" w:rsidRDefault="00DA5012" w:rsidP="00304A2C">
            <w:pPr>
              <w:jc w:val="both"/>
              <w:rPr>
                <w:spacing w:val="4"/>
              </w:rPr>
            </w:pPr>
            <w:r>
              <w:rPr>
                <w:spacing w:val="4"/>
              </w:rPr>
              <w:t>Главный</w:t>
            </w:r>
            <w:r w:rsidRPr="00E312A5">
              <w:rPr>
                <w:spacing w:val="4"/>
              </w:rPr>
              <w:t xml:space="preserve"> специалист </w:t>
            </w:r>
          </w:p>
          <w:p w:rsidR="00DA5012" w:rsidRPr="00E312A5" w:rsidRDefault="00DA5012" w:rsidP="00304A2C">
            <w:pPr>
              <w:jc w:val="both"/>
              <w:rPr>
                <w:spacing w:val="4"/>
              </w:rPr>
            </w:pPr>
            <w:r w:rsidRPr="00E312A5">
              <w:rPr>
                <w:spacing w:val="4"/>
              </w:rPr>
              <w:t>Методологического отдела</w:t>
            </w:r>
          </w:p>
        </w:tc>
        <w:tc>
          <w:tcPr>
            <w:tcW w:w="3118" w:type="dxa"/>
            <w:shd w:val="clear" w:color="auto" w:fill="auto"/>
          </w:tcPr>
          <w:p w:rsidR="00DA5012" w:rsidRPr="00E312A5" w:rsidRDefault="00DA5012" w:rsidP="00304A2C">
            <w:pPr>
              <w:ind w:firstLine="567"/>
              <w:jc w:val="right"/>
              <w:rPr>
                <w:spacing w:val="4"/>
              </w:rPr>
            </w:pPr>
            <w:r w:rsidRPr="00E312A5">
              <w:rPr>
                <w:spacing w:val="4"/>
              </w:rPr>
              <w:t xml:space="preserve">                                          </w:t>
            </w:r>
            <w:proofErr w:type="spellStart"/>
            <w:r>
              <w:rPr>
                <w:spacing w:val="4"/>
              </w:rPr>
              <w:t>Л.В.Григорьева</w:t>
            </w:r>
            <w:proofErr w:type="spellEnd"/>
          </w:p>
        </w:tc>
      </w:tr>
      <w:tr w:rsidR="00DA5012" w:rsidRPr="00E312A5" w:rsidTr="00DA5012">
        <w:tc>
          <w:tcPr>
            <w:tcW w:w="5988" w:type="dxa"/>
            <w:shd w:val="clear" w:color="auto" w:fill="auto"/>
          </w:tcPr>
          <w:p w:rsidR="00DA5012" w:rsidRDefault="00DA5012" w:rsidP="00DA5012">
            <w:pPr>
              <w:spacing w:before="120"/>
              <w:jc w:val="both"/>
              <w:rPr>
                <w:b/>
                <w:spacing w:val="4"/>
              </w:rPr>
            </w:pPr>
            <w:r>
              <w:rPr>
                <w:spacing w:val="4"/>
              </w:rPr>
              <w:t>«___» __________ 2023 г.</w:t>
            </w:r>
          </w:p>
          <w:p w:rsidR="00DA5012" w:rsidRDefault="00DA5012" w:rsidP="00304A2C">
            <w:pPr>
              <w:ind w:firstLine="567"/>
              <w:jc w:val="both"/>
              <w:rPr>
                <w:b/>
                <w:spacing w:val="4"/>
              </w:rPr>
            </w:pPr>
          </w:p>
          <w:p w:rsidR="00DA5012" w:rsidRPr="00E312A5" w:rsidRDefault="00DA5012" w:rsidP="00304A2C">
            <w:pPr>
              <w:ind w:firstLine="567"/>
              <w:jc w:val="both"/>
              <w:rPr>
                <w:b/>
                <w:spacing w:val="4"/>
              </w:rPr>
            </w:pPr>
          </w:p>
          <w:p w:rsidR="00DA5012" w:rsidRPr="00E312A5" w:rsidRDefault="00DA5012" w:rsidP="00304A2C">
            <w:pPr>
              <w:jc w:val="both"/>
              <w:rPr>
                <w:b/>
                <w:spacing w:val="4"/>
              </w:rPr>
            </w:pPr>
            <w:r w:rsidRPr="00E312A5">
              <w:rPr>
                <w:b/>
                <w:spacing w:val="4"/>
              </w:rPr>
              <w:t xml:space="preserve">Согласовано: </w:t>
            </w:r>
          </w:p>
          <w:p w:rsidR="00DA5012" w:rsidRPr="00E312A5" w:rsidRDefault="00DA5012" w:rsidP="00304A2C">
            <w:pPr>
              <w:ind w:firstLine="567"/>
              <w:jc w:val="both"/>
              <w:rPr>
                <w:spacing w:val="4"/>
              </w:rPr>
            </w:pPr>
          </w:p>
        </w:tc>
        <w:tc>
          <w:tcPr>
            <w:tcW w:w="3118" w:type="dxa"/>
            <w:shd w:val="clear" w:color="auto" w:fill="auto"/>
          </w:tcPr>
          <w:p w:rsidR="00DA5012" w:rsidRPr="00E312A5" w:rsidRDefault="00DA5012" w:rsidP="00304A2C">
            <w:pPr>
              <w:ind w:firstLine="567"/>
              <w:jc w:val="right"/>
              <w:rPr>
                <w:spacing w:val="4"/>
              </w:rPr>
            </w:pPr>
          </w:p>
        </w:tc>
      </w:tr>
      <w:tr w:rsidR="00DA5012" w:rsidRPr="00E312A5" w:rsidTr="00DA5012">
        <w:tc>
          <w:tcPr>
            <w:tcW w:w="5988" w:type="dxa"/>
            <w:shd w:val="clear" w:color="auto" w:fill="auto"/>
          </w:tcPr>
          <w:tbl>
            <w:tblPr>
              <w:tblW w:w="4785" w:type="dxa"/>
              <w:tblLook w:val="04A0" w:firstRow="1" w:lastRow="0" w:firstColumn="1" w:lastColumn="0" w:noHBand="0" w:noVBand="1"/>
            </w:tblPr>
            <w:tblGrid>
              <w:gridCol w:w="4785"/>
            </w:tblGrid>
            <w:tr w:rsidR="00DA5012" w:rsidRPr="00E312A5" w:rsidTr="00326DD3">
              <w:trPr>
                <w:trHeight w:val="958"/>
              </w:trPr>
              <w:tc>
                <w:tcPr>
                  <w:tcW w:w="4785" w:type="dxa"/>
                  <w:shd w:val="clear" w:color="auto" w:fill="auto"/>
                </w:tcPr>
                <w:p w:rsidR="00DA5012" w:rsidRPr="00E312A5" w:rsidRDefault="00DA5012" w:rsidP="00304A2C">
                  <w:pPr>
                    <w:ind w:hanging="67"/>
                    <w:rPr>
                      <w:spacing w:val="4"/>
                    </w:rPr>
                  </w:pPr>
                </w:p>
                <w:p w:rsidR="00DA5012" w:rsidRDefault="00DA5012" w:rsidP="00304A2C">
                  <w:pPr>
                    <w:tabs>
                      <w:tab w:val="left" w:pos="0"/>
                    </w:tabs>
                    <w:ind w:hanging="67"/>
                    <w:rPr>
                      <w:spacing w:val="4"/>
                    </w:rPr>
                  </w:pPr>
                  <w:r w:rsidRPr="00E312A5">
                    <w:rPr>
                      <w:spacing w:val="4"/>
                    </w:rPr>
                    <w:t>Заместитель председателя</w:t>
                  </w:r>
                </w:p>
                <w:p w:rsidR="00DA5012" w:rsidRPr="00E312A5" w:rsidRDefault="00DA5012" w:rsidP="00304A2C">
                  <w:pPr>
                    <w:tabs>
                      <w:tab w:val="left" w:pos="0"/>
                    </w:tabs>
                    <w:spacing w:before="120"/>
                    <w:ind w:hanging="68"/>
                    <w:rPr>
                      <w:spacing w:val="4"/>
                    </w:rPr>
                  </w:pPr>
                  <w:r>
                    <w:rPr>
                      <w:spacing w:val="4"/>
                    </w:rPr>
                    <w:t>«___» __________ 2023 г.</w:t>
                  </w:r>
                </w:p>
              </w:tc>
            </w:tr>
          </w:tbl>
          <w:p w:rsidR="00DA5012" w:rsidRPr="00E312A5" w:rsidRDefault="00DA5012" w:rsidP="00304A2C">
            <w:pPr>
              <w:ind w:firstLine="567"/>
              <w:jc w:val="both"/>
              <w:rPr>
                <w:b/>
                <w:spacing w:val="4"/>
              </w:rPr>
            </w:pPr>
          </w:p>
        </w:tc>
        <w:tc>
          <w:tcPr>
            <w:tcW w:w="3118" w:type="dxa"/>
            <w:shd w:val="clear" w:color="auto" w:fill="auto"/>
          </w:tcPr>
          <w:p w:rsidR="00DA5012" w:rsidRPr="00E312A5" w:rsidRDefault="00DA5012" w:rsidP="00304A2C">
            <w:pPr>
              <w:ind w:firstLine="567"/>
              <w:jc w:val="right"/>
              <w:rPr>
                <w:spacing w:val="4"/>
              </w:rPr>
            </w:pPr>
          </w:p>
          <w:p w:rsidR="00DA5012" w:rsidRPr="00E312A5" w:rsidRDefault="00DA5012" w:rsidP="00304A2C">
            <w:pPr>
              <w:ind w:firstLine="567"/>
              <w:jc w:val="right"/>
              <w:rPr>
                <w:spacing w:val="4"/>
              </w:rPr>
            </w:pPr>
            <w:proofErr w:type="spellStart"/>
            <w:r w:rsidRPr="00E312A5">
              <w:rPr>
                <w:spacing w:val="4"/>
              </w:rPr>
              <w:t>Е.В.Егорова</w:t>
            </w:r>
            <w:proofErr w:type="spellEnd"/>
          </w:p>
        </w:tc>
      </w:tr>
      <w:tr w:rsidR="00DA5012" w:rsidRPr="00E312A5" w:rsidTr="00DA5012">
        <w:tc>
          <w:tcPr>
            <w:tcW w:w="5988" w:type="dxa"/>
            <w:shd w:val="clear" w:color="auto" w:fill="auto"/>
          </w:tcPr>
          <w:p w:rsidR="00DA5012" w:rsidRDefault="00DA5012" w:rsidP="00304A2C">
            <w:pPr>
              <w:rPr>
                <w:spacing w:val="4"/>
              </w:rPr>
            </w:pPr>
          </w:p>
          <w:p w:rsidR="00DA5012" w:rsidRDefault="00DA5012" w:rsidP="00304A2C">
            <w:pPr>
              <w:rPr>
                <w:spacing w:val="4"/>
              </w:rPr>
            </w:pPr>
          </w:p>
          <w:p w:rsidR="00DA5012" w:rsidRPr="00E312A5" w:rsidRDefault="00DA5012" w:rsidP="00304A2C">
            <w:pPr>
              <w:rPr>
                <w:spacing w:val="4"/>
              </w:rPr>
            </w:pPr>
            <w:r w:rsidRPr="00E312A5">
              <w:rPr>
                <w:spacing w:val="4"/>
              </w:rPr>
              <w:t>Начальник Методологического</w:t>
            </w:r>
          </w:p>
          <w:p w:rsidR="00DA5012" w:rsidRDefault="00DA5012" w:rsidP="00304A2C">
            <w:pPr>
              <w:rPr>
                <w:spacing w:val="4"/>
              </w:rPr>
            </w:pPr>
            <w:r w:rsidRPr="00E312A5">
              <w:rPr>
                <w:spacing w:val="4"/>
              </w:rPr>
              <w:t>Отдела</w:t>
            </w:r>
          </w:p>
          <w:p w:rsidR="00DA5012" w:rsidRPr="00E312A5" w:rsidRDefault="00DA5012" w:rsidP="00304A2C">
            <w:pPr>
              <w:spacing w:before="120"/>
              <w:rPr>
                <w:spacing w:val="4"/>
              </w:rPr>
            </w:pPr>
            <w:r>
              <w:rPr>
                <w:spacing w:val="4"/>
              </w:rPr>
              <w:t>«___» __________ 2023 г.</w:t>
            </w:r>
          </w:p>
        </w:tc>
        <w:tc>
          <w:tcPr>
            <w:tcW w:w="3118" w:type="dxa"/>
            <w:shd w:val="clear" w:color="auto" w:fill="auto"/>
          </w:tcPr>
          <w:p w:rsidR="00DA5012" w:rsidRPr="00E312A5" w:rsidRDefault="00DA5012" w:rsidP="00304A2C">
            <w:pPr>
              <w:ind w:firstLine="567"/>
              <w:jc w:val="right"/>
              <w:rPr>
                <w:spacing w:val="4"/>
              </w:rPr>
            </w:pPr>
          </w:p>
          <w:p w:rsidR="00DA5012" w:rsidRPr="00E312A5" w:rsidRDefault="00DA5012" w:rsidP="00304A2C">
            <w:pPr>
              <w:ind w:firstLine="567"/>
              <w:jc w:val="right"/>
              <w:rPr>
                <w:spacing w:val="4"/>
              </w:rPr>
            </w:pPr>
          </w:p>
          <w:p w:rsidR="00DA5012" w:rsidRPr="00E312A5" w:rsidRDefault="00DA5012" w:rsidP="00304A2C">
            <w:pPr>
              <w:ind w:firstLine="567"/>
              <w:jc w:val="right"/>
              <w:rPr>
                <w:spacing w:val="4"/>
              </w:rPr>
            </w:pPr>
            <w:proofErr w:type="spellStart"/>
            <w:r>
              <w:rPr>
                <w:spacing w:val="4"/>
              </w:rPr>
              <w:t>Е.В.Леонов</w:t>
            </w:r>
            <w:proofErr w:type="spellEnd"/>
          </w:p>
        </w:tc>
      </w:tr>
      <w:tr w:rsidR="00DA5012" w:rsidRPr="00E312A5" w:rsidTr="00DA5012">
        <w:tc>
          <w:tcPr>
            <w:tcW w:w="5988" w:type="dxa"/>
            <w:shd w:val="clear" w:color="auto" w:fill="auto"/>
          </w:tcPr>
          <w:p w:rsidR="00DA5012" w:rsidRPr="00E312A5" w:rsidRDefault="00DA5012" w:rsidP="00304A2C">
            <w:pPr>
              <w:rPr>
                <w:spacing w:val="4"/>
              </w:rPr>
            </w:pPr>
          </w:p>
          <w:p w:rsidR="00DA5012" w:rsidRPr="00E312A5" w:rsidRDefault="00DA5012" w:rsidP="00304A2C">
            <w:pPr>
              <w:rPr>
                <w:spacing w:val="4"/>
              </w:rPr>
            </w:pPr>
          </w:p>
          <w:p w:rsidR="00DA5012" w:rsidRDefault="00DA5012" w:rsidP="00304A2C">
            <w:pPr>
              <w:rPr>
                <w:spacing w:val="4"/>
              </w:rPr>
            </w:pPr>
            <w:r w:rsidRPr="00E312A5">
              <w:rPr>
                <w:spacing w:val="4"/>
              </w:rPr>
              <w:t xml:space="preserve">Начальник </w:t>
            </w:r>
            <w:r w:rsidRPr="00EE3DB1">
              <w:rPr>
                <w:spacing w:val="4"/>
              </w:rPr>
              <w:t>Отдел</w:t>
            </w:r>
            <w:r>
              <w:rPr>
                <w:spacing w:val="4"/>
              </w:rPr>
              <w:t>а</w:t>
            </w:r>
            <w:r w:rsidRPr="00EE3DB1">
              <w:rPr>
                <w:spacing w:val="4"/>
              </w:rPr>
              <w:t xml:space="preserve"> нормирования </w:t>
            </w:r>
            <w:r>
              <w:rPr>
                <w:spacing w:val="4"/>
              </w:rPr>
              <w:br/>
            </w:r>
            <w:r w:rsidRPr="00EE3DB1">
              <w:rPr>
                <w:spacing w:val="4"/>
              </w:rPr>
              <w:t>и ценообразования</w:t>
            </w:r>
          </w:p>
          <w:p w:rsidR="00DA5012" w:rsidRPr="00E312A5" w:rsidRDefault="00DA5012" w:rsidP="00304A2C">
            <w:pPr>
              <w:spacing w:before="120"/>
              <w:rPr>
                <w:spacing w:val="4"/>
              </w:rPr>
            </w:pPr>
            <w:r>
              <w:rPr>
                <w:spacing w:val="4"/>
              </w:rPr>
              <w:t>«___» __________ 2023 г.</w:t>
            </w:r>
          </w:p>
        </w:tc>
        <w:tc>
          <w:tcPr>
            <w:tcW w:w="3118" w:type="dxa"/>
            <w:shd w:val="clear" w:color="auto" w:fill="auto"/>
          </w:tcPr>
          <w:p w:rsidR="00DA5012" w:rsidRPr="00E312A5" w:rsidRDefault="00DA5012" w:rsidP="00304A2C">
            <w:pPr>
              <w:ind w:firstLine="567"/>
              <w:jc w:val="right"/>
              <w:rPr>
                <w:spacing w:val="4"/>
              </w:rPr>
            </w:pPr>
          </w:p>
          <w:p w:rsidR="00DA5012" w:rsidRPr="00E312A5" w:rsidRDefault="00DA5012" w:rsidP="00304A2C">
            <w:pPr>
              <w:ind w:firstLine="567"/>
              <w:jc w:val="right"/>
              <w:rPr>
                <w:spacing w:val="4"/>
              </w:rPr>
            </w:pPr>
          </w:p>
          <w:p w:rsidR="00DA5012" w:rsidRPr="00E312A5" w:rsidRDefault="00DA5012" w:rsidP="00304A2C">
            <w:pPr>
              <w:ind w:firstLine="567"/>
              <w:jc w:val="right"/>
              <w:rPr>
                <w:spacing w:val="4"/>
              </w:rPr>
            </w:pPr>
            <w:proofErr w:type="spellStart"/>
            <w:r>
              <w:rPr>
                <w:spacing w:val="4"/>
              </w:rPr>
              <w:t>Ж.П.</w:t>
            </w:r>
            <w:r w:rsidRPr="00EE3DB1">
              <w:rPr>
                <w:spacing w:val="4"/>
              </w:rPr>
              <w:t>Семенова</w:t>
            </w:r>
            <w:proofErr w:type="spellEnd"/>
          </w:p>
        </w:tc>
      </w:tr>
      <w:tr w:rsidR="00DA5012" w:rsidRPr="007516F5" w:rsidTr="00DA5012">
        <w:tc>
          <w:tcPr>
            <w:tcW w:w="5988" w:type="dxa"/>
            <w:shd w:val="clear" w:color="auto" w:fill="auto"/>
          </w:tcPr>
          <w:p w:rsidR="00DA5012" w:rsidRPr="00E312A5" w:rsidRDefault="00DA5012" w:rsidP="00304A2C">
            <w:pPr>
              <w:rPr>
                <w:spacing w:val="4"/>
              </w:rPr>
            </w:pPr>
          </w:p>
          <w:p w:rsidR="00DA5012" w:rsidRPr="00E312A5" w:rsidRDefault="00DA5012" w:rsidP="00304A2C">
            <w:pPr>
              <w:rPr>
                <w:spacing w:val="4"/>
              </w:rPr>
            </w:pPr>
          </w:p>
          <w:p w:rsidR="00DA5012" w:rsidRDefault="00DA5012" w:rsidP="00304A2C">
            <w:pPr>
              <w:rPr>
                <w:spacing w:val="4"/>
              </w:rPr>
            </w:pPr>
            <w:r w:rsidRPr="00E312A5">
              <w:rPr>
                <w:spacing w:val="4"/>
              </w:rPr>
              <w:t>Начальник Юридического отдела</w:t>
            </w:r>
          </w:p>
          <w:p w:rsidR="00DA5012" w:rsidRPr="00E312A5" w:rsidRDefault="00DA5012" w:rsidP="00304A2C">
            <w:pPr>
              <w:spacing w:before="120"/>
              <w:rPr>
                <w:spacing w:val="4"/>
              </w:rPr>
            </w:pPr>
            <w:r>
              <w:rPr>
                <w:spacing w:val="4"/>
              </w:rPr>
              <w:t>«___» __________ 2023 г.</w:t>
            </w:r>
          </w:p>
          <w:p w:rsidR="00DA5012" w:rsidRPr="00E312A5" w:rsidRDefault="00DA5012" w:rsidP="00304A2C">
            <w:pPr>
              <w:rPr>
                <w:spacing w:val="4"/>
              </w:rPr>
            </w:pPr>
            <w:r w:rsidRPr="00E312A5">
              <w:rPr>
                <w:spacing w:val="4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:rsidR="00DA5012" w:rsidRPr="00E312A5" w:rsidRDefault="00DA5012" w:rsidP="00304A2C">
            <w:pPr>
              <w:ind w:firstLine="567"/>
              <w:jc w:val="right"/>
              <w:rPr>
                <w:spacing w:val="4"/>
              </w:rPr>
            </w:pPr>
          </w:p>
          <w:p w:rsidR="00DA5012" w:rsidRPr="00E312A5" w:rsidRDefault="00DA5012" w:rsidP="00304A2C">
            <w:pPr>
              <w:ind w:firstLine="567"/>
              <w:jc w:val="right"/>
              <w:rPr>
                <w:spacing w:val="4"/>
              </w:rPr>
            </w:pPr>
          </w:p>
          <w:p w:rsidR="00DA5012" w:rsidRPr="007516F5" w:rsidRDefault="00DA5012" w:rsidP="00304A2C">
            <w:pPr>
              <w:ind w:firstLine="567"/>
              <w:jc w:val="right"/>
              <w:rPr>
                <w:spacing w:val="4"/>
              </w:rPr>
            </w:pPr>
            <w:proofErr w:type="spellStart"/>
            <w:r w:rsidRPr="00E312A5">
              <w:rPr>
                <w:spacing w:val="4"/>
              </w:rPr>
              <w:t>О.В.Цырцанова</w:t>
            </w:r>
            <w:proofErr w:type="spellEnd"/>
          </w:p>
        </w:tc>
      </w:tr>
    </w:tbl>
    <w:p w:rsidR="00803F4D" w:rsidRDefault="00803F4D" w:rsidP="00751DC2">
      <w:pPr>
        <w:autoSpaceDE w:val="0"/>
        <w:autoSpaceDN w:val="0"/>
        <w:adjustRightInd w:val="0"/>
        <w:outlineLvl w:val="0"/>
        <w:rPr>
          <w:rFonts w:eastAsiaTheme="minorHAnsi"/>
          <w:b/>
          <w:bCs/>
          <w:lang w:eastAsia="en-US"/>
        </w:rPr>
      </w:pPr>
    </w:p>
    <w:sectPr w:rsidR="00803F4D" w:rsidSect="00751DC2">
      <w:pgSz w:w="11905" w:h="16838"/>
      <w:pgMar w:top="1134" w:right="851" w:bottom="1134" w:left="1701" w:header="709" w:footer="709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F20" w:rsidRDefault="00386F20" w:rsidP="00A11AF4">
      <w:r>
        <w:separator/>
      </w:r>
    </w:p>
  </w:endnote>
  <w:endnote w:type="continuationSeparator" w:id="0">
    <w:p w:rsidR="00386F20" w:rsidRDefault="00386F20" w:rsidP="00A11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F20" w:rsidRDefault="00386F20" w:rsidP="00A11AF4">
      <w:r>
        <w:separator/>
      </w:r>
    </w:p>
  </w:footnote>
  <w:footnote w:type="continuationSeparator" w:id="0">
    <w:p w:rsidR="00386F20" w:rsidRDefault="00386F20" w:rsidP="00A11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D13" w:rsidRPr="00A51827" w:rsidRDefault="00B06D13">
    <w:pPr>
      <w:pStyle w:val="a3"/>
      <w:jc w:val="center"/>
      <w:rPr>
        <w:sz w:val="24"/>
        <w:szCs w:val="24"/>
      </w:rPr>
    </w:pPr>
    <w:r w:rsidRPr="00A51827">
      <w:rPr>
        <w:sz w:val="24"/>
        <w:szCs w:val="24"/>
      </w:rPr>
      <w:fldChar w:fldCharType="begin"/>
    </w:r>
    <w:r w:rsidRPr="00A51827">
      <w:rPr>
        <w:sz w:val="24"/>
        <w:szCs w:val="24"/>
      </w:rPr>
      <w:instrText>PAGE   \* MERGEFORMAT</w:instrText>
    </w:r>
    <w:r w:rsidRPr="00A51827">
      <w:rPr>
        <w:sz w:val="24"/>
        <w:szCs w:val="24"/>
      </w:rPr>
      <w:fldChar w:fldCharType="separate"/>
    </w:r>
    <w:r w:rsidR="00174C08">
      <w:rPr>
        <w:noProof/>
        <w:sz w:val="24"/>
        <w:szCs w:val="24"/>
      </w:rPr>
      <w:t>3</w:t>
    </w:r>
    <w:r w:rsidRPr="00A51827">
      <w:rPr>
        <w:sz w:val="24"/>
        <w:szCs w:val="24"/>
      </w:rPr>
      <w:fldChar w:fldCharType="end"/>
    </w:r>
  </w:p>
  <w:p w:rsidR="00B06D13" w:rsidRDefault="00B06D1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D13" w:rsidRPr="00572F09" w:rsidRDefault="00B06D13" w:rsidP="00A11AF4">
    <w:pPr>
      <w:pStyle w:val="a3"/>
      <w:jc w:val="center"/>
    </w:pPr>
    <w:r w:rsidRPr="00096AD9">
      <w:rPr>
        <w:color w:val="FFFFFF"/>
      </w:rPr>
      <w:fldChar w:fldCharType="begin"/>
    </w:r>
    <w:r w:rsidRPr="00096AD9">
      <w:rPr>
        <w:color w:val="FFFFFF"/>
      </w:rPr>
      <w:instrText>PAGE   \* MERGEFORMAT</w:instrText>
    </w:r>
    <w:r w:rsidRPr="00096AD9">
      <w:rPr>
        <w:color w:val="FFFFFF"/>
      </w:rPr>
      <w:fldChar w:fldCharType="separate"/>
    </w:r>
    <w:r w:rsidR="00174C08">
      <w:rPr>
        <w:noProof/>
        <w:color w:val="FFFFFF"/>
      </w:rPr>
      <w:t>1</w:t>
    </w:r>
    <w:r w:rsidRPr="00096AD9">
      <w:rPr>
        <w:color w:val="FFFFFF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C1F4D"/>
    <w:multiLevelType w:val="hybridMultilevel"/>
    <w:tmpl w:val="0B7C074C"/>
    <w:lvl w:ilvl="0" w:tplc="E43445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D56"/>
    <w:rsid w:val="00004570"/>
    <w:rsid w:val="00007670"/>
    <w:rsid w:val="0001003E"/>
    <w:rsid w:val="00011FE5"/>
    <w:rsid w:val="000122E1"/>
    <w:rsid w:val="00013959"/>
    <w:rsid w:val="000144FB"/>
    <w:rsid w:val="00015105"/>
    <w:rsid w:val="00020DD9"/>
    <w:rsid w:val="0002407F"/>
    <w:rsid w:val="0002572A"/>
    <w:rsid w:val="00025B0A"/>
    <w:rsid w:val="00026791"/>
    <w:rsid w:val="00030B8A"/>
    <w:rsid w:val="000320A2"/>
    <w:rsid w:val="00032EDD"/>
    <w:rsid w:val="00033F85"/>
    <w:rsid w:val="000347EB"/>
    <w:rsid w:val="00034BC4"/>
    <w:rsid w:val="0004010C"/>
    <w:rsid w:val="00042D24"/>
    <w:rsid w:val="000461A9"/>
    <w:rsid w:val="0004620A"/>
    <w:rsid w:val="00046289"/>
    <w:rsid w:val="000469B4"/>
    <w:rsid w:val="00050C68"/>
    <w:rsid w:val="00052B1F"/>
    <w:rsid w:val="00061ECD"/>
    <w:rsid w:val="00062A15"/>
    <w:rsid w:val="00065361"/>
    <w:rsid w:val="0006668D"/>
    <w:rsid w:val="000674DA"/>
    <w:rsid w:val="0007500C"/>
    <w:rsid w:val="000770CB"/>
    <w:rsid w:val="00082336"/>
    <w:rsid w:val="0008237D"/>
    <w:rsid w:val="000847B2"/>
    <w:rsid w:val="00093887"/>
    <w:rsid w:val="000A1CE0"/>
    <w:rsid w:val="000A45AA"/>
    <w:rsid w:val="000A5877"/>
    <w:rsid w:val="000B3F27"/>
    <w:rsid w:val="000C0DF1"/>
    <w:rsid w:val="000C507F"/>
    <w:rsid w:val="000D39FC"/>
    <w:rsid w:val="000E195D"/>
    <w:rsid w:val="000E3452"/>
    <w:rsid w:val="000E63E4"/>
    <w:rsid w:val="000F2EC7"/>
    <w:rsid w:val="000F30A4"/>
    <w:rsid w:val="000F3C7E"/>
    <w:rsid w:val="000F443A"/>
    <w:rsid w:val="000F46ED"/>
    <w:rsid w:val="000F6A25"/>
    <w:rsid w:val="000F7511"/>
    <w:rsid w:val="0010001B"/>
    <w:rsid w:val="00100E84"/>
    <w:rsid w:val="00102557"/>
    <w:rsid w:val="00106CD9"/>
    <w:rsid w:val="00107A0B"/>
    <w:rsid w:val="001127C7"/>
    <w:rsid w:val="0011466B"/>
    <w:rsid w:val="001170B7"/>
    <w:rsid w:val="00124821"/>
    <w:rsid w:val="001313B7"/>
    <w:rsid w:val="001355DA"/>
    <w:rsid w:val="001371B5"/>
    <w:rsid w:val="001442CC"/>
    <w:rsid w:val="00146AD4"/>
    <w:rsid w:val="0014705F"/>
    <w:rsid w:val="00147D8D"/>
    <w:rsid w:val="00156AF7"/>
    <w:rsid w:val="001668A1"/>
    <w:rsid w:val="001711D5"/>
    <w:rsid w:val="001714B2"/>
    <w:rsid w:val="00174C08"/>
    <w:rsid w:val="0017737B"/>
    <w:rsid w:val="001773BB"/>
    <w:rsid w:val="00181E1F"/>
    <w:rsid w:val="00183FBD"/>
    <w:rsid w:val="001876C2"/>
    <w:rsid w:val="001906E9"/>
    <w:rsid w:val="0019443B"/>
    <w:rsid w:val="00196834"/>
    <w:rsid w:val="00196951"/>
    <w:rsid w:val="001A21B9"/>
    <w:rsid w:val="001A2A0C"/>
    <w:rsid w:val="001A2A36"/>
    <w:rsid w:val="001A6111"/>
    <w:rsid w:val="001B0A03"/>
    <w:rsid w:val="001B1763"/>
    <w:rsid w:val="001B2EAF"/>
    <w:rsid w:val="001B6F90"/>
    <w:rsid w:val="001C0A8F"/>
    <w:rsid w:val="001C2D29"/>
    <w:rsid w:val="001C5A90"/>
    <w:rsid w:val="001D033E"/>
    <w:rsid w:val="001D0C01"/>
    <w:rsid w:val="001D0D48"/>
    <w:rsid w:val="001D1C15"/>
    <w:rsid w:val="001D4B07"/>
    <w:rsid w:val="001E547F"/>
    <w:rsid w:val="001E55D7"/>
    <w:rsid w:val="001E7A37"/>
    <w:rsid w:val="001F010D"/>
    <w:rsid w:val="001F07B5"/>
    <w:rsid w:val="001F74FD"/>
    <w:rsid w:val="001F7DA2"/>
    <w:rsid w:val="00200C19"/>
    <w:rsid w:val="002019EE"/>
    <w:rsid w:val="00202F7F"/>
    <w:rsid w:val="002051F2"/>
    <w:rsid w:val="002107A7"/>
    <w:rsid w:val="00211752"/>
    <w:rsid w:val="00217F98"/>
    <w:rsid w:val="00220A54"/>
    <w:rsid w:val="002267B1"/>
    <w:rsid w:val="00226E77"/>
    <w:rsid w:val="00243CB3"/>
    <w:rsid w:val="002463F1"/>
    <w:rsid w:val="00246C59"/>
    <w:rsid w:val="002478A6"/>
    <w:rsid w:val="00252284"/>
    <w:rsid w:val="00252AD5"/>
    <w:rsid w:val="00256DDB"/>
    <w:rsid w:val="002600E5"/>
    <w:rsid w:val="00261CC8"/>
    <w:rsid w:val="00262877"/>
    <w:rsid w:val="002647E2"/>
    <w:rsid w:val="00264821"/>
    <w:rsid w:val="00270FEE"/>
    <w:rsid w:val="00271A49"/>
    <w:rsid w:val="0027708E"/>
    <w:rsid w:val="0027777D"/>
    <w:rsid w:val="0028102F"/>
    <w:rsid w:val="00284DAF"/>
    <w:rsid w:val="002A0F44"/>
    <w:rsid w:val="002A1BBF"/>
    <w:rsid w:val="002A439A"/>
    <w:rsid w:val="002A4F2E"/>
    <w:rsid w:val="002A7CA0"/>
    <w:rsid w:val="002A7E79"/>
    <w:rsid w:val="002B7D18"/>
    <w:rsid w:val="002C0FAE"/>
    <w:rsid w:val="002C18B5"/>
    <w:rsid w:val="002C2ACC"/>
    <w:rsid w:val="002C3ACC"/>
    <w:rsid w:val="002C4ADA"/>
    <w:rsid w:val="002D2ADE"/>
    <w:rsid w:val="002D5874"/>
    <w:rsid w:val="002E55C2"/>
    <w:rsid w:val="002E701A"/>
    <w:rsid w:val="002F2DB2"/>
    <w:rsid w:val="002F3EC8"/>
    <w:rsid w:val="002F4152"/>
    <w:rsid w:val="002F4704"/>
    <w:rsid w:val="002F4B6E"/>
    <w:rsid w:val="002F68D4"/>
    <w:rsid w:val="00300E53"/>
    <w:rsid w:val="003021DA"/>
    <w:rsid w:val="003047A0"/>
    <w:rsid w:val="00306593"/>
    <w:rsid w:val="003114D8"/>
    <w:rsid w:val="00312F08"/>
    <w:rsid w:val="0031766A"/>
    <w:rsid w:val="003219EC"/>
    <w:rsid w:val="00326DD3"/>
    <w:rsid w:val="003279CC"/>
    <w:rsid w:val="00334974"/>
    <w:rsid w:val="00334A12"/>
    <w:rsid w:val="003350DB"/>
    <w:rsid w:val="003361D0"/>
    <w:rsid w:val="00341A98"/>
    <w:rsid w:val="00350367"/>
    <w:rsid w:val="00352509"/>
    <w:rsid w:val="003525B0"/>
    <w:rsid w:val="00352B64"/>
    <w:rsid w:val="003540DE"/>
    <w:rsid w:val="00357192"/>
    <w:rsid w:val="00363BC2"/>
    <w:rsid w:val="00365667"/>
    <w:rsid w:val="00365B6B"/>
    <w:rsid w:val="00367822"/>
    <w:rsid w:val="00375B40"/>
    <w:rsid w:val="00380A68"/>
    <w:rsid w:val="0038177E"/>
    <w:rsid w:val="00384483"/>
    <w:rsid w:val="00384C3E"/>
    <w:rsid w:val="003854BF"/>
    <w:rsid w:val="0038667E"/>
    <w:rsid w:val="00386F20"/>
    <w:rsid w:val="003873D3"/>
    <w:rsid w:val="00390A7A"/>
    <w:rsid w:val="003977AB"/>
    <w:rsid w:val="003A1CC8"/>
    <w:rsid w:val="003A282A"/>
    <w:rsid w:val="003A6B21"/>
    <w:rsid w:val="003B3556"/>
    <w:rsid w:val="003B43D7"/>
    <w:rsid w:val="003B501F"/>
    <w:rsid w:val="003B5263"/>
    <w:rsid w:val="003B5CB0"/>
    <w:rsid w:val="003B6653"/>
    <w:rsid w:val="003D14DE"/>
    <w:rsid w:val="003D3D83"/>
    <w:rsid w:val="003D4403"/>
    <w:rsid w:val="003E5512"/>
    <w:rsid w:val="003E6EF9"/>
    <w:rsid w:val="003F300C"/>
    <w:rsid w:val="003F57DC"/>
    <w:rsid w:val="003F5F39"/>
    <w:rsid w:val="00405947"/>
    <w:rsid w:val="00405DFA"/>
    <w:rsid w:val="00406931"/>
    <w:rsid w:val="00410825"/>
    <w:rsid w:val="00411C24"/>
    <w:rsid w:val="00411CFA"/>
    <w:rsid w:val="00414EAC"/>
    <w:rsid w:val="004167F8"/>
    <w:rsid w:val="00421565"/>
    <w:rsid w:val="00425233"/>
    <w:rsid w:val="0043458F"/>
    <w:rsid w:val="00435C02"/>
    <w:rsid w:val="00441B7D"/>
    <w:rsid w:val="00447DD9"/>
    <w:rsid w:val="004548B6"/>
    <w:rsid w:val="00457688"/>
    <w:rsid w:val="004609D7"/>
    <w:rsid w:val="00461589"/>
    <w:rsid w:val="00463383"/>
    <w:rsid w:val="00463E81"/>
    <w:rsid w:val="0046486B"/>
    <w:rsid w:val="00465BE2"/>
    <w:rsid w:val="00466556"/>
    <w:rsid w:val="004710C9"/>
    <w:rsid w:val="00472222"/>
    <w:rsid w:val="004751B0"/>
    <w:rsid w:val="004772ED"/>
    <w:rsid w:val="00481452"/>
    <w:rsid w:val="00483E3E"/>
    <w:rsid w:val="00484262"/>
    <w:rsid w:val="004846B6"/>
    <w:rsid w:val="004903D3"/>
    <w:rsid w:val="004939F1"/>
    <w:rsid w:val="00496A3E"/>
    <w:rsid w:val="004A4031"/>
    <w:rsid w:val="004A5C1F"/>
    <w:rsid w:val="004B4D13"/>
    <w:rsid w:val="004C255C"/>
    <w:rsid w:val="004C2D07"/>
    <w:rsid w:val="004C5ABB"/>
    <w:rsid w:val="004C606C"/>
    <w:rsid w:val="004C76EE"/>
    <w:rsid w:val="004D2A70"/>
    <w:rsid w:val="004D3C6D"/>
    <w:rsid w:val="004E02C2"/>
    <w:rsid w:val="004E1A97"/>
    <w:rsid w:val="004E1D7E"/>
    <w:rsid w:val="004E7890"/>
    <w:rsid w:val="004E7A54"/>
    <w:rsid w:val="004F4631"/>
    <w:rsid w:val="004F4F74"/>
    <w:rsid w:val="004F70AF"/>
    <w:rsid w:val="004F75F2"/>
    <w:rsid w:val="00503C4C"/>
    <w:rsid w:val="0050427C"/>
    <w:rsid w:val="0050789C"/>
    <w:rsid w:val="00512DAB"/>
    <w:rsid w:val="00514A00"/>
    <w:rsid w:val="00517DE8"/>
    <w:rsid w:val="00522266"/>
    <w:rsid w:val="00524494"/>
    <w:rsid w:val="005278D5"/>
    <w:rsid w:val="005326A1"/>
    <w:rsid w:val="00537B3C"/>
    <w:rsid w:val="00540B4E"/>
    <w:rsid w:val="0054184B"/>
    <w:rsid w:val="005432F3"/>
    <w:rsid w:val="00551513"/>
    <w:rsid w:val="00552F23"/>
    <w:rsid w:val="0055371E"/>
    <w:rsid w:val="00556EE2"/>
    <w:rsid w:val="00557C1D"/>
    <w:rsid w:val="00561947"/>
    <w:rsid w:val="00565CA5"/>
    <w:rsid w:val="005723AE"/>
    <w:rsid w:val="005727F2"/>
    <w:rsid w:val="005802EF"/>
    <w:rsid w:val="005813D6"/>
    <w:rsid w:val="00582FF9"/>
    <w:rsid w:val="00590A5D"/>
    <w:rsid w:val="00595C34"/>
    <w:rsid w:val="005A1C72"/>
    <w:rsid w:val="005A5C13"/>
    <w:rsid w:val="005C7209"/>
    <w:rsid w:val="005E283F"/>
    <w:rsid w:val="005F3249"/>
    <w:rsid w:val="00602214"/>
    <w:rsid w:val="00607CEF"/>
    <w:rsid w:val="00611EFC"/>
    <w:rsid w:val="00612E9F"/>
    <w:rsid w:val="00613006"/>
    <w:rsid w:val="00623646"/>
    <w:rsid w:val="00626332"/>
    <w:rsid w:val="00631DA8"/>
    <w:rsid w:val="00633537"/>
    <w:rsid w:val="00634441"/>
    <w:rsid w:val="00637E0B"/>
    <w:rsid w:val="006411D3"/>
    <w:rsid w:val="00641E7A"/>
    <w:rsid w:val="00642FE5"/>
    <w:rsid w:val="006460B4"/>
    <w:rsid w:val="0065018C"/>
    <w:rsid w:val="006522C5"/>
    <w:rsid w:val="00657894"/>
    <w:rsid w:val="0066277D"/>
    <w:rsid w:val="00662A3A"/>
    <w:rsid w:val="006634B0"/>
    <w:rsid w:val="0066351F"/>
    <w:rsid w:val="0066465D"/>
    <w:rsid w:val="00665CF6"/>
    <w:rsid w:val="006717E7"/>
    <w:rsid w:val="00684283"/>
    <w:rsid w:val="00684FD7"/>
    <w:rsid w:val="00685FA8"/>
    <w:rsid w:val="00687EE3"/>
    <w:rsid w:val="00693200"/>
    <w:rsid w:val="00693A48"/>
    <w:rsid w:val="006951F4"/>
    <w:rsid w:val="006A1314"/>
    <w:rsid w:val="006A30F0"/>
    <w:rsid w:val="006A68C0"/>
    <w:rsid w:val="006A71F9"/>
    <w:rsid w:val="006B2967"/>
    <w:rsid w:val="006B7105"/>
    <w:rsid w:val="006C37E6"/>
    <w:rsid w:val="006C4915"/>
    <w:rsid w:val="006C6266"/>
    <w:rsid w:val="006D2382"/>
    <w:rsid w:val="006D46EC"/>
    <w:rsid w:val="006D6835"/>
    <w:rsid w:val="006D7891"/>
    <w:rsid w:val="006E1371"/>
    <w:rsid w:val="006E4822"/>
    <w:rsid w:val="006E5753"/>
    <w:rsid w:val="006E71DC"/>
    <w:rsid w:val="006F083B"/>
    <w:rsid w:val="006F443C"/>
    <w:rsid w:val="00707E3C"/>
    <w:rsid w:val="00711C0B"/>
    <w:rsid w:val="00712FCD"/>
    <w:rsid w:val="00713346"/>
    <w:rsid w:val="007318CC"/>
    <w:rsid w:val="007350E2"/>
    <w:rsid w:val="007357A8"/>
    <w:rsid w:val="0074078D"/>
    <w:rsid w:val="007428EA"/>
    <w:rsid w:val="00743727"/>
    <w:rsid w:val="00745192"/>
    <w:rsid w:val="0075095A"/>
    <w:rsid w:val="00751DC2"/>
    <w:rsid w:val="00755340"/>
    <w:rsid w:val="00756818"/>
    <w:rsid w:val="00763886"/>
    <w:rsid w:val="0076441E"/>
    <w:rsid w:val="00766260"/>
    <w:rsid w:val="00766706"/>
    <w:rsid w:val="00767792"/>
    <w:rsid w:val="007751B4"/>
    <w:rsid w:val="00775968"/>
    <w:rsid w:val="0078153D"/>
    <w:rsid w:val="007831D3"/>
    <w:rsid w:val="00784907"/>
    <w:rsid w:val="00785548"/>
    <w:rsid w:val="00786DD1"/>
    <w:rsid w:val="00787A81"/>
    <w:rsid w:val="00787C26"/>
    <w:rsid w:val="00790908"/>
    <w:rsid w:val="007919A0"/>
    <w:rsid w:val="007A52DC"/>
    <w:rsid w:val="007B06DC"/>
    <w:rsid w:val="007B0AFB"/>
    <w:rsid w:val="007B2187"/>
    <w:rsid w:val="007B5405"/>
    <w:rsid w:val="007B582F"/>
    <w:rsid w:val="007B6C2B"/>
    <w:rsid w:val="007C1D9C"/>
    <w:rsid w:val="007C23B2"/>
    <w:rsid w:val="007C54FE"/>
    <w:rsid w:val="007D3F29"/>
    <w:rsid w:val="007D5EDC"/>
    <w:rsid w:val="007E01E8"/>
    <w:rsid w:val="007E3831"/>
    <w:rsid w:val="007E4D43"/>
    <w:rsid w:val="007E5042"/>
    <w:rsid w:val="007E5255"/>
    <w:rsid w:val="007E6EB0"/>
    <w:rsid w:val="007E79E1"/>
    <w:rsid w:val="007E7C07"/>
    <w:rsid w:val="007E7EDF"/>
    <w:rsid w:val="007F24F4"/>
    <w:rsid w:val="007F2F15"/>
    <w:rsid w:val="007F32B6"/>
    <w:rsid w:val="007F46B4"/>
    <w:rsid w:val="007F6EAD"/>
    <w:rsid w:val="008022A3"/>
    <w:rsid w:val="00803F4D"/>
    <w:rsid w:val="00811D77"/>
    <w:rsid w:val="008174DF"/>
    <w:rsid w:val="008176A4"/>
    <w:rsid w:val="00826D68"/>
    <w:rsid w:val="00830FEA"/>
    <w:rsid w:val="00831694"/>
    <w:rsid w:val="0084385E"/>
    <w:rsid w:val="0084484F"/>
    <w:rsid w:val="00845134"/>
    <w:rsid w:val="00845EC7"/>
    <w:rsid w:val="008518A9"/>
    <w:rsid w:val="00855BCD"/>
    <w:rsid w:val="0086350A"/>
    <w:rsid w:val="00865994"/>
    <w:rsid w:val="00870D1D"/>
    <w:rsid w:val="00875C81"/>
    <w:rsid w:val="008901AC"/>
    <w:rsid w:val="0089121F"/>
    <w:rsid w:val="008A1257"/>
    <w:rsid w:val="008A2F1D"/>
    <w:rsid w:val="008A3924"/>
    <w:rsid w:val="008A6813"/>
    <w:rsid w:val="008A6A52"/>
    <w:rsid w:val="008A7BA1"/>
    <w:rsid w:val="008B198B"/>
    <w:rsid w:val="008B1D69"/>
    <w:rsid w:val="008B21C4"/>
    <w:rsid w:val="008B3CAF"/>
    <w:rsid w:val="008B3D03"/>
    <w:rsid w:val="008B75C4"/>
    <w:rsid w:val="008B761D"/>
    <w:rsid w:val="008C4839"/>
    <w:rsid w:val="008C6354"/>
    <w:rsid w:val="008D29E2"/>
    <w:rsid w:val="008E418F"/>
    <w:rsid w:val="008E5ABC"/>
    <w:rsid w:val="008E5CAC"/>
    <w:rsid w:val="008F2678"/>
    <w:rsid w:val="008F3092"/>
    <w:rsid w:val="008F3CFF"/>
    <w:rsid w:val="008F4497"/>
    <w:rsid w:val="008F6C6C"/>
    <w:rsid w:val="009046EA"/>
    <w:rsid w:val="00906DEA"/>
    <w:rsid w:val="00906F3E"/>
    <w:rsid w:val="009119A3"/>
    <w:rsid w:val="00911BC5"/>
    <w:rsid w:val="00912D3B"/>
    <w:rsid w:val="00913999"/>
    <w:rsid w:val="00914D30"/>
    <w:rsid w:val="00915D4E"/>
    <w:rsid w:val="00916684"/>
    <w:rsid w:val="00917767"/>
    <w:rsid w:val="009208AE"/>
    <w:rsid w:val="00924EFB"/>
    <w:rsid w:val="009272C5"/>
    <w:rsid w:val="0092739F"/>
    <w:rsid w:val="009274A2"/>
    <w:rsid w:val="009275A6"/>
    <w:rsid w:val="00927D1F"/>
    <w:rsid w:val="00942761"/>
    <w:rsid w:val="00942783"/>
    <w:rsid w:val="00947E80"/>
    <w:rsid w:val="00951AEC"/>
    <w:rsid w:val="00954973"/>
    <w:rsid w:val="00955C87"/>
    <w:rsid w:val="00955D1D"/>
    <w:rsid w:val="00971209"/>
    <w:rsid w:val="00971417"/>
    <w:rsid w:val="00972226"/>
    <w:rsid w:val="0097330D"/>
    <w:rsid w:val="00973BAA"/>
    <w:rsid w:val="00973D85"/>
    <w:rsid w:val="00976299"/>
    <w:rsid w:val="0097630D"/>
    <w:rsid w:val="0098053E"/>
    <w:rsid w:val="00980B2F"/>
    <w:rsid w:val="00980C8E"/>
    <w:rsid w:val="00990032"/>
    <w:rsid w:val="0099159C"/>
    <w:rsid w:val="00993159"/>
    <w:rsid w:val="009939FF"/>
    <w:rsid w:val="00993A53"/>
    <w:rsid w:val="009A36CC"/>
    <w:rsid w:val="009A5079"/>
    <w:rsid w:val="009A7929"/>
    <w:rsid w:val="009B0EF5"/>
    <w:rsid w:val="009B3D55"/>
    <w:rsid w:val="009B440D"/>
    <w:rsid w:val="009B4E90"/>
    <w:rsid w:val="009C2770"/>
    <w:rsid w:val="009C3A97"/>
    <w:rsid w:val="009C51A0"/>
    <w:rsid w:val="009C6D56"/>
    <w:rsid w:val="009D1235"/>
    <w:rsid w:val="009D6C3F"/>
    <w:rsid w:val="009E14F1"/>
    <w:rsid w:val="009E1966"/>
    <w:rsid w:val="009E1CF6"/>
    <w:rsid w:val="009E5B24"/>
    <w:rsid w:val="009F3763"/>
    <w:rsid w:val="009F7574"/>
    <w:rsid w:val="00A04521"/>
    <w:rsid w:val="00A11AF4"/>
    <w:rsid w:val="00A12DC4"/>
    <w:rsid w:val="00A143FD"/>
    <w:rsid w:val="00A173C7"/>
    <w:rsid w:val="00A24E15"/>
    <w:rsid w:val="00A27DA2"/>
    <w:rsid w:val="00A30838"/>
    <w:rsid w:val="00A3091B"/>
    <w:rsid w:val="00A3176F"/>
    <w:rsid w:val="00A33A3D"/>
    <w:rsid w:val="00A45593"/>
    <w:rsid w:val="00A46757"/>
    <w:rsid w:val="00A51E24"/>
    <w:rsid w:val="00A540B9"/>
    <w:rsid w:val="00A70F7E"/>
    <w:rsid w:val="00A71851"/>
    <w:rsid w:val="00A742E8"/>
    <w:rsid w:val="00A76029"/>
    <w:rsid w:val="00A83B0A"/>
    <w:rsid w:val="00A917A4"/>
    <w:rsid w:val="00A920A2"/>
    <w:rsid w:val="00A93B37"/>
    <w:rsid w:val="00A96A3D"/>
    <w:rsid w:val="00AA061E"/>
    <w:rsid w:val="00AA13E4"/>
    <w:rsid w:val="00AB16B6"/>
    <w:rsid w:val="00AB6E0C"/>
    <w:rsid w:val="00AB6FC9"/>
    <w:rsid w:val="00AC76E3"/>
    <w:rsid w:val="00AC7949"/>
    <w:rsid w:val="00AD1A03"/>
    <w:rsid w:val="00AD2261"/>
    <w:rsid w:val="00AD2D77"/>
    <w:rsid w:val="00AD3B23"/>
    <w:rsid w:val="00AD41B0"/>
    <w:rsid w:val="00AD5E25"/>
    <w:rsid w:val="00AE05C8"/>
    <w:rsid w:val="00AF1292"/>
    <w:rsid w:val="00AF2166"/>
    <w:rsid w:val="00AF3B13"/>
    <w:rsid w:val="00AF6C6C"/>
    <w:rsid w:val="00B00803"/>
    <w:rsid w:val="00B01727"/>
    <w:rsid w:val="00B05EFE"/>
    <w:rsid w:val="00B06804"/>
    <w:rsid w:val="00B06D13"/>
    <w:rsid w:val="00B11BCB"/>
    <w:rsid w:val="00B1362F"/>
    <w:rsid w:val="00B17BF0"/>
    <w:rsid w:val="00B2232F"/>
    <w:rsid w:val="00B321A0"/>
    <w:rsid w:val="00B34AF2"/>
    <w:rsid w:val="00B40901"/>
    <w:rsid w:val="00B417DE"/>
    <w:rsid w:val="00B41EA5"/>
    <w:rsid w:val="00B422E5"/>
    <w:rsid w:val="00B43155"/>
    <w:rsid w:val="00B444D4"/>
    <w:rsid w:val="00B60CA0"/>
    <w:rsid w:val="00B610EB"/>
    <w:rsid w:val="00B62BA1"/>
    <w:rsid w:val="00B65D3B"/>
    <w:rsid w:val="00B719A5"/>
    <w:rsid w:val="00B75041"/>
    <w:rsid w:val="00B76B51"/>
    <w:rsid w:val="00B817B5"/>
    <w:rsid w:val="00B82440"/>
    <w:rsid w:val="00B85E78"/>
    <w:rsid w:val="00B87FB4"/>
    <w:rsid w:val="00B945C3"/>
    <w:rsid w:val="00B95DBC"/>
    <w:rsid w:val="00B96D44"/>
    <w:rsid w:val="00BA0EA5"/>
    <w:rsid w:val="00BA3511"/>
    <w:rsid w:val="00BA3F67"/>
    <w:rsid w:val="00BA48C9"/>
    <w:rsid w:val="00BA5DB3"/>
    <w:rsid w:val="00BA6CB2"/>
    <w:rsid w:val="00BA7FAD"/>
    <w:rsid w:val="00BB21CB"/>
    <w:rsid w:val="00BB25D7"/>
    <w:rsid w:val="00BB3AA8"/>
    <w:rsid w:val="00BB3E38"/>
    <w:rsid w:val="00BB6EDA"/>
    <w:rsid w:val="00BC102E"/>
    <w:rsid w:val="00BC148B"/>
    <w:rsid w:val="00BC2AFE"/>
    <w:rsid w:val="00BD0831"/>
    <w:rsid w:val="00BD2D3C"/>
    <w:rsid w:val="00BD7FF7"/>
    <w:rsid w:val="00BE4753"/>
    <w:rsid w:val="00BF5AD4"/>
    <w:rsid w:val="00BF7611"/>
    <w:rsid w:val="00C0379B"/>
    <w:rsid w:val="00C05707"/>
    <w:rsid w:val="00C05FFB"/>
    <w:rsid w:val="00C06471"/>
    <w:rsid w:val="00C1568F"/>
    <w:rsid w:val="00C20B3E"/>
    <w:rsid w:val="00C234EC"/>
    <w:rsid w:val="00C236EE"/>
    <w:rsid w:val="00C26C22"/>
    <w:rsid w:val="00C313F4"/>
    <w:rsid w:val="00C364AB"/>
    <w:rsid w:val="00C43513"/>
    <w:rsid w:val="00C44668"/>
    <w:rsid w:val="00C45C27"/>
    <w:rsid w:val="00C4781C"/>
    <w:rsid w:val="00C50E97"/>
    <w:rsid w:val="00C53AFA"/>
    <w:rsid w:val="00C55884"/>
    <w:rsid w:val="00C60046"/>
    <w:rsid w:val="00C607C5"/>
    <w:rsid w:val="00C637FC"/>
    <w:rsid w:val="00C654E1"/>
    <w:rsid w:val="00C669C0"/>
    <w:rsid w:val="00C76ED8"/>
    <w:rsid w:val="00C81909"/>
    <w:rsid w:val="00C841CF"/>
    <w:rsid w:val="00C85BAD"/>
    <w:rsid w:val="00C8752F"/>
    <w:rsid w:val="00C91171"/>
    <w:rsid w:val="00C960E7"/>
    <w:rsid w:val="00C96D2B"/>
    <w:rsid w:val="00CA0E95"/>
    <w:rsid w:val="00CA1DFA"/>
    <w:rsid w:val="00CA607C"/>
    <w:rsid w:val="00CB0569"/>
    <w:rsid w:val="00CB289B"/>
    <w:rsid w:val="00CC480F"/>
    <w:rsid w:val="00CC6A0C"/>
    <w:rsid w:val="00CD1C9D"/>
    <w:rsid w:val="00CD2338"/>
    <w:rsid w:val="00CE0E11"/>
    <w:rsid w:val="00CE35B1"/>
    <w:rsid w:val="00CF1180"/>
    <w:rsid w:val="00CF1791"/>
    <w:rsid w:val="00CF1CBE"/>
    <w:rsid w:val="00CF1FF4"/>
    <w:rsid w:val="00CF3CFF"/>
    <w:rsid w:val="00CF4701"/>
    <w:rsid w:val="00CF54AE"/>
    <w:rsid w:val="00CF5771"/>
    <w:rsid w:val="00CF7D65"/>
    <w:rsid w:val="00D01551"/>
    <w:rsid w:val="00D031EC"/>
    <w:rsid w:val="00D05154"/>
    <w:rsid w:val="00D0542F"/>
    <w:rsid w:val="00D06C32"/>
    <w:rsid w:val="00D152F5"/>
    <w:rsid w:val="00D21083"/>
    <w:rsid w:val="00D25A70"/>
    <w:rsid w:val="00D2742D"/>
    <w:rsid w:val="00D36227"/>
    <w:rsid w:val="00D3647F"/>
    <w:rsid w:val="00D36A59"/>
    <w:rsid w:val="00D4093F"/>
    <w:rsid w:val="00D418DE"/>
    <w:rsid w:val="00D4632C"/>
    <w:rsid w:val="00D500B2"/>
    <w:rsid w:val="00D537D3"/>
    <w:rsid w:val="00D53A34"/>
    <w:rsid w:val="00D634A4"/>
    <w:rsid w:val="00D66591"/>
    <w:rsid w:val="00D67BFA"/>
    <w:rsid w:val="00D716F9"/>
    <w:rsid w:val="00D73D2A"/>
    <w:rsid w:val="00D74650"/>
    <w:rsid w:val="00D74660"/>
    <w:rsid w:val="00D811A8"/>
    <w:rsid w:val="00D82691"/>
    <w:rsid w:val="00D83B8A"/>
    <w:rsid w:val="00D90A55"/>
    <w:rsid w:val="00D90C57"/>
    <w:rsid w:val="00DA5012"/>
    <w:rsid w:val="00DB0AEF"/>
    <w:rsid w:val="00DB17F2"/>
    <w:rsid w:val="00DB3B1F"/>
    <w:rsid w:val="00DC06D6"/>
    <w:rsid w:val="00DC66B4"/>
    <w:rsid w:val="00DC68B1"/>
    <w:rsid w:val="00DC7B86"/>
    <w:rsid w:val="00DE3A54"/>
    <w:rsid w:val="00DE4B4A"/>
    <w:rsid w:val="00DE6599"/>
    <w:rsid w:val="00DF07DC"/>
    <w:rsid w:val="00DF3D24"/>
    <w:rsid w:val="00DF4320"/>
    <w:rsid w:val="00DF51D3"/>
    <w:rsid w:val="00DF549E"/>
    <w:rsid w:val="00DF7811"/>
    <w:rsid w:val="00E044DB"/>
    <w:rsid w:val="00E050AC"/>
    <w:rsid w:val="00E05A10"/>
    <w:rsid w:val="00E11085"/>
    <w:rsid w:val="00E1527B"/>
    <w:rsid w:val="00E22539"/>
    <w:rsid w:val="00E238E5"/>
    <w:rsid w:val="00E305F7"/>
    <w:rsid w:val="00E3087E"/>
    <w:rsid w:val="00E330A5"/>
    <w:rsid w:val="00E330AC"/>
    <w:rsid w:val="00E37954"/>
    <w:rsid w:val="00E43CF9"/>
    <w:rsid w:val="00E45358"/>
    <w:rsid w:val="00E46149"/>
    <w:rsid w:val="00E467A4"/>
    <w:rsid w:val="00E5615E"/>
    <w:rsid w:val="00E564B6"/>
    <w:rsid w:val="00E612E6"/>
    <w:rsid w:val="00E67217"/>
    <w:rsid w:val="00E7682F"/>
    <w:rsid w:val="00E76EC9"/>
    <w:rsid w:val="00E83D16"/>
    <w:rsid w:val="00E852BC"/>
    <w:rsid w:val="00E92876"/>
    <w:rsid w:val="00EA017C"/>
    <w:rsid w:val="00EA1C22"/>
    <w:rsid w:val="00EA2D23"/>
    <w:rsid w:val="00EA3DF7"/>
    <w:rsid w:val="00EA67DC"/>
    <w:rsid w:val="00EB07C2"/>
    <w:rsid w:val="00EB1E96"/>
    <w:rsid w:val="00EB2947"/>
    <w:rsid w:val="00EC133E"/>
    <w:rsid w:val="00EC6EC2"/>
    <w:rsid w:val="00ED0C21"/>
    <w:rsid w:val="00ED233D"/>
    <w:rsid w:val="00ED5E78"/>
    <w:rsid w:val="00EE3599"/>
    <w:rsid w:val="00EE44D3"/>
    <w:rsid w:val="00EE6E93"/>
    <w:rsid w:val="00EF0C84"/>
    <w:rsid w:val="00EF597C"/>
    <w:rsid w:val="00F00CC5"/>
    <w:rsid w:val="00F03670"/>
    <w:rsid w:val="00F04BDD"/>
    <w:rsid w:val="00F04D5D"/>
    <w:rsid w:val="00F05CFD"/>
    <w:rsid w:val="00F079B5"/>
    <w:rsid w:val="00F102C0"/>
    <w:rsid w:val="00F10726"/>
    <w:rsid w:val="00F11FC0"/>
    <w:rsid w:val="00F132CC"/>
    <w:rsid w:val="00F16447"/>
    <w:rsid w:val="00F26211"/>
    <w:rsid w:val="00F26FB4"/>
    <w:rsid w:val="00F31E7B"/>
    <w:rsid w:val="00F32433"/>
    <w:rsid w:val="00F32E7C"/>
    <w:rsid w:val="00F34762"/>
    <w:rsid w:val="00F46C8D"/>
    <w:rsid w:val="00F554AB"/>
    <w:rsid w:val="00F56460"/>
    <w:rsid w:val="00F60948"/>
    <w:rsid w:val="00F624ED"/>
    <w:rsid w:val="00F725A1"/>
    <w:rsid w:val="00F72825"/>
    <w:rsid w:val="00F739E7"/>
    <w:rsid w:val="00F74626"/>
    <w:rsid w:val="00F76510"/>
    <w:rsid w:val="00F7736B"/>
    <w:rsid w:val="00F83CA9"/>
    <w:rsid w:val="00F840FD"/>
    <w:rsid w:val="00F87A34"/>
    <w:rsid w:val="00F94409"/>
    <w:rsid w:val="00FA14F1"/>
    <w:rsid w:val="00FA2243"/>
    <w:rsid w:val="00FB1B0E"/>
    <w:rsid w:val="00FB55EC"/>
    <w:rsid w:val="00FB7A84"/>
    <w:rsid w:val="00FC36A0"/>
    <w:rsid w:val="00FC3B73"/>
    <w:rsid w:val="00FC6509"/>
    <w:rsid w:val="00FD3585"/>
    <w:rsid w:val="00FD4B1F"/>
    <w:rsid w:val="00FD6F7A"/>
    <w:rsid w:val="00FE41DD"/>
    <w:rsid w:val="00FE4BE1"/>
    <w:rsid w:val="00FE4EF8"/>
    <w:rsid w:val="00FF2312"/>
    <w:rsid w:val="00FF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6732F"/>
  <w15:chartTrackingRefBased/>
  <w15:docId w15:val="{7A6F6D6C-1106-4FAD-BEFF-443A66CE8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0E8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5">
    <w:name w:val="heading 5"/>
    <w:basedOn w:val="a"/>
    <w:next w:val="a"/>
    <w:link w:val="50"/>
    <w:qFormat/>
    <w:rsid w:val="00A11AF4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link w:val="80"/>
    <w:qFormat/>
    <w:rsid w:val="00A11AF4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A11AF4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11AF4"/>
    <w:rPr>
      <w:rFonts w:ascii="Times New Roman" w:eastAsia="Times New Roman" w:hAnsi="Times New Roman" w:cs="Times New Roman"/>
      <w:b/>
      <w:spacing w:val="4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A11AF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A11A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A11A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qFormat/>
    <w:rsid w:val="00A11A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11A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A11AF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A11A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A11AF4"/>
    <w:rPr>
      <w:vertAlign w:val="superscript"/>
    </w:rPr>
  </w:style>
  <w:style w:type="paragraph" w:styleId="a8">
    <w:name w:val="footer"/>
    <w:basedOn w:val="a"/>
    <w:link w:val="a9"/>
    <w:uiPriority w:val="99"/>
    <w:unhideWhenUsed/>
    <w:rsid w:val="00A11A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11A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11AF4"/>
    <w:rPr>
      <w:color w:val="0563C1" w:themeColor="hyperlink"/>
      <w:u w:val="single"/>
    </w:rPr>
  </w:style>
  <w:style w:type="character" w:customStyle="1" w:styleId="ab">
    <w:name w:val="Текст выноски Знак"/>
    <w:basedOn w:val="a0"/>
    <w:link w:val="ac"/>
    <w:uiPriority w:val="99"/>
    <w:semiHidden/>
    <w:rsid w:val="00A11AF4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A11AF4"/>
    <w:rPr>
      <w:rFonts w:ascii="Segoe UI" w:hAnsi="Segoe UI" w:cs="Segoe UI"/>
      <w:sz w:val="18"/>
      <w:szCs w:val="18"/>
    </w:rPr>
  </w:style>
  <w:style w:type="character" w:customStyle="1" w:styleId="ad">
    <w:name w:val="Текст примечания Знак"/>
    <w:basedOn w:val="a0"/>
    <w:link w:val="ae"/>
    <w:uiPriority w:val="99"/>
    <w:semiHidden/>
    <w:rsid w:val="00A11A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text"/>
    <w:basedOn w:val="a"/>
    <w:link w:val="ad"/>
    <w:uiPriority w:val="99"/>
    <w:semiHidden/>
    <w:unhideWhenUsed/>
    <w:rsid w:val="00A11AF4"/>
    <w:rPr>
      <w:sz w:val="20"/>
      <w:szCs w:val="20"/>
    </w:rPr>
  </w:style>
  <w:style w:type="character" w:customStyle="1" w:styleId="af">
    <w:name w:val="Тема примечания Знак"/>
    <w:basedOn w:val="ad"/>
    <w:link w:val="af0"/>
    <w:uiPriority w:val="99"/>
    <w:semiHidden/>
    <w:rsid w:val="00A11AF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A11AF4"/>
    <w:rPr>
      <w:b/>
      <w:bCs/>
    </w:rPr>
  </w:style>
  <w:style w:type="table" w:styleId="af1">
    <w:name w:val="Table Grid"/>
    <w:basedOn w:val="a1"/>
    <w:uiPriority w:val="39"/>
    <w:rsid w:val="00B05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100E8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f2">
    <w:name w:val="List Paragraph"/>
    <w:basedOn w:val="a"/>
    <w:uiPriority w:val="34"/>
    <w:qFormat/>
    <w:rsid w:val="00F079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3FF2B-2DD4-412C-BA24-4AADDF042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1402</TotalTime>
  <Pages>6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Любовь Валерьевна</dc:creator>
  <cp:keywords/>
  <dc:description/>
  <cp:lastModifiedBy>Мирзабекова Ирина Сергеевна</cp:lastModifiedBy>
  <cp:revision>183</cp:revision>
  <cp:lastPrinted>2023-11-22T11:02:00Z</cp:lastPrinted>
  <dcterms:created xsi:type="dcterms:W3CDTF">2023-11-08T14:16:00Z</dcterms:created>
  <dcterms:modified xsi:type="dcterms:W3CDTF">2023-11-23T13:20:00Z</dcterms:modified>
</cp:coreProperties>
</file>