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37" w:rsidRPr="00A23337" w:rsidRDefault="00A23337" w:rsidP="00A23337">
      <w:pPr>
        <w:ind w:firstLine="0"/>
        <w:jc w:val="center"/>
        <w:rPr>
          <w:color w:val="000000"/>
        </w:rPr>
      </w:pPr>
      <w:bookmarkStart w:id="0" w:name="_GoBack"/>
      <w:bookmarkEnd w:id="0"/>
      <w:r w:rsidRPr="00A23337">
        <w:rPr>
          <w:noProof/>
          <w:color w:val="000000"/>
        </w:rPr>
        <w:drawing>
          <wp:inline distT="0" distB="0" distL="0" distR="0" wp14:anchorId="037915C9" wp14:editId="574566E8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337" w:rsidRPr="00A23337" w:rsidRDefault="00A23337" w:rsidP="00A23337">
      <w:pPr>
        <w:ind w:firstLine="0"/>
        <w:jc w:val="center"/>
        <w:rPr>
          <w:color w:val="000000"/>
        </w:rPr>
      </w:pPr>
    </w:p>
    <w:p w:rsidR="00A23337" w:rsidRPr="00A23337" w:rsidRDefault="00A23337" w:rsidP="00A23337">
      <w:pPr>
        <w:suppressAutoHyphens/>
        <w:ind w:firstLine="0"/>
        <w:jc w:val="center"/>
        <w:outlineLvl w:val="0"/>
        <w:rPr>
          <w:rFonts w:eastAsia="Arial Unicode MS"/>
          <w:bCs/>
          <w:caps/>
          <w:kern w:val="28"/>
          <w:lang w:val="uk-UA"/>
        </w:rPr>
      </w:pPr>
      <w:r w:rsidRPr="00A23337">
        <w:rPr>
          <w:bCs/>
          <w:caps/>
          <w:kern w:val="28"/>
          <w:lang w:val="uk-UA"/>
        </w:rPr>
        <w:t>ПРАВИТЕЛЬСТВО САНКТ-ПЕТЕРБУРГА</w:t>
      </w:r>
    </w:p>
    <w:p w:rsidR="00A23337" w:rsidRPr="00A23337" w:rsidRDefault="00A23337" w:rsidP="00A23337">
      <w:pPr>
        <w:suppressAutoHyphens/>
        <w:ind w:firstLine="0"/>
        <w:jc w:val="center"/>
        <w:outlineLvl w:val="0"/>
        <w:rPr>
          <w:rFonts w:eastAsia="Arial Unicode MS"/>
          <w:b/>
          <w:caps/>
          <w:kern w:val="28"/>
          <w:lang w:val="uk-UA"/>
        </w:rPr>
      </w:pPr>
    </w:p>
    <w:p w:rsidR="00A23337" w:rsidRPr="00A23337" w:rsidRDefault="00A23337" w:rsidP="00A23337">
      <w:pPr>
        <w:keepNext/>
        <w:ind w:firstLine="0"/>
        <w:jc w:val="center"/>
        <w:outlineLvl w:val="4"/>
        <w:rPr>
          <w:rFonts w:eastAsia="Arial Unicode MS"/>
          <w:b/>
          <w:bCs/>
        </w:rPr>
      </w:pPr>
      <w:r w:rsidRPr="00A23337">
        <w:rPr>
          <w:b/>
          <w:bCs/>
        </w:rPr>
        <w:t>Р А С П О Р Я Ж Е Н И Е</w:t>
      </w:r>
    </w:p>
    <w:p w:rsidR="00A23337" w:rsidRPr="00A23337" w:rsidRDefault="00A23337" w:rsidP="00A23337">
      <w:pPr>
        <w:ind w:firstLine="0"/>
        <w:jc w:val="center"/>
        <w:rPr>
          <w:b/>
          <w:bCs/>
        </w:rPr>
      </w:pPr>
    </w:p>
    <w:p w:rsidR="00A23337" w:rsidRPr="00A23337" w:rsidRDefault="00A23337" w:rsidP="00A23337">
      <w:pPr>
        <w:ind w:firstLine="0"/>
      </w:pPr>
    </w:p>
    <w:p w:rsidR="00A23337" w:rsidRPr="00A23337" w:rsidRDefault="00A23337" w:rsidP="00A23337">
      <w:pPr>
        <w:ind w:firstLine="0"/>
      </w:pPr>
      <w:r w:rsidRPr="00A23337">
        <w:t>«_____»____________                                                                                           №_________</w:t>
      </w:r>
    </w:p>
    <w:p w:rsidR="00A23337" w:rsidRPr="00A23337" w:rsidRDefault="00A23337" w:rsidP="00A23337">
      <w:pPr>
        <w:ind w:firstLine="0"/>
        <w:jc w:val="left"/>
        <w:rPr>
          <w:sz w:val="20"/>
        </w:rPr>
      </w:pPr>
    </w:p>
    <w:p w:rsidR="00A23337" w:rsidRPr="00A23337" w:rsidRDefault="00A23337" w:rsidP="00A23337">
      <w:pPr>
        <w:ind w:firstLine="0"/>
        <w:jc w:val="left"/>
        <w:rPr>
          <w:rFonts w:eastAsiaTheme="minorHAnsi"/>
          <w:b/>
          <w:sz w:val="28"/>
          <w:szCs w:val="28"/>
          <w:lang w:eastAsia="en-US"/>
        </w:rPr>
      </w:pPr>
      <w:r w:rsidRPr="00A23337">
        <w:rPr>
          <w:sz w:val="20"/>
        </w:rPr>
        <w:t xml:space="preserve">Об утверждении Плана </w:t>
      </w:r>
      <w:r w:rsidRPr="00A23337">
        <w:rPr>
          <w:sz w:val="20"/>
        </w:rPr>
        <w:br/>
      </w:r>
      <w:r w:rsidRPr="00A23337">
        <w:rPr>
          <w:rFonts w:eastAsiaTheme="minorHAnsi"/>
          <w:sz w:val="20"/>
          <w:lang w:eastAsia="en-US"/>
        </w:rPr>
        <w:t xml:space="preserve">по профилактике и лечению </w:t>
      </w:r>
      <w:r w:rsidRPr="00A23337">
        <w:rPr>
          <w:rFonts w:eastAsiaTheme="minorHAnsi"/>
          <w:sz w:val="20"/>
          <w:lang w:eastAsia="en-US"/>
        </w:rPr>
        <w:br/>
        <w:t xml:space="preserve">хронического вирусного гепатита С </w:t>
      </w:r>
      <w:r w:rsidRPr="00A23337">
        <w:rPr>
          <w:rFonts w:eastAsiaTheme="minorHAnsi"/>
          <w:sz w:val="20"/>
          <w:lang w:eastAsia="en-US"/>
        </w:rPr>
        <w:br/>
        <w:t>в Санкт-Петербурге на 2023-2030 годы</w:t>
      </w:r>
      <w:r w:rsidRPr="00A23337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A23337" w:rsidRPr="00A23337" w:rsidRDefault="00A23337" w:rsidP="00A23337">
      <w:pPr>
        <w:ind w:firstLine="0"/>
        <w:jc w:val="left"/>
        <w:rPr>
          <w:sz w:val="20"/>
        </w:rPr>
      </w:pPr>
    </w:p>
    <w:p w:rsidR="00A23337" w:rsidRPr="00A23337" w:rsidRDefault="00A23337" w:rsidP="00A23337">
      <w:pPr>
        <w:ind w:firstLine="0"/>
        <w:rPr>
          <w:sz w:val="20"/>
        </w:rPr>
      </w:pPr>
    </w:p>
    <w:p w:rsidR="00A23337" w:rsidRPr="00A23337" w:rsidRDefault="00A23337" w:rsidP="00A23337">
      <w:pPr>
        <w:ind w:firstLine="0"/>
        <w:rPr>
          <w:sz w:val="28"/>
          <w:szCs w:val="28"/>
        </w:rPr>
      </w:pPr>
    </w:p>
    <w:p w:rsidR="00A23337" w:rsidRPr="00A23337" w:rsidRDefault="00A23337" w:rsidP="00A23337">
      <w:pPr>
        <w:ind w:firstLine="0"/>
        <w:rPr>
          <w:sz w:val="28"/>
          <w:szCs w:val="28"/>
        </w:rPr>
      </w:pPr>
      <w:r w:rsidRPr="00A23337">
        <w:rPr>
          <w:sz w:val="28"/>
          <w:szCs w:val="28"/>
        </w:rPr>
        <w:tab/>
        <w:t xml:space="preserve">В соответствии с планом мероприятий по борьбе </w:t>
      </w:r>
      <w:r w:rsidRPr="00A23337">
        <w:rPr>
          <w:sz w:val="28"/>
          <w:szCs w:val="28"/>
        </w:rPr>
        <w:br/>
        <w:t xml:space="preserve">с хроническим вирусным гепатитом С на территории Российской Федерации </w:t>
      </w:r>
      <w:r w:rsidR="00735444">
        <w:rPr>
          <w:sz w:val="28"/>
          <w:szCs w:val="28"/>
        </w:rPr>
        <w:br/>
      </w:r>
      <w:r w:rsidRPr="00A23337">
        <w:rPr>
          <w:sz w:val="28"/>
          <w:szCs w:val="28"/>
        </w:rPr>
        <w:t xml:space="preserve">в период до 2030 года, утвержденным распоряжением Правительства Российской Федерации от 02.11.2022 № 3306-р  </w:t>
      </w:r>
    </w:p>
    <w:p w:rsidR="00A23337" w:rsidRPr="00A23337" w:rsidRDefault="00A23337" w:rsidP="00A23337">
      <w:pPr>
        <w:ind w:firstLine="0"/>
        <w:rPr>
          <w:sz w:val="28"/>
          <w:szCs w:val="28"/>
        </w:rPr>
      </w:pPr>
      <w:r w:rsidRPr="00A23337">
        <w:rPr>
          <w:color w:val="000000"/>
          <w:sz w:val="28"/>
          <w:szCs w:val="28"/>
        </w:rPr>
        <w:tab/>
      </w:r>
      <w:r w:rsidRPr="00A23337">
        <w:rPr>
          <w:sz w:val="28"/>
          <w:szCs w:val="28"/>
        </w:rPr>
        <w:t xml:space="preserve">1. Утвердить План </w:t>
      </w:r>
      <w:r w:rsidRPr="00A23337">
        <w:rPr>
          <w:rFonts w:eastAsiaTheme="minorHAnsi"/>
          <w:sz w:val="28"/>
          <w:szCs w:val="28"/>
          <w:lang w:eastAsia="en-US"/>
        </w:rPr>
        <w:t>по профилактике и лечению хронического вирусного гепатита С в Санкт-Петербурге на 2023-2030 годы</w:t>
      </w:r>
      <w:r w:rsidRPr="00A23337">
        <w:rPr>
          <w:sz w:val="28"/>
          <w:szCs w:val="28"/>
        </w:rPr>
        <w:t xml:space="preserve">, согласно приложению </w:t>
      </w:r>
      <w:r w:rsidR="00735444">
        <w:rPr>
          <w:sz w:val="28"/>
          <w:szCs w:val="28"/>
        </w:rPr>
        <w:br/>
      </w:r>
      <w:r w:rsidRPr="00A23337">
        <w:rPr>
          <w:sz w:val="28"/>
          <w:szCs w:val="28"/>
        </w:rPr>
        <w:t>к настоящему распоряжению.</w:t>
      </w:r>
    </w:p>
    <w:p w:rsidR="00A23337" w:rsidRPr="00A23337" w:rsidRDefault="00A23337" w:rsidP="00A23337">
      <w:pPr>
        <w:ind w:firstLine="0"/>
        <w:rPr>
          <w:sz w:val="28"/>
          <w:szCs w:val="28"/>
        </w:rPr>
      </w:pPr>
      <w:r w:rsidRPr="00A23337">
        <w:rPr>
          <w:sz w:val="28"/>
          <w:szCs w:val="28"/>
        </w:rPr>
        <w:tab/>
        <w:t xml:space="preserve">2. Рекомендовать исполнительным органам государственной власти </w:t>
      </w:r>
      <w:r w:rsidR="00735444">
        <w:rPr>
          <w:sz w:val="28"/>
          <w:szCs w:val="28"/>
        </w:rPr>
        <w:br/>
      </w:r>
      <w:r w:rsidRPr="00A23337">
        <w:rPr>
          <w:sz w:val="28"/>
          <w:szCs w:val="28"/>
        </w:rPr>
        <w:t>Санкт-Петербурга обеспечить в пределах своей компетенции реализацию плана, утвержденного настоящим распоряжением.</w:t>
      </w:r>
    </w:p>
    <w:p w:rsidR="00A23337" w:rsidRPr="00A23337" w:rsidRDefault="00A23337" w:rsidP="00A23337">
      <w:pPr>
        <w:tabs>
          <w:tab w:val="left" w:pos="0"/>
        </w:tabs>
        <w:ind w:right="-1" w:firstLine="709"/>
        <w:contextualSpacing/>
        <w:rPr>
          <w:bCs/>
          <w:sz w:val="28"/>
          <w:szCs w:val="28"/>
        </w:rPr>
      </w:pPr>
      <w:r w:rsidRPr="00A23337">
        <w:rPr>
          <w:sz w:val="28"/>
          <w:szCs w:val="28"/>
        </w:rPr>
        <w:t xml:space="preserve">3. </w:t>
      </w:r>
      <w:r w:rsidRPr="00A23337">
        <w:rPr>
          <w:bCs/>
          <w:sz w:val="28"/>
          <w:szCs w:val="28"/>
        </w:rPr>
        <w:t xml:space="preserve">Контроль за исполнением настоящего распоряжения возложить </w:t>
      </w:r>
      <w:r w:rsidRPr="00A23337">
        <w:rPr>
          <w:bCs/>
          <w:sz w:val="28"/>
          <w:szCs w:val="28"/>
        </w:rPr>
        <w:br/>
        <w:t>на вице-губернатора Санкт-Петербурга Эргашева О.Н.</w:t>
      </w:r>
    </w:p>
    <w:p w:rsidR="00A23337" w:rsidRPr="00A23337" w:rsidRDefault="00A23337" w:rsidP="00A23337">
      <w:pPr>
        <w:suppressAutoHyphens/>
        <w:ind w:firstLine="0"/>
        <w:rPr>
          <w:sz w:val="28"/>
          <w:szCs w:val="28"/>
        </w:rPr>
      </w:pPr>
    </w:p>
    <w:p w:rsidR="00A23337" w:rsidRPr="00A23337" w:rsidRDefault="00A23337" w:rsidP="00A23337">
      <w:pPr>
        <w:widowControl w:val="0"/>
        <w:autoSpaceDE w:val="0"/>
        <w:autoSpaceDN w:val="0"/>
        <w:adjustRightInd w:val="0"/>
        <w:ind w:firstLine="0"/>
        <w:rPr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sz w:val="28"/>
          <w:szCs w:val="28"/>
        </w:rPr>
      </w:pPr>
      <w:r w:rsidRPr="00A23337">
        <w:rPr>
          <w:sz w:val="28"/>
          <w:szCs w:val="28"/>
        </w:rPr>
        <w:t>Губернатор Санкт-Петербурга</w:t>
      </w:r>
      <w:r w:rsidRPr="00A23337">
        <w:rPr>
          <w:sz w:val="28"/>
          <w:szCs w:val="28"/>
        </w:rPr>
        <w:tab/>
      </w:r>
      <w:r w:rsidRPr="00A23337">
        <w:rPr>
          <w:sz w:val="28"/>
          <w:szCs w:val="28"/>
        </w:rPr>
        <w:tab/>
      </w:r>
      <w:r w:rsidRPr="00A23337">
        <w:rPr>
          <w:sz w:val="28"/>
          <w:szCs w:val="28"/>
        </w:rPr>
        <w:tab/>
      </w:r>
      <w:r w:rsidRPr="00A23337">
        <w:rPr>
          <w:sz w:val="28"/>
          <w:szCs w:val="28"/>
        </w:rPr>
        <w:tab/>
      </w:r>
      <w:r w:rsidRPr="00A23337">
        <w:rPr>
          <w:sz w:val="28"/>
          <w:szCs w:val="28"/>
        </w:rPr>
        <w:tab/>
        <w:t>А.Д. Беглов</w:t>
      </w:r>
    </w:p>
    <w:p w:rsidR="00A23337" w:rsidRPr="00A23337" w:rsidRDefault="00A23337" w:rsidP="00A23337">
      <w:pPr>
        <w:ind w:firstLine="0"/>
        <w:jc w:val="left"/>
        <w:rPr>
          <w:b/>
          <w:sz w:val="28"/>
          <w:szCs w:val="28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</w:pPr>
    </w:p>
    <w:p w:rsidR="00A23337" w:rsidRPr="00A23337" w:rsidRDefault="00A23337" w:rsidP="00A23337">
      <w:pPr>
        <w:ind w:firstLine="0"/>
        <w:jc w:val="left"/>
        <w:rPr>
          <w:b/>
          <w:sz w:val="26"/>
          <w:szCs w:val="26"/>
        </w:rPr>
        <w:sectPr w:rsidR="00A23337" w:rsidRPr="00A23337" w:rsidSect="0029788C">
          <w:footerReference w:type="even" r:id="rId8"/>
          <w:footerReference w:type="default" r:id="rId9"/>
          <w:pgSz w:w="11907" w:h="16840" w:code="9"/>
          <w:pgMar w:top="1134" w:right="851" w:bottom="964" w:left="1276" w:header="720" w:footer="720" w:gutter="0"/>
          <w:cols w:space="720"/>
          <w:docGrid w:linePitch="381"/>
        </w:sectPr>
      </w:pPr>
    </w:p>
    <w:p w:rsidR="00A23337" w:rsidRPr="00A23337" w:rsidRDefault="00A23337" w:rsidP="00A23337">
      <w:pPr>
        <w:autoSpaceDE w:val="0"/>
        <w:autoSpaceDN w:val="0"/>
        <w:adjustRightInd w:val="0"/>
        <w:ind w:firstLine="0"/>
        <w:jc w:val="right"/>
      </w:pPr>
      <w:r w:rsidRPr="00A23337">
        <w:lastRenderedPageBreak/>
        <w:t>Приложение</w:t>
      </w:r>
    </w:p>
    <w:p w:rsidR="00A23337" w:rsidRPr="00A23337" w:rsidRDefault="00A23337" w:rsidP="00A23337">
      <w:pPr>
        <w:autoSpaceDE w:val="0"/>
        <w:autoSpaceDN w:val="0"/>
        <w:adjustRightInd w:val="0"/>
        <w:ind w:firstLine="0"/>
        <w:jc w:val="right"/>
      </w:pPr>
      <w:r w:rsidRPr="00A23337">
        <w:t>К распоряжению Правительства Санкт-Петербурга</w:t>
      </w:r>
    </w:p>
    <w:p w:rsidR="00A23337" w:rsidRPr="00A23337" w:rsidRDefault="00A23337" w:rsidP="00A23337">
      <w:pPr>
        <w:autoSpaceDE w:val="0"/>
        <w:autoSpaceDN w:val="0"/>
        <w:adjustRightInd w:val="0"/>
        <w:ind w:firstLine="0"/>
        <w:jc w:val="right"/>
      </w:pPr>
      <w:r w:rsidRPr="00A23337">
        <w:t>от __________ №________</w:t>
      </w:r>
    </w:p>
    <w:p w:rsidR="00A23337" w:rsidRPr="00A23337" w:rsidRDefault="00A23337" w:rsidP="00A23337">
      <w:pPr>
        <w:ind w:firstLine="0"/>
        <w:jc w:val="right"/>
      </w:pPr>
    </w:p>
    <w:p w:rsidR="00A23337" w:rsidRPr="00A23337" w:rsidRDefault="00A23337" w:rsidP="00A23337">
      <w:pPr>
        <w:ind w:firstLine="0"/>
        <w:jc w:val="right"/>
      </w:pPr>
    </w:p>
    <w:p w:rsidR="00A23337" w:rsidRPr="00A23337" w:rsidRDefault="00A23337" w:rsidP="00A23337">
      <w:pPr>
        <w:ind w:firstLine="0"/>
        <w:jc w:val="center"/>
        <w:rPr>
          <w:rFonts w:eastAsiaTheme="minorHAnsi"/>
          <w:b/>
          <w:sz w:val="28"/>
          <w:szCs w:val="28"/>
          <w:lang w:eastAsia="en-US"/>
        </w:rPr>
      </w:pPr>
      <w:r w:rsidRPr="00A23337">
        <w:rPr>
          <w:rFonts w:eastAsiaTheme="minorHAnsi"/>
          <w:b/>
          <w:sz w:val="28"/>
          <w:szCs w:val="28"/>
          <w:lang w:eastAsia="en-US"/>
        </w:rPr>
        <w:t>ПЛАН</w:t>
      </w:r>
    </w:p>
    <w:p w:rsidR="00A23337" w:rsidRPr="00A23337" w:rsidRDefault="00A23337" w:rsidP="00A23337">
      <w:pPr>
        <w:ind w:firstLine="0"/>
        <w:jc w:val="center"/>
        <w:rPr>
          <w:rFonts w:eastAsiaTheme="minorHAnsi"/>
          <w:b/>
          <w:sz w:val="28"/>
          <w:szCs w:val="28"/>
          <w:lang w:eastAsia="en-US"/>
        </w:rPr>
      </w:pPr>
      <w:r w:rsidRPr="00A23337">
        <w:rPr>
          <w:rFonts w:eastAsiaTheme="minorHAnsi"/>
          <w:b/>
          <w:sz w:val="28"/>
          <w:szCs w:val="28"/>
          <w:lang w:eastAsia="en-US"/>
        </w:rPr>
        <w:t xml:space="preserve">по профилактике и лечению хронического вирусного гепатита С в Санкт-Петербурге на 2023-2030 годы </w:t>
      </w:r>
    </w:p>
    <w:p w:rsidR="00A23337" w:rsidRPr="00A23337" w:rsidRDefault="00A23337" w:rsidP="00A23337">
      <w:pPr>
        <w:ind w:firstLine="0"/>
        <w:contextualSpacing/>
        <w:rPr>
          <w:sz w:val="28"/>
          <w:szCs w:val="28"/>
          <w:lang w:eastAsia="en-US"/>
        </w:rPr>
      </w:pPr>
    </w:p>
    <w:p w:rsidR="00A23337" w:rsidRPr="00A23337" w:rsidRDefault="00A23337" w:rsidP="00A23337">
      <w:pPr>
        <w:ind w:firstLine="0"/>
        <w:contextualSpacing/>
        <w:rPr>
          <w:sz w:val="28"/>
          <w:szCs w:val="28"/>
          <w:lang w:eastAsia="en-US"/>
        </w:rPr>
      </w:pPr>
    </w:p>
    <w:tbl>
      <w:tblPr>
        <w:tblW w:w="15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909"/>
        <w:gridCol w:w="4253"/>
        <w:gridCol w:w="2268"/>
        <w:gridCol w:w="42"/>
      </w:tblGrid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Ответственные исполнители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Срок исполнения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15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1. Совершенствование системы выявления и профилактики хронического вирусного гепатита С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Реализация информационно-коммуникационной кампании по вопросам профилактики вирусного гепатита С, включая профилактику вирусного гепатита С в группа населения с повышенным риском инфицирования на основе </w:t>
            </w:r>
            <w:r w:rsidRPr="00A23337">
              <w:rPr>
                <w:rStyle w:val="CharStyle19"/>
                <w:sz w:val="28"/>
                <w:szCs w:val="28"/>
              </w:rPr>
              <w:t>межведомственного взаимодействия, в том числе с привлечением социально ориентированных некоммерческих организаций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Комитет по здравоохранению, администрации районов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Санкт-Петербурга, Управление Роспотребнадзора по городу Санкт-Петербургу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Style w:val="CharStyle19"/>
                <w:sz w:val="28"/>
                <w:szCs w:val="28"/>
              </w:rPr>
              <w:t>Проведение мероприятий по раннему выявлению, профилактике вирусного гепатита С, а также повышению настороженности населения в отношении гепатита С, в том числе в рамках Всемирного дня борьбы с гепатитом.</w:t>
            </w:r>
          </w:p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Комитет по здравоохранению, администрации районов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Санкт-Петербурга,  Управление Роспотребнадзора по городу Санкт-Петербургу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A23337" w:rsidRPr="00A23337" w:rsidTr="00D00A77">
        <w:trPr>
          <w:gridAfter w:val="1"/>
          <w:wAfter w:w="42" w:type="dxa"/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Style w:val="CharStyle19"/>
                <w:sz w:val="28"/>
                <w:szCs w:val="28"/>
              </w:rPr>
              <w:t>Организация информационно-просветительских мероприятий для работодателей и работников по вопросам профилактики вирусного гепатита С на рабочих местах с фокусом на группы населения с повышенным риском инфицирования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Комитет по здравоохранению, администрации районов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Санкт-Петербурга,  Управление Роспотребнадзора по городу Санкт-Петербургу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Ежегодно</w:t>
            </w:r>
          </w:p>
        </w:tc>
      </w:tr>
      <w:tr w:rsidR="00A23337" w:rsidRPr="00A23337" w:rsidTr="00D00A77">
        <w:trPr>
          <w:gridAfter w:val="1"/>
          <w:wAfter w:w="42" w:type="dxa"/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1.4.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Style w:val="CharStyle19"/>
                <w:sz w:val="28"/>
                <w:szCs w:val="28"/>
              </w:rPr>
              <w:t>Организация скрининговых мероприятий по выявлению вирусного гепатита С в группах населения повышенного риска инфицирования, а также выявление хронического вирусного гепатита среди контингентов, подлежащих обязательному обследованию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Комитет по здравоохранению, администрации районов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Ежегодно</w:t>
            </w:r>
          </w:p>
        </w:tc>
      </w:tr>
      <w:tr w:rsidR="00A23337" w:rsidRPr="00A23337" w:rsidTr="00D00A77">
        <w:trPr>
          <w:gridAfter w:val="1"/>
          <w:wAfter w:w="42" w:type="dxa"/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Style w:val="CharStyle19"/>
                <w:sz w:val="28"/>
                <w:szCs w:val="28"/>
              </w:rPr>
              <w:t>Вакцинация против вирусного гепатита В пациентов с хроническим вирусным гепатитом С при отсутствии у них маркеров инфицирования вирусом гепатита В и антител к поверхностному антигену вируса гепатита В (анти-</w:t>
            </w:r>
            <w:r w:rsidRPr="00A23337">
              <w:rPr>
                <w:rStyle w:val="CharStyle19"/>
                <w:sz w:val="28"/>
                <w:szCs w:val="28"/>
                <w:lang w:val="en-US"/>
              </w:rPr>
              <w:t>HBs</w:t>
            </w:r>
            <w:r w:rsidRPr="00A23337">
              <w:rPr>
                <w:rStyle w:val="CharStyle19"/>
                <w:sz w:val="28"/>
                <w:szCs w:val="28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Комитет по здравоохранению, администрации районов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A23337" w:rsidRPr="00A23337" w:rsidTr="00D00A77">
        <w:trPr>
          <w:trHeight w:val="309"/>
        </w:trPr>
        <w:tc>
          <w:tcPr>
            <w:tcW w:w="15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3337" w:rsidRPr="00A23337" w:rsidRDefault="00A23337" w:rsidP="00D00A77">
            <w:pPr>
              <w:ind w:left="1068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2. Обеспечение учета и оказания медицинской помощи больным с хроническим вирусным гепатитом С 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Style w:val="CharStyle19"/>
                <w:sz w:val="28"/>
                <w:szCs w:val="28"/>
              </w:rPr>
              <w:t>Ведение единого регистра пациентов с хроническим вирусным гепатитом С в рамках единой государственной информационной системы в сфере здравоохранения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Комитет по здравоохранению, администрации районов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Санкт-Петербурга, Управление Роспотребнадзора по городу Санкт-Петербургу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684FAA" w:rsidRDefault="00684FAA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val="en-US" w:eastAsia="en-US"/>
              </w:rPr>
              <w:t>IV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квартал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  <w:t>2024 года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Style w:val="CharStyle19"/>
                <w:sz w:val="28"/>
                <w:szCs w:val="28"/>
              </w:rPr>
              <w:t>Внедрение примеров передовой практики работы по организации оказания медицинской помощи пациентам с хроническим вирусным гепатитом 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Комитет по здравоохранению, администрации районов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A2333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widowControl w:val="0"/>
              <w:spacing w:line="367" w:lineRule="exact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A23337">
              <w:rPr>
                <w:rStyle w:val="CharStyle19"/>
                <w:sz w:val="28"/>
                <w:szCs w:val="28"/>
              </w:rPr>
              <w:t>Принятие региональных и ведомственных распорядительных документов, определяющих маршрутизацию пациентов с хроническим вирусным гепатитом С в регионе, включая порядок назначения и получения пациентами противовирусной терапии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Комитет по здравоохранению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A2333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widowControl w:val="0"/>
              <w:spacing w:line="367" w:lineRule="exact"/>
              <w:ind w:firstLine="0"/>
              <w:jc w:val="left"/>
              <w:rPr>
                <w:rStyle w:val="CharStyle19"/>
                <w:sz w:val="28"/>
                <w:szCs w:val="28"/>
              </w:rPr>
            </w:pPr>
            <w:r w:rsidRPr="00A23337">
              <w:rPr>
                <w:rStyle w:val="CharStyle19"/>
                <w:sz w:val="28"/>
                <w:szCs w:val="28"/>
              </w:rPr>
              <w:t>Реализация при оказании медицинской помощи пациентам с хроническим вирусным гепатитом С принципа расширения охвата противовирусной терапией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Комитет по здравоохранению, администрации районов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A2333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widowControl w:val="0"/>
              <w:spacing w:line="367" w:lineRule="exact"/>
              <w:ind w:firstLine="0"/>
              <w:jc w:val="left"/>
              <w:rPr>
                <w:rStyle w:val="CharStyle19"/>
                <w:sz w:val="28"/>
                <w:szCs w:val="28"/>
              </w:rPr>
            </w:pPr>
            <w:r w:rsidRPr="00A23337">
              <w:rPr>
                <w:rStyle w:val="CharStyle19"/>
                <w:sz w:val="28"/>
                <w:szCs w:val="28"/>
              </w:rPr>
              <w:t>Обеспечение соблюдения медицинскими работниками, оказывающими медицинскую помощь пациентам с хроническим вирусным гепатитом С, соответствующих клинических рекомендаций и порядка проведения диспансерного наблюдения за взрослыми, устанавливающим требования по диспансерному наблюдению пациентов с хроническим вирусным гепатитом 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Комитет по здравоохранению, администрации районов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A2333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025A77" w:rsidRDefault="00025A77" w:rsidP="00A23337">
            <w:pPr>
              <w:widowControl w:val="0"/>
              <w:spacing w:line="367" w:lineRule="exact"/>
              <w:ind w:firstLine="0"/>
              <w:jc w:val="left"/>
              <w:rPr>
                <w:rStyle w:val="CharStyle19"/>
                <w:spacing w:val="-20"/>
                <w:sz w:val="28"/>
                <w:szCs w:val="28"/>
              </w:rPr>
            </w:pPr>
            <w:r w:rsidRPr="00025A77">
              <w:rPr>
                <w:rStyle w:val="CharStyle19"/>
                <w:spacing w:val="-20"/>
                <w:sz w:val="28"/>
                <w:szCs w:val="28"/>
              </w:rPr>
              <w:t>Формирование предложений по тарифам на оплату за счет средств обязательного медицинского страхования лекарственной терапии при хроническом вирусном гепатите С в дневном стационаре для рассмотрения на Комиссии по разработке территориальной программы обязательного медицинского страхования в Санкт-Петербурге</w:t>
            </w:r>
            <w:r w:rsidR="00A23337" w:rsidRPr="00025A77">
              <w:rPr>
                <w:rStyle w:val="CharStyle19"/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Комитет по здравоохранению, администрации районов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Санкт-Петербурга, ГУ «Территориальный фонд ОМС Санкт-Петербурга»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 2024 года, далее ежегодно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A2333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025A77" w:rsidRDefault="00A23337" w:rsidP="00D00A77">
            <w:pPr>
              <w:widowControl w:val="0"/>
              <w:spacing w:line="367" w:lineRule="exact"/>
              <w:ind w:firstLine="0"/>
              <w:jc w:val="left"/>
              <w:rPr>
                <w:rStyle w:val="CharStyle19"/>
                <w:spacing w:val="-20"/>
                <w:sz w:val="28"/>
                <w:szCs w:val="28"/>
              </w:rPr>
            </w:pPr>
            <w:r w:rsidRPr="00025A77">
              <w:rPr>
                <w:rStyle w:val="CharStyle19"/>
                <w:spacing w:val="-20"/>
                <w:sz w:val="28"/>
                <w:szCs w:val="28"/>
              </w:rPr>
              <w:t>Мониторинг случаев оказания медицинской помощи в рамках обязательного медицинского страхования пациентам с хроническим вирусным гепатитом С, включая случаи назначения терапии хронического вирусного гепатита С и ее эффективности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Комитет по здравоохранению, администрации районов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Санкт-Петербурга, ГУ «Территориальный фонд ОМС Санкт-Петербурга»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 2024 года, далее ежегодно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A2333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widowControl w:val="0"/>
              <w:spacing w:line="367" w:lineRule="exact"/>
              <w:ind w:firstLine="0"/>
              <w:jc w:val="left"/>
              <w:rPr>
                <w:rStyle w:val="CharStyle19"/>
                <w:sz w:val="28"/>
                <w:szCs w:val="28"/>
              </w:rPr>
            </w:pPr>
            <w:r w:rsidRPr="00A23337">
              <w:rPr>
                <w:rStyle w:val="CharStyle19"/>
                <w:sz w:val="28"/>
                <w:szCs w:val="28"/>
              </w:rPr>
              <w:t>Проведение оценки эффективности лечения пациентов с хроническим вирусным гепатитом 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A2333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Комитет по здравоохранению, администрации районов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С 2024 года, далее ежегодно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15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025A77">
            <w:pPr>
              <w:widowControl w:val="0"/>
              <w:ind w:firstLine="0"/>
              <w:rPr>
                <w:color w:val="000000"/>
                <w:sz w:val="28"/>
                <w:szCs w:val="28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3. </w:t>
            </w:r>
            <w:r w:rsidRPr="00A23337">
              <w:rPr>
                <w:b/>
                <w:bCs/>
                <w:color w:val="000000"/>
                <w:sz w:val="28"/>
                <w:szCs w:val="28"/>
              </w:rPr>
              <w:t>Повышение информированности и проведение дополнительного профессионального образования работников</w:t>
            </w:r>
          </w:p>
          <w:p w:rsidR="00A23337" w:rsidRPr="00A23337" w:rsidRDefault="00A23337" w:rsidP="00025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b/>
                <w:bCs/>
                <w:color w:val="000000"/>
                <w:sz w:val="28"/>
                <w:szCs w:val="28"/>
              </w:rPr>
              <w:t>медицинских организаций и лабораторной сети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Style w:val="CharStyle19"/>
                <w:sz w:val="28"/>
                <w:szCs w:val="28"/>
              </w:rPr>
              <w:t>Повышение информированности медицинских работников всех специальностей, оказывающих медицинскую помощь пациентам с хроническим вирусным гепатитом С, по вопросам лечения и диспансерного наблюдения за такими пациентами (по программам повышения квалификации и программам профессиональной переподготовки)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Комитет по здравоохранению, администрации районов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 Санкт-Петербурга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Style w:val="CharStyle19"/>
                <w:sz w:val="28"/>
                <w:szCs w:val="28"/>
              </w:rPr>
              <w:t>Организация дополнительного профессионального образования медицинских работников, оказывающих медицинскую помощь пациентам с хроническим вирусным гепатитом С, по вопросам лечения и диспансерного наблюдения за такими пациентами (по программам повышения квалификации и программ профессиональной переподготовки)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A2333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Комитет по здравоохранению, администрации районов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 Санкт-Петербурга по заявкам руководителей медицинских организаций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A23337" w:rsidRPr="00A23337" w:rsidTr="00D00A77">
        <w:trPr>
          <w:gridAfter w:val="1"/>
          <w:wAfter w:w="42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Style w:val="CharStyle19"/>
                <w:sz w:val="28"/>
                <w:szCs w:val="28"/>
              </w:rPr>
              <w:t>Организация дополнительного обучения сотрудников лабораторий медицинских организаций, осуществляющих диагностику вирусного гепатита С, независимо от ведомственной принадлежности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Комитет по здравоохранению, администрации районов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23337">
              <w:rPr>
                <w:rFonts w:eastAsiaTheme="minorHAnsi"/>
                <w:sz w:val="28"/>
                <w:szCs w:val="28"/>
                <w:lang w:eastAsia="en-US"/>
              </w:rPr>
              <w:t xml:space="preserve">Санкт-Петербурга по заявкам руководителей медицинских организаций </w:t>
            </w:r>
          </w:p>
          <w:p w:rsidR="00A23337" w:rsidRPr="00A23337" w:rsidRDefault="00A23337" w:rsidP="00D00A77">
            <w:pPr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37" w:rsidRPr="00A23337" w:rsidRDefault="00A23337" w:rsidP="00D00A77">
            <w:pPr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A23337">
              <w:rPr>
                <w:rFonts w:eastAsiaTheme="minorHAnsi"/>
                <w:sz w:val="28"/>
                <w:szCs w:val="28"/>
                <w:lang w:eastAsia="en-US"/>
              </w:rPr>
              <w:t>В течение года</w:t>
            </w:r>
          </w:p>
        </w:tc>
      </w:tr>
    </w:tbl>
    <w:p w:rsidR="00A23337" w:rsidRPr="00A23337" w:rsidRDefault="00A23337" w:rsidP="00A23337">
      <w:pPr>
        <w:ind w:firstLine="0"/>
        <w:jc w:val="left"/>
        <w:rPr>
          <w:rFonts w:eastAsiaTheme="minorHAnsi"/>
          <w:b/>
          <w:sz w:val="28"/>
          <w:szCs w:val="28"/>
          <w:lang w:eastAsia="en-US"/>
        </w:rPr>
      </w:pPr>
    </w:p>
    <w:p w:rsidR="00A23337" w:rsidRPr="00A23337" w:rsidRDefault="00A23337" w:rsidP="00A23337">
      <w:pPr>
        <w:ind w:firstLine="0"/>
        <w:jc w:val="center"/>
        <w:rPr>
          <w:rFonts w:eastAsiaTheme="minorHAnsi"/>
          <w:sz w:val="28"/>
          <w:szCs w:val="28"/>
          <w:lang w:eastAsia="en-US"/>
        </w:rPr>
      </w:pPr>
    </w:p>
    <w:p w:rsidR="00A23337" w:rsidRPr="00A23337" w:rsidRDefault="00A23337" w:rsidP="00A23337">
      <w:pPr>
        <w:ind w:firstLine="0"/>
        <w:jc w:val="center"/>
        <w:rPr>
          <w:rFonts w:eastAsiaTheme="minorHAnsi"/>
          <w:sz w:val="28"/>
          <w:szCs w:val="28"/>
          <w:lang w:eastAsia="en-US"/>
        </w:rPr>
      </w:pPr>
    </w:p>
    <w:p w:rsidR="00A23337" w:rsidRPr="00A23337" w:rsidRDefault="00A23337" w:rsidP="00A23337">
      <w:pPr>
        <w:ind w:firstLine="0"/>
        <w:jc w:val="center"/>
        <w:rPr>
          <w:rFonts w:eastAsiaTheme="minorHAnsi"/>
          <w:sz w:val="28"/>
          <w:szCs w:val="28"/>
          <w:lang w:eastAsia="en-US"/>
        </w:rPr>
      </w:pPr>
      <w:r w:rsidRPr="00A23337">
        <w:rPr>
          <w:rFonts w:eastAsiaTheme="minorHAnsi"/>
          <w:sz w:val="28"/>
          <w:szCs w:val="28"/>
          <w:lang w:eastAsia="en-US"/>
        </w:rPr>
        <w:t xml:space="preserve">Основные показатели плана по профилактике и лечению хронического вирусного гепатита С в Санкт-Петербурге </w:t>
      </w:r>
      <w:r w:rsidRPr="00A23337">
        <w:rPr>
          <w:rFonts w:eastAsiaTheme="minorHAnsi"/>
          <w:sz w:val="28"/>
          <w:szCs w:val="28"/>
          <w:lang w:eastAsia="en-US"/>
        </w:rPr>
        <w:br/>
        <w:t xml:space="preserve">на 2023-2030 годы </w:t>
      </w:r>
    </w:p>
    <w:p w:rsidR="00A23337" w:rsidRPr="00A23337" w:rsidRDefault="00A23337" w:rsidP="00A23337">
      <w:pPr>
        <w:ind w:firstLine="0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11"/>
        <w:tblW w:w="14807" w:type="dxa"/>
        <w:tblLook w:val="04A0" w:firstRow="1" w:lastRow="0" w:firstColumn="1" w:lastColumn="0" w:noHBand="0" w:noVBand="1"/>
      </w:tblPr>
      <w:tblGrid>
        <w:gridCol w:w="10740"/>
        <w:gridCol w:w="1232"/>
        <w:gridCol w:w="1417"/>
        <w:gridCol w:w="1418"/>
      </w:tblGrid>
      <w:tr w:rsidR="00A23337" w:rsidRPr="00A23337" w:rsidTr="00D00A77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37" w:rsidRPr="00A23337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Показатель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37" w:rsidRPr="00A23337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37" w:rsidRPr="00A23337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37" w:rsidRPr="00A23337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2025</w:t>
            </w:r>
          </w:p>
        </w:tc>
      </w:tr>
      <w:tr w:rsidR="00A23337" w:rsidRPr="00A23337" w:rsidTr="00D00A77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A23337">
            <w:pPr>
              <w:ind w:firstLine="0"/>
              <w:jc w:val="left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 xml:space="preserve">1. Количество пациентов с хроническим вирусным гепатитом С, получивших противовирусную терапию, на 100 тыс. населения в год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17,9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337" w:rsidRPr="00A23337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17,9</w:t>
            </w:r>
          </w:p>
        </w:tc>
      </w:tr>
      <w:tr w:rsidR="00A23337" w:rsidRPr="00A23337" w:rsidTr="00D00A77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2. Увеличение охвата диспансерным наблюдением лиц с хроническим вирусным гепатитом С, выявленных в ходе ежегодного мониторинга, %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 xml:space="preserve">65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85</w:t>
            </w:r>
          </w:p>
        </w:tc>
      </w:tr>
      <w:tr w:rsidR="00A23337" w:rsidRPr="0035552D" w:rsidTr="00D00A77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left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3. Увеличение доли медицинских работников, прошедших обучение по вопросам диагностики и профилактики распространения хронического вирусного гепатита С,%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A23337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3337" w:rsidRPr="0035552D" w:rsidRDefault="00A23337" w:rsidP="00D00A77">
            <w:pPr>
              <w:ind w:firstLine="0"/>
              <w:jc w:val="center"/>
              <w:rPr>
                <w:rFonts w:eastAsia="Calibri"/>
                <w:sz w:val="28"/>
                <w:szCs w:val="28"/>
              </w:rPr>
            </w:pPr>
            <w:r w:rsidRPr="00A23337">
              <w:rPr>
                <w:rFonts w:eastAsia="Calibri"/>
                <w:sz w:val="28"/>
                <w:szCs w:val="28"/>
              </w:rPr>
              <w:t>95</w:t>
            </w:r>
          </w:p>
        </w:tc>
      </w:tr>
    </w:tbl>
    <w:p w:rsidR="00A23337" w:rsidRPr="0014062A" w:rsidRDefault="00A23337" w:rsidP="00A23337">
      <w:pPr>
        <w:suppressAutoHyphens/>
        <w:rPr>
          <w:sz w:val="28"/>
          <w:szCs w:val="28"/>
        </w:rPr>
      </w:pPr>
    </w:p>
    <w:p w:rsidR="00DD5548" w:rsidRDefault="00DD5548" w:rsidP="0061669E">
      <w:pPr>
        <w:suppressAutoHyphens/>
      </w:pPr>
    </w:p>
    <w:sectPr w:rsidR="00DD5548" w:rsidSect="0029788C">
      <w:pgSz w:w="16840" w:h="11907" w:orient="landscape" w:code="9"/>
      <w:pgMar w:top="1276" w:right="1134" w:bottom="851" w:left="96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E39" w:rsidRDefault="00782E39">
      <w:r>
        <w:separator/>
      </w:r>
    </w:p>
  </w:endnote>
  <w:endnote w:type="continuationSeparator" w:id="0">
    <w:p w:rsidR="00782E39" w:rsidRDefault="0078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BFF" w:rsidRDefault="00DA2C8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5BFF" w:rsidRDefault="00782E3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BFF" w:rsidRDefault="00782E39">
    <w:pPr>
      <w:pStyle w:val="a5"/>
      <w:framePr w:wrap="around" w:vAnchor="text" w:hAnchor="margin" w:xAlign="right" w:y="1"/>
      <w:rPr>
        <w:rStyle w:val="a6"/>
      </w:rPr>
    </w:pPr>
  </w:p>
  <w:p w:rsidR="003D5BFF" w:rsidRDefault="00782E3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E39" w:rsidRDefault="00782E39">
      <w:r>
        <w:separator/>
      </w:r>
    </w:p>
  </w:footnote>
  <w:footnote w:type="continuationSeparator" w:id="0">
    <w:p w:rsidR="00782E39" w:rsidRDefault="00782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37"/>
    <w:rsid w:val="000159F5"/>
    <w:rsid w:val="00016C6A"/>
    <w:rsid w:val="00025A77"/>
    <w:rsid w:val="000668DF"/>
    <w:rsid w:val="00076790"/>
    <w:rsid w:val="00081648"/>
    <w:rsid w:val="00083106"/>
    <w:rsid w:val="000859C8"/>
    <w:rsid w:val="00087B29"/>
    <w:rsid w:val="0009191F"/>
    <w:rsid w:val="00094478"/>
    <w:rsid w:val="00097BCE"/>
    <w:rsid w:val="000A7FA9"/>
    <w:rsid w:val="000B5BB5"/>
    <w:rsid w:val="000C3729"/>
    <w:rsid w:val="000D230C"/>
    <w:rsid w:val="000D4AD3"/>
    <w:rsid w:val="00103145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84FAA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35444"/>
    <w:rsid w:val="00780F7D"/>
    <w:rsid w:val="00782E39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27A4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23337"/>
    <w:rsid w:val="00A23EFA"/>
    <w:rsid w:val="00A400D5"/>
    <w:rsid w:val="00A45C39"/>
    <w:rsid w:val="00A540DE"/>
    <w:rsid w:val="00A6459C"/>
    <w:rsid w:val="00A738D4"/>
    <w:rsid w:val="00AE4B36"/>
    <w:rsid w:val="00AF2BF5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A2C85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3337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customStyle="1" w:styleId="11">
    <w:name w:val="Сетка таблицы1"/>
    <w:basedOn w:val="a1"/>
    <w:next w:val="ae"/>
    <w:rsid w:val="00A2333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9">
    <w:name w:val="Char Style 19"/>
    <w:basedOn w:val="a0"/>
    <w:rsid w:val="00A23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table" w:styleId="ae">
    <w:name w:val="Table Grid"/>
    <w:basedOn w:val="a1"/>
    <w:rsid w:val="00A23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A2333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23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3337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customStyle="1" w:styleId="11">
    <w:name w:val="Сетка таблицы1"/>
    <w:basedOn w:val="a1"/>
    <w:next w:val="ae"/>
    <w:rsid w:val="00A2333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9">
    <w:name w:val="Char Style 19"/>
    <w:basedOn w:val="a0"/>
    <w:rsid w:val="00A23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table" w:styleId="ae">
    <w:name w:val="Table Grid"/>
    <w:basedOn w:val="a1"/>
    <w:rsid w:val="00A23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A2333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23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Рябинина Ольга Николаевна</cp:lastModifiedBy>
  <cp:revision>2</cp:revision>
  <cp:lastPrinted>2023-11-09T06:33:00Z</cp:lastPrinted>
  <dcterms:created xsi:type="dcterms:W3CDTF">2023-11-09T10:28:00Z</dcterms:created>
  <dcterms:modified xsi:type="dcterms:W3CDTF">2023-11-09T10:28:00Z</dcterms:modified>
</cp:coreProperties>
</file>