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О результатах рассмотрения обращений граждан и организаций,</w:t>
      </w:r>
    </w:p>
    <w:p w:rsidR="002926A0" w:rsidRPr="002926A0" w:rsidRDefault="002926A0" w:rsidP="002926A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6A0">
        <w:rPr>
          <w:rFonts w:ascii="Times New Roman" w:hAnsi="Times New Roman" w:cs="Times New Roman"/>
          <w:b/>
          <w:sz w:val="28"/>
          <w:szCs w:val="28"/>
        </w:rPr>
        <w:t>содержащих сведения о коррупции</w:t>
      </w:r>
    </w:p>
    <w:p w:rsidR="002926A0" w:rsidRDefault="002926A0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="00CA0FB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9063B">
        <w:rPr>
          <w:rFonts w:ascii="Times New Roman" w:hAnsi="Times New Roman" w:cs="Times New Roman"/>
          <w:sz w:val="28"/>
          <w:szCs w:val="28"/>
          <w:lang w:val="en-US"/>
        </w:rPr>
        <w:t>I</w:t>
      </w:r>
      <w:bookmarkStart w:id="0" w:name="_GoBack"/>
      <w:bookmarkEnd w:id="0"/>
      <w:r w:rsidR="00F91B87"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CA0FBD" w:rsidRPr="00CA0FBD">
        <w:rPr>
          <w:rFonts w:ascii="Times New Roman" w:hAnsi="Times New Roman" w:cs="Times New Roman"/>
          <w:sz w:val="28"/>
          <w:szCs w:val="28"/>
        </w:rPr>
        <w:t>3</w:t>
      </w:r>
      <w:r w:rsidR="00F91B87">
        <w:rPr>
          <w:rFonts w:ascii="Times New Roman" w:hAnsi="Times New Roman" w:cs="Times New Roman"/>
          <w:sz w:val="28"/>
          <w:szCs w:val="28"/>
        </w:rPr>
        <w:t xml:space="preserve"> г</w:t>
      </w:r>
      <w:r w:rsidRPr="00EA771E">
        <w:rPr>
          <w:rFonts w:ascii="Times New Roman" w:hAnsi="Times New Roman" w:cs="Times New Roman"/>
          <w:sz w:val="28"/>
          <w:szCs w:val="28"/>
        </w:rPr>
        <w:t>од</w:t>
      </w:r>
      <w:r w:rsidR="00F91B87">
        <w:rPr>
          <w:rFonts w:ascii="Times New Roman" w:hAnsi="Times New Roman" w:cs="Times New Roman"/>
          <w:sz w:val="28"/>
          <w:szCs w:val="28"/>
        </w:rPr>
        <w:t>а</w:t>
      </w:r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420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6A0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B37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63B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D79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0FBD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DD6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40105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7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2023-09-29T10:15:00Z</dcterms:created>
  <dcterms:modified xsi:type="dcterms:W3CDTF">2023-09-29T10:15:00Z</dcterms:modified>
</cp:coreProperties>
</file>