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28"/>
          <w:szCs w:val="28"/>
        </w:rPr>
        <w:id w:val="-16778976"/>
        <w:lock w:val="contentLocked"/>
        <w:placeholder>
          <w:docPart w:val="DefaultPlaceholder_1081868574"/>
        </w:placeholder>
        <w:group/>
      </w:sdtPr>
      <w:sdtEndPr>
        <w:rPr>
          <w:sz w:val="24"/>
          <w:szCs w:val="24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sz w:val="28"/>
                    <w:szCs w:val="28"/>
                  </w:rPr>
                </w:pPr>
                <w:r w:rsidRPr="00357C43">
                  <w:rPr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CA02C5">
                  <w:rPr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214F" w:rsidRPr="00093239" w:rsidRDefault="0077214F" w:rsidP="0077214F">
                                      <w:r w:rsidRPr="00093239">
                                        <w:t>окуд 0251151</w:t>
                                      </w:r>
                                    </w:p>
                                    <w:p w:rsidR="00FD3CA1" w:rsidRPr="00CA02C5" w:rsidRDefault="00FD3CA1" w:rsidP="00FD3CA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77214F" w:rsidRPr="00093239" w:rsidRDefault="0077214F" w:rsidP="0077214F">
                                <w:proofErr w:type="spellStart"/>
                                <w:r w:rsidRPr="00093239">
                                  <w:t>окуд</w:t>
                                </w:r>
                                <w:proofErr w:type="spellEnd"/>
                                <w:r w:rsidRPr="00093239">
                                  <w:t xml:space="preserve"> 0251151</w:t>
                                </w:r>
                              </w:p>
                              <w:p w:rsidR="00FD3CA1" w:rsidRPr="00CA02C5" w:rsidRDefault="00FD3CA1" w:rsidP="00FD3CA1"/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sz w:val="24"/>
                    <w:szCs w:val="24"/>
                  </w:rPr>
                </w:pPr>
                <w:r w:rsidRPr="00357C43">
                  <w:rPr>
                    <w:sz w:val="24"/>
                    <w:szCs w:val="24"/>
                  </w:rPr>
                  <w:t xml:space="preserve">_________________ </w:t>
                </w:r>
                <w:r>
                  <w:rPr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sz w:val="24"/>
                    <w:szCs w:val="24"/>
                  </w:rPr>
                  <w:t>№</w:t>
                </w:r>
                <w:r>
                  <w:rPr>
                    <w:sz w:val="24"/>
                    <w:szCs w:val="24"/>
                  </w:rPr>
                  <w:t>_________________</w:t>
                </w:r>
              </w:p>
            </w:tc>
          </w:tr>
        </w:tbl>
      </w:sdtContent>
    </w:sdt>
    <w:p w:rsidR="002B7F9A" w:rsidRDefault="003538A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62D5BE" wp14:editId="21AE9B23">
            <wp:simplePos x="0" y="0"/>
            <wp:positionH relativeFrom="page">
              <wp:align>center</wp:align>
            </wp:positionH>
            <wp:positionV relativeFrom="paragraph">
              <wp:posOffset>-1347362</wp:posOffset>
            </wp:positionV>
            <wp:extent cx="609600" cy="619125"/>
            <wp:effectExtent l="0" t="0" r="0" b="9525"/>
            <wp:wrapSquare wrapText="bothSides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4DBC" w:rsidRDefault="006D4DBC"/>
    <w:p w:rsidR="006D4DBC" w:rsidRPr="00BA3207" w:rsidRDefault="003815FE">
      <w:pPr>
        <w:rPr>
          <w:b/>
        </w:rPr>
      </w:pPr>
      <w:r w:rsidRPr="00BA3207">
        <w:rPr>
          <w:b/>
        </w:rPr>
        <w:t xml:space="preserve">О </w:t>
      </w:r>
      <w:r w:rsidR="00630C1F">
        <w:rPr>
          <w:b/>
        </w:rPr>
        <w:t>П</w:t>
      </w:r>
      <w:r w:rsidRPr="00BA3207">
        <w:rPr>
          <w:b/>
        </w:rPr>
        <w:t>орядке оформления и рассмотрении</w:t>
      </w:r>
    </w:p>
    <w:p w:rsidR="003815FE" w:rsidRPr="00BA3207" w:rsidRDefault="003815FE">
      <w:pPr>
        <w:rPr>
          <w:b/>
        </w:rPr>
      </w:pPr>
      <w:r w:rsidRPr="00BA3207">
        <w:rPr>
          <w:b/>
        </w:rPr>
        <w:t xml:space="preserve">представления о поощрении </w:t>
      </w:r>
    </w:p>
    <w:p w:rsidR="003815FE" w:rsidRPr="00BA3207" w:rsidRDefault="003815FE">
      <w:pPr>
        <w:rPr>
          <w:b/>
        </w:rPr>
      </w:pPr>
      <w:r w:rsidRPr="00BA3207">
        <w:rPr>
          <w:b/>
        </w:rPr>
        <w:t xml:space="preserve">Почетной грамотой Комитета </w:t>
      </w:r>
    </w:p>
    <w:p w:rsidR="003815FE" w:rsidRPr="00BA3207" w:rsidRDefault="003815FE">
      <w:pPr>
        <w:rPr>
          <w:b/>
        </w:rPr>
      </w:pPr>
      <w:r w:rsidRPr="00BA3207">
        <w:rPr>
          <w:b/>
        </w:rPr>
        <w:t xml:space="preserve">государственного финансового контроля </w:t>
      </w:r>
    </w:p>
    <w:p w:rsidR="003815FE" w:rsidRPr="00BA3207" w:rsidRDefault="003815FE" w:rsidP="003815FE">
      <w:pPr>
        <w:rPr>
          <w:b/>
        </w:rPr>
      </w:pPr>
      <w:r w:rsidRPr="00BA3207">
        <w:rPr>
          <w:b/>
        </w:rPr>
        <w:t xml:space="preserve">Санкт-Петербурга </w:t>
      </w:r>
      <w:r w:rsidR="00A42C5A">
        <w:rPr>
          <w:b/>
        </w:rPr>
        <w:br/>
      </w:r>
      <w:r w:rsidRPr="00BA3207">
        <w:rPr>
          <w:b/>
        </w:rPr>
        <w:t>и</w:t>
      </w:r>
      <w:r w:rsidR="00A42C5A">
        <w:rPr>
          <w:b/>
        </w:rPr>
        <w:t xml:space="preserve"> </w:t>
      </w:r>
      <w:r w:rsidRPr="00BA3207">
        <w:rPr>
          <w:b/>
        </w:rPr>
        <w:t xml:space="preserve">Благодарностью Комитета </w:t>
      </w:r>
    </w:p>
    <w:p w:rsidR="003815FE" w:rsidRPr="00BA3207" w:rsidRDefault="003815FE" w:rsidP="003815FE">
      <w:pPr>
        <w:rPr>
          <w:b/>
        </w:rPr>
      </w:pPr>
      <w:r w:rsidRPr="00BA3207">
        <w:rPr>
          <w:b/>
        </w:rPr>
        <w:t xml:space="preserve">государственного финансового контроля </w:t>
      </w:r>
    </w:p>
    <w:p w:rsidR="003815FE" w:rsidRPr="00BA3207" w:rsidRDefault="003815FE" w:rsidP="003815FE">
      <w:pPr>
        <w:rPr>
          <w:b/>
        </w:rPr>
      </w:pPr>
      <w:r w:rsidRPr="00BA3207">
        <w:rPr>
          <w:b/>
        </w:rPr>
        <w:t>Санкт-Петербурга</w:t>
      </w:r>
    </w:p>
    <w:p w:rsidR="006D4DBC" w:rsidRDefault="006D4DBC"/>
    <w:p w:rsidR="00BA3207" w:rsidRDefault="00BA3207" w:rsidP="00BA320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</w:p>
    <w:p w:rsidR="005C348A" w:rsidRPr="003815FE" w:rsidRDefault="005C348A" w:rsidP="00BA320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  <w:r w:rsidRPr="003815FE">
        <w:rPr>
          <w:rFonts w:eastAsiaTheme="minorHAnsi"/>
          <w:sz w:val="24"/>
          <w:szCs w:val="24"/>
        </w:rPr>
        <w:t xml:space="preserve">1. Утвердить </w:t>
      </w:r>
      <w:hyperlink w:anchor="Par26" w:history="1">
        <w:r w:rsidRPr="00BA3207">
          <w:rPr>
            <w:rFonts w:eastAsiaTheme="minorHAnsi"/>
            <w:sz w:val="24"/>
            <w:szCs w:val="24"/>
          </w:rPr>
          <w:t>Порядок</w:t>
        </w:r>
      </w:hyperlink>
      <w:r w:rsidRPr="003815FE">
        <w:rPr>
          <w:rFonts w:eastAsiaTheme="minorHAnsi"/>
          <w:sz w:val="24"/>
          <w:szCs w:val="24"/>
        </w:rPr>
        <w:t xml:space="preserve"> оформления и рассмотрения представления о поощрении Почетной грамотой Комитета </w:t>
      </w:r>
      <w:r w:rsidR="00BA3207">
        <w:rPr>
          <w:rFonts w:eastAsiaTheme="minorHAnsi"/>
          <w:sz w:val="24"/>
          <w:szCs w:val="24"/>
        </w:rPr>
        <w:t>государственного финансового контроля Санкт-Петербурга</w:t>
      </w:r>
      <w:r w:rsidRPr="003815FE">
        <w:rPr>
          <w:rFonts w:eastAsiaTheme="minorHAnsi"/>
          <w:sz w:val="24"/>
          <w:szCs w:val="24"/>
        </w:rPr>
        <w:t xml:space="preserve"> и Благодарностью </w:t>
      </w:r>
      <w:r w:rsidR="00BA3207" w:rsidRPr="003815FE">
        <w:rPr>
          <w:rFonts w:eastAsiaTheme="minorHAnsi"/>
          <w:sz w:val="24"/>
          <w:szCs w:val="24"/>
        </w:rPr>
        <w:t xml:space="preserve">Комитета </w:t>
      </w:r>
      <w:r w:rsidR="00BA3207">
        <w:rPr>
          <w:rFonts w:eastAsiaTheme="minorHAnsi"/>
          <w:sz w:val="24"/>
          <w:szCs w:val="24"/>
        </w:rPr>
        <w:t>государственного финансового контроля Санкт-Петербурга</w:t>
      </w:r>
      <w:r w:rsidR="00BA3207" w:rsidRPr="003815FE">
        <w:rPr>
          <w:rFonts w:eastAsiaTheme="minorHAnsi"/>
          <w:sz w:val="24"/>
          <w:szCs w:val="24"/>
        </w:rPr>
        <w:t xml:space="preserve"> </w:t>
      </w:r>
      <w:r w:rsidR="00630C1F">
        <w:rPr>
          <w:rFonts w:eastAsiaTheme="minorHAnsi"/>
          <w:sz w:val="24"/>
          <w:szCs w:val="24"/>
        </w:rPr>
        <w:t xml:space="preserve">согласно </w:t>
      </w:r>
      <w:r w:rsidRPr="003815FE">
        <w:rPr>
          <w:rFonts w:eastAsiaTheme="minorHAnsi"/>
          <w:sz w:val="24"/>
          <w:szCs w:val="24"/>
        </w:rPr>
        <w:t>приложению к настоящему распоряжению.</w:t>
      </w:r>
    </w:p>
    <w:p w:rsidR="005C348A" w:rsidRPr="003815FE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3815FE">
        <w:rPr>
          <w:rFonts w:eastAsiaTheme="minorHAnsi"/>
          <w:sz w:val="24"/>
          <w:szCs w:val="24"/>
        </w:rPr>
        <w:t>2. Контроль за выполнением настоящего распоряжения остается за председателем Комитета.</w:t>
      </w:r>
    </w:p>
    <w:p w:rsidR="005C348A" w:rsidRDefault="005C348A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C348A" w:rsidRDefault="005C348A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BA3207" w:rsidRDefault="00BA320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BA3207" w:rsidRPr="00B41399" w:rsidRDefault="00BA3207" w:rsidP="00BA3207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B41399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 xml:space="preserve">ь </w:t>
      </w:r>
      <w:r w:rsidRPr="00B41399">
        <w:rPr>
          <w:b/>
          <w:sz w:val="24"/>
          <w:szCs w:val="24"/>
        </w:rPr>
        <w:t xml:space="preserve">Комитета </w:t>
      </w:r>
      <w:r>
        <w:rPr>
          <w:b/>
          <w:sz w:val="24"/>
          <w:szCs w:val="24"/>
        </w:rPr>
        <w:t xml:space="preserve">                                                                                            С.В.Макеев</w:t>
      </w:r>
    </w:p>
    <w:p w:rsidR="00BA3207" w:rsidRPr="00B41399" w:rsidRDefault="00BA3207" w:rsidP="00BA3207">
      <w:pPr>
        <w:ind w:right="-144"/>
        <w:jc w:val="both"/>
        <w:rPr>
          <w:sz w:val="24"/>
          <w:szCs w:val="24"/>
        </w:rPr>
      </w:pPr>
    </w:p>
    <w:p w:rsidR="00BA3207" w:rsidRDefault="00BA3207" w:rsidP="00BA3207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</w:p>
    <w:p w:rsidR="00BA3207" w:rsidRDefault="00BA320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BA3207" w:rsidRDefault="00BA320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BA3207" w:rsidRDefault="00BA320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BA3207" w:rsidRDefault="00BA320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BA3207" w:rsidRDefault="00BA320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BA3207" w:rsidRDefault="00BA320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BA3207" w:rsidRDefault="00BA320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BA3207" w:rsidRDefault="00BA320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5C348A" w:rsidRDefault="005C348A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5C348A" w:rsidRDefault="005C348A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5C348A" w:rsidRDefault="005C348A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113C54" w:rsidRDefault="00113C54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C578B7" w:rsidRDefault="00C578B7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5C348A" w:rsidRDefault="005C348A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30072C" w:rsidRPr="00C578B7" w:rsidRDefault="0030072C" w:rsidP="0030072C">
      <w:pPr>
        <w:ind w:left="4956" w:firstLine="708"/>
        <w:rPr>
          <w:sz w:val="24"/>
          <w:szCs w:val="24"/>
        </w:rPr>
      </w:pPr>
      <w:r w:rsidRPr="00C578B7">
        <w:rPr>
          <w:sz w:val="24"/>
          <w:szCs w:val="24"/>
        </w:rPr>
        <w:lastRenderedPageBreak/>
        <w:t xml:space="preserve">Приложение </w:t>
      </w:r>
    </w:p>
    <w:p w:rsidR="0030072C" w:rsidRPr="00C578B7" w:rsidRDefault="0030072C" w:rsidP="0030072C">
      <w:pPr>
        <w:ind w:left="5670" w:right="-144"/>
        <w:rPr>
          <w:sz w:val="24"/>
          <w:szCs w:val="24"/>
        </w:rPr>
      </w:pPr>
      <w:r w:rsidRPr="00C578B7">
        <w:rPr>
          <w:sz w:val="24"/>
          <w:szCs w:val="24"/>
        </w:rPr>
        <w:t xml:space="preserve">к распоряжению Комитета государственного финансового контроля Санкт-Петербурга </w:t>
      </w:r>
    </w:p>
    <w:p w:rsidR="0030072C" w:rsidRPr="00C578B7" w:rsidRDefault="0030072C" w:rsidP="0030072C">
      <w:pPr>
        <w:ind w:left="5670" w:right="-144"/>
        <w:rPr>
          <w:sz w:val="24"/>
          <w:szCs w:val="24"/>
        </w:rPr>
      </w:pPr>
      <w:r w:rsidRPr="00C578B7">
        <w:rPr>
          <w:sz w:val="24"/>
          <w:szCs w:val="24"/>
        </w:rPr>
        <w:t>от__________№_______________</w:t>
      </w:r>
    </w:p>
    <w:p w:rsidR="005C348A" w:rsidRDefault="005C348A" w:rsidP="005C348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0"/>
          <w:szCs w:val="20"/>
        </w:rPr>
      </w:pPr>
    </w:p>
    <w:p w:rsidR="0030072C" w:rsidRDefault="0030072C" w:rsidP="005C348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</w:rPr>
      </w:pPr>
      <w:bookmarkStart w:id="0" w:name="Par26"/>
      <w:bookmarkEnd w:id="0"/>
    </w:p>
    <w:p w:rsidR="0030072C" w:rsidRPr="00C578B7" w:rsidRDefault="00DD2C83" w:rsidP="0030072C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4"/>
          <w:szCs w:val="24"/>
        </w:rPr>
      </w:pPr>
      <w:hyperlink w:anchor="Par26" w:history="1">
        <w:r w:rsidR="0030072C" w:rsidRPr="00C578B7">
          <w:rPr>
            <w:rFonts w:eastAsiaTheme="minorHAnsi"/>
            <w:b/>
            <w:sz w:val="24"/>
            <w:szCs w:val="24"/>
          </w:rPr>
          <w:t>Порядок</w:t>
        </w:r>
      </w:hyperlink>
    </w:p>
    <w:p w:rsidR="0030072C" w:rsidRPr="00C578B7" w:rsidRDefault="0030072C" w:rsidP="0030072C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4"/>
          <w:szCs w:val="24"/>
        </w:rPr>
      </w:pPr>
      <w:r w:rsidRPr="00C578B7">
        <w:rPr>
          <w:rFonts w:eastAsiaTheme="minorHAnsi"/>
          <w:b/>
          <w:sz w:val="24"/>
          <w:szCs w:val="24"/>
        </w:rPr>
        <w:t xml:space="preserve">оформления и рассмотрения представления о поощрении </w:t>
      </w:r>
    </w:p>
    <w:p w:rsidR="005C348A" w:rsidRPr="00C578B7" w:rsidRDefault="0030072C" w:rsidP="0030072C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4"/>
          <w:szCs w:val="24"/>
        </w:rPr>
      </w:pPr>
      <w:r w:rsidRPr="00C578B7">
        <w:rPr>
          <w:rFonts w:eastAsiaTheme="minorHAnsi"/>
          <w:b/>
          <w:sz w:val="24"/>
          <w:szCs w:val="24"/>
        </w:rPr>
        <w:t xml:space="preserve">Почетной грамотой Комитета государственного финансового контроля </w:t>
      </w:r>
      <w:r w:rsidRPr="00C578B7">
        <w:rPr>
          <w:rFonts w:eastAsiaTheme="minorHAnsi"/>
          <w:b/>
          <w:sz w:val="24"/>
          <w:szCs w:val="24"/>
        </w:rPr>
        <w:br/>
        <w:t>Санкт-Петербурга и Благодарностью Комитета государственного финансового контроля Санкт-Петербурга</w:t>
      </w:r>
    </w:p>
    <w:p w:rsidR="0030072C" w:rsidRDefault="0030072C" w:rsidP="0030072C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4"/>
          <w:szCs w:val="24"/>
        </w:rPr>
      </w:pPr>
    </w:p>
    <w:p w:rsidR="0030072C" w:rsidRDefault="0030072C" w:rsidP="0030072C">
      <w:pPr>
        <w:autoSpaceDE w:val="0"/>
        <w:autoSpaceDN w:val="0"/>
        <w:adjustRightInd w:val="0"/>
        <w:ind w:firstLine="540"/>
        <w:jc w:val="center"/>
        <w:rPr>
          <w:rFonts w:ascii="Arial" w:eastAsiaTheme="minorHAnsi" w:hAnsi="Arial" w:cs="Arial"/>
          <w:sz w:val="20"/>
          <w:szCs w:val="20"/>
        </w:rPr>
      </w:pPr>
    </w:p>
    <w:p w:rsidR="005C348A" w:rsidRPr="00C578B7" w:rsidRDefault="005C348A" w:rsidP="005C348A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  <w:r w:rsidRPr="00C578B7">
        <w:rPr>
          <w:rFonts w:eastAsiaTheme="minorHAnsi"/>
          <w:bCs/>
          <w:sz w:val="24"/>
          <w:szCs w:val="24"/>
        </w:rPr>
        <w:t>1. Порядок оформления и рассмотрения представлений</w:t>
      </w:r>
    </w:p>
    <w:p w:rsidR="005C348A" w:rsidRPr="00C578B7" w:rsidRDefault="005C348A" w:rsidP="0030072C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  <w:r w:rsidRPr="00C578B7">
        <w:rPr>
          <w:rFonts w:eastAsiaTheme="minorHAnsi"/>
          <w:bCs/>
          <w:sz w:val="24"/>
          <w:szCs w:val="24"/>
        </w:rPr>
        <w:t xml:space="preserve">о награждении Почетной грамотой </w:t>
      </w:r>
      <w:r w:rsidR="0030072C" w:rsidRPr="00C578B7">
        <w:rPr>
          <w:rFonts w:eastAsiaTheme="minorHAnsi"/>
          <w:sz w:val="24"/>
          <w:szCs w:val="24"/>
        </w:rPr>
        <w:t>Комитета государственного финансового контроля Санкт-Петербурга</w:t>
      </w:r>
      <w:r w:rsidR="0030072C" w:rsidRPr="00C578B7">
        <w:rPr>
          <w:rFonts w:eastAsiaTheme="minorHAnsi"/>
          <w:bCs/>
          <w:sz w:val="24"/>
          <w:szCs w:val="24"/>
        </w:rPr>
        <w:t xml:space="preserve"> </w:t>
      </w:r>
      <w:r w:rsidRPr="00C578B7">
        <w:rPr>
          <w:rFonts w:eastAsiaTheme="minorHAnsi"/>
          <w:bCs/>
          <w:sz w:val="24"/>
          <w:szCs w:val="24"/>
        </w:rPr>
        <w:t>или об объявлении Благодарности</w:t>
      </w:r>
    </w:p>
    <w:p w:rsidR="005C348A" w:rsidRPr="00C578B7" w:rsidRDefault="0030072C" w:rsidP="005C348A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  <w:r w:rsidRPr="00C578B7">
        <w:rPr>
          <w:rFonts w:eastAsiaTheme="minorHAnsi"/>
          <w:sz w:val="24"/>
          <w:szCs w:val="24"/>
        </w:rPr>
        <w:t>Комитета государственного финансового контроля Санкт-Петербурга</w:t>
      </w:r>
    </w:p>
    <w:p w:rsidR="005C348A" w:rsidRDefault="005C348A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C348A" w:rsidRPr="00F56865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 xml:space="preserve">1.1. Порядок оформления и рассмотрения представлений о награждении Почетной грамотой </w:t>
      </w:r>
      <w:r w:rsidR="0030072C" w:rsidRPr="00F56865">
        <w:rPr>
          <w:rFonts w:eastAsiaTheme="minorHAnsi"/>
          <w:sz w:val="24"/>
          <w:szCs w:val="24"/>
        </w:rPr>
        <w:t xml:space="preserve">Комитета государственного финансового контроля Санкт-Петербурга </w:t>
      </w:r>
      <w:r w:rsidR="00A42C5A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 xml:space="preserve">(далее - Порядок) разработан в соответствии </w:t>
      </w:r>
      <w:bookmarkStart w:id="1" w:name="_GoBack"/>
      <w:r w:rsidRPr="00F56865">
        <w:rPr>
          <w:rFonts w:eastAsiaTheme="minorHAnsi"/>
          <w:sz w:val="24"/>
          <w:szCs w:val="24"/>
        </w:rPr>
        <w:t xml:space="preserve">с Типовым </w:t>
      </w:r>
      <w:hyperlink r:id="rId7" w:history="1">
        <w:r w:rsidRPr="00F56865">
          <w:rPr>
            <w:rFonts w:eastAsiaTheme="minorHAnsi"/>
            <w:sz w:val="24"/>
            <w:szCs w:val="24"/>
          </w:rPr>
          <w:t>положением</w:t>
        </w:r>
      </w:hyperlink>
      <w:r w:rsidRPr="00F56865">
        <w:rPr>
          <w:rFonts w:eastAsiaTheme="minorHAnsi"/>
          <w:sz w:val="24"/>
          <w:szCs w:val="24"/>
        </w:rPr>
        <w:t xml:space="preserve"> о Почетной грамоте исполнительного органа государственной власти Санкт-Петербурга и Типовым </w:t>
      </w:r>
      <w:hyperlink r:id="rId8" w:history="1">
        <w:r w:rsidRPr="00F56865">
          <w:rPr>
            <w:rFonts w:eastAsiaTheme="minorHAnsi"/>
            <w:sz w:val="24"/>
            <w:szCs w:val="24"/>
          </w:rPr>
          <w:t>положением</w:t>
        </w:r>
      </w:hyperlink>
      <w:r w:rsidRPr="00F56865">
        <w:rPr>
          <w:rFonts w:eastAsiaTheme="minorHAnsi"/>
          <w:sz w:val="24"/>
          <w:szCs w:val="24"/>
        </w:rPr>
        <w:t xml:space="preserve"> о Благодарности исполнительного органа государственной власти </w:t>
      </w:r>
      <w:r w:rsidR="00DF65D5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 xml:space="preserve">Санкт-Петербурга, утвержденными постановлением Правительства Санкт-Петербурга </w:t>
      </w:r>
      <w:r w:rsidR="0030072C" w:rsidRPr="00F56865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 xml:space="preserve">от 25.05.2012 </w:t>
      </w:r>
      <w:r w:rsidR="0030072C" w:rsidRPr="00F56865">
        <w:rPr>
          <w:rFonts w:eastAsiaTheme="minorHAnsi"/>
          <w:sz w:val="24"/>
          <w:szCs w:val="24"/>
        </w:rPr>
        <w:t>№</w:t>
      </w:r>
      <w:r w:rsidRPr="00F56865">
        <w:rPr>
          <w:rFonts w:eastAsiaTheme="minorHAnsi"/>
          <w:sz w:val="24"/>
          <w:szCs w:val="24"/>
        </w:rPr>
        <w:t xml:space="preserve"> 518</w:t>
      </w:r>
      <w:bookmarkEnd w:id="1"/>
      <w:r w:rsidRPr="00F56865">
        <w:rPr>
          <w:rFonts w:eastAsiaTheme="minorHAnsi"/>
          <w:sz w:val="24"/>
          <w:szCs w:val="24"/>
        </w:rPr>
        <w:t xml:space="preserve"> (далее - Типовые положения).</w:t>
      </w:r>
    </w:p>
    <w:p w:rsidR="005C348A" w:rsidRPr="0030072C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30072C">
        <w:rPr>
          <w:rFonts w:eastAsiaTheme="minorHAnsi"/>
          <w:sz w:val="24"/>
          <w:szCs w:val="24"/>
        </w:rPr>
        <w:t>Понятия и термины в настоящем Порядке используются в значениях, установленных в Типовых положениях.</w:t>
      </w:r>
    </w:p>
    <w:p w:rsidR="005C348A" w:rsidRPr="00F56865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 xml:space="preserve">1.2. Решение о награждении Почетной грамотой </w:t>
      </w:r>
      <w:r w:rsidR="0030072C" w:rsidRPr="00F56865">
        <w:rPr>
          <w:rFonts w:eastAsiaTheme="minorHAnsi"/>
          <w:sz w:val="24"/>
          <w:szCs w:val="24"/>
        </w:rPr>
        <w:t xml:space="preserve">Комитета государственного финансового контроля Санкт-Петербурга </w:t>
      </w:r>
      <w:r w:rsidRPr="00F56865">
        <w:rPr>
          <w:rFonts w:eastAsiaTheme="minorHAnsi"/>
          <w:sz w:val="24"/>
          <w:szCs w:val="24"/>
        </w:rPr>
        <w:t xml:space="preserve">(далее - Почетная грамота) или об объявлении Благодарности </w:t>
      </w:r>
      <w:r w:rsidR="0030072C" w:rsidRPr="00F56865">
        <w:rPr>
          <w:rFonts w:eastAsiaTheme="minorHAnsi"/>
          <w:sz w:val="24"/>
          <w:szCs w:val="24"/>
        </w:rPr>
        <w:t xml:space="preserve">Комитета государственного финансового контроля Санкт-Петербурга </w:t>
      </w:r>
      <w:r w:rsidRPr="00F56865">
        <w:rPr>
          <w:rFonts w:eastAsiaTheme="minorHAnsi"/>
          <w:sz w:val="24"/>
          <w:szCs w:val="24"/>
        </w:rPr>
        <w:t xml:space="preserve">(далее - Благодарность) принимается председателем </w:t>
      </w:r>
      <w:r w:rsidR="0030072C" w:rsidRPr="00F56865">
        <w:rPr>
          <w:rFonts w:eastAsiaTheme="minorHAnsi"/>
          <w:sz w:val="24"/>
          <w:szCs w:val="24"/>
        </w:rPr>
        <w:t xml:space="preserve">Комитета государственного финансового контроля Санкт-Петербурга </w:t>
      </w:r>
      <w:r w:rsidRPr="00F56865">
        <w:rPr>
          <w:rFonts w:eastAsiaTheme="minorHAnsi"/>
          <w:sz w:val="24"/>
          <w:szCs w:val="24"/>
        </w:rPr>
        <w:t xml:space="preserve">(далее - Комитет) на основании </w:t>
      </w:r>
      <w:hyperlink w:anchor="Par131" w:history="1">
        <w:r w:rsidRPr="00F56865">
          <w:rPr>
            <w:rFonts w:eastAsiaTheme="minorHAnsi"/>
            <w:sz w:val="24"/>
            <w:szCs w:val="24"/>
          </w:rPr>
          <w:t>представления</w:t>
        </w:r>
      </w:hyperlink>
      <w:r w:rsidRPr="00F56865">
        <w:rPr>
          <w:rFonts w:eastAsiaTheme="minorHAnsi"/>
          <w:sz w:val="24"/>
          <w:szCs w:val="24"/>
        </w:rPr>
        <w:t xml:space="preserve"> </w:t>
      </w:r>
      <w:r w:rsidR="00F56865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 xml:space="preserve">о награждении Почетной грамотой или об объявлении Благодарности </w:t>
      </w:r>
      <w:r w:rsidR="00A42C5A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 xml:space="preserve">(далее - Представление), оформленного в соответствии с приложением </w:t>
      </w:r>
      <w:r w:rsidR="00F56865" w:rsidRPr="00F56865">
        <w:rPr>
          <w:rFonts w:eastAsiaTheme="minorHAnsi"/>
          <w:sz w:val="24"/>
          <w:szCs w:val="24"/>
        </w:rPr>
        <w:t>№</w:t>
      </w:r>
      <w:r w:rsidRPr="00F56865">
        <w:rPr>
          <w:rFonts w:eastAsiaTheme="minorHAnsi"/>
          <w:sz w:val="24"/>
          <w:szCs w:val="24"/>
        </w:rPr>
        <w:t>1 к настоящему Порядку.</w:t>
      </w:r>
    </w:p>
    <w:p w:rsidR="005C348A" w:rsidRPr="00F56865" w:rsidRDefault="005C348A" w:rsidP="00630C1F">
      <w:pPr>
        <w:autoSpaceDE w:val="0"/>
        <w:autoSpaceDN w:val="0"/>
        <w:adjustRightInd w:val="0"/>
        <w:spacing w:before="200"/>
        <w:ind w:firstLine="539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 xml:space="preserve">1.3. Представление направляется председателю Комитета не позднее чем за </w:t>
      </w:r>
      <w:r w:rsidRPr="00C578B7">
        <w:rPr>
          <w:rFonts w:eastAsiaTheme="minorHAnsi"/>
          <w:sz w:val="24"/>
          <w:szCs w:val="24"/>
        </w:rPr>
        <w:t xml:space="preserve">двадцать </w:t>
      </w:r>
      <w:r w:rsidRPr="00F56865">
        <w:rPr>
          <w:rFonts w:eastAsiaTheme="minorHAnsi"/>
          <w:sz w:val="24"/>
          <w:szCs w:val="24"/>
        </w:rPr>
        <w:t xml:space="preserve">календарных дней до предполагаемой даты награждения Почетной грамотой или </w:t>
      </w:r>
      <w:r w:rsidR="00C578B7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>об объявлении Благодарности.</w:t>
      </w:r>
    </w:p>
    <w:p w:rsidR="005C348A" w:rsidRPr="00F56865" w:rsidRDefault="005C348A" w:rsidP="00630C1F">
      <w:pPr>
        <w:autoSpaceDE w:val="0"/>
        <w:autoSpaceDN w:val="0"/>
        <w:adjustRightInd w:val="0"/>
        <w:spacing w:before="200"/>
        <w:ind w:firstLine="539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>1.4. Представление направляется сопроводительным письмом на официальном бланке государственного органа, органа местного самоуправления внутригородского муниципального образования города федерального значения Санкт-Петербурга или организации.</w:t>
      </w:r>
    </w:p>
    <w:p w:rsidR="005C348A" w:rsidRDefault="005C348A" w:rsidP="00630C1F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>Представление и приложенные к нему документы должны отвечать требованиям, установленным пунктом 5 Типовых положений.</w:t>
      </w:r>
    </w:p>
    <w:p w:rsidR="00113C54" w:rsidRDefault="005C348A" w:rsidP="00630C1F">
      <w:pPr>
        <w:spacing w:before="200"/>
        <w:ind w:firstLine="567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 xml:space="preserve">1.5. Представление, поступившее в Комитет, регистрируется в порядке, предусмотренном Инструкцией по делопроизводству в Комитете </w:t>
      </w:r>
      <w:r w:rsidR="00F56865" w:rsidRPr="00F56865">
        <w:rPr>
          <w:rFonts w:eastAsiaTheme="minorHAnsi"/>
          <w:sz w:val="24"/>
          <w:szCs w:val="24"/>
        </w:rPr>
        <w:t>государственного финансового контроля Санкт-Петербурга</w:t>
      </w:r>
      <w:r w:rsidRPr="00F56865">
        <w:rPr>
          <w:rFonts w:eastAsiaTheme="minorHAnsi"/>
          <w:sz w:val="24"/>
          <w:szCs w:val="24"/>
        </w:rPr>
        <w:t xml:space="preserve">, утвержденной приказом </w:t>
      </w:r>
      <w:r w:rsidR="00F56865" w:rsidRPr="00F56865">
        <w:rPr>
          <w:sz w:val="24"/>
          <w:szCs w:val="24"/>
        </w:rPr>
        <w:t xml:space="preserve">Комитета от 12.09.2018 № 34-п </w:t>
      </w:r>
      <w:r w:rsidRPr="00F56865">
        <w:rPr>
          <w:rFonts w:eastAsiaTheme="minorHAnsi"/>
          <w:sz w:val="24"/>
          <w:szCs w:val="24"/>
        </w:rPr>
        <w:t xml:space="preserve">и передается в </w:t>
      </w:r>
      <w:r w:rsidR="00F56865" w:rsidRPr="00F56865">
        <w:rPr>
          <w:rFonts w:eastAsiaTheme="minorHAnsi"/>
          <w:sz w:val="24"/>
          <w:szCs w:val="24"/>
        </w:rPr>
        <w:t xml:space="preserve">Сектор </w:t>
      </w:r>
      <w:r w:rsidRPr="00F56865">
        <w:rPr>
          <w:rFonts w:eastAsiaTheme="minorHAnsi"/>
          <w:sz w:val="24"/>
          <w:szCs w:val="24"/>
        </w:rPr>
        <w:t>государственной службы и кадров</w:t>
      </w:r>
      <w:r w:rsidR="00F56865">
        <w:rPr>
          <w:rFonts w:eastAsiaTheme="minorHAnsi"/>
          <w:sz w:val="24"/>
          <w:szCs w:val="24"/>
        </w:rPr>
        <w:t xml:space="preserve"> Комитета (далее – кадровая служба)</w:t>
      </w:r>
      <w:r w:rsidRPr="00F56865">
        <w:rPr>
          <w:rFonts w:eastAsiaTheme="minorHAnsi"/>
          <w:sz w:val="24"/>
          <w:szCs w:val="24"/>
        </w:rPr>
        <w:t>.</w:t>
      </w:r>
    </w:p>
    <w:p w:rsidR="00113C54" w:rsidRDefault="00113C54" w:rsidP="00113C54">
      <w:pPr>
        <w:ind w:firstLine="567"/>
        <w:jc w:val="both"/>
        <w:rPr>
          <w:rFonts w:eastAsiaTheme="minorHAnsi"/>
          <w:sz w:val="24"/>
          <w:szCs w:val="24"/>
        </w:rPr>
      </w:pPr>
    </w:p>
    <w:p w:rsidR="005C348A" w:rsidRPr="00F56865" w:rsidRDefault="005C348A" w:rsidP="00113C54">
      <w:pPr>
        <w:ind w:firstLine="567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lastRenderedPageBreak/>
        <w:t xml:space="preserve">1.6. </w:t>
      </w:r>
      <w:r w:rsidR="00F56865" w:rsidRPr="00F56865">
        <w:rPr>
          <w:rFonts w:eastAsiaTheme="minorHAnsi"/>
          <w:sz w:val="24"/>
          <w:szCs w:val="24"/>
        </w:rPr>
        <w:t>Кадровая служба</w:t>
      </w:r>
      <w:r w:rsidRPr="00F56865">
        <w:rPr>
          <w:rFonts w:eastAsiaTheme="minorHAnsi"/>
          <w:sz w:val="24"/>
          <w:szCs w:val="24"/>
        </w:rPr>
        <w:t xml:space="preserve"> в течение трех рабочих дней провер</w:t>
      </w:r>
      <w:r w:rsidR="00F56865" w:rsidRPr="00F56865">
        <w:rPr>
          <w:rFonts w:eastAsiaTheme="minorHAnsi"/>
          <w:sz w:val="24"/>
          <w:szCs w:val="24"/>
        </w:rPr>
        <w:t>яет</w:t>
      </w:r>
      <w:r w:rsidRPr="00F56865">
        <w:rPr>
          <w:rFonts w:eastAsiaTheme="minorHAnsi"/>
          <w:sz w:val="24"/>
          <w:szCs w:val="24"/>
        </w:rPr>
        <w:t xml:space="preserve"> Представление </w:t>
      </w:r>
      <w:r w:rsidR="00F56865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>и приложенные к нему документы на соответствие требованиям, установленным пунктом 5 Типовых положений.</w:t>
      </w:r>
    </w:p>
    <w:p w:rsidR="005C348A" w:rsidRPr="00F56865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 xml:space="preserve">1.7. В случае соответствия Представления и документов, установленным требованиям, </w:t>
      </w:r>
      <w:r w:rsidR="00F56865" w:rsidRPr="00F56865">
        <w:rPr>
          <w:rFonts w:eastAsiaTheme="minorHAnsi"/>
          <w:sz w:val="24"/>
          <w:szCs w:val="24"/>
        </w:rPr>
        <w:t>кадровая служба</w:t>
      </w:r>
      <w:r w:rsidRPr="00F56865">
        <w:rPr>
          <w:rFonts w:eastAsiaTheme="minorHAnsi"/>
          <w:sz w:val="24"/>
          <w:szCs w:val="24"/>
        </w:rPr>
        <w:t xml:space="preserve"> передает Представление на согласование руководителю структурного подразделения по соответствующему направлению деятельности Комитета. Согласованное руководителем структурного подразделения Представление передается на рассмотрение первому заместителю (заместителю) председателя Комитета, координирующему </w:t>
      </w:r>
      <w:r w:rsidR="00F56865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 xml:space="preserve">и контролирующему деятельность соответствующего структурного подразделения </w:t>
      </w:r>
      <w:r w:rsidR="00F56865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>в соответствии с распределением должностных обязанностей между заместителями председателя Комитета.</w:t>
      </w:r>
    </w:p>
    <w:p w:rsidR="005C348A" w:rsidRPr="00F56865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 xml:space="preserve">1.8. Согласование Представления оформляется визой, включающей в себя личную подпись визирующего, расшифровку подписи и дату. Виза согласования проставляется </w:t>
      </w:r>
      <w:r w:rsidR="00DF65D5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>на лицевой стороне последнего листа Представления в нижней его части. Срок согласования представления не должен превышать трех рабочих дней.</w:t>
      </w:r>
    </w:p>
    <w:p w:rsidR="005C348A" w:rsidRPr="00F56865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 xml:space="preserve">1.9. В случае несоответствия Представления и документов установленным требованиям </w:t>
      </w:r>
      <w:r w:rsidR="00F56865" w:rsidRPr="00F56865">
        <w:rPr>
          <w:rFonts w:eastAsiaTheme="minorHAnsi"/>
          <w:sz w:val="24"/>
          <w:szCs w:val="24"/>
        </w:rPr>
        <w:t>кадровая служба</w:t>
      </w:r>
      <w:r w:rsidRPr="00F56865">
        <w:rPr>
          <w:rFonts w:eastAsiaTheme="minorHAnsi"/>
          <w:sz w:val="24"/>
          <w:szCs w:val="24"/>
        </w:rPr>
        <w:t xml:space="preserve"> в трехдневный срок в письменной форме уведомляет об этом государственные органы, органы местного самоуправления внутригородских муниципальных образований города федерального значения Санкт-Петербурга или организации, направившие Представление.</w:t>
      </w:r>
    </w:p>
    <w:p w:rsidR="005C348A" w:rsidRPr="00F56865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>1.10. Представление, согласованное в соответствии с настоящим Порядком, направляется председателю Комитета для принятия решения.</w:t>
      </w:r>
    </w:p>
    <w:p w:rsidR="005C348A" w:rsidRPr="00F56865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 xml:space="preserve">1.11. При наличии положительной резолюции председателя Комитета Представление передается в </w:t>
      </w:r>
      <w:r w:rsidR="00F56865" w:rsidRPr="00F56865">
        <w:rPr>
          <w:rFonts w:eastAsiaTheme="minorHAnsi"/>
          <w:sz w:val="24"/>
          <w:szCs w:val="24"/>
        </w:rPr>
        <w:t>кадровую службу</w:t>
      </w:r>
      <w:r w:rsidRPr="00F56865">
        <w:rPr>
          <w:rFonts w:eastAsiaTheme="minorHAnsi"/>
          <w:sz w:val="24"/>
          <w:szCs w:val="24"/>
        </w:rPr>
        <w:t xml:space="preserve"> для подготовки в течение двух рабочих дней проекта </w:t>
      </w:r>
      <w:r w:rsidR="00F56865" w:rsidRPr="00F56865">
        <w:rPr>
          <w:rFonts w:eastAsiaTheme="minorHAnsi"/>
          <w:sz w:val="24"/>
          <w:szCs w:val="24"/>
        </w:rPr>
        <w:t xml:space="preserve">правового акта </w:t>
      </w:r>
      <w:r w:rsidRPr="00F56865">
        <w:rPr>
          <w:rFonts w:eastAsiaTheme="minorHAnsi"/>
          <w:sz w:val="24"/>
          <w:szCs w:val="24"/>
        </w:rPr>
        <w:t xml:space="preserve">Комитета о награждении Почетной грамотой (объявлении Благодарности) </w:t>
      </w:r>
      <w:r w:rsidR="00F56865">
        <w:rPr>
          <w:rFonts w:eastAsiaTheme="minorHAnsi"/>
          <w:sz w:val="24"/>
          <w:szCs w:val="24"/>
        </w:rPr>
        <w:br/>
      </w:r>
      <w:r w:rsidRPr="00F56865">
        <w:rPr>
          <w:rFonts w:eastAsiaTheme="minorHAnsi"/>
          <w:sz w:val="24"/>
          <w:szCs w:val="24"/>
        </w:rPr>
        <w:t>и оформления бланков Почетной грамоты (Благодарности).</w:t>
      </w:r>
    </w:p>
    <w:p w:rsidR="005C348A" w:rsidRPr="00F56865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F56865">
        <w:rPr>
          <w:rFonts w:eastAsiaTheme="minorHAnsi"/>
          <w:sz w:val="24"/>
          <w:szCs w:val="24"/>
        </w:rPr>
        <w:t>1.12. Вручение Почетной грамоты (Благодарности) осуществляется председателем Комитета либо по его поручению уполномоченным лицом.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>1.13. Если инициатором награждения Почетной грамотой (объявления Благодарности) является структурное подразделение Комитета, то в этом случае руководитель соответствующего структурного подразделения обязан обеспечить направление в Комитет Представления и документов в соответствии с требованиями, установленными пунктом 5 Типовых положений.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 xml:space="preserve">1.14. Учет и хранение бланков Почетной грамоты (Благодарности) осуществляет </w:t>
      </w:r>
      <w:r w:rsidR="00520A94" w:rsidRPr="00520A94">
        <w:rPr>
          <w:rFonts w:eastAsiaTheme="minorHAnsi"/>
          <w:sz w:val="24"/>
          <w:szCs w:val="24"/>
        </w:rPr>
        <w:t>кадровая служба.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>1.15. Дубликат Почетной грамоты (Благодарности) взамен утраченной не выдается.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>1.1</w:t>
      </w:r>
      <w:r w:rsidR="00520A94" w:rsidRPr="00520A94">
        <w:rPr>
          <w:rFonts w:eastAsiaTheme="minorHAnsi"/>
          <w:sz w:val="24"/>
          <w:szCs w:val="24"/>
        </w:rPr>
        <w:t>6</w:t>
      </w:r>
      <w:r w:rsidRPr="00520A94">
        <w:rPr>
          <w:rFonts w:eastAsiaTheme="minorHAnsi"/>
          <w:sz w:val="24"/>
          <w:szCs w:val="24"/>
        </w:rPr>
        <w:t xml:space="preserve">. </w:t>
      </w:r>
      <w:r w:rsidR="00520A94" w:rsidRPr="00520A94">
        <w:rPr>
          <w:rFonts w:eastAsiaTheme="minorHAnsi"/>
          <w:sz w:val="24"/>
          <w:szCs w:val="24"/>
        </w:rPr>
        <w:t>Кадровая служба</w:t>
      </w:r>
      <w:r w:rsidRPr="00520A94">
        <w:rPr>
          <w:rFonts w:eastAsiaTheme="minorHAnsi"/>
          <w:sz w:val="24"/>
          <w:szCs w:val="24"/>
        </w:rPr>
        <w:t xml:space="preserve"> ведет учет лиц, награжденных Почетной грамотой, и лиц, которым объявлена Благодарность.</w:t>
      </w:r>
    </w:p>
    <w:p w:rsidR="005C348A" w:rsidRDefault="005C348A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20A94" w:rsidRDefault="00520A94" w:rsidP="005C348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0"/>
          <w:szCs w:val="20"/>
        </w:rPr>
      </w:pPr>
    </w:p>
    <w:p w:rsidR="005C348A" w:rsidRPr="00C578B7" w:rsidRDefault="005C348A" w:rsidP="00C578B7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  <w:r w:rsidRPr="00C578B7">
        <w:rPr>
          <w:rFonts w:eastAsiaTheme="minorHAnsi"/>
          <w:bCs/>
          <w:sz w:val="24"/>
          <w:szCs w:val="24"/>
        </w:rPr>
        <w:lastRenderedPageBreak/>
        <w:t>2. Порядок оформления и рассмотрения представления</w:t>
      </w:r>
    </w:p>
    <w:p w:rsidR="005C348A" w:rsidRPr="00C578B7" w:rsidRDefault="005C348A" w:rsidP="00C578B7">
      <w:pPr>
        <w:ind w:firstLine="567"/>
        <w:jc w:val="center"/>
        <w:rPr>
          <w:rFonts w:eastAsiaTheme="minorHAnsi"/>
          <w:bCs/>
          <w:sz w:val="24"/>
          <w:szCs w:val="24"/>
        </w:rPr>
      </w:pPr>
      <w:r w:rsidRPr="00C578B7">
        <w:rPr>
          <w:rFonts w:eastAsiaTheme="minorHAnsi"/>
          <w:bCs/>
          <w:sz w:val="24"/>
          <w:szCs w:val="24"/>
        </w:rPr>
        <w:t xml:space="preserve">о поощрении Почетной грамотой </w:t>
      </w:r>
      <w:r w:rsidR="00520A94" w:rsidRPr="00C578B7">
        <w:rPr>
          <w:sz w:val="24"/>
          <w:szCs w:val="24"/>
        </w:rPr>
        <w:t>Комитета государственного финансового контроля Санкт-Петербурга</w:t>
      </w:r>
      <w:r w:rsidRPr="00C578B7">
        <w:rPr>
          <w:rFonts w:eastAsiaTheme="minorHAnsi"/>
          <w:bCs/>
          <w:sz w:val="24"/>
          <w:szCs w:val="24"/>
        </w:rPr>
        <w:t xml:space="preserve"> и Благодарностью </w:t>
      </w:r>
      <w:r w:rsidR="00520A94" w:rsidRPr="00C578B7">
        <w:rPr>
          <w:sz w:val="24"/>
          <w:szCs w:val="24"/>
        </w:rPr>
        <w:t xml:space="preserve">Комитета государственного финансового контроля Санкт-Петербурга </w:t>
      </w:r>
      <w:r w:rsidRPr="00C578B7">
        <w:rPr>
          <w:rFonts w:eastAsiaTheme="minorHAnsi"/>
          <w:bCs/>
          <w:sz w:val="24"/>
          <w:szCs w:val="24"/>
        </w:rPr>
        <w:t>гражданских служащих, замещающих</w:t>
      </w:r>
      <w:r w:rsidR="00520A94" w:rsidRPr="00C578B7">
        <w:rPr>
          <w:rFonts w:eastAsiaTheme="minorHAnsi"/>
          <w:bCs/>
          <w:sz w:val="24"/>
          <w:szCs w:val="24"/>
        </w:rPr>
        <w:t xml:space="preserve"> </w:t>
      </w:r>
      <w:r w:rsidRPr="00C578B7">
        <w:rPr>
          <w:rFonts w:eastAsiaTheme="minorHAnsi"/>
          <w:bCs/>
          <w:sz w:val="24"/>
          <w:szCs w:val="24"/>
        </w:rPr>
        <w:t>должности гражданской службы в Комитете</w:t>
      </w:r>
    </w:p>
    <w:p w:rsidR="005C348A" w:rsidRPr="00C578B7" w:rsidRDefault="005C348A" w:rsidP="005C348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0"/>
          <w:szCs w:val="20"/>
        </w:rPr>
      </w:pPr>
    </w:p>
    <w:p w:rsidR="005C348A" w:rsidRPr="00520A9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 xml:space="preserve">2.1. Порядок оформления и рассмотрения представлений о награждении гражданских служащих, замещающих должности гражданской службы в Комитете, Почетной грамотой или об объявлении Благодарности (далее - Порядок) разработан в соответствии </w:t>
      </w:r>
      <w:r w:rsidR="00520A94">
        <w:rPr>
          <w:rFonts w:eastAsiaTheme="minorHAnsi"/>
          <w:sz w:val="24"/>
          <w:szCs w:val="24"/>
        </w:rPr>
        <w:br/>
      </w:r>
      <w:r w:rsidRPr="00520A94">
        <w:rPr>
          <w:rFonts w:eastAsiaTheme="minorHAnsi"/>
          <w:sz w:val="24"/>
          <w:szCs w:val="24"/>
        </w:rPr>
        <w:t xml:space="preserve">с </w:t>
      </w:r>
      <w:hyperlink r:id="rId9" w:history="1">
        <w:r w:rsidRPr="00520A94">
          <w:rPr>
            <w:rFonts w:eastAsiaTheme="minorHAnsi"/>
            <w:sz w:val="24"/>
            <w:szCs w:val="24"/>
          </w:rPr>
          <w:t>Положением</w:t>
        </w:r>
      </w:hyperlink>
      <w:r w:rsidRPr="00520A94">
        <w:rPr>
          <w:rFonts w:eastAsiaTheme="minorHAnsi"/>
          <w:sz w:val="24"/>
          <w:szCs w:val="24"/>
        </w:rPr>
        <w:t xml:space="preserve"> о Почетной грамоте исполнительного органа государственной власти </w:t>
      </w:r>
      <w:r w:rsidR="00520A94">
        <w:rPr>
          <w:rFonts w:eastAsiaTheme="minorHAnsi"/>
          <w:sz w:val="24"/>
          <w:szCs w:val="24"/>
        </w:rPr>
        <w:br/>
      </w:r>
      <w:r w:rsidRPr="00520A94">
        <w:rPr>
          <w:rFonts w:eastAsiaTheme="minorHAnsi"/>
          <w:sz w:val="24"/>
          <w:szCs w:val="24"/>
        </w:rPr>
        <w:t xml:space="preserve">Санкт-Петербурга и </w:t>
      </w:r>
      <w:hyperlink r:id="rId10" w:history="1">
        <w:r w:rsidRPr="00520A94">
          <w:rPr>
            <w:rFonts w:eastAsiaTheme="minorHAnsi"/>
            <w:sz w:val="24"/>
            <w:szCs w:val="24"/>
          </w:rPr>
          <w:t>Положением</w:t>
        </w:r>
      </w:hyperlink>
      <w:r w:rsidRPr="00520A94">
        <w:rPr>
          <w:rFonts w:eastAsiaTheme="minorHAnsi"/>
          <w:sz w:val="24"/>
          <w:szCs w:val="24"/>
        </w:rPr>
        <w:t xml:space="preserve"> о Благодарности исполнительного органа государственной власти Санкт-Петербурга, утвержденными постановлением Правительства Санкт-Петербурга от 08.07.2011 </w:t>
      </w:r>
      <w:r w:rsidR="00C578B7">
        <w:rPr>
          <w:rFonts w:eastAsiaTheme="minorHAnsi"/>
          <w:sz w:val="24"/>
          <w:szCs w:val="24"/>
        </w:rPr>
        <w:t>№</w:t>
      </w:r>
      <w:r w:rsidRPr="00520A94">
        <w:rPr>
          <w:rFonts w:eastAsiaTheme="minorHAnsi"/>
          <w:sz w:val="24"/>
          <w:szCs w:val="24"/>
        </w:rPr>
        <w:t xml:space="preserve"> 915 </w:t>
      </w:r>
      <w:r w:rsidR="00C578B7">
        <w:rPr>
          <w:rFonts w:eastAsiaTheme="minorHAnsi"/>
          <w:sz w:val="24"/>
          <w:szCs w:val="24"/>
        </w:rPr>
        <w:t>«</w:t>
      </w:r>
      <w:r w:rsidRPr="00520A94">
        <w:rPr>
          <w:rFonts w:eastAsiaTheme="minorHAnsi"/>
          <w:sz w:val="24"/>
          <w:szCs w:val="24"/>
        </w:rPr>
        <w:t xml:space="preserve">О мерах по реализации статьи 13-1 Закона Санкт-Петербурга </w:t>
      </w:r>
      <w:r w:rsidR="000D76C3">
        <w:rPr>
          <w:rFonts w:eastAsiaTheme="minorHAnsi"/>
          <w:sz w:val="24"/>
          <w:szCs w:val="24"/>
        </w:rPr>
        <w:t>«</w:t>
      </w:r>
      <w:r w:rsidRPr="00520A94">
        <w:rPr>
          <w:rFonts w:eastAsiaTheme="minorHAnsi"/>
          <w:sz w:val="24"/>
          <w:szCs w:val="24"/>
        </w:rPr>
        <w:t>О государственной граж</w:t>
      </w:r>
      <w:r w:rsidR="00C578B7">
        <w:rPr>
          <w:rFonts w:eastAsiaTheme="minorHAnsi"/>
          <w:sz w:val="24"/>
          <w:szCs w:val="24"/>
        </w:rPr>
        <w:t>данской службе Санкт-Петербурга»</w:t>
      </w:r>
      <w:r w:rsidRPr="00520A94">
        <w:rPr>
          <w:rFonts w:eastAsiaTheme="minorHAnsi"/>
          <w:sz w:val="24"/>
          <w:szCs w:val="24"/>
        </w:rPr>
        <w:t>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 xml:space="preserve">2.2. Решение о поощрении гражданских служащих Почетной грамотой или </w:t>
      </w:r>
      <w:r w:rsidR="00C578B7">
        <w:rPr>
          <w:rFonts w:eastAsiaTheme="minorHAnsi"/>
          <w:sz w:val="24"/>
          <w:szCs w:val="24"/>
        </w:rPr>
        <w:br/>
      </w:r>
      <w:r w:rsidRPr="00520A94">
        <w:rPr>
          <w:rFonts w:eastAsiaTheme="minorHAnsi"/>
          <w:sz w:val="24"/>
          <w:szCs w:val="24"/>
        </w:rPr>
        <w:t xml:space="preserve">об объявлении гражданским служащим Благодарности принимает председатель Комитета на основании </w:t>
      </w:r>
      <w:hyperlink w:anchor="Par193" w:history="1">
        <w:r w:rsidRPr="00520A94">
          <w:rPr>
            <w:rFonts w:eastAsiaTheme="minorHAnsi"/>
            <w:sz w:val="24"/>
            <w:szCs w:val="24"/>
          </w:rPr>
          <w:t>представления</w:t>
        </w:r>
      </w:hyperlink>
      <w:r w:rsidRPr="00520A94">
        <w:rPr>
          <w:rFonts w:eastAsiaTheme="minorHAnsi"/>
          <w:sz w:val="24"/>
          <w:szCs w:val="24"/>
        </w:rPr>
        <w:t xml:space="preserve"> о награждении гражданского служащего Почетной грамотой или об объявлении гражданскому служащему Благодарности (далее - Представление), оформленного в соответствии с приложением </w:t>
      </w:r>
      <w:r w:rsidR="00520A94" w:rsidRPr="00520A94">
        <w:rPr>
          <w:rFonts w:eastAsiaTheme="minorHAnsi"/>
          <w:sz w:val="24"/>
          <w:szCs w:val="24"/>
        </w:rPr>
        <w:t>№</w:t>
      </w:r>
      <w:r w:rsidRPr="00520A94">
        <w:rPr>
          <w:rFonts w:eastAsiaTheme="minorHAnsi"/>
          <w:sz w:val="24"/>
          <w:szCs w:val="24"/>
        </w:rPr>
        <w:t xml:space="preserve"> 2 к настоящему Порядку.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 xml:space="preserve">2.3. Представление оформляется руководителем соответствующего структурного подразделения Комитета на имя председателя Комитета и направляется для согласования первому заместителю (заместителю) председателя Комитета, координирующему </w:t>
      </w:r>
      <w:r w:rsidR="00300D04">
        <w:rPr>
          <w:rFonts w:eastAsiaTheme="minorHAnsi"/>
          <w:sz w:val="24"/>
          <w:szCs w:val="24"/>
        </w:rPr>
        <w:br/>
      </w:r>
      <w:r w:rsidRPr="00520A94">
        <w:rPr>
          <w:rFonts w:eastAsiaTheme="minorHAnsi"/>
          <w:sz w:val="24"/>
          <w:szCs w:val="24"/>
        </w:rPr>
        <w:t xml:space="preserve">и контролирующему деятельность соответствующего структурного подразделения </w:t>
      </w:r>
      <w:r w:rsidR="00300D04">
        <w:rPr>
          <w:rFonts w:eastAsiaTheme="minorHAnsi"/>
          <w:sz w:val="24"/>
          <w:szCs w:val="24"/>
        </w:rPr>
        <w:br/>
      </w:r>
      <w:r w:rsidRPr="00520A94">
        <w:rPr>
          <w:rFonts w:eastAsiaTheme="minorHAnsi"/>
          <w:sz w:val="24"/>
          <w:szCs w:val="24"/>
        </w:rPr>
        <w:t>в соответствии с распределением должностных обязанностей между заместителями председателя Комитета.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>2.4. В Представлении указываются: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>фамилия, имя, отчество гражданского служащего;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>наименование замещаемой в Комитете должности;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 xml:space="preserve">краткая характеристика гражданского служащего, содержащая сведения </w:t>
      </w:r>
      <w:r w:rsidR="00520A94">
        <w:rPr>
          <w:rFonts w:eastAsiaTheme="minorHAnsi"/>
          <w:sz w:val="24"/>
          <w:szCs w:val="24"/>
        </w:rPr>
        <w:br/>
      </w:r>
      <w:r w:rsidRPr="00520A94">
        <w:rPr>
          <w:rFonts w:eastAsiaTheme="minorHAnsi"/>
          <w:sz w:val="24"/>
          <w:szCs w:val="24"/>
        </w:rPr>
        <w:t xml:space="preserve">об исполнении гражданским служащим должностных обязанностей и имеющихся </w:t>
      </w:r>
      <w:r w:rsidR="00520A94">
        <w:rPr>
          <w:rFonts w:eastAsiaTheme="minorHAnsi"/>
          <w:sz w:val="24"/>
          <w:szCs w:val="24"/>
        </w:rPr>
        <w:br/>
      </w:r>
      <w:r w:rsidRPr="00520A94">
        <w:rPr>
          <w:rFonts w:eastAsiaTheme="minorHAnsi"/>
          <w:sz w:val="24"/>
          <w:szCs w:val="24"/>
        </w:rPr>
        <w:t>у гражданского служащего поощрениях.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>В Представлении о награждении гражданского служащего Почетной грамотой указывается предложение о выплате единовременного поощрения или о вручении ценного подарка.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>В представлении об объявлении гражданскому служащему Благодарности указывается предложение о выплате единовременного поощрения.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 xml:space="preserve">Выплата гражданскому служащему единовременного поощрения производится </w:t>
      </w:r>
      <w:r w:rsidR="00520A94">
        <w:rPr>
          <w:rFonts w:eastAsiaTheme="minorHAnsi"/>
          <w:sz w:val="24"/>
          <w:szCs w:val="24"/>
        </w:rPr>
        <w:br/>
      </w:r>
      <w:r w:rsidRPr="00520A94">
        <w:rPr>
          <w:rFonts w:eastAsiaTheme="minorHAnsi"/>
          <w:sz w:val="24"/>
          <w:szCs w:val="24"/>
        </w:rPr>
        <w:t>в размере не более одного должностного оклада в пределах установленного фонда оплаты труда гражданских служащих при наличии экономии средств фонда оплаты труда.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 xml:space="preserve">2.5. Представление, согласованное первым заместителем (заместителем) председателя Комитета, координирующим и контролирующим деятельность соответствующего структурного подразделения, направляется руководителем соответствующего структурного подразделения в отдел бухгалтерского учета и </w:t>
      </w:r>
      <w:r w:rsidR="00520A94" w:rsidRPr="00520A94">
        <w:rPr>
          <w:rFonts w:eastAsiaTheme="minorHAnsi"/>
          <w:sz w:val="24"/>
          <w:szCs w:val="24"/>
        </w:rPr>
        <w:t>материального обеспечения Комитета</w:t>
      </w:r>
      <w:r w:rsidRPr="00520A94">
        <w:rPr>
          <w:rFonts w:eastAsiaTheme="minorHAnsi"/>
          <w:sz w:val="24"/>
          <w:szCs w:val="24"/>
        </w:rPr>
        <w:t xml:space="preserve"> для согласования.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t>2.6. Срок рассмотрения Представления в согласующих структурных подразделениях Комитета не должен превышать трех рабочих дней.</w:t>
      </w:r>
    </w:p>
    <w:p w:rsidR="005C348A" w:rsidRPr="00520A9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0A94">
        <w:rPr>
          <w:rFonts w:eastAsiaTheme="minorHAnsi"/>
          <w:sz w:val="24"/>
          <w:szCs w:val="24"/>
        </w:rPr>
        <w:lastRenderedPageBreak/>
        <w:t xml:space="preserve">2.7. Согласование Представления оформляется визой, включающей в себя личную подпись визирующего, расшифровку подписи и дату. Виза согласования проставляется </w:t>
      </w:r>
      <w:r w:rsidR="00520A94">
        <w:rPr>
          <w:rFonts w:eastAsiaTheme="minorHAnsi"/>
          <w:sz w:val="24"/>
          <w:szCs w:val="24"/>
        </w:rPr>
        <w:br/>
      </w:r>
      <w:r w:rsidRPr="00520A94">
        <w:rPr>
          <w:rFonts w:eastAsiaTheme="minorHAnsi"/>
          <w:sz w:val="24"/>
          <w:szCs w:val="24"/>
        </w:rPr>
        <w:t>на лицевой стороне последнего листа Представления в нижней его части.</w:t>
      </w:r>
    </w:p>
    <w:p w:rsidR="005C348A" w:rsidRPr="0052382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3827">
        <w:rPr>
          <w:rFonts w:eastAsiaTheme="minorHAnsi"/>
          <w:sz w:val="24"/>
          <w:szCs w:val="24"/>
        </w:rPr>
        <w:t xml:space="preserve">2.8. </w:t>
      </w:r>
      <w:r w:rsidR="00523827" w:rsidRPr="00523827">
        <w:rPr>
          <w:rFonts w:eastAsiaTheme="minorHAnsi"/>
          <w:sz w:val="24"/>
          <w:szCs w:val="24"/>
        </w:rPr>
        <w:t>Согласованно</w:t>
      </w:r>
      <w:r w:rsidR="00192F7B">
        <w:rPr>
          <w:rFonts w:eastAsiaTheme="minorHAnsi"/>
          <w:sz w:val="24"/>
          <w:szCs w:val="24"/>
        </w:rPr>
        <w:t>е</w:t>
      </w:r>
      <w:r w:rsidR="00523827" w:rsidRPr="00523827">
        <w:rPr>
          <w:rFonts w:eastAsiaTheme="minorHAnsi"/>
          <w:sz w:val="24"/>
          <w:szCs w:val="24"/>
        </w:rPr>
        <w:t xml:space="preserve"> </w:t>
      </w:r>
      <w:r w:rsidRPr="00523827">
        <w:rPr>
          <w:rFonts w:eastAsiaTheme="minorHAnsi"/>
          <w:sz w:val="24"/>
          <w:szCs w:val="24"/>
        </w:rPr>
        <w:t>Представлени</w:t>
      </w:r>
      <w:r w:rsidR="00523827" w:rsidRPr="00523827">
        <w:rPr>
          <w:rFonts w:eastAsiaTheme="minorHAnsi"/>
          <w:sz w:val="24"/>
          <w:szCs w:val="24"/>
        </w:rPr>
        <w:t>е</w:t>
      </w:r>
      <w:r w:rsidRPr="00523827">
        <w:rPr>
          <w:rFonts w:eastAsiaTheme="minorHAnsi"/>
          <w:sz w:val="24"/>
          <w:szCs w:val="24"/>
        </w:rPr>
        <w:t xml:space="preserve"> п</w:t>
      </w:r>
      <w:r w:rsidR="00192F7B">
        <w:rPr>
          <w:rFonts w:eastAsiaTheme="minorHAnsi"/>
          <w:sz w:val="24"/>
          <w:szCs w:val="24"/>
        </w:rPr>
        <w:t>ереда</w:t>
      </w:r>
      <w:r w:rsidRPr="00523827">
        <w:rPr>
          <w:rFonts w:eastAsiaTheme="minorHAnsi"/>
          <w:sz w:val="24"/>
          <w:szCs w:val="24"/>
        </w:rPr>
        <w:t xml:space="preserve">ется в </w:t>
      </w:r>
      <w:r w:rsidR="00520A94" w:rsidRPr="00523827">
        <w:rPr>
          <w:rFonts w:eastAsiaTheme="minorHAnsi"/>
          <w:sz w:val="24"/>
          <w:szCs w:val="24"/>
        </w:rPr>
        <w:t>кадровую службу</w:t>
      </w:r>
      <w:r w:rsidRPr="00523827">
        <w:rPr>
          <w:rFonts w:eastAsiaTheme="minorHAnsi"/>
          <w:sz w:val="24"/>
          <w:szCs w:val="24"/>
        </w:rPr>
        <w:t xml:space="preserve">. В случае несоответствия Представления установленным требованиям </w:t>
      </w:r>
      <w:r w:rsidR="00523827" w:rsidRPr="00523827">
        <w:rPr>
          <w:rFonts w:eastAsiaTheme="minorHAnsi"/>
          <w:sz w:val="24"/>
          <w:szCs w:val="24"/>
        </w:rPr>
        <w:t>кадровая служба</w:t>
      </w:r>
      <w:r w:rsidR="00192F7B">
        <w:rPr>
          <w:rFonts w:eastAsiaTheme="minorHAnsi"/>
          <w:sz w:val="24"/>
          <w:szCs w:val="24"/>
        </w:rPr>
        <w:t>,</w:t>
      </w:r>
      <w:r w:rsidRPr="00523827">
        <w:rPr>
          <w:rFonts w:eastAsiaTheme="minorHAnsi"/>
          <w:sz w:val="24"/>
          <w:szCs w:val="24"/>
        </w:rPr>
        <w:t xml:space="preserve"> в течение одного рабочего дня</w:t>
      </w:r>
      <w:r w:rsidR="00192F7B">
        <w:rPr>
          <w:rFonts w:eastAsiaTheme="minorHAnsi"/>
          <w:sz w:val="24"/>
          <w:szCs w:val="24"/>
        </w:rPr>
        <w:t>,</w:t>
      </w:r>
      <w:r w:rsidRPr="00523827">
        <w:rPr>
          <w:rFonts w:eastAsiaTheme="minorHAnsi"/>
          <w:sz w:val="24"/>
          <w:szCs w:val="24"/>
        </w:rPr>
        <w:t xml:space="preserve"> возвращает его руководителю структурного подразделения, направившему Представление.</w:t>
      </w:r>
    </w:p>
    <w:p w:rsidR="005C348A" w:rsidRPr="0052382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3827">
        <w:rPr>
          <w:rFonts w:eastAsiaTheme="minorHAnsi"/>
          <w:sz w:val="24"/>
          <w:szCs w:val="24"/>
        </w:rPr>
        <w:t>2.9. Представление, согласованное в со</w:t>
      </w:r>
      <w:r w:rsidR="00523827" w:rsidRPr="00523827">
        <w:rPr>
          <w:rFonts w:eastAsiaTheme="minorHAnsi"/>
          <w:sz w:val="24"/>
          <w:szCs w:val="24"/>
        </w:rPr>
        <w:t xml:space="preserve">ответствии с настоящим Порядком, </w:t>
      </w:r>
      <w:r w:rsidRPr="00523827">
        <w:rPr>
          <w:rFonts w:eastAsiaTheme="minorHAnsi"/>
          <w:sz w:val="24"/>
          <w:szCs w:val="24"/>
        </w:rPr>
        <w:t xml:space="preserve">направляется председателю Комитета </w:t>
      </w:r>
      <w:r w:rsidR="00523827" w:rsidRPr="00523827">
        <w:rPr>
          <w:rFonts w:eastAsiaTheme="minorHAnsi"/>
          <w:sz w:val="24"/>
          <w:szCs w:val="24"/>
        </w:rPr>
        <w:t>кадровой службой</w:t>
      </w:r>
      <w:r w:rsidRPr="00523827">
        <w:rPr>
          <w:rFonts w:eastAsiaTheme="minorHAnsi"/>
          <w:sz w:val="24"/>
          <w:szCs w:val="24"/>
        </w:rPr>
        <w:t>.</w:t>
      </w:r>
    </w:p>
    <w:p w:rsidR="005C348A" w:rsidRPr="0052382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3827">
        <w:rPr>
          <w:rFonts w:eastAsiaTheme="minorHAnsi"/>
          <w:sz w:val="24"/>
          <w:szCs w:val="24"/>
        </w:rPr>
        <w:t xml:space="preserve">2.10. При наличии положительной резолюции председателя Комитета </w:t>
      </w:r>
      <w:r w:rsidR="00523827" w:rsidRPr="00523827">
        <w:rPr>
          <w:rFonts w:eastAsiaTheme="minorHAnsi"/>
          <w:sz w:val="24"/>
          <w:szCs w:val="24"/>
        </w:rPr>
        <w:t>и в срок</w:t>
      </w:r>
      <w:r w:rsidRPr="00523827">
        <w:rPr>
          <w:rFonts w:eastAsiaTheme="minorHAnsi"/>
          <w:sz w:val="24"/>
          <w:szCs w:val="24"/>
        </w:rPr>
        <w:t xml:space="preserve"> </w:t>
      </w:r>
      <w:r w:rsidR="004A2C76">
        <w:rPr>
          <w:rFonts w:eastAsiaTheme="minorHAnsi"/>
          <w:sz w:val="24"/>
          <w:szCs w:val="24"/>
        </w:rPr>
        <w:br/>
      </w:r>
      <w:r w:rsidRPr="00523827">
        <w:rPr>
          <w:rFonts w:eastAsiaTheme="minorHAnsi"/>
          <w:sz w:val="24"/>
          <w:szCs w:val="24"/>
        </w:rPr>
        <w:t xml:space="preserve">не позднее чем за </w:t>
      </w:r>
      <w:r w:rsidR="00523827" w:rsidRPr="00523827">
        <w:rPr>
          <w:rFonts w:eastAsiaTheme="minorHAnsi"/>
          <w:sz w:val="24"/>
          <w:szCs w:val="24"/>
        </w:rPr>
        <w:t>14</w:t>
      </w:r>
      <w:r w:rsidRPr="00523827">
        <w:rPr>
          <w:rFonts w:eastAsiaTheme="minorHAnsi"/>
          <w:sz w:val="24"/>
          <w:szCs w:val="24"/>
        </w:rPr>
        <w:t xml:space="preserve"> календарных дней до предполагаемой даты награждения Почетной грамотой или об объявлении Благодарности </w:t>
      </w:r>
      <w:r w:rsidR="00523827" w:rsidRPr="00523827">
        <w:rPr>
          <w:rFonts w:eastAsiaTheme="minorHAnsi"/>
          <w:sz w:val="24"/>
          <w:szCs w:val="24"/>
        </w:rPr>
        <w:t>кадровая служба</w:t>
      </w:r>
      <w:r w:rsidRPr="00523827">
        <w:rPr>
          <w:rFonts w:eastAsiaTheme="minorHAnsi"/>
          <w:sz w:val="24"/>
          <w:szCs w:val="24"/>
        </w:rPr>
        <w:t xml:space="preserve"> </w:t>
      </w:r>
      <w:r w:rsidR="00523827" w:rsidRPr="00523827">
        <w:rPr>
          <w:rFonts w:eastAsiaTheme="minorHAnsi"/>
          <w:sz w:val="24"/>
          <w:szCs w:val="24"/>
        </w:rPr>
        <w:t>готовит</w:t>
      </w:r>
      <w:r w:rsidRPr="00523827">
        <w:rPr>
          <w:rFonts w:eastAsiaTheme="minorHAnsi"/>
          <w:sz w:val="24"/>
          <w:szCs w:val="24"/>
        </w:rPr>
        <w:t xml:space="preserve"> проект приказа Комитета о награждении Почетной грамотой (объявлении Благодарности) и оформл</w:t>
      </w:r>
      <w:r w:rsidR="00523827" w:rsidRPr="00523827">
        <w:rPr>
          <w:rFonts w:eastAsiaTheme="minorHAnsi"/>
          <w:sz w:val="24"/>
          <w:szCs w:val="24"/>
        </w:rPr>
        <w:t xml:space="preserve">яет </w:t>
      </w:r>
      <w:r w:rsidRPr="00523827">
        <w:rPr>
          <w:rFonts w:eastAsiaTheme="minorHAnsi"/>
          <w:sz w:val="24"/>
          <w:szCs w:val="24"/>
        </w:rPr>
        <w:t>бланк Почетной грамоты (Благодарности).</w:t>
      </w:r>
    </w:p>
    <w:p w:rsidR="005C348A" w:rsidRPr="0052382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3827">
        <w:rPr>
          <w:rFonts w:eastAsiaTheme="minorHAnsi"/>
          <w:sz w:val="24"/>
          <w:szCs w:val="24"/>
        </w:rPr>
        <w:t>2.11. Вручение Почетной грамоты (Благодарности) осуществляется в торжественной обстановке председателем Комитета либо по его поручению уполномоченным лицом.</w:t>
      </w:r>
    </w:p>
    <w:p w:rsidR="005C348A" w:rsidRPr="0052382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3827">
        <w:rPr>
          <w:rFonts w:eastAsiaTheme="minorHAnsi"/>
          <w:sz w:val="24"/>
          <w:szCs w:val="24"/>
        </w:rPr>
        <w:t xml:space="preserve">2.12. Учет и хранение бланков Почетной грамоты (Благодарности) осуществляет </w:t>
      </w:r>
      <w:r w:rsidR="00523827" w:rsidRPr="00523827">
        <w:rPr>
          <w:rFonts w:eastAsiaTheme="minorHAnsi"/>
          <w:sz w:val="24"/>
          <w:szCs w:val="24"/>
        </w:rPr>
        <w:t>кадровая служба.</w:t>
      </w:r>
    </w:p>
    <w:p w:rsidR="005C348A" w:rsidRPr="0052382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3827">
        <w:rPr>
          <w:rFonts w:eastAsiaTheme="minorHAnsi"/>
          <w:sz w:val="24"/>
          <w:szCs w:val="24"/>
        </w:rPr>
        <w:t>2.13. Дубликаты Почетной грамоты (Благодарности) взамен утраченных не выдаются.</w:t>
      </w:r>
    </w:p>
    <w:p w:rsidR="005C348A" w:rsidRPr="0052382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523827">
        <w:rPr>
          <w:rFonts w:eastAsiaTheme="minorHAnsi"/>
          <w:sz w:val="24"/>
          <w:szCs w:val="24"/>
        </w:rPr>
        <w:t xml:space="preserve">2.15. </w:t>
      </w:r>
      <w:r w:rsidR="00523827" w:rsidRPr="00523827">
        <w:rPr>
          <w:rFonts w:eastAsiaTheme="minorHAnsi"/>
          <w:sz w:val="24"/>
          <w:szCs w:val="24"/>
        </w:rPr>
        <w:t>Кадровая служба</w:t>
      </w:r>
      <w:r w:rsidRPr="00523827">
        <w:rPr>
          <w:rFonts w:eastAsiaTheme="minorHAnsi"/>
          <w:sz w:val="24"/>
          <w:szCs w:val="24"/>
        </w:rPr>
        <w:t xml:space="preserve"> ведет учет гражданских служащих, награжденных Почетной грамотой, и гражданских служащих, которым объявлена Благодарность.</w:t>
      </w:r>
    </w:p>
    <w:p w:rsidR="005C348A" w:rsidRPr="00523827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</w:p>
    <w:p w:rsidR="005C348A" w:rsidRPr="00300D04" w:rsidRDefault="005C348A" w:rsidP="005C348A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  <w:r w:rsidRPr="00300D04">
        <w:rPr>
          <w:rFonts w:eastAsiaTheme="minorHAnsi"/>
          <w:bCs/>
          <w:sz w:val="24"/>
          <w:szCs w:val="24"/>
        </w:rPr>
        <w:t>3. Порядок оформления и рассмотрения представления</w:t>
      </w:r>
    </w:p>
    <w:p w:rsidR="005C348A" w:rsidRPr="00300D04" w:rsidRDefault="005C348A" w:rsidP="00523827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  <w:r w:rsidRPr="00300D04">
        <w:rPr>
          <w:rFonts w:eastAsiaTheme="minorHAnsi"/>
          <w:bCs/>
          <w:sz w:val="24"/>
          <w:szCs w:val="24"/>
        </w:rPr>
        <w:t xml:space="preserve">о поощрении Почетной грамотой </w:t>
      </w:r>
      <w:r w:rsidR="00523827" w:rsidRPr="00300D04">
        <w:rPr>
          <w:rFonts w:eastAsiaTheme="minorHAnsi"/>
          <w:bCs/>
          <w:sz w:val="24"/>
          <w:szCs w:val="24"/>
        </w:rPr>
        <w:t xml:space="preserve">Комитета государственного финансового контроля </w:t>
      </w:r>
      <w:r w:rsidR="00523827" w:rsidRPr="00300D04">
        <w:rPr>
          <w:rFonts w:eastAsiaTheme="minorHAnsi"/>
          <w:bCs/>
          <w:sz w:val="24"/>
          <w:szCs w:val="24"/>
        </w:rPr>
        <w:br/>
        <w:t xml:space="preserve">Санкт-Петербурга </w:t>
      </w:r>
      <w:r w:rsidRPr="00300D04">
        <w:rPr>
          <w:rFonts w:eastAsiaTheme="minorHAnsi"/>
          <w:bCs/>
          <w:sz w:val="24"/>
          <w:szCs w:val="24"/>
        </w:rPr>
        <w:t xml:space="preserve">и Благодарностью </w:t>
      </w:r>
      <w:r w:rsidR="00523827" w:rsidRPr="00300D04">
        <w:rPr>
          <w:rFonts w:eastAsiaTheme="minorHAnsi"/>
          <w:bCs/>
          <w:sz w:val="24"/>
          <w:szCs w:val="24"/>
        </w:rPr>
        <w:t xml:space="preserve">Комитета государственного финансового контроля Санкт-Петербурга </w:t>
      </w:r>
      <w:r w:rsidRPr="00300D04">
        <w:rPr>
          <w:rFonts w:eastAsiaTheme="minorHAnsi"/>
          <w:bCs/>
          <w:sz w:val="24"/>
          <w:szCs w:val="24"/>
        </w:rPr>
        <w:t>работников, замещающих должности,</w:t>
      </w:r>
    </w:p>
    <w:p w:rsidR="005C348A" w:rsidRPr="00300D04" w:rsidRDefault="005C348A" w:rsidP="005C348A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  <w:r w:rsidRPr="00300D04">
        <w:rPr>
          <w:rFonts w:eastAsiaTheme="minorHAnsi"/>
          <w:bCs/>
          <w:sz w:val="24"/>
          <w:szCs w:val="24"/>
        </w:rPr>
        <w:t>не являющиеся должностями государственной гражданской службы</w:t>
      </w:r>
    </w:p>
    <w:p w:rsidR="005C348A" w:rsidRPr="00300D04" w:rsidRDefault="005C348A" w:rsidP="005C348A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  <w:r w:rsidRPr="00300D04">
        <w:rPr>
          <w:rFonts w:eastAsiaTheme="minorHAnsi"/>
          <w:bCs/>
          <w:sz w:val="24"/>
          <w:szCs w:val="24"/>
        </w:rPr>
        <w:t>Санкт-Петербурга в Комитете</w:t>
      </w:r>
      <w:r w:rsidR="00523827" w:rsidRPr="00300D04">
        <w:rPr>
          <w:rFonts w:eastAsiaTheme="minorHAnsi"/>
          <w:bCs/>
          <w:sz w:val="24"/>
          <w:szCs w:val="24"/>
        </w:rPr>
        <w:t xml:space="preserve"> и рабочих Комитета</w:t>
      </w:r>
    </w:p>
    <w:p w:rsidR="005C348A" w:rsidRPr="00300D0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</w:p>
    <w:p w:rsidR="005C348A" w:rsidRPr="00523827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  <w:r w:rsidRPr="00523827">
        <w:rPr>
          <w:rFonts w:eastAsiaTheme="minorHAnsi"/>
          <w:sz w:val="24"/>
          <w:szCs w:val="24"/>
        </w:rPr>
        <w:t>3.1. Порядок оформления и рассмотрения представлений о награждении работников, замещающих должности, не являющиеся должностями государственной гражданской службы Санкт-Петербурга в Комитете</w:t>
      </w:r>
      <w:r w:rsidR="00523827" w:rsidRPr="00523827">
        <w:rPr>
          <w:rFonts w:eastAsiaTheme="minorHAnsi"/>
          <w:sz w:val="24"/>
          <w:szCs w:val="24"/>
        </w:rPr>
        <w:t xml:space="preserve"> и рабочих Комитета</w:t>
      </w:r>
      <w:r w:rsidRPr="00523827">
        <w:rPr>
          <w:rFonts w:eastAsiaTheme="minorHAnsi"/>
          <w:sz w:val="24"/>
          <w:szCs w:val="24"/>
        </w:rPr>
        <w:t xml:space="preserve">, Почетной грамотой или </w:t>
      </w:r>
      <w:r w:rsidR="00523827">
        <w:rPr>
          <w:rFonts w:eastAsiaTheme="minorHAnsi"/>
          <w:sz w:val="24"/>
          <w:szCs w:val="24"/>
        </w:rPr>
        <w:br/>
      </w:r>
      <w:r w:rsidRPr="00523827">
        <w:rPr>
          <w:rFonts w:eastAsiaTheme="minorHAnsi"/>
          <w:sz w:val="24"/>
          <w:szCs w:val="24"/>
        </w:rPr>
        <w:t xml:space="preserve">об объявлении Благодарности (далее - Порядок) разработан в соответствии с Типовым </w:t>
      </w:r>
      <w:hyperlink r:id="rId11" w:history="1">
        <w:r w:rsidRPr="00523827">
          <w:rPr>
            <w:rFonts w:eastAsiaTheme="minorHAnsi"/>
            <w:sz w:val="24"/>
            <w:szCs w:val="24"/>
          </w:rPr>
          <w:t>положением</w:t>
        </w:r>
      </w:hyperlink>
      <w:r w:rsidRPr="00523827">
        <w:rPr>
          <w:rFonts w:eastAsiaTheme="minorHAnsi"/>
          <w:sz w:val="24"/>
          <w:szCs w:val="24"/>
        </w:rPr>
        <w:t xml:space="preserve"> о Почетной грамоте исполнительного органа государственной власти </w:t>
      </w:r>
      <w:r w:rsidR="00523827">
        <w:rPr>
          <w:rFonts w:eastAsiaTheme="minorHAnsi"/>
          <w:sz w:val="24"/>
          <w:szCs w:val="24"/>
        </w:rPr>
        <w:br/>
      </w:r>
      <w:r w:rsidRPr="00523827">
        <w:rPr>
          <w:rFonts w:eastAsiaTheme="minorHAnsi"/>
          <w:sz w:val="24"/>
          <w:szCs w:val="24"/>
        </w:rPr>
        <w:t xml:space="preserve">Санкт-Петербурга и Типовым </w:t>
      </w:r>
      <w:hyperlink r:id="rId12" w:history="1">
        <w:r w:rsidRPr="00523827">
          <w:rPr>
            <w:rFonts w:eastAsiaTheme="minorHAnsi"/>
            <w:sz w:val="24"/>
            <w:szCs w:val="24"/>
          </w:rPr>
          <w:t>положением</w:t>
        </w:r>
      </w:hyperlink>
      <w:r w:rsidRPr="00523827">
        <w:rPr>
          <w:rFonts w:eastAsiaTheme="minorHAnsi"/>
          <w:sz w:val="24"/>
          <w:szCs w:val="24"/>
        </w:rPr>
        <w:t xml:space="preserve"> о Благодарности исполнительного органа государственной власти Санкт-Петербурга, утвержденными распоряжением Правительства Санкт-Петербурга от 13.03.2013 </w:t>
      </w:r>
      <w:r w:rsidR="00DF65D5">
        <w:rPr>
          <w:rFonts w:eastAsiaTheme="minorHAnsi"/>
          <w:sz w:val="24"/>
          <w:szCs w:val="24"/>
        </w:rPr>
        <w:t xml:space="preserve">№ </w:t>
      </w:r>
      <w:r w:rsidRPr="00523827">
        <w:rPr>
          <w:rFonts w:eastAsiaTheme="minorHAnsi"/>
          <w:sz w:val="24"/>
          <w:szCs w:val="24"/>
        </w:rPr>
        <w:t xml:space="preserve">18-рп </w:t>
      </w:r>
      <w:r w:rsidR="00DF65D5">
        <w:rPr>
          <w:rFonts w:eastAsiaTheme="minorHAnsi"/>
          <w:sz w:val="24"/>
          <w:szCs w:val="24"/>
        </w:rPr>
        <w:t>«</w:t>
      </w:r>
      <w:r w:rsidRPr="00523827">
        <w:rPr>
          <w:rFonts w:eastAsiaTheme="minorHAnsi"/>
          <w:sz w:val="24"/>
          <w:szCs w:val="24"/>
        </w:rPr>
        <w:t xml:space="preserve">О поощрении работников, замещающих должности, не являющиеся должностями государственной гражданской службы </w:t>
      </w:r>
      <w:r w:rsidR="00523827">
        <w:rPr>
          <w:rFonts w:eastAsiaTheme="minorHAnsi"/>
          <w:sz w:val="24"/>
          <w:szCs w:val="24"/>
        </w:rPr>
        <w:br/>
      </w:r>
      <w:r w:rsidRPr="00523827">
        <w:rPr>
          <w:rFonts w:eastAsiaTheme="minorHAnsi"/>
          <w:sz w:val="24"/>
          <w:szCs w:val="24"/>
        </w:rPr>
        <w:t>Санкт-Петербурга, в исполнительных органах государственной власти Санкт-Петербурга, и рабочих исполнительных органов государственной власти Санкт-Петербурга</w:t>
      </w:r>
      <w:r w:rsidR="00DF65D5">
        <w:rPr>
          <w:rFonts w:eastAsiaTheme="minorHAnsi"/>
          <w:sz w:val="24"/>
          <w:szCs w:val="24"/>
        </w:rPr>
        <w:t>»</w:t>
      </w:r>
      <w:r w:rsidRPr="00523827">
        <w:rPr>
          <w:rFonts w:eastAsiaTheme="minorHAnsi"/>
          <w:sz w:val="24"/>
          <w:szCs w:val="24"/>
        </w:rPr>
        <w:t>.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 xml:space="preserve">3.2. Решение о поощрении работников, замещающих должности, не являющиеся должностями государственной гражданской службы Санкт-Петербурга в Комитете </w:t>
      </w:r>
      <w:r w:rsidR="00DF65D5">
        <w:rPr>
          <w:rFonts w:eastAsiaTheme="minorHAnsi"/>
          <w:sz w:val="24"/>
          <w:szCs w:val="24"/>
        </w:rPr>
        <w:br/>
      </w:r>
      <w:r w:rsidR="008615B7" w:rsidRPr="008615B7">
        <w:rPr>
          <w:rFonts w:eastAsiaTheme="minorHAnsi"/>
          <w:sz w:val="24"/>
          <w:szCs w:val="24"/>
        </w:rPr>
        <w:t xml:space="preserve">и рабочих Комитета </w:t>
      </w:r>
      <w:r w:rsidRPr="008615B7">
        <w:rPr>
          <w:rFonts w:eastAsiaTheme="minorHAnsi"/>
          <w:sz w:val="24"/>
          <w:szCs w:val="24"/>
        </w:rPr>
        <w:t>(далее - работники), Почетной грамотой или об объявлении работникам</w:t>
      </w:r>
      <w:r w:rsidR="008615B7" w:rsidRPr="008615B7">
        <w:rPr>
          <w:rFonts w:eastAsiaTheme="minorHAnsi"/>
          <w:sz w:val="24"/>
          <w:szCs w:val="24"/>
        </w:rPr>
        <w:t xml:space="preserve"> </w:t>
      </w:r>
      <w:r w:rsidRPr="008615B7">
        <w:rPr>
          <w:rFonts w:eastAsiaTheme="minorHAnsi"/>
          <w:sz w:val="24"/>
          <w:szCs w:val="24"/>
        </w:rPr>
        <w:t xml:space="preserve">Благодарности принимает председатель Комитета на основании </w:t>
      </w:r>
      <w:hyperlink w:anchor="Par248" w:history="1">
        <w:r w:rsidRPr="008615B7">
          <w:rPr>
            <w:rFonts w:eastAsiaTheme="minorHAnsi"/>
            <w:sz w:val="24"/>
            <w:szCs w:val="24"/>
          </w:rPr>
          <w:t>представления</w:t>
        </w:r>
      </w:hyperlink>
      <w:r w:rsidRPr="008615B7">
        <w:rPr>
          <w:rFonts w:eastAsiaTheme="minorHAnsi"/>
          <w:sz w:val="24"/>
          <w:szCs w:val="24"/>
        </w:rPr>
        <w:t xml:space="preserve"> о награждении работника Почетной грамотой или об объявлении работнику Благодарности (далее - Представление), оформленном в соответствии с приложением </w:t>
      </w:r>
      <w:r w:rsidR="008615B7" w:rsidRPr="008615B7">
        <w:rPr>
          <w:rFonts w:eastAsiaTheme="minorHAnsi"/>
          <w:sz w:val="24"/>
          <w:szCs w:val="24"/>
        </w:rPr>
        <w:t>№</w:t>
      </w:r>
      <w:r w:rsidRPr="008615B7">
        <w:rPr>
          <w:rFonts w:eastAsiaTheme="minorHAnsi"/>
          <w:sz w:val="24"/>
          <w:szCs w:val="24"/>
        </w:rPr>
        <w:t xml:space="preserve"> 3 к настоящему Порядку.</w:t>
      </w:r>
    </w:p>
    <w:p w:rsid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lastRenderedPageBreak/>
        <w:t>3.3. Представление оформляется руководителем соответствующего структурного подразделения Комитета на имя председателя Комитета и направляется для согласования</w:t>
      </w:r>
      <w:r w:rsidR="008615B7">
        <w:rPr>
          <w:rFonts w:eastAsiaTheme="minorHAnsi"/>
          <w:sz w:val="24"/>
          <w:szCs w:val="24"/>
        </w:rPr>
        <w:t xml:space="preserve"> </w:t>
      </w:r>
      <w:r w:rsidR="00DF65D5">
        <w:rPr>
          <w:rFonts w:eastAsiaTheme="minorHAnsi"/>
          <w:sz w:val="24"/>
          <w:szCs w:val="24"/>
        </w:rPr>
        <w:br/>
      </w:r>
      <w:r w:rsidR="008615B7">
        <w:rPr>
          <w:rFonts w:eastAsiaTheme="minorHAnsi"/>
          <w:sz w:val="24"/>
          <w:szCs w:val="24"/>
        </w:rPr>
        <w:t>в Отдел бухгалтерского учета и материального обеспечения.</w:t>
      </w:r>
      <w:r w:rsidRPr="008615B7">
        <w:rPr>
          <w:rFonts w:eastAsiaTheme="minorHAnsi"/>
          <w:sz w:val="24"/>
          <w:szCs w:val="24"/>
        </w:rPr>
        <w:t xml:space="preserve"> 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>
        <w:rPr>
          <w:rFonts w:ascii="Arial" w:eastAsiaTheme="minorHAnsi" w:hAnsi="Arial" w:cs="Arial"/>
          <w:sz w:val="20"/>
          <w:szCs w:val="20"/>
        </w:rPr>
        <w:t>3</w:t>
      </w:r>
      <w:r w:rsidRPr="008615B7">
        <w:rPr>
          <w:rFonts w:eastAsiaTheme="minorHAnsi"/>
          <w:sz w:val="24"/>
          <w:szCs w:val="24"/>
        </w:rPr>
        <w:t>.4. В Представлении указываются: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фамилия, имя, отчество работника;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наименование замещаемой в Комитете должности (наименование профессии);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краткая характеристика работника, содержащая сведения об исполнении работником должностных (трудовых) обязанностей и имеющихся у работника поощрениях.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В Представлении о награждении работника Почетной грамотой указывается предложение о выплате единовременного поощрения или о вручении ценного подарка.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В Представлении об объявлении работнику Благодарности указывается предложение о выплате единовременного поощрения.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Выплата работнику единовременного поощрения производится в размере не более одного должностного оклада</w:t>
      </w:r>
      <w:r w:rsidR="004A2C76" w:rsidRPr="004A2C76">
        <w:rPr>
          <w:rFonts w:eastAsiaTheme="minorHAnsi"/>
          <w:sz w:val="24"/>
          <w:szCs w:val="24"/>
        </w:rPr>
        <w:t xml:space="preserve"> </w:t>
      </w:r>
      <w:r w:rsidR="004A2C76">
        <w:rPr>
          <w:rFonts w:eastAsiaTheme="minorHAnsi"/>
          <w:sz w:val="24"/>
          <w:szCs w:val="24"/>
        </w:rPr>
        <w:t xml:space="preserve">(оклада) </w:t>
      </w:r>
      <w:r w:rsidRPr="008615B7">
        <w:rPr>
          <w:rFonts w:eastAsiaTheme="minorHAnsi"/>
          <w:sz w:val="24"/>
          <w:szCs w:val="24"/>
        </w:rPr>
        <w:t>в пределах установленного фонда оплаты труда работников при наличии экономии средств фонда оплаты труда.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3.</w:t>
      </w:r>
      <w:r w:rsidR="008615B7" w:rsidRPr="008615B7">
        <w:rPr>
          <w:rFonts w:eastAsiaTheme="minorHAnsi"/>
          <w:sz w:val="24"/>
          <w:szCs w:val="24"/>
        </w:rPr>
        <w:t>5</w:t>
      </w:r>
      <w:r w:rsidRPr="008615B7">
        <w:rPr>
          <w:rFonts w:eastAsiaTheme="minorHAnsi"/>
          <w:sz w:val="24"/>
          <w:szCs w:val="24"/>
        </w:rPr>
        <w:t>. Срок рассмотрения Представления в согласующих структурных подразделениях Комитета не должен превышать трех рабочих дней.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3.</w:t>
      </w:r>
      <w:r w:rsidR="008615B7" w:rsidRPr="008615B7">
        <w:rPr>
          <w:rFonts w:eastAsiaTheme="minorHAnsi"/>
          <w:sz w:val="24"/>
          <w:szCs w:val="24"/>
        </w:rPr>
        <w:t>6</w:t>
      </w:r>
      <w:r w:rsidRPr="008615B7">
        <w:rPr>
          <w:rFonts w:eastAsiaTheme="minorHAnsi"/>
          <w:sz w:val="24"/>
          <w:szCs w:val="24"/>
        </w:rPr>
        <w:t xml:space="preserve">. Согласование Представления оформляется визой, включающей в себя личную подпись визирующего, расшифровку подписи и дату. Виза согласования проставляется </w:t>
      </w:r>
      <w:r w:rsidR="00DF65D5">
        <w:rPr>
          <w:rFonts w:eastAsiaTheme="minorHAnsi"/>
          <w:sz w:val="24"/>
          <w:szCs w:val="24"/>
        </w:rPr>
        <w:br/>
      </w:r>
      <w:r w:rsidRPr="008615B7">
        <w:rPr>
          <w:rFonts w:eastAsiaTheme="minorHAnsi"/>
          <w:sz w:val="24"/>
          <w:szCs w:val="24"/>
        </w:rPr>
        <w:t>на лицевой стороне последнего листа Представления в нижней его части.</w:t>
      </w:r>
    </w:p>
    <w:p w:rsidR="005C348A" w:rsidRPr="008615B7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3.</w:t>
      </w:r>
      <w:r w:rsidR="008615B7">
        <w:rPr>
          <w:rFonts w:eastAsiaTheme="minorHAnsi"/>
          <w:sz w:val="24"/>
          <w:szCs w:val="24"/>
        </w:rPr>
        <w:t>7</w:t>
      </w:r>
      <w:r w:rsidRPr="008615B7">
        <w:rPr>
          <w:rFonts w:eastAsiaTheme="minorHAnsi"/>
          <w:sz w:val="24"/>
          <w:szCs w:val="24"/>
        </w:rPr>
        <w:t xml:space="preserve">. </w:t>
      </w:r>
      <w:r w:rsidR="008615B7" w:rsidRPr="008615B7">
        <w:rPr>
          <w:rFonts w:eastAsiaTheme="minorHAnsi"/>
          <w:sz w:val="24"/>
          <w:szCs w:val="24"/>
        </w:rPr>
        <w:t>Согласованное</w:t>
      </w:r>
      <w:r w:rsidRPr="008615B7">
        <w:rPr>
          <w:rFonts w:eastAsiaTheme="minorHAnsi"/>
          <w:sz w:val="24"/>
          <w:szCs w:val="24"/>
        </w:rPr>
        <w:t xml:space="preserve"> Представлени</w:t>
      </w:r>
      <w:r w:rsidR="008615B7" w:rsidRPr="008615B7">
        <w:rPr>
          <w:rFonts w:eastAsiaTheme="minorHAnsi"/>
          <w:sz w:val="24"/>
          <w:szCs w:val="24"/>
        </w:rPr>
        <w:t>е</w:t>
      </w:r>
      <w:r w:rsidRPr="008615B7">
        <w:rPr>
          <w:rFonts w:eastAsiaTheme="minorHAnsi"/>
          <w:sz w:val="24"/>
          <w:szCs w:val="24"/>
        </w:rPr>
        <w:t xml:space="preserve"> представляется в </w:t>
      </w:r>
      <w:r w:rsidR="008615B7" w:rsidRPr="008615B7">
        <w:rPr>
          <w:rFonts w:eastAsiaTheme="minorHAnsi"/>
          <w:sz w:val="24"/>
          <w:szCs w:val="24"/>
        </w:rPr>
        <w:t>кадровую службу</w:t>
      </w:r>
      <w:r w:rsidRPr="008615B7">
        <w:rPr>
          <w:rFonts w:eastAsiaTheme="minorHAnsi"/>
          <w:sz w:val="24"/>
          <w:szCs w:val="24"/>
        </w:rPr>
        <w:t xml:space="preserve">. В случае несоответствия Представления установленным требованиям </w:t>
      </w:r>
      <w:r w:rsidR="008615B7" w:rsidRPr="008615B7">
        <w:rPr>
          <w:rFonts w:eastAsiaTheme="minorHAnsi"/>
          <w:sz w:val="24"/>
          <w:szCs w:val="24"/>
        </w:rPr>
        <w:t>кадровая служба</w:t>
      </w:r>
      <w:r w:rsidRPr="008615B7">
        <w:rPr>
          <w:rFonts w:eastAsiaTheme="minorHAnsi"/>
          <w:sz w:val="24"/>
          <w:szCs w:val="24"/>
        </w:rPr>
        <w:t xml:space="preserve"> в течение одного рабочего дня возвращает его руководителю структурного подразделения, направившему Представление.</w:t>
      </w:r>
    </w:p>
    <w:p w:rsidR="008615B7" w:rsidRPr="00523827" w:rsidRDefault="008615B7" w:rsidP="008615B7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3.8</w:t>
      </w:r>
      <w:r w:rsidR="005C348A">
        <w:rPr>
          <w:rFonts w:ascii="Arial" w:eastAsiaTheme="minorHAnsi" w:hAnsi="Arial" w:cs="Arial"/>
          <w:sz w:val="20"/>
          <w:szCs w:val="20"/>
        </w:rPr>
        <w:t xml:space="preserve">. </w:t>
      </w:r>
      <w:r w:rsidRPr="00523827">
        <w:rPr>
          <w:rFonts w:eastAsiaTheme="minorHAnsi"/>
          <w:sz w:val="24"/>
          <w:szCs w:val="24"/>
        </w:rPr>
        <w:t>Представление, согласованное в соответствии с настоящим Порядком, направляется председателю Комитета кадровой службой.</w:t>
      </w:r>
    </w:p>
    <w:p w:rsidR="008615B7" w:rsidRPr="00523827" w:rsidRDefault="008615B7" w:rsidP="008615B7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 w:rsidRPr="008615B7">
        <w:rPr>
          <w:rFonts w:eastAsiaTheme="minorHAnsi"/>
          <w:sz w:val="24"/>
          <w:szCs w:val="24"/>
        </w:rPr>
        <w:t>3.9</w:t>
      </w:r>
      <w:r w:rsidR="005C348A" w:rsidRPr="008615B7">
        <w:rPr>
          <w:rFonts w:eastAsiaTheme="minorHAnsi"/>
          <w:sz w:val="24"/>
          <w:szCs w:val="24"/>
        </w:rPr>
        <w:t>.</w:t>
      </w:r>
      <w:r w:rsidR="005C348A">
        <w:rPr>
          <w:rFonts w:ascii="Arial" w:eastAsiaTheme="minorHAnsi" w:hAnsi="Arial" w:cs="Arial"/>
          <w:sz w:val="20"/>
          <w:szCs w:val="20"/>
        </w:rPr>
        <w:t xml:space="preserve"> </w:t>
      </w:r>
      <w:r w:rsidRPr="00523827">
        <w:rPr>
          <w:rFonts w:eastAsiaTheme="minorHAnsi"/>
          <w:sz w:val="24"/>
          <w:szCs w:val="24"/>
        </w:rPr>
        <w:t xml:space="preserve">При наличии положительной резолюции председателя Комитета и в срок </w:t>
      </w:r>
      <w:r>
        <w:rPr>
          <w:rFonts w:eastAsiaTheme="minorHAnsi"/>
          <w:sz w:val="24"/>
          <w:szCs w:val="24"/>
        </w:rPr>
        <w:br/>
      </w:r>
      <w:r w:rsidRPr="00523827">
        <w:rPr>
          <w:rFonts w:eastAsiaTheme="minorHAnsi"/>
          <w:sz w:val="24"/>
          <w:szCs w:val="24"/>
        </w:rPr>
        <w:t>не позднее чем за 14 календарных дней до предполагаемой даты награждения Почетной грамотой или об объявлении Благодарности кадровая служба готовит проект приказа Комитета о награждении Почетной грамотой (объявлении Благодарности) и оформляет бланк Почетной грамоты (Благодарности).</w:t>
      </w:r>
    </w:p>
    <w:p w:rsidR="008615B7" w:rsidRPr="00523827" w:rsidRDefault="008615B7" w:rsidP="008615B7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3.10.</w:t>
      </w:r>
      <w:r w:rsidRPr="00523827">
        <w:rPr>
          <w:rFonts w:eastAsiaTheme="minorHAnsi"/>
          <w:sz w:val="24"/>
          <w:szCs w:val="24"/>
        </w:rPr>
        <w:t xml:space="preserve"> Вручение Почетной грамоты (Благодарности) осуществляется в торжественной обстановке председателем Комитета либо по его поручению уполномоченным лицом.</w:t>
      </w:r>
    </w:p>
    <w:p w:rsidR="008615B7" w:rsidRPr="00523827" w:rsidRDefault="008615B7" w:rsidP="008615B7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3.11</w:t>
      </w:r>
      <w:r w:rsidRPr="00523827">
        <w:rPr>
          <w:rFonts w:eastAsiaTheme="minorHAnsi"/>
          <w:sz w:val="24"/>
          <w:szCs w:val="24"/>
        </w:rPr>
        <w:t>. Учет и хранение бланков Почетной грамоты (Благодарности) осуществляет кадровая служба.</w:t>
      </w:r>
    </w:p>
    <w:p w:rsidR="008615B7" w:rsidRPr="00523827" w:rsidRDefault="008615B7" w:rsidP="008615B7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3.12</w:t>
      </w:r>
      <w:r w:rsidRPr="00523827">
        <w:rPr>
          <w:rFonts w:eastAsiaTheme="minorHAnsi"/>
          <w:sz w:val="24"/>
          <w:szCs w:val="24"/>
        </w:rPr>
        <w:t>. Дубликаты Почетной грамоты (Благодарности) взамен утраченных не выдаются.</w:t>
      </w:r>
    </w:p>
    <w:p w:rsidR="005C348A" w:rsidRDefault="008615B7" w:rsidP="008615B7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3.13</w:t>
      </w:r>
      <w:r w:rsidRPr="008615B7">
        <w:rPr>
          <w:rFonts w:eastAsiaTheme="minorHAnsi"/>
          <w:sz w:val="24"/>
          <w:szCs w:val="24"/>
        </w:rPr>
        <w:t xml:space="preserve">. Кадровая служба ведет учет </w:t>
      </w:r>
      <w:r w:rsidR="005C348A" w:rsidRPr="008615B7">
        <w:rPr>
          <w:rFonts w:eastAsiaTheme="minorHAnsi"/>
          <w:sz w:val="24"/>
          <w:szCs w:val="24"/>
        </w:rPr>
        <w:t xml:space="preserve">работников, награжденных Почетной грамотой, </w:t>
      </w:r>
      <w:r w:rsidR="00DF65D5">
        <w:rPr>
          <w:rFonts w:eastAsiaTheme="minorHAnsi"/>
          <w:sz w:val="24"/>
          <w:szCs w:val="24"/>
        </w:rPr>
        <w:br/>
      </w:r>
      <w:r w:rsidR="005C348A" w:rsidRPr="008615B7">
        <w:rPr>
          <w:rFonts w:eastAsiaTheme="minorHAnsi"/>
          <w:sz w:val="24"/>
          <w:szCs w:val="24"/>
        </w:rPr>
        <w:t>и работников, которым объявлена Благодарность.</w:t>
      </w:r>
    </w:p>
    <w:p w:rsidR="003258C4" w:rsidRDefault="003258C4" w:rsidP="008615B7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</w:p>
    <w:p w:rsidR="003258C4" w:rsidRDefault="003258C4" w:rsidP="008615B7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</w:p>
    <w:p w:rsidR="003258C4" w:rsidRDefault="003258C4" w:rsidP="008615B7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4"/>
          <w:szCs w:val="24"/>
        </w:rPr>
      </w:pPr>
    </w:p>
    <w:p w:rsidR="005C348A" w:rsidRPr="00300D04" w:rsidRDefault="005C348A" w:rsidP="005C348A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4"/>
          <w:szCs w:val="24"/>
        </w:rPr>
      </w:pPr>
      <w:r w:rsidRPr="00300D04">
        <w:rPr>
          <w:rFonts w:eastAsiaTheme="minorHAnsi"/>
          <w:sz w:val="24"/>
          <w:szCs w:val="24"/>
        </w:rPr>
        <w:t xml:space="preserve">Приложение </w:t>
      </w:r>
      <w:r w:rsidR="00300D04" w:rsidRPr="00300D04">
        <w:rPr>
          <w:rFonts w:eastAsiaTheme="minorHAnsi"/>
          <w:sz w:val="24"/>
          <w:szCs w:val="24"/>
        </w:rPr>
        <w:t>№</w:t>
      </w:r>
      <w:r w:rsidRPr="00300D04">
        <w:rPr>
          <w:rFonts w:eastAsiaTheme="minorHAnsi"/>
          <w:sz w:val="24"/>
          <w:szCs w:val="24"/>
        </w:rPr>
        <w:t xml:space="preserve"> 1</w:t>
      </w:r>
    </w:p>
    <w:p w:rsidR="005C348A" w:rsidRPr="00300D04" w:rsidRDefault="005C348A" w:rsidP="005C348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300D04">
        <w:rPr>
          <w:rFonts w:eastAsiaTheme="minorHAnsi"/>
          <w:sz w:val="24"/>
          <w:szCs w:val="24"/>
        </w:rPr>
        <w:t>к Порядку</w:t>
      </w:r>
    </w:p>
    <w:p w:rsidR="00300D04" w:rsidRPr="00300D04" w:rsidRDefault="00300D04" w:rsidP="005C348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300D04">
        <w:rPr>
          <w:rFonts w:eastAsiaTheme="minorHAnsi"/>
          <w:sz w:val="24"/>
          <w:szCs w:val="24"/>
        </w:rPr>
        <w:t>(форма)</w:t>
      </w:r>
    </w:p>
    <w:p w:rsidR="005C348A" w:rsidRPr="00300D0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C348A" w:rsidRPr="00300D04">
        <w:tc>
          <w:tcPr>
            <w:tcW w:w="9071" w:type="dxa"/>
            <w:vAlign w:val="bottom"/>
          </w:tcPr>
          <w:p w:rsidR="005C348A" w:rsidRPr="00300D0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bookmarkStart w:id="2" w:name="Par131"/>
            <w:bookmarkEnd w:id="2"/>
            <w:r w:rsidRPr="00300D04">
              <w:rPr>
                <w:rFonts w:eastAsiaTheme="minorHAnsi"/>
                <w:b/>
                <w:bCs/>
                <w:sz w:val="24"/>
                <w:szCs w:val="24"/>
              </w:rPr>
              <w:t>ПРЕДСТАВЛЕНИЕ</w:t>
            </w:r>
          </w:p>
          <w:p w:rsidR="005C348A" w:rsidRPr="00300D04" w:rsidRDefault="005C348A" w:rsidP="00300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b/>
                <w:bCs/>
                <w:sz w:val="24"/>
                <w:szCs w:val="24"/>
              </w:rPr>
              <w:t xml:space="preserve">к награждению Почетной грамотой Комитета </w:t>
            </w:r>
            <w:r w:rsidR="00300D04" w:rsidRPr="00300D04">
              <w:rPr>
                <w:rFonts w:eastAsiaTheme="minorHAnsi"/>
                <w:b/>
                <w:bCs/>
                <w:sz w:val="24"/>
                <w:szCs w:val="24"/>
              </w:rPr>
              <w:t>государственного финансового контроля Санкт-Петербурга</w:t>
            </w:r>
            <w:r w:rsidRPr="00300D04">
              <w:rPr>
                <w:rFonts w:eastAsiaTheme="minorHAnsi"/>
                <w:b/>
                <w:bCs/>
                <w:sz w:val="24"/>
                <w:szCs w:val="24"/>
              </w:rPr>
              <w:t xml:space="preserve"> (об объявлении Благодарности </w:t>
            </w:r>
            <w:r w:rsidR="00300D04" w:rsidRPr="00300D04">
              <w:rPr>
                <w:rFonts w:eastAsiaTheme="minorHAnsi"/>
                <w:b/>
                <w:bCs/>
                <w:sz w:val="24"/>
                <w:szCs w:val="24"/>
              </w:rPr>
              <w:t>Комитета государственного финансового контроля</w:t>
            </w:r>
            <w:r w:rsidRPr="00300D04">
              <w:rPr>
                <w:rFonts w:eastAsiaTheme="minorHAnsi"/>
                <w:b/>
                <w:bCs/>
                <w:sz w:val="24"/>
                <w:szCs w:val="24"/>
              </w:rPr>
              <w:t>) &lt;1&gt;</w:t>
            </w:r>
          </w:p>
        </w:tc>
      </w:tr>
      <w:tr w:rsidR="005C348A" w:rsidRPr="00300D04">
        <w:tc>
          <w:tcPr>
            <w:tcW w:w="9071" w:type="dxa"/>
            <w:vAlign w:val="bottom"/>
          </w:tcPr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1. Фамилия, имя, отчество (для граждан Российской Федерации, иностранных граждан и лиц без гражданства), наименование (для организаций).</w:t>
            </w:r>
          </w:p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2. Должность, место работы (для граждан Российской Федерации, иностранных граждан и лиц без гражданства), место нахождения (для организаций).</w:t>
            </w:r>
          </w:p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3. Дата рождения.</w:t>
            </w:r>
          </w:p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4. Образование, ученая степень, ученое звание.</w:t>
            </w:r>
          </w:p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5. Стаж работы общий, в данном коллективе, в данной должности.</w:t>
            </w:r>
          </w:p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6. Какими поощрениями, наградами был отмечен в данном коллективе.</w:t>
            </w:r>
          </w:p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 xml:space="preserve">7. Краткая характеристика с указанием заслуг, достижений и успехов представляемого к поощрению в </w:t>
            </w:r>
            <w:r w:rsidR="00DF65D5">
              <w:rPr>
                <w:rFonts w:eastAsiaTheme="minorHAnsi"/>
                <w:sz w:val="24"/>
                <w:szCs w:val="24"/>
              </w:rPr>
              <w:t>сфере деятельности Комитета государственного финансового контроля Санкт-Петербурга</w:t>
            </w:r>
            <w:r w:rsidRPr="00300D04">
              <w:rPr>
                <w:rFonts w:eastAsiaTheme="minorHAnsi"/>
                <w:sz w:val="24"/>
                <w:szCs w:val="24"/>
              </w:rPr>
              <w:t>.</w:t>
            </w:r>
          </w:p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8. К какому празднику или дате приурочено вручение (если есть).</w:t>
            </w:r>
          </w:p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Приложение &lt;2&gt;:</w:t>
            </w:r>
          </w:p>
        </w:tc>
      </w:tr>
    </w:tbl>
    <w:p w:rsidR="005C348A" w:rsidRPr="00300D0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340"/>
        <w:gridCol w:w="1984"/>
        <w:gridCol w:w="340"/>
        <w:gridCol w:w="2835"/>
      </w:tblGrid>
      <w:tr w:rsidR="005C348A" w:rsidRPr="00300D04">
        <w:tc>
          <w:tcPr>
            <w:tcW w:w="3572" w:type="dxa"/>
            <w:tcBorders>
              <w:bottom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5C348A" w:rsidRPr="00300D04">
        <w:tc>
          <w:tcPr>
            <w:tcW w:w="3572" w:type="dxa"/>
            <w:tcBorders>
              <w:top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00D04">
              <w:rPr>
                <w:rFonts w:eastAsiaTheme="minorHAnsi"/>
                <w:sz w:val="20"/>
                <w:szCs w:val="20"/>
              </w:rPr>
              <w:t>(наименование должности руководителя организации, ходатайствующего о поощрении)</w:t>
            </w: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00D04">
              <w:rPr>
                <w:rFonts w:eastAsiaTheme="minorHAns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00D04">
              <w:rPr>
                <w:rFonts w:eastAsiaTheme="minorHAnsi"/>
                <w:sz w:val="20"/>
                <w:szCs w:val="20"/>
              </w:rPr>
              <w:t>(инициалы, фамилия)</w:t>
            </w:r>
          </w:p>
        </w:tc>
      </w:tr>
      <w:tr w:rsidR="005C348A" w:rsidRPr="00300D04">
        <w:tc>
          <w:tcPr>
            <w:tcW w:w="9071" w:type="dxa"/>
            <w:gridSpan w:val="5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"____" _______________ 20___ г.</w:t>
            </w:r>
          </w:p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М.П.</w:t>
            </w:r>
          </w:p>
        </w:tc>
      </w:tr>
      <w:tr w:rsidR="005C348A" w:rsidRPr="00300D04">
        <w:tc>
          <w:tcPr>
            <w:tcW w:w="9071" w:type="dxa"/>
            <w:gridSpan w:val="5"/>
          </w:tcPr>
          <w:p w:rsidR="005C348A" w:rsidRPr="00300D0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00D04">
              <w:rPr>
                <w:rFonts w:eastAsiaTheme="minorHAnsi"/>
                <w:sz w:val="24"/>
                <w:szCs w:val="24"/>
              </w:rPr>
              <w:t>СОГЛАСОВАНО &lt;3&gt;:</w:t>
            </w:r>
          </w:p>
        </w:tc>
      </w:tr>
      <w:tr w:rsidR="005C348A" w:rsidRPr="00300D04">
        <w:tc>
          <w:tcPr>
            <w:tcW w:w="3572" w:type="dxa"/>
            <w:tcBorders>
              <w:bottom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5C348A" w:rsidRPr="00300D04">
        <w:tc>
          <w:tcPr>
            <w:tcW w:w="3572" w:type="dxa"/>
            <w:tcBorders>
              <w:top w:val="single" w:sz="4" w:space="0" w:color="auto"/>
            </w:tcBorders>
          </w:tcPr>
          <w:p w:rsidR="005C348A" w:rsidRPr="00300D04" w:rsidRDefault="005C348A" w:rsidP="00300D0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00D04">
              <w:rPr>
                <w:rFonts w:eastAsiaTheme="minorHAnsi"/>
                <w:sz w:val="20"/>
                <w:szCs w:val="20"/>
              </w:rPr>
              <w:t xml:space="preserve">(наименование должности руководителя структурного подразделения </w:t>
            </w:r>
            <w:r w:rsidR="00300D04" w:rsidRPr="00300D04">
              <w:rPr>
                <w:rFonts w:eastAsiaTheme="minorHAnsi"/>
                <w:sz w:val="20"/>
                <w:szCs w:val="20"/>
              </w:rPr>
              <w:t>Комитета государственного финансового контроля Санкт-Петербурга</w:t>
            </w:r>
            <w:r w:rsidRPr="00300D04">
              <w:rPr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00D04">
              <w:rPr>
                <w:rFonts w:eastAsiaTheme="minorHAns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00D04">
              <w:rPr>
                <w:rFonts w:eastAsiaTheme="minorHAnsi"/>
                <w:sz w:val="20"/>
                <w:szCs w:val="20"/>
              </w:rPr>
              <w:t>(инициалы, фамилия, дата)</w:t>
            </w:r>
          </w:p>
        </w:tc>
      </w:tr>
      <w:tr w:rsidR="005C348A" w:rsidRPr="00300D04">
        <w:tc>
          <w:tcPr>
            <w:tcW w:w="9071" w:type="dxa"/>
            <w:gridSpan w:val="5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5C348A" w:rsidRPr="00300D04">
        <w:tc>
          <w:tcPr>
            <w:tcW w:w="3912" w:type="dxa"/>
            <w:gridSpan w:val="2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00D04">
              <w:rPr>
                <w:rFonts w:eastAsiaTheme="minorHAnsi"/>
                <w:sz w:val="20"/>
                <w:szCs w:val="20"/>
              </w:rPr>
              <w:t xml:space="preserve">Первый заместитель (заместитель) председателя </w:t>
            </w:r>
            <w:r w:rsidR="00300D04" w:rsidRPr="00300D04">
              <w:rPr>
                <w:rFonts w:eastAsiaTheme="minorHAnsi"/>
                <w:sz w:val="20"/>
                <w:szCs w:val="20"/>
              </w:rPr>
              <w:t>Комитета государственного финансового контроля Санкт-Петербурга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5C348A" w:rsidRPr="00300D04">
        <w:tc>
          <w:tcPr>
            <w:tcW w:w="3912" w:type="dxa"/>
            <w:gridSpan w:val="2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00D04">
              <w:rPr>
                <w:rFonts w:eastAsiaTheme="minorHAns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C348A" w:rsidRPr="00300D0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348A" w:rsidRPr="00300D0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00D04">
              <w:rPr>
                <w:rFonts w:eastAsiaTheme="minorHAnsi"/>
                <w:sz w:val="20"/>
                <w:szCs w:val="20"/>
              </w:rPr>
              <w:t>(инициалы, фамилия, дата)</w:t>
            </w:r>
          </w:p>
        </w:tc>
      </w:tr>
    </w:tbl>
    <w:p w:rsidR="005C348A" w:rsidRPr="00300D0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  <w:r w:rsidRPr="00300D04">
        <w:rPr>
          <w:rFonts w:eastAsiaTheme="minorHAnsi"/>
          <w:sz w:val="24"/>
          <w:szCs w:val="24"/>
        </w:rPr>
        <w:t>--------------------------------</w:t>
      </w:r>
    </w:p>
    <w:p w:rsidR="00300D0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00D04">
        <w:rPr>
          <w:rFonts w:eastAsiaTheme="minorHAnsi"/>
          <w:sz w:val="20"/>
          <w:szCs w:val="20"/>
        </w:rPr>
        <w:t xml:space="preserve">&lt;1&gt; Указывается конкретный вид поощрения </w:t>
      </w:r>
      <w:r w:rsidR="00300D04" w:rsidRPr="00300D04">
        <w:rPr>
          <w:rFonts w:eastAsiaTheme="minorHAnsi"/>
          <w:sz w:val="20"/>
          <w:szCs w:val="20"/>
        </w:rPr>
        <w:t>Комитета государственного финансового контроля Санкт-Петербурга</w:t>
      </w:r>
      <w:r w:rsidRPr="00300D04">
        <w:rPr>
          <w:rFonts w:eastAsiaTheme="minorHAnsi"/>
          <w:sz w:val="20"/>
          <w:szCs w:val="20"/>
        </w:rPr>
        <w:t>.</w:t>
      </w:r>
    </w:p>
    <w:p w:rsidR="005C348A" w:rsidRPr="00300D0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00D04">
        <w:rPr>
          <w:rFonts w:eastAsiaTheme="minorHAnsi"/>
          <w:sz w:val="20"/>
          <w:szCs w:val="20"/>
        </w:rPr>
        <w:t>&lt;2&gt; Опись документов с указанием их наименования и количества листов.</w:t>
      </w:r>
    </w:p>
    <w:p w:rsidR="005C348A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00D04">
        <w:rPr>
          <w:rFonts w:eastAsiaTheme="minorHAnsi"/>
          <w:sz w:val="20"/>
          <w:szCs w:val="20"/>
        </w:rPr>
        <w:t xml:space="preserve">&lt;3&gt; Подписывают соответствующие руководители </w:t>
      </w:r>
      <w:r w:rsidR="00300D04" w:rsidRPr="00300D04">
        <w:rPr>
          <w:rFonts w:eastAsiaTheme="minorHAnsi"/>
          <w:sz w:val="20"/>
          <w:szCs w:val="20"/>
        </w:rPr>
        <w:t>Комитета государственного финансового контроля Санкт-Петербурга</w:t>
      </w:r>
      <w:r w:rsidRPr="00300D04">
        <w:rPr>
          <w:rFonts w:eastAsiaTheme="minorHAnsi"/>
          <w:sz w:val="20"/>
          <w:szCs w:val="20"/>
        </w:rPr>
        <w:t>.</w:t>
      </w:r>
    </w:p>
    <w:p w:rsidR="00DF65D5" w:rsidRDefault="00DF65D5" w:rsidP="005C348A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4"/>
          <w:szCs w:val="24"/>
        </w:rPr>
      </w:pPr>
    </w:p>
    <w:p w:rsidR="005C348A" w:rsidRPr="003258C4" w:rsidRDefault="003258C4" w:rsidP="005C348A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</w:t>
      </w:r>
      <w:r w:rsidR="005C348A" w:rsidRPr="003258C4">
        <w:rPr>
          <w:rFonts w:eastAsiaTheme="minorHAnsi"/>
          <w:sz w:val="24"/>
          <w:szCs w:val="24"/>
        </w:rPr>
        <w:t xml:space="preserve">риложение </w:t>
      </w:r>
      <w:r>
        <w:rPr>
          <w:rFonts w:eastAsiaTheme="minorHAnsi"/>
          <w:sz w:val="24"/>
          <w:szCs w:val="24"/>
        </w:rPr>
        <w:t>№</w:t>
      </w:r>
      <w:r w:rsidR="005C348A" w:rsidRPr="003258C4">
        <w:rPr>
          <w:rFonts w:eastAsiaTheme="minorHAnsi"/>
          <w:sz w:val="24"/>
          <w:szCs w:val="24"/>
        </w:rPr>
        <w:t xml:space="preserve"> 2</w:t>
      </w:r>
    </w:p>
    <w:p w:rsidR="005C348A" w:rsidRDefault="005C348A" w:rsidP="005C348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3258C4">
        <w:rPr>
          <w:rFonts w:eastAsiaTheme="minorHAnsi"/>
          <w:sz w:val="24"/>
          <w:szCs w:val="24"/>
        </w:rPr>
        <w:t>к Порядку</w:t>
      </w:r>
    </w:p>
    <w:p w:rsidR="005C348A" w:rsidRPr="003258C4" w:rsidRDefault="00630C1F" w:rsidP="00630C1F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(форма)</w:t>
      </w:r>
    </w:p>
    <w:p w:rsidR="005C348A" w:rsidRPr="003258C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106"/>
        <w:gridCol w:w="1729"/>
        <w:gridCol w:w="340"/>
        <w:gridCol w:w="2637"/>
      </w:tblGrid>
      <w:tr w:rsidR="005C348A" w:rsidRPr="003258C4" w:rsidTr="003258C4">
        <w:tc>
          <w:tcPr>
            <w:tcW w:w="9781" w:type="dxa"/>
            <w:gridSpan w:val="5"/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bookmarkStart w:id="3" w:name="Par193"/>
            <w:bookmarkEnd w:id="3"/>
            <w:r w:rsidRPr="003258C4">
              <w:rPr>
                <w:rFonts w:eastAsiaTheme="minorHAnsi"/>
                <w:b/>
                <w:bCs/>
                <w:sz w:val="24"/>
                <w:szCs w:val="24"/>
              </w:rPr>
              <w:t>ПРЕДСТАВЛЕНИЕ</w:t>
            </w:r>
          </w:p>
          <w:p w:rsidR="005C348A" w:rsidRPr="003258C4" w:rsidRDefault="005C348A" w:rsidP="00300D0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b/>
                <w:bCs/>
                <w:sz w:val="24"/>
                <w:szCs w:val="24"/>
              </w:rPr>
              <w:t xml:space="preserve">к награждению Почетной грамотой Комитета </w:t>
            </w:r>
            <w:r w:rsidR="00300D04" w:rsidRPr="003258C4">
              <w:rPr>
                <w:rFonts w:eastAsiaTheme="minorHAnsi"/>
                <w:b/>
                <w:bCs/>
                <w:sz w:val="24"/>
                <w:szCs w:val="24"/>
              </w:rPr>
              <w:t xml:space="preserve">государственного финансового контроля Санкт-Петербурга </w:t>
            </w:r>
            <w:r w:rsidRPr="003258C4">
              <w:rPr>
                <w:rFonts w:eastAsiaTheme="minorHAnsi"/>
                <w:b/>
                <w:bCs/>
                <w:sz w:val="24"/>
                <w:szCs w:val="24"/>
              </w:rPr>
              <w:t xml:space="preserve">(об объявлении Благодарности </w:t>
            </w:r>
            <w:r w:rsidR="00300D04" w:rsidRPr="003258C4">
              <w:rPr>
                <w:rFonts w:eastAsiaTheme="minorHAnsi"/>
                <w:b/>
                <w:bCs/>
                <w:sz w:val="24"/>
                <w:szCs w:val="24"/>
              </w:rPr>
              <w:t>Комитета государственного финансового контроля Санкт-Петербурга</w:t>
            </w:r>
            <w:r w:rsidRPr="003258C4">
              <w:rPr>
                <w:rFonts w:eastAsiaTheme="minorHAnsi"/>
                <w:b/>
                <w:bCs/>
                <w:sz w:val="24"/>
                <w:szCs w:val="24"/>
              </w:rPr>
              <w:t>) &lt;4&gt;</w:t>
            </w:r>
          </w:p>
        </w:tc>
      </w:tr>
      <w:tr w:rsidR="005C348A" w:rsidRPr="003258C4" w:rsidTr="003258C4">
        <w:tc>
          <w:tcPr>
            <w:tcW w:w="9781" w:type="dxa"/>
            <w:gridSpan w:val="5"/>
          </w:tcPr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>1. Фамилия, имя, отчество гражданского служащего.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>2. Наименование замещаемой должности гражданской службы.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>3. Краткая характеристика гражданского служащего, содержащая сведения об исполнении гражданским служащим должностных обязанностей и имеющихся у гражданского служащего поощрениях.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 xml:space="preserve">4. Обстоятельства, в связи с которыми гражданский служащий представляется </w:t>
            </w:r>
            <w:r w:rsidR="00630C1F">
              <w:rPr>
                <w:rFonts w:eastAsiaTheme="minorHAnsi"/>
                <w:sz w:val="24"/>
                <w:szCs w:val="24"/>
              </w:rPr>
              <w:br/>
            </w:r>
            <w:r w:rsidRPr="003258C4">
              <w:rPr>
                <w:rFonts w:eastAsiaTheme="minorHAnsi"/>
                <w:sz w:val="24"/>
                <w:szCs w:val="24"/>
              </w:rPr>
              <w:t xml:space="preserve">к поощрению (за безупречную и эффективную государственную гражданскую службу </w:t>
            </w:r>
            <w:r w:rsidR="00630C1F">
              <w:rPr>
                <w:rFonts w:eastAsiaTheme="minorHAnsi"/>
                <w:sz w:val="24"/>
                <w:szCs w:val="24"/>
              </w:rPr>
              <w:br/>
            </w:r>
            <w:r w:rsidRPr="003258C4">
              <w:rPr>
                <w:rFonts w:eastAsiaTheme="minorHAnsi"/>
                <w:sz w:val="24"/>
                <w:szCs w:val="24"/>
              </w:rPr>
              <w:t xml:space="preserve">Санкт-Петербурга в Комитете </w:t>
            </w:r>
            <w:r w:rsidR="005A1D71">
              <w:rPr>
                <w:rFonts w:eastAsiaTheme="minorHAnsi"/>
                <w:sz w:val="24"/>
                <w:szCs w:val="24"/>
              </w:rPr>
              <w:t>государственного финансового контроля Санкт-Петербурга</w:t>
            </w:r>
            <w:r w:rsidRPr="003258C4">
              <w:rPr>
                <w:rFonts w:eastAsiaTheme="minorHAnsi"/>
                <w:sz w:val="24"/>
                <w:szCs w:val="24"/>
              </w:rPr>
              <w:t xml:space="preserve"> &lt;5&gt; или в связи с юбилейными датами &lt;6&gt;, профессиональными праздниками и памятными </w:t>
            </w:r>
            <w:r w:rsidR="005A1D71">
              <w:rPr>
                <w:rFonts w:eastAsiaTheme="minorHAnsi"/>
                <w:sz w:val="24"/>
                <w:szCs w:val="24"/>
              </w:rPr>
              <w:br/>
            </w:r>
            <w:r w:rsidRPr="003258C4">
              <w:rPr>
                <w:rFonts w:eastAsiaTheme="minorHAnsi"/>
                <w:sz w:val="24"/>
                <w:szCs w:val="24"/>
              </w:rPr>
              <w:t>днями &lt;7&gt;).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>5. Размер единовременного поощрения или предложение о вручении ценного подарка &lt;8&gt;.</w:t>
            </w:r>
          </w:p>
        </w:tc>
      </w:tr>
      <w:tr w:rsidR="005C348A" w:rsidRPr="003258C4" w:rsidTr="003258C4">
        <w:trPr>
          <w:trHeight w:val="51"/>
        </w:trPr>
        <w:tc>
          <w:tcPr>
            <w:tcW w:w="3969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6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5C348A" w:rsidRPr="003258C4" w:rsidTr="003258C4">
        <w:trPr>
          <w:trHeight w:val="842"/>
        </w:trPr>
        <w:tc>
          <w:tcPr>
            <w:tcW w:w="3969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 xml:space="preserve">(наименование должности руководителя структурного подразделения </w:t>
            </w:r>
            <w:r w:rsidR="003258C4" w:rsidRPr="003258C4">
              <w:rPr>
                <w:rFonts w:eastAsiaTheme="minorHAnsi"/>
                <w:sz w:val="20"/>
                <w:szCs w:val="20"/>
              </w:rPr>
              <w:t>Комитета государственного финансового контроля Санкт-Петербурга</w:t>
            </w:r>
            <w:r w:rsidRPr="003258C4">
              <w:rPr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1106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(инициалы, фамилия, дата)</w:t>
            </w:r>
          </w:p>
        </w:tc>
      </w:tr>
      <w:tr w:rsidR="005C348A" w:rsidRPr="003258C4" w:rsidTr="003258C4">
        <w:trPr>
          <w:trHeight w:val="145"/>
        </w:trPr>
        <w:tc>
          <w:tcPr>
            <w:tcW w:w="9781" w:type="dxa"/>
            <w:gridSpan w:val="5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</w:rPr>
            </w:pPr>
          </w:p>
        </w:tc>
      </w:tr>
      <w:tr w:rsidR="005C348A" w:rsidRPr="003258C4" w:rsidTr="003258C4">
        <w:tc>
          <w:tcPr>
            <w:tcW w:w="5075" w:type="dxa"/>
            <w:gridSpan w:val="2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>Согласовано: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 xml:space="preserve">Первый заместитель (заместитель) председателя </w:t>
            </w:r>
            <w:r w:rsidR="003258C4" w:rsidRPr="003258C4">
              <w:rPr>
                <w:rFonts w:eastAsiaTheme="minorHAnsi"/>
                <w:sz w:val="20"/>
                <w:szCs w:val="20"/>
              </w:rPr>
              <w:t>Комитета государственного финансового контроля Санкт-Петербурга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5C348A" w:rsidRPr="003258C4" w:rsidTr="003258C4">
        <w:trPr>
          <w:trHeight w:val="157"/>
        </w:trPr>
        <w:tc>
          <w:tcPr>
            <w:tcW w:w="5075" w:type="dxa"/>
            <w:gridSpan w:val="2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(инициалы, фамилия, дата)</w:t>
            </w:r>
          </w:p>
        </w:tc>
      </w:tr>
      <w:tr w:rsidR="005C348A" w:rsidRPr="003258C4" w:rsidTr="003258C4">
        <w:trPr>
          <w:trHeight w:val="1042"/>
        </w:trPr>
        <w:tc>
          <w:tcPr>
            <w:tcW w:w="5075" w:type="dxa"/>
            <w:gridSpan w:val="2"/>
          </w:tcPr>
          <w:p w:rsidR="00E7123D" w:rsidRPr="003258C4" w:rsidRDefault="005C348A" w:rsidP="003258C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 xml:space="preserve">Начальник </w:t>
            </w:r>
            <w:r w:rsidR="00E7123D" w:rsidRPr="003258C4">
              <w:rPr>
                <w:rFonts w:eastAsiaTheme="minorHAnsi"/>
                <w:sz w:val="20"/>
                <w:szCs w:val="20"/>
              </w:rPr>
              <w:t>О</w:t>
            </w:r>
            <w:r w:rsidRPr="003258C4">
              <w:rPr>
                <w:rFonts w:eastAsiaTheme="minorHAnsi"/>
                <w:sz w:val="20"/>
                <w:szCs w:val="20"/>
              </w:rPr>
              <w:t xml:space="preserve">тдела бухгалтерского учета и </w:t>
            </w:r>
            <w:r w:rsidR="00E7123D" w:rsidRPr="003258C4">
              <w:rPr>
                <w:rFonts w:eastAsiaTheme="minorHAnsi"/>
                <w:sz w:val="20"/>
                <w:szCs w:val="20"/>
              </w:rPr>
              <w:t>материального обеспечения</w:t>
            </w:r>
            <w:r w:rsidRPr="003258C4">
              <w:rPr>
                <w:rFonts w:eastAsiaTheme="minorHAnsi"/>
                <w:sz w:val="20"/>
                <w:szCs w:val="20"/>
              </w:rPr>
              <w:t xml:space="preserve"> - главный бухгалтер </w:t>
            </w:r>
            <w:r w:rsidR="003258C4" w:rsidRPr="003258C4">
              <w:rPr>
                <w:rFonts w:eastAsiaTheme="minorHAnsi"/>
                <w:sz w:val="20"/>
                <w:szCs w:val="20"/>
              </w:rPr>
              <w:t xml:space="preserve">Комитета государственного финансового контроля </w:t>
            </w:r>
            <w:r w:rsidR="003258C4">
              <w:rPr>
                <w:rFonts w:eastAsiaTheme="minorHAnsi"/>
                <w:sz w:val="20"/>
                <w:szCs w:val="20"/>
              </w:rPr>
              <w:br/>
            </w:r>
            <w:r w:rsidR="003258C4" w:rsidRPr="003258C4">
              <w:rPr>
                <w:rFonts w:eastAsiaTheme="minorHAnsi"/>
                <w:sz w:val="20"/>
                <w:szCs w:val="20"/>
              </w:rPr>
              <w:t>Санкт-Петербурга</w:t>
            </w:r>
          </w:p>
          <w:p w:rsidR="005C348A" w:rsidRPr="003258C4" w:rsidRDefault="005C348A" w:rsidP="00E7123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5C348A" w:rsidRPr="003258C4" w:rsidTr="003258C4">
        <w:tc>
          <w:tcPr>
            <w:tcW w:w="5075" w:type="dxa"/>
            <w:gridSpan w:val="2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(инициалы, фамилия, дата)</w:t>
            </w:r>
          </w:p>
        </w:tc>
      </w:tr>
    </w:tbl>
    <w:p w:rsidR="005C348A" w:rsidRPr="003258C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2"/>
          <w:szCs w:val="12"/>
        </w:rPr>
      </w:pPr>
    </w:p>
    <w:p w:rsidR="005C348A" w:rsidRPr="003258C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  <w:r w:rsidRPr="003258C4">
        <w:rPr>
          <w:rFonts w:eastAsiaTheme="minorHAnsi"/>
          <w:sz w:val="24"/>
          <w:szCs w:val="24"/>
        </w:rPr>
        <w:t>--------------------------------</w:t>
      </w:r>
    </w:p>
    <w:p w:rsidR="005C348A" w:rsidRPr="003258C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258C4">
        <w:rPr>
          <w:rFonts w:eastAsiaTheme="minorHAnsi"/>
          <w:sz w:val="20"/>
          <w:szCs w:val="20"/>
        </w:rPr>
        <w:t xml:space="preserve">&lt;4&gt; Указывается конкретный вид поощрения Комитета </w:t>
      </w:r>
      <w:r w:rsidR="00E7123D" w:rsidRPr="003258C4">
        <w:rPr>
          <w:rFonts w:eastAsiaTheme="minorHAnsi"/>
          <w:sz w:val="20"/>
          <w:szCs w:val="20"/>
        </w:rPr>
        <w:t>государственного финансового контроля Санкт-Петербурга</w:t>
      </w:r>
    </w:p>
    <w:p w:rsidR="005C348A" w:rsidRPr="003258C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258C4">
        <w:rPr>
          <w:rFonts w:eastAsiaTheme="minorHAnsi"/>
          <w:sz w:val="20"/>
          <w:szCs w:val="20"/>
        </w:rPr>
        <w:t>&lt;5&gt; Под безупречной и эффективной гражданской службой следует понимать добросовестное, осуществляемое на высоком профессиональном уровне исполнение гражданским служащим своих должностных обязанностей, способствующее повышению престижа гражданской службы, эффективности деятельности исполнительного органа власти, а также социально-экономическому и культурному развитию Санкт-Петербурга.</w:t>
      </w:r>
    </w:p>
    <w:p w:rsidR="005C348A" w:rsidRPr="003258C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258C4">
        <w:rPr>
          <w:rFonts w:eastAsiaTheme="minorHAnsi"/>
          <w:sz w:val="20"/>
          <w:szCs w:val="20"/>
        </w:rPr>
        <w:t>&lt;6&gt; Юбилейными датами считаются 30, 35, 40, 45, 50, 55, 60 и 65 лет.</w:t>
      </w:r>
    </w:p>
    <w:p w:rsidR="005C348A" w:rsidRPr="003258C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258C4">
        <w:rPr>
          <w:rFonts w:eastAsiaTheme="minorHAnsi"/>
          <w:sz w:val="20"/>
          <w:szCs w:val="20"/>
        </w:rPr>
        <w:t>&lt;7&gt; Профессиональные праздники и памятные дни устанавливаются действующим законодательством.</w:t>
      </w:r>
    </w:p>
    <w:p w:rsidR="005C348A" w:rsidRPr="003258C4" w:rsidRDefault="005C348A" w:rsidP="003258C4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258C4">
        <w:rPr>
          <w:rFonts w:eastAsiaTheme="minorHAnsi"/>
          <w:sz w:val="20"/>
          <w:szCs w:val="20"/>
        </w:rPr>
        <w:t xml:space="preserve">&lt;8&gt; Ценный подарок вручается только при награждении Почетной грамотой </w:t>
      </w:r>
      <w:r w:rsidR="003258C4" w:rsidRPr="003258C4">
        <w:rPr>
          <w:rFonts w:eastAsiaTheme="minorHAnsi"/>
          <w:sz w:val="20"/>
          <w:szCs w:val="20"/>
        </w:rPr>
        <w:t>Комитета государственного финансового контроля Санкт-Петербурга</w:t>
      </w:r>
    </w:p>
    <w:p w:rsidR="005C348A" w:rsidRPr="003258C4" w:rsidRDefault="005C348A" w:rsidP="005C348A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4"/>
          <w:szCs w:val="24"/>
        </w:rPr>
      </w:pPr>
      <w:r w:rsidRPr="003258C4">
        <w:rPr>
          <w:rFonts w:eastAsiaTheme="minorHAnsi"/>
          <w:sz w:val="24"/>
          <w:szCs w:val="24"/>
        </w:rPr>
        <w:t xml:space="preserve">Приложение </w:t>
      </w:r>
      <w:r w:rsidR="003258C4" w:rsidRPr="003258C4">
        <w:rPr>
          <w:rFonts w:eastAsiaTheme="minorHAnsi"/>
          <w:sz w:val="24"/>
          <w:szCs w:val="24"/>
        </w:rPr>
        <w:t>№</w:t>
      </w:r>
      <w:r w:rsidRPr="003258C4">
        <w:rPr>
          <w:rFonts w:eastAsiaTheme="minorHAnsi"/>
          <w:sz w:val="24"/>
          <w:szCs w:val="24"/>
        </w:rPr>
        <w:t xml:space="preserve"> 3</w:t>
      </w:r>
    </w:p>
    <w:p w:rsidR="005C348A" w:rsidRDefault="005C348A" w:rsidP="005C348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3258C4">
        <w:rPr>
          <w:rFonts w:eastAsiaTheme="minorHAnsi"/>
          <w:sz w:val="24"/>
          <w:szCs w:val="24"/>
        </w:rPr>
        <w:t>к Порядку</w:t>
      </w:r>
    </w:p>
    <w:p w:rsidR="00630C1F" w:rsidRPr="003258C4" w:rsidRDefault="00630C1F" w:rsidP="005C348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(форма)</w:t>
      </w:r>
    </w:p>
    <w:p w:rsidR="005C348A" w:rsidRPr="003258C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C348A" w:rsidRPr="003258C4">
        <w:tc>
          <w:tcPr>
            <w:tcW w:w="9071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bookmarkStart w:id="4" w:name="Par248"/>
            <w:bookmarkEnd w:id="4"/>
            <w:r w:rsidRPr="003258C4">
              <w:rPr>
                <w:rFonts w:eastAsiaTheme="minorHAnsi"/>
                <w:b/>
                <w:bCs/>
                <w:sz w:val="24"/>
                <w:szCs w:val="24"/>
              </w:rPr>
              <w:t>ПРЕДСТАВЛЕНИЕ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b/>
                <w:bCs/>
                <w:sz w:val="24"/>
                <w:szCs w:val="24"/>
              </w:rPr>
              <w:t xml:space="preserve">к награждению Почетной грамотой </w:t>
            </w:r>
            <w:r w:rsidR="003258C4" w:rsidRPr="003258C4">
              <w:rPr>
                <w:rFonts w:eastAsiaTheme="minorHAnsi"/>
                <w:b/>
                <w:sz w:val="24"/>
                <w:szCs w:val="24"/>
              </w:rPr>
              <w:t>Комитета государственного финансового контроля Санкт-Петербурга</w:t>
            </w:r>
            <w:r w:rsidR="003258C4" w:rsidRPr="003258C4">
              <w:rPr>
                <w:rFonts w:eastAsiaTheme="minorHAnsi"/>
                <w:b/>
                <w:bCs/>
                <w:sz w:val="24"/>
                <w:szCs w:val="24"/>
              </w:rPr>
              <w:t xml:space="preserve"> </w:t>
            </w:r>
            <w:r w:rsidRPr="003258C4">
              <w:rPr>
                <w:rFonts w:eastAsiaTheme="minorHAnsi"/>
                <w:b/>
                <w:bCs/>
                <w:sz w:val="24"/>
                <w:szCs w:val="24"/>
              </w:rPr>
              <w:t xml:space="preserve">(об объявлении Благодарности </w:t>
            </w:r>
            <w:r w:rsidR="003258C4" w:rsidRPr="003258C4">
              <w:rPr>
                <w:rFonts w:eastAsiaTheme="minorHAnsi"/>
                <w:b/>
                <w:sz w:val="24"/>
                <w:szCs w:val="24"/>
              </w:rPr>
              <w:t>Комитета государственного финансового контроля Санкт-Петербурга</w:t>
            </w:r>
            <w:r w:rsidR="003258C4" w:rsidRPr="003258C4">
              <w:rPr>
                <w:rFonts w:eastAsiaTheme="minorHAnsi"/>
                <w:b/>
                <w:bCs/>
                <w:sz w:val="24"/>
                <w:szCs w:val="24"/>
              </w:rPr>
              <w:t xml:space="preserve"> </w:t>
            </w:r>
            <w:r w:rsidRPr="003258C4">
              <w:rPr>
                <w:rFonts w:eastAsiaTheme="minorHAnsi"/>
                <w:b/>
                <w:bCs/>
                <w:sz w:val="24"/>
                <w:szCs w:val="24"/>
              </w:rPr>
              <w:t>&lt;9&gt;</w:t>
            </w:r>
          </w:p>
        </w:tc>
      </w:tr>
      <w:tr w:rsidR="005C348A" w:rsidTr="00DF65D5">
        <w:trPr>
          <w:trHeight w:val="183"/>
        </w:trPr>
        <w:tc>
          <w:tcPr>
            <w:tcW w:w="9071" w:type="dxa"/>
          </w:tcPr>
          <w:p w:rsidR="005C348A" w:rsidRDefault="005C34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5C348A" w:rsidRPr="003258C4">
        <w:tc>
          <w:tcPr>
            <w:tcW w:w="9071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>1. Фамилия, имя, отчество работника.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>2. Наименование замещаемой должности (наименование профессии).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>3. Краткая характеристика работника, содержащая сведения об исполнении работником должностных (трудовых) обязанностей и имеющихся у работника поощрениях.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 xml:space="preserve">4. Обстоятельства, в связи с которыми работник представляется к поощрению </w:t>
            </w:r>
            <w:r w:rsidR="00630C1F">
              <w:rPr>
                <w:rFonts w:eastAsiaTheme="minorHAnsi"/>
                <w:sz w:val="24"/>
                <w:szCs w:val="24"/>
              </w:rPr>
              <w:br/>
            </w:r>
            <w:r w:rsidRPr="003258C4">
              <w:rPr>
                <w:rFonts w:eastAsiaTheme="minorHAnsi"/>
                <w:sz w:val="24"/>
                <w:szCs w:val="24"/>
              </w:rPr>
              <w:t xml:space="preserve">(за добросовестное исполнение должностных (трудовых) обязанностей в </w:t>
            </w:r>
            <w:r w:rsidR="003258C4" w:rsidRPr="003258C4">
              <w:rPr>
                <w:rFonts w:eastAsiaTheme="minorHAnsi"/>
                <w:sz w:val="24"/>
                <w:szCs w:val="24"/>
              </w:rPr>
              <w:t>Комитете государственного финансового контроля Санкт-Петербурга</w:t>
            </w:r>
            <w:r w:rsidRPr="003258C4">
              <w:rPr>
                <w:rFonts w:eastAsiaTheme="minorHAnsi"/>
                <w:sz w:val="24"/>
                <w:szCs w:val="24"/>
              </w:rPr>
              <w:t xml:space="preserve">, продолжительную </w:t>
            </w:r>
            <w:r w:rsidR="00630C1F">
              <w:rPr>
                <w:rFonts w:eastAsiaTheme="minorHAnsi"/>
                <w:sz w:val="24"/>
                <w:szCs w:val="24"/>
              </w:rPr>
              <w:br/>
            </w:r>
            <w:r w:rsidRPr="003258C4">
              <w:rPr>
                <w:rFonts w:eastAsiaTheme="minorHAnsi"/>
                <w:sz w:val="24"/>
                <w:szCs w:val="24"/>
              </w:rPr>
              <w:t>и безупречную работу, иные достижения в труде или в связи с юбилейными датами &lt;10&gt;, профессиональными праздниками и памятными днями &lt;11&gt;).</w:t>
            </w:r>
          </w:p>
          <w:p w:rsidR="005C348A" w:rsidRPr="003258C4" w:rsidRDefault="005C348A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4"/>
                <w:szCs w:val="24"/>
              </w:rPr>
            </w:pPr>
            <w:r w:rsidRPr="003258C4">
              <w:rPr>
                <w:rFonts w:eastAsiaTheme="minorHAnsi"/>
                <w:sz w:val="24"/>
                <w:szCs w:val="24"/>
              </w:rPr>
              <w:t>5. Размер единовременного поощрения или предложение о вручении ценного подарка &lt;12&gt;.</w:t>
            </w:r>
          </w:p>
        </w:tc>
      </w:tr>
    </w:tbl>
    <w:p w:rsidR="005C348A" w:rsidRPr="003258C4" w:rsidRDefault="005C348A" w:rsidP="005C34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340"/>
        <w:gridCol w:w="1984"/>
        <w:gridCol w:w="340"/>
        <w:gridCol w:w="2835"/>
      </w:tblGrid>
      <w:tr w:rsidR="005C348A" w:rsidRPr="003258C4">
        <w:tc>
          <w:tcPr>
            <w:tcW w:w="3572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</w:tr>
      <w:tr w:rsidR="005C348A" w:rsidRPr="003258C4">
        <w:tc>
          <w:tcPr>
            <w:tcW w:w="3572" w:type="dxa"/>
            <w:tcBorders>
              <w:top w:val="single" w:sz="4" w:space="0" w:color="auto"/>
            </w:tcBorders>
          </w:tcPr>
          <w:p w:rsidR="005C348A" w:rsidRPr="003258C4" w:rsidRDefault="003258C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(наименование должности руководителя структурного подразделения Комитета государственного финансового контроля Санкт-Петербурга)</w:t>
            </w: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(инициалы, фамилия, дата)</w:t>
            </w:r>
          </w:p>
        </w:tc>
      </w:tr>
      <w:tr w:rsidR="005C348A" w:rsidRPr="003258C4">
        <w:tc>
          <w:tcPr>
            <w:tcW w:w="3912" w:type="dxa"/>
            <w:gridSpan w:val="2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 xml:space="preserve">Первый заместитель (заместитель) председателя </w:t>
            </w:r>
            <w:r w:rsidR="003258C4" w:rsidRPr="003258C4">
              <w:rPr>
                <w:rFonts w:eastAsiaTheme="minorHAnsi"/>
                <w:sz w:val="20"/>
                <w:szCs w:val="20"/>
              </w:rPr>
              <w:t>Комитета государственного финансового контроля Санкт-Петербурга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</w:tr>
      <w:tr w:rsidR="005C348A" w:rsidRPr="003258C4">
        <w:tc>
          <w:tcPr>
            <w:tcW w:w="3912" w:type="dxa"/>
            <w:gridSpan w:val="2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C348A" w:rsidRPr="003258C4" w:rsidRDefault="005C348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C348A" w:rsidRPr="003258C4" w:rsidRDefault="005C34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(инициалы, фамилия, дата)</w:t>
            </w:r>
          </w:p>
        </w:tc>
      </w:tr>
      <w:tr w:rsidR="003258C4" w:rsidRPr="003258C4">
        <w:tc>
          <w:tcPr>
            <w:tcW w:w="3912" w:type="dxa"/>
            <w:gridSpan w:val="2"/>
          </w:tcPr>
          <w:p w:rsidR="003258C4" w:rsidRPr="003258C4" w:rsidRDefault="003258C4" w:rsidP="00DF65D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 xml:space="preserve">Начальник Отдела бухгалтерского учета и материального обеспечения - главный бухгалтер Комитета государственного финансового контроля </w:t>
            </w:r>
            <w:r w:rsidRPr="003258C4">
              <w:rPr>
                <w:rFonts w:eastAsiaTheme="minorHAnsi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58C4" w:rsidRPr="003258C4" w:rsidRDefault="003258C4" w:rsidP="003258C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40" w:type="dxa"/>
          </w:tcPr>
          <w:p w:rsidR="003258C4" w:rsidRPr="003258C4" w:rsidRDefault="003258C4" w:rsidP="003258C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258C4" w:rsidRPr="003258C4" w:rsidRDefault="003258C4" w:rsidP="003258C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</w:tr>
      <w:tr w:rsidR="003258C4" w:rsidRPr="003258C4">
        <w:tc>
          <w:tcPr>
            <w:tcW w:w="3912" w:type="dxa"/>
            <w:gridSpan w:val="2"/>
          </w:tcPr>
          <w:p w:rsidR="003258C4" w:rsidRPr="003258C4" w:rsidRDefault="003258C4" w:rsidP="003258C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258C4" w:rsidRPr="003258C4" w:rsidRDefault="003258C4" w:rsidP="003258C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3258C4" w:rsidRPr="003258C4" w:rsidRDefault="003258C4" w:rsidP="003258C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258C4" w:rsidRPr="003258C4" w:rsidRDefault="003258C4" w:rsidP="003258C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3258C4">
              <w:rPr>
                <w:rFonts w:eastAsiaTheme="minorHAnsi"/>
                <w:sz w:val="20"/>
                <w:szCs w:val="20"/>
              </w:rPr>
              <w:t>(инициалы, фамилия, дата)</w:t>
            </w:r>
          </w:p>
        </w:tc>
      </w:tr>
    </w:tbl>
    <w:p w:rsidR="005C348A" w:rsidRPr="003258C4" w:rsidRDefault="005C348A" w:rsidP="00DF65D5">
      <w:pPr>
        <w:autoSpaceDE w:val="0"/>
        <w:autoSpaceDN w:val="0"/>
        <w:adjustRightInd w:val="0"/>
        <w:spacing w:before="100"/>
        <w:ind w:firstLine="539"/>
        <w:jc w:val="both"/>
        <w:rPr>
          <w:rFonts w:eastAsiaTheme="minorHAnsi"/>
          <w:sz w:val="24"/>
          <w:szCs w:val="24"/>
        </w:rPr>
      </w:pPr>
      <w:r w:rsidRPr="003258C4">
        <w:rPr>
          <w:rFonts w:eastAsiaTheme="minorHAnsi"/>
          <w:sz w:val="24"/>
          <w:szCs w:val="24"/>
        </w:rPr>
        <w:t>--------------------------------</w:t>
      </w:r>
    </w:p>
    <w:p w:rsidR="005C348A" w:rsidRPr="003258C4" w:rsidRDefault="005C348A" w:rsidP="00DF65D5">
      <w:pPr>
        <w:autoSpaceDE w:val="0"/>
        <w:autoSpaceDN w:val="0"/>
        <w:adjustRightInd w:val="0"/>
        <w:spacing w:before="100"/>
        <w:ind w:firstLine="539"/>
        <w:jc w:val="both"/>
        <w:rPr>
          <w:rFonts w:eastAsiaTheme="minorHAnsi"/>
          <w:sz w:val="20"/>
          <w:szCs w:val="20"/>
        </w:rPr>
      </w:pPr>
      <w:r w:rsidRPr="003258C4">
        <w:rPr>
          <w:rFonts w:eastAsiaTheme="minorHAnsi"/>
          <w:sz w:val="20"/>
          <w:szCs w:val="20"/>
        </w:rPr>
        <w:t xml:space="preserve">&lt;9&gt; Указывается конкретный вид поощрения </w:t>
      </w:r>
      <w:r w:rsidR="003258C4" w:rsidRPr="003258C4">
        <w:rPr>
          <w:rFonts w:eastAsiaTheme="minorHAnsi"/>
          <w:sz w:val="20"/>
          <w:szCs w:val="20"/>
        </w:rPr>
        <w:t>Комитета государственного финансового контроля Санкт-Петербурга</w:t>
      </w:r>
      <w:r w:rsidRPr="003258C4">
        <w:rPr>
          <w:rFonts w:eastAsiaTheme="minorHAnsi"/>
          <w:sz w:val="20"/>
          <w:szCs w:val="20"/>
        </w:rPr>
        <w:t>.</w:t>
      </w:r>
    </w:p>
    <w:p w:rsidR="005C348A" w:rsidRPr="003258C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258C4">
        <w:rPr>
          <w:rFonts w:eastAsiaTheme="minorHAnsi"/>
          <w:sz w:val="20"/>
          <w:szCs w:val="20"/>
        </w:rPr>
        <w:t>&lt;10&gt; Юбилейными датами считаются 50, 55 и 60 лет и каждые последующие пять лет.</w:t>
      </w:r>
    </w:p>
    <w:p w:rsidR="005C348A" w:rsidRPr="003258C4" w:rsidRDefault="005C348A" w:rsidP="005C348A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0"/>
          <w:szCs w:val="20"/>
        </w:rPr>
      </w:pPr>
      <w:r w:rsidRPr="003258C4">
        <w:rPr>
          <w:rFonts w:eastAsiaTheme="minorHAnsi"/>
          <w:sz w:val="20"/>
          <w:szCs w:val="20"/>
        </w:rPr>
        <w:t>&lt;11&gt; Профессиональные праздники и памятные дни устанавливаются действующим законодательством.</w:t>
      </w:r>
    </w:p>
    <w:p w:rsidR="006D4DBC" w:rsidRPr="003258C4" w:rsidRDefault="005C348A" w:rsidP="003258C4">
      <w:pPr>
        <w:autoSpaceDE w:val="0"/>
        <w:autoSpaceDN w:val="0"/>
        <w:adjustRightInd w:val="0"/>
        <w:spacing w:before="200"/>
        <w:ind w:firstLine="540"/>
        <w:jc w:val="both"/>
        <w:rPr>
          <w:b/>
          <w:sz w:val="20"/>
          <w:szCs w:val="20"/>
        </w:rPr>
      </w:pPr>
      <w:r w:rsidRPr="003258C4">
        <w:rPr>
          <w:rFonts w:eastAsiaTheme="minorHAnsi"/>
          <w:sz w:val="20"/>
          <w:szCs w:val="20"/>
        </w:rPr>
        <w:t xml:space="preserve">&lt;12&gt; Выплата работнику единовременного поощрения производится в размере, кратном одному должностному окладу (тарифной ставке (окладу), в пределах установленного фонда оплаты труда работников (средств, направляемых на оплату труда). Ценный подарок вручается только при награждении Почетной грамотой </w:t>
      </w:r>
      <w:r w:rsidR="003258C4" w:rsidRPr="003258C4">
        <w:rPr>
          <w:rFonts w:eastAsiaTheme="minorHAnsi"/>
          <w:sz w:val="20"/>
          <w:szCs w:val="20"/>
        </w:rPr>
        <w:t>Комитета государственного финансового контроля Санкт-Петербурга</w:t>
      </w:r>
    </w:p>
    <w:sectPr w:rsidR="006D4DBC" w:rsidRPr="003258C4" w:rsidSect="00DF65D5">
      <w:headerReference w:type="default" r:id="rId13"/>
      <w:pgSz w:w="11906" w:h="16838"/>
      <w:pgMar w:top="851" w:right="850" w:bottom="709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B0B" w:rsidRDefault="00896B0B" w:rsidP="00300D04">
      <w:r>
        <w:separator/>
      </w:r>
    </w:p>
  </w:endnote>
  <w:endnote w:type="continuationSeparator" w:id="0">
    <w:p w:rsidR="00896B0B" w:rsidRDefault="00896B0B" w:rsidP="0030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B0B" w:rsidRDefault="00896B0B" w:rsidP="00300D04">
      <w:r>
        <w:separator/>
      </w:r>
    </w:p>
  </w:footnote>
  <w:footnote w:type="continuationSeparator" w:id="0">
    <w:p w:rsidR="00896B0B" w:rsidRDefault="00896B0B" w:rsidP="00300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6770901"/>
      <w:docPartObj>
        <w:docPartGallery w:val="Page Numbers (Top of Page)"/>
        <w:docPartUnique/>
      </w:docPartObj>
    </w:sdtPr>
    <w:sdtEndPr/>
    <w:sdtContent>
      <w:p w:rsidR="00DF65D5" w:rsidRDefault="00DF65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83">
          <w:rPr>
            <w:noProof/>
          </w:rPr>
          <w:t>2</w:t>
        </w:r>
        <w:r>
          <w:fldChar w:fldCharType="end"/>
        </w:r>
      </w:p>
    </w:sdtContent>
  </w:sdt>
  <w:p w:rsidR="00DF65D5" w:rsidRDefault="00DF65D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C068E"/>
    <w:rsid w:val="000D76C3"/>
    <w:rsid w:val="00113C54"/>
    <w:rsid w:val="00192F7B"/>
    <w:rsid w:val="002B7F9A"/>
    <w:rsid w:val="0030072C"/>
    <w:rsid w:val="00300D04"/>
    <w:rsid w:val="003258C4"/>
    <w:rsid w:val="003538A8"/>
    <w:rsid w:val="003815FE"/>
    <w:rsid w:val="004A2C76"/>
    <w:rsid w:val="00520A94"/>
    <w:rsid w:val="00523827"/>
    <w:rsid w:val="005A1D71"/>
    <w:rsid w:val="005C348A"/>
    <w:rsid w:val="00630C1F"/>
    <w:rsid w:val="006D4DBC"/>
    <w:rsid w:val="0077214F"/>
    <w:rsid w:val="00852DDF"/>
    <w:rsid w:val="008615B7"/>
    <w:rsid w:val="00896B0B"/>
    <w:rsid w:val="009D3DB8"/>
    <w:rsid w:val="009E0314"/>
    <w:rsid w:val="009E53CA"/>
    <w:rsid w:val="00A42C5A"/>
    <w:rsid w:val="00A64E62"/>
    <w:rsid w:val="00BA3207"/>
    <w:rsid w:val="00C578B7"/>
    <w:rsid w:val="00CE251B"/>
    <w:rsid w:val="00DB742C"/>
    <w:rsid w:val="00DD2C83"/>
    <w:rsid w:val="00DF65D5"/>
    <w:rsid w:val="00E258DB"/>
    <w:rsid w:val="00E7123D"/>
    <w:rsid w:val="00F56865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4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header"/>
    <w:basedOn w:val="a"/>
    <w:link w:val="a6"/>
    <w:uiPriority w:val="99"/>
    <w:unhideWhenUsed/>
    <w:rsid w:val="00300D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0D0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300D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0D04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92F7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2F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D0F6AB8ECCFB99405A9D5E60F7BDB2F95A6DF64E489D8DBC4B43D6EE4BC7E9F1F7C00D0A2E0E4DE9768E4D9649F7A2F8F699C400E2192EeCP3O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5D0F6AB8ECCFB99405A9D5E60F7BDB2F95A6DF64E489D8DBC4B43D6EE4BC7E9F1F7C00D0A2E0E4AE9768E4D9649F7A2F8F699C400E2192EeCP3O" TargetMode="External"/><Relationship Id="rId12" Type="http://schemas.openxmlformats.org/officeDocument/2006/relationships/hyperlink" Target="consultantplus://offline/ref=25D0F6AB8ECCFB99405A9D5E60F7BDB2FA5C68F44B4C9D8DBC4B43D6EE4BC7E9F1F7C00D0A2E0E4FEF768E4D9649F7A2F8F699C400E2192EeCP3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25D0F6AB8ECCFB99405A9D5E60F7BDB2FA5C68F44B4C9D8DBC4B43D6EE4BC7E9F1F7C00D0A2E0E4BEF768E4D9649F7A2F8F699C400E2192EeCP3O" TargetMode="Externa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hyperlink" Target="consultantplus://offline/ref=25D0F6AB8ECCFB99405A9D5E60F7BDB2FA5662F34F4B9D8DBC4B43D6EE4BC7E9F1F7C00D0A2E0E4FEC768E4D9649F7A2F8F699C400E2192EeCP3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5D0F6AB8ECCFB99405A9D5E60F7BDB2FA5662F34F4B9D8DBC4B43D6EE4BC7E9F1F7C00D0A2E0E4BEC768E4D9649F7A2F8F699C400E2192EeCP3O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50A0E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150B67"/>
    <w:rsid w:val="004C1C9C"/>
    <w:rsid w:val="00576D66"/>
    <w:rsid w:val="009F60C2"/>
    <w:rsid w:val="00A50A0E"/>
    <w:rsid w:val="00CC235A"/>
    <w:rsid w:val="00F8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3320</Words>
  <Characters>18930</Characters>
  <Application>Microsoft Office Word</Application>
  <DocSecurity>4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Полховская Светлана Александровна</cp:lastModifiedBy>
  <cp:revision>2</cp:revision>
  <cp:lastPrinted>2023-09-12T09:00:00Z</cp:lastPrinted>
  <dcterms:created xsi:type="dcterms:W3CDTF">2023-09-19T09:11:00Z</dcterms:created>
  <dcterms:modified xsi:type="dcterms:W3CDTF">2023-09-19T09:11:00Z</dcterms:modified>
</cp:coreProperties>
</file>