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Default="00D87974" w:rsidP="00D87974">
      <w:pPr>
        <w:jc w:val="center"/>
      </w:pPr>
      <w:r>
        <w:rPr>
          <w:noProof/>
        </w:rPr>
        <w:drawing>
          <wp:inline distT="0" distB="0" distL="0" distR="0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Default="00D87974" w:rsidP="00D8797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Default="00D87974" w:rsidP="00D8797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РАСПОРЯЖЕНИЕ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6"/>
          <w:szCs w:val="16"/>
        </w:rPr>
        <w:t>ОКУД</w:t>
      </w:r>
    </w:p>
    <w:p w:rsidR="00D87974" w:rsidRDefault="00D87974" w:rsidP="00D8797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1C12CC" w:rsidRPr="001C12CC" w:rsidRDefault="001C12CC" w:rsidP="001C12CC">
      <w:pPr>
        <w:tabs>
          <w:tab w:val="left" w:pos="851"/>
        </w:tabs>
        <w:jc w:val="both"/>
        <w:rPr>
          <w:sz w:val="24"/>
          <w:szCs w:val="24"/>
        </w:rPr>
      </w:pPr>
      <w:r w:rsidRPr="001C12CC">
        <w:rPr>
          <w:sz w:val="24"/>
          <w:szCs w:val="24"/>
        </w:rPr>
        <w:t xml:space="preserve">О внесении изменений в распоряжение </w:t>
      </w:r>
    </w:p>
    <w:p w:rsidR="001C12CC" w:rsidRDefault="001C12CC" w:rsidP="001C12CC">
      <w:pPr>
        <w:tabs>
          <w:tab w:val="left" w:pos="851"/>
        </w:tabs>
        <w:jc w:val="both"/>
        <w:rPr>
          <w:sz w:val="24"/>
          <w:szCs w:val="24"/>
        </w:rPr>
      </w:pPr>
      <w:r w:rsidRPr="001C12CC">
        <w:rPr>
          <w:sz w:val="24"/>
          <w:szCs w:val="24"/>
        </w:rPr>
        <w:t xml:space="preserve">администрации Кронштадтского района </w:t>
      </w:r>
    </w:p>
    <w:p w:rsidR="005B47C0" w:rsidRPr="005B47C0" w:rsidRDefault="001C12CC" w:rsidP="005B47C0">
      <w:pPr>
        <w:pStyle w:val="1"/>
        <w:outlineLvl w:val="0"/>
        <w:rPr>
          <w:color w:val="000000"/>
          <w:sz w:val="24"/>
          <w:szCs w:val="24"/>
        </w:rPr>
      </w:pPr>
      <w:r w:rsidRPr="00486E63">
        <w:rPr>
          <w:rFonts w:ascii="Times New Roman" w:hAnsi="Times New Roman"/>
          <w:sz w:val="24"/>
          <w:szCs w:val="24"/>
        </w:rPr>
        <w:t xml:space="preserve">Санкт-Петербурга </w:t>
      </w:r>
      <w:r w:rsidR="00486E63" w:rsidRPr="00486E63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5B47C0" w:rsidRPr="005B47C0">
        <w:rPr>
          <w:rFonts w:ascii="Times New Roman" w:hAnsi="Times New Roman"/>
          <w:color w:val="000000"/>
          <w:sz w:val="24"/>
          <w:szCs w:val="24"/>
        </w:rPr>
        <w:t>23.05.2011 № 231-р</w:t>
      </w:r>
    </w:p>
    <w:p w:rsidR="00486E63" w:rsidRPr="005B47C0" w:rsidRDefault="00486E63" w:rsidP="005B47C0">
      <w:pPr>
        <w:pStyle w:val="1"/>
        <w:outlineLvl w:val="0"/>
        <w:rPr>
          <w:rFonts w:ascii="Times New Roman" w:hAnsi="Times New Roman"/>
          <w:color w:val="000000"/>
          <w:sz w:val="28"/>
          <w:szCs w:val="24"/>
        </w:rPr>
      </w:pPr>
    </w:p>
    <w:p w:rsidR="00486E63" w:rsidRPr="005B47C0" w:rsidRDefault="00486E63" w:rsidP="00486E63">
      <w:pPr>
        <w:autoSpaceDE/>
        <w:autoSpaceDN/>
        <w:snapToGrid w:val="0"/>
        <w:rPr>
          <w:color w:val="000000"/>
          <w:sz w:val="28"/>
          <w:szCs w:val="24"/>
        </w:rPr>
      </w:pP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 xml:space="preserve">В соответствии с пунктом 5 постановления Правительства Санкт-Петербурга                      от 03.08.2023 № 810 «Об особенностях рассмотрения исполнительными органами государственной власти Санкт-Петербурга обращений граждан, содержащих сведения </w:t>
      </w:r>
      <w:r w:rsidRPr="005B47C0">
        <w:rPr>
          <w:sz w:val="24"/>
          <w:szCs w:val="24"/>
        </w:rPr>
        <w:br/>
        <w:t>о коррупции»: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1. Внести в Регламент админ</w:t>
      </w:r>
      <w:r>
        <w:rPr>
          <w:sz w:val="24"/>
          <w:szCs w:val="24"/>
        </w:rPr>
        <w:t xml:space="preserve">истрации Кронштадтского района </w:t>
      </w:r>
      <w:r w:rsidRPr="005B47C0">
        <w:rPr>
          <w:sz w:val="24"/>
          <w:szCs w:val="24"/>
        </w:rPr>
        <w:t xml:space="preserve">Санкт-Петербурга, утвержденный распоряжением администрации Кронштадтского района Санкт-Петербурга от 23.05.2011 № 231-р (далее – Регламент), следующие изменения: 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1.1. Пункт 8.1 Регламента изложить в следующей редакции: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 xml:space="preserve">«8.1. Организацию приема граждан и представителей организаций, обращающихся </w:t>
      </w:r>
      <w:r w:rsidRPr="005B47C0">
        <w:rPr>
          <w:sz w:val="24"/>
          <w:szCs w:val="24"/>
        </w:rPr>
        <w:br/>
        <w:t>в Администрацию, обеспечивает  специалист 1-й категории общего отдела Администрации (далее - специалист по обращениям граждан)».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1.2. Пункт 8.4 Регламента дополнить новым абзацем следующего содержания: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«Копии обращений, содержащих сведения о коррупции, в течение двух рабочих дней со дня получения направляются в Комитет государственной службы и кадровой политики Администрации Губернатора Санкт-Петербурга».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1.3. Пункт 8.12 Регламента  изложить в следующей редакции: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 xml:space="preserve">«8.12. Информация о месте приема, а также об установленных для приема днях </w:t>
      </w:r>
      <w:r w:rsidRPr="005B47C0">
        <w:rPr>
          <w:sz w:val="24"/>
          <w:szCs w:val="24"/>
        </w:rPr>
        <w:br/>
        <w:t xml:space="preserve">и часах размещается в помещении, занимаемом Администрацией, на информационных стендах, а также доводится до сведения граждан и организаций посредством </w:t>
      </w:r>
      <w:r w:rsidRPr="005B47C0">
        <w:rPr>
          <w:sz w:val="24"/>
          <w:szCs w:val="24"/>
        </w:rPr>
        <w:br/>
        <w:t xml:space="preserve">размещения указанной информации на официальном сайте Администрации </w:t>
      </w:r>
      <w:r w:rsidRPr="005B47C0">
        <w:rPr>
          <w:sz w:val="24"/>
          <w:szCs w:val="24"/>
        </w:rPr>
        <w:br/>
        <w:t>в информационно-телекоммуникационной сети "Интернет".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1.4. Абзац второй пункта 9.3 Регламента изложить в следующей редакции: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 xml:space="preserve">«Копии обращений граждан, содержащих сведения о коррупции, в течение </w:t>
      </w:r>
      <w:r w:rsidRPr="005B47C0">
        <w:rPr>
          <w:sz w:val="24"/>
          <w:szCs w:val="24"/>
        </w:rPr>
        <w:br/>
        <w:t xml:space="preserve">двух рабочих дней со дня регистрации указанных обращений направляются специалистом </w:t>
      </w:r>
      <w:r w:rsidRPr="005B47C0">
        <w:rPr>
          <w:sz w:val="24"/>
          <w:szCs w:val="24"/>
        </w:rPr>
        <w:br/>
        <w:t>по обращениям граждан в Комитет государственной службы и кадровой политики Администрации Губернатора Санкт-Петербурга».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>1.5.</w:t>
      </w:r>
      <w:r w:rsidR="00AC34D3" w:rsidRPr="00AC34D3">
        <w:rPr>
          <w:sz w:val="24"/>
          <w:szCs w:val="24"/>
        </w:rPr>
        <w:t xml:space="preserve"> </w:t>
      </w:r>
      <w:bookmarkStart w:id="0" w:name="_GoBack"/>
      <w:bookmarkEnd w:id="0"/>
      <w:r w:rsidRPr="005B47C0">
        <w:rPr>
          <w:sz w:val="24"/>
          <w:szCs w:val="24"/>
        </w:rPr>
        <w:t>Абзац второй пункта 9.7 Регламента изложить в следующей редакции:</w:t>
      </w:r>
    </w:p>
    <w:p w:rsidR="005B47C0" w:rsidRPr="005B47C0" w:rsidRDefault="005B47C0" w:rsidP="005B47C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B47C0">
        <w:rPr>
          <w:sz w:val="24"/>
          <w:szCs w:val="24"/>
        </w:rPr>
        <w:t xml:space="preserve">«Копии ответов на обращения, содержащие сведения о коррупции, специалистом </w:t>
      </w:r>
      <w:r w:rsidRPr="005B47C0">
        <w:rPr>
          <w:sz w:val="24"/>
          <w:szCs w:val="24"/>
        </w:rPr>
        <w:br/>
        <w:t>по обращениям граждан Администрации  направляются в Комитет государственной службы и кадровой политики Администрации Губернатора Санкт-Петербурга одновременно с ответом заявителю».</w:t>
      </w:r>
    </w:p>
    <w:p w:rsidR="001C12CC" w:rsidRPr="001C12CC" w:rsidRDefault="001C12CC" w:rsidP="00486E6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C12CC">
        <w:rPr>
          <w:sz w:val="24"/>
          <w:szCs w:val="24"/>
        </w:rPr>
        <w:t>2.</w:t>
      </w:r>
      <w:r w:rsidR="00486E63">
        <w:rPr>
          <w:sz w:val="24"/>
          <w:szCs w:val="24"/>
        </w:rPr>
        <w:t> </w:t>
      </w:r>
      <w:proofErr w:type="gramStart"/>
      <w:r w:rsidRPr="001C12CC">
        <w:rPr>
          <w:sz w:val="24"/>
          <w:szCs w:val="24"/>
        </w:rPr>
        <w:t>Контроль за</w:t>
      </w:r>
      <w:proofErr w:type="gramEnd"/>
      <w:r w:rsidRPr="001C12CC">
        <w:rPr>
          <w:sz w:val="24"/>
          <w:szCs w:val="24"/>
        </w:rPr>
        <w:t xml:space="preserve"> выполнением распоряжения </w:t>
      </w:r>
      <w:r w:rsidR="00486E63">
        <w:rPr>
          <w:sz w:val="24"/>
          <w:szCs w:val="24"/>
        </w:rPr>
        <w:t>остается за</w:t>
      </w:r>
      <w:r w:rsidRPr="001C12CC">
        <w:rPr>
          <w:sz w:val="24"/>
          <w:szCs w:val="24"/>
        </w:rPr>
        <w:t xml:space="preserve"> глав</w:t>
      </w:r>
      <w:r w:rsidR="00486E63">
        <w:rPr>
          <w:sz w:val="24"/>
          <w:szCs w:val="24"/>
        </w:rPr>
        <w:t>ой</w:t>
      </w:r>
      <w:r w:rsidRPr="001C12CC">
        <w:rPr>
          <w:sz w:val="24"/>
          <w:szCs w:val="24"/>
        </w:rPr>
        <w:t xml:space="preserve"> администрации Кроншта</w:t>
      </w:r>
      <w:r w:rsidR="00486E63">
        <w:rPr>
          <w:sz w:val="24"/>
          <w:szCs w:val="24"/>
        </w:rPr>
        <w:t>дтского района Санкт-Петербурга.</w:t>
      </w:r>
    </w:p>
    <w:p w:rsidR="00D87974" w:rsidRPr="005B47C0" w:rsidRDefault="00D87974" w:rsidP="00D201CF">
      <w:pPr>
        <w:tabs>
          <w:tab w:val="left" w:pos="851"/>
        </w:tabs>
        <w:ind w:firstLine="567"/>
        <w:jc w:val="both"/>
        <w:rPr>
          <w:sz w:val="32"/>
          <w:szCs w:val="24"/>
        </w:rPr>
      </w:pPr>
    </w:p>
    <w:p w:rsidR="00D87974" w:rsidRPr="005B47C0" w:rsidRDefault="00D87974" w:rsidP="00D87974">
      <w:pPr>
        <w:tabs>
          <w:tab w:val="left" w:pos="851"/>
        </w:tabs>
        <w:autoSpaceDE/>
        <w:autoSpaceDN/>
        <w:jc w:val="both"/>
        <w:rPr>
          <w:sz w:val="32"/>
          <w:szCs w:val="24"/>
        </w:rPr>
      </w:pPr>
    </w:p>
    <w:p w:rsidR="007C15F9" w:rsidRPr="007C15F9" w:rsidRDefault="00241620" w:rsidP="00AD5839">
      <w:p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r w:rsidR="00AD5839" w:rsidRPr="00AD5839">
        <w:rPr>
          <w:bCs/>
          <w:sz w:val="24"/>
          <w:szCs w:val="24"/>
        </w:rPr>
        <w:t xml:space="preserve">администрации              </w:t>
      </w:r>
      <w:r>
        <w:rPr>
          <w:bCs/>
          <w:sz w:val="24"/>
          <w:szCs w:val="24"/>
        </w:rPr>
        <w:t xml:space="preserve">             </w:t>
      </w:r>
      <w:r w:rsidR="00AD5839" w:rsidRPr="00AD5839">
        <w:rPr>
          <w:bCs/>
          <w:sz w:val="24"/>
          <w:szCs w:val="24"/>
        </w:rPr>
        <w:t xml:space="preserve">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712398">
        <w:rPr>
          <w:bCs/>
          <w:sz w:val="24"/>
          <w:szCs w:val="24"/>
        </w:rPr>
        <w:t xml:space="preserve">  </w:t>
      </w:r>
      <w:r w:rsidR="00AD5839" w:rsidRPr="00AD5839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А.А.Кононов</w:t>
      </w:r>
    </w:p>
    <w:sectPr w:rsidR="007C15F9" w:rsidRPr="007C15F9" w:rsidSect="00777A5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C7C"/>
    <w:multiLevelType w:val="hybridMultilevel"/>
    <w:tmpl w:val="9DE85B5A"/>
    <w:lvl w:ilvl="0" w:tplc="B7A0F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D3BE2"/>
    <w:multiLevelType w:val="multilevel"/>
    <w:tmpl w:val="FBB4C008"/>
    <w:lvl w:ilvl="0">
      <w:start w:val="1"/>
      <w:numFmt w:val="decimal"/>
      <w:lvlText w:val="%1."/>
      <w:lvlJc w:val="left"/>
      <w:pPr>
        <w:tabs>
          <w:tab w:val="num" w:pos="0"/>
        </w:tabs>
        <w:ind w:left="1500" w:hanging="9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90DB1"/>
    <w:multiLevelType w:val="multilevel"/>
    <w:tmpl w:val="CAB641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95EF0"/>
    <w:rsid w:val="001C12CC"/>
    <w:rsid w:val="001C1B14"/>
    <w:rsid w:val="001D0E81"/>
    <w:rsid w:val="001E3497"/>
    <w:rsid w:val="002110EB"/>
    <w:rsid w:val="00241620"/>
    <w:rsid w:val="00253F3D"/>
    <w:rsid w:val="002A1178"/>
    <w:rsid w:val="002F71D1"/>
    <w:rsid w:val="00325326"/>
    <w:rsid w:val="0039596B"/>
    <w:rsid w:val="00431A95"/>
    <w:rsid w:val="00486E63"/>
    <w:rsid w:val="004A390B"/>
    <w:rsid w:val="005316A0"/>
    <w:rsid w:val="00593135"/>
    <w:rsid w:val="005B47C0"/>
    <w:rsid w:val="005E0578"/>
    <w:rsid w:val="005F13D2"/>
    <w:rsid w:val="006400C1"/>
    <w:rsid w:val="00712398"/>
    <w:rsid w:val="00777A59"/>
    <w:rsid w:val="007A15FE"/>
    <w:rsid w:val="007C15F9"/>
    <w:rsid w:val="00820045"/>
    <w:rsid w:val="00850DA4"/>
    <w:rsid w:val="008C24EF"/>
    <w:rsid w:val="009375BE"/>
    <w:rsid w:val="00977A15"/>
    <w:rsid w:val="009A1C11"/>
    <w:rsid w:val="00AA010B"/>
    <w:rsid w:val="00AC1EBD"/>
    <w:rsid w:val="00AC34D3"/>
    <w:rsid w:val="00AD5839"/>
    <w:rsid w:val="00C70B80"/>
    <w:rsid w:val="00D201CF"/>
    <w:rsid w:val="00D25F64"/>
    <w:rsid w:val="00D728B2"/>
    <w:rsid w:val="00D87974"/>
    <w:rsid w:val="00E20A90"/>
    <w:rsid w:val="00E543DE"/>
    <w:rsid w:val="00E94AC7"/>
    <w:rsid w:val="00EE27C1"/>
    <w:rsid w:val="00FD086A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D201CF"/>
    <w:pPr>
      <w:suppressAutoHyphens/>
      <w:autoSpaceDE/>
      <w:autoSpaceDN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1C12CC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D201CF"/>
    <w:pPr>
      <w:suppressAutoHyphens/>
      <w:autoSpaceDE/>
      <w:autoSpaceDN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1C12CC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3</cp:revision>
  <cp:lastPrinted>2023-08-30T05:50:00Z</cp:lastPrinted>
  <dcterms:created xsi:type="dcterms:W3CDTF">2023-08-30T05:51:00Z</dcterms:created>
  <dcterms:modified xsi:type="dcterms:W3CDTF">2023-08-30T06:00:00Z</dcterms:modified>
</cp:coreProperties>
</file>