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9A0" w:rsidRDefault="00A0072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734695" cy="787400"/>
            <wp:effectExtent l="0" t="0" r="825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734695" cy="787400"/>
                    </a:xfrm>
                    <a:prstGeom prst="rect">
                      <a:avLst/>
                    </a:prstGeom>
                    <a:noFill/>
                    <a:ln>
                      <a:noFill/>
                    </a:ln>
                  </pic:spPr>
                </pic:pic>
              </a:graphicData>
            </a:graphic>
          </wp:inline>
        </w:drawing>
      </w:r>
    </w:p>
    <w:p w:rsidR="00B369A0" w:rsidRDefault="00A00721">
      <w:pPr>
        <w:tabs>
          <w:tab w:val="left" w:pos="675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B369A0" w:rsidRDefault="00A00721">
      <w:pPr>
        <w:tabs>
          <w:tab w:val="left" w:pos="675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ПРАВИТЕЛЬСТВО САНКТ-ПЕТЕРБУРГА</w:t>
      </w:r>
    </w:p>
    <w:p w:rsidR="00B369A0" w:rsidRDefault="00A00721">
      <w:pPr>
        <w:tabs>
          <w:tab w:val="left" w:pos="1985"/>
          <w:tab w:val="left" w:pos="675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КОМИТЕТ ПО НАУКЕ И ВЫСШЕЙ ШКОЛЕ</w:t>
      </w:r>
    </w:p>
    <w:p w:rsidR="00B369A0" w:rsidRDefault="00B369A0">
      <w:pPr>
        <w:tabs>
          <w:tab w:val="left" w:pos="6750"/>
        </w:tabs>
        <w:spacing w:after="0" w:line="240" w:lineRule="auto"/>
        <w:jc w:val="center"/>
        <w:rPr>
          <w:rFonts w:ascii="Times New Roman" w:eastAsia="Times New Roman" w:hAnsi="Times New Roman" w:cs="Times New Roman"/>
          <w:b/>
          <w:sz w:val="24"/>
          <w:szCs w:val="24"/>
          <w:lang w:eastAsia="ru-RU"/>
        </w:rPr>
      </w:pPr>
    </w:p>
    <w:p w:rsidR="00B369A0" w:rsidRDefault="00A0072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РАСПОРЯЖЕНИЕ </w:t>
      </w:r>
    </w:p>
    <w:p w:rsidR="00B369A0" w:rsidRDefault="00B369A0">
      <w:pPr>
        <w:spacing w:after="0" w:line="240" w:lineRule="auto"/>
        <w:jc w:val="center"/>
        <w:rPr>
          <w:rFonts w:ascii="Times New Roman" w:eastAsia="Times New Roman" w:hAnsi="Times New Roman" w:cs="Times New Roman"/>
          <w:sz w:val="28"/>
          <w:szCs w:val="28"/>
          <w:u w:val="single"/>
          <w:lang w:eastAsia="ru-RU"/>
        </w:rPr>
      </w:pPr>
    </w:p>
    <w:tbl>
      <w:tblPr>
        <w:tblW w:w="9464" w:type="dxa"/>
        <w:tblLook w:val="04A0" w:firstRow="1" w:lastRow="0" w:firstColumn="1" w:lastColumn="0" w:noHBand="0" w:noVBand="1"/>
      </w:tblPr>
      <w:tblGrid>
        <w:gridCol w:w="3227"/>
        <w:gridCol w:w="3969"/>
        <w:gridCol w:w="2268"/>
      </w:tblGrid>
      <w:tr w:rsidR="00B369A0">
        <w:trPr>
          <w:trHeight w:val="261"/>
        </w:trPr>
        <w:tc>
          <w:tcPr>
            <w:tcW w:w="3227" w:type="dxa"/>
            <w:shd w:val="clear" w:color="auto" w:fill="auto"/>
          </w:tcPr>
          <w:p w:rsidR="00B369A0" w:rsidRDefault="00A00721">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_____________</w:t>
            </w:r>
          </w:p>
        </w:tc>
        <w:tc>
          <w:tcPr>
            <w:tcW w:w="3969" w:type="dxa"/>
          </w:tcPr>
          <w:p w:rsidR="00B369A0" w:rsidRDefault="00B369A0">
            <w:pPr>
              <w:spacing w:after="0" w:line="240" w:lineRule="auto"/>
              <w:jc w:val="center"/>
              <w:rPr>
                <w:rFonts w:ascii="Times New Roman" w:eastAsia="Times New Roman" w:hAnsi="Times New Roman" w:cs="Times New Roman"/>
                <w:b/>
                <w:bCs/>
                <w:sz w:val="24"/>
                <w:szCs w:val="24"/>
                <w:lang w:eastAsia="ru-RU"/>
              </w:rPr>
            </w:pPr>
          </w:p>
        </w:tc>
        <w:tc>
          <w:tcPr>
            <w:tcW w:w="2268" w:type="dxa"/>
          </w:tcPr>
          <w:p w:rsidR="00B369A0" w:rsidRDefault="00A00721">
            <w:pPr>
              <w:tabs>
                <w:tab w:val="left" w:pos="2160"/>
              </w:tabs>
              <w:spacing w:after="0"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№______</w:t>
            </w:r>
          </w:p>
        </w:tc>
      </w:tr>
    </w:tbl>
    <w:p w:rsidR="00B369A0" w:rsidRDefault="00B369A0">
      <w:pPr>
        <w:pStyle w:val="ConsPlusTitle"/>
        <w:rPr>
          <w:rFonts w:ascii="Times New Roman" w:eastAsia="Times New Roman" w:hAnsi="Times New Roman" w:cs="Times New Roman"/>
          <w:bCs/>
          <w:sz w:val="28"/>
          <w:szCs w:val="28"/>
        </w:rPr>
      </w:pPr>
    </w:p>
    <w:p w:rsidR="00B369A0" w:rsidRPr="00133F61" w:rsidRDefault="00A00721">
      <w:pPr>
        <w:pStyle w:val="ConsPlusTitle"/>
        <w:jc w:val="center"/>
        <w:rPr>
          <w:rFonts w:ascii="Times New Roman" w:eastAsia="Times New Roman" w:hAnsi="Times New Roman" w:cs="Times New Roman"/>
          <w:bCs/>
          <w:sz w:val="24"/>
          <w:szCs w:val="24"/>
        </w:rPr>
      </w:pPr>
      <w:r w:rsidRPr="00133F61">
        <w:rPr>
          <w:rFonts w:ascii="Times New Roman" w:eastAsia="Times New Roman" w:hAnsi="Times New Roman" w:cs="Times New Roman"/>
          <w:bCs/>
          <w:sz w:val="24"/>
          <w:szCs w:val="24"/>
        </w:rPr>
        <w:t>Об утверждении положения об аттестационной комиссии по проведению аттестации</w:t>
      </w:r>
      <w:r w:rsidR="008B166C">
        <w:rPr>
          <w:rFonts w:ascii="Times New Roman" w:eastAsia="Times New Roman" w:hAnsi="Times New Roman" w:cs="Times New Roman"/>
          <w:bCs/>
          <w:sz w:val="24"/>
          <w:szCs w:val="24"/>
        </w:rPr>
        <w:br/>
      </w:r>
      <w:r w:rsidRPr="00133F61">
        <w:rPr>
          <w:rFonts w:ascii="Times New Roman" w:eastAsia="Times New Roman" w:hAnsi="Times New Roman" w:cs="Times New Roman"/>
          <w:bCs/>
          <w:sz w:val="24"/>
          <w:szCs w:val="24"/>
        </w:rPr>
        <w:t>в целях установления квалификационной категории педагогическим работникам образовательных организаций</w:t>
      </w:r>
    </w:p>
    <w:p w:rsidR="00B369A0" w:rsidRPr="00133F61" w:rsidRDefault="00B369A0">
      <w:pPr>
        <w:pStyle w:val="ConsPlusTitle"/>
        <w:jc w:val="center"/>
        <w:rPr>
          <w:rFonts w:ascii="Times New Roman" w:hAnsi="Times New Roman" w:cs="Times New Roman"/>
          <w:sz w:val="24"/>
          <w:szCs w:val="24"/>
        </w:rPr>
      </w:pPr>
    </w:p>
    <w:p w:rsidR="00B369A0" w:rsidRPr="00133F61" w:rsidRDefault="00A00721">
      <w:pPr>
        <w:pStyle w:val="ConsPlusNormal"/>
        <w:ind w:firstLine="709"/>
        <w:jc w:val="both"/>
        <w:rPr>
          <w:rFonts w:ascii="Times New Roman" w:hAnsi="Times New Roman" w:cs="Times New Roman"/>
          <w:color w:val="000000" w:themeColor="text1"/>
          <w:sz w:val="24"/>
          <w:szCs w:val="24"/>
        </w:rPr>
      </w:pPr>
      <w:r w:rsidRPr="00133F61">
        <w:rPr>
          <w:rFonts w:ascii="Times New Roman" w:hAnsi="Times New Roman" w:cs="Times New Roman"/>
          <w:color w:val="000000" w:themeColor="text1"/>
          <w:sz w:val="24"/>
          <w:szCs w:val="24"/>
        </w:rPr>
        <w:t xml:space="preserve">В соответствии с Федеральным </w:t>
      </w:r>
      <w:hyperlink r:id="rId8">
        <w:r w:rsidRPr="00133F61">
          <w:rPr>
            <w:rFonts w:ascii="Times New Roman" w:hAnsi="Times New Roman" w:cs="Times New Roman"/>
            <w:color w:val="000000" w:themeColor="text1"/>
            <w:sz w:val="24"/>
            <w:szCs w:val="24"/>
          </w:rPr>
          <w:t>законом</w:t>
        </w:r>
      </w:hyperlink>
      <w:r w:rsidRPr="00133F61">
        <w:rPr>
          <w:rFonts w:ascii="Times New Roman" w:hAnsi="Times New Roman" w:cs="Times New Roman"/>
          <w:color w:val="000000" w:themeColor="text1"/>
          <w:sz w:val="24"/>
          <w:szCs w:val="24"/>
        </w:rPr>
        <w:t xml:space="preserve"> Российской Федерации от 29.12.2012 </w:t>
      </w:r>
      <w:r w:rsidRPr="00133F61">
        <w:rPr>
          <w:rFonts w:ascii="Times New Roman" w:hAnsi="Times New Roman" w:cs="Times New Roman"/>
          <w:color w:val="000000" w:themeColor="text1"/>
          <w:sz w:val="24"/>
          <w:szCs w:val="24"/>
        </w:rPr>
        <w:br/>
        <w:t xml:space="preserve">№ 273-ФЗ «Об образовании в Российской Федерации», </w:t>
      </w:r>
      <w:hyperlink r:id="rId9">
        <w:r w:rsidRPr="00133F61">
          <w:rPr>
            <w:rFonts w:ascii="Times New Roman" w:hAnsi="Times New Roman" w:cs="Times New Roman"/>
            <w:color w:val="000000" w:themeColor="text1"/>
            <w:sz w:val="24"/>
            <w:szCs w:val="24"/>
          </w:rPr>
          <w:t>приказом</w:t>
        </w:r>
      </w:hyperlink>
      <w:r w:rsidRPr="00133F61">
        <w:rPr>
          <w:rFonts w:ascii="Times New Roman" w:hAnsi="Times New Roman" w:cs="Times New Roman"/>
          <w:color w:val="000000" w:themeColor="text1"/>
          <w:sz w:val="24"/>
          <w:szCs w:val="24"/>
        </w:rPr>
        <w:t xml:space="preserve"> Министерства просвещения Российской Федерации от 24.03.2023 № 196 «Об утверждении порядка проведения аттестации педагогических работников организаций, осуществляющих образовательную деятельность» в целях проведения аттестации педагогических работников образовательных организаций:</w:t>
      </w:r>
    </w:p>
    <w:p w:rsidR="00B369A0" w:rsidRPr="00133F61" w:rsidRDefault="00A00721">
      <w:pPr>
        <w:pStyle w:val="ConsPlusNormal"/>
        <w:ind w:firstLine="709"/>
        <w:jc w:val="both"/>
        <w:rPr>
          <w:rFonts w:ascii="Times New Roman" w:hAnsi="Times New Roman" w:cs="Times New Roman"/>
          <w:color w:val="000000" w:themeColor="text1"/>
          <w:sz w:val="24"/>
          <w:szCs w:val="24"/>
        </w:rPr>
      </w:pPr>
      <w:r w:rsidRPr="00133F61">
        <w:rPr>
          <w:rFonts w:ascii="Times New Roman" w:hAnsi="Times New Roman" w:cs="Times New Roman"/>
          <w:color w:val="000000" w:themeColor="text1"/>
          <w:sz w:val="24"/>
          <w:szCs w:val="24"/>
        </w:rPr>
        <w:t xml:space="preserve">1. Утвердить </w:t>
      </w:r>
      <w:hyperlink w:anchor="P40">
        <w:r w:rsidRPr="00133F61">
          <w:rPr>
            <w:rFonts w:ascii="Times New Roman" w:hAnsi="Times New Roman" w:cs="Times New Roman"/>
            <w:color w:val="000000" w:themeColor="text1"/>
            <w:sz w:val="24"/>
            <w:szCs w:val="24"/>
          </w:rPr>
          <w:t>Положение</w:t>
        </w:r>
      </w:hyperlink>
      <w:r w:rsidRPr="00133F61">
        <w:rPr>
          <w:rFonts w:ascii="Times New Roman" w:hAnsi="Times New Roman" w:cs="Times New Roman"/>
          <w:color w:val="000000" w:themeColor="text1"/>
          <w:sz w:val="24"/>
          <w:szCs w:val="24"/>
        </w:rPr>
        <w:t xml:space="preserve"> об аттестационной комиссии Комитета по науке и высшей школе согласно приложению 1.</w:t>
      </w:r>
    </w:p>
    <w:p w:rsidR="00B369A0" w:rsidRPr="00133F61" w:rsidRDefault="00A00721">
      <w:pPr>
        <w:pStyle w:val="ConsPlusNormal"/>
        <w:ind w:firstLine="709"/>
        <w:jc w:val="both"/>
        <w:rPr>
          <w:rFonts w:ascii="Times New Roman" w:hAnsi="Times New Roman" w:cs="Times New Roman"/>
          <w:color w:val="000000" w:themeColor="text1"/>
          <w:sz w:val="24"/>
          <w:szCs w:val="24"/>
        </w:rPr>
      </w:pPr>
      <w:r w:rsidRPr="00133F61">
        <w:rPr>
          <w:rFonts w:ascii="Times New Roman" w:hAnsi="Times New Roman" w:cs="Times New Roman"/>
          <w:color w:val="000000" w:themeColor="text1"/>
          <w:sz w:val="24"/>
          <w:szCs w:val="24"/>
        </w:rPr>
        <w:t xml:space="preserve">2. Утвердить </w:t>
      </w:r>
      <w:hyperlink w:anchor="P249">
        <w:r w:rsidRPr="00133F61">
          <w:rPr>
            <w:rFonts w:ascii="Times New Roman" w:hAnsi="Times New Roman" w:cs="Times New Roman"/>
            <w:color w:val="000000" w:themeColor="text1"/>
            <w:sz w:val="24"/>
            <w:szCs w:val="24"/>
          </w:rPr>
          <w:t>состав</w:t>
        </w:r>
      </w:hyperlink>
      <w:r w:rsidRPr="00133F61">
        <w:rPr>
          <w:rFonts w:ascii="Times New Roman" w:hAnsi="Times New Roman" w:cs="Times New Roman"/>
          <w:color w:val="000000" w:themeColor="text1"/>
          <w:sz w:val="24"/>
          <w:szCs w:val="24"/>
        </w:rPr>
        <w:t xml:space="preserve"> аттестационной комиссии Комитета по науке и высшей школе согласно приложению 2.</w:t>
      </w:r>
    </w:p>
    <w:p w:rsidR="00B369A0" w:rsidRPr="00133F61" w:rsidRDefault="00A00721">
      <w:pPr>
        <w:pStyle w:val="ConsPlusNormal"/>
        <w:ind w:firstLine="709"/>
        <w:jc w:val="both"/>
        <w:rPr>
          <w:rFonts w:ascii="Times New Roman" w:hAnsi="Times New Roman" w:cs="Times New Roman"/>
          <w:color w:val="000000" w:themeColor="text1"/>
          <w:sz w:val="24"/>
          <w:szCs w:val="24"/>
        </w:rPr>
      </w:pPr>
      <w:r w:rsidRPr="00133F61">
        <w:rPr>
          <w:rFonts w:ascii="Times New Roman" w:hAnsi="Times New Roman" w:cs="Times New Roman"/>
          <w:color w:val="000000" w:themeColor="text1"/>
          <w:sz w:val="24"/>
          <w:szCs w:val="24"/>
        </w:rPr>
        <w:t xml:space="preserve">3. Отделу профессионального образования и воспитательной работы Комитета </w:t>
      </w:r>
      <w:r w:rsidRPr="00133F61">
        <w:rPr>
          <w:rFonts w:ascii="Times New Roman" w:hAnsi="Times New Roman" w:cs="Times New Roman"/>
          <w:color w:val="000000" w:themeColor="text1"/>
          <w:sz w:val="24"/>
          <w:szCs w:val="24"/>
        </w:rPr>
        <w:br/>
        <w:t>по науке и высшей школе довести настоящее распоряжение до сведения образовательных организаций, находящихся в ведении Комитета по науке и высшей школе.</w:t>
      </w:r>
    </w:p>
    <w:p w:rsidR="00B369A0" w:rsidRPr="00133F61" w:rsidRDefault="00A00721">
      <w:pPr>
        <w:pStyle w:val="ConsPlusTitle"/>
        <w:ind w:firstLine="709"/>
        <w:jc w:val="both"/>
        <w:rPr>
          <w:rFonts w:ascii="Times New Roman" w:eastAsia="Times New Roman" w:hAnsi="Times New Roman" w:cs="Times New Roman"/>
          <w:b w:val="0"/>
          <w:bCs/>
          <w:sz w:val="24"/>
          <w:szCs w:val="24"/>
        </w:rPr>
      </w:pPr>
      <w:r w:rsidRPr="00133F61">
        <w:rPr>
          <w:rFonts w:ascii="Times New Roman" w:hAnsi="Times New Roman" w:cs="Times New Roman"/>
          <w:b w:val="0"/>
          <w:color w:val="000000" w:themeColor="text1"/>
          <w:sz w:val="24"/>
          <w:szCs w:val="24"/>
        </w:rPr>
        <w:t xml:space="preserve">4. Признать утратившим силу </w:t>
      </w:r>
      <w:hyperlink r:id="rId10">
        <w:r w:rsidRPr="00133F61">
          <w:rPr>
            <w:rFonts w:ascii="Times New Roman" w:hAnsi="Times New Roman" w:cs="Times New Roman"/>
            <w:b w:val="0"/>
            <w:color w:val="000000" w:themeColor="text1"/>
            <w:sz w:val="24"/>
            <w:szCs w:val="24"/>
          </w:rPr>
          <w:t>распоряжение</w:t>
        </w:r>
      </w:hyperlink>
      <w:r w:rsidRPr="00133F61">
        <w:rPr>
          <w:rFonts w:ascii="Times New Roman" w:hAnsi="Times New Roman" w:cs="Times New Roman"/>
          <w:b w:val="0"/>
          <w:color w:val="000000" w:themeColor="text1"/>
          <w:sz w:val="24"/>
          <w:szCs w:val="24"/>
        </w:rPr>
        <w:t xml:space="preserve"> Комитета по науке и высшей школе </w:t>
      </w:r>
      <w:r w:rsidRPr="00133F61">
        <w:rPr>
          <w:rFonts w:ascii="Times New Roman" w:hAnsi="Times New Roman" w:cs="Times New Roman"/>
          <w:b w:val="0"/>
          <w:color w:val="000000" w:themeColor="text1"/>
          <w:sz w:val="24"/>
          <w:szCs w:val="24"/>
        </w:rPr>
        <w:br/>
        <w:t>от 12.11.2014 № 151 «</w:t>
      </w:r>
      <w:r w:rsidRPr="00133F61">
        <w:rPr>
          <w:rFonts w:ascii="Times New Roman" w:eastAsia="Times New Roman" w:hAnsi="Times New Roman" w:cs="Times New Roman"/>
          <w:b w:val="0"/>
          <w:bCs/>
          <w:sz w:val="24"/>
          <w:szCs w:val="24"/>
        </w:rPr>
        <w:t>Об утверждении положения об аттестационной комиссии</w:t>
      </w:r>
      <w:r w:rsidRPr="00133F61">
        <w:rPr>
          <w:rFonts w:ascii="Times New Roman" w:eastAsia="Times New Roman" w:hAnsi="Times New Roman" w:cs="Times New Roman"/>
          <w:b w:val="0"/>
          <w:bCs/>
          <w:sz w:val="24"/>
          <w:szCs w:val="24"/>
        </w:rPr>
        <w:br/>
        <w:t>по проведению аттестации в целях установления квалификационной категории педагогическим работникам образовательных организаций».</w:t>
      </w:r>
    </w:p>
    <w:p w:rsidR="00B369A0" w:rsidRPr="00133F61" w:rsidRDefault="00A00721">
      <w:pPr>
        <w:pStyle w:val="ConsPlusNormal"/>
        <w:ind w:firstLine="709"/>
        <w:jc w:val="both"/>
        <w:rPr>
          <w:rFonts w:ascii="Times New Roman" w:hAnsi="Times New Roman" w:cs="Times New Roman"/>
          <w:color w:val="000000" w:themeColor="text1"/>
          <w:sz w:val="24"/>
          <w:szCs w:val="24"/>
        </w:rPr>
      </w:pPr>
      <w:r w:rsidRPr="00133F61">
        <w:rPr>
          <w:rFonts w:ascii="Times New Roman" w:hAnsi="Times New Roman" w:cs="Times New Roman"/>
          <w:color w:val="000000" w:themeColor="text1"/>
          <w:sz w:val="24"/>
          <w:szCs w:val="24"/>
        </w:rPr>
        <w:t>5. Настоящее распоряжение вступает в силу с момента принятия и распространяется на правоотношения, возникшие с 1 сентября 2023 года.</w:t>
      </w:r>
    </w:p>
    <w:p w:rsidR="00B369A0" w:rsidRPr="00133F61" w:rsidRDefault="00A00721">
      <w:pPr>
        <w:pStyle w:val="ConsPlusNormal"/>
        <w:ind w:firstLine="709"/>
        <w:jc w:val="both"/>
        <w:rPr>
          <w:rFonts w:ascii="Times New Roman" w:hAnsi="Times New Roman" w:cs="Times New Roman"/>
          <w:color w:val="000000" w:themeColor="text1"/>
          <w:sz w:val="24"/>
          <w:szCs w:val="24"/>
        </w:rPr>
      </w:pPr>
      <w:r w:rsidRPr="00133F61">
        <w:rPr>
          <w:rFonts w:ascii="Times New Roman" w:hAnsi="Times New Roman" w:cs="Times New Roman"/>
          <w:color w:val="000000" w:themeColor="text1"/>
          <w:sz w:val="24"/>
          <w:szCs w:val="24"/>
        </w:rPr>
        <w:t>6. Контроль за исполнением распоряжения оставляю за собой.</w:t>
      </w:r>
    </w:p>
    <w:p w:rsidR="00B369A0" w:rsidRPr="00133F61" w:rsidRDefault="00B369A0">
      <w:pPr>
        <w:pStyle w:val="ConsPlusNormal"/>
        <w:ind w:firstLine="709"/>
        <w:jc w:val="both"/>
        <w:rPr>
          <w:rFonts w:ascii="Times New Roman" w:hAnsi="Times New Roman" w:cs="Times New Roman"/>
          <w:color w:val="000000" w:themeColor="text1"/>
          <w:sz w:val="24"/>
          <w:szCs w:val="24"/>
        </w:rPr>
      </w:pPr>
    </w:p>
    <w:p w:rsidR="00B369A0" w:rsidRPr="00133F61" w:rsidRDefault="00B369A0">
      <w:pPr>
        <w:tabs>
          <w:tab w:val="left" w:pos="993"/>
        </w:tabs>
        <w:spacing w:after="0" w:line="240" w:lineRule="auto"/>
        <w:ind w:firstLine="567"/>
        <w:jc w:val="both"/>
        <w:rPr>
          <w:rFonts w:ascii="Times New Roman" w:eastAsia="Times New Roman" w:hAnsi="Times New Roman" w:cs="Times New Roman"/>
          <w:color w:val="000000" w:themeColor="text1"/>
          <w:sz w:val="24"/>
          <w:szCs w:val="24"/>
          <w:lang w:eastAsia="ru-RU"/>
        </w:rPr>
      </w:pPr>
    </w:p>
    <w:p w:rsidR="00B369A0" w:rsidRPr="00133F61" w:rsidRDefault="00B369A0">
      <w:pPr>
        <w:tabs>
          <w:tab w:val="left" w:pos="993"/>
        </w:tabs>
        <w:spacing w:after="0" w:line="240" w:lineRule="auto"/>
        <w:ind w:firstLine="567"/>
        <w:jc w:val="both"/>
        <w:rPr>
          <w:rFonts w:ascii="Times New Roman" w:eastAsia="Times New Roman" w:hAnsi="Times New Roman" w:cs="Times New Roman"/>
          <w:color w:val="000000" w:themeColor="text1"/>
          <w:sz w:val="24"/>
          <w:szCs w:val="24"/>
          <w:lang w:eastAsia="ru-RU"/>
        </w:rPr>
      </w:pPr>
    </w:p>
    <w:p w:rsidR="00B369A0" w:rsidRPr="00133F61" w:rsidRDefault="00A00721">
      <w:pPr>
        <w:spacing w:after="0" w:line="240" w:lineRule="auto"/>
        <w:jc w:val="both"/>
        <w:rPr>
          <w:rFonts w:ascii="Times New Roman" w:eastAsia="Times New Roman" w:hAnsi="Times New Roman" w:cs="Times New Roman"/>
          <w:b/>
          <w:sz w:val="24"/>
          <w:szCs w:val="24"/>
          <w:lang w:eastAsia="ru-RU"/>
        </w:rPr>
      </w:pPr>
      <w:r w:rsidRPr="00133F61">
        <w:rPr>
          <w:rFonts w:ascii="Times New Roman" w:eastAsia="Times New Roman" w:hAnsi="Times New Roman" w:cs="Times New Roman"/>
          <w:b/>
          <w:sz w:val="24"/>
          <w:szCs w:val="24"/>
          <w:lang w:eastAsia="ru-RU"/>
        </w:rPr>
        <w:t xml:space="preserve">Председатель Комитета </w:t>
      </w:r>
      <w:r w:rsidRPr="00133F61">
        <w:rPr>
          <w:rFonts w:ascii="Times New Roman" w:eastAsia="Times New Roman" w:hAnsi="Times New Roman" w:cs="Times New Roman"/>
          <w:b/>
          <w:sz w:val="24"/>
          <w:szCs w:val="24"/>
          <w:lang w:eastAsia="ru-RU"/>
        </w:rPr>
        <w:tab/>
      </w:r>
      <w:r w:rsidRPr="00133F61">
        <w:rPr>
          <w:rFonts w:ascii="Times New Roman" w:eastAsia="Times New Roman" w:hAnsi="Times New Roman" w:cs="Times New Roman"/>
          <w:b/>
          <w:sz w:val="24"/>
          <w:szCs w:val="24"/>
          <w:lang w:eastAsia="ru-RU"/>
        </w:rPr>
        <w:tab/>
      </w:r>
      <w:r w:rsidRPr="00133F61">
        <w:rPr>
          <w:rFonts w:ascii="Times New Roman" w:eastAsia="Times New Roman" w:hAnsi="Times New Roman" w:cs="Times New Roman"/>
          <w:b/>
          <w:sz w:val="24"/>
          <w:szCs w:val="24"/>
          <w:lang w:eastAsia="ru-RU"/>
        </w:rPr>
        <w:tab/>
      </w:r>
      <w:r w:rsidRPr="00133F61">
        <w:rPr>
          <w:rFonts w:ascii="Times New Roman" w:eastAsia="Times New Roman" w:hAnsi="Times New Roman" w:cs="Times New Roman"/>
          <w:b/>
          <w:sz w:val="24"/>
          <w:szCs w:val="24"/>
          <w:lang w:eastAsia="ru-RU"/>
        </w:rPr>
        <w:tab/>
        <w:t xml:space="preserve">                                                 А.С.Максимов</w:t>
      </w:r>
    </w:p>
    <w:p w:rsidR="00B369A0" w:rsidRPr="00133F61" w:rsidRDefault="00B369A0">
      <w:pPr>
        <w:spacing w:after="0" w:line="240" w:lineRule="auto"/>
        <w:jc w:val="both"/>
        <w:rPr>
          <w:rFonts w:ascii="Times New Roman" w:eastAsia="Times New Roman" w:hAnsi="Times New Roman" w:cs="Times New Roman"/>
          <w:b/>
          <w:sz w:val="24"/>
          <w:szCs w:val="24"/>
          <w:lang w:eastAsia="ru-RU"/>
        </w:rPr>
      </w:pPr>
    </w:p>
    <w:p w:rsidR="00B369A0" w:rsidRPr="00133F61" w:rsidRDefault="00B369A0">
      <w:pPr>
        <w:spacing w:after="0" w:line="240" w:lineRule="auto"/>
        <w:jc w:val="both"/>
        <w:rPr>
          <w:rFonts w:ascii="Times New Roman" w:eastAsia="Times New Roman" w:hAnsi="Times New Roman" w:cs="Times New Roman"/>
          <w:sz w:val="24"/>
          <w:szCs w:val="24"/>
          <w:lang w:eastAsia="ru-RU"/>
        </w:rPr>
        <w:sectPr w:rsidR="00B369A0" w:rsidRPr="00133F61">
          <w:headerReference w:type="even" r:id="rId11"/>
          <w:headerReference w:type="default" r:id="rId12"/>
          <w:pgSz w:w="11906" w:h="16838"/>
          <w:pgMar w:top="1134" w:right="567" w:bottom="851" w:left="1701" w:header="709" w:footer="709" w:gutter="0"/>
          <w:pgNumType w:start="1"/>
          <w:cols w:space="708"/>
          <w:titlePg/>
          <w:docGrid w:linePitch="360"/>
        </w:sectPr>
      </w:pPr>
    </w:p>
    <w:p w:rsidR="00B369A0" w:rsidRPr="00133F61" w:rsidRDefault="00A00721">
      <w:pPr>
        <w:tabs>
          <w:tab w:val="left" w:pos="6521"/>
        </w:tabs>
        <w:spacing w:after="0" w:line="240" w:lineRule="auto"/>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lastRenderedPageBreak/>
        <w:t xml:space="preserve">                                                                                                             Приложение №1 </w:t>
      </w:r>
    </w:p>
    <w:p w:rsidR="00B369A0" w:rsidRPr="00133F61" w:rsidRDefault="00A00721">
      <w:pPr>
        <w:tabs>
          <w:tab w:val="left" w:pos="6521"/>
        </w:tabs>
        <w:spacing w:after="0" w:line="240" w:lineRule="auto"/>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 xml:space="preserve">                                                                                                             к распоряжению Комитета</w:t>
      </w:r>
    </w:p>
    <w:p w:rsidR="00B369A0" w:rsidRPr="00133F61" w:rsidRDefault="00A00721">
      <w:pPr>
        <w:tabs>
          <w:tab w:val="left" w:pos="6521"/>
        </w:tabs>
        <w:spacing w:after="0" w:line="240" w:lineRule="auto"/>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 xml:space="preserve">                                                                                                             по науке и высшей школе </w:t>
      </w:r>
    </w:p>
    <w:p w:rsidR="00B369A0" w:rsidRPr="00133F61" w:rsidRDefault="00A00721">
      <w:pPr>
        <w:tabs>
          <w:tab w:val="left" w:pos="6521"/>
        </w:tabs>
        <w:spacing w:after="0" w:line="240" w:lineRule="auto"/>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 xml:space="preserve">                                                                                                             от____________№_______</w:t>
      </w:r>
    </w:p>
    <w:p w:rsidR="00B369A0" w:rsidRPr="00133F61" w:rsidRDefault="00B369A0">
      <w:pPr>
        <w:spacing w:after="0" w:line="260" w:lineRule="exact"/>
        <w:ind w:left="7380"/>
        <w:jc w:val="right"/>
        <w:rPr>
          <w:rFonts w:ascii="Times New Roman" w:eastAsia="Times New Roman" w:hAnsi="Times New Roman" w:cs="Times New Roman"/>
          <w:sz w:val="24"/>
          <w:szCs w:val="24"/>
          <w:lang w:eastAsia="ru-RU"/>
        </w:rPr>
      </w:pPr>
    </w:p>
    <w:p w:rsidR="00B369A0" w:rsidRPr="00133F61" w:rsidRDefault="00A00721">
      <w:pPr>
        <w:pStyle w:val="ConsPlusTitle"/>
        <w:jc w:val="center"/>
        <w:rPr>
          <w:rFonts w:ascii="Times New Roman" w:hAnsi="Times New Roman" w:cs="Times New Roman"/>
          <w:sz w:val="24"/>
          <w:szCs w:val="24"/>
        </w:rPr>
      </w:pPr>
      <w:r w:rsidRPr="00133F61">
        <w:rPr>
          <w:rFonts w:ascii="Times New Roman" w:hAnsi="Times New Roman" w:cs="Times New Roman"/>
          <w:sz w:val="24"/>
          <w:szCs w:val="24"/>
        </w:rPr>
        <w:t>Положение об аттестационной комиссии Комитета по науке и высшей школе</w:t>
      </w:r>
    </w:p>
    <w:p w:rsidR="00B369A0" w:rsidRPr="00133F61" w:rsidRDefault="00B369A0">
      <w:pPr>
        <w:pStyle w:val="ConsPlusNormal"/>
        <w:jc w:val="both"/>
        <w:rPr>
          <w:rFonts w:ascii="Times New Roman" w:hAnsi="Times New Roman" w:cs="Times New Roman"/>
          <w:sz w:val="24"/>
          <w:szCs w:val="24"/>
        </w:rPr>
      </w:pPr>
    </w:p>
    <w:p w:rsidR="00B369A0" w:rsidRPr="00133F61" w:rsidRDefault="00A00721">
      <w:pPr>
        <w:pStyle w:val="ConsPlusTitle"/>
        <w:jc w:val="center"/>
        <w:outlineLvl w:val="1"/>
        <w:rPr>
          <w:rFonts w:ascii="Times New Roman" w:hAnsi="Times New Roman" w:cs="Times New Roman"/>
          <w:sz w:val="24"/>
          <w:szCs w:val="24"/>
        </w:rPr>
      </w:pPr>
      <w:r w:rsidRPr="00133F61">
        <w:rPr>
          <w:rFonts w:ascii="Times New Roman" w:hAnsi="Times New Roman" w:cs="Times New Roman"/>
          <w:sz w:val="24"/>
          <w:szCs w:val="24"/>
        </w:rPr>
        <w:t>1. Общие положения</w:t>
      </w:r>
    </w:p>
    <w:p w:rsidR="00B369A0" w:rsidRPr="00133F61" w:rsidRDefault="00B369A0">
      <w:pPr>
        <w:pStyle w:val="ConsPlusNormal"/>
        <w:jc w:val="both"/>
        <w:rPr>
          <w:rFonts w:ascii="Times New Roman" w:hAnsi="Times New Roman" w:cs="Times New Roman"/>
          <w:sz w:val="24"/>
          <w:szCs w:val="24"/>
        </w:rPr>
      </w:pPr>
    </w:p>
    <w:p w:rsidR="00B369A0" w:rsidRPr="00133F61" w:rsidRDefault="00A00721">
      <w:pPr>
        <w:pStyle w:val="ConsPlusNormal"/>
        <w:ind w:firstLine="540"/>
        <w:jc w:val="both"/>
        <w:rPr>
          <w:rFonts w:ascii="Times New Roman" w:hAnsi="Times New Roman" w:cs="Times New Roman"/>
          <w:sz w:val="24"/>
          <w:szCs w:val="24"/>
        </w:rPr>
      </w:pPr>
      <w:r w:rsidRPr="00133F61">
        <w:rPr>
          <w:rFonts w:ascii="Times New Roman" w:hAnsi="Times New Roman" w:cs="Times New Roman"/>
          <w:sz w:val="24"/>
          <w:szCs w:val="24"/>
        </w:rPr>
        <w:t xml:space="preserve">1.1. Настоящее Положение об аттестационной комиссии Комитета по науке </w:t>
      </w:r>
      <w:r w:rsidR="005B6D0D" w:rsidRPr="00133F61">
        <w:rPr>
          <w:rFonts w:ascii="Times New Roman" w:hAnsi="Times New Roman" w:cs="Times New Roman"/>
          <w:sz w:val="24"/>
          <w:szCs w:val="24"/>
        </w:rPr>
        <w:br/>
      </w:r>
      <w:r w:rsidRPr="00133F61">
        <w:rPr>
          <w:rFonts w:ascii="Times New Roman" w:hAnsi="Times New Roman" w:cs="Times New Roman"/>
          <w:sz w:val="24"/>
          <w:szCs w:val="24"/>
        </w:rPr>
        <w:t>и высшей школе (далее - Положение) регламентирует порядок формирования, структуру, функции и организацию работы аттестационной комиссии Комитета по науке и высшей школе (далее - Комитет).</w:t>
      </w:r>
    </w:p>
    <w:p w:rsidR="00B369A0" w:rsidRPr="00133F61" w:rsidRDefault="00A00721">
      <w:pPr>
        <w:pStyle w:val="ConsPlusNormal"/>
        <w:ind w:firstLine="540"/>
        <w:jc w:val="both"/>
        <w:rPr>
          <w:rFonts w:ascii="Times New Roman" w:hAnsi="Times New Roman" w:cs="Times New Roman"/>
          <w:sz w:val="24"/>
          <w:szCs w:val="24"/>
        </w:rPr>
      </w:pPr>
      <w:r w:rsidRPr="00133F61">
        <w:rPr>
          <w:rFonts w:ascii="Times New Roman" w:hAnsi="Times New Roman" w:cs="Times New Roman"/>
          <w:sz w:val="24"/>
          <w:szCs w:val="24"/>
        </w:rPr>
        <w:t>1.2. Аттестационная комиссия Комитета по науке и высшей школе (далее - Аттестационная комиссия) в своей деятельности руководствуется нормативными правовыми актами Российской Федерации, Санкт-Петербурга, а также настоящим Положением.</w:t>
      </w:r>
    </w:p>
    <w:p w:rsidR="00B369A0" w:rsidRPr="00133F61" w:rsidRDefault="00A00721">
      <w:pPr>
        <w:pStyle w:val="ConsPlusTitle"/>
        <w:jc w:val="center"/>
        <w:outlineLvl w:val="1"/>
        <w:rPr>
          <w:rFonts w:ascii="Times New Roman" w:hAnsi="Times New Roman" w:cs="Times New Roman"/>
          <w:sz w:val="24"/>
          <w:szCs w:val="24"/>
        </w:rPr>
      </w:pPr>
      <w:r w:rsidRPr="00133F61">
        <w:rPr>
          <w:rFonts w:ascii="Times New Roman" w:hAnsi="Times New Roman" w:cs="Times New Roman"/>
          <w:sz w:val="24"/>
          <w:szCs w:val="24"/>
        </w:rPr>
        <w:t>2. Задачи аттестационной комиссии</w:t>
      </w:r>
    </w:p>
    <w:p w:rsidR="00D97D2A" w:rsidRDefault="00D97D2A" w:rsidP="00D97D2A">
      <w:pPr>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B369A0" w:rsidRDefault="00A00721" w:rsidP="00D97D2A">
      <w:pPr>
        <w:autoSpaceDE w:val="0"/>
        <w:autoSpaceDN w:val="0"/>
        <w:adjustRightInd w:val="0"/>
        <w:spacing w:after="0" w:line="240" w:lineRule="auto"/>
        <w:ind w:firstLine="709"/>
        <w:jc w:val="both"/>
        <w:rPr>
          <w:rFonts w:ascii="Times New Roman" w:hAnsi="Times New Roman" w:cs="Times New Roman"/>
          <w:sz w:val="24"/>
          <w:szCs w:val="24"/>
        </w:rPr>
      </w:pPr>
      <w:r w:rsidRPr="00133F61">
        <w:rPr>
          <w:rFonts w:ascii="Times New Roman" w:hAnsi="Times New Roman" w:cs="Times New Roman"/>
          <w:sz w:val="24"/>
          <w:szCs w:val="24"/>
        </w:rPr>
        <w:t>Основн</w:t>
      </w:r>
      <w:r w:rsidR="00D97D2A">
        <w:rPr>
          <w:rFonts w:ascii="Times New Roman" w:hAnsi="Times New Roman" w:cs="Times New Roman"/>
          <w:sz w:val="24"/>
          <w:szCs w:val="24"/>
        </w:rPr>
        <w:t xml:space="preserve">ыми </w:t>
      </w:r>
      <w:r w:rsidRPr="00133F61">
        <w:rPr>
          <w:rFonts w:ascii="Times New Roman" w:hAnsi="Times New Roman" w:cs="Times New Roman"/>
          <w:sz w:val="24"/>
          <w:szCs w:val="24"/>
        </w:rPr>
        <w:t>задач</w:t>
      </w:r>
      <w:r w:rsidR="00D97D2A">
        <w:rPr>
          <w:rFonts w:ascii="Times New Roman" w:hAnsi="Times New Roman" w:cs="Times New Roman"/>
          <w:sz w:val="24"/>
          <w:szCs w:val="24"/>
        </w:rPr>
        <w:t xml:space="preserve">ами </w:t>
      </w:r>
      <w:r w:rsidR="00D97D2A" w:rsidRPr="00133F61">
        <w:rPr>
          <w:rFonts w:ascii="Times New Roman" w:hAnsi="Times New Roman" w:cs="Times New Roman"/>
          <w:sz w:val="24"/>
          <w:szCs w:val="24"/>
        </w:rPr>
        <w:t xml:space="preserve">Аттестационной комиссии </w:t>
      </w:r>
      <w:r w:rsidR="00D97D2A">
        <w:rPr>
          <w:rFonts w:ascii="Times New Roman" w:hAnsi="Times New Roman" w:cs="Times New Roman"/>
          <w:sz w:val="24"/>
          <w:szCs w:val="24"/>
        </w:rPr>
        <w:t xml:space="preserve">являются организация </w:t>
      </w:r>
      <w:r w:rsidR="006737FD">
        <w:rPr>
          <w:rFonts w:ascii="Times New Roman" w:hAnsi="Times New Roman" w:cs="Times New Roman"/>
          <w:sz w:val="24"/>
          <w:szCs w:val="24"/>
        </w:rPr>
        <w:br/>
      </w:r>
      <w:r w:rsidR="00D97D2A">
        <w:rPr>
          <w:rFonts w:ascii="Times New Roman" w:hAnsi="Times New Roman" w:cs="Times New Roman"/>
          <w:sz w:val="24"/>
          <w:szCs w:val="24"/>
        </w:rPr>
        <w:t xml:space="preserve">и </w:t>
      </w:r>
      <w:r w:rsidRPr="00133F61">
        <w:rPr>
          <w:rFonts w:ascii="Times New Roman" w:hAnsi="Times New Roman" w:cs="Times New Roman"/>
          <w:sz w:val="24"/>
          <w:szCs w:val="24"/>
        </w:rPr>
        <w:t>проведени</w:t>
      </w:r>
      <w:r w:rsidR="00D97D2A">
        <w:rPr>
          <w:rFonts w:ascii="Times New Roman" w:hAnsi="Times New Roman" w:cs="Times New Roman"/>
          <w:sz w:val="24"/>
          <w:szCs w:val="24"/>
        </w:rPr>
        <w:t>е работ</w:t>
      </w:r>
      <w:r w:rsidRPr="00133F61">
        <w:rPr>
          <w:rFonts w:ascii="Times New Roman" w:hAnsi="Times New Roman" w:cs="Times New Roman"/>
          <w:sz w:val="24"/>
          <w:szCs w:val="24"/>
        </w:rPr>
        <w:t>:</w:t>
      </w:r>
    </w:p>
    <w:p w:rsidR="00D97D2A" w:rsidRDefault="00D97D2A" w:rsidP="00D97D2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по установлению </w:t>
      </w:r>
      <w:r w:rsidRPr="00133F61">
        <w:rPr>
          <w:rFonts w:ascii="Times New Roman" w:hAnsi="Times New Roman" w:cs="Times New Roman"/>
          <w:sz w:val="24"/>
          <w:szCs w:val="24"/>
        </w:rPr>
        <w:t>перв</w:t>
      </w:r>
      <w:r>
        <w:rPr>
          <w:rFonts w:ascii="Times New Roman" w:hAnsi="Times New Roman" w:cs="Times New Roman"/>
          <w:sz w:val="24"/>
          <w:szCs w:val="24"/>
        </w:rPr>
        <w:t xml:space="preserve">ой </w:t>
      </w:r>
      <w:r w:rsidRPr="00133F61">
        <w:rPr>
          <w:rFonts w:ascii="Times New Roman" w:hAnsi="Times New Roman" w:cs="Times New Roman"/>
          <w:sz w:val="24"/>
          <w:szCs w:val="24"/>
        </w:rPr>
        <w:t>квалификационн</w:t>
      </w:r>
      <w:r>
        <w:rPr>
          <w:rFonts w:ascii="Times New Roman" w:hAnsi="Times New Roman" w:cs="Times New Roman"/>
          <w:sz w:val="24"/>
          <w:szCs w:val="24"/>
        </w:rPr>
        <w:t xml:space="preserve">ой </w:t>
      </w:r>
      <w:r w:rsidRPr="00133F61">
        <w:rPr>
          <w:rFonts w:ascii="Times New Roman" w:hAnsi="Times New Roman" w:cs="Times New Roman"/>
          <w:sz w:val="24"/>
          <w:szCs w:val="24"/>
        </w:rPr>
        <w:t>категори</w:t>
      </w:r>
      <w:r>
        <w:rPr>
          <w:rFonts w:ascii="Times New Roman" w:hAnsi="Times New Roman" w:cs="Times New Roman"/>
          <w:sz w:val="24"/>
          <w:szCs w:val="24"/>
        </w:rPr>
        <w:t>и</w:t>
      </w:r>
      <w:r w:rsidRPr="00133F61">
        <w:rPr>
          <w:rFonts w:ascii="Times New Roman" w:hAnsi="Times New Roman" w:cs="Times New Roman"/>
          <w:sz w:val="24"/>
          <w:szCs w:val="24"/>
        </w:rPr>
        <w:t>, высш</w:t>
      </w:r>
      <w:r>
        <w:rPr>
          <w:rFonts w:ascii="Times New Roman" w:hAnsi="Times New Roman" w:cs="Times New Roman"/>
          <w:sz w:val="24"/>
          <w:szCs w:val="24"/>
        </w:rPr>
        <w:t xml:space="preserve">ей </w:t>
      </w:r>
      <w:r w:rsidRPr="00133F61">
        <w:rPr>
          <w:rFonts w:ascii="Times New Roman" w:hAnsi="Times New Roman" w:cs="Times New Roman"/>
          <w:sz w:val="24"/>
          <w:szCs w:val="24"/>
        </w:rPr>
        <w:t>квалификационн</w:t>
      </w:r>
      <w:r>
        <w:rPr>
          <w:rFonts w:ascii="Times New Roman" w:hAnsi="Times New Roman" w:cs="Times New Roman"/>
          <w:sz w:val="24"/>
          <w:szCs w:val="24"/>
        </w:rPr>
        <w:t xml:space="preserve">ой </w:t>
      </w:r>
      <w:r w:rsidRPr="00133F61">
        <w:rPr>
          <w:rFonts w:ascii="Times New Roman" w:hAnsi="Times New Roman" w:cs="Times New Roman"/>
          <w:sz w:val="24"/>
          <w:szCs w:val="24"/>
        </w:rPr>
        <w:t>категори</w:t>
      </w:r>
      <w:r>
        <w:rPr>
          <w:rFonts w:ascii="Times New Roman" w:hAnsi="Times New Roman" w:cs="Times New Roman"/>
          <w:sz w:val="24"/>
          <w:szCs w:val="24"/>
        </w:rPr>
        <w:t>и</w:t>
      </w:r>
      <w:r w:rsidR="007F540A">
        <w:rPr>
          <w:rFonts w:ascii="Times New Roman" w:hAnsi="Times New Roman" w:cs="Times New Roman"/>
          <w:sz w:val="24"/>
          <w:szCs w:val="24"/>
        </w:rPr>
        <w:t xml:space="preserve"> на основе всестороннего анализа профессиональной деятельности педагогических работников;</w:t>
      </w:r>
    </w:p>
    <w:p w:rsidR="007F540A" w:rsidRPr="00133F61" w:rsidRDefault="007F540A" w:rsidP="00D97D2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по </w:t>
      </w:r>
      <w:r w:rsidR="006737FD">
        <w:rPr>
          <w:rFonts w:ascii="Times New Roman" w:hAnsi="Times New Roman" w:cs="Times New Roman"/>
          <w:sz w:val="24"/>
          <w:szCs w:val="24"/>
        </w:rPr>
        <w:t xml:space="preserve">установлению </w:t>
      </w:r>
      <w:r w:rsidR="006737FD" w:rsidRPr="00133F61">
        <w:rPr>
          <w:rFonts w:ascii="Times New Roman" w:hAnsi="Times New Roman" w:cs="Times New Roman"/>
          <w:sz w:val="24"/>
          <w:szCs w:val="24"/>
        </w:rPr>
        <w:t>квалификационн</w:t>
      </w:r>
      <w:r w:rsidR="006737FD">
        <w:rPr>
          <w:rFonts w:ascii="Times New Roman" w:hAnsi="Times New Roman" w:cs="Times New Roman"/>
          <w:sz w:val="24"/>
          <w:szCs w:val="24"/>
        </w:rPr>
        <w:t xml:space="preserve">ой </w:t>
      </w:r>
      <w:r w:rsidR="006737FD" w:rsidRPr="00133F61">
        <w:rPr>
          <w:rFonts w:ascii="Times New Roman" w:hAnsi="Times New Roman" w:cs="Times New Roman"/>
          <w:sz w:val="24"/>
          <w:szCs w:val="24"/>
        </w:rPr>
        <w:t>категори</w:t>
      </w:r>
      <w:r w:rsidR="006737FD">
        <w:rPr>
          <w:rFonts w:ascii="Times New Roman" w:hAnsi="Times New Roman" w:cs="Times New Roman"/>
          <w:sz w:val="24"/>
          <w:szCs w:val="24"/>
        </w:rPr>
        <w:t xml:space="preserve">и «педагог-методист», </w:t>
      </w:r>
      <w:r w:rsidR="006737FD" w:rsidRPr="00133F61">
        <w:rPr>
          <w:rFonts w:ascii="Times New Roman" w:hAnsi="Times New Roman" w:cs="Times New Roman"/>
          <w:sz w:val="24"/>
          <w:szCs w:val="24"/>
        </w:rPr>
        <w:t>квалификационн</w:t>
      </w:r>
      <w:r w:rsidR="006737FD">
        <w:rPr>
          <w:rFonts w:ascii="Times New Roman" w:hAnsi="Times New Roman" w:cs="Times New Roman"/>
          <w:sz w:val="24"/>
          <w:szCs w:val="24"/>
        </w:rPr>
        <w:t xml:space="preserve">ой </w:t>
      </w:r>
      <w:r w:rsidR="006737FD" w:rsidRPr="00133F61">
        <w:rPr>
          <w:rFonts w:ascii="Times New Roman" w:hAnsi="Times New Roman" w:cs="Times New Roman"/>
          <w:sz w:val="24"/>
          <w:szCs w:val="24"/>
        </w:rPr>
        <w:t>категори</w:t>
      </w:r>
      <w:r w:rsidR="006737FD">
        <w:rPr>
          <w:rFonts w:ascii="Times New Roman" w:hAnsi="Times New Roman" w:cs="Times New Roman"/>
          <w:sz w:val="24"/>
          <w:szCs w:val="24"/>
        </w:rPr>
        <w:t xml:space="preserve">и «педагог-наставник» на основе оценки деятельности педагогических работников. </w:t>
      </w:r>
    </w:p>
    <w:p w:rsidR="00D97D2A" w:rsidRDefault="00D97D2A">
      <w:pPr>
        <w:pStyle w:val="ConsPlusTitle"/>
        <w:jc w:val="center"/>
        <w:outlineLvl w:val="1"/>
        <w:rPr>
          <w:rFonts w:ascii="Times New Roman" w:hAnsi="Times New Roman" w:cs="Times New Roman"/>
          <w:sz w:val="24"/>
          <w:szCs w:val="24"/>
        </w:rPr>
      </w:pPr>
    </w:p>
    <w:p w:rsidR="00B369A0" w:rsidRPr="00133F61" w:rsidRDefault="00A00721">
      <w:pPr>
        <w:pStyle w:val="ConsPlusTitle"/>
        <w:jc w:val="center"/>
        <w:outlineLvl w:val="1"/>
        <w:rPr>
          <w:rFonts w:ascii="Times New Roman" w:hAnsi="Times New Roman" w:cs="Times New Roman"/>
          <w:sz w:val="24"/>
          <w:szCs w:val="24"/>
        </w:rPr>
      </w:pPr>
      <w:r w:rsidRPr="00133F61">
        <w:rPr>
          <w:rFonts w:ascii="Times New Roman" w:hAnsi="Times New Roman" w:cs="Times New Roman"/>
          <w:sz w:val="24"/>
          <w:szCs w:val="24"/>
        </w:rPr>
        <w:t>3. Состав и регламент работы аттестационной комиссии</w:t>
      </w:r>
    </w:p>
    <w:p w:rsidR="00B369A0" w:rsidRPr="00133F61" w:rsidRDefault="00B369A0">
      <w:pPr>
        <w:pStyle w:val="ConsPlusNormal"/>
        <w:jc w:val="both"/>
        <w:rPr>
          <w:rFonts w:ascii="Times New Roman" w:hAnsi="Times New Roman" w:cs="Times New Roman"/>
          <w:sz w:val="24"/>
          <w:szCs w:val="24"/>
        </w:rPr>
      </w:pPr>
    </w:p>
    <w:p w:rsidR="00B369A0" w:rsidRDefault="00A00721">
      <w:pPr>
        <w:autoSpaceDE w:val="0"/>
        <w:autoSpaceDN w:val="0"/>
        <w:adjustRightInd w:val="0"/>
        <w:spacing w:after="0" w:line="240" w:lineRule="auto"/>
        <w:ind w:firstLine="709"/>
        <w:jc w:val="both"/>
        <w:rPr>
          <w:rFonts w:ascii="Times New Roman" w:hAnsi="Times New Roman" w:cs="Times New Roman"/>
          <w:sz w:val="24"/>
          <w:szCs w:val="24"/>
        </w:rPr>
      </w:pPr>
      <w:r w:rsidRPr="00133F61">
        <w:rPr>
          <w:rFonts w:ascii="Times New Roman" w:hAnsi="Times New Roman" w:cs="Times New Roman"/>
          <w:sz w:val="24"/>
          <w:szCs w:val="24"/>
        </w:rPr>
        <w:t>3.1. В Аттестационную комиссию входят председатель, заместитель председателя, секретарь, представитель соответствующего профессионального союза и специалисты для осуществления всестороннего анализа профессиональной деятельности педагогических работников (далее - специалисты).</w:t>
      </w:r>
      <w:r w:rsidR="00337B24">
        <w:rPr>
          <w:rFonts w:ascii="Times New Roman" w:hAnsi="Times New Roman" w:cs="Times New Roman"/>
          <w:sz w:val="24"/>
          <w:szCs w:val="24"/>
        </w:rPr>
        <w:t xml:space="preserve"> </w:t>
      </w:r>
    </w:p>
    <w:p w:rsidR="00AD57C2" w:rsidRDefault="00337B2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Постоянный состав </w:t>
      </w:r>
      <w:r w:rsidRPr="00133F61">
        <w:rPr>
          <w:rFonts w:ascii="Times New Roman" w:hAnsi="Times New Roman" w:cs="Times New Roman"/>
          <w:sz w:val="24"/>
          <w:szCs w:val="24"/>
        </w:rPr>
        <w:t>Аттестационной комиссии</w:t>
      </w:r>
      <w:r>
        <w:rPr>
          <w:rFonts w:ascii="Times New Roman" w:hAnsi="Times New Roman" w:cs="Times New Roman"/>
          <w:sz w:val="24"/>
          <w:szCs w:val="24"/>
        </w:rPr>
        <w:t xml:space="preserve"> утверждается настоящим </w:t>
      </w:r>
      <w:r w:rsidR="008B7941">
        <w:rPr>
          <w:rFonts w:ascii="Times New Roman" w:hAnsi="Times New Roman" w:cs="Times New Roman"/>
          <w:sz w:val="24"/>
          <w:szCs w:val="24"/>
        </w:rPr>
        <w:t>распоряжением (приложение № 2</w:t>
      </w:r>
      <w:r w:rsidR="00894B63">
        <w:rPr>
          <w:rFonts w:ascii="Times New Roman" w:hAnsi="Times New Roman" w:cs="Times New Roman"/>
          <w:sz w:val="24"/>
          <w:szCs w:val="24"/>
        </w:rPr>
        <w:t xml:space="preserve"> к распоряжению</w:t>
      </w:r>
      <w:r w:rsidR="008B7941">
        <w:rPr>
          <w:rFonts w:ascii="Times New Roman" w:hAnsi="Times New Roman" w:cs="Times New Roman"/>
          <w:sz w:val="24"/>
          <w:szCs w:val="24"/>
        </w:rPr>
        <w:t xml:space="preserve">). </w:t>
      </w:r>
    </w:p>
    <w:p w:rsidR="00337B24" w:rsidRPr="00133F61" w:rsidRDefault="008B794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w:t>
      </w:r>
      <w:r w:rsidR="00AD57C2">
        <w:rPr>
          <w:rFonts w:ascii="Times New Roman" w:hAnsi="Times New Roman" w:cs="Times New Roman"/>
          <w:sz w:val="24"/>
          <w:szCs w:val="24"/>
        </w:rPr>
        <w:t xml:space="preserve">остав </w:t>
      </w:r>
      <w:r w:rsidR="009B38DA" w:rsidRPr="00133F61">
        <w:rPr>
          <w:rFonts w:ascii="Times New Roman" w:hAnsi="Times New Roman" w:cs="Times New Roman"/>
          <w:sz w:val="24"/>
          <w:szCs w:val="24"/>
        </w:rPr>
        <w:t>Аттестационн</w:t>
      </w:r>
      <w:r w:rsidR="00AD57C2">
        <w:rPr>
          <w:rFonts w:ascii="Times New Roman" w:hAnsi="Times New Roman" w:cs="Times New Roman"/>
          <w:sz w:val="24"/>
          <w:szCs w:val="24"/>
        </w:rPr>
        <w:t>ой</w:t>
      </w:r>
      <w:r w:rsidR="009B38DA">
        <w:rPr>
          <w:rFonts w:ascii="Times New Roman" w:hAnsi="Times New Roman" w:cs="Times New Roman"/>
          <w:sz w:val="24"/>
          <w:szCs w:val="24"/>
        </w:rPr>
        <w:t xml:space="preserve"> </w:t>
      </w:r>
      <w:r w:rsidR="009B38DA" w:rsidRPr="00133F61">
        <w:rPr>
          <w:rFonts w:ascii="Times New Roman" w:hAnsi="Times New Roman" w:cs="Times New Roman"/>
          <w:sz w:val="24"/>
          <w:szCs w:val="24"/>
        </w:rPr>
        <w:t>комисси</w:t>
      </w:r>
      <w:r w:rsidR="00AD57C2">
        <w:rPr>
          <w:rFonts w:ascii="Times New Roman" w:hAnsi="Times New Roman" w:cs="Times New Roman"/>
          <w:sz w:val="24"/>
          <w:szCs w:val="24"/>
        </w:rPr>
        <w:t>и, формируемый в соответствии с поступившими заявлени</w:t>
      </w:r>
      <w:r w:rsidR="001E5986">
        <w:rPr>
          <w:rFonts w:ascii="Times New Roman" w:hAnsi="Times New Roman" w:cs="Times New Roman"/>
          <w:sz w:val="24"/>
          <w:szCs w:val="24"/>
        </w:rPr>
        <w:t xml:space="preserve">ями педагогических работников и включением определенных специалистов, </w:t>
      </w:r>
      <w:r>
        <w:rPr>
          <w:rFonts w:ascii="Times New Roman" w:hAnsi="Times New Roman" w:cs="Times New Roman"/>
          <w:sz w:val="24"/>
          <w:szCs w:val="24"/>
        </w:rPr>
        <w:t xml:space="preserve">утверждается </w:t>
      </w:r>
      <w:r w:rsidR="009B38DA">
        <w:rPr>
          <w:rFonts w:ascii="Times New Roman" w:hAnsi="Times New Roman" w:cs="Times New Roman"/>
          <w:sz w:val="24"/>
          <w:szCs w:val="24"/>
        </w:rPr>
        <w:t xml:space="preserve">распоряжением Комитета </w:t>
      </w:r>
      <w:r>
        <w:rPr>
          <w:rFonts w:ascii="Times New Roman" w:hAnsi="Times New Roman" w:cs="Times New Roman"/>
          <w:sz w:val="24"/>
          <w:szCs w:val="24"/>
        </w:rPr>
        <w:t>перед каждым заседание</w:t>
      </w:r>
      <w:r w:rsidR="009B38DA">
        <w:rPr>
          <w:rFonts w:ascii="Times New Roman" w:hAnsi="Times New Roman" w:cs="Times New Roman"/>
          <w:sz w:val="24"/>
          <w:szCs w:val="24"/>
        </w:rPr>
        <w:t>м</w:t>
      </w:r>
      <w:r w:rsidR="00AD57C2">
        <w:rPr>
          <w:rFonts w:ascii="Times New Roman" w:hAnsi="Times New Roman" w:cs="Times New Roman"/>
          <w:sz w:val="24"/>
          <w:szCs w:val="24"/>
        </w:rPr>
        <w:t>.</w:t>
      </w:r>
      <w:r w:rsidR="00337B24">
        <w:rPr>
          <w:rFonts w:ascii="Times New Roman" w:hAnsi="Times New Roman" w:cs="Times New Roman"/>
          <w:sz w:val="24"/>
          <w:szCs w:val="24"/>
        </w:rPr>
        <w:t xml:space="preserve"> </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3.1.1. Председателем Аттестационной комиссии является председатель Комитета.</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Председатель Аттестационной комиссии:</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руководит деятельностью Аттестационной комиссии;</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проводит заседания Аттестационной комиссии;</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руководит формированием графика работы Аттестационной комиссии;</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подписывает организационно-распорядительную документацию по процедуре аттестации;</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выполняет иные функции, предусмотренные настоящим Положением.</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lastRenderedPageBreak/>
        <w:t>3.1.2. Заместитель председателя Аттестационной комиссии:</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исполняет обязанности председателя Аттестационной комиссии во время его отсутствия;</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отвечает за организацию и проведение процедуры аттестации;</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распределяет функциональные обязанности между членами Аттестационной комиссии;</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ведет прием работников образования по вопросам аттестации, рассматривает обращения и жалобы педагогических работников по вопросам их аттестации в пределах своей компетенции;</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участвует в формировании документов, регулирующих процедуру аттестации;</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выполняет другие действия, необходимые для функционирования Аттестационной комиссии.</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3.1.4. Секретарь Аттестационной комиссии:</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принимает заявления педагогических работников на аттестацию в целях установления квалификационной категории;</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осуществляет регистрацию поступивших заявлений в журнале регистраций;</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проводит консультации по оформлению заявлений на аттестацию;</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xml:space="preserve">- формирует проект </w:t>
      </w:r>
      <w:hyperlink w:anchor="P149">
        <w:r w:rsidRPr="00133F61">
          <w:rPr>
            <w:rFonts w:ascii="Times New Roman" w:hAnsi="Times New Roman" w:cs="Times New Roman"/>
            <w:sz w:val="24"/>
            <w:szCs w:val="24"/>
          </w:rPr>
          <w:t>графика</w:t>
        </w:r>
      </w:hyperlink>
      <w:r w:rsidRPr="00133F61">
        <w:rPr>
          <w:rFonts w:ascii="Times New Roman" w:hAnsi="Times New Roman" w:cs="Times New Roman"/>
          <w:sz w:val="24"/>
          <w:szCs w:val="24"/>
        </w:rPr>
        <w:t xml:space="preserve"> проведения аттестации на основании поступивших заявлений по форме согласно Приложению 1 к Положению, учитывая при этом:</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сроки действия ранее установленных квалификационных категорий;</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наличие уважительных причин, являющихся основанием для переноса срока аттестации;</w:t>
      </w:r>
    </w:p>
    <w:p w:rsidR="00B369A0" w:rsidRPr="00133F61" w:rsidRDefault="00A00721">
      <w:pPr>
        <w:pStyle w:val="ConsPlusNormal"/>
        <w:spacing w:before="220"/>
        <w:ind w:firstLineChars="300" w:firstLine="720"/>
        <w:jc w:val="both"/>
        <w:rPr>
          <w:rFonts w:ascii="Times New Roman" w:hAnsi="Times New Roman" w:cs="Times New Roman"/>
          <w:sz w:val="24"/>
          <w:szCs w:val="24"/>
        </w:rPr>
      </w:pPr>
      <w:r w:rsidRPr="00133F61">
        <w:rPr>
          <w:rFonts w:ascii="Times New Roman" w:hAnsi="Times New Roman" w:cs="Times New Roman"/>
          <w:sz w:val="24"/>
          <w:szCs w:val="24"/>
        </w:rPr>
        <w:t xml:space="preserve"> заявления в Аттестационную комиссию рассматриваются Аттестационной комиссией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w:t>
      </w:r>
    </w:p>
    <w:p w:rsidR="00B369A0" w:rsidRDefault="00A00721">
      <w:pPr>
        <w:pStyle w:val="ConsPlusNormal"/>
        <w:spacing w:before="220"/>
        <w:ind w:firstLineChars="300" w:firstLine="720"/>
        <w:jc w:val="both"/>
        <w:rPr>
          <w:rFonts w:ascii="Times New Roman" w:hAnsi="Times New Roman" w:cs="Times New Roman"/>
          <w:sz w:val="24"/>
          <w:szCs w:val="24"/>
        </w:rPr>
      </w:pPr>
      <w:r w:rsidRPr="00133F61">
        <w:rPr>
          <w:rFonts w:ascii="Times New Roman" w:hAnsi="Times New Roman" w:cs="Times New Roman"/>
          <w:sz w:val="24"/>
          <w:szCs w:val="24"/>
        </w:rPr>
        <w:t>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D64434" w:rsidRPr="00133F61" w:rsidRDefault="00D64434" w:rsidP="00D6443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Pr="00133F61">
        <w:rPr>
          <w:rFonts w:ascii="Times New Roman" w:hAnsi="Times New Roman" w:cs="Times New Roman"/>
          <w:sz w:val="24"/>
          <w:szCs w:val="24"/>
        </w:rPr>
        <w:t xml:space="preserve"> секретарь ежего</w:t>
      </w:r>
      <w:r>
        <w:rPr>
          <w:rFonts w:ascii="Times New Roman" w:hAnsi="Times New Roman" w:cs="Times New Roman"/>
          <w:sz w:val="24"/>
          <w:szCs w:val="24"/>
        </w:rPr>
        <w:t>дно формирует банк специалистов</w:t>
      </w:r>
      <w:r w:rsidRPr="00133F61">
        <w:rPr>
          <w:rFonts w:ascii="Times New Roman" w:hAnsi="Times New Roman" w:cs="Times New Roman"/>
          <w:sz w:val="24"/>
          <w:szCs w:val="24"/>
        </w:rPr>
        <w:t>;</w:t>
      </w:r>
    </w:p>
    <w:p w:rsidR="00B369A0" w:rsidRPr="00133F61" w:rsidRDefault="00A00721">
      <w:pPr>
        <w:pStyle w:val="ConsPlusNormal"/>
        <w:spacing w:before="220"/>
        <w:ind w:firstLine="540"/>
        <w:jc w:val="both"/>
        <w:rPr>
          <w:rFonts w:ascii="Times New Roman" w:hAnsi="Times New Roman" w:cs="Times New Roman"/>
          <w:sz w:val="24"/>
          <w:szCs w:val="24"/>
        </w:rPr>
      </w:pPr>
      <w:r w:rsidRPr="00894B63">
        <w:rPr>
          <w:rFonts w:ascii="Times New Roman" w:hAnsi="Times New Roman" w:cs="Times New Roman"/>
          <w:sz w:val="24"/>
          <w:szCs w:val="24"/>
        </w:rPr>
        <w:t xml:space="preserve">- представляет в Аттестационную комиссию </w:t>
      </w:r>
      <w:r w:rsidR="00D64434" w:rsidRPr="00894B63">
        <w:rPr>
          <w:rFonts w:ascii="Times New Roman" w:hAnsi="Times New Roman" w:cs="Times New Roman"/>
          <w:sz w:val="24"/>
          <w:szCs w:val="24"/>
        </w:rPr>
        <w:t xml:space="preserve">перед </w:t>
      </w:r>
      <w:r w:rsidR="00894B63">
        <w:rPr>
          <w:rFonts w:ascii="Times New Roman" w:hAnsi="Times New Roman" w:cs="Times New Roman"/>
          <w:sz w:val="24"/>
          <w:szCs w:val="24"/>
        </w:rPr>
        <w:t xml:space="preserve">каждым </w:t>
      </w:r>
      <w:r w:rsidR="00D64434" w:rsidRPr="00894B63">
        <w:rPr>
          <w:rFonts w:ascii="Times New Roman" w:hAnsi="Times New Roman" w:cs="Times New Roman"/>
          <w:sz w:val="24"/>
          <w:szCs w:val="24"/>
        </w:rPr>
        <w:t xml:space="preserve">заседанием </w:t>
      </w:r>
      <w:r w:rsidRPr="00894B63">
        <w:rPr>
          <w:rFonts w:ascii="Times New Roman" w:hAnsi="Times New Roman" w:cs="Times New Roman"/>
          <w:sz w:val="24"/>
          <w:szCs w:val="24"/>
        </w:rPr>
        <w:t>проект графика аттестации для утверждения</w:t>
      </w:r>
      <w:r w:rsidR="00E25C4C" w:rsidRPr="00894B63">
        <w:rPr>
          <w:rFonts w:ascii="Times New Roman" w:hAnsi="Times New Roman" w:cs="Times New Roman"/>
          <w:sz w:val="24"/>
          <w:szCs w:val="24"/>
        </w:rPr>
        <w:t xml:space="preserve"> и состав </w:t>
      </w:r>
      <w:r w:rsidR="00D64434" w:rsidRPr="00894B63">
        <w:rPr>
          <w:rFonts w:ascii="Times New Roman" w:hAnsi="Times New Roman" w:cs="Times New Roman"/>
          <w:sz w:val="24"/>
          <w:szCs w:val="24"/>
        </w:rPr>
        <w:t>п</w:t>
      </w:r>
      <w:r w:rsidR="00E25C4C" w:rsidRPr="00894B63">
        <w:rPr>
          <w:rFonts w:ascii="Times New Roman" w:hAnsi="Times New Roman" w:cs="Times New Roman"/>
          <w:sz w:val="24"/>
          <w:szCs w:val="24"/>
        </w:rPr>
        <w:t>ривлекаемых</w:t>
      </w:r>
      <w:r w:rsidR="00D64434" w:rsidRPr="00894B63">
        <w:rPr>
          <w:rFonts w:ascii="Times New Roman" w:hAnsi="Times New Roman" w:cs="Times New Roman"/>
          <w:sz w:val="24"/>
          <w:szCs w:val="24"/>
        </w:rPr>
        <w:t xml:space="preserve"> специалистов из общего списка</w:t>
      </w:r>
      <w:r w:rsidRPr="00894B63">
        <w:rPr>
          <w:rFonts w:ascii="Times New Roman" w:hAnsi="Times New Roman" w:cs="Times New Roman"/>
          <w:sz w:val="24"/>
          <w:szCs w:val="24"/>
        </w:rPr>
        <w:t>;</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xml:space="preserve">– секретарь </w:t>
      </w:r>
      <w:r w:rsidR="00337B24">
        <w:rPr>
          <w:rFonts w:ascii="Times New Roman" w:hAnsi="Times New Roman" w:cs="Times New Roman"/>
          <w:sz w:val="24"/>
          <w:szCs w:val="24"/>
        </w:rPr>
        <w:t xml:space="preserve">в рамках подготовки каждого заседания </w:t>
      </w:r>
      <w:r w:rsidRPr="00133F61">
        <w:rPr>
          <w:rFonts w:ascii="Times New Roman" w:hAnsi="Times New Roman" w:cs="Times New Roman"/>
          <w:sz w:val="24"/>
          <w:szCs w:val="24"/>
        </w:rPr>
        <w:t xml:space="preserve">Аттестационной комиссии готовит </w:t>
      </w:r>
      <w:r w:rsidR="00337B24">
        <w:rPr>
          <w:rFonts w:ascii="Times New Roman" w:hAnsi="Times New Roman" w:cs="Times New Roman"/>
          <w:sz w:val="24"/>
          <w:szCs w:val="24"/>
        </w:rPr>
        <w:t xml:space="preserve">проект </w:t>
      </w:r>
      <w:r w:rsidRPr="00133F61">
        <w:rPr>
          <w:rFonts w:ascii="Times New Roman" w:hAnsi="Times New Roman" w:cs="Times New Roman"/>
          <w:sz w:val="24"/>
          <w:szCs w:val="24"/>
        </w:rPr>
        <w:t>распоряжени</w:t>
      </w:r>
      <w:r w:rsidR="00337B24">
        <w:rPr>
          <w:rFonts w:ascii="Times New Roman" w:hAnsi="Times New Roman" w:cs="Times New Roman"/>
          <w:sz w:val="24"/>
          <w:szCs w:val="24"/>
        </w:rPr>
        <w:t>я</w:t>
      </w:r>
      <w:r w:rsidR="005B6D0D" w:rsidRPr="00133F61">
        <w:rPr>
          <w:rFonts w:ascii="Times New Roman" w:hAnsi="Times New Roman" w:cs="Times New Roman"/>
          <w:sz w:val="24"/>
          <w:szCs w:val="24"/>
        </w:rPr>
        <w:t xml:space="preserve"> </w:t>
      </w:r>
      <w:r w:rsidRPr="00133F61">
        <w:rPr>
          <w:rFonts w:ascii="Times New Roman" w:hAnsi="Times New Roman" w:cs="Times New Roman"/>
          <w:sz w:val="24"/>
          <w:szCs w:val="24"/>
        </w:rPr>
        <w:t xml:space="preserve">Комитета, которым утверждается </w:t>
      </w:r>
      <w:r w:rsidR="00337B24">
        <w:rPr>
          <w:rFonts w:ascii="Times New Roman" w:hAnsi="Times New Roman" w:cs="Times New Roman"/>
          <w:sz w:val="24"/>
          <w:szCs w:val="24"/>
        </w:rPr>
        <w:t xml:space="preserve">состав </w:t>
      </w:r>
      <w:r w:rsidR="00337B24" w:rsidRPr="00133F61">
        <w:rPr>
          <w:rFonts w:ascii="Times New Roman" w:hAnsi="Times New Roman" w:cs="Times New Roman"/>
          <w:sz w:val="24"/>
          <w:szCs w:val="24"/>
        </w:rPr>
        <w:t>Аттестационной комиссии</w:t>
      </w:r>
      <w:r w:rsidR="00894B63">
        <w:rPr>
          <w:rFonts w:ascii="Times New Roman" w:hAnsi="Times New Roman" w:cs="Times New Roman"/>
          <w:sz w:val="24"/>
          <w:szCs w:val="24"/>
        </w:rPr>
        <w:t xml:space="preserve"> с учетом </w:t>
      </w:r>
      <w:r w:rsidR="00D96DB5">
        <w:rPr>
          <w:rFonts w:ascii="Times New Roman" w:hAnsi="Times New Roman" w:cs="Times New Roman"/>
          <w:sz w:val="24"/>
          <w:szCs w:val="24"/>
        </w:rPr>
        <w:t xml:space="preserve">включаемых в </w:t>
      </w:r>
      <w:r w:rsidR="001D5CE0">
        <w:rPr>
          <w:rFonts w:ascii="Times New Roman" w:hAnsi="Times New Roman" w:cs="Times New Roman"/>
          <w:sz w:val="24"/>
          <w:szCs w:val="24"/>
        </w:rPr>
        <w:t xml:space="preserve">него </w:t>
      </w:r>
      <w:r w:rsidR="00D64434">
        <w:rPr>
          <w:rFonts w:ascii="Times New Roman" w:hAnsi="Times New Roman" w:cs="Times New Roman"/>
          <w:sz w:val="24"/>
          <w:szCs w:val="24"/>
        </w:rPr>
        <w:t xml:space="preserve">привлекаемых </w:t>
      </w:r>
      <w:r w:rsidRPr="00133F61">
        <w:rPr>
          <w:rFonts w:ascii="Times New Roman" w:hAnsi="Times New Roman" w:cs="Times New Roman"/>
          <w:sz w:val="24"/>
          <w:szCs w:val="24"/>
        </w:rPr>
        <w:t>специалистов</w:t>
      </w:r>
      <w:r w:rsidR="005B6D0D" w:rsidRPr="00133F61">
        <w:rPr>
          <w:rFonts w:ascii="Times New Roman" w:hAnsi="Times New Roman" w:cs="Times New Roman"/>
          <w:sz w:val="24"/>
          <w:szCs w:val="24"/>
        </w:rPr>
        <w:t>;</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lastRenderedPageBreak/>
        <w:t>- принимае</w:t>
      </w:r>
      <w:r w:rsidR="00444248">
        <w:rPr>
          <w:rFonts w:ascii="Times New Roman" w:hAnsi="Times New Roman" w:cs="Times New Roman"/>
          <w:sz w:val="24"/>
          <w:szCs w:val="24"/>
        </w:rPr>
        <w:t xml:space="preserve">т участие в подготовке повестки </w:t>
      </w:r>
      <w:r w:rsidRPr="00133F61">
        <w:rPr>
          <w:rFonts w:ascii="Times New Roman" w:hAnsi="Times New Roman" w:cs="Times New Roman"/>
          <w:sz w:val="24"/>
          <w:szCs w:val="24"/>
        </w:rPr>
        <w:t>заседания Аттестационной комиссии;</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сообщает членам Аттестационной комиссии о дате и повестке</w:t>
      </w:r>
      <w:r w:rsidR="00444248">
        <w:rPr>
          <w:rFonts w:ascii="Times New Roman" w:hAnsi="Times New Roman" w:cs="Times New Roman"/>
          <w:sz w:val="24"/>
          <w:szCs w:val="24"/>
        </w:rPr>
        <w:t xml:space="preserve"> </w:t>
      </w:r>
      <w:r w:rsidRPr="00133F61">
        <w:rPr>
          <w:rFonts w:ascii="Times New Roman" w:hAnsi="Times New Roman" w:cs="Times New Roman"/>
          <w:sz w:val="24"/>
          <w:szCs w:val="24"/>
        </w:rPr>
        <w:t>заседания Аттестационной комиссии, рассылает необходимые материалы и информацию членам Аттестационной комиссии, образовательным организациям и иным лицам;</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ведет и оформляет протоколы заседаний Аттестационной комиссии;</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подготавливает проект распоряжения Комитета о результатах аттестации для согласования с заместителем председателя Аттестационной комиссии.</w:t>
      </w:r>
    </w:p>
    <w:p w:rsidR="00B369A0" w:rsidRPr="00133F61" w:rsidRDefault="00AD57C2">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3.1.5. Члены А</w:t>
      </w:r>
      <w:r w:rsidR="00A00721" w:rsidRPr="00133F61">
        <w:rPr>
          <w:rFonts w:ascii="Times New Roman" w:hAnsi="Times New Roman" w:cs="Times New Roman"/>
          <w:sz w:val="24"/>
          <w:szCs w:val="24"/>
        </w:rPr>
        <w:t>ттестационной комиссии:</w:t>
      </w:r>
    </w:p>
    <w:p w:rsidR="00B369A0" w:rsidRPr="00133F61" w:rsidRDefault="00AD57C2">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участвуют в работе А</w:t>
      </w:r>
      <w:r w:rsidR="00A00721" w:rsidRPr="00133F61">
        <w:rPr>
          <w:rFonts w:ascii="Times New Roman" w:hAnsi="Times New Roman" w:cs="Times New Roman"/>
          <w:sz w:val="24"/>
          <w:szCs w:val="24"/>
        </w:rPr>
        <w:t>ттестационной комиссии;</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проводят консультации аттестуемых педагогических работников;</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анализируют аттестационные документы педагогических работников;</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осуществляют оценку профессиональной деятельности педагогических работников в целях установления квалификационной категории;</w:t>
      </w:r>
    </w:p>
    <w:p w:rsidR="00B369A0" w:rsidRPr="00133F61" w:rsidRDefault="00AD57C2">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курируют работу специалистов</w:t>
      </w:r>
      <w:r w:rsidR="00A00721" w:rsidRPr="00133F61">
        <w:rPr>
          <w:rFonts w:ascii="Times New Roman" w:hAnsi="Times New Roman" w:cs="Times New Roman"/>
          <w:sz w:val="24"/>
          <w:szCs w:val="24"/>
        </w:rPr>
        <w:t>;</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xml:space="preserve">- докладывают о результатах </w:t>
      </w:r>
      <w:r w:rsidR="00AD57C2">
        <w:rPr>
          <w:rFonts w:ascii="Times New Roman" w:hAnsi="Times New Roman" w:cs="Times New Roman"/>
          <w:sz w:val="24"/>
          <w:szCs w:val="24"/>
        </w:rPr>
        <w:t xml:space="preserve">анализа, </w:t>
      </w:r>
      <w:r w:rsidRPr="00133F61">
        <w:rPr>
          <w:rFonts w:ascii="Times New Roman" w:hAnsi="Times New Roman" w:cs="Times New Roman"/>
          <w:sz w:val="24"/>
          <w:szCs w:val="24"/>
        </w:rPr>
        <w:t>оценки профессиональной деятельности педагогических работников;</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вносят предложения по совершенствованию проведения процедуры аттестации, графика работы, формированию состава комиссии, форм документов по итогам аттестации.</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3.2. Заседание Аттестационной комиссии проводится под руководством председателя либо по его поручению заместителем председателя Аттестационной комиссии и считается правомочными, если на нем присутствуют не менее двух третей от общего числа ее членов.</w:t>
      </w:r>
    </w:p>
    <w:p w:rsidR="00B369A0" w:rsidRPr="00133F61" w:rsidRDefault="00A00721">
      <w:pPr>
        <w:pStyle w:val="ConsPlusNormal"/>
        <w:spacing w:before="220"/>
        <w:ind w:firstLine="540"/>
        <w:jc w:val="both"/>
        <w:rPr>
          <w:rFonts w:ascii="Times New Roman" w:hAnsi="Times New Roman" w:cs="Times New Roman"/>
          <w:sz w:val="24"/>
          <w:szCs w:val="24"/>
        </w:rPr>
      </w:pPr>
      <w:r w:rsidRPr="00F512FC">
        <w:rPr>
          <w:rFonts w:ascii="Times New Roman" w:hAnsi="Times New Roman" w:cs="Times New Roman"/>
          <w:sz w:val="24"/>
          <w:szCs w:val="24"/>
        </w:rPr>
        <w:t>3.3. Аттестационная комиссия ежегодно утверждает на первом заседании</w:t>
      </w:r>
      <w:r w:rsidR="00193813">
        <w:rPr>
          <w:rFonts w:ascii="Times New Roman" w:hAnsi="Times New Roman" w:cs="Times New Roman"/>
          <w:sz w:val="24"/>
          <w:szCs w:val="24"/>
        </w:rPr>
        <w:t xml:space="preserve"> </w:t>
      </w:r>
      <w:hyperlink w:anchor="P216">
        <w:r w:rsidRPr="00F512FC">
          <w:rPr>
            <w:rFonts w:ascii="Times New Roman" w:hAnsi="Times New Roman" w:cs="Times New Roman"/>
            <w:sz w:val="24"/>
            <w:szCs w:val="24"/>
          </w:rPr>
          <w:t>список</w:t>
        </w:r>
      </w:hyperlink>
      <w:r w:rsidRPr="00F512FC">
        <w:rPr>
          <w:rFonts w:ascii="Times New Roman" w:hAnsi="Times New Roman" w:cs="Times New Roman"/>
          <w:sz w:val="24"/>
          <w:szCs w:val="24"/>
        </w:rPr>
        <w:t xml:space="preserve"> </w:t>
      </w:r>
      <w:r w:rsidR="00193813">
        <w:rPr>
          <w:rFonts w:ascii="Times New Roman" w:hAnsi="Times New Roman" w:cs="Times New Roman"/>
          <w:sz w:val="24"/>
          <w:szCs w:val="24"/>
        </w:rPr>
        <w:t xml:space="preserve">привлекаемых специалистов для проведения анализа </w:t>
      </w:r>
      <w:r w:rsidRPr="00F512FC">
        <w:rPr>
          <w:rFonts w:ascii="Times New Roman" w:hAnsi="Times New Roman" w:cs="Times New Roman"/>
          <w:sz w:val="24"/>
          <w:szCs w:val="24"/>
        </w:rPr>
        <w:t>деятельности педагогических работников, подавших заявление о проведении аттестации для установления соответствия уровня</w:t>
      </w:r>
      <w:r w:rsidRPr="00133F61">
        <w:rPr>
          <w:rFonts w:ascii="Times New Roman" w:hAnsi="Times New Roman" w:cs="Times New Roman"/>
          <w:sz w:val="24"/>
          <w:szCs w:val="24"/>
        </w:rPr>
        <w:t xml:space="preserve"> их квалификации требованиям, предъявляемым к первой или высш</w:t>
      </w:r>
      <w:r w:rsidR="00F512FC">
        <w:rPr>
          <w:rFonts w:ascii="Times New Roman" w:hAnsi="Times New Roman" w:cs="Times New Roman"/>
          <w:sz w:val="24"/>
          <w:szCs w:val="24"/>
        </w:rPr>
        <w:t xml:space="preserve">ей квалификационной категориям, а также квалификационным категориям «педагог-методист», «педагог-наставник», </w:t>
      </w:r>
      <w:r w:rsidRPr="00133F61">
        <w:rPr>
          <w:rFonts w:ascii="Times New Roman" w:hAnsi="Times New Roman" w:cs="Times New Roman"/>
          <w:sz w:val="24"/>
          <w:szCs w:val="24"/>
        </w:rPr>
        <w:t>по форме согласно Приложению 2 к Положению.</w:t>
      </w:r>
    </w:p>
    <w:p w:rsidR="00B369A0" w:rsidRPr="00133F61" w:rsidRDefault="00A00721">
      <w:pPr>
        <w:pStyle w:val="ConsPlusNormal"/>
        <w:spacing w:before="220"/>
        <w:ind w:firstLine="540"/>
        <w:jc w:val="both"/>
        <w:rPr>
          <w:rFonts w:ascii="Times New Roman" w:hAnsi="Times New Roman" w:cs="Times New Roman"/>
          <w:sz w:val="24"/>
          <w:szCs w:val="24"/>
        </w:rPr>
      </w:pPr>
      <w:r w:rsidRPr="00193813">
        <w:rPr>
          <w:rFonts w:ascii="Times New Roman" w:hAnsi="Times New Roman" w:cs="Times New Roman"/>
          <w:sz w:val="24"/>
          <w:szCs w:val="24"/>
        </w:rPr>
        <w:t>3.4. В случае невозможности личного присутствия на заседании Аттестационной комиссии заместитель</w:t>
      </w:r>
      <w:r w:rsidRPr="00133F61">
        <w:rPr>
          <w:rFonts w:ascii="Times New Roman" w:hAnsi="Times New Roman" w:cs="Times New Roman"/>
          <w:sz w:val="24"/>
          <w:szCs w:val="24"/>
        </w:rPr>
        <w:t xml:space="preserve"> председателя, член Аттестационной комиссии может направить </w:t>
      </w:r>
      <w:r w:rsidR="008B166C">
        <w:rPr>
          <w:rFonts w:ascii="Times New Roman" w:hAnsi="Times New Roman" w:cs="Times New Roman"/>
          <w:sz w:val="24"/>
          <w:szCs w:val="24"/>
        </w:rPr>
        <w:br/>
      </w:r>
      <w:r w:rsidRPr="00133F61">
        <w:rPr>
          <w:rFonts w:ascii="Times New Roman" w:hAnsi="Times New Roman" w:cs="Times New Roman"/>
          <w:sz w:val="24"/>
          <w:szCs w:val="24"/>
        </w:rPr>
        <w:t>на заседание своего представителя. Полномочия представителя члена Аттестационной комиссии подтверждаются в порядке, установленном законодательством Российской Федерации.</w:t>
      </w:r>
    </w:p>
    <w:p w:rsidR="00B369A0" w:rsidRPr="00133F61" w:rsidRDefault="00A00721">
      <w:pPr>
        <w:pStyle w:val="ConsPlusNormal"/>
        <w:spacing w:before="220"/>
        <w:ind w:firstLine="540"/>
        <w:jc w:val="both"/>
        <w:rPr>
          <w:rFonts w:ascii="Times New Roman" w:hAnsi="Times New Roman" w:cs="Times New Roman"/>
          <w:sz w:val="24"/>
          <w:szCs w:val="24"/>
        </w:rPr>
      </w:pPr>
      <w:r w:rsidRPr="00A57FF3">
        <w:rPr>
          <w:rFonts w:ascii="Times New Roman" w:hAnsi="Times New Roman" w:cs="Times New Roman"/>
          <w:sz w:val="24"/>
          <w:szCs w:val="24"/>
        </w:rPr>
        <w:t>3.5. Решение Аттестационной комиссии принимается в отсутствие аттестуемого педагогического работника открытым голосованием большинства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первой квалификационной категории, высшей квалификационной категории</w:t>
      </w:r>
      <w:r w:rsidR="00A57FF3" w:rsidRPr="00A57FF3">
        <w:rPr>
          <w:rFonts w:ascii="Times New Roman" w:hAnsi="Times New Roman" w:cs="Times New Roman"/>
          <w:sz w:val="24"/>
          <w:szCs w:val="24"/>
        </w:rPr>
        <w:t xml:space="preserve">, квалификационной категории «педагог-методист», квалификационной категории </w:t>
      </w:r>
      <w:r w:rsidR="00A57FF3" w:rsidRPr="00A57FF3">
        <w:rPr>
          <w:rFonts w:ascii="Times New Roman" w:hAnsi="Times New Roman" w:cs="Times New Roman"/>
          <w:sz w:val="24"/>
          <w:szCs w:val="24"/>
        </w:rPr>
        <w:lastRenderedPageBreak/>
        <w:t>«педагог-наставник»</w:t>
      </w:r>
      <w:r w:rsidRPr="00A57FF3">
        <w:rPr>
          <w:rFonts w:ascii="Times New Roman" w:hAnsi="Times New Roman" w:cs="Times New Roman"/>
          <w:sz w:val="24"/>
          <w:szCs w:val="24"/>
        </w:rPr>
        <w:t>.</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3.6.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3.7.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B369A0" w:rsidRPr="00133F61" w:rsidRDefault="008B481D">
      <w:pPr>
        <w:pStyle w:val="ConsPlusNormal"/>
        <w:spacing w:before="220"/>
        <w:ind w:firstLine="540"/>
        <w:jc w:val="both"/>
        <w:rPr>
          <w:rFonts w:ascii="Times New Roman" w:hAnsi="Times New Roman" w:cs="Times New Roman"/>
          <w:sz w:val="24"/>
          <w:szCs w:val="24"/>
        </w:rPr>
      </w:pPr>
      <w:hyperlink r:id="rId13">
        <w:r w:rsidR="00A00721" w:rsidRPr="00133F61">
          <w:rPr>
            <w:rFonts w:ascii="Times New Roman" w:hAnsi="Times New Roman" w:cs="Times New Roman"/>
            <w:color w:val="000000" w:themeColor="text1"/>
            <w:sz w:val="24"/>
            <w:szCs w:val="24"/>
          </w:rPr>
          <w:t>3.</w:t>
        </w:r>
      </w:hyperlink>
      <w:r w:rsidR="00A00721" w:rsidRPr="00133F61">
        <w:rPr>
          <w:rFonts w:ascii="Times New Roman" w:hAnsi="Times New Roman" w:cs="Times New Roman"/>
          <w:color w:val="000000" w:themeColor="text1"/>
          <w:sz w:val="24"/>
          <w:szCs w:val="24"/>
        </w:rPr>
        <w:t xml:space="preserve">8. </w:t>
      </w:r>
      <w:r w:rsidR="00A00721" w:rsidRPr="00133F61">
        <w:rPr>
          <w:rFonts w:ascii="Times New Roman" w:hAnsi="Times New Roman" w:cs="Times New Roman"/>
          <w:sz w:val="24"/>
          <w:szCs w:val="24"/>
        </w:rPr>
        <w:t xml:space="preserve">При необходимости Аттестационная комиссия переносит принятие решения </w:t>
      </w:r>
      <w:r w:rsidR="00B342C8">
        <w:rPr>
          <w:rFonts w:ascii="Times New Roman" w:hAnsi="Times New Roman" w:cs="Times New Roman"/>
          <w:sz w:val="24"/>
          <w:szCs w:val="24"/>
        </w:rPr>
        <w:br/>
      </w:r>
      <w:r w:rsidR="00A00721" w:rsidRPr="00133F61">
        <w:rPr>
          <w:rFonts w:ascii="Times New Roman" w:hAnsi="Times New Roman" w:cs="Times New Roman"/>
          <w:sz w:val="24"/>
          <w:szCs w:val="24"/>
        </w:rPr>
        <w:t>об установлении первой (высшей) квалификационной категории на следующее заседание комиссии, если срок проведения аттестации педагогического работника составит не более 60 календарных дней.</w:t>
      </w:r>
    </w:p>
    <w:p w:rsidR="00B369A0" w:rsidRPr="00133F61" w:rsidRDefault="008B481D">
      <w:pPr>
        <w:pStyle w:val="ConsPlusNormal"/>
        <w:spacing w:before="220"/>
        <w:ind w:firstLine="540"/>
        <w:jc w:val="both"/>
        <w:rPr>
          <w:rFonts w:ascii="Times New Roman" w:hAnsi="Times New Roman" w:cs="Times New Roman"/>
          <w:sz w:val="24"/>
          <w:szCs w:val="24"/>
        </w:rPr>
      </w:pPr>
      <w:hyperlink r:id="rId14">
        <w:r w:rsidR="00A00721" w:rsidRPr="00133F61">
          <w:rPr>
            <w:rFonts w:ascii="Times New Roman" w:hAnsi="Times New Roman" w:cs="Times New Roman"/>
            <w:color w:val="000000" w:themeColor="text1"/>
            <w:sz w:val="24"/>
            <w:szCs w:val="24"/>
          </w:rPr>
          <w:t>3.</w:t>
        </w:r>
      </w:hyperlink>
      <w:r w:rsidR="00A00721" w:rsidRPr="00133F61">
        <w:rPr>
          <w:rFonts w:ascii="Times New Roman" w:hAnsi="Times New Roman" w:cs="Times New Roman"/>
          <w:color w:val="000000" w:themeColor="text1"/>
          <w:sz w:val="24"/>
          <w:szCs w:val="24"/>
        </w:rPr>
        <w:t>9.</w:t>
      </w:r>
      <w:r w:rsidR="00A00721" w:rsidRPr="00133F61">
        <w:rPr>
          <w:rFonts w:ascii="Times New Roman" w:hAnsi="Times New Roman" w:cs="Times New Roman"/>
          <w:sz w:val="24"/>
          <w:szCs w:val="24"/>
        </w:rPr>
        <w:t xml:space="preserve"> При принятии в отношении педагогического работника, имеющего первую квалификационную категорию, решения Аттестационной комиссии об отказе </w:t>
      </w:r>
      <w:r w:rsidR="008B166C">
        <w:rPr>
          <w:rFonts w:ascii="Times New Roman" w:hAnsi="Times New Roman" w:cs="Times New Roman"/>
          <w:sz w:val="24"/>
          <w:szCs w:val="24"/>
        </w:rPr>
        <w:br/>
      </w:r>
      <w:r w:rsidR="00A00721" w:rsidRPr="00133F61">
        <w:rPr>
          <w:rFonts w:ascii="Times New Roman" w:hAnsi="Times New Roman" w:cs="Times New Roman"/>
          <w:sz w:val="24"/>
          <w:szCs w:val="24"/>
        </w:rPr>
        <w:t>в установлении высшей квалификационной категории за ним сохраняется первая квалификационная категория до истечения срока ее действия.</w:t>
      </w:r>
    </w:p>
    <w:p w:rsidR="00B369A0" w:rsidRPr="00133F61" w:rsidRDefault="008B481D">
      <w:pPr>
        <w:pStyle w:val="ConsPlusNormal"/>
        <w:spacing w:before="220"/>
        <w:ind w:firstLine="540"/>
        <w:jc w:val="both"/>
        <w:rPr>
          <w:rFonts w:ascii="Times New Roman" w:hAnsi="Times New Roman" w:cs="Times New Roman"/>
          <w:sz w:val="24"/>
          <w:szCs w:val="24"/>
        </w:rPr>
      </w:pPr>
      <w:hyperlink r:id="rId15">
        <w:r w:rsidR="00A00721" w:rsidRPr="00133F61">
          <w:rPr>
            <w:rFonts w:ascii="Times New Roman" w:hAnsi="Times New Roman" w:cs="Times New Roman"/>
            <w:color w:val="000000" w:themeColor="text1"/>
            <w:sz w:val="24"/>
            <w:szCs w:val="24"/>
          </w:rPr>
          <w:t>3.1</w:t>
        </w:r>
      </w:hyperlink>
      <w:r w:rsidR="00A00721" w:rsidRPr="00133F61">
        <w:rPr>
          <w:rFonts w:ascii="Times New Roman" w:hAnsi="Times New Roman" w:cs="Times New Roman"/>
          <w:color w:val="000000" w:themeColor="text1"/>
          <w:sz w:val="24"/>
          <w:szCs w:val="24"/>
        </w:rPr>
        <w:t xml:space="preserve">0. </w:t>
      </w:r>
      <w:r w:rsidR="00A00721" w:rsidRPr="00133F61">
        <w:rPr>
          <w:rFonts w:ascii="Times New Roman" w:hAnsi="Times New Roman" w:cs="Times New Roman"/>
          <w:sz w:val="24"/>
          <w:szCs w:val="24"/>
        </w:rPr>
        <w:t>По результатам аттестации Аттестационная комиссия принимает одно из следующих решений:</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установить первую квалификационную категорию,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642114" w:rsidRDefault="00A00721" w:rsidP="00642114">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xml:space="preserve">- отказать в установлении первой квалификационной категории, высшей квалификационной категории </w:t>
      </w:r>
      <w:r w:rsidR="00846839" w:rsidRPr="00133F61">
        <w:rPr>
          <w:rFonts w:ascii="Times New Roman" w:hAnsi="Times New Roman" w:cs="Times New Roman"/>
          <w:sz w:val="24"/>
          <w:szCs w:val="24"/>
        </w:rPr>
        <w:t>(</w:t>
      </w:r>
      <w:r w:rsidRPr="00133F61">
        <w:rPr>
          <w:rFonts w:ascii="Times New Roman" w:hAnsi="Times New Roman" w:cs="Times New Roman"/>
          <w:sz w:val="24"/>
          <w:szCs w:val="24"/>
        </w:rPr>
        <w:t>указывается должность педагогического работника, по которой устанавливае</w:t>
      </w:r>
      <w:r w:rsidR="00642114">
        <w:rPr>
          <w:rFonts w:ascii="Times New Roman" w:hAnsi="Times New Roman" w:cs="Times New Roman"/>
          <w:sz w:val="24"/>
          <w:szCs w:val="24"/>
        </w:rPr>
        <w:t>тся квалификационная категория);</w:t>
      </w:r>
    </w:p>
    <w:p w:rsidR="00841D7D" w:rsidRDefault="00642114" w:rsidP="00841D7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133F61">
        <w:rPr>
          <w:rFonts w:ascii="Times New Roman" w:hAnsi="Times New Roman" w:cs="Times New Roman"/>
          <w:sz w:val="24"/>
          <w:szCs w:val="24"/>
        </w:rPr>
        <w:t xml:space="preserve"> установить квалификационную категорию «педагог – методист», квалификационную категорию «педагог– наставник» (указывается должность педагогического работника, по которой устанавливается квалификационная категория);</w:t>
      </w:r>
    </w:p>
    <w:p w:rsidR="00642114" w:rsidRPr="00133F61" w:rsidRDefault="00841D7D" w:rsidP="00841D7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642114" w:rsidRPr="00133F61">
        <w:rPr>
          <w:rFonts w:ascii="Times New Roman" w:hAnsi="Times New Roman" w:cs="Times New Roman"/>
          <w:sz w:val="24"/>
          <w:szCs w:val="24"/>
        </w:rPr>
        <w:t xml:space="preserve">отказать в установлении квалификационной категории «педагог – методист», квалификационной категории «педагог – наставник» (указывается должность педагогического работника, по которой педагогическому работнику отказывается </w:t>
      </w:r>
      <w:r w:rsidR="00642114">
        <w:rPr>
          <w:rFonts w:ascii="Times New Roman" w:hAnsi="Times New Roman" w:cs="Times New Roman"/>
          <w:sz w:val="24"/>
          <w:szCs w:val="24"/>
        </w:rPr>
        <w:br/>
      </w:r>
      <w:r w:rsidR="00642114" w:rsidRPr="00133F61">
        <w:rPr>
          <w:rFonts w:ascii="Times New Roman" w:hAnsi="Times New Roman" w:cs="Times New Roman"/>
          <w:sz w:val="24"/>
          <w:szCs w:val="24"/>
        </w:rPr>
        <w:t>в установлении квалификационной категории).</w:t>
      </w:r>
    </w:p>
    <w:p w:rsidR="00B369A0" w:rsidRPr="00133F61" w:rsidRDefault="008B481D">
      <w:pPr>
        <w:pStyle w:val="ConsPlusNormal"/>
        <w:spacing w:before="220"/>
        <w:ind w:firstLine="540"/>
        <w:jc w:val="both"/>
        <w:rPr>
          <w:rFonts w:ascii="Times New Roman" w:hAnsi="Times New Roman" w:cs="Times New Roman"/>
          <w:sz w:val="24"/>
          <w:szCs w:val="24"/>
        </w:rPr>
      </w:pPr>
      <w:hyperlink r:id="rId16">
        <w:r w:rsidR="00A00721" w:rsidRPr="00133F61">
          <w:rPr>
            <w:rFonts w:ascii="Times New Roman" w:hAnsi="Times New Roman" w:cs="Times New Roman"/>
            <w:color w:val="000000" w:themeColor="text1"/>
            <w:sz w:val="24"/>
            <w:szCs w:val="24"/>
          </w:rPr>
          <w:t>3.1</w:t>
        </w:r>
      </w:hyperlink>
      <w:r w:rsidR="005229AC" w:rsidRPr="00133F61">
        <w:rPr>
          <w:rFonts w:ascii="Times New Roman" w:hAnsi="Times New Roman" w:cs="Times New Roman"/>
          <w:color w:val="000000" w:themeColor="text1"/>
          <w:sz w:val="24"/>
          <w:szCs w:val="24"/>
        </w:rPr>
        <w:t>1</w:t>
      </w:r>
      <w:r w:rsidR="00A00721" w:rsidRPr="00133F61">
        <w:rPr>
          <w:rFonts w:ascii="Times New Roman" w:hAnsi="Times New Roman" w:cs="Times New Roman"/>
          <w:color w:val="000000" w:themeColor="text1"/>
          <w:sz w:val="24"/>
          <w:szCs w:val="24"/>
        </w:rPr>
        <w:t>.</w:t>
      </w:r>
      <w:r w:rsidR="00A00721" w:rsidRPr="00133F61">
        <w:rPr>
          <w:rFonts w:ascii="Times New Roman" w:hAnsi="Times New Roman" w:cs="Times New Roman"/>
          <w:sz w:val="24"/>
          <w:szCs w:val="24"/>
        </w:rPr>
        <w:t xml:space="preserve"> Решение Аттестационной комиссии оформляется протоколом, который подписывается председателем, заместителем председателя, секретарем и членами </w:t>
      </w:r>
      <w:r w:rsidR="00B342C8">
        <w:rPr>
          <w:rFonts w:ascii="Times New Roman" w:hAnsi="Times New Roman" w:cs="Times New Roman"/>
          <w:sz w:val="24"/>
          <w:szCs w:val="24"/>
        </w:rPr>
        <w:t>А</w:t>
      </w:r>
      <w:r w:rsidR="00A00721" w:rsidRPr="00133F61">
        <w:rPr>
          <w:rFonts w:ascii="Times New Roman" w:hAnsi="Times New Roman" w:cs="Times New Roman"/>
          <w:sz w:val="24"/>
          <w:szCs w:val="24"/>
        </w:rPr>
        <w:t>ттестационной комиссии, принимавшими участие в голосовании.</w:t>
      </w:r>
    </w:p>
    <w:p w:rsidR="006C314E" w:rsidRPr="00133F61" w:rsidRDefault="006C314E">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xml:space="preserve">3.12. На основании решений Аттестационной комиссии о результатах аттестации педагогических работников Комитетом издается распорядительный акт об установлении педагогическим работникам первой квалификационной категории, высшей квалификационной категории, квалификационной категории «педагог-методист», квалификационной категории «педагог-наставник» со дня вынесения решения Аттестационной комиссией, которые размещаются на официальном сайте Комитета в сети «Интернет». </w:t>
      </w:r>
    </w:p>
    <w:p w:rsidR="00B369A0" w:rsidRDefault="006C314E">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xml:space="preserve">3.13. </w:t>
      </w:r>
      <w:r w:rsidR="00A00721" w:rsidRPr="00133F61">
        <w:rPr>
          <w:rFonts w:ascii="Times New Roman" w:hAnsi="Times New Roman" w:cs="Times New Roman"/>
          <w:sz w:val="24"/>
          <w:szCs w:val="24"/>
        </w:rPr>
        <w:t xml:space="preserve">Решение Аттестационной комиссии вступает в силу со дня его вынесения </w:t>
      </w:r>
      <w:r w:rsidR="00716D73">
        <w:rPr>
          <w:rFonts w:ascii="Times New Roman" w:hAnsi="Times New Roman" w:cs="Times New Roman"/>
          <w:sz w:val="24"/>
          <w:szCs w:val="24"/>
        </w:rPr>
        <w:br/>
      </w:r>
      <w:r w:rsidR="00A00721" w:rsidRPr="00133F61">
        <w:rPr>
          <w:rFonts w:ascii="Times New Roman" w:hAnsi="Times New Roman" w:cs="Times New Roman"/>
          <w:sz w:val="24"/>
          <w:szCs w:val="24"/>
        </w:rPr>
        <w:t>и является основанием для дифференциации оплаты труда педагогических работников.</w:t>
      </w:r>
    </w:p>
    <w:p w:rsidR="00716D73" w:rsidRPr="00133F61" w:rsidRDefault="00716D73">
      <w:pPr>
        <w:pStyle w:val="ConsPlusNormal"/>
        <w:spacing w:before="220"/>
        <w:ind w:firstLine="540"/>
        <w:jc w:val="both"/>
        <w:rPr>
          <w:rFonts w:ascii="Times New Roman" w:hAnsi="Times New Roman" w:cs="Times New Roman"/>
          <w:sz w:val="24"/>
          <w:szCs w:val="24"/>
        </w:rPr>
      </w:pPr>
    </w:p>
    <w:p w:rsidR="00B369A0" w:rsidRPr="00133F61" w:rsidRDefault="00B369A0">
      <w:pPr>
        <w:pStyle w:val="ConsPlusNormal"/>
        <w:jc w:val="both"/>
        <w:rPr>
          <w:rFonts w:ascii="Times New Roman" w:hAnsi="Times New Roman" w:cs="Times New Roman"/>
          <w:sz w:val="24"/>
          <w:szCs w:val="24"/>
        </w:rPr>
      </w:pPr>
    </w:p>
    <w:p w:rsidR="00B369A0" w:rsidRPr="00133F61" w:rsidRDefault="00A00721">
      <w:pPr>
        <w:pStyle w:val="ConsPlusTitle"/>
        <w:jc w:val="center"/>
        <w:outlineLvl w:val="1"/>
        <w:rPr>
          <w:rFonts w:ascii="Times New Roman" w:hAnsi="Times New Roman" w:cs="Times New Roman"/>
          <w:sz w:val="24"/>
          <w:szCs w:val="24"/>
        </w:rPr>
      </w:pPr>
      <w:r w:rsidRPr="00133F61">
        <w:rPr>
          <w:rFonts w:ascii="Times New Roman" w:hAnsi="Times New Roman" w:cs="Times New Roman"/>
          <w:sz w:val="24"/>
          <w:szCs w:val="24"/>
        </w:rPr>
        <w:t>4. Условия привлечения специалистов для осуществления</w:t>
      </w:r>
    </w:p>
    <w:p w:rsidR="00B369A0" w:rsidRPr="00133F61" w:rsidRDefault="00A00721">
      <w:pPr>
        <w:pStyle w:val="ConsPlusTitle"/>
        <w:jc w:val="center"/>
        <w:rPr>
          <w:rFonts w:ascii="Times New Roman" w:hAnsi="Times New Roman" w:cs="Times New Roman"/>
          <w:sz w:val="24"/>
          <w:szCs w:val="24"/>
        </w:rPr>
      </w:pPr>
      <w:r w:rsidRPr="00133F61">
        <w:rPr>
          <w:rFonts w:ascii="Times New Roman" w:hAnsi="Times New Roman" w:cs="Times New Roman"/>
          <w:sz w:val="24"/>
          <w:szCs w:val="24"/>
        </w:rPr>
        <w:t>всестороннего анализа профессиональной деятельности</w:t>
      </w:r>
    </w:p>
    <w:p w:rsidR="00B369A0" w:rsidRPr="00133F61" w:rsidRDefault="00A00721">
      <w:pPr>
        <w:pStyle w:val="ConsPlusTitle"/>
        <w:jc w:val="center"/>
        <w:rPr>
          <w:rFonts w:ascii="Times New Roman" w:hAnsi="Times New Roman" w:cs="Times New Roman"/>
          <w:sz w:val="24"/>
          <w:szCs w:val="24"/>
        </w:rPr>
      </w:pPr>
      <w:r w:rsidRPr="00133F61">
        <w:rPr>
          <w:rFonts w:ascii="Times New Roman" w:hAnsi="Times New Roman" w:cs="Times New Roman"/>
          <w:sz w:val="24"/>
          <w:szCs w:val="24"/>
        </w:rPr>
        <w:t>педагогических работников</w:t>
      </w:r>
    </w:p>
    <w:p w:rsidR="00B369A0" w:rsidRPr="00133F61" w:rsidRDefault="00B369A0">
      <w:pPr>
        <w:pStyle w:val="ConsPlusNormal"/>
        <w:jc w:val="both"/>
        <w:rPr>
          <w:rFonts w:ascii="Times New Roman" w:hAnsi="Times New Roman" w:cs="Times New Roman"/>
          <w:sz w:val="24"/>
          <w:szCs w:val="24"/>
        </w:rPr>
      </w:pPr>
    </w:p>
    <w:p w:rsidR="00B369A0" w:rsidRPr="00133F61" w:rsidRDefault="00A00721">
      <w:pPr>
        <w:pStyle w:val="ConsPlusNormal"/>
        <w:ind w:firstLine="540"/>
        <w:jc w:val="both"/>
        <w:rPr>
          <w:rFonts w:ascii="Times New Roman" w:hAnsi="Times New Roman" w:cs="Times New Roman"/>
          <w:sz w:val="24"/>
          <w:szCs w:val="24"/>
        </w:rPr>
      </w:pPr>
      <w:r w:rsidRPr="00133F61">
        <w:rPr>
          <w:rFonts w:ascii="Times New Roman" w:hAnsi="Times New Roman" w:cs="Times New Roman"/>
          <w:sz w:val="24"/>
          <w:szCs w:val="24"/>
        </w:rPr>
        <w:t>4.1. Для целей всестороннего анализа профессиональной деятельности педагогических работников могут привлекаться специалисты.</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xml:space="preserve">4.2. </w:t>
      </w:r>
      <w:r w:rsidR="00B342C8">
        <w:rPr>
          <w:rFonts w:ascii="Times New Roman" w:hAnsi="Times New Roman" w:cs="Times New Roman"/>
          <w:sz w:val="24"/>
          <w:szCs w:val="24"/>
        </w:rPr>
        <w:t xml:space="preserve">Банк </w:t>
      </w:r>
      <w:r w:rsidRPr="00133F61">
        <w:rPr>
          <w:rFonts w:ascii="Times New Roman" w:hAnsi="Times New Roman" w:cs="Times New Roman"/>
          <w:sz w:val="24"/>
          <w:szCs w:val="24"/>
        </w:rPr>
        <w:t>специалистов формиру</w:t>
      </w:r>
      <w:r w:rsidR="00655E60">
        <w:rPr>
          <w:rFonts w:ascii="Times New Roman" w:hAnsi="Times New Roman" w:cs="Times New Roman"/>
          <w:sz w:val="24"/>
          <w:szCs w:val="24"/>
        </w:rPr>
        <w:t>е</w:t>
      </w:r>
      <w:r w:rsidRPr="00133F61">
        <w:rPr>
          <w:rFonts w:ascii="Times New Roman" w:hAnsi="Times New Roman" w:cs="Times New Roman"/>
          <w:sz w:val="24"/>
          <w:szCs w:val="24"/>
        </w:rPr>
        <w:t>тся Аттестационной комиссией из числа:</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педагогических и руководящих работников, имеющих высшую квалификационную категорию педагогического работника;</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xml:space="preserve">- руководителей профессиональных образовательных организаций </w:t>
      </w:r>
      <w:r w:rsidR="00655E60">
        <w:rPr>
          <w:rFonts w:ascii="Times New Roman" w:hAnsi="Times New Roman" w:cs="Times New Roman"/>
          <w:sz w:val="24"/>
          <w:szCs w:val="24"/>
        </w:rPr>
        <w:br/>
      </w:r>
      <w:r w:rsidRPr="00133F61">
        <w:rPr>
          <w:rFonts w:ascii="Times New Roman" w:hAnsi="Times New Roman" w:cs="Times New Roman"/>
          <w:sz w:val="24"/>
          <w:szCs w:val="24"/>
        </w:rPr>
        <w:t>и образовательных организаций высшего образования Санкт-Петербурга;</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xml:space="preserve">- представителей исполнительных органов государственной власти </w:t>
      </w:r>
      <w:r w:rsidR="005229AC" w:rsidRPr="00133F61">
        <w:rPr>
          <w:rFonts w:ascii="Times New Roman" w:hAnsi="Times New Roman" w:cs="Times New Roman"/>
          <w:sz w:val="24"/>
          <w:szCs w:val="24"/>
        </w:rPr>
        <w:br/>
      </w:r>
      <w:r w:rsidRPr="00133F61">
        <w:rPr>
          <w:rFonts w:ascii="Times New Roman" w:hAnsi="Times New Roman" w:cs="Times New Roman"/>
          <w:sz w:val="24"/>
          <w:szCs w:val="24"/>
        </w:rPr>
        <w:t>Санкт-Петербурга;</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представителей профильных организаций.</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xml:space="preserve">4.3. Персональный состав группы специалистов формируется в рабочем порядке </w:t>
      </w:r>
      <w:r w:rsidR="00732F90">
        <w:rPr>
          <w:rFonts w:ascii="Times New Roman" w:hAnsi="Times New Roman" w:cs="Times New Roman"/>
          <w:sz w:val="24"/>
          <w:szCs w:val="24"/>
        </w:rPr>
        <w:br/>
      </w:r>
      <w:r w:rsidRPr="00133F61">
        <w:rPr>
          <w:rFonts w:ascii="Times New Roman" w:hAnsi="Times New Roman" w:cs="Times New Roman"/>
          <w:sz w:val="24"/>
          <w:szCs w:val="24"/>
        </w:rPr>
        <w:t>с учетом количества поданных на аттестацию заявлений.</w:t>
      </w:r>
      <w:r w:rsidR="00716D73">
        <w:rPr>
          <w:rFonts w:ascii="Times New Roman" w:hAnsi="Times New Roman" w:cs="Times New Roman"/>
          <w:sz w:val="24"/>
          <w:szCs w:val="24"/>
        </w:rPr>
        <w:t xml:space="preserve"> Специалисты включаются </w:t>
      </w:r>
      <w:r w:rsidR="00716D73">
        <w:rPr>
          <w:rFonts w:ascii="Times New Roman" w:hAnsi="Times New Roman" w:cs="Times New Roman"/>
          <w:sz w:val="24"/>
          <w:szCs w:val="24"/>
        </w:rPr>
        <w:br/>
        <w:t xml:space="preserve">в состав Аттестационной комиссии и </w:t>
      </w:r>
      <w:r w:rsidR="00C752BD">
        <w:rPr>
          <w:rFonts w:ascii="Times New Roman" w:hAnsi="Times New Roman" w:cs="Times New Roman"/>
          <w:sz w:val="24"/>
          <w:szCs w:val="24"/>
        </w:rPr>
        <w:t xml:space="preserve">принимают </w:t>
      </w:r>
      <w:r w:rsidR="00716D73">
        <w:rPr>
          <w:rFonts w:ascii="Times New Roman" w:hAnsi="Times New Roman" w:cs="Times New Roman"/>
          <w:sz w:val="24"/>
          <w:szCs w:val="24"/>
        </w:rPr>
        <w:t>участ</w:t>
      </w:r>
      <w:r w:rsidR="00C752BD">
        <w:rPr>
          <w:rFonts w:ascii="Times New Roman" w:hAnsi="Times New Roman" w:cs="Times New Roman"/>
          <w:sz w:val="24"/>
          <w:szCs w:val="24"/>
        </w:rPr>
        <w:t xml:space="preserve">ие </w:t>
      </w:r>
      <w:r w:rsidR="00716D73">
        <w:rPr>
          <w:rFonts w:ascii="Times New Roman" w:hAnsi="Times New Roman" w:cs="Times New Roman"/>
          <w:sz w:val="24"/>
          <w:szCs w:val="24"/>
        </w:rPr>
        <w:t>в заседании.</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4.4. По результатам всестороннего анализа профессиональной деятельности педагогических работников специалистами формируется аналитическая справка.</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xml:space="preserve">4.5. Анализ профессиональной деятельности педагогического работника осуществляется на основании представленной педагогическим работником информации, описывающей профессиональную деятельность этого педагогического работника </w:t>
      </w:r>
      <w:r w:rsidR="00732F90">
        <w:rPr>
          <w:rFonts w:ascii="Times New Roman" w:hAnsi="Times New Roman" w:cs="Times New Roman"/>
          <w:sz w:val="24"/>
          <w:szCs w:val="24"/>
        </w:rPr>
        <w:br/>
      </w:r>
      <w:r w:rsidRPr="00133F61">
        <w:rPr>
          <w:rFonts w:ascii="Times New Roman" w:hAnsi="Times New Roman" w:cs="Times New Roman"/>
          <w:sz w:val="24"/>
          <w:szCs w:val="24"/>
        </w:rPr>
        <w:t>в соответствии с требованиями, предъявляемыми к квалификационным категориям.</w:t>
      </w:r>
    </w:p>
    <w:p w:rsidR="00841D7D" w:rsidRDefault="00A00721" w:rsidP="00841D7D">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xml:space="preserve">4.6. Результатом анализа профессиональной деятельности педагогического работника является выявление наличия или отсутствия оснований установления первой (высшей) квалификационной категории в соответствии с </w:t>
      </w:r>
      <w:hyperlink r:id="rId17">
        <w:r w:rsidRPr="00133F61">
          <w:rPr>
            <w:rFonts w:ascii="Times New Roman" w:hAnsi="Times New Roman" w:cs="Times New Roman"/>
            <w:sz w:val="24"/>
            <w:szCs w:val="24"/>
          </w:rPr>
          <w:t>пунктами 3</w:t>
        </w:r>
      </w:hyperlink>
      <w:r w:rsidRPr="00133F61">
        <w:rPr>
          <w:rFonts w:ascii="Times New Roman" w:hAnsi="Times New Roman" w:cs="Times New Roman"/>
          <w:sz w:val="24"/>
          <w:szCs w:val="24"/>
        </w:rPr>
        <w:t xml:space="preserve">5, </w:t>
      </w:r>
      <w:hyperlink r:id="rId18">
        <w:r w:rsidRPr="00133F61">
          <w:rPr>
            <w:rFonts w:ascii="Times New Roman" w:hAnsi="Times New Roman" w:cs="Times New Roman"/>
            <w:sz w:val="24"/>
            <w:szCs w:val="24"/>
          </w:rPr>
          <w:t>3</w:t>
        </w:r>
      </w:hyperlink>
      <w:r w:rsidRPr="00133F61">
        <w:rPr>
          <w:rFonts w:ascii="Times New Roman" w:hAnsi="Times New Roman" w:cs="Times New Roman"/>
          <w:sz w:val="24"/>
          <w:szCs w:val="24"/>
        </w:rPr>
        <w:t>6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просвещения Российской Федерации от 24.03.2023 № 196</w:t>
      </w:r>
      <w:r w:rsidR="00846839" w:rsidRPr="00133F61">
        <w:rPr>
          <w:rFonts w:ascii="Times New Roman" w:hAnsi="Times New Roman" w:cs="Times New Roman"/>
          <w:sz w:val="24"/>
          <w:szCs w:val="24"/>
        </w:rPr>
        <w:t xml:space="preserve"> (далее – Порядок)</w:t>
      </w:r>
      <w:r w:rsidRPr="00133F61">
        <w:rPr>
          <w:rFonts w:ascii="Times New Roman" w:hAnsi="Times New Roman" w:cs="Times New Roman"/>
          <w:sz w:val="24"/>
          <w:szCs w:val="24"/>
        </w:rPr>
        <w:t>.</w:t>
      </w:r>
    </w:p>
    <w:p w:rsidR="00841D7D" w:rsidRPr="00841D7D" w:rsidRDefault="00841D7D" w:rsidP="00841D7D">
      <w:pPr>
        <w:pStyle w:val="ConsPlusNormal"/>
        <w:spacing w:before="220"/>
        <w:ind w:firstLine="540"/>
        <w:jc w:val="both"/>
        <w:rPr>
          <w:rFonts w:ascii="Times New Roman" w:hAnsi="Times New Roman" w:cs="Times New Roman"/>
          <w:sz w:val="24"/>
          <w:szCs w:val="24"/>
        </w:rPr>
      </w:pPr>
      <w:r w:rsidRPr="00841D7D">
        <w:rPr>
          <w:rFonts w:ascii="Times New Roman" w:hAnsi="Times New Roman" w:cs="Times New Roman"/>
          <w:sz w:val="24"/>
          <w:szCs w:val="24"/>
        </w:rPr>
        <w:t>4.7</w:t>
      </w:r>
      <w:r w:rsidR="00442AE0">
        <w:rPr>
          <w:rFonts w:ascii="Times New Roman" w:hAnsi="Times New Roman" w:cs="Times New Roman"/>
          <w:sz w:val="24"/>
          <w:szCs w:val="24"/>
        </w:rPr>
        <w:t>.</w:t>
      </w:r>
      <w:r w:rsidRPr="00841D7D">
        <w:rPr>
          <w:rFonts w:ascii="Times New Roman" w:hAnsi="Times New Roman" w:cs="Times New Roman"/>
          <w:sz w:val="24"/>
          <w:szCs w:val="24"/>
        </w:rPr>
        <w:t xml:space="preserve"> Оценка деятельности педагогических работников в целях установления к</w:t>
      </w:r>
      <w:r w:rsidRPr="00841D7D">
        <w:rPr>
          <w:rFonts w:ascii="Times New Roman" w:hAnsi="Times New Roman" w:cs="Times New Roman"/>
          <w:sz w:val="24"/>
          <w:szCs w:val="24"/>
        </w:rPr>
        <w:t>валификационн</w:t>
      </w:r>
      <w:r w:rsidRPr="00841D7D">
        <w:rPr>
          <w:rFonts w:ascii="Times New Roman" w:hAnsi="Times New Roman" w:cs="Times New Roman"/>
          <w:sz w:val="24"/>
          <w:szCs w:val="24"/>
        </w:rPr>
        <w:t xml:space="preserve">ых </w:t>
      </w:r>
      <w:r w:rsidRPr="00841D7D">
        <w:rPr>
          <w:rFonts w:ascii="Times New Roman" w:hAnsi="Times New Roman" w:cs="Times New Roman"/>
          <w:sz w:val="24"/>
          <w:szCs w:val="24"/>
        </w:rPr>
        <w:t>категори</w:t>
      </w:r>
      <w:r w:rsidRPr="00841D7D">
        <w:rPr>
          <w:rFonts w:ascii="Times New Roman" w:hAnsi="Times New Roman" w:cs="Times New Roman"/>
          <w:sz w:val="24"/>
          <w:szCs w:val="24"/>
        </w:rPr>
        <w:t>й</w:t>
      </w:r>
      <w:r w:rsidRPr="00841D7D">
        <w:rPr>
          <w:rFonts w:ascii="Times New Roman" w:hAnsi="Times New Roman" w:cs="Times New Roman"/>
          <w:sz w:val="24"/>
          <w:szCs w:val="24"/>
        </w:rPr>
        <w:t xml:space="preserve"> «педагог – методист»</w:t>
      </w:r>
      <w:r w:rsidRPr="00841D7D">
        <w:rPr>
          <w:rFonts w:ascii="Times New Roman" w:hAnsi="Times New Roman" w:cs="Times New Roman"/>
          <w:sz w:val="24"/>
          <w:szCs w:val="24"/>
        </w:rPr>
        <w:t xml:space="preserve">, </w:t>
      </w:r>
      <w:r w:rsidRPr="00841D7D">
        <w:rPr>
          <w:rFonts w:ascii="Times New Roman" w:hAnsi="Times New Roman" w:cs="Times New Roman"/>
          <w:sz w:val="24"/>
          <w:szCs w:val="24"/>
        </w:rPr>
        <w:t xml:space="preserve">«педагог – наставник» </w:t>
      </w:r>
      <w:r w:rsidRPr="00841D7D">
        <w:rPr>
          <w:rFonts w:ascii="Times New Roman" w:hAnsi="Times New Roman" w:cs="Times New Roman"/>
          <w:sz w:val="24"/>
          <w:szCs w:val="24"/>
        </w:rPr>
        <w:t xml:space="preserve">осуществляется Аттестационной комиссией на основе ходатайства работодателя, предусмотренного пунктом 48 Порядка, а также показателей, предусмотренных пунктами </w:t>
      </w:r>
      <w:r w:rsidRPr="00841D7D">
        <w:rPr>
          <w:rFonts w:ascii="Times New Roman" w:hAnsi="Times New Roman" w:cs="Times New Roman"/>
          <w:sz w:val="24"/>
          <w:szCs w:val="24"/>
        </w:rPr>
        <w:t>50</w:t>
      </w:r>
      <w:r w:rsidRPr="00841D7D">
        <w:rPr>
          <w:rFonts w:ascii="Times New Roman" w:hAnsi="Times New Roman" w:cs="Times New Roman"/>
          <w:sz w:val="24"/>
          <w:szCs w:val="24"/>
        </w:rPr>
        <w:t xml:space="preserve">, 51 Порядка, характеризующих дополнительную деятельность педагогических работников, направленную на совершенствование методической работы или наставничества непосредственно в образовательной организации, не входящую </w:t>
      </w:r>
      <w:r w:rsidR="00442AE0">
        <w:rPr>
          <w:rFonts w:ascii="Times New Roman" w:hAnsi="Times New Roman" w:cs="Times New Roman"/>
          <w:sz w:val="24"/>
          <w:szCs w:val="24"/>
        </w:rPr>
        <w:br/>
      </w:r>
      <w:r w:rsidRPr="00841D7D">
        <w:rPr>
          <w:rFonts w:ascii="Times New Roman" w:hAnsi="Times New Roman" w:cs="Times New Roman"/>
          <w:sz w:val="24"/>
          <w:szCs w:val="24"/>
        </w:rPr>
        <w:t>в должностные обязанности по занимаемой в организации должности.</w:t>
      </w:r>
    </w:p>
    <w:p w:rsidR="00B369A0" w:rsidRPr="00133F61" w:rsidRDefault="00442AE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4.8</w:t>
      </w:r>
      <w:r w:rsidR="00A00721" w:rsidRPr="00133F61">
        <w:rPr>
          <w:rFonts w:ascii="Times New Roman" w:hAnsi="Times New Roman" w:cs="Times New Roman"/>
          <w:sz w:val="24"/>
          <w:szCs w:val="24"/>
        </w:rPr>
        <w:t>. Специалисты на основании результатов анализа профессиональной деятельности педагогического работника рекомендуют Аттестационной комиссии установить педагогическому работнику соответствующую категорию.</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 xml:space="preserve">В случае если анализ профессиональной деятельности педагогического работника показал несоответствие требованиям, предъявляемым к квалификационной категории, </w:t>
      </w:r>
      <w:r w:rsidRPr="00133F61">
        <w:rPr>
          <w:rFonts w:ascii="Times New Roman" w:hAnsi="Times New Roman" w:cs="Times New Roman"/>
          <w:sz w:val="24"/>
          <w:szCs w:val="24"/>
        </w:rPr>
        <w:lastRenderedPageBreak/>
        <w:t>Аттестационная комиссия вправе принять решение о проведении дополнительно</w:t>
      </w:r>
      <w:r w:rsidR="00F512FC">
        <w:rPr>
          <w:rFonts w:ascii="Times New Roman" w:hAnsi="Times New Roman" w:cs="Times New Roman"/>
          <w:sz w:val="24"/>
          <w:szCs w:val="24"/>
        </w:rPr>
        <w:t xml:space="preserve">го анализа </w:t>
      </w:r>
      <w:r w:rsidRPr="00133F61">
        <w:rPr>
          <w:rFonts w:ascii="Times New Roman" w:hAnsi="Times New Roman" w:cs="Times New Roman"/>
          <w:sz w:val="24"/>
          <w:szCs w:val="24"/>
        </w:rPr>
        <w:t xml:space="preserve">профессиональной деятельности </w:t>
      </w:r>
      <w:r w:rsidR="004B1854">
        <w:rPr>
          <w:rFonts w:ascii="Times New Roman" w:hAnsi="Times New Roman" w:cs="Times New Roman"/>
          <w:sz w:val="24"/>
          <w:szCs w:val="24"/>
        </w:rPr>
        <w:t>дан</w:t>
      </w:r>
      <w:r w:rsidRPr="00133F61">
        <w:rPr>
          <w:rFonts w:ascii="Times New Roman" w:hAnsi="Times New Roman" w:cs="Times New Roman"/>
          <w:sz w:val="24"/>
          <w:szCs w:val="24"/>
        </w:rPr>
        <w:t>ного педагогического работника.</w:t>
      </w:r>
      <w:r w:rsidR="00280E46" w:rsidRPr="00133F61">
        <w:rPr>
          <w:rFonts w:ascii="Times New Roman" w:hAnsi="Times New Roman" w:cs="Times New Roman"/>
          <w:sz w:val="24"/>
          <w:szCs w:val="24"/>
        </w:rPr>
        <w:t xml:space="preserve"> </w:t>
      </w:r>
    </w:p>
    <w:p w:rsidR="00B369A0" w:rsidRPr="00133F61" w:rsidRDefault="00A00721">
      <w:pPr>
        <w:pStyle w:val="ConsPlusNormal"/>
        <w:spacing w:before="220"/>
        <w:ind w:firstLine="540"/>
        <w:jc w:val="both"/>
        <w:rPr>
          <w:rFonts w:ascii="Times New Roman" w:hAnsi="Times New Roman" w:cs="Times New Roman"/>
          <w:sz w:val="24"/>
          <w:szCs w:val="24"/>
        </w:rPr>
      </w:pPr>
      <w:r w:rsidRPr="00133F61">
        <w:rPr>
          <w:rFonts w:ascii="Times New Roman" w:hAnsi="Times New Roman" w:cs="Times New Roman"/>
          <w:sz w:val="24"/>
          <w:szCs w:val="24"/>
        </w:rPr>
        <w:t>4.</w:t>
      </w:r>
      <w:r w:rsidR="009E23B6">
        <w:rPr>
          <w:rFonts w:ascii="Times New Roman" w:hAnsi="Times New Roman" w:cs="Times New Roman"/>
          <w:sz w:val="24"/>
          <w:szCs w:val="24"/>
        </w:rPr>
        <w:t>9</w:t>
      </w:r>
      <w:r w:rsidRPr="00133F61">
        <w:rPr>
          <w:rFonts w:ascii="Times New Roman" w:hAnsi="Times New Roman" w:cs="Times New Roman"/>
          <w:sz w:val="24"/>
          <w:szCs w:val="24"/>
        </w:rPr>
        <w:t>. Работа специалистов проводится на базе Санкт-Петербургского государственного бюджетного учреждения «Ресурсный экспертный центр профессионального образования» (далее - СПб ГБУ «Ресурсный экспертный центр профессионального образования»).</w:t>
      </w:r>
    </w:p>
    <w:p w:rsidR="00B369A0" w:rsidRPr="00133F61" w:rsidRDefault="009E23B6">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5.0</w:t>
      </w:r>
      <w:bookmarkStart w:id="0" w:name="_GoBack"/>
      <w:bookmarkEnd w:id="0"/>
      <w:r w:rsidR="00A00721" w:rsidRPr="00133F61">
        <w:rPr>
          <w:rFonts w:ascii="Times New Roman" w:hAnsi="Times New Roman" w:cs="Times New Roman"/>
          <w:sz w:val="24"/>
          <w:szCs w:val="24"/>
        </w:rPr>
        <w:t xml:space="preserve">. Оплата работы специалистов производится в соответствии с нормативами, установленными распорядительным актом Комитета, из средств, предусмотренных </w:t>
      </w:r>
      <w:r w:rsidR="00732F90">
        <w:rPr>
          <w:rFonts w:ascii="Times New Roman" w:hAnsi="Times New Roman" w:cs="Times New Roman"/>
          <w:sz w:val="24"/>
          <w:szCs w:val="24"/>
        </w:rPr>
        <w:br/>
      </w:r>
      <w:r w:rsidR="00A00721" w:rsidRPr="00133F61">
        <w:rPr>
          <w:rFonts w:ascii="Times New Roman" w:hAnsi="Times New Roman" w:cs="Times New Roman"/>
          <w:sz w:val="24"/>
          <w:szCs w:val="24"/>
        </w:rPr>
        <w:t>на очередной финансовый год в рамках государственного задания СПб ГБУ «Ресурсный экспертный центр профессионального образования».</w:t>
      </w:r>
    </w:p>
    <w:p w:rsidR="00B369A0" w:rsidRPr="00133F61" w:rsidRDefault="00B369A0">
      <w:pPr>
        <w:pStyle w:val="ConsPlusNormal"/>
        <w:jc w:val="both"/>
        <w:rPr>
          <w:rFonts w:ascii="Times New Roman" w:hAnsi="Times New Roman" w:cs="Times New Roman"/>
          <w:sz w:val="24"/>
          <w:szCs w:val="24"/>
        </w:rPr>
      </w:pPr>
    </w:p>
    <w:p w:rsidR="00B369A0" w:rsidRPr="00133F61" w:rsidRDefault="00B369A0">
      <w:pPr>
        <w:pStyle w:val="ConsPlusNormal"/>
        <w:jc w:val="both"/>
        <w:rPr>
          <w:rFonts w:ascii="Times New Roman" w:hAnsi="Times New Roman" w:cs="Times New Roman"/>
          <w:sz w:val="24"/>
          <w:szCs w:val="24"/>
        </w:rPr>
      </w:pPr>
    </w:p>
    <w:p w:rsidR="00EF3F58" w:rsidRPr="00EF3F58" w:rsidRDefault="00EF3F58">
      <w:pPr>
        <w:pStyle w:val="ConsPlusNormal"/>
        <w:jc w:val="center"/>
        <w:rPr>
          <w:rFonts w:ascii="Times New Roman" w:hAnsi="Times New Roman" w:cs="Times New Roman"/>
          <w:b/>
          <w:bCs/>
          <w:sz w:val="24"/>
          <w:szCs w:val="24"/>
        </w:rPr>
      </w:pPr>
    </w:p>
    <w:p w:rsidR="00EF3F58" w:rsidRDefault="00EF3F58">
      <w:pPr>
        <w:pStyle w:val="ConsPlusNormal"/>
        <w:jc w:val="center"/>
        <w:rPr>
          <w:rFonts w:ascii="Times New Roman" w:hAnsi="Times New Roman" w:cs="Times New Roman"/>
          <w:b/>
          <w:bCs/>
          <w:sz w:val="24"/>
          <w:szCs w:val="24"/>
        </w:rPr>
      </w:pPr>
    </w:p>
    <w:p w:rsidR="00EF3F58" w:rsidRDefault="00EF3F58">
      <w:pPr>
        <w:pStyle w:val="ConsPlusNormal"/>
        <w:jc w:val="center"/>
        <w:rPr>
          <w:rFonts w:ascii="Times New Roman" w:hAnsi="Times New Roman" w:cs="Times New Roman"/>
          <w:b/>
          <w:bCs/>
          <w:sz w:val="24"/>
          <w:szCs w:val="24"/>
        </w:rPr>
      </w:pPr>
    </w:p>
    <w:p w:rsidR="00EF3F58" w:rsidRDefault="00EF3F58">
      <w:pPr>
        <w:pStyle w:val="ConsPlusNormal"/>
        <w:jc w:val="center"/>
        <w:rPr>
          <w:rFonts w:ascii="Times New Roman" w:hAnsi="Times New Roman" w:cs="Times New Roman"/>
          <w:b/>
          <w:bCs/>
          <w:sz w:val="24"/>
          <w:szCs w:val="24"/>
        </w:rPr>
      </w:pPr>
    </w:p>
    <w:p w:rsidR="00EF3F58" w:rsidRDefault="00EF3F58">
      <w:pPr>
        <w:pStyle w:val="ConsPlusNormal"/>
        <w:jc w:val="center"/>
        <w:rPr>
          <w:rFonts w:ascii="Times New Roman" w:hAnsi="Times New Roman" w:cs="Times New Roman"/>
          <w:b/>
          <w:bCs/>
          <w:sz w:val="24"/>
          <w:szCs w:val="24"/>
        </w:rPr>
      </w:pPr>
    </w:p>
    <w:p w:rsidR="00EF3F58" w:rsidRDefault="00EF3F58">
      <w:pPr>
        <w:pStyle w:val="ConsPlusNormal"/>
        <w:jc w:val="center"/>
        <w:rPr>
          <w:rFonts w:ascii="Times New Roman" w:hAnsi="Times New Roman" w:cs="Times New Roman"/>
          <w:b/>
          <w:bCs/>
          <w:sz w:val="24"/>
          <w:szCs w:val="24"/>
        </w:rPr>
      </w:pPr>
    </w:p>
    <w:p w:rsidR="003B3F73" w:rsidRPr="00133F61" w:rsidRDefault="003B3F73" w:rsidP="0019153B">
      <w:pPr>
        <w:pStyle w:val="ConsPlusNormal"/>
        <w:ind w:firstLineChars="125" w:firstLine="300"/>
        <w:jc w:val="both"/>
        <w:rPr>
          <w:rFonts w:ascii="Times New Roman" w:hAnsi="Times New Roman" w:cs="Times New Roman"/>
          <w:sz w:val="24"/>
          <w:szCs w:val="24"/>
        </w:rPr>
      </w:pPr>
    </w:p>
    <w:p w:rsidR="003B3F73" w:rsidRPr="00133F61" w:rsidRDefault="003B3F73">
      <w:pPr>
        <w:pStyle w:val="ConsPlusNormal"/>
        <w:ind w:firstLineChars="125" w:firstLine="300"/>
        <w:jc w:val="both"/>
        <w:rPr>
          <w:rFonts w:ascii="Times New Roman" w:hAnsi="Times New Roman" w:cs="Times New Roman"/>
          <w:sz w:val="24"/>
          <w:szCs w:val="24"/>
        </w:rPr>
      </w:pPr>
    </w:p>
    <w:p w:rsidR="00754D94" w:rsidRDefault="00754D94">
      <w:pPr>
        <w:pStyle w:val="ConsPlusNormal"/>
        <w:ind w:firstLineChars="125" w:firstLine="300"/>
        <w:jc w:val="both"/>
        <w:rPr>
          <w:rFonts w:ascii="Times New Roman" w:hAnsi="Times New Roman" w:cs="Times New Roman"/>
          <w:sz w:val="24"/>
          <w:szCs w:val="24"/>
        </w:rPr>
      </w:pPr>
    </w:p>
    <w:p w:rsidR="00754D94" w:rsidRDefault="00754D94">
      <w:pPr>
        <w:pStyle w:val="ConsPlusNormal"/>
        <w:ind w:firstLineChars="125" w:firstLine="300"/>
        <w:jc w:val="both"/>
        <w:rPr>
          <w:rFonts w:ascii="Times New Roman" w:hAnsi="Times New Roman" w:cs="Times New Roman"/>
          <w:sz w:val="24"/>
          <w:szCs w:val="24"/>
        </w:rPr>
      </w:pPr>
    </w:p>
    <w:p w:rsidR="00754D94" w:rsidRDefault="00754D94">
      <w:pPr>
        <w:pStyle w:val="ConsPlusNormal"/>
        <w:ind w:firstLineChars="125" w:firstLine="300"/>
        <w:jc w:val="both"/>
        <w:rPr>
          <w:rFonts w:ascii="Times New Roman" w:hAnsi="Times New Roman" w:cs="Times New Roman"/>
          <w:sz w:val="24"/>
          <w:szCs w:val="24"/>
        </w:rPr>
      </w:pPr>
    </w:p>
    <w:p w:rsidR="00754D94" w:rsidRDefault="00754D94">
      <w:pPr>
        <w:pStyle w:val="ConsPlusNormal"/>
        <w:ind w:firstLineChars="125" w:firstLine="300"/>
        <w:jc w:val="both"/>
        <w:rPr>
          <w:rFonts w:ascii="Times New Roman" w:hAnsi="Times New Roman" w:cs="Times New Roman"/>
          <w:sz w:val="24"/>
          <w:szCs w:val="24"/>
        </w:rPr>
      </w:pPr>
    </w:p>
    <w:p w:rsidR="00754D94" w:rsidRDefault="00754D94">
      <w:pPr>
        <w:pStyle w:val="ConsPlusNormal"/>
        <w:ind w:firstLineChars="125" w:firstLine="300"/>
        <w:jc w:val="both"/>
        <w:rPr>
          <w:rFonts w:ascii="Times New Roman" w:hAnsi="Times New Roman" w:cs="Times New Roman"/>
          <w:sz w:val="24"/>
          <w:szCs w:val="24"/>
        </w:rPr>
      </w:pPr>
    </w:p>
    <w:p w:rsidR="00754D94" w:rsidRDefault="00754D94">
      <w:pPr>
        <w:pStyle w:val="ConsPlusNormal"/>
        <w:ind w:firstLineChars="125" w:firstLine="300"/>
        <w:jc w:val="both"/>
        <w:rPr>
          <w:rFonts w:ascii="Times New Roman" w:hAnsi="Times New Roman" w:cs="Times New Roman"/>
          <w:sz w:val="24"/>
          <w:szCs w:val="24"/>
        </w:rPr>
      </w:pPr>
    </w:p>
    <w:p w:rsidR="00754D94" w:rsidRDefault="00754D94">
      <w:pPr>
        <w:pStyle w:val="ConsPlusNormal"/>
        <w:ind w:firstLineChars="125" w:firstLine="300"/>
        <w:jc w:val="both"/>
        <w:rPr>
          <w:rFonts w:ascii="Times New Roman" w:hAnsi="Times New Roman" w:cs="Times New Roman"/>
          <w:sz w:val="24"/>
          <w:szCs w:val="24"/>
        </w:rPr>
      </w:pPr>
    </w:p>
    <w:p w:rsidR="00754D94" w:rsidRDefault="00754D94">
      <w:pPr>
        <w:pStyle w:val="ConsPlusNormal"/>
        <w:ind w:firstLineChars="125" w:firstLine="300"/>
        <w:jc w:val="both"/>
        <w:rPr>
          <w:rFonts w:ascii="Times New Roman" w:hAnsi="Times New Roman" w:cs="Times New Roman"/>
          <w:sz w:val="24"/>
          <w:szCs w:val="24"/>
        </w:rPr>
      </w:pPr>
    </w:p>
    <w:p w:rsidR="00754D94" w:rsidRDefault="00754D94">
      <w:pPr>
        <w:pStyle w:val="ConsPlusNormal"/>
        <w:ind w:firstLineChars="125" w:firstLine="300"/>
        <w:jc w:val="both"/>
        <w:rPr>
          <w:rFonts w:ascii="Times New Roman" w:hAnsi="Times New Roman" w:cs="Times New Roman"/>
          <w:sz w:val="24"/>
          <w:szCs w:val="24"/>
        </w:rPr>
      </w:pPr>
    </w:p>
    <w:p w:rsidR="00754D94" w:rsidRPr="00133F61" w:rsidRDefault="00754D94">
      <w:pPr>
        <w:pStyle w:val="ConsPlusNormal"/>
        <w:ind w:firstLineChars="125" w:firstLine="300"/>
        <w:jc w:val="both"/>
        <w:rPr>
          <w:rFonts w:ascii="Times New Roman" w:hAnsi="Times New Roman" w:cs="Times New Roman"/>
          <w:sz w:val="24"/>
          <w:szCs w:val="24"/>
        </w:rPr>
      </w:pPr>
    </w:p>
    <w:p w:rsidR="00B369A0" w:rsidRPr="00133F61" w:rsidRDefault="00B369A0">
      <w:pPr>
        <w:pStyle w:val="ConsPlusNormal"/>
        <w:jc w:val="both"/>
        <w:rPr>
          <w:rFonts w:ascii="Times New Roman" w:hAnsi="Times New Roman" w:cs="Times New Roman"/>
          <w:sz w:val="24"/>
          <w:szCs w:val="24"/>
        </w:rPr>
      </w:pPr>
    </w:p>
    <w:p w:rsidR="00B369A0" w:rsidRPr="00133F61" w:rsidRDefault="00B369A0">
      <w:pPr>
        <w:pStyle w:val="ConsPlusNormal"/>
        <w:jc w:val="center"/>
        <w:rPr>
          <w:rFonts w:ascii="Times New Roman" w:hAnsi="Times New Roman" w:cs="Times New Roman"/>
          <w:b/>
          <w:bCs/>
          <w:sz w:val="24"/>
          <w:szCs w:val="24"/>
        </w:rPr>
      </w:pPr>
    </w:p>
    <w:p w:rsidR="00B369A0" w:rsidRPr="00133F61" w:rsidRDefault="00B369A0">
      <w:pPr>
        <w:pStyle w:val="ConsPlusNormal"/>
        <w:jc w:val="center"/>
        <w:rPr>
          <w:rFonts w:ascii="Times New Roman" w:hAnsi="Times New Roman" w:cs="Times New Roman"/>
          <w:b/>
          <w:bCs/>
          <w:sz w:val="24"/>
          <w:szCs w:val="24"/>
        </w:rPr>
      </w:pPr>
    </w:p>
    <w:p w:rsidR="00B369A0" w:rsidRPr="00133F61" w:rsidRDefault="00B369A0">
      <w:pPr>
        <w:pStyle w:val="ConsPlusNormal"/>
        <w:jc w:val="center"/>
        <w:rPr>
          <w:rFonts w:ascii="Times New Roman" w:hAnsi="Times New Roman" w:cs="Times New Roman"/>
          <w:b/>
          <w:bCs/>
          <w:sz w:val="24"/>
          <w:szCs w:val="24"/>
        </w:rPr>
      </w:pPr>
    </w:p>
    <w:p w:rsidR="00B369A0" w:rsidRPr="00133F61" w:rsidRDefault="00B369A0">
      <w:pPr>
        <w:pStyle w:val="ConsPlusNormal"/>
        <w:jc w:val="both"/>
        <w:rPr>
          <w:rFonts w:ascii="Times New Roman" w:hAnsi="Times New Roman" w:cs="Times New Roman"/>
          <w:sz w:val="24"/>
          <w:szCs w:val="24"/>
        </w:rPr>
      </w:pPr>
    </w:p>
    <w:p w:rsidR="00B369A0" w:rsidRPr="00133F61" w:rsidRDefault="00A00721">
      <w:pPr>
        <w:pStyle w:val="ConsPlusNormal"/>
        <w:jc w:val="both"/>
        <w:rPr>
          <w:rFonts w:ascii="Times New Roman" w:hAnsi="Times New Roman" w:cs="Times New Roman"/>
          <w:sz w:val="24"/>
          <w:szCs w:val="24"/>
        </w:rPr>
      </w:pPr>
      <w:r w:rsidRPr="00133F61">
        <w:rPr>
          <w:rFonts w:ascii="Times New Roman" w:hAnsi="Times New Roman" w:cs="Times New Roman"/>
          <w:sz w:val="24"/>
          <w:szCs w:val="24"/>
        </w:rPr>
        <w:t xml:space="preserve"> </w:t>
      </w:r>
    </w:p>
    <w:p w:rsidR="006C314E" w:rsidRDefault="006C314E">
      <w:pPr>
        <w:pStyle w:val="ConsPlusNormal"/>
        <w:jc w:val="both"/>
        <w:rPr>
          <w:rFonts w:ascii="Times New Roman" w:hAnsi="Times New Roman" w:cs="Times New Roman"/>
          <w:sz w:val="24"/>
          <w:szCs w:val="24"/>
        </w:rPr>
      </w:pPr>
    </w:p>
    <w:p w:rsidR="00E04FB2" w:rsidRDefault="00E04FB2">
      <w:pPr>
        <w:pStyle w:val="ConsPlusNormal"/>
        <w:jc w:val="both"/>
        <w:rPr>
          <w:rFonts w:ascii="Times New Roman" w:hAnsi="Times New Roman" w:cs="Times New Roman"/>
          <w:sz w:val="24"/>
          <w:szCs w:val="24"/>
        </w:rPr>
      </w:pPr>
    </w:p>
    <w:p w:rsidR="00E04FB2" w:rsidRDefault="00E04FB2">
      <w:pPr>
        <w:pStyle w:val="ConsPlusNormal"/>
        <w:jc w:val="both"/>
        <w:rPr>
          <w:rFonts w:ascii="Times New Roman" w:hAnsi="Times New Roman" w:cs="Times New Roman"/>
          <w:sz w:val="24"/>
          <w:szCs w:val="24"/>
        </w:rPr>
      </w:pPr>
    </w:p>
    <w:p w:rsidR="00E04FB2" w:rsidRDefault="00E04FB2">
      <w:pPr>
        <w:pStyle w:val="ConsPlusNormal"/>
        <w:jc w:val="both"/>
        <w:rPr>
          <w:rFonts w:ascii="Times New Roman" w:hAnsi="Times New Roman" w:cs="Times New Roman"/>
          <w:sz w:val="24"/>
          <w:szCs w:val="24"/>
        </w:rPr>
      </w:pPr>
    </w:p>
    <w:p w:rsidR="00E04FB2" w:rsidRDefault="00E04FB2">
      <w:pPr>
        <w:pStyle w:val="ConsPlusNormal"/>
        <w:jc w:val="both"/>
        <w:rPr>
          <w:rFonts w:ascii="Times New Roman" w:hAnsi="Times New Roman" w:cs="Times New Roman"/>
          <w:sz w:val="24"/>
          <w:szCs w:val="24"/>
        </w:rPr>
      </w:pPr>
    </w:p>
    <w:p w:rsidR="00E04FB2" w:rsidRDefault="00E04FB2">
      <w:pPr>
        <w:pStyle w:val="ConsPlusNormal"/>
        <w:jc w:val="both"/>
        <w:rPr>
          <w:rFonts w:ascii="Times New Roman" w:hAnsi="Times New Roman" w:cs="Times New Roman"/>
          <w:sz w:val="24"/>
          <w:szCs w:val="24"/>
        </w:rPr>
      </w:pPr>
    </w:p>
    <w:p w:rsidR="00E04FB2" w:rsidRDefault="00E04FB2">
      <w:pPr>
        <w:pStyle w:val="ConsPlusNormal"/>
        <w:jc w:val="both"/>
        <w:rPr>
          <w:rFonts w:ascii="Times New Roman" w:hAnsi="Times New Roman" w:cs="Times New Roman"/>
          <w:sz w:val="24"/>
          <w:szCs w:val="24"/>
        </w:rPr>
      </w:pPr>
    </w:p>
    <w:p w:rsidR="00E04FB2" w:rsidRPr="00133F61" w:rsidRDefault="00E04FB2">
      <w:pPr>
        <w:pStyle w:val="ConsPlusNormal"/>
        <w:jc w:val="both"/>
        <w:rPr>
          <w:rFonts w:ascii="Times New Roman" w:hAnsi="Times New Roman" w:cs="Times New Roman"/>
          <w:sz w:val="24"/>
          <w:szCs w:val="24"/>
        </w:rPr>
      </w:pPr>
    </w:p>
    <w:p w:rsidR="006C314E" w:rsidRPr="00133F61" w:rsidRDefault="006C314E">
      <w:pPr>
        <w:pStyle w:val="ConsPlusNormal"/>
        <w:jc w:val="both"/>
        <w:rPr>
          <w:rFonts w:ascii="Times New Roman" w:hAnsi="Times New Roman" w:cs="Times New Roman"/>
          <w:sz w:val="24"/>
          <w:szCs w:val="24"/>
        </w:rPr>
      </w:pPr>
    </w:p>
    <w:p w:rsidR="006C314E" w:rsidRPr="00133F61" w:rsidRDefault="006C314E">
      <w:pPr>
        <w:pStyle w:val="ConsPlusNormal"/>
        <w:jc w:val="both"/>
        <w:rPr>
          <w:rFonts w:ascii="Times New Roman" w:hAnsi="Times New Roman" w:cs="Times New Roman"/>
          <w:sz w:val="24"/>
          <w:szCs w:val="24"/>
        </w:rPr>
      </w:pPr>
    </w:p>
    <w:p w:rsidR="006C314E" w:rsidRPr="00133F61" w:rsidRDefault="006C314E">
      <w:pPr>
        <w:pStyle w:val="ConsPlusNormal"/>
        <w:jc w:val="both"/>
        <w:rPr>
          <w:rFonts w:ascii="Times New Roman" w:hAnsi="Times New Roman" w:cs="Times New Roman"/>
          <w:sz w:val="24"/>
          <w:szCs w:val="24"/>
        </w:rPr>
      </w:pPr>
    </w:p>
    <w:p w:rsidR="006C314E" w:rsidRPr="00133F61" w:rsidRDefault="006C314E">
      <w:pPr>
        <w:pStyle w:val="ConsPlusNormal"/>
        <w:jc w:val="both"/>
        <w:rPr>
          <w:rFonts w:ascii="Times New Roman" w:hAnsi="Times New Roman" w:cs="Times New Roman"/>
          <w:sz w:val="24"/>
          <w:szCs w:val="24"/>
        </w:rPr>
      </w:pPr>
    </w:p>
    <w:p w:rsidR="006C314E" w:rsidRDefault="006C314E">
      <w:pPr>
        <w:pStyle w:val="ConsPlusNormal"/>
        <w:jc w:val="both"/>
        <w:rPr>
          <w:rFonts w:ascii="Times New Roman" w:hAnsi="Times New Roman" w:cs="Times New Roman"/>
          <w:sz w:val="24"/>
          <w:szCs w:val="24"/>
        </w:rPr>
      </w:pPr>
    </w:p>
    <w:p w:rsidR="00655E60" w:rsidRPr="00133F61" w:rsidRDefault="00655E60">
      <w:pPr>
        <w:pStyle w:val="ConsPlusNormal"/>
        <w:jc w:val="both"/>
        <w:rPr>
          <w:rFonts w:ascii="Times New Roman" w:hAnsi="Times New Roman" w:cs="Times New Roman"/>
          <w:sz w:val="24"/>
          <w:szCs w:val="24"/>
        </w:rPr>
      </w:pPr>
    </w:p>
    <w:p w:rsidR="006C314E" w:rsidRPr="00133F61" w:rsidRDefault="006C314E">
      <w:pPr>
        <w:pStyle w:val="ConsPlusNormal"/>
        <w:jc w:val="both"/>
        <w:rPr>
          <w:rFonts w:ascii="Times New Roman" w:hAnsi="Times New Roman" w:cs="Times New Roman"/>
          <w:sz w:val="24"/>
          <w:szCs w:val="24"/>
        </w:rPr>
      </w:pPr>
    </w:p>
    <w:p w:rsidR="006C314E" w:rsidRPr="00133F61" w:rsidRDefault="006C314E">
      <w:pPr>
        <w:pStyle w:val="ConsPlusNormal"/>
        <w:jc w:val="both"/>
        <w:rPr>
          <w:rFonts w:ascii="Times New Roman" w:hAnsi="Times New Roman" w:cs="Times New Roman"/>
          <w:sz w:val="24"/>
          <w:szCs w:val="24"/>
        </w:rPr>
      </w:pPr>
    </w:p>
    <w:p w:rsidR="006C314E" w:rsidRPr="00133F61" w:rsidRDefault="006C314E">
      <w:pPr>
        <w:pStyle w:val="ConsPlusNormal"/>
        <w:jc w:val="both"/>
        <w:rPr>
          <w:rFonts w:ascii="Times New Roman" w:hAnsi="Times New Roman" w:cs="Times New Roman"/>
          <w:sz w:val="24"/>
          <w:szCs w:val="24"/>
        </w:rPr>
      </w:pPr>
    </w:p>
    <w:p w:rsidR="00B369A0" w:rsidRPr="00133F61" w:rsidRDefault="00A00721">
      <w:pPr>
        <w:pStyle w:val="ConsPlusNormal"/>
        <w:jc w:val="right"/>
        <w:outlineLvl w:val="1"/>
        <w:rPr>
          <w:rFonts w:ascii="Times New Roman" w:hAnsi="Times New Roman" w:cs="Times New Roman"/>
          <w:sz w:val="24"/>
          <w:szCs w:val="24"/>
        </w:rPr>
      </w:pPr>
      <w:r w:rsidRPr="00133F61">
        <w:rPr>
          <w:rFonts w:ascii="Times New Roman" w:hAnsi="Times New Roman" w:cs="Times New Roman"/>
          <w:sz w:val="24"/>
          <w:szCs w:val="24"/>
        </w:rPr>
        <w:t>Приложение 1</w:t>
      </w:r>
    </w:p>
    <w:p w:rsidR="00B369A0" w:rsidRPr="00133F61" w:rsidRDefault="00A00721">
      <w:pPr>
        <w:pStyle w:val="ConsPlusNormal"/>
        <w:jc w:val="right"/>
        <w:rPr>
          <w:rFonts w:ascii="Times New Roman" w:hAnsi="Times New Roman" w:cs="Times New Roman"/>
          <w:sz w:val="24"/>
          <w:szCs w:val="24"/>
        </w:rPr>
      </w:pPr>
      <w:r w:rsidRPr="00133F61">
        <w:rPr>
          <w:rFonts w:ascii="Times New Roman" w:hAnsi="Times New Roman" w:cs="Times New Roman"/>
          <w:sz w:val="24"/>
          <w:szCs w:val="24"/>
        </w:rPr>
        <w:t>к Положению</w:t>
      </w:r>
    </w:p>
    <w:p w:rsidR="00B369A0" w:rsidRPr="00133F61" w:rsidRDefault="00A00721">
      <w:pPr>
        <w:pStyle w:val="ConsPlusNormal"/>
        <w:jc w:val="right"/>
        <w:rPr>
          <w:rFonts w:ascii="Times New Roman" w:hAnsi="Times New Roman" w:cs="Times New Roman"/>
          <w:sz w:val="24"/>
          <w:szCs w:val="24"/>
        </w:rPr>
      </w:pPr>
      <w:r w:rsidRPr="00133F61">
        <w:rPr>
          <w:rFonts w:ascii="Times New Roman" w:hAnsi="Times New Roman" w:cs="Times New Roman"/>
          <w:sz w:val="24"/>
          <w:szCs w:val="24"/>
        </w:rPr>
        <w:t>об аттестационной комиссии</w:t>
      </w:r>
    </w:p>
    <w:p w:rsidR="00B369A0" w:rsidRPr="00133F61" w:rsidRDefault="00A00721">
      <w:pPr>
        <w:pStyle w:val="ConsPlusNormal"/>
        <w:jc w:val="right"/>
        <w:rPr>
          <w:rFonts w:ascii="Times New Roman" w:hAnsi="Times New Roman" w:cs="Times New Roman"/>
          <w:sz w:val="24"/>
          <w:szCs w:val="24"/>
        </w:rPr>
      </w:pPr>
      <w:r w:rsidRPr="00133F61">
        <w:rPr>
          <w:rFonts w:ascii="Times New Roman" w:hAnsi="Times New Roman" w:cs="Times New Roman"/>
          <w:sz w:val="24"/>
          <w:szCs w:val="24"/>
        </w:rPr>
        <w:t>Комитета по науке и высшей школе</w:t>
      </w:r>
    </w:p>
    <w:p w:rsidR="00B369A0" w:rsidRPr="00133F61" w:rsidRDefault="00B369A0">
      <w:pPr>
        <w:pStyle w:val="ConsPlusNormal"/>
        <w:jc w:val="right"/>
        <w:rPr>
          <w:rFonts w:ascii="Times New Roman" w:hAnsi="Times New Roman" w:cs="Times New Roman"/>
          <w:sz w:val="24"/>
          <w:szCs w:val="24"/>
        </w:rPr>
      </w:pPr>
    </w:p>
    <w:p w:rsidR="00B369A0" w:rsidRPr="00133F61" w:rsidRDefault="00A00721">
      <w:pPr>
        <w:pStyle w:val="ConsPlusNormal"/>
        <w:jc w:val="right"/>
        <w:rPr>
          <w:rFonts w:ascii="Times New Roman" w:hAnsi="Times New Roman" w:cs="Times New Roman"/>
          <w:sz w:val="24"/>
          <w:szCs w:val="24"/>
        </w:rPr>
      </w:pPr>
      <w:r w:rsidRPr="00133F61">
        <w:rPr>
          <w:rFonts w:ascii="Times New Roman" w:hAnsi="Times New Roman" w:cs="Times New Roman"/>
          <w:sz w:val="24"/>
          <w:szCs w:val="24"/>
        </w:rPr>
        <w:t>УТВЕРЖДАЮ:</w:t>
      </w:r>
    </w:p>
    <w:p w:rsidR="00B369A0" w:rsidRPr="00133F61" w:rsidRDefault="00A00721">
      <w:pPr>
        <w:pStyle w:val="ConsPlusNormal"/>
        <w:jc w:val="right"/>
        <w:rPr>
          <w:rFonts w:ascii="Times New Roman" w:hAnsi="Times New Roman" w:cs="Times New Roman"/>
          <w:sz w:val="24"/>
          <w:szCs w:val="24"/>
        </w:rPr>
      </w:pPr>
      <w:r w:rsidRPr="00133F61">
        <w:rPr>
          <w:rFonts w:ascii="Times New Roman" w:hAnsi="Times New Roman" w:cs="Times New Roman"/>
          <w:sz w:val="24"/>
          <w:szCs w:val="24"/>
        </w:rPr>
        <w:t>Председатель аттестационной комиссии</w:t>
      </w:r>
    </w:p>
    <w:p w:rsidR="00B369A0" w:rsidRPr="00133F61" w:rsidRDefault="00A00721">
      <w:pPr>
        <w:pStyle w:val="ConsPlusNormal"/>
        <w:jc w:val="right"/>
        <w:rPr>
          <w:rFonts w:ascii="Times New Roman" w:hAnsi="Times New Roman" w:cs="Times New Roman"/>
          <w:sz w:val="24"/>
          <w:szCs w:val="24"/>
        </w:rPr>
      </w:pPr>
      <w:r w:rsidRPr="00133F61">
        <w:rPr>
          <w:rFonts w:ascii="Times New Roman" w:hAnsi="Times New Roman" w:cs="Times New Roman"/>
          <w:sz w:val="24"/>
          <w:szCs w:val="24"/>
        </w:rPr>
        <w:t>Комитета по науке и высшей школе</w:t>
      </w:r>
    </w:p>
    <w:p w:rsidR="00B369A0" w:rsidRPr="00133F61" w:rsidRDefault="00A00721">
      <w:pPr>
        <w:pStyle w:val="ConsPlusNormal"/>
        <w:jc w:val="right"/>
        <w:rPr>
          <w:rFonts w:ascii="Times New Roman" w:hAnsi="Times New Roman" w:cs="Times New Roman"/>
          <w:sz w:val="24"/>
          <w:szCs w:val="24"/>
        </w:rPr>
      </w:pPr>
      <w:r w:rsidRPr="00133F61">
        <w:rPr>
          <w:rFonts w:ascii="Times New Roman" w:hAnsi="Times New Roman" w:cs="Times New Roman"/>
          <w:sz w:val="24"/>
          <w:szCs w:val="24"/>
        </w:rPr>
        <w:t>_______________ А.С.Максимов</w:t>
      </w:r>
    </w:p>
    <w:p w:rsidR="00B369A0" w:rsidRPr="00133F61" w:rsidRDefault="00A00721">
      <w:pPr>
        <w:pStyle w:val="ConsPlusNormal"/>
        <w:jc w:val="right"/>
        <w:rPr>
          <w:rFonts w:ascii="Times New Roman" w:hAnsi="Times New Roman" w:cs="Times New Roman"/>
          <w:sz w:val="24"/>
          <w:szCs w:val="24"/>
        </w:rPr>
      </w:pPr>
      <w:r w:rsidRPr="00133F61">
        <w:rPr>
          <w:rFonts w:ascii="Times New Roman" w:hAnsi="Times New Roman" w:cs="Times New Roman"/>
          <w:sz w:val="24"/>
          <w:szCs w:val="24"/>
        </w:rPr>
        <w:t>"__" ______________ 20</w:t>
      </w:r>
      <w:r w:rsidR="00716D73">
        <w:rPr>
          <w:rFonts w:ascii="Times New Roman" w:hAnsi="Times New Roman" w:cs="Times New Roman"/>
          <w:sz w:val="24"/>
          <w:szCs w:val="24"/>
        </w:rPr>
        <w:t>__</w:t>
      </w:r>
      <w:r w:rsidRPr="00133F61">
        <w:rPr>
          <w:rFonts w:ascii="Times New Roman" w:hAnsi="Times New Roman" w:cs="Times New Roman"/>
          <w:sz w:val="24"/>
          <w:szCs w:val="24"/>
        </w:rPr>
        <w:t xml:space="preserve"> г.</w:t>
      </w:r>
    </w:p>
    <w:p w:rsidR="00B369A0" w:rsidRPr="00133F61" w:rsidRDefault="00B369A0">
      <w:pPr>
        <w:pStyle w:val="ConsPlusNormal"/>
        <w:jc w:val="both"/>
        <w:rPr>
          <w:rFonts w:ascii="Times New Roman" w:hAnsi="Times New Roman" w:cs="Times New Roman"/>
          <w:sz w:val="24"/>
          <w:szCs w:val="24"/>
        </w:rPr>
      </w:pPr>
    </w:p>
    <w:p w:rsidR="00B369A0" w:rsidRPr="00133F61" w:rsidRDefault="00A00721">
      <w:pPr>
        <w:pStyle w:val="ConsPlusNormal"/>
        <w:jc w:val="center"/>
        <w:rPr>
          <w:rFonts w:ascii="Times New Roman" w:hAnsi="Times New Roman" w:cs="Times New Roman"/>
          <w:sz w:val="24"/>
          <w:szCs w:val="24"/>
        </w:rPr>
      </w:pPr>
      <w:bookmarkStart w:id="1" w:name="P149"/>
      <w:bookmarkEnd w:id="1"/>
      <w:r w:rsidRPr="00133F61">
        <w:rPr>
          <w:rFonts w:ascii="Times New Roman" w:hAnsi="Times New Roman" w:cs="Times New Roman"/>
          <w:sz w:val="24"/>
          <w:szCs w:val="24"/>
        </w:rPr>
        <w:t>ГРАФИК</w:t>
      </w:r>
    </w:p>
    <w:p w:rsidR="00B369A0" w:rsidRPr="00133F61" w:rsidRDefault="00A00721">
      <w:pPr>
        <w:pStyle w:val="ConsPlusNormal"/>
        <w:jc w:val="center"/>
        <w:rPr>
          <w:rFonts w:ascii="Times New Roman" w:hAnsi="Times New Roman" w:cs="Times New Roman"/>
          <w:sz w:val="24"/>
          <w:szCs w:val="24"/>
        </w:rPr>
      </w:pPr>
      <w:r w:rsidRPr="00133F61">
        <w:rPr>
          <w:rFonts w:ascii="Times New Roman" w:hAnsi="Times New Roman" w:cs="Times New Roman"/>
          <w:sz w:val="24"/>
          <w:szCs w:val="24"/>
        </w:rPr>
        <w:t>проведения аттестации в целях установления квалификационной</w:t>
      </w:r>
    </w:p>
    <w:p w:rsidR="00B369A0" w:rsidRPr="00133F61" w:rsidRDefault="00A00721">
      <w:pPr>
        <w:pStyle w:val="ConsPlusNormal"/>
        <w:jc w:val="center"/>
        <w:rPr>
          <w:rFonts w:ascii="Times New Roman" w:hAnsi="Times New Roman" w:cs="Times New Roman"/>
          <w:sz w:val="24"/>
          <w:szCs w:val="24"/>
        </w:rPr>
      </w:pPr>
      <w:r w:rsidRPr="00133F61">
        <w:rPr>
          <w:rFonts w:ascii="Times New Roman" w:hAnsi="Times New Roman" w:cs="Times New Roman"/>
          <w:sz w:val="24"/>
          <w:szCs w:val="24"/>
        </w:rPr>
        <w:t>категории педагогических работников организаций,</w:t>
      </w:r>
    </w:p>
    <w:p w:rsidR="00B369A0" w:rsidRPr="00133F61" w:rsidRDefault="00A00721">
      <w:pPr>
        <w:pStyle w:val="ConsPlusNormal"/>
        <w:jc w:val="center"/>
        <w:rPr>
          <w:rFonts w:ascii="Times New Roman" w:hAnsi="Times New Roman" w:cs="Times New Roman"/>
          <w:sz w:val="24"/>
          <w:szCs w:val="24"/>
        </w:rPr>
      </w:pPr>
      <w:r w:rsidRPr="00133F61">
        <w:rPr>
          <w:rFonts w:ascii="Times New Roman" w:hAnsi="Times New Roman" w:cs="Times New Roman"/>
          <w:sz w:val="24"/>
          <w:szCs w:val="24"/>
        </w:rPr>
        <w:t>осуществляющих образовательную деятельность,</w:t>
      </w:r>
    </w:p>
    <w:p w:rsidR="00B369A0" w:rsidRPr="00133F61" w:rsidRDefault="00A00721">
      <w:pPr>
        <w:pStyle w:val="ConsPlusNormal"/>
        <w:jc w:val="center"/>
        <w:rPr>
          <w:rFonts w:ascii="Times New Roman" w:hAnsi="Times New Roman" w:cs="Times New Roman"/>
          <w:sz w:val="24"/>
          <w:szCs w:val="24"/>
        </w:rPr>
      </w:pPr>
      <w:r w:rsidRPr="00133F61">
        <w:rPr>
          <w:rFonts w:ascii="Times New Roman" w:hAnsi="Times New Roman" w:cs="Times New Roman"/>
          <w:sz w:val="24"/>
          <w:szCs w:val="24"/>
        </w:rPr>
        <w:t>на 20 ___/20___ учебный год</w:t>
      </w:r>
    </w:p>
    <w:p w:rsidR="00B369A0" w:rsidRDefault="00B369A0">
      <w:pPr>
        <w:pStyle w:val="ConsPlusNormal"/>
        <w:jc w:val="both"/>
        <w:rPr>
          <w:rFonts w:ascii="Times New Roman" w:hAnsi="Times New Roman" w:cs="Times New Roman"/>
          <w:sz w:val="24"/>
          <w:szCs w:val="24"/>
        </w:rPr>
      </w:pPr>
    </w:p>
    <w:tbl>
      <w:tblPr>
        <w:tblW w:w="10774"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135"/>
        <w:gridCol w:w="1559"/>
        <w:gridCol w:w="1276"/>
        <w:gridCol w:w="1134"/>
        <w:gridCol w:w="1275"/>
        <w:gridCol w:w="1134"/>
        <w:gridCol w:w="1276"/>
        <w:gridCol w:w="1276"/>
      </w:tblGrid>
      <w:tr w:rsidR="00647703" w:rsidRPr="00175D87" w:rsidTr="00647703">
        <w:tc>
          <w:tcPr>
            <w:tcW w:w="709" w:type="dxa"/>
          </w:tcPr>
          <w:p w:rsidR="00B369A0" w:rsidRPr="00175D87" w:rsidRDefault="00A00721">
            <w:pPr>
              <w:pStyle w:val="ConsPlusNormal"/>
              <w:jc w:val="center"/>
              <w:rPr>
                <w:rFonts w:ascii="Times New Roman" w:hAnsi="Times New Roman" w:cs="Times New Roman"/>
                <w:sz w:val="20"/>
                <w:szCs w:val="20"/>
              </w:rPr>
            </w:pPr>
            <w:r w:rsidRPr="00175D87">
              <w:rPr>
                <w:rFonts w:ascii="Times New Roman" w:hAnsi="Times New Roman" w:cs="Times New Roman"/>
                <w:sz w:val="20"/>
                <w:szCs w:val="20"/>
              </w:rPr>
              <w:t>Рег. №</w:t>
            </w:r>
          </w:p>
        </w:tc>
        <w:tc>
          <w:tcPr>
            <w:tcW w:w="1135" w:type="dxa"/>
          </w:tcPr>
          <w:p w:rsidR="00B369A0" w:rsidRPr="00175D87" w:rsidRDefault="00A00721">
            <w:pPr>
              <w:pStyle w:val="ConsPlusNormal"/>
              <w:jc w:val="center"/>
              <w:rPr>
                <w:rFonts w:ascii="Times New Roman" w:hAnsi="Times New Roman" w:cs="Times New Roman"/>
                <w:sz w:val="20"/>
                <w:szCs w:val="20"/>
              </w:rPr>
            </w:pPr>
            <w:r w:rsidRPr="00175D87">
              <w:rPr>
                <w:rFonts w:ascii="Times New Roman" w:hAnsi="Times New Roman" w:cs="Times New Roman"/>
                <w:sz w:val="20"/>
                <w:szCs w:val="20"/>
              </w:rPr>
              <w:t>Дата регистрации заявления</w:t>
            </w:r>
          </w:p>
        </w:tc>
        <w:tc>
          <w:tcPr>
            <w:tcW w:w="1559" w:type="dxa"/>
          </w:tcPr>
          <w:p w:rsidR="00B369A0" w:rsidRPr="00175D87" w:rsidRDefault="00A00721">
            <w:pPr>
              <w:pStyle w:val="ConsPlusNormal"/>
              <w:jc w:val="center"/>
              <w:rPr>
                <w:rFonts w:ascii="Times New Roman" w:hAnsi="Times New Roman" w:cs="Times New Roman"/>
                <w:sz w:val="20"/>
                <w:szCs w:val="20"/>
              </w:rPr>
            </w:pPr>
            <w:r w:rsidRPr="00175D87">
              <w:rPr>
                <w:rFonts w:ascii="Times New Roman" w:hAnsi="Times New Roman" w:cs="Times New Roman"/>
                <w:sz w:val="20"/>
                <w:szCs w:val="20"/>
              </w:rPr>
              <w:t>ФИО аттестуемого педагогического работника</w:t>
            </w:r>
          </w:p>
        </w:tc>
        <w:tc>
          <w:tcPr>
            <w:tcW w:w="1276" w:type="dxa"/>
          </w:tcPr>
          <w:p w:rsidR="00B369A0" w:rsidRPr="00175D87" w:rsidRDefault="00A00721">
            <w:pPr>
              <w:pStyle w:val="ConsPlusNormal"/>
              <w:jc w:val="center"/>
              <w:rPr>
                <w:rFonts w:ascii="Times New Roman" w:hAnsi="Times New Roman" w:cs="Times New Roman"/>
                <w:sz w:val="20"/>
                <w:szCs w:val="20"/>
              </w:rPr>
            </w:pPr>
            <w:r w:rsidRPr="00175D87">
              <w:rPr>
                <w:rFonts w:ascii="Times New Roman" w:hAnsi="Times New Roman" w:cs="Times New Roman"/>
                <w:sz w:val="20"/>
                <w:szCs w:val="20"/>
              </w:rPr>
              <w:t>Наименование образовательной организации</w:t>
            </w:r>
          </w:p>
        </w:tc>
        <w:tc>
          <w:tcPr>
            <w:tcW w:w="1134" w:type="dxa"/>
          </w:tcPr>
          <w:p w:rsidR="00B369A0" w:rsidRPr="00175D87" w:rsidRDefault="00A00721">
            <w:pPr>
              <w:pStyle w:val="ConsPlusNormal"/>
              <w:jc w:val="center"/>
              <w:rPr>
                <w:rFonts w:ascii="Times New Roman" w:hAnsi="Times New Roman" w:cs="Times New Roman"/>
                <w:sz w:val="20"/>
                <w:szCs w:val="20"/>
              </w:rPr>
            </w:pPr>
            <w:r w:rsidRPr="00175D87">
              <w:rPr>
                <w:rFonts w:ascii="Times New Roman" w:hAnsi="Times New Roman" w:cs="Times New Roman"/>
                <w:sz w:val="20"/>
                <w:szCs w:val="20"/>
              </w:rPr>
              <w:t>Должность аттестуемого педагогического работника</w:t>
            </w:r>
          </w:p>
        </w:tc>
        <w:tc>
          <w:tcPr>
            <w:tcW w:w="1275" w:type="dxa"/>
          </w:tcPr>
          <w:p w:rsidR="00B369A0" w:rsidRPr="00175D87" w:rsidRDefault="00A00721">
            <w:pPr>
              <w:pStyle w:val="ConsPlusNormal"/>
              <w:jc w:val="center"/>
              <w:rPr>
                <w:rFonts w:ascii="Times New Roman" w:hAnsi="Times New Roman" w:cs="Times New Roman"/>
                <w:sz w:val="20"/>
                <w:szCs w:val="20"/>
              </w:rPr>
            </w:pPr>
            <w:r w:rsidRPr="00175D87">
              <w:rPr>
                <w:rFonts w:ascii="Times New Roman" w:hAnsi="Times New Roman" w:cs="Times New Roman"/>
                <w:sz w:val="20"/>
                <w:szCs w:val="20"/>
              </w:rPr>
              <w:t>Предмет аттестации (учебная дисциплина, междисциплинарный курс)</w:t>
            </w:r>
          </w:p>
        </w:tc>
        <w:tc>
          <w:tcPr>
            <w:tcW w:w="1134" w:type="dxa"/>
          </w:tcPr>
          <w:p w:rsidR="00B369A0" w:rsidRPr="00175D87" w:rsidRDefault="00A00721">
            <w:pPr>
              <w:pStyle w:val="ConsPlusNormal"/>
              <w:jc w:val="center"/>
              <w:rPr>
                <w:rFonts w:ascii="Times New Roman" w:hAnsi="Times New Roman" w:cs="Times New Roman"/>
                <w:sz w:val="20"/>
                <w:szCs w:val="20"/>
              </w:rPr>
            </w:pPr>
            <w:r w:rsidRPr="00175D87">
              <w:rPr>
                <w:rFonts w:ascii="Times New Roman" w:hAnsi="Times New Roman" w:cs="Times New Roman"/>
                <w:sz w:val="20"/>
                <w:szCs w:val="20"/>
              </w:rPr>
              <w:t>Окончание срока действия настоящей категории</w:t>
            </w:r>
          </w:p>
        </w:tc>
        <w:tc>
          <w:tcPr>
            <w:tcW w:w="1276" w:type="dxa"/>
          </w:tcPr>
          <w:p w:rsidR="00B369A0" w:rsidRPr="00175D87" w:rsidRDefault="00A00721">
            <w:pPr>
              <w:pStyle w:val="ConsPlusNormal"/>
              <w:jc w:val="center"/>
              <w:rPr>
                <w:rFonts w:ascii="Times New Roman" w:hAnsi="Times New Roman" w:cs="Times New Roman"/>
                <w:sz w:val="20"/>
                <w:szCs w:val="20"/>
              </w:rPr>
            </w:pPr>
            <w:r w:rsidRPr="00175D87">
              <w:rPr>
                <w:rFonts w:ascii="Times New Roman" w:hAnsi="Times New Roman" w:cs="Times New Roman"/>
                <w:sz w:val="20"/>
                <w:szCs w:val="20"/>
              </w:rPr>
              <w:t>Категория, на которую претендует аттестуемый (первая/высшая)</w:t>
            </w:r>
          </w:p>
        </w:tc>
        <w:tc>
          <w:tcPr>
            <w:tcW w:w="1276" w:type="dxa"/>
          </w:tcPr>
          <w:p w:rsidR="00B369A0" w:rsidRPr="00175D87" w:rsidRDefault="00A00721">
            <w:pPr>
              <w:pStyle w:val="ConsPlusNormal"/>
              <w:jc w:val="center"/>
              <w:rPr>
                <w:rFonts w:ascii="Times New Roman" w:hAnsi="Times New Roman" w:cs="Times New Roman"/>
                <w:sz w:val="20"/>
                <w:szCs w:val="20"/>
              </w:rPr>
            </w:pPr>
            <w:r w:rsidRPr="00175D87">
              <w:rPr>
                <w:rFonts w:ascii="Times New Roman" w:hAnsi="Times New Roman" w:cs="Times New Roman"/>
                <w:sz w:val="20"/>
                <w:szCs w:val="20"/>
              </w:rPr>
              <w:t>Срок проведения аттестации</w:t>
            </w:r>
          </w:p>
        </w:tc>
      </w:tr>
      <w:tr w:rsidR="00B369A0" w:rsidTr="00647703">
        <w:tc>
          <w:tcPr>
            <w:tcW w:w="709" w:type="dxa"/>
          </w:tcPr>
          <w:p w:rsidR="00B369A0" w:rsidRDefault="00B369A0">
            <w:pPr>
              <w:pStyle w:val="ConsPlusNormal"/>
              <w:rPr>
                <w:rFonts w:ascii="Times New Roman" w:hAnsi="Times New Roman" w:cs="Times New Roman"/>
                <w:sz w:val="24"/>
                <w:szCs w:val="24"/>
              </w:rPr>
            </w:pPr>
          </w:p>
        </w:tc>
        <w:tc>
          <w:tcPr>
            <w:tcW w:w="1135" w:type="dxa"/>
          </w:tcPr>
          <w:p w:rsidR="00B369A0" w:rsidRDefault="00B369A0">
            <w:pPr>
              <w:pStyle w:val="ConsPlusNormal"/>
              <w:rPr>
                <w:rFonts w:ascii="Times New Roman" w:hAnsi="Times New Roman" w:cs="Times New Roman"/>
                <w:sz w:val="24"/>
                <w:szCs w:val="24"/>
              </w:rPr>
            </w:pPr>
          </w:p>
        </w:tc>
        <w:tc>
          <w:tcPr>
            <w:tcW w:w="1559" w:type="dxa"/>
          </w:tcPr>
          <w:p w:rsidR="00B369A0" w:rsidRDefault="00B369A0">
            <w:pPr>
              <w:pStyle w:val="ConsPlusNormal"/>
              <w:rPr>
                <w:rFonts w:ascii="Times New Roman" w:hAnsi="Times New Roman" w:cs="Times New Roman"/>
                <w:sz w:val="24"/>
                <w:szCs w:val="24"/>
              </w:rPr>
            </w:pPr>
          </w:p>
        </w:tc>
        <w:tc>
          <w:tcPr>
            <w:tcW w:w="1276" w:type="dxa"/>
          </w:tcPr>
          <w:p w:rsidR="00B369A0" w:rsidRDefault="00B369A0">
            <w:pPr>
              <w:pStyle w:val="ConsPlusNormal"/>
              <w:rPr>
                <w:rFonts w:ascii="Times New Roman" w:hAnsi="Times New Roman" w:cs="Times New Roman"/>
                <w:sz w:val="24"/>
                <w:szCs w:val="24"/>
              </w:rPr>
            </w:pPr>
          </w:p>
        </w:tc>
        <w:tc>
          <w:tcPr>
            <w:tcW w:w="1134" w:type="dxa"/>
          </w:tcPr>
          <w:p w:rsidR="00B369A0" w:rsidRDefault="00B369A0">
            <w:pPr>
              <w:pStyle w:val="ConsPlusNormal"/>
              <w:rPr>
                <w:rFonts w:ascii="Times New Roman" w:hAnsi="Times New Roman" w:cs="Times New Roman"/>
                <w:sz w:val="24"/>
                <w:szCs w:val="24"/>
              </w:rPr>
            </w:pPr>
          </w:p>
        </w:tc>
        <w:tc>
          <w:tcPr>
            <w:tcW w:w="1275" w:type="dxa"/>
          </w:tcPr>
          <w:p w:rsidR="00B369A0" w:rsidRDefault="00B369A0">
            <w:pPr>
              <w:pStyle w:val="ConsPlusNormal"/>
              <w:rPr>
                <w:rFonts w:ascii="Times New Roman" w:hAnsi="Times New Roman" w:cs="Times New Roman"/>
                <w:sz w:val="24"/>
                <w:szCs w:val="24"/>
              </w:rPr>
            </w:pPr>
          </w:p>
        </w:tc>
        <w:tc>
          <w:tcPr>
            <w:tcW w:w="1134" w:type="dxa"/>
          </w:tcPr>
          <w:p w:rsidR="00B369A0" w:rsidRDefault="00B369A0">
            <w:pPr>
              <w:pStyle w:val="ConsPlusNormal"/>
              <w:rPr>
                <w:rFonts w:ascii="Times New Roman" w:hAnsi="Times New Roman" w:cs="Times New Roman"/>
                <w:sz w:val="24"/>
                <w:szCs w:val="24"/>
              </w:rPr>
            </w:pPr>
          </w:p>
        </w:tc>
        <w:tc>
          <w:tcPr>
            <w:tcW w:w="1276" w:type="dxa"/>
          </w:tcPr>
          <w:p w:rsidR="00B369A0" w:rsidRDefault="00B369A0">
            <w:pPr>
              <w:pStyle w:val="ConsPlusNormal"/>
              <w:rPr>
                <w:rFonts w:ascii="Times New Roman" w:hAnsi="Times New Roman" w:cs="Times New Roman"/>
                <w:sz w:val="24"/>
                <w:szCs w:val="24"/>
              </w:rPr>
            </w:pPr>
          </w:p>
        </w:tc>
        <w:tc>
          <w:tcPr>
            <w:tcW w:w="1276" w:type="dxa"/>
          </w:tcPr>
          <w:p w:rsidR="00B369A0" w:rsidRDefault="00B369A0">
            <w:pPr>
              <w:pStyle w:val="ConsPlusNormal"/>
              <w:rPr>
                <w:rFonts w:ascii="Times New Roman" w:hAnsi="Times New Roman" w:cs="Times New Roman"/>
                <w:sz w:val="24"/>
                <w:szCs w:val="24"/>
              </w:rPr>
            </w:pPr>
          </w:p>
        </w:tc>
      </w:tr>
      <w:tr w:rsidR="00B369A0" w:rsidTr="00647703">
        <w:tc>
          <w:tcPr>
            <w:tcW w:w="709" w:type="dxa"/>
          </w:tcPr>
          <w:p w:rsidR="00B369A0" w:rsidRDefault="00B369A0">
            <w:pPr>
              <w:pStyle w:val="ConsPlusNormal"/>
              <w:rPr>
                <w:rFonts w:ascii="Times New Roman" w:hAnsi="Times New Roman" w:cs="Times New Roman"/>
                <w:sz w:val="24"/>
                <w:szCs w:val="24"/>
              </w:rPr>
            </w:pPr>
          </w:p>
        </w:tc>
        <w:tc>
          <w:tcPr>
            <w:tcW w:w="1135" w:type="dxa"/>
          </w:tcPr>
          <w:p w:rsidR="00B369A0" w:rsidRDefault="00B369A0">
            <w:pPr>
              <w:pStyle w:val="ConsPlusNormal"/>
              <w:rPr>
                <w:rFonts w:ascii="Times New Roman" w:hAnsi="Times New Roman" w:cs="Times New Roman"/>
                <w:sz w:val="24"/>
                <w:szCs w:val="24"/>
              </w:rPr>
            </w:pPr>
          </w:p>
        </w:tc>
        <w:tc>
          <w:tcPr>
            <w:tcW w:w="1559" w:type="dxa"/>
          </w:tcPr>
          <w:p w:rsidR="00B369A0" w:rsidRDefault="00B369A0">
            <w:pPr>
              <w:pStyle w:val="ConsPlusNormal"/>
              <w:rPr>
                <w:rFonts w:ascii="Times New Roman" w:hAnsi="Times New Roman" w:cs="Times New Roman"/>
                <w:sz w:val="24"/>
                <w:szCs w:val="24"/>
              </w:rPr>
            </w:pPr>
          </w:p>
        </w:tc>
        <w:tc>
          <w:tcPr>
            <w:tcW w:w="1276" w:type="dxa"/>
          </w:tcPr>
          <w:p w:rsidR="00B369A0" w:rsidRDefault="00B369A0">
            <w:pPr>
              <w:pStyle w:val="ConsPlusNormal"/>
              <w:rPr>
                <w:rFonts w:ascii="Times New Roman" w:hAnsi="Times New Roman" w:cs="Times New Roman"/>
                <w:sz w:val="24"/>
                <w:szCs w:val="24"/>
              </w:rPr>
            </w:pPr>
          </w:p>
        </w:tc>
        <w:tc>
          <w:tcPr>
            <w:tcW w:w="1134" w:type="dxa"/>
          </w:tcPr>
          <w:p w:rsidR="00B369A0" w:rsidRDefault="00B369A0">
            <w:pPr>
              <w:pStyle w:val="ConsPlusNormal"/>
              <w:rPr>
                <w:rFonts w:ascii="Times New Roman" w:hAnsi="Times New Roman" w:cs="Times New Roman"/>
                <w:sz w:val="24"/>
                <w:szCs w:val="24"/>
              </w:rPr>
            </w:pPr>
          </w:p>
        </w:tc>
        <w:tc>
          <w:tcPr>
            <w:tcW w:w="1275" w:type="dxa"/>
          </w:tcPr>
          <w:p w:rsidR="00B369A0" w:rsidRDefault="00B369A0">
            <w:pPr>
              <w:pStyle w:val="ConsPlusNormal"/>
              <w:rPr>
                <w:rFonts w:ascii="Times New Roman" w:hAnsi="Times New Roman" w:cs="Times New Roman"/>
                <w:sz w:val="24"/>
                <w:szCs w:val="24"/>
              </w:rPr>
            </w:pPr>
          </w:p>
        </w:tc>
        <w:tc>
          <w:tcPr>
            <w:tcW w:w="1134" w:type="dxa"/>
          </w:tcPr>
          <w:p w:rsidR="00B369A0" w:rsidRDefault="00B369A0">
            <w:pPr>
              <w:pStyle w:val="ConsPlusNormal"/>
              <w:rPr>
                <w:rFonts w:ascii="Times New Roman" w:hAnsi="Times New Roman" w:cs="Times New Roman"/>
                <w:sz w:val="24"/>
                <w:szCs w:val="24"/>
              </w:rPr>
            </w:pPr>
          </w:p>
        </w:tc>
        <w:tc>
          <w:tcPr>
            <w:tcW w:w="1276" w:type="dxa"/>
          </w:tcPr>
          <w:p w:rsidR="00B369A0" w:rsidRDefault="00B369A0">
            <w:pPr>
              <w:pStyle w:val="ConsPlusNormal"/>
              <w:rPr>
                <w:rFonts w:ascii="Times New Roman" w:hAnsi="Times New Roman" w:cs="Times New Roman"/>
                <w:sz w:val="24"/>
                <w:szCs w:val="24"/>
              </w:rPr>
            </w:pPr>
          </w:p>
        </w:tc>
        <w:tc>
          <w:tcPr>
            <w:tcW w:w="1276" w:type="dxa"/>
          </w:tcPr>
          <w:p w:rsidR="00B369A0" w:rsidRDefault="00B369A0">
            <w:pPr>
              <w:pStyle w:val="ConsPlusNormal"/>
              <w:rPr>
                <w:rFonts w:ascii="Times New Roman" w:hAnsi="Times New Roman" w:cs="Times New Roman"/>
                <w:sz w:val="24"/>
                <w:szCs w:val="24"/>
              </w:rPr>
            </w:pPr>
          </w:p>
        </w:tc>
      </w:tr>
      <w:tr w:rsidR="00B369A0" w:rsidTr="00647703">
        <w:tc>
          <w:tcPr>
            <w:tcW w:w="709" w:type="dxa"/>
          </w:tcPr>
          <w:p w:rsidR="00B369A0" w:rsidRDefault="00B369A0">
            <w:pPr>
              <w:pStyle w:val="ConsPlusNormal"/>
              <w:rPr>
                <w:rFonts w:ascii="Times New Roman" w:hAnsi="Times New Roman" w:cs="Times New Roman"/>
                <w:sz w:val="24"/>
                <w:szCs w:val="24"/>
              </w:rPr>
            </w:pPr>
          </w:p>
        </w:tc>
        <w:tc>
          <w:tcPr>
            <w:tcW w:w="1135" w:type="dxa"/>
          </w:tcPr>
          <w:p w:rsidR="00B369A0" w:rsidRDefault="00B369A0">
            <w:pPr>
              <w:pStyle w:val="ConsPlusNormal"/>
              <w:rPr>
                <w:rFonts w:ascii="Times New Roman" w:hAnsi="Times New Roman" w:cs="Times New Roman"/>
                <w:sz w:val="24"/>
                <w:szCs w:val="24"/>
              </w:rPr>
            </w:pPr>
          </w:p>
        </w:tc>
        <w:tc>
          <w:tcPr>
            <w:tcW w:w="1559" w:type="dxa"/>
          </w:tcPr>
          <w:p w:rsidR="00B369A0" w:rsidRDefault="00B369A0">
            <w:pPr>
              <w:pStyle w:val="ConsPlusNormal"/>
              <w:rPr>
                <w:rFonts w:ascii="Times New Roman" w:hAnsi="Times New Roman" w:cs="Times New Roman"/>
                <w:sz w:val="24"/>
                <w:szCs w:val="24"/>
              </w:rPr>
            </w:pPr>
          </w:p>
        </w:tc>
        <w:tc>
          <w:tcPr>
            <w:tcW w:w="1276" w:type="dxa"/>
          </w:tcPr>
          <w:p w:rsidR="00B369A0" w:rsidRDefault="00B369A0">
            <w:pPr>
              <w:pStyle w:val="ConsPlusNormal"/>
              <w:rPr>
                <w:rFonts w:ascii="Times New Roman" w:hAnsi="Times New Roman" w:cs="Times New Roman"/>
                <w:sz w:val="24"/>
                <w:szCs w:val="24"/>
              </w:rPr>
            </w:pPr>
          </w:p>
        </w:tc>
        <w:tc>
          <w:tcPr>
            <w:tcW w:w="1134" w:type="dxa"/>
          </w:tcPr>
          <w:p w:rsidR="00B369A0" w:rsidRDefault="00B369A0">
            <w:pPr>
              <w:pStyle w:val="ConsPlusNormal"/>
              <w:rPr>
                <w:rFonts w:ascii="Times New Roman" w:hAnsi="Times New Roman" w:cs="Times New Roman"/>
                <w:sz w:val="24"/>
                <w:szCs w:val="24"/>
              </w:rPr>
            </w:pPr>
          </w:p>
        </w:tc>
        <w:tc>
          <w:tcPr>
            <w:tcW w:w="1275" w:type="dxa"/>
          </w:tcPr>
          <w:p w:rsidR="00B369A0" w:rsidRDefault="00B369A0">
            <w:pPr>
              <w:pStyle w:val="ConsPlusNormal"/>
              <w:rPr>
                <w:rFonts w:ascii="Times New Roman" w:hAnsi="Times New Roman" w:cs="Times New Roman"/>
                <w:sz w:val="24"/>
                <w:szCs w:val="24"/>
              </w:rPr>
            </w:pPr>
          </w:p>
        </w:tc>
        <w:tc>
          <w:tcPr>
            <w:tcW w:w="1134" w:type="dxa"/>
          </w:tcPr>
          <w:p w:rsidR="00B369A0" w:rsidRDefault="00B369A0">
            <w:pPr>
              <w:pStyle w:val="ConsPlusNormal"/>
              <w:rPr>
                <w:rFonts w:ascii="Times New Roman" w:hAnsi="Times New Roman" w:cs="Times New Roman"/>
                <w:sz w:val="24"/>
                <w:szCs w:val="24"/>
              </w:rPr>
            </w:pPr>
          </w:p>
        </w:tc>
        <w:tc>
          <w:tcPr>
            <w:tcW w:w="1276" w:type="dxa"/>
          </w:tcPr>
          <w:p w:rsidR="00B369A0" w:rsidRDefault="00B369A0">
            <w:pPr>
              <w:pStyle w:val="ConsPlusNormal"/>
              <w:rPr>
                <w:rFonts w:ascii="Times New Roman" w:hAnsi="Times New Roman" w:cs="Times New Roman"/>
                <w:sz w:val="24"/>
                <w:szCs w:val="24"/>
              </w:rPr>
            </w:pPr>
          </w:p>
        </w:tc>
        <w:tc>
          <w:tcPr>
            <w:tcW w:w="1276" w:type="dxa"/>
          </w:tcPr>
          <w:p w:rsidR="00B369A0" w:rsidRDefault="00B369A0" w:rsidP="00175D87">
            <w:pPr>
              <w:pStyle w:val="ConsPlusNormal"/>
              <w:ind w:right="287"/>
              <w:rPr>
                <w:rFonts w:ascii="Times New Roman" w:hAnsi="Times New Roman" w:cs="Times New Roman"/>
                <w:sz w:val="24"/>
                <w:szCs w:val="24"/>
              </w:rPr>
            </w:pPr>
          </w:p>
        </w:tc>
      </w:tr>
      <w:tr w:rsidR="00B369A0" w:rsidTr="00647703">
        <w:tc>
          <w:tcPr>
            <w:tcW w:w="709" w:type="dxa"/>
          </w:tcPr>
          <w:p w:rsidR="00B369A0" w:rsidRDefault="00B369A0">
            <w:pPr>
              <w:pStyle w:val="ConsPlusNormal"/>
              <w:rPr>
                <w:rFonts w:ascii="Times New Roman" w:hAnsi="Times New Roman" w:cs="Times New Roman"/>
                <w:sz w:val="24"/>
                <w:szCs w:val="24"/>
              </w:rPr>
            </w:pPr>
          </w:p>
        </w:tc>
        <w:tc>
          <w:tcPr>
            <w:tcW w:w="1135" w:type="dxa"/>
          </w:tcPr>
          <w:p w:rsidR="00B369A0" w:rsidRDefault="00B369A0">
            <w:pPr>
              <w:pStyle w:val="ConsPlusNormal"/>
              <w:rPr>
                <w:rFonts w:ascii="Times New Roman" w:hAnsi="Times New Roman" w:cs="Times New Roman"/>
                <w:sz w:val="24"/>
                <w:szCs w:val="24"/>
              </w:rPr>
            </w:pPr>
          </w:p>
        </w:tc>
        <w:tc>
          <w:tcPr>
            <w:tcW w:w="1559" w:type="dxa"/>
          </w:tcPr>
          <w:p w:rsidR="00B369A0" w:rsidRDefault="00B369A0">
            <w:pPr>
              <w:pStyle w:val="ConsPlusNormal"/>
              <w:rPr>
                <w:rFonts w:ascii="Times New Roman" w:hAnsi="Times New Roman" w:cs="Times New Roman"/>
                <w:sz w:val="24"/>
                <w:szCs w:val="24"/>
              </w:rPr>
            </w:pPr>
          </w:p>
        </w:tc>
        <w:tc>
          <w:tcPr>
            <w:tcW w:w="1276" w:type="dxa"/>
          </w:tcPr>
          <w:p w:rsidR="00B369A0" w:rsidRDefault="00B369A0">
            <w:pPr>
              <w:pStyle w:val="ConsPlusNormal"/>
              <w:rPr>
                <w:rFonts w:ascii="Times New Roman" w:hAnsi="Times New Roman" w:cs="Times New Roman"/>
                <w:sz w:val="24"/>
                <w:szCs w:val="24"/>
              </w:rPr>
            </w:pPr>
          </w:p>
        </w:tc>
        <w:tc>
          <w:tcPr>
            <w:tcW w:w="1134" w:type="dxa"/>
          </w:tcPr>
          <w:p w:rsidR="00B369A0" w:rsidRDefault="00B369A0">
            <w:pPr>
              <w:pStyle w:val="ConsPlusNormal"/>
              <w:rPr>
                <w:rFonts w:ascii="Times New Roman" w:hAnsi="Times New Roman" w:cs="Times New Roman"/>
                <w:sz w:val="24"/>
                <w:szCs w:val="24"/>
              </w:rPr>
            </w:pPr>
          </w:p>
        </w:tc>
        <w:tc>
          <w:tcPr>
            <w:tcW w:w="1275" w:type="dxa"/>
          </w:tcPr>
          <w:p w:rsidR="00B369A0" w:rsidRDefault="00B369A0">
            <w:pPr>
              <w:pStyle w:val="ConsPlusNormal"/>
              <w:rPr>
                <w:rFonts w:ascii="Times New Roman" w:hAnsi="Times New Roman" w:cs="Times New Roman"/>
                <w:sz w:val="24"/>
                <w:szCs w:val="24"/>
              </w:rPr>
            </w:pPr>
          </w:p>
        </w:tc>
        <w:tc>
          <w:tcPr>
            <w:tcW w:w="1134" w:type="dxa"/>
          </w:tcPr>
          <w:p w:rsidR="00B369A0" w:rsidRDefault="00B369A0">
            <w:pPr>
              <w:pStyle w:val="ConsPlusNormal"/>
              <w:rPr>
                <w:rFonts w:ascii="Times New Roman" w:hAnsi="Times New Roman" w:cs="Times New Roman"/>
                <w:sz w:val="24"/>
                <w:szCs w:val="24"/>
              </w:rPr>
            </w:pPr>
          </w:p>
        </w:tc>
        <w:tc>
          <w:tcPr>
            <w:tcW w:w="1276" w:type="dxa"/>
          </w:tcPr>
          <w:p w:rsidR="00B369A0" w:rsidRDefault="00B369A0">
            <w:pPr>
              <w:pStyle w:val="ConsPlusNormal"/>
              <w:rPr>
                <w:rFonts w:ascii="Times New Roman" w:hAnsi="Times New Roman" w:cs="Times New Roman"/>
                <w:sz w:val="24"/>
                <w:szCs w:val="24"/>
              </w:rPr>
            </w:pPr>
          </w:p>
        </w:tc>
        <w:tc>
          <w:tcPr>
            <w:tcW w:w="1276" w:type="dxa"/>
          </w:tcPr>
          <w:p w:rsidR="00B369A0" w:rsidRDefault="00B369A0">
            <w:pPr>
              <w:pStyle w:val="ConsPlusNormal"/>
              <w:rPr>
                <w:rFonts w:ascii="Times New Roman" w:hAnsi="Times New Roman" w:cs="Times New Roman"/>
                <w:sz w:val="24"/>
                <w:szCs w:val="24"/>
              </w:rPr>
            </w:pPr>
          </w:p>
        </w:tc>
      </w:tr>
    </w:tbl>
    <w:p w:rsidR="00B369A0" w:rsidRDefault="00B369A0">
      <w:pPr>
        <w:pStyle w:val="ConsPlusNormal"/>
        <w:jc w:val="both"/>
        <w:rPr>
          <w:rFonts w:ascii="Times New Roman" w:hAnsi="Times New Roman" w:cs="Times New Roman"/>
          <w:sz w:val="24"/>
          <w:szCs w:val="24"/>
        </w:rPr>
      </w:pPr>
    </w:p>
    <w:p w:rsidR="00B369A0" w:rsidRDefault="00B369A0">
      <w:pPr>
        <w:pStyle w:val="ConsPlusNormal"/>
        <w:jc w:val="both"/>
        <w:rPr>
          <w:rFonts w:ascii="Times New Roman" w:hAnsi="Times New Roman" w:cs="Times New Roman"/>
          <w:sz w:val="24"/>
          <w:szCs w:val="24"/>
        </w:rPr>
      </w:pPr>
    </w:p>
    <w:p w:rsidR="00B369A0" w:rsidRDefault="00B369A0">
      <w:pPr>
        <w:pStyle w:val="ConsPlusNormal"/>
        <w:jc w:val="both"/>
        <w:rPr>
          <w:rFonts w:ascii="Times New Roman" w:hAnsi="Times New Roman" w:cs="Times New Roman"/>
          <w:sz w:val="24"/>
          <w:szCs w:val="24"/>
        </w:rPr>
      </w:pPr>
    </w:p>
    <w:p w:rsidR="00B369A0" w:rsidRDefault="00B369A0">
      <w:pPr>
        <w:pStyle w:val="ConsPlusNormal"/>
        <w:jc w:val="both"/>
        <w:rPr>
          <w:rFonts w:ascii="Times New Roman" w:hAnsi="Times New Roman" w:cs="Times New Roman"/>
          <w:sz w:val="24"/>
          <w:szCs w:val="24"/>
        </w:rPr>
      </w:pPr>
    </w:p>
    <w:p w:rsidR="00B369A0" w:rsidRDefault="00B369A0">
      <w:pPr>
        <w:pStyle w:val="ConsPlusNormal"/>
        <w:jc w:val="both"/>
        <w:rPr>
          <w:rFonts w:ascii="Times New Roman" w:hAnsi="Times New Roman" w:cs="Times New Roman"/>
          <w:sz w:val="24"/>
          <w:szCs w:val="24"/>
        </w:rPr>
      </w:pPr>
    </w:p>
    <w:p w:rsidR="00175D87" w:rsidRDefault="00175D87">
      <w:pPr>
        <w:pStyle w:val="ConsPlusNormal"/>
        <w:jc w:val="both"/>
        <w:rPr>
          <w:rFonts w:ascii="Times New Roman" w:hAnsi="Times New Roman" w:cs="Times New Roman"/>
          <w:sz w:val="24"/>
          <w:szCs w:val="24"/>
        </w:rPr>
      </w:pPr>
    </w:p>
    <w:p w:rsidR="00175D87" w:rsidRDefault="00175D87">
      <w:pPr>
        <w:pStyle w:val="ConsPlusNormal"/>
        <w:jc w:val="both"/>
        <w:rPr>
          <w:rFonts w:ascii="Times New Roman" w:hAnsi="Times New Roman" w:cs="Times New Roman"/>
          <w:sz w:val="24"/>
          <w:szCs w:val="24"/>
        </w:rPr>
      </w:pPr>
    </w:p>
    <w:p w:rsidR="00175D87" w:rsidRDefault="00175D87">
      <w:pPr>
        <w:pStyle w:val="ConsPlusNormal"/>
        <w:jc w:val="both"/>
        <w:rPr>
          <w:rFonts w:ascii="Times New Roman" w:hAnsi="Times New Roman" w:cs="Times New Roman"/>
          <w:sz w:val="24"/>
          <w:szCs w:val="24"/>
        </w:rPr>
      </w:pPr>
    </w:p>
    <w:p w:rsidR="00175D87" w:rsidRDefault="00175D87">
      <w:pPr>
        <w:pStyle w:val="ConsPlusNormal"/>
        <w:jc w:val="both"/>
        <w:rPr>
          <w:rFonts w:ascii="Times New Roman" w:hAnsi="Times New Roman" w:cs="Times New Roman"/>
          <w:sz w:val="24"/>
          <w:szCs w:val="24"/>
        </w:rPr>
      </w:pPr>
    </w:p>
    <w:p w:rsidR="00175D87" w:rsidRDefault="00175D87">
      <w:pPr>
        <w:pStyle w:val="ConsPlusNormal"/>
        <w:jc w:val="both"/>
        <w:rPr>
          <w:rFonts w:ascii="Times New Roman" w:hAnsi="Times New Roman" w:cs="Times New Roman"/>
          <w:sz w:val="24"/>
          <w:szCs w:val="24"/>
        </w:rPr>
      </w:pPr>
    </w:p>
    <w:p w:rsidR="00175D87" w:rsidRDefault="00175D87">
      <w:pPr>
        <w:pStyle w:val="ConsPlusNormal"/>
        <w:jc w:val="both"/>
        <w:rPr>
          <w:rFonts w:ascii="Times New Roman" w:hAnsi="Times New Roman" w:cs="Times New Roman"/>
          <w:sz w:val="24"/>
          <w:szCs w:val="24"/>
        </w:rPr>
      </w:pPr>
    </w:p>
    <w:p w:rsidR="00175D87" w:rsidRDefault="00175D87">
      <w:pPr>
        <w:pStyle w:val="ConsPlusNormal"/>
        <w:jc w:val="both"/>
        <w:rPr>
          <w:rFonts w:ascii="Times New Roman" w:hAnsi="Times New Roman" w:cs="Times New Roman"/>
          <w:sz w:val="24"/>
          <w:szCs w:val="24"/>
        </w:rPr>
      </w:pPr>
    </w:p>
    <w:p w:rsidR="00175D87" w:rsidRDefault="00175D87">
      <w:pPr>
        <w:pStyle w:val="ConsPlusNormal"/>
        <w:jc w:val="both"/>
        <w:rPr>
          <w:rFonts w:ascii="Times New Roman" w:hAnsi="Times New Roman" w:cs="Times New Roman"/>
          <w:sz w:val="24"/>
          <w:szCs w:val="24"/>
        </w:rPr>
      </w:pPr>
    </w:p>
    <w:p w:rsidR="00175D87" w:rsidRDefault="00175D87">
      <w:pPr>
        <w:pStyle w:val="ConsPlusNormal"/>
        <w:jc w:val="both"/>
        <w:rPr>
          <w:rFonts w:ascii="Times New Roman" w:hAnsi="Times New Roman" w:cs="Times New Roman"/>
          <w:sz w:val="24"/>
          <w:szCs w:val="24"/>
        </w:rPr>
      </w:pPr>
    </w:p>
    <w:p w:rsidR="00175D87" w:rsidRDefault="00175D87">
      <w:pPr>
        <w:pStyle w:val="ConsPlusNormal"/>
        <w:jc w:val="both"/>
        <w:rPr>
          <w:rFonts w:ascii="Times New Roman" w:hAnsi="Times New Roman" w:cs="Times New Roman"/>
          <w:sz w:val="24"/>
          <w:szCs w:val="24"/>
        </w:rPr>
      </w:pPr>
    </w:p>
    <w:p w:rsidR="00175D87" w:rsidRDefault="00175D87">
      <w:pPr>
        <w:pStyle w:val="ConsPlusNormal"/>
        <w:jc w:val="both"/>
        <w:rPr>
          <w:rFonts w:ascii="Times New Roman" w:hAnsi="Times New Roman" w:cs="Times New Roman"/>
          <w:sz w:val="24"/>
          <w:szCs w:val="24"/>
        </w:rPr>
      </w:pPr>
    </w:p>
    <w:p w:rsidR="00175D87" w:rsidRDefault="00175D87">
      <w:pPr>
        <w:pStyle w:val="ConsPlusNormal"/>
        <w:jc w:val="both"/>
        <w:rPr>
          <w:rFonts w:ascii="Times New Roman" w:hAnsi="Times New Roman" w:cs="Times New Roman"/>
          <w:sz w:val="24"/>
          <w:szCs w:val="24"/>
        </w:rPr>
      </w:pPr>
    </w:p>
    <w:p w:rsidR="00175D87" w:rsidRDefault="00175D87">
      <w:pPr>
        <w:pStyle w:val="ConsPlusNormal"/>
        <w:jc w:val="both"/>
        <w:rPr>
          <w:rFonts w:ascii="Times New Roman" w:hAnsi="Times New Roman" w:cs="Times New Roman"/>
          <w:sz w:val="24"/>
          <w:szCs w:val="24"/>
        </w:rPr>
      </w:pPr>
    </w:p>
    <w:p w:rsidR="00175D87" w:rsidRDefault="00175D87">
      <w:pPr>
        <w:pStyle w:val="ConsPlusNormal"/>
        <w:jc w:val="both"/>
        <w:rPr>
          <w:rFonts w:ascii="Times New Roman" w:hAnsi="Times New Roman" w:cs="Times New Roman"/>
          <w:sz w:val="24"/>
          <w:szCs w:val="24"/>
        </w:rPr>
      </w:pPr>
    </w:p>
    <w:p w:rsidR="00175D87" w:rsidRDefault="00175D87">
      <w:pPr>
        <w:pStyle w:val="ConsPlusNormal"/>
        <w:jc w:val="right"/>
        <w:outlineLvl w:val="1"/>
        <w:rPr>
          <w:rFonts w:ascii="Times New Roman" w:hAnsi="Times New Roman" w:cs="Times New Roman"/>
          <w:sz w:val="24"/>
          <w:szCs w:val="24"/>
        </w:rPr>
      </w:pPr>
    </w:p>
    <w:p w:rsidR="00175D87" w:rsidRDefault="00175D87">
      <w:pPr>
        <w:pStyle w:val="ConsPlusNormal"/>
        <w:jc w:val="right"/>
        <w:outlineLvl w:val="1"/>
        <w:rPr>
          <w:rFonts w:ascii="Times New Roman" w:hAnsi="Times New Roman" w:cs="Times New Roman"/>
          <w:sz w:val="24"/>
          <w:szCs w:val="24"/>
        </w:rPr>
      </w:pPr>
    </w:p>
    <w:p w:rsidR="00175D87" w:rsidRDefault="00175D87">
      <w:pPr>
        <w:pStyle w:val="ConsPlusNormal"/>
        <w:jc w:val="right"/>
        <w:outlineLvl w:val="1"/>
        <w:rPr>
          <w:rFonts w:ascii="Times New Roman" w:hAnsi="Times New Roman" w:cs="Times New Roman"/>
          <w:sz w:val="24"/>
          <w:szCs w:val="24"/>
        </w:rPr>
      </w:pPr>
    </w:p>
    <w:p w:rsidR="00B369A0" w:rsidRPr="00133F61" w:rsidRDefault="00A00721">
      <w:pPr>
        <w:pStyle w:val="ConsPlusNormal"/>
        <w:jc w:val="right"/>
        <w:outlineLvl w:val="1"/>
        <w:rPr>
          <w:rFonts w:ascii="Times New Roman" w:hAnsi="Times New Roman" w:cs="Times New Roman"/>
          <w:sz w:val="24"/>
          <w:szCs w:val="24"/>
        </w:rPr>
      </w:pPr>
      <w:r w:rsidRPr="00133F61">
        <w:rPr>
          <w:rFonts w:ascii="Times New Roman" w:hAnsi="Times New Roman" w:cs="Times New Roman"/>
          <w:sz w:val="24"/>
          <w:szCs w:val="24"/>
        </w:rPr>
        <w:t>Приложение 2</w:t>
      </w:r>
    </w:p>
    <w:p w:rsidR="00B369A0" w:rsidRPr="00133F61" w:rsidRDefault="00A00721">
      <w:pPr>
        <w:pStyle w:val="ConsPlusNormal"/>
        <w:jc w:val="right"/>
        <w:rPr>
          <w:rFonts w:ascii="Times New Roman" w:hAnsi="Times New Roman" w:cs="Times New Roman"/>
          <w:sz w:val="24"/>
          <w:szCs w:val="24"/>
        </w:rPr>
      </w:pPr>
      <w:r w:rsidRPr="00133F61">
        <w:rPr>
          <w:rFonts w:ascii="Times New Roman" w:hAnsi="Times New Roman" w:cs="Times New Roman"/>
          <w:sz w:val="24"/>
          <w:szCs w:val="24"/>
        </w:rPr>
        <w:t>к Положению</w:t>
      </w:r>
    </w:p>
    <w:p w:rsidR="00B369A0" w:rsidRPr="00133F61" w:rsidRDefault="00A00721">
      <w:pPr>
        <w:pStyle w:val="ConsPlusNormal"/>
        <w:jc w:val="right"/>
        <w:rPr>
          <w:rFonts w:ascii="Times New Roman" w:hAnsi="Times New Roman" w:cs="Times New Roman"/>
          <w:sz w:val="24"/>
          <w:szCs w:val="24"/>
        </w:rPr>
      </w:pPr>
      <w:r w:rsidRPr="00133F61">
        <w:rPr>
          <w:rFonts w:ascii="Times New Roman" w:hAnsi="Times New Roman" w:cs="Times New Roman"/>
          <w:sz w:val="24"/>
          <w:szCs w:val="24"/>
        </w:rPr>
        <w:t>об аттестационной комиссии</w:t>
      </w:r>
    </w:p>
    <w:p w:rsidR="00B369A0" w:rsidRPr="00133F61" w:rsidRDefault="00A00721">
      <w:pPr>
        <w:pStyle w:val="ConsPlusNormal"/>
        <w:jc w:val="right"/>
        <w:rPr>
          <w:rFonts w:ascii="Times New Roman" w:hAnsi="Times New Roman" w:cs="Times New Roman"/>
          <w:sz w:val="24"/>
          <w:szCs w:val="24"/>
        </w:rPr>
      </w:pPr>
      <w:r w:rsidRPr="00133F61">
        <w:rPr>
          <w:rFonts w:ascii="Times New Roman" w:hAnsi="Times New Roman" w:cs="Times New Roman"/>
          <w:sz w:val="24"/>
          <w:szCs w:val="24"/>
        </w:rPr>
        <w:t>Комитета по науке и высшей школе</w:t>
      </w:r>
    </w:p>
    <w:p w:rsidR="00B369A0" w:rsidRPr="00133F61" w:rsidRDefault="00B369A0">
      <w:pPr>
        <w:pStyle w:val="ConsPlusNormal"/>
        <w:jc w:val="right"/>
        <w:rPr>
          <w:rFonts w:ascii="Times New Roman" w:hAnsi="Times New Roman" w:cs="Times New Roman"/>
          <w:sz w:val="24"/>
          <w:szCs w:val="24"/>
        </w:rPr>
      </w:pPr>
    </w:p>
    <w:p w:rsidR="00B369A0" w:rsidRPr="00133F61" w:rsidRDefault="00A00721">
      <w:pPr>
        <w:pStyle w:val="ConsPlusNormal"/>
        <w:jc w:val="right"/>
        <w:rPr>
          <w:rFonts w:ascii="Times New Roman" w:hAnsi="Times New Roman" w:cs="Times New Roman"/>
          <w:sz w:val="24"/>
          <w:szCs w:val="24"/>
        </w:rPr>
      </w:pPr>
      <w:r w:rsidRPr="00133F61">
        <w:rPr>
          <w:rFonts w:ascii="Times New Roman" w:hAnsi="Times New Roman" w:cs="Times New Roman"/>
          <w:sz w:val="24"/>
          <w:szCs w:val="24"/>
        </w:rPr>
        <w:t>УТВЕРЖДАЮ:</w:t>
      </w:r>
    </w:p>
    <w:p w:rsidR="00B369A0" w:rsidRPr="00133F61" w:rsidRDefault="00A00721">
      <w:pPr>
        <w:pStyle w:val="ConsPlusNormal"/>
        <w:jc w:val="right"/>
        <w:rPr>
          <w:rFonts w:ascii="Times New Roman" w:hAnsi="Times New Roman" w:cs="Times New Roman"/>
          <w:sz w:val="24"/>
          <w:szCs w:val="24"/>
        </w:rPr>
      </w:pPr>
      <w:r w:rsidRPr="00133F61">
        <w:rPr>
          <w:rFonts w:ascii="Times New Roman" w:hAnsi="Times New Roman" w:cs="Times New Roman"/>
          <w:sz w:val="24"/>
          <w:szCs w:val="24"/>
        </w:rPr>
        <w:t>Председатель аттестационной комиссии</w:t>
      </w:r>
    </w:p>
    <w:p w:rsidR="00B369A0" w:rsidRPr="00133F61" w:rsidRDefault="00A00721">
      <w:pPr>
        <w:pStyle w:val="ConsPlusNormal"/>
        <w:jc w:val="right"/>
        <w:rPr>
          <w:rFonts w:ascii="Times New Roman" w:hAnsi="Times New Roman" w:cs="Times New Roman"/>
          <w:sz w:val="24"/>
          <w:szCs w:val="24"/>
        </w:rPr>
      </w:pPr>
      <w:r w:rsidRPr="00133F61">
        <w:rPr>
          <w:rFonts w:ascii="Times New Roman" w:hAnsi="Times New Roman" w:cs="Times New Roman"/>
          <w:sz w:val="24"/>
          <w:szCs w:val="24"/>
        </w:rPr>
        <w:t>Комитета по науке и высшей школе</w:t>
      </w:r>
    </w:p>
    <w:p w:rsidR="00B369A0" w:rsidRPr="00133F61" w:rsidRDefault="00A00721">
      <w:pPr>
        <w:pStyle w:val="ConsPlusNormal"/>
        <w:jc w:val="right"/>
        <w:rPr>
          <w:rFonts w:ascii="Times New Roman" w:hAnsi="Times New Roman" w:cs="Times New Roman"/>
          <w:sz w:val="24"/>
          <w:szCs w:val="24"/>
        </w:rPr>
      </w:pPr>
      <w:r w:rsidRPr="00133F61">
        <w:rPr>
          <w:rFonts w:ascii="Times New Roman" w:hAnsi="Times New Roman" w:cs="Times New Roman"/>
          <w:sz w:val="24"/>
          <w:szCs w:val="24"/>
        </w:rPr>
        <w:t>_______________ А.С.Максимов</w:t>
      </w:r>
    </w:p>
    <w:p w:rsidR="00B369A0" w:rsidRPr="00133F61" w:rsidRDefault="00A00721">
      <w:pPr>
        <w:pStyle w:val="ConsPlusNormal"/>
        <w:jc w:val="right"/>
        <w:rPr>
          <w:rFonts w:ascii="Times New Roman" w:hAnsi="Times New Roman" w:cs="Times New Roman"/>
          <w:sz w:val="24"/>
          <w:szCs w:val="24"/>
        </w:rPr>
      </w:pPr>
      <w:r w:rsidRPr="00133F61">
        <w:rPr>
          <w:rFonts w:ascii="Times New Roman" w:hAnsi="Times New Roman" w:cs="Times New Roman"/>
          <w:sz w:val="24"/>
          <w:szCs w:val="24"/>
        </w:rPr>
        <w:t>"__" ______________ 20__ г.</w:t>
      </w:r>
    </w:p>
    <w:p w:rsidR="00B369A0" w:rsidRPr="00133F61" w:rsidRDefault="00B369A0">
      <w:pPr>
        <w:pStyle w:val="ConsPlusNormal"/>
        <w:jc w:val="both"/>
        <w:rPr>
          <w:rFonts w:ascii="Times New Roman" w:hAnsi="Times New Roman" w:cs="Times New Roman"/>
          <w:sz w:val="24"/>
          <w:szCs w:val="24"/>
        </w:rPr>
      </w:pPr>
    </w:p>
    <w:p w:rsidR="00B369A0" w:rsidRPr="00133F61" w:rsidRDefault="00A00721">
      <w:pPr>
        <w:pStyle w:val="ConsPlusNormal"/>
        <w:jc w:val="center"/>
        <w:rPr>
          <w:rFonts w:ascii="Times New Roman" w:hAnsi="Times New Roman" w:cs="Times New Roman"/>
          <w:sz w:val="24"/>
          <w:szCs w:val="24"/>
        </w:rPr>
      </w:pPr>
      <w:bookmarkStart w:id="2" w:name="P216"/>
      <w:bookmarkEnd w:id="2"/>
      <w:r w:rsidRPr="00133F61">
        <w:rPr>
          <w:rFonts w:ascii="Times New Roman" w:hAnsi="Times New Roman" w:cs="Times New Roman"/>
          <w:sz w:val="24"/>
          <w:szCs w:val="24"/>
        </w:rPr>
        <w:t>Список</w:t>
      </w:r>
    </w:p>
    <w:p w:rsidR="00B369A0" w:rsidRPr="00133F61" w:rsidRDefault="00A00721">
      <w:pPr>
        <w:pStyle w:val="ConsPlusNormal"/>
        <w:jc w:val="center"/>
        <w:rPr>
          <w:rFonts w:ascii="Times New Roman" w:hAnsi="Times New Roman" w:cs="Times New Roman"/>
          <w:sz w:val="24"/>
          <w:szCs w:val="24"/>
        </w:rPr>
      </w:pPr>
      <w:r w:rsidRPr="00133F61">
        <w:rPr>
          <w:rFonts w:ascii="Times New Roman" w:hAnsi="Times New Roman" w:cs="Times New Roman"/>
          <w:sz w:val="24"/>
          <w:szCs w:val="24"/>
        </w:rPr>
        <w:t>специалистов для осуществления всестороннего анализа</w:t>
      </w:r>
    </w:p>
    <w:p w:rsidR="00B369A0" w:rsidRPr="00133F61" w:rsidRDefault="00A00721">
      <w:pPr>
        <w:pStyle w:val="ConsPlusNormal"/>
        <w:jc w:val="center"/>
        <w:rPr>
          <w:rFonts w:ascii="Times New Roman" w:hAnsi="Times New Roman" w:cs="Times New Roman"/>
          <w:sz w:val="24"/>
          <w:szCs w:val="24"/>
        </w:rPr>
      </w:pPr>
      <w:r w:rsidRPr="00133F61">
        <w:rPr>
          <w:rFonts w:ascii="Times New Roman" w:hAnsi="Times New Roman" w:cs="Times New Roman"/>
          <w:sz w:val="24"/>
          <w:szCs w:val="24"/>
        </w:rPr>
        <w:t>профессиональной деятельности педагогических работников</w:t>
      </w:r>
    </w:p>
    <w:p w:rsidR="00B369A0" w:rsidRPr="00133F61" w:rsidRDefault="00A00721">
      <w:pPr>
        <w:pStyle w:val="ConsPlusNormal"/>
        <w:jc w:val="center"/>
        <w:rPr>
          <w:rFonts w:ascii="Times New Roman" w:hAnsi="Times New Roman" w:cs="Times New Roman"/>
          <w:sz w:val="24"/>
          <w:szCs w:val="24"/>
        </w:rPr>
      </w:pPr>
      <w:r w:rsidRPr="00133F61">
        <w:rPr>
          <w:rFonts w:ascii="Times New Roman" w:hAnsi="Times New Roman" w:cs="Times New Roman"/>
          <w:sz w:val="24"/>
          <w:szCs w:val="24"/>
        </w:rPr>
        <w:t>организаций, осуществляющих образовательную деятельность</w:t>
      </w:r>
    </w:p>
    <w:p w:rsidR="00B369A0" w:rsidRDefault="00B369A0">
      <w:pPr>
        <w:pStyle w:val="ConsPlusNormal"/>
        <w:jc w:val="both"/>
        <w:rPr>
          <w:rFonts w:ascii="Times New Roman" w:hAnsi="Times New Roman" w:cs="Times New Roman"/>
          <w:sz w:val="24"/>
          <w:szCs w:val="24"/>
        </w:rPr>
      </w:pPr>
    </w:p>
    <w:tbl>
      <w:tblPr>
        <w:tblW w:w="10774"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77"/>
        <w:gridCol w:w="1275"/>
        <w:gridCol w:w="1843"/>
        <w:gridCol w:w="956"/>
        <w:gridCol w:w="1020"/>
        <w:gridCol w:w="1001"/>
        <w:gridCol w:w="1276"/>
        <w:gridCol w:w="1559"/>
      </w:tblGrid>
      <w:tr w:rsidR="00B369A0" w:rsidRPr="00175D87" w:rsidTr="00647703">
        <w:tc>
          <w:tcPr>
            <w:tcW w:w="567" w:type="dxa"/>
          </w:tcPr>
          <w:p w:rsidR="00B369A0" w:rsidRPr="00175D87" w:rsidRDefault="00175D87">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277" w:type="dxa"/>
          </w:tcPr>
          <w:p w:rsidR="00B369A0" w:rsidRPr="00175D87" w:rsidRDefault="00A00721">
            <w:pPr>
              <w:pStyle w:val="ConsPlusNormal"/>
              <w:jc w:val="center"/>
              <w:rPr>
                <w:rFonts w:ascii="Times New Roman" w:hAnsi="Times New Roman" w:cs="Times New Roman"/>
                <w:sz w:val="20"/>
                <w:szCs w:val="20"/>
              </w:rPr>
            </w:pPr>
            <w:r w:rsidRPr="00175D87">
              <w:rPr>
                <w:rFonts w:ascii="Times New Roman" w:hAnsi="Times New Roman" w:cs="Times New Roman"/>
                <w:sz w:val="20"/>
                <w:szCs w:val="20"/>
              </w:rPr>
              <w:t>ФИО специалиста</w:t>
            </w:r>
          </w:p>
        </w:tc>
        <w:tc>
          <w:tcPr>
            <w:tcW w:w="1275" w:type="dxa"/>
          </w:tcPr>
          <w:p w:rsidR="00B369A0" w:rsidRPr="00175D87" w:rsidRDefault="00A00721">
            <w:pPr>
              <w:pStyle w:val="ConsPlusNormal"/>
              <w:jc w:val="center"/>
              <w:rPr>
                <w:rFonts w:ascii="Times New Roman" w:hAnsi="Times New Roman" w:cs="Times New Roman"/>
                <w:sz w:val="20"/>
                <w:szCs w:val="20"/>
              </w:rPr>
            </w:pPr>
            <w:r w:rsidRPr="00175D87">
              <w:rPr>
                <w:rFonts w:ascii="Times New Roman" w:hAnsi="Times New Roman" w:cs="Times New Roman"/>
                <w:sz w:val="20"/>
                <w:szCs w:val="20"/>
              </w:rPr>
              <w:t>Должность по штатному расписанию</w:t>
            </w:r>
          </w:p>
        </w:tc>
        <w:tc>
          <w:tcPr>
            <w:tcW w:w="1843" w:type="dxa"/>
          </w:tcPr>
          <w:p w:rsidR="00647703" w:rsidRDefault="00A00721">
            <w:pPr>
              <w:pStyle w:val="ConsPlusNormal"/>
              <w:jc w:val="center"/>
              <w:rPr>
                <w:rFonts w:ascii="Times New Roman" w:hAnsi="Times New Roman" w:cs="Times New Roman"/>
                <w:sz w:val="20"/>
                <w:szCs w:val="20"/>
              </w:rPr>
            </w:pPr>
            <w:r w:rsidRPr="00175D87">
              <w:rPr>
                <w:rFonts w:ascii="Times New Roman" w:hAnsi="Times New Roman" w:cs="Times New Roman"/>
                <w:sz w:val="20"/>
                <w:szCs w:val="20"/>
              </w:rPr>
              <w:t>Преподаваемая дисциплина/курс</w:t>
            </w:r>
          </w:p>
          <w:p w:rsidR="00B369A0" w:rsidRPr="00175D87" w:rsidRDefault="00A00721">
            <w:pPr>
              <w:pStyle w:val="ConsPlusNormal"/>
              <w:jc w:val="center"/>
              <w:rPr>
                <w:rFonts w:ascii="Times New Roman" w:hAnsi="Times New Roman" w:cs="Times New Roman"/>
                <w:sz w:val="20"/>
                <w:szCs w:val="20"/>
              </w:rPr>
            </w:pPr>
            <w:r w:rsidRPr="00175D87">
              <w:rPr>
                <w:rFonts w:ascii="Times New Roman" w:hAnsi="Times New Roman" w:cs="Times New Roman"/>
                <w:sz w:val="20"/>
                <w:szCs w:val="20"/>
              </w:rPr>
              <w:t>/модуль</w:t>
            </w:r>
          </w:p>
        </w:tc>
        <w:tc>
          <w:tcPr>
            <w:tcW w:w="956" w:type="dxa"/>
          </w:tcPr>
          <w:p w:rsidR="00B369A0" w:rsidRPr="00175D87" w:rsidRDefault="00A00721">
            <w:pPr>
              <w:pStyle w:val="ConsPlusNormal"/>
              <w:jc w:val="center"/>
              <w:rPr>
                <w:rFonts w:ascii="Times New Roman" w:hAnsi="Times New Roman" w:cs="Times New Roman"/>
                <w:sz w:val="20"/>
                <w:szCs w:val="20"/>
              </w:rPr>
            </w:pPr>
            <w:r w:rsidRPr="00175D87">
              <w:rPr>
                <w:rFonts w:ascii="Times New Roman" w:hAnsi="Times New Roman" w:cs="Times New Roman"/>
                <w:sz w:val="20"/>
                <w:szCs w:val="20"/>
              </w:rPr>
              <w:t>Место работы</w:t>
            </w:r>
          </w:p>
        </w:tc>
        <w:tc>
          <w:tcPr>
            <w:tcW w:w="1020" w:type="dxa"/>
          </w:tcPr>
          <w:p w:rsidR="00B369A0" w:rsidRPr="00175D87" w:rsidRDefault="00A00721">
            <w:pPr>
              <w:pStyle w:val="ConsPlusNormal"/>
              <w:jc w:val="center"/>
              <w:rPr>
                <w:rFonts w:ascii="Times New Roman" w:hAnsi="Times New Roman" w:cs="Times New Roman"/>
                <w:sz w:val="20"/>
                <w:szCs w:val="20"/>
              </w:rPr>
            </w:pPr>
            <w:r w:rsidRPr="00175D87">
              <w:rPr>
                <w:rFonts w:ascii="Times New Roman" w:hAnsi="Times New Roman" w:cs="Times New Roman"/>
                <w:sz w:val="20"/>
                <w:szCs w:val="20"/>
              </w:rPr>
              <w:t>Стаж педагогический</w:t>
            </w:r>
          </w:p>
        </w:tc>
        <w:tc>
          <w:tcPr>
            <w:tcW w:w="1001" w:type="dxa"/>
          </w:tcPr>
          <w:p w:rsidR="00B369A0" w:rsidRPr="00175D87" w:rsidRDefault="00A00721">
            <w:pPr>
              <w:pStyle w:val="ConsPlusNormal"/>
              <w:jc w:val="center"/>
              <w:rPr>
                <w:rFonts w:ascii="Times New Roman" w:hAnsi="Times New Roman" w:cs="Times New Roman"/>
                <w:sz w:val="20"/>
                <w:szCs w:val="20"/>
              </w:rPr>
            </w:pPr>
            <w:r w:rsidRPr="00175D87">
              <w:rPr>
                <w:rFonts w:ascii="Times New Roman" w:hAnsi="Times New Roman" w:cs="Times New Roman"/>
                <w:sz w:val="20"/>
                <w:szCs w:val="20"/>
              </w:rPr>
              <w:t>Квалификационная категория</w:t>
            </w:r>
          </w:p>
        </w:tc>
        <w:tc>
          <w:tcPr>
            <w:tcW w:w="1276" w:type="dxa"/>
          </w:tcPr>
          <w:p w:rsidR="00B369A0" w:rsidRPr="00175D87" w:rsidRDefault="00A00721">
            <w:pPr>
              <w:pStyle w:val="ConsPlusNormal"/>
              <w:jc w:val="center"/>
              <w:rPr>
                <w:rFonts w:ascii="Times New Roman" w:hAnsi="Times New Roman" w:cs="Times New Roman"/>
                <w:sz w:val="20"/>
                <w:szCs w:val="20"/>
              </w:rPr>
            </w:pPr>
            <w:r w:rsidRPr="00175D87">
              <w:rPr>
                <w:rFonts w:ascii="Times New Roman" w:hAnsi="Times New Roman" w:cs="Times New Roman"/>
                <w:sz w:val="20"/>
                <w:szCs w:val="20"/>
              </w:rPr>
              <w:t>Образование (когда, что окончил)</w:t>
            </w:r>
          </w:p>
        </w:tc>
        <w:tc>
          <w:tcPr>
            <w:tcW w:w="1559" w:type="dxa"/>
          </w:tcPr>
          <w:p w:rsidR="00B369A0" w:rsidRPr="00175D87" w:rsidRDefault="00A00721">
            <w:pPr>
              <w:pStyle w:val="ConsPlusNormal"/>
              <w:jc w:val="center"/>
              <w:rPr>
                <w:rFonts w:ascii="Times New Roman" w:hAnsi="Times New Roman" w:cs="Times New Roman"/>
                <w:sz w:val="20"/>
                <w:szCs w:val="20"/>
              </w:rPr>
            </w:pPr>
            <w:r w:rsidRPr="00175D87">
              <w:rPr>
                <w:rFonts w:ascii="Times New Roman" w:hAnsi="Times New Roman" w:cs="Times New Roman"/>
                <w:sz w:val="20"/>
                <w:szCs w:val="20"/>
              </w:rPr>
              <w:t>Квалификация по документу об образовании</w:t>
            </w:r>
          </w:p>
        </w:tc>
      </w:tr>
      <w:tr w:rsidR="00B369A0" w:rsidTr="00647703">
        <w:tc>
          <w:tcPr>
            <w:tcW w:w="567" w:type="dxa"/>
          </w:tcPr>
          <w:p w:rsidR="00B369A0" w:rsidRDefault="00B369A0">
            <w:pPr>
              <w:pStyle w:val="ConsPlusNormal"/>
              <w:rPr>
                <w:rFonts w:ascii="Times New Roman" w:hAnsi="Times New Roman" w:cs="Times New Roman"/>
                <w:sz w:val="24"/>
                <w:szCs w:val="24"/>
              </w:rPr>
            </w:pPr>
          </w:p>
        </w:tc>
        <w:tc>
          <w:tcPr>
            <w:tcW w:w="1277" w:type="dxa"/>
          </w:tcPr>
          <w:p w:rsidR="00B369A0" w:rsidRDefault="00B369A0">
            <w:pPr>
              <w:pStyle w:val="ConsPlusNormal"/>
              <w:rPr>
                <w:rFonts w:ascii="Times New Roman" w:hAnsi="Times New Roman" w:cs="Times New Roman"/>
                <w:sz w:val="24"/>
                <w:szCs w:val="24"/>
              </w:rPr>
            </w:pPr>
          </w:p>
        </w:tc>
        <w:tc>
          <w:tcPr>
            <w:tcW w:w="1275" w:type="dxa"/>
          </w:tcPr>
          <w:p w:rsidR="00B369A0" w:rsidRDefault="00B369A0">
            <w:pPr>
              <w:pStyle w:val="ConsPlusNormal"/>
              <w:rPr>
                <w:rFonts w:ascii="Times New Roman" w:hAnsi="Times New Roman" w:cs="Times New Roman"/>
                <w:sz w:val="24"/>
                <w:szCs w:val="24"/>
              </w:rPr>
            </w:pPr>
          </w:p>
        </w:tc>
        <w:tc>
          <w:tcPr>
            <w:tcW w:w="1843" w:type="dxa"/>
          </w:tcPr>
          <w:p w:rsidR="00B369A0" w:rsidRDefault="00B369A0">
            <w:pPr>
              <w:pStyle w:val="ConsPlusNormal"/>
              <w:rPr>
                <w:rFonts w:ascii="Times New Roman" w:hAnsi="Times New Roman" w:cs="Times New Roman"/>
                <w:sz w:val="24"/>
                <w:szCs w:val="24"/>
              </w:rPr>
            </w:pPr>
          </w:p>
        </w:tc>
        <w:tc>
          <w:tcPr>
            <w:tcW w:w="956" w:type="dxa"/>
          </w:tcPr>
          <w:p w:rsidR="00B369A0" w:rsidRDefault="00B369A0">
            <w:pPr>
              <w:pStyle w:val="ConsPlusNormal"/>
              <w:rPr>
                <w:rFonts w:ascii="Times New Roman" w:hAnsi="Times New Roman" w:cs="Times New Roman"/>
                <w:sz w:val="24"/>
                <w:szCs w:val="24"/>
              </w:rPr>
            </w:pPr>
          </w:p>
        </w:tc>
        <w:tc>
          <w:tcPr>
            <w:tcW w:w="1020" w:type="dxa"/>
          </w:tcPr>
          <w:p w:rsidR="00B369A0" w:rsidRDefault="00B369A0">
            <w:pPr>
              <w:pStyle w:val="ConsPlusNormal"/>
              <w:rPr>
                <w:rFonts w:ascii="Times New Roman" w:hAnsi="Times New Roman" w:cs="Times New Roman"/>
                <w:sz w:val="24"/>
                <w:szCs w:val="24"/>
              </w:rPr>
            </w:pPr>
          </w:p>
        </w:tc>
        <w:tc>
          <w:tcPr>
            <w:tcW w:w="1001" w:type="dxa"/>
          </w:tcPr>
          <w:p w:rsidR="00B369A0" w:rsidRDefault="00B369A0">
            <w:pPr>
              <w:pStyle w:val="ConsPlusNormal"/>
              <w:rPr>
                <w:rFonts w:ascii="Times New Roman" w:hAnsi="Times New Roman" w:cs="Times New Roman"/>
                <w:sz w:val="24"/>
                <w:szCs w:val="24"/>
              </w:rPr>
            </w:pPr>
          </w:p>
        </w:tc>
        <w:tc>
          <w:tcPr>
            <w:tcW w:w="1276" w:type="dxa"/>
          </w:tcPr>
          <w:p w:rsidR="00B369A0" w:rsidRDefault="00B369A0">
            <w:pPr>
              <w:pStyle w:val="ConsPlusNormal"/>
              <w:rPr>
                <w:rFonts w:ascii="Times New Roman" w:hAnsi="Times New Roman" w:cs="Times New Roman"/>
                <w:sz w:val="24"/>
                <w:szCs w:val="24"/>
              </w:rPr>
            </w:pPr>
          </w:p>
        </w:tc>
        <w:tc>
          <w:tcPr>
            <w:tcW w:w="1559" w:type="dxa"/>
          </w:tcPr>
          <w:p w:rsidR="00B369A0" w:rsidRDefault="00B369A0">
            <w:pPr>
              <w:pStyle w:val="ConsPlusNormal"/>
              <w:rPr>
                <w:rFonts w:ascii="Times New Roman" w:hAnsi="Times New Roman" w:cs="Times New Roman"/>
                <w:sz w:val="24"/>
                <w:szCs w:val="24"/>
              </w:rPr>
            </w:pPr>
          </w:p>
        </w:tc>
      </w:tr>
    </w:tbl>
    <w:p w:rsidR="00B369A0" w:rsidRDefault="00B369A0">
      <w:pPr>
        <w:pStyle w:val="ConsPlusNormal"/>
        <w:rPr>
          <w:rFonts w:ascii="Times New Roman" w:hAnsi="Times New Roman" w:cs="Times New Roman"/>
          <w:sz w:val="24"/>
          <w:szCs w:val="24"/>
        </w:rPr>
        <w:sectPr w:rsidR="00B369A0" w:rsidSect="00175D87">
          <w:pgSz w:w="11905" w:h="16838"/>
          <w:pgMar w:top="1134" w:right="850" w:bottom="1134" w:left="1701" w:header="0" w:footer="0" w:gutter="0"/>
          <w:cols w:space="720"/>
          <w:titlePg/>
          <w:docGrid w:linePitch="299"/>
        </w:sectPr>
      </w:pPr>
    </w:p>
    <w:p w:rsidR="00647703" w:rsidRPr="00133F61" w:rsidRDefault="00647703" w:rsidP="00647703">
      <w:pPr>
        <w:tabs>
          <w:tab w:val="left" w:pos="6521"/>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133F61">
        <w:rPr>
          <w:rFonts w:ascii="Times New Roman" w:eastAsia="Times New Roman" w:hAnsi="Times New Roman" w:cs="Times New Roman"/>
          <w:sz w:val="24"/>
          <w:szCs w:val="24"/>
          <w:lang w:eastAsia="ru-RU"/>
        </w:rPr>
        <w:t>Приложение №</w:t>
      </w:r>
      <w:r w:rsidR="00027597" w:rsidRPr="00133F61">
        <w:rPr>
          <w:rFonts w:ascii="Times New Roman" w:eastAsia="Times New Roman" w:hAnsi="Times New Roman" w:cs="Times New Roman"/>
          <w:sz w:val="24"/>
          <w:szCs w:val="24"/>
          <w:lang w:eastAsia="ru-RU"/>
        </w:rPr>
        <w:t>2</w:t>
      </w:r>
      <w:r w:rsidRPr="00133F61">
        <w:rPr>
          <w:rFonts w:ascii="Times New Roman" w:eastAsia="Times New Roman" w:hAnsi="Times New Roman" w:cs="Times New Roman"/>
          <w:sz w:val="24"/>
          <w:szCs w:val="24"/>
          <w:lang w:eastAsia="ru-RU"/>
        </w:rPr>
        <w:t xml:space="preserve"> </w:t>
      </w:r>
    </w:p>
    <w:p w:rsidR="00647703" w:rsidRPr="00133F61" w:rsidRDefault="00647703" w:rsidP="00647703">
      <w:pPr>
        <w:tabs>
          <w:tab w:val="left" w:pos="6521"/>
        </w:tabs>
        <w:spacing w:after="0" w:line="240" w:lineRule="auto"/>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 xml:space="preserve">                                                                                                             к распоряжению Комитета</w:t>
      </w:r>
    </w:p>
    <w:p w:rsidR="00647703" w:rsidRPr="00133F61" w:rsidRDefault="00647703" w:rsidP="00647703">
      <w:pPr>
        <w:tabs>
          <w:tab w:val="left" w:pos="6521"/>
        </w:tabs>
        <w:spacing w:after="0" w:line="240" w:lineRule="auto"/>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 xml:space="preserve">                                                                                                             по науке и высшей школе </w:t>
      </w:r>
    </w:p>
    <w:p w:rsidR="00647703" w:rsidRPr="00133F61" w:rsidRDefault="00647703" w:rsidP="00647703">
      <w:pPr>
        <w:tabs>
          <w:tab w:val="left" w:pos="6521"/>
        </w:tabs>
        <w:spacing w:after="0" w:line="240" w:lineRule="auto"/>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 xml:space="preserve">                                                                                                             от____________№_______</w:t>
      </w:r>
    </w:p>
    <w:p w:rsidR="00B369A0" w:rsidRPr="00133F61" w:rsidRDefault="00B369A0">
      <w:pPr>
        <w:spacing w:after="0" w:line="240" w:lineRule="auto"/>
        <w:jc w:val="center"/>
        <w:rPr>
          <w:rFonts w:ascii="Times New Roman" w:eastAsia="Times New Roman" w:hAnsi="Times New Roman" w:cs="Times New Roman"/>
          <w:b/>
          <w:sz w:val="24"/>
          <w:szCs w:val="24"/>
          <w:lang w:eastAsia="ru-RU"/>
        </w:rPr>
      </w:pPr>
    </w:p>
    <w:p w:rsidR="00647703" w:rsidRPr="00133F61" w:rsidRDefault="00647703">
      <w:pPr>
        <w:spacing w:after="0" w:line="240" w:lineRule="auto"/>
        <w:jc w:val="center"/>
        <w:rPr>
          <w:rFonts w:ascii="Times New Roman" w:eastAsia="Times New Roman" w:hAnsi="Times New Roman" w:cs="Times New Roman"/>
          <w:b/>
          <w:sz w:val="24"/>
          <w:szCs w:val="24"/>
          <w:lang w:eastAsia="ru-RU"/>
        </w:rPr>
      </w:pPr>
      <w:r w:rsidRPr="00133F61">
        <w:rPr>
          <w:rFonts w:ascii="Times New Roman" w:eastAsia="Times New Roman" w:hAnsi="Times New Roman" w:cs="Times New Roman"/>
          <w:b/>
          <w:sz w:val="24"/>
          <w:szCs w:val="24"/>
          <w:lang w:eastAsia="ru-RU"/>
        </w:rPr>
        <w:t>Состав Аттестационной комиссии Комитета по науке и высшей школе</w:t>
      </w:r>
    </w:p>
    <w:p w:rsidR="00647703" w:rsidRPr="00133F61" w:rsidRDefault="00647703">
      <w:pPr>
        <w:spacing w:after="0" w:line="240" w:lineRule="auto"/>
        <w:jc w:val="center"/>
        <w:rPr>
          <w:rFonts w:ascii="Times New Roman" w:eastAsia="Times New Roman" w:hAnsi="Times New Roman" w:cs="Times New Roman"/>
          <w:b/>
          <w:sz w:val="24"/>
          <w:szCs w:val="24"/>
          <w:lang w:eastAsia="ru-RU"/>
        </w:rPr>
      </w:pPr>
    </w:p>
    <w:tbl>
      <w:tblPr>
        <w:tblStyle w:val="ab"/>
        <w:tblW w:w="0" w:type="auto"/>
        <w:tblLook w:val="04A0" w:firstRow="1" w:lastRow="0" w:firstColumn="1" w:lastColumn="0" w:noHBand="0" w:noVBand="1"/>
      </w:tblPr>
      <w:tblGrid>
        <w:gridCol w:w="5210"/>
        <w:gridCol w:w="5211"/>
      </w:tblGrid>
      <w:tr w:rsidR="00647703" w:rsidRPr="00133F61" w:rsidTr="00593709">
        <w:tc>
          <w:tcPr>
            <w:tcW w:w="10421" w:type="dxa"/>
            <w:gridSpan w:val="2"/>
          </w:tcPr>
          <w:p w:rsidR="00647703" w:rsidRPr="00133F61" w:rsidRDefault="00647703" w:rsidP="00647703">
            <w:pPr>
              <w:spacing w:after="0" w:line="240" w:lineRule="auto"/>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Председатель комиссии</w:t>
            </w:r>
          </w:p>
        </w:tc>
      </w:tr>
      <w:tr w:rsidR="00647703" w:rsidRPr="00133F61" w:rsidTr="00647703">
        <w:tc>
          <w:tcPr>
            <w:tcW w:w="5210" w:type="dxa"/>
          </w:tcPr>
          <w:p w:rsidR="00647703" w:rsidRPr="00133F61" w:rsidRDefault="00647703" w:rsidP="00647703">
            <w:pPr>
              <w:spacing w:after="0" w:line="240" w:lineRule="auto"/>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Максимов Андрей Станиславович</w:t>
            </w:r>
          </w:p>
        </w:tc>
        <w:tc>
          <w:tcPr>
            <w:tcW w:w="5211" w:type="dxa"/>
          </w:tcPr>
          <w:p w:rsidR="00647703" w:rsidRPr="00133F61" w:rsidRDefault="00647703" w:rsidP="00647703">
            <w:pPr>
              <w:spacing w:after="0" w:line="240" w:lineRule="auto"/>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Председатель Комитета по науке и высшей школе</w:t>
            </w:r>
          </w:p>
        </w:tc>
      </w:tr>
      <w:tr w:rsidR="00647703" w:rsidRPr="00133F61" w:rsidTr="00FB4ECE">
        <w:tc>
          <w:tcPr>
            <w:tcW w:w="10421" w:type="dxa"/>
            <w:gridSpan w:val="2"/>
          </w:tcPr>
          <w:p w:rsidR="00647703" w:rsidRPr="00133F61" w:rsidRDefault="00647703" w:rsidP="00647703">
            <w:pPr>
              <w:spacing w:after="0" w:line="240" w:lineRule="auto"/>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Заместитель председателя комиссии</w:t>
            </w:r>
          </w:p>
        </w:tc>
      </w:tr>
      <w:tr w:rsidR="00647703" w:rsidRPr="00133F61" w:rsidTr="00647703">
        <w:tc>
          <w:tcPr>
            <w:tcW w:w="5210" w:type="dxa"/>
          </w:tcPr>
          <w:p w:rsidR="00647703" w:rsidRPr="00133F61" w:rsidRDefault="00647703" w:rsidP="00647703">
            <w:pPr>
              <w:spacing w:after="0" w:line="240" w:lineRule="auto"/>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Степанова Анна Олеговна</w:t>
            </w:r>
          </w:p>
        </w:tc>
        <w:tc>
          <w:tcPr>
            <w:tcW w:w="5211" w:type="dxa"/>
          </w:tcPr>
          <w:p w:rsidR="00647703" w:rsidRPr="00133F61" w:rsidRDefault="00647703" w:rsidP="00647703">
            <w:pPr>
              <w:spacing w:after="0" w:line="240" w:lineRule="auto"/>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Заместитель председателя Комитета по науке и высшей школе</w:t>
            </w:r>
          </w:p>
        </w:tc>
      </w:tr>
      <w:tr w:rsidR="00647703" w:rsidRPr="00133F61" w:rsidTr="005A1643">
        <w:tc>
          <w:tcPr>
            <w:tcW w:w="10421" w:type="dxa"/>
            <w:gridSpan w:val="2"/>
          </w:tcPr>
          <w:p w:rsidR="00647703" w:rsidRPr="00133F61" w:rsidRDefault="00647703" w:rsidP="00647703">
            <w:pPr>
              <w:spacing w:after="0" w:line="240" w:lineRule="auto"/>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Члены комиссии:</w:t>
            </w:r>
          </w:p>
        </w:tc>
      </w:tr>
      <w:tr w:rsidR="00647703" w:rsidRPr="00133F61" w:rsidTr="00647703">
        <w:tc>
          <w:tcPr>
            <w:tcW w:w="5210" w:type="dxa"/>
          </w:tcPr>
          <w:p w:rsidR="00647703" w:rsidRPr="00133F61" w:rsidRDefault="009724C2" w:rsidP="00180274">
            <w:pPr>
              <w:spacing w:after="0" w:line="240" w:lineRule="auto"/>
              <w:jc w:val="both"/>
              <w:rPr>
                <w:rFonts w:ascii="Times New Roman" w:eastAsia="Times New Roman" w:hAnsi="Times New Roman" w:cs="Times New Roman"/>
                <w:sz w:val="24"/>
                <w:szCs w:val="24"/>
                <w:lang w:eastAsia="ru-RU"/>
              </w:rPr>
            </w:pPr>
            <w:proofErr w:type="spellStart"/>
            <w:r w:rsidRPr="00133F61">
              <w:rPr>
                <w:rFonts w:ascii="Times New Roman" w:eastAsia="Times New Roman" w:hAnsi="Times New Roman" w:cs="Times New Roman"/>
                <w:sz w:val="24"/>
                <w:szCs w:val="24"/>
                <w:lang w:eastAsia="ru-RU"/>
              </w:rPr>
              <w:t>Василюк</w:t>
            </w:r>
            <w:proofErr w:type="spellEnd"/>
            <w:r w:rsidRPr="00133F61">
              <w:rPr>
                <w:rFonts w:ascii="Times New Roman" w:eastAsia="Times New Roman" w:hAnsi="Times New Roman" w:cs="Times New Roman"/>
                <w:sz w:val="24"/>
                <w:szCs w:val="24"/>
                <w:lang w:eastAsia="ru-RU"/>
              </w:rPr>
              <w:t xml:space="preserve"> Виктория Дмитриевна</w:t>
            </w:r>
          </w:p>
        </w:tc>
        <w:tc>
          <w:tcPr>
            <w:tcW w:w="5211" w:type="dxa"/>
          </w:tcPr>
          <w:p w:rsidR="00647703" w:rsidRPr="00133F61" w:rsidRDefault="009724C2" w:rsidP="003B3F73">
            <w:pPr>
              <w:spacing w:after="0" w:line="240" w:lineRule="auto"/>
              <w:jc w:val="both"/>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Начальник отдела профессионального образования и воспитательной работы Комитета по науке и высшей школе</w:t>
            </w:r>
          </w:p>
        </w:tc>
      </w:tr>
      <w:tr w:rsidR="009724C2" w:rsidRPr="00133F61" w:rsidTr="00647703">
        <w:tc>
          <w:tcPr>
            <w:tcW w:w="5210" w:type="dxa"/>
          </w:tcPr>
          <w:p w:rsidR="009724C2" w:rsidRPr="00133F61" w:rsidRDefault="009724C2" w:rsidP="00180274">
            <w:pPr>
              <w:spacing w:after="0" w:line="240" w:lineRule="auto"/>
              <w:jc w:val="both"/>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Васина Елена Вячеславовна</w:t>
            </w:r>
          </w:p>
        </w:tc>
        <w:tc>
          <w:tcPr>
            <w:tcW w:w="5211" w:type="dxa"/>
          </w:tcPr>
          <w:p w:rsidR="009724C2" w:rsidRPr="00133F61" w:rsidRDefault="009724C2" w:rsidP="003B3F73">
            <w:pPr>
              <w:spacing w:after="0" w:line="240" w:lineRule="auto"/>
              <w:jc w:val="both"/>
              <w:rPr>
                <w:rFonts w:ascii="Times New Roman" w:eastAsia="Times New Roman" w:hAnsi="Times New Roman" w:cs="Times New Roman"/>
                <w:b/>
                <w:sz w:val="24"/>
                <w:szCs w:val="24"/>
                <w:lang w:eastAsia="ru-RU"/>
              </w:rPr>
            </w:pPr>
            <w:r w:rsidRPr="00133F61">
              <w:rPr>
                <w:rFonts w:ascii="Times New Roman" w:eastAsia="Times New Roman" w:hAnsi="Times New Roman" w:cs="Times New Roman"/>
                <w:color w:val="000000" w:themeColor="text1"/>
                <w:sz w:val="24"/>
                <w:szCs w:val="24"/>
                <w:lang w:eastAsia="ru-RU"/>
              </w:rPr>
              <w:t xml:space="preserve">Директор Санкт-Петербургского государственного бюджетного профессионального образовательного учреждения </w:t>
            </w:r>
            <w:r w:rsidRPr="00133F61">
              <w:rPr>
                <w:rStyle w:val="ac"/>
                <w:rFonts w:ascii="Times New Roman" w:hAnsi="Times New Roman" w:cs="Times New Roman"/>
                <w:bCs/>
                <w:i w:val="0"/>
                <w:color w:val="000000" w:themeColor="text1"/>
                <w:sz w:val="24"/>
                <w:szCs w:val="24"/>
              </w:rPr>
              <w:t>«Петровский колледж», председатель</w:t>
            </w:r>
            <w:r w:rsidRPr="00133F61">
              <w:rPr>
                <w:rStyle w:val="ac"/>
                <w:rFonts w:ascii="Times New Roman" w:hAnsi="Times New Roman" w:cs="Times New Roman"/>
                <w:b/>
                <w:bCs/>
                <w:color w:val="000000" w:themeColor="text1"/>
                <w:sz w:val="24"/>
                <w:szCs w:val="24"/>
              </w:rPr>
              <w:t xml:space="preserve"> </w:t>
            </w:r>
            <w:r w:rsidRPr="00133F61">
              <w:rPr>
                <w:rStyle w:val="ad"/>
                <w:rFonts w:ascii="Times New Roman" w:hAnsi="Times New Roman" w:cs="Times New Roman"/>
                <w:b w:val="0"/>
                <w:iCs/>
                <w:color w:val="000000" w:themeColor="text1"/>
                <w:sz w:val="24"/>
                <w:szCs w:val="24"/>
                <w:shd w:val="clear" w:color="auto" w:fill="FFFFFF"/>
              </w:rPr>
              <w:t>Региональной общественной организации «Совет директоров организаций среднего профессионального образования Санкт-Петербурга»</w:t>
            </w:r>
            <w:r w:rsidR="00F66FAF" w:rsidRPr="00133F61">
              <w:rPr>
                <w:rStyle w:val="ad"/>
                <w:rFonts w:ascii="Times New Roman" w:hAnsi="Times New Roman" w:cs="Times New Roman"/>
                <w:b w:val="0"/>
                <w:iCs/>
                <w:color w:val="000000" w:themeColor="text1"/>
                <w:sz w:val="24"/>
                <w:szCs w:val="24"/>
                <w:shd w:val="clear" w:color="auto" w:fill="FFFFFF"/>
              </w:rPr>
              <w:t xml:space="preserve"> </w:t>
            </w:r>
            <w:r w:rsidR="00F66FAF" w:rsidRPr="00133F61">
              <w:rPr>
                <w:rFonts w:ascii="Times New Roman" w:eastAsia="Times New Roman" w:hAnsi="Times New Roman" w:cs="Times New Roman"/>
                <w:sz w:val="24"/>
                <w:szCs w:val="24"/>
                <w:lang w:eastAsia="ru-RU"/>
              </w:rPr>
              <w:t>(по согласованию)</w:t>
            </w:r>
          </w:p>
        </w:tc>
      </w:tr>
      <w:tr w:rsidR="00180274" w:rsidRPr="00133F61" w:rsidTr="00647703">
        <w:tc>
          <w:tcPr>
            <w:tcW w:w="5210" w:type="dxa"/>
          </w:tcPr>
          <w:p w:rsidR="00180274" w:rsidRPr="00133F61" w:rsidRDefault="00180274" w:rsidP="00180274">
            <w:pPr>
              <w:spacing w:after="0" w:line="240" w:lineRule="auto"/>
              <w:jc w:val="both"/>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Корабельникова Мария Александровна</w:t>
            </w:r>
          </w:p>
        </w:tc>
        <w:tc>
          <w:tcPr>
            <w:tcW w:w="5211" w:type="dxa"/>
          </w:tcPr>
          <w:p w:rsidR="00180274" w:rsidRPr="00133F61" w:rsidRDefault="00180274" w:rsidP="003B3F73">
            <w:pPr>
              <w:spacing w:after="0" w:line="240" w:lineRule="auto"/>
              <w:jc w:val="both"/>
              <w:rPr>
                <w:rFonts w:ascii="Times New Roman" w:eastAsia="Times New Roman" w:hAnsi="Times New Roman" w:cs="Times New Roman"/>
                <w:color w:val="000000" w:themeColor="text1"/>
                <w:sz w:val="24"/>
                <w:szCs w:val="24"/>
                <w:lang w:eastAsia="ru-RU"/>
              </w:rPr>
            </w:pPr>
            <w:r w:rsidRPr="00133F61">
              <w:rPr>
                <w:rFonts w:ascii="Times New Roman" w:hAnsi="Times New Roman" w:cs="Times New Roman"/>
                <w:iCs/>
                <w:color w:val="000000"/>
                <w:sz w:val="24"/>
                <w:szCs w:val="24"/>
              </w:rPr>
              <w:t>Директор колледжа технологии, моделирования и управления Санкт-Петербургского</w:t>
            </w:r>
            <w:r w:rsidR="00027597" w:rsidRPr="00133F61">
              <w:rPr>
                <w:rFonts w:ascii="Times New Roman" w:hAnsi="Times New Roman" w:cs="Times New Roman"/>
                <w:iCs/>
                <w:color w:val="000000"/>
                <w:sz w:val="24"/>
                <w:szCs w:val="24"/>
              </w:rPr>
              <w:t xml:space="preserve"> государственного университета промышленных технологий и дизайна </w:t>
            </w:r>
            <w:r w:rsidR="00027597" w:rsidRPr="00133F61">
              <w:rPr>
                <w:rFonts w:ascii="Times New Roman" w:eastAsia="Times New Roman" w:hAnsi="Times New Roman" w:cs="Times New Roman"/>
                <w:sz w:val="24"/>
                <w:szCs w:val="24"/>
                <w:lang w:eastAsia="ru-RU"/>
              </w:rPr>
              <w:t>(по согласованию)</w:t>
            </w:r>
          </w:p>
        </w:tc>
      </w:tr>
      <w:tr w:rsidR="009724C2" w:rsidRPr="00133F61" w:rsidTr="00F66FAF">
        <w:trPr>
          <w:trHeight w:val="2547"/>
        </w:trPr>
        <w:tc>
          <w:tcPr>
            <w:tcW w:w="5210" w:type="dxa"/>
          </w:tcPr>
          <w:p w:rsidR="009724C2" w:rsidRPr="00133F61" w:rsidRDefault="009724C2" w:rsidP="00180274">
            <w:pPr>
              <w:spacing w:after="0" w:line="240" w:lineRule="auto"/>
              <w:jc w:val="both"/>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 xml:space="preserve">Корабельников Сергей </w:t>
            </w:r>
            <w:proofErr w:type="spellStart"/>
            <w:r w:rsidRPr="00133F61">
              <w:rPr>
                <w:rFonts w:ascii="Times New Roman" w:eastAsia="Times New Roman" w:hAnsi="Times New Roman" w:cs="Times New Roman"/>
                <w:sz w:val="24"/>
                <w:szCs w:val="24"/>
                <w:lang w:eastAsia="ru-RU"/>
              </w:rPr>
              <w:t>Кимович</w:t>
            </w:r>
            <w:proofErr w:type="spellEnd"/>
          </w:p>
        </w:tc>
        <w:tc>
          <w:tcPr>
            <w:tcW w:w="5211" w:type="dxa"/>
          </w:tcPr>
          <w:p w:rsidR="009724C2" w:rsidRPr="00133F61" w:rsidRDefault="009724C2" w:rsidP="003B3F73">
            <w:pPr>
              <w:spacing w:after="0" w:line="240" w:lineRule="auto"/>
              <w:jc w:val="both"/>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 xml:space="preserve">Директор Санкт-Петербургского государственного бюджетного профессионального образовательного учреждения </w:t>
            </w:r>
            <w:r w:rsidRPr="00133F61">
              <w:rPr>
                <w:rStyle w:val="ac"/>
                <w:rFonts w:ascii="Times New Roman" w:hAnsi="Times New Roman" w:cs="Times New Roman"/>
                <w:bCs/>
                <w:i w:val="0"/>
                <w:color w:val="000000" w:themeColor="text1"/>
                <w:sz w:val="24"/>
                <w:szCs w:val="24"/>
              </w:rPr>
              <w:t>«Академия транспортных технологий», п</w:t>
            </w:r>
            <w:r w:rsidRPr="00133F61">
              <w:rPr>
                <w:rFonts w:ascii="Times New Roman" w:hAnsi="Times New Roman" w:cs="Times New Roman"/>
                <w:color w:val="000000" w:themeColor="text1"/>
                <w:sz w:val="24"/>
                <w:szCs w:val="24"/>
              </w:rPr>
              <w:t xml:space="preserve">редседатель </w:t>
            </w:r>
            <w:bookmarkStart w:id="3" w:name="_Hlk67641187"/>
            <w:r w:rsidRPr="00133F61">
              <w:rPr>
                <w:rFonts w:ascii="Times New Roman" w:hAnsi="Times New Roman" w:cs="Times New Roman"/>
                <w:color w:val="000000" w:themeColor="text1"/>
                <w:sz w:val="24"/>
                <w:szCs w:val="24"/>
              </w:rPr>
              <w:t xml:space="preserve">Воспитательного совета Учебно-методического объединения </w:t>
            </w:r>
            <w:r w:rsidRPr="00133F61">
              <w:rPr>
                <w:rFonts w:ascii="Times New Roman" w:hAnsi="Times New Roman" w:cs="Times New Roman"/>
                <w:color w:val="000000" w:themeColor="text1"/>
                <w:sz w:val="24"/>
                <w:szCs w:val="24"/>
              </w:rPr>
              <w:br/>
              <w:t xml:space="preserve">Комитета по науке и высшей школе </w:t>
            </w:r>
            <w:r w:rsidRPr="00133F61">
              <w:rPr>
                <w:rFonts w:ascii="Times New Roman" w:hAnsi="Times New Roman" w:cs="Times New Roman"/>
                <w:color w:val="000000" w:themeColor="text1"/>
                <w:sz w:val="24"/>
                <w:szCs w:val="24"/>
              </w:rPr>
              <w:br/>
              <w:t>по среднему профессиональному образованию Санкт-Петербурга</w:t>
            </w:r>
            <w:r w:rsidR="00F66FAF" w:rsidRPr="00133F61">
              <w:rPr>
                <w:rFonts w:ascii="Times New Roman" w:hAnsi="Times New Roman" w:cs="Times New Roman"/>
                <w:color w:val="000000" w:themeColor="text1"/>
                <w:sz w:val="24"/>
                <w:szCs w:val="24"/>
              </w:rPr>
              <w:t xml:space="preserve"> </w:t>
            </w:r>
            <w:r w:rsidR="00F66FAF" w:rsidRPr="00133F61">
              <w:rPr>
                <w:rFonts w:ascii="Times New Roman" w:eastAsia="Times New Roman" w:hAnsi="Times New Roman" w:cs="Times New Roman"/>
                <w:sz w:val="24"/>
                <w:szCs w:val="24"/>
                <w:lang w:eastAsia="ru-RU"/>
              </w:rPr>
              <w:t>(по согласованию)</w:t>
            </w:r>
            <w:bookmarkEnd w:id="3"/>
          </w:p>
        </w:tc>
      </w:tr>
      <w:tr w:rsidR="00180274" w:rsidRPr="00133F61" w:rsidTr="00F66FAF">
        <w:trPr>
          <w:trHeight w:val="2547"/>
        </w:trPr>
        <w:tc>
          <w:tcPr>
            <w:tcW w:w="5210" w:type="dxa"/>
          </w:tcPr>
          <w:p w:rsidR="00180274" w:rsidRPr="00133F61" w:rsidRDefault="00180274" w:rsidP="00180274">
            <w:pPr>
              <w:spacing w:after="0" w:line="240" w:lineRule="auto"/>
              <w:jc w:val="both"/>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Куликов Алексей Витальевич</w:t>
            </w:r>
          </w:p>
        </w:tc>
        <w:tc>
          <w:tcPr>
            <w:tcW w:w="5211" w:type="dxa"/>
          </w:tcPr>
          <w:p w:rsidR="00180274" w:rsidRPr="00133F61" w:rsidRDefault="00180274" w:rsidP="003B3F73">
            <w:pPr>
              <w:spacing w:after="0" w:line="240" w:lineRule="auto"/>
              <w:ind w:right="284"/>
              <w:jc w:val="both"/>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 xml:space="preserve">Заместитель директора по учебно-воспитательной работе </w:t>
            </w:r>
            <w:r w:rsidRPr="00133F61">
              <w:rPr>
                <w:rFonts w:ascii="Times New Roman" w:eastAsia="Times New Roman" w:hAnsi="Times New Roman" w:cs="Times New Roman"/>
                <w:color w:val="000000" w:themeColor="text1"/>
                <w:sz w:val="24"/>
                <w:szCs w:val="24"/>
                <w:lang w:eastAsia="ru-RU"/>
              </w:rPr>
              <w:t xml:space="preserve">Санкт-Петербургского государственного бюджетного профессионального образовательного учреждения </w:t>
            </w:r>
            <w:r w:rsidRPr="00133F61">
              <w:rPr>
                <w:rStyle w:val="ac"/>
                <w:rFonts w:ascii="Times New Roman" w:hAnsi="Times New Roman" w:cs="Times New Roman"/>
                <w:bCs/>
                <w:i w:val="0"/>
                <w:color w:val="000000" w:themeColor="text1"/>
                <w:sz w:val="24"/>
                <w:szCs w:val="24"/>
              </w:rPr>
              <w:t xml:space="preserve">«Петровский колледж», </w:t>
            </w:r>
            <w:r w:rsidRPr="00133F61">
              <w:rPr>
                <w:rFonts w:ascii="Times New Roman" w:eastAsia="Times New Roman" w:hAnsi="Times New Roman" w:cs="Times New Roman"/>
                <w:sz w:val="24"/>
                <w:szCs w:val="24"/>
                <w:lang w:eastAsia="ru-RU"/>
              </w:rPr>
              <w:t xml:space="preserve">председатель Учебно-методического совета Учебно-методического объединения Комитета по науке </w:t>
            </w:r>
            <w:r w:rsidRPr="00133F61">
              <w:rPr>
                <w:rFonts w:ascii="Times New Roman" w:eastAsia="Times New Roman" w:hAnsi="Times New Roman" w:cs="Times New Roman"/>
                <w:sz w:val="24"/>
                <w:szCs w:val="24"/>
                <w:lang w:eastAsia="ru-RU"/>
              </w:rPr>
              <w:br/>
              <w:t xml:space="preserve">и высшей школе по среднему профессиональному образованию </w:t>
            </w:r>
          </w:p>
          <w:p w:rsidR="00180274" w:rsidRPr="00133F61" w:rsidRDefault="00180274" w:rsidP="003B3F73">
            <w:pPr>
              <w:spacing w:after="0" w:line="240" w:lineRule="auto"/>
              <w:ind w:right="284"/>
              <w:jc w:val="both"/>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Санкт-Петербурга</w:t>
            </w:r>
          </w:p>
        </w:tc>
      </w:tr>
      <w:tr w:rsidR="009724C2" w:rsidRPr="00133F61" w:rsidTr="00647703">
        <w:tc>
          <w:tcPr>
            <w:tcW w:w="5210" w:type="dxa"/>
          </w:tcPr>
          <w:p w:rsidR="009724C2" w:rsidRPr="00133F61" w:rsidRDefault="00962DED" w:rsidP="00180274">
            <w:pPr>
              <w:spacing w:after="0" w:line="240" w:lineRule="auto"/>
              <w:jc w:val="both"/>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Пушина Татьяна Анатольевна</w:t>
            </w:r>
          </w:p>
        </w:tc>
        <w:tc>
          <w:tcPr>
            <w:tcW w:w="5211" w:type="dxa"/>
          </w:tcPr>
          <w:p w:rsidR="009724C2" w:rsidRPr="00133F61" w:rsidRDefault="00962DED" w:rsidP="00180274">
            <w:pPr>
              <w:spacing w:after="0" w:line="240" w:lineRule="auto"/>
              <w:jc w:val="both"/>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Главный специалист профессионального образования и воспитательной работы Комитета по науке и высшей школе</w:t>
            </w:r>
          </w:p>
        </w:tc>
      </w:tr>
      <w:tr w:rsidR="00304024" w:rsidRPr="00133F61" w:rsidTr="00647703">
        <w:tc>
          <w:tcPr>
            <w:tcW w:w="5210" w:type="dxa"/>
          </w:tcPr>
          <w:p w:rsidR="00304024" w:rsidRPr="00133F61" w:rsidRDefault="00304024" w:rsidP="00180274">
            <w:pPr>
              <w:spacing w:after="0" w:line="240" w:lineRule="auto"/>
              <w:jc w:val="both"/>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Степанова Людмила Дмитриевна</w:t>
            </w:r>
          </w:p>
        </w:tc>
        <w:tc>
          <w:tcPr>
            <w:tcW w:w="5211" w:type="dxa"/>
          </w:tcPr>
          <w:p w:rsidR="00304024" w:rsidRPr="00133F61" w:rsidRDefault="00F66FAF" w:rsidP="00180274">
            <w:pPr>
              <w:spacing w:after="0" w:line="240" w:lineRule="auto"/>
              <w:jc w:val="both"/>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 xml:space="preserve">Заместитель директора по управлению </w:t>
            </w:r>
            <w:r w:rsidRPr="00133F61">
              <w:rPr>
                <w:rFonts w:ascii="Times New Roman" w:eastAsia="Times New Roman" w:hAnsi="Times New Roman" w:cs="Times New Roman"/>
                <w:sz w:val="24"/>
                <w:szCs w:val="24"/>
                <w:lang w:eastAsia="ru-RU"/>
              </w:rPr>
              <w:lastRenderedPageBreak/>
              <w:t xml:space="preserve">качеством образовательного процесса Санкт-Петербургского государственного бюджетного профессионального образовательного учреждения </w:t>
            </w:r>
            <w:r w:rsidRPr="00133F61">
              <w:rPr>
                <w:rStyle w:val="ac"/>
                <w:rFonts w:ascii="Times New Roman" w:hAnsi="Times New Roman" w:cs="Times New Roman"/>
                <w:bCs/>
                <w:i w:val="0"/>
                <w:color w:val="000000" w:themeColor="text1"/>
                <w:sz w:val="24"/>
                <w:szCs w:val="24"/>
              </w:rPr>
              <w:t xml:space="preserve">«Академия управления городской средой, градостроительства и печати» </w:t>
            </w:r>
            <w:r w:rsidRPr="00133F61">
              <w:rPr>
                <w:rFonts w:ascii="Times New Roman" w:eastAsia="Times New Roman" w:hAnsi="Times New Roman" w:cs="Times New Roman"/>
                <w:sz w:val="24"/>
                <w:szCs w:val="24"/>
                <w:lang w:eastAsia="ru-RU"/>
              </w:rPr>
              <w:t xml:space="preserve">(по согласованию) </w:t>
            </w:r>
          </w:p>
        </w:tc>
      </w:tr>
      <w:tr w:rsidR="009724C2" w:rsidRPr="00133F61" w:rsidTr="00647703">
        <w:tc>
          <w:tcPr>
            <w:tcW w:w="5210" w:type="dxa"/>
          </w:tcPr>
          <w:p w:rsidR="009724C2" w:rsidRPr="00133F61" w:rsidRDefault="00315711" w:rsidP="00180274">
            <w:pPr>
              <w:spacing w:after="0" w:line="240" w:lineRule="auto"/>
              <w:jc w:val="both"/>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lastRenderedPageBreak/>
              <w:t>Ткаля</w:t>
            </w:r>
            <w:r w:rsidR="0026612B" w:rsidRPr="00133F61">
              <w:rPr>
                <w:rFonts w:ascii="Times New Roman" w:eastAsia="Times New Roman" w:hAnsi="Times New Roman" w:cs="Times New Roman"/>
                <w:sz w:val="24"/>
                <w:szCs w:val="24"/>
                <w:lang w:eastAsia="ru-RU"/>
              </w:rPr>
              <w:t xml:space="preserve"> Ольга Васильевна</w:t>
            </w:r>
          </w:p>
        </w:tc>
        <w:tc>
          <w:tcPr>
            <w:tcW w:w="5211" w:type="dxa"/>
          </w:tcPr>
          <w:p w:rsidR="009724C2" w:rsidRPr="00133F61" w:rsidRDefault="0026612B" w:rsidP="00180274">
            <w:pPr>
              <w:spacing w:after="0" w:line="240" w:lineRule="auto"/>
              <w:jc w:val="both"/>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Главный специалист профессионального образования и воспитательной работы Комитета по науке и высшей школе</w:t>
            </w:r>
          </w:p>
        </w:tc>
      </w:tr>
      <w:tr w:rsidR="0026612B" w:rsidRPr="00133F61" w:rsidTr="00647703">
        <w:tc>
          <w:tcPr>
            <w:tcW w:w="5210" w:type="dxa"/>
          </w:tcPr>
          <w:p w:rsidR="0026612B" w:rsidRPr="00133F61" w:rsidRDefault="0026612B" w:rsidP="00180274">
            <w:pPr>
              <w:spacing w:after="0" w:line="240" w:lineRule="auto"/>
              <w:jc w:val="both"/>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Ткачева Эльвира Дмитриевна</w:t>
            </w:r>
          </w:p>
        </w:tc>
        <w:tc>
          <w:tcPr>
            <w:tcW w:w="5211" w:type="dxa"/>
          </w:tcPr>
          <w:p w:rsidR="0026612B" w:rsidRPr="00133F61" w:rsidRDefault="0026612B" w:rsidP="00180274">
            <w:pPr>
              <w:spacing w:after="0" w:line="240" w:lineRule="auto"/>
              <w:jc w:val="both"/>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Заместитель председателя Межрегиональной организации Санкт-Петербурга и Ленинградской области Общероссийского Профсоюза образования (по согласованию)</w:t>
            </w:r>
          </w:p>
        </w:tc>
      </w:tr>
      <w:tr w:rsidR="0026612B" w:rsidRPr="00133F61" w:rsidTr="00E92499">
        <w:tc>
          <w:tcPr>
            <w:tcW w:w="10421" w:type="dxa"/>
            <w:gridSpan w:val="2"/>
          </w:tcPr>
          <w:p w:rsidR="0026612B" w:rsidRPr="00133F61" w:rsidRDefault="0026612B" w:rsidP="009724C2">
            <w:pPr>
              <w:spacing w:after="0" w:line="240" w:lineRule="auto"/>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Секретарь комиссии</w:t>
            </w:r>
          </w:p>
        </w:tc>
      </w:tr>
      <w:tr w:rsidR="0026612B" w:rsidRPr="00133F61" w:rsidTr="00647703">
        <w:tc>
          <w:tcPr>
            <w:tcW w:w="5210" w:type="dxa"/>
          </w:tcPr>
          <w:p w:rsidR="0026612B" w:rsidRPr="00133F61" w:rsidRDefault="0026612B" w:rsidP="00027597">
            <w:pPr>
              <w:spacing w:after="0" w:line="240" w:lineRule="auto"/>
              <w:jc w:val="both"/>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Бердникова Анна Анатольевна</w:t>
            </w:r>
          </w:p>
        </w:tc>
        <w:tc>
          <w:tcPr>
            <w:tcW w:w="5211" w:type="dxa"/>
          </w:tcPr>
          <w:p w:rsidR="0026612B" w:rsidRPr="00133F61" w:rsidRDefault="00027597" w:rsidP="00027597">
            <w:pPr>
              <w:spacing w:after="0" w:line="240" w:lineRule="auto"/>
              <w:jc w:val="both"/>
              <w:rPr>
                <w:rFonts w:ascii="Times New Roman" w:eastAsia="Times New Roman" w:hAnsi="Times New Roman" w:cs="Times New Roman"/>
                <w:sz w:val="24"/>
                <w:szCs w:val="24"/>
                <w:lang w:eastAsia="ru-RU"/>
              </w:rPr>
            </w:pPr>
            <w:r w:rsidRPr="00133F61">
              <w:rPr>
                <w:rFonts w:ascii="Times New Roman" w:eastAsia="Times New Roman" w:hAnsi="Times New Roman" w:cs="Times New Roman"/>
                <w:sz w:val="24"/>
                <w:szCs w:val="24"/>
                <w:lang w:eastAsia="ru-RU"/>
              </w:rPr>
              <w:t xml:space="preserve">Главный специалист </w:t>
            </w:r>
            <w:r w:rsidR="0026612B" w:rsidRPr="00133F61">
              <w:rPr>
                <w:rFonts w:ascii="Times New Roman" w:hAnsi="Times New Roman" w:cs="Times New Roman"/>
                <w:sz w:val="24"/>
                <w:szCs w:val="24"/>
              </w:rPr>
              <w:t>Санкт-Петербургского государственного бюджетного учреждения «Ресурсный экспертный центр профессионального образования» (по согласованию)</w:t>
            </w:r>
          </w:p>
        </w:tc>
      </w:tr>
    </w:tbl>
    <w:p w:rsidR="00647703" w:rsidRPr="00133F61" w:rsidRDefault="00647703">
      <w:pPr>
        <w:spacing w:after="0" w:line="240" w:lineRule="auto"/>
        <w:jc w:val="center"/>
        <w:rPr>
          <w:rFonts w:ascii="Times New Roman" w:eastAsia="Times New Roman" w:hAnsi="Times New Roman" w:cs="Times New Roman"/>
          <w:b/>
          <w:sz w:val="24"/>
          <w:szCs w:val="24"/>
          <w:lang w:eastAsia="ru-RU"/>
        </w:rPr>
      </w:pPr>
    </w:p>
    <w:sectPr w:rsidR="00647703" w:rsidRPr="00133F61">
      <w:pgSz w:w="11906" w:h="16838"/>
      <w:pgMar w:top="993" w:right="567"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81D" w:rsidRDefault="008B481D">
      <w:pPr>
        <w:spacing w:line="240" w:lineRule="auto"/>
      </w:pPr>
      <w:r>
        <w:separator/>
      </w:r>
    </w:p>
  </w:endnote>
  <w:endnote w:type="continuationSeparator" w:id="0">
    <w:p w:rsidR="008B481D" w:rsidRDefault="008B48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81D" w:rsidRDefault="008B481D">
      <w:pPr>
        <w:spacing w:after="0"/>
      </w:pPr>
      <w:r>
        <w:separator/>
      </w:r>
    </w:p>
  </w:footnote>
  <w:footnote w:type="continuationSeparator" w:id="0">
    <w:p w:rsidR="008B481D" w:rsidRDefault="008B481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9A0" w:rsidRDefault="00A00721">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B369A0" w:rsidRDefault="00B369A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9A0" w:rsidRDefault="00B369A0">
    <w:pPr>
      <w:pStyle w:val="a6"/>
      <w:jc w:val="center"/>
    </w:pPr>
  </w:p>
  <w:p w:rsidR="00B369A0" w:rsidRDefault="00B369A0">
    <w:pPr>
      <w:pStyle w:val="a6"/>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8FE"/>
    <w:rsid w:val="00021E92"/>
    <w:rsid w:val="000260E0"/>
    <w:rsid w:val="00026710"/>
    <w:rsid w:val="00027597"/>
    <w:rsid w:val="0007689A"/>
    <w:rsid w:val="00094C6E"/>
    <w:rsid w:val="00095712"/>
    <w:rsid w:val="000A42DA"/>
    <w:rsid w:val="000A79EC"/>
    <w:rsid w:val="000C109D"/>
    <w:rsid w:val="000D3B02"/>
    <w:rsid w:val="000F02E5"/>
    <w:rsid w:val="000F37CB"/>
    <w:rsid w:val="001229AB"/>
    <w:rsid w:val="00124CB9"/>
    <w:rsid w:val="00125193"/>
    <w:rsid w:val="00127F5B"/>
    <w:rsid w:val="00133F61"/>
    <w:rsid w:val="00134C5B"/>
    <w:rsid w:val="00155CF8"/>
    <w:rsid w:val="00171DB8"/>
    <w:rsid w:val="00175D87"/>
    <w:rsid w:val="00180274"/>
    <w:rsid w:val="0019153B"/>
    <w:rsid w:val="00192DE1"/>
    <w:rsid w:val="00193813"/>
    <w:rsid w:val="001C038A"/>
    <w:rsid w:val="001D5CE0"/>
    <w:rsid w:val="001E5986"/>
    <w:rsid w:val="0022126C"/>
    <w:rsid w:val="0022316C"/>
    <w:rsid w:val="0023467F"/>
    <w:rsid w:val="002346C7"/>
    <w:rsid w:val="00234DF9"/>
    <w:rsid w:val="00251435"/>
    <w:rsid w:val="0025295D"/>
    <w:rsid w:val="0026299D"/>
    <w:rsid w:val="0026612B"/>
    <w:rsid w:val="00275BDF"/>
    <w:rsid w:val="00280E46"/>
    <w:rsid w:val="00285CFE"/>
    <w:rsid w:val="00287A81"/>
    <w:rsid w:val="002A6A1F"/>
    <w:rsid w:val="002F3652"/>
    <w:rsid w:val="002F3802"/>
    <w:rsid w:val="00304024"/>
    <w:rsid w:val="00307582"/>
    <w:rsid w:val="00315711"/>
    <w:rsid w:val="00337B24"/>
    <w:rsid w:val="003439E5"/>
    <w:rsid w:val="00374FC7"/>
    <w:rsid w:val="00393632"/>
    <w:rsid w:val="00397CF1"/>
    <w:rsid w:val="003B3F73"/>
    <w:rsid w:val="003C004A"/>
    <w:rsid w:val="003D7599"/>
    <w:rsid w:val="003F5C12"/>
    <w:rsid w:val="003F7817"/>
    <w:rsid w:val="004148EB"/>
    <w:rsid w:val="00415B6D"/>
    <w:rsid w:val="00417F07"/>
    <w:rsid w:val="0042769E"/>
    <w:rsid w:val="00442AE0"/>
    <w:rsid w:val="00444248"/>
    <w:rsid w:val="00457E9C"/>
    <w:rsid w:val="004707E2"/>
    <w:rsid w:val="004749F9"/>
    <w:rsid w:val="00484313"/>
    <w:rsid w:val="004848FE"/>
    <w:rsid w:val="00485899"/>
    <w:rsid w:val="00492E0F"/>
    <w:rsid w:val="00493A25"/>
    <w:rsid w:val="004B1854"/>
    <w:rsid w:val="004B2E73"/>
    <w:rsid w:val="004C0865"/>
    <w:rsid w:val="004C0BE4"/>
    <w:rsid w:val="004D1D26"/>
    <w:rsid w:val="004D52A5"/>
    <w:rsid w:val="004E175D"/>
    <w:rsid w:val="005229AC"/>
    <w:rsid w:val="00527F7B"/>
    <w:rsid w:val="005439CE"/>
    <w:rsid w:val="00546EF1"/>
    <w:rsid w:val="005500F7"/>
    <w:rsid w:val="00551750"/>
    <w:rsid w:val="0057303D"/>
    <w:rsid w:val="00583D1B"/>
    <w:rsid w:val="00584F98"/>
    <w:rsid w:val="005B6D0D"/>
    <w:rsid w:val="005D4FD3"/>
    <w:rsid w:val="005E782B"/>
    <w:rsid w:val="00604C1D"/>
    <w:rsid w:val="00612D68"/>
    <w:rsid w:val="00615135"/>
    <w:rsid w:val="006244B9"/>
    <w:rsid w:val="00635D3D"/>
    <w:rsid w:val="00642114"/>
    <w:rsid w:val="0064227A"/>
    <w:rsid w:val="00647703"/>
    <w:rsid w:val="00652E61"/>
    <w:rsid w:val="006542EF"/>
    <w:rsid w:val="00655E60"/>
    <w:rsid w:val="00656488"/>
    <w:rsid w:val="00665832"/>
    <w:rsid w:val="006737FD"/>
    <w:rsid w:val="00674911"/>
    <w:rsid w:val="006772B1"/>
    <w:rsid w:val="006851F1"/>
    <w:rsid w:val="00685A7B"/>
    <w:rsid w:val="006B49C5"/>
    <w:rsid w:val="006C314E"/>
    <w:rsid w:val="006E6378"/>
    <w:rsid w:val="00701C59"/>
    <w:rsid w:val="00705D99"/>
    <w:rsid w:val="00716D73"/>
    <w:rsid w:val="007176E4"/>
    <w:rsid w:val="00730D74"/>
    <w:rsid w:val="00732F90"/>
    <w:rsid w:val="0073669A"/>
    <w:rsid w:val="0074310B"/>
    <w:rsid w:val="00750F9C"/>
    <w:rsid w:val="00754D94"/>
    <w:rsid w:val="00767511"/>
    <w:rsid w:val="00795FBF"/>
    <w:rsid w:val="007B6678"/>
    <w:rsid w:val="007D07BC"/>
    <w:rsid w:val="007D4631"/>
    <w:rsid w:val="007F540A"/>
    <w:rsid w:val="00815A5F"/>
    <w:rsid w:val="00841D7D"/>
    <w:rsid w:val="00846839"/>
    <w:rsid w:val="0085020D"/>
    <w:rsid w:val="00856D40"/>
    <w:rsid w:val="00862DE8"/>
    <w:rsid w:val="008633B4"/>
    <w:rsid w:val="00877962"/>
    <w:rsid w:val="00894B63"/>
    <w:rsid w:val="008A1EBA"/>
    <w:rsid w:val="008B166C"/>
    <w:rsid w:val="008B481D"/>
    <w:rsid w:val="008B7941"/>
    <w:rsid w:val="008D0B9D"/>
    <w:rsid w:val="008E0F2E"/>
    <w:rsid w:val="008E4BEA"/>
    <w:rsid w:val="009006C9"/>
    <w:rsid w:val="0091370F"/>
    <w:rsid w:val="0091419A"/>
    <w:rsid w:val="009304A4"/>
    <w:rsid w:val="00942000"/>
    <w:rsid w:val="0095230A"/>
    <w:rsid w:val="00956B38"/>
    <w:rsid w:val="00957192"/>
    <w:rsid w:val="00962DED"/>
    <w:rsid w:val="009724C2"/>
    <w:rsid w:val="009872A4"/>
    <w:rsid w:val="00992D82"/>
    <w:rsid w:val="009975E9"/>
    <w:rsid w:val="009A2C26"/>
    <w:rsid w:val="009B2D44"/>
    <w:rsid w:val="009B38DA"/>
    <w:rsid w:val="009C5A70"/>
    <w:rsid w:val="009E23B6"/>
    <w:rsid w:val="009E5594"/>
    <w:rsid w:val="009F5EF1"/>
    <w:rsid w:val="009F740C"/>
    <w:rsid w:val="00A00721"/>
    <w:rsid w:val="00A04563"/>
    <w:rsid w:val="00A053B2"/>
    <w:rsid w:val="00A365B2"/>
    <w:rsid w:val="00A57FF3"/>
    <w:rsid w:val="00A80528"/>
    <w:rsid w:val="00A95C4C"/>
    <w:rsid w:val="00AD57C2"/>
    <w:rsid w:val="00AE585C"/>
    <w:rsid w:val="00AF7B62"/>
    <w:rsid w:val="00B032D5"/>
    <w:rsid w:val="00B10AA0"/>
    <w:rsid w:val="00B133E4"/>
    <w:rsid w:val="00B26B18"/>
    <w:rsid w:val="00B342C8"/>
    <w:rsid w:val="00B369A0"/>
    <w:rsid w:val="00B51CDC"/>
    <w:rsid w:val="00B557C8"/>
    <w:rsid w:val="00B576A3"/>
    <w:rsid w:val="00B66A06"/>
    <w:rsid w:val="00B84C91"/>
    <w:rsid w:val="00B91CB2"/>
    <w:rsid w:val="00BB747F"/>
    <w:rsid w:val="00BB7B79"/>
    <w:rsid w:val="00BC14CD"/>
    <w:rsid w:val="00BC602B"/>
    <w:rsid w:val="00BD270B"/>
    <w:rsid w:val="00BD46A4"/>
    <w:rsid w:val="00BD5655"/>
    <w:rsid w:val="00BD68D6"/>
    <w:rsid w:val="00BE01DF"/>
    <w:rsid w:val="00C02C4B"/>
    <w:rsid w:val="00C243E0"/>
    <w:rsid w:val="00C27279"/>
    <w:rsid w:val="00C44119"/>
    <w:rsid w:val="00C5025A"/>
    <w:rsid w:val="00C74741"/>
    <w:rsid w:val="00C752BD"/>
    <w:rsid w:val="00C80516"/>
    <w:rsid w:val="00CB26C2"/>
    <w:rsid w:val="00CD7A38"/>
    <w:rsid w:val="00D131D4"/>
    <w:rsid w:val="00D13BAD"/>
    <w:rsid w:val="00D413F5"/>
    <w:rsid w:val="00D43152"/>
    <w:rsid w:val="00D441DC"/>
    <w:rsid w:val="00D64434"/>
    <w:rsid w:val="00D6753E"/>
    <w:rsid w:val="00D750DB"/>
    <w:rsid w:val="00D75F97"/>
    <w:rsid w:val="00D96DB5"/>
    <w:rsid w:val="00D97D2A"/>
    <w:rsid w:val="00DA5982"/>
    <w:rsid w:val="00DC24E8"/>
    <w:rsid w:val="00DD4F08"/>
    <w:rsid w:val="00DD5A2C"/>
    <w:rsid w:val="00DD6461"/>
    <w:rsid w:val="00DE0E4D"/>
    <w:rsid w:val="00DF3396"/>
    <w:rsid w:val="00E024A4"/>
    <w:rsid w:val="00E04FB2"/>
    <w:rsid w:val="00E25C4C"/>
    <w:rsid w:val="00E61973"/>
    <w:rsid w:val="00E649AC"/>
    <w:rsid w:val="00E7139A"/>
    <w:rsid w:val="00E963F7"/>
    <w:rsid w:val="00ED20DC"/>
    <w:rsid w:val="00ED430A"/>
    <w:rsid w:val="00EF13B0"/>
    <w:rsid w:val="00EF3F58"/>
    <w:rsid w:val="00F06A3A"/>
    <w:rsid w:val="00F20387"/>
    <w:rsid w:val="00F302D2"/>
    <w:rsid w:val="00F367DB"/>
    <w:rsid w:val="00F367FE"/>
    <w:rsid w:val="00F44174"/>
    <w:rsid w:val="00F454F2"/>
    <w:rsid w:val="00F512FC"/>
    <w:rsid w:val="00F56FB7"/>
    <w:rsid w:val="00F61A09"/>
    <w:rsid w:val="00F621DA"/>
    <w:rsid w:val="00F65417"/>
    <w:rsid w:val="00F66FAF"/>
    <w:rsid w:val="00F8065F"/>
    <w:rsid w:val="00FA205F"/>
    <w:rsid w:val="00FC2750"/>
    <w:rsid w:val="00FC3057"/>
    <w:rsid w:val="00FC7107"/>
    <w:rsid w:val="03C97E06"/>
    <w:rsid w:val="14D80654"/>
    <w:rsid w:val="224770F8"/>
    <w:rsid w:val="27585A18"/>
    <w:rsid w:val="2AEA50B5"/>
    <w:rsid w:val="45A31435"/>
    <w:rsid w:val="46971D0B"/>
    <w:rsid w:val="5E930B1C"/>
    <w:rsid w:val="60C6748E"/>
    <w:rsid w:val="68B43ADD"/>
    <w:rsid w:val="7B86755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88CB3B-D5C8-4BDF-884D-CF8A6E097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styleId="a4">
    <w:name w:val="Balloon Text"/>
    <w:basedOn w:val="a"/>
    <w:link w:val="a5"/>
    <w:uiPriority w:val="99"/>
    <w:semiHidden/>
    <w:unhideWhenUsed/>
    <w:pPr>
      <w:spacing w:after="0" w:line="240" w:lineRule="auto"/>
    </w:pPr>
    <w:rPr>
      <w:rFonts w:ascii="Tahoma" w:hAnsi="Tahoma" w:cs="Tahoma"/>
      <w:sz w:val="16"/>
      <w:szCs w:val="16"/>
    </w:rPr>
  </w:style>
  <w:style w:type="paragraph" w:styleId="a6">
    <w:name w:val="header"/>
    <w:basedOn w:val="a"/>
    <w:link w:val="a7"/>
    <w:uiPriority w:val="99"/>
    <w:pPr>
      <w:tabs>
        <w:tab w:val="center" w:pos="4677"/>
        <w:tab w:val="right" w:pos="9355"/>
      </w:tabs>
      <w:spacing w:after="0" w:line="240" w:lineRule="auto"/>
    </w:pPr>
    <w:rPr>
      <w:rFonts w:ascii="Times New Roman" w:eastAsia="Times New Roman" w:hAnsi="Times New Roman" w:cs="Times New Roman"/>
      <w:sz w:val="24"/>
      <w:szCs w:val="24"/>
      <w:lang w:val="zh-CN" w:eastAsia="zh-CN"/>
    </w:rPr>
  </w:style>
  <w:style w:type="paragraph" w:styleId="a8">
    <w:name w:val="footer"/>
    <w:basedOn w:val="a"/>
    <w:link w:val="a9"/>
    <w:uiPriority w:val="99"/>
    <w:unhideWhenUsed/>
    <w:pPr>
      <w:tabs>
        <w:tab w:val="center" w:pos="4677"/>
        <w:tab w:val="right" w:pos="9355"/>
      </w:tabs>
      <w:spacing w:after="0" w:line="240" w:lineRule="auto"/>
    </w:pPr>
  </w:style>
  <w:style w:type="character" w:customStyle="1" w:styleId="a7">
    <w:name w:val="Верхний колонтитул Знак"/>
    <w:basedOn w:val="a0"/>
    <w:link w:val="a6"/>
    <w:uiPriority w:val="99"/>
    <w:rPr>
      <w:rFonts w:ascii="Times New Roman" w:eastAsia="Times New Roman" w:hAnsi="Times New Roman" w:cs="Times New Roman"/>
      <w:sz w:val="24"/>
      <w:szCs w:val="24"/>
      <w:lang w:val="zh-CN" w:eastAsia="zh-CN"/>
    </w:rPr>
  </w:style>
  <w:style w:type="character" w:customStyle="1" w:styleId="a5">
    <w:name w:val="Текст выноски Знак"/>
    <w:basedOn w:val="a0"/>
    <w:link w:val="a4"/>
    <w:uiPriority w:val="99"/>
    <w:semiHidden/>
    <w:rPr>
      <w:rFonts w:ascii="Tahoma" w:hAnsi="Tahoma" w:cs="Tahoma"/>
      <w:sz w:val="16"/>
      <w:szCs w:val="16"/>
    </w:rPr>
  </w:style>
  <w:style w:type="paragraph" w:styleId="aa">
    <w:name w:val="List Paragraph"/>
    <w:basedOn w:val="a"/>
    <w:uiPriority w:val="34"/>
    <w:qFormat/>
    <w:pPr>
      <w:spacing w:after="0" w:line="240" w:lineRule="auto"/>
      <w:ind w:left="708"/>
    </w:pPr>
    <w:rPr>
      <w:rFonts w:ascii="Times New Roman" w:eastAsia="Times New Roman" w:hAnsi="Times New Roman" w:cs="Times New Roman"/>
      <w:sz w:val="24"/>
      <w:szCs w:val="24"/>
      <w:lang w:eastAsia="ru-RU"/>
    </w:rPr>
  </w:style>
  <w:style w:type="paragraph" w:customStyle="1" w:styleId="ConsPlusTitle">
    <w:name w:val="ConsPlusTitle"/>
    <w:qFormat/>
    <w:pPr>
      <w:widowControl w:val="0"/>
      <w:autoSpaceDE w:val="0"/>
      <w:autoSpaceDN w:val="0"/>
    </w:pPr>
    <w:rPr>
      <w:rFonts w:ascii="Calibri" w:eastAsiaTheme="minorEastAsia" w:hAnsi="Calibri" w:cs="Calibri"/>
      <w:b/>
      <w:sz w:val="22"/>
      <w:szCs w:val="22"/>
    </w:rPr>
  </w:style>
  <w:style w:type="paragraph" w:customStyle="1" w:styleId="ConsPlusNormal">
    <w:name w:val="ConsPlusNormal"/>
    <w:qFormat/>
    <w:pPr>
      <w:widowControl w:val="0"/>
      <w:autoSpaceDE w:val="0"/>
      <w:autoSpaceDN w:val="0"/>
    </w:pPr>
    <w:rPr>
      <w:rFonts w:ascii="Calibri" w:eastAsiaTheme="minorEastAsia" w:hAnsi="Calibri" w:cs="Calibri"/>
      <w:sz w:val="22"/>
      <w:szCs w:val="22"/>
    </w:rPr>
  </w:style>
  <w:style w:type="character" w:customStyle="1" w:styleId="a9">
    <w:name w:val="Нижний колонтитул Знак"/>
    <w:basedOn w:val="a0"/>
    <w:link w:val="a8"/>
    <w:uiPriority w:val="99"/>
  </w:style>
  <w:style w:type="table" w:styleId="ab">
    <w:name w:val="Table Grid"/>
    <w:basedOn w:val="a1"/>
    <w:uiPriority w:val="59"/>
    <w:unhideWhenUsed/>
    <w:rsid w:val="00647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mphasis"/>
    <w:qFormat/>
    <w:rsid w:val="00647703"/>
    <w:rPr>
      <w:i/>
      <w:iCs/>
    </w:rPr>
  </w:style>
  <w:style w:type="character" w:styleId="ad">
    <w:name w:val="Strong"/>
    <w:basedOn w:val="a0"/>
    <w:uiPriority w:val="22"/>
    <w:qFormat/>
    <w:rsid w:val="009724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consultantplus://offline/ref=79E670B64D4F6501AD725F1B6AD175AA14C47EAA747D851E21917900C4DD61AD12F30C4C16255655A883D7DA229E6B84E57A775B192D05D5D4I4K" TargetMode="External"/><Relationship Id="rId13" Type="http://schemas.openxmlformats.org/officeDocument/2006/relationships/hyperlink" Target="consultantplus://offline/ref=79E670B64D4F6501AD725E116AD175AA12C178A67D7B851E21917900C4DD61AD12F30C4C1625505DA783D7DA229E6B84E57A775B192D05D5D4I4K" TargetMode="External"/><Relationship Id="rId18" Type="http://schemas.openxmlformats.org/officeDocument/2006/relationships/hyperlink" Target="consultantplus://offline/ref=79E670B64D4F6501AD725F1B6AD175AA13C67AA87F7B851E21917900C4DD61AD12F30C4C1625515CA183D7DA229E6B84E57A775B192D05D5D4I4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consultantplus://offline/ref=79E670B64D4F6501AD725F1B6AD175AA13C67AA87F7B851E21917900C4DD61AD12F30C4C16255055A283D7DA229E6B84E57A775B192D05D5D4I4K" TargetMode="External"/><Relationship Id="rId2" Type="http://schemas.openxmlformats.org/officeDocument/2006/relationships/styles" Target="styles.xml"/><Relationship Id="rId16" Type="http://schemas.openxmlformats.org/officeDocument/2006/relationships/hyperlink" Target="consultantplus://offline/ref=79E670B64D4F6501AD725E116AD175AA12C178A67D7B851E21917900C4DD61AD12F30C4C1625505DA783D7DA229E6B84E57A775B192D05D5D4I4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79E670B64D4F6501AD725E116AD175AA12C178A67D7B851E21917900C4DD61AD12F30C4C1625505DA783D7DA229E6B84E57A775B192D05D5D4I4K" TargetMode="External"/><Relationship Id="rId10" Type="http://schemas.openxmlformats.org/officeDocument/2006/relationships/hyperlink" Target="consultantplus://offline/ref=79E670B64D4F6501AD725E116AD175AA11C57CAF7878851E21917900C4DD61AD00F3544014224E5CA696818B64DCI8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79E670B64D4F6501AD725F1B6AD175AA13C67AA87F7B851E21917900C4DD61AD12F30C4C1625505BA683D7DA229E6B84E57A775B192D05D5D4I4K" TargetMode="External"/><Relationship Id="rId14" Type="http://schemas.openxmlformats.org/officeDocument/2006/relationships/hyperlink" Target="consultantplus://offline/ref=79E670B64D4F6501AD725E116AD175AA12C178A67D7B851E21917900C4DD61AD12F30C4C1625505DA783D7DA229E6B84E57A775B192D05D5D4I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FEB24-250B-4D02-8EF0-DC432AB48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11</Pages>
  <Words>3205</Words>
  <Characters>18271</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Николаевна Никифорова</dc:creator>
  <cp:lastModifiedBy>Марина Владимировна Плеханова</cp:lastModifiedBy>
  <cp:revision>286</cp:revision>
  <cp:lastPrinted>2022-03-22T07:34:00Z</cp:lastPrinted>
  <dcterms:created xsi:type="dcterms:W3CDTF">2021-02-15T15:31:00Z</dcterms:created>
  <dcterms:modified xsi:type="dcterms:W3CDTF">2023-08-10T07:42:00Z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56E5E57DE88A4CAF943F385232F427DB</vt:lpwstr>
  </property>
</Properties>
</file>