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8" w:rsidRPr="001F0F96" w:rsidRDefault="00C5442A" w:rsidP="00DB242D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r w:rsidRPr="00DB242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F0BACD1" wp14:editId="1DF18034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1A4" w:rsidRPr="0087236A" w:rsidRDefault="005371A4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5371A4" w:rsidRPr="0087236A" w:rsidRDefault="005371A4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553</w:t>
                            </w:r>
                          </w:p>
                          <w:p w:rsidR="005371A4" w:rsidRDefault="005371A4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5371A4" w:rsidRPr="0087236A" w:rsidRDefault="005371A4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5371A4" w:rsidRPr="0087236A" w:rsidRDefault="005371A4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30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553</w:t>
                      </w:r>
                    </w:p>
                    <w:p w:rsidR="005371A4" w:rsidRDefault="005371A4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 w:rsidRPr="00DB242D">
        <w:rPr>
          <w:noProof/>
        </w:rPr>
        <w:drawing>
          <wp:anchor distT="0" distB="107950" distL="114300" distR="114300" simplePos="0" relativeHeight="251656704" behindDoc="0" locked="0" layoutInCell="0" allowOverlap="1" wp14:anchorId="54D02028" wp14:editId="4F6E937E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2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1D375E" wp14:editId="5BE1EEE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1A4" w:rsidRDefault="00537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5371A4" w:rsidRDefault="00537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437ADB" w:rsidRPr="00DB242D">
        <w:t xml:space="preserve">В соответствии </w:t>
      </w:r>
      <w:r w:rsidR="00437ADB" w:rsidRPr="00C46450">
        <w:t xml:space="preserve">с Законом Санкт-Петербурга </w:t>
      </w:r>
      <w:r w:rsidR="00C46450" w:rsidRPr="001F0F96">
        <w:t xml:space="preserve">от 23.11.2022 № 666-104 «О бюджете Санкт-Петербурга на 2023 год и на плановый период 2024 и 2025 годов», </w:t>
      </w:r>
      <w:r w:rsidR="00437ADB" w:rsidRPr="001F0F96">
        <w:rPr>
          <w:rFonts w:eastAsia="Calibri"/>
          <w:lang w:eastAsia="en-US"/>
        </w:rPr>
        <w:t>постановлением П</w:t>
      </w:r>
      <w:r w:rsidR="00DB242D" w:rsidRPr="001F0F96">
        <w:rPr>
          <w:rFonts w:eastAsia="Calibri"/>
          <w:lang w:eastAsia="en-US"/>
        </w:rPr>
        <w:t xml:space="preserve">равительства Санкт-Петербурга </w:t>
      </w:r>
      <w:r w:rsidR="00DB242D" w:rsidRPr="001F0F96">
        <w:t xml:space="preserve">от 15.12.2022 № 1228 «О пообъектном распределении бюджетных ассигнований на осуществление капитальных вложений в существующие </w:t>
      </w:r>
      <w:r w:rsidR="00F15761">
        <w:br/>
      </w:r>
      <w:r w:rsidR="00DB242D" w:rsidRPr="001F0F96">
        <w:t xml:space="preserve">и создаваемые объекты капитального строительства государственной собственности </w:t>
      </w:r>
      <w:r w:rsidR="00F15761">
        <w:br/>
      </w:r>
      <w:r w:rsidR="00DB242D" w:rsidRPr="001F0F96">
        <w:t>Санкт-Петербурга и</w:t>
      </w:r>
      <w:r w:rsidR="00E45408">
        <w:t xml:space="preserve"> (или) </w:t>
      </w:r>
      <w:r w:rsidR="00DB242D" w:rsidRPr="001F0F96">
        <w:t>приобретение</w:t>
      </w:r>
      <w:r w:rsidR="00E45408">
        <w:t xml:space="preserve"> за счет средств бюджета </w:t>
      </w:r>
      <w:r w:rsidR="00DB242D" w:rsidRPr="001F0F96">
        <w:t>объектов недвижимого имущества в государственную собственность</w:t>
      </w:r>
      <w:proofErr w:type="gramEnd"/>
      <w:r w:rsidR="00DB242D" w:rsidRPr="001F0F96">
        <w:t xml:space="preserve"> Санкт-Петербурга</w:t>
      </w:r>
      <w:r w:rsidR="00E45408">
        <w:t xml:space="preserve"> в соответствии с Адресной инвестиционной программой </w:t>
      </w:r>
      <w:r w:rsidR="00DB242D" w:rsidRPr="001F0F96">
        <w:t xml:space="preserve">на 2023 год и на плановый период 2024 и 2025 годов» </w:t>
      </w:r>
      <w:r w:rsidR="00F15761">
        <w:br/>
      </w:r>
      <w:r w:rsidR="00437ADB" w:rsidRPr="001F0F96">
        <w:rPr>
          <w:rFonts w:eastAsia="Calibri"/>
          <w:lang w:eastAsia="en-US"/>
        </w:rPr>
        <w:t>и постановлением Правительства Санкт-Петербурга от 25.12.2013 № 1039 «О порядке принятия решений о разр</w:t>
      </w:r>
      <w:r w:rsidR="00005C41" w:rsidRPr="001F0F96">
        <w:rPr>
          <w:rFonts w:eastAsia="Calibri"/>
          <w:lang w:eastAsia="en-US"/>
        </w:rPr>
        <w:t>аботке государственных программ</w:t>
      </w:r>
      <w:r w:rsidR="00DB242D" w:rsidRPr="001F0F96">
        <w:rPr>
          <w:rFonts w:eastAsia="Calibri"/>
          <w:lang w:eastAsia="en-US"/>
        </w:rPr>
        <w:t xml:space="preserve"> </w:t>
      </w:r>
      <w:r w:rsidR="00437ADB" w:rsidRPr="001F0F96">
        <w:rPr>
          <w:rFonts w:eastAsia="Calibri"/>
          <w:lang w:eastAsia="en-US"/>
        </w:rPr>
        <w:t>Санкт-Петербурга, формирования, реализации и проведения оценки эффективности их реализации» Правительство Санкт-Петербурга</w:t>
      </w: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1F0F96">
        <w:rPr>
          <w:b/>
          <w:szCs w:val="23"/>
        </w:rPr>
        <w:t>П О С Т А Н О В Л Я Е Т:</w:t>
      </w:r>
    </w:p>
    <w:p w:rsidR="007D2828" w:rsidRPr="001F0F9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5E1B68" w:rsidRDefault="007D2828" w:rsidP="00437ADB">
      <w:pPr>
        <w:spacing w:line="264" w:lineRule="auto"/>
        <w:ind w:left="-142" w:right="-2" w:firstLine="709"/>
        <w:jc w:val="both"/>
      </w:pPr>
      <w:r w:rsidRPr="001F0F96">
        <w:rPr>
          <w:rFonts w:eastAsia="Calibri"/>
          <w:lang w:eastAsia="en-US"/>
        </w:rPr>
        <w:t>1. В</w:t>
      </w:r>
      <w:r w:rsidRPr="001F0F96">
        <w:t xml:space="preserve">нести в постановление Правительства Санкт-Петербурга от </w:t>
      </w:r>
      <w:r w:rsidR="00B51631" w:rsidRPr="001F0F96">
        <w:t>30</w:t>
      </w:r>
      <w:r w:rsidRPr="001F0F96">
        <w:t xml:space="preserve">.06.2014 № </w:t>
      </w:r>
      <w:r w:rsidR="00B51631" w:rsidRPr="001F0F96">
        <w:t>553</w:t>
      </w:r>
      <w:r w:rsidRPr="001F0F96">
        <w:br/>
        <w:t xml:space="preserve">«О государственной программе Санкт-Петербурга «Развитие </w:t>
      </w:r>
      <w:r w:rsidR="00B51631" w:rsidRPr="001F0F96">
        <w:rPr>
          <w:spacing w:val="-4"/>
        </w:rPr>
        <w:t xml:space="preserve">здравоохранения </w:t>
      </w:r>
      <w:r w:rsidR="00B51631" w:rsidRPr="001F0F96">
        <w:rPr>
          <w:spacing w:val="-4"/>
        </w:rPr>
        <w:br/>
      </w:r>
      <w:r w:rsidRPr="001F0F96">
        <w:t xml:space="preserve">в Санкт-Петербурге» </w:t>
      </w:r>
      <w:r w:rsidRPr="005E1B68">
        <w:t>следующие изменения:</w:t>
      </w:r>
    </w:p>
    <w:p w:rsidR="00E80EF8" w:rsidRPr="005E1B68" w:rsidRDefault="007D2828" w:rsidP="00437ADB">
      <w:pPr>
        <w:pStyle w:val="a9"/>
        <w:ind w:left="-142" w:right="-2"/>
      </w:pPr>
      <w:r w:rsidRPr="005E1B68">
        <w:t xml:space="preserve">1.1. Пункт </w:t>
      </w:r>
      <w:r w:rsidR="00067D7F" w:rsidRPr="005E1B68">
        <w:t>10</w:t>
      </w:r>
      <w:r w:rsidR="000C5638" w:rsidRPr="005E1B68">
        <w:t xml:space="preserve"> </w:t>
      </w:r>
      <w:r w:rsidR="000C5638" w:rsidRPr="005E1B68">
        <w:rPr>
          <w:bCs/>
        </w:rPr>
        <w:t>раздела 1</w:t>
      </w:r>
      <w:r w:rsidR="00B51631" w:rsidRPr="005E1B68">
        <w:rPr>
          <w:bCs/>
        </w:rPr>
        <w:t xml:space="preserve"> </w:t>
      </w:r>
      <w:r w:rsidRPr="005E1B68">
        <w:t>приложения</w:t>
      </w:r>
      <w:r w:rsidR="003C1635" w:rsidRPr="005E1B68">
        <w:t xml:space="preserve"> </w:t>
      </w:r>
      <w:r w:rsidRPr="005E1B68">
        <w:t>к постановлению изложить</w:t>
      </w:r>
      <w:r w:rsidR="00B51631" w:rsidRPr="005E1B68">
        <w:t xml:space="preserve"> </w:t>
      </w:r>
      <w:r w:rsidRPr="005E1B68">
        <w:t>в следующей редакции:</w:t>
      </w:r>
    </w:p>
    <w:p w:rsidR="00B51631" w:rsidRPr="005E1B68" w:rsidRDefault="00B51631" w:rsidP="00B51631">
      <w:pPr>
        <w:autoSpaceDE w:val="0"/>
        <w:autoSpaceDN w:val="0"/>
        <w:adjustRightInd w:val="0"/>
        <w:spacing w:line="264" w:lineRule="auto"/>
        <w:ind w:right="-144"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492"/>
        <w:gridCol w:w="2411"/>
        <w:gridCol w:w="6748"/>
        <w:gridCol w:w="284"/>
      </w:tblGrid>
      <w:tr w:rsidR="005E1B68" w:rsidRPr="005E1B68" w:rsidTr="000A1130">
        <w:trPr>
          <w:trHeight w:val="3831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1631" w:rsidRPr="005E1B68" w:rsidRDefault="00B51631" w:rsidP="00D328E7">
            <w:pPr>
              <w:jc w:val="right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5E1B68" w:rsidRDefault="00B51631" w:rsidP="00D328E7">
            <w:pPr>
              <w:jc w:val="center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10</w:t>
            </w:r>
          </w:p>
        </w:tc>
        <w:tc>
          <w:tcPr>
            <w:tcW w:w="1172" w:type="pct"/>
            <w:tcMar>
              <w:top w:w="0" w:type="dxa"/>
              <w:bottom w:w="0" w:type="dxa"/>
            </w:tcMar>
          </w:tcPr>
          <w:p w:rsidR="00B51631" w:rsidRPr="005E1B68" w:rsidRDefault="00B51631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5E1B68">
              <w:rPr>
                <w:sz w:val="20"/>
                <w:szCs w:val="20"/>
              </w:rPr>
              <w:br/>
              <w:t xml:space="preserve">по источникам финансирования </w:t>
            </w: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с указанием объемов финансирования, предусмотренных</w:t>
            </w:r>
            <w:r w:rsidRPr="005E1B68">
              <w:rPr>
                <w:sz w:val="20"/>
                <w:szCs w:val="20"/>
              </w:rPr>
              <w:br/>
              <w:t xml:space="preserve">на реализацию региональных проектов, в том числе по годам реализации государственной программы </w:t>
            </w:r>
          </w:p>
        </w:tc>
        <w:tc>
          <w:tcPr>
            <w:tcW w:w="3280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5E1B68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Общий объем финансирования государственной программы </w:t>
            </w:r>
            <w:r w:rsidR="00D328E7" w:rsidRPr="005E1B68">
              <w:rPr>
                <w:sz w:val="22"/>
                <w:szCs w:val="22"/>
              </w:rPr>
              <w:br/>
            </w:r>
            <w:r w:rsidRPr="005E1B68">
              <w:rPr>
                <w:sz w:val="22"/>
                <w:szCs w:val="22"/>
              </w:rPr>
              <w:t xml:space="preserve">с учетом внебюджетных средств составляет </w:t>
            </w:r>
            <w:r w:rsidR="006E66CC" w:rsidRPr="005E1B68">
              <w:rPr>
                <w:sz w:val="22"/>
                <w:szCs w:val="22"/>
              </w:rPr>
              <w:t>1 525 861 330,8</w:t>
            </w:r>
            <w:r w:rsidR="005371A4" w:rsidRPr="005E1B68">
              <w:rPr>
                <w:sz w:val="22"/>
                <w:szCs w:val="22"/>
              </w:rPr>
              <w:t xml:space="preserve"> </w:t>
            </w:r>
            <w:r w:rsidRPr="005E1B68">
              <w:rPr>
                <w:sz w:val="22"/>
                <w:szCs w:val="22"/>
              </w:rPr>
              <w:t>тыс. руб.,</w:t>
            </w:r>
          </w:p>
          <w:p w:rsidR="00B51631" w:rsidRPr="005E1B68" w:rsidRDefault="00B51631" w:rsidP="00381FDB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в том числе по годам реализации:    </w:t>
            </w:r>
            <w:r w:rsidRPr="005E1B68">
              <w:rPr>
                <w:sz w:val="22"/>
                <w:szCs w:val="22"/>
              </w:rPr>
              <w:tab/>
              <w:t xml:space="preserve">  </w:t>
            </w:r>
            <w:r w:rsidRPr="005E1B68">
              <w:rPr>
                <w:sz w:val="22"/>
                <w:szCs w:val="22"/>
              </w:rPr>
              <w:tab/>
              <w:t xml:space="preserve">  </w:t>
            </w:r>
            <w:r w:rsidRPr="005E1B68">
              <w:rPr>
                <w:sz w:val="22"/>
                <w:szCs w:val="22"/>
              </w:rPr>
              <w:tab/>
            </w:r>
            <w:r w:rsidRPr="005E1B68">
              <w:rPr>
                <w:sz w:val="22"/>
                <w:szCs w:val="22"/>
              </w:rPr>
              <w:tab/>
              <w:t xml:space="preserve"> 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2023 г. – </w:t>
            </w:r>
            <w:r w:rsidR="000A1130" w:rsidRPr="005E1B68">
              <w:rPr>
                <w:sz w:val="22"/>
                <w:szCs w:val="22"/>
              </w:rPr>
              <w:t xml:space="preserve">232 923 867,6 </w:t>
            </w:r>
            <w:r w:rsidRPr="005E1B68">
              <w:rPr>
                <w:sz w:val="22"/>
                <w:szCs w:val="22"/>
              </w:rPr>
              <w:t>тыс. руб., в том числе на региональные проекты 6 289 051,7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2024 г. – </w:t>
            </w:r>
            <w:r w:rsidR="000A1130" w:rsidRPr="005E1B68">
              <w:rPr>
                <w:sz w:val="22"/>
                <w:szCs w:val="22"/>
              </w:rPr>
              <w:t>243 313 721,4</w:t>
            </w:r>
            <w:r w:rsidRPr="005E1B68">
              <w:rPr>
                <w:sz w:val="22"/>
                <w:szCs w:val="22"/>
              </w:rPr>
              <w:t xml:space="preserve"> тыс. руб., в том числе на региональные проекты 4 954 653,2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2025 г. – </w:t>
            </w:r>
            <w:r w:rsidR="000A1130" w:rsidRPr="005E1B68">
              <w:rPr>
                <w:sz w:val="22"/>
                <w:szCs w:val="22"/>
              </w:rPr>
              <w:t>260 568 083,4</w:t>
            </w:r>
            <w:r w:rsidRPr="005E1B68">
              <w:rPr>
                <w:sz w:val="22"/>
                <w:szCs w:val="22"/>
              </w:rPr>
              <w:t xml:space="preserve"> тыс. руб., в том числе на региональные проекты 110 517,7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2026 г. – </w:t>
            </w:r>
            <w:r w:rsidR="000A1130" w:rsidRPr="005E1B68">
              <w:rPr>
                <w:sz w:val="22"/>
                <w:szCs w:val="22"/>
              </w:rPr>
              <w:t xml:space="preserve">256 099 691,6 </w:t>
            </w:r>
            <w:r w:rsidRPr="005E1B68">
              <w:rPr>
                <w:sz w:val="22"/>
                <w:szCs w:val="22"/>
              </w:rPr>
              <w:t>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2027 г. – 261 142 631,0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2028 г. – 271 813 335,8 тыс. руб.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Бюджетные ассигнования бюджета Санкт-Петербурга составляют </w:t>
            </w:r>
            <w:r w:rsidR="000A1130" w:rsidRPr="005E1B68">
              <w:rPr>
                <w:sz w:val="22"/>
                <w:szCs w:val="22"/>
              </w:rPr>
              <w:br/>
              <w:t>1 001 404 318,9</w:t>
            </w:r>
            <w:r w:rsidRPr="005E1B68">
              <w:rPr>
                <w:sz w:val="22"/>
                <w:szCs w:val="22"/>
              </w:rPr>
              <w:t xml:space="preserve"> тыс. руб., в том числе по годам реализации: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lastRenderedPageBreak/>
              <w:t xml:space="preserve">2023 г. – </w:t>
            </w:r>
            <w:r w:rsidR="000A1130" w:rsidRPr="005E1B68">
              <w:rPr>
                <w:sz w:val="22"/>
                <w:szCs w:val="22"/>
              </w:rPr>
              <w:t>156 523 722,1</w:t>
            </w:r>
            <w:r w:rsidRPr="005E1B68">
              <w:rPr>
                <w:sz w:val="22"/>
                <w:szCs w:val="22"/>
              </w:rPr>
              <w:t xml:space="preserve">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2024 г. – </w:t>
            </w:r>
            <w:r w:rsidR="000A1130" w:rsidRPr="005E1B68">
              <w:rPr>
                <w:sz w:val="22"/>
                <w:szCs w:val="22"/>
              </w:rPr>
              <w:t>158 689 266,4</w:t>
            </w:r>
            <w:r w:rsidRPr="005E1B68">
              <w:rPr>
                <w:sz w:val="22"/>
                <w:szCs w:val="22"/>
              </w:rPr>
              <w:t xml:space="preserve">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2025 г. – </w:t>
            </w:r>
            <w:r w:rsidR="000A1130" w:rsidRPr="005E1B68">
              <w:rPr>
                <w:sz w:val="22"/>
                <w:szCs w:val="22"/>
              </w:rPr>
              <w:t>173 300 785,5</w:t>
            </w:r>
            <w:r w:rsidRPr="005E1B68">
              <w:rPr>
                <w:sz w:val="22"/>
                <w:szCs w:val="22"/>
              </w:rPr>
              <w:t xml:space="preserve">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2026 г. – </w:t>
            </w:r>
            <w:r w:rsidR="000A1130" w:rsidRPr="005E1B68">
              <w:rPr>
                <w:sz w:val="22"/>
                <w:szCs w:val="22"/>
              </w:rPr>
              <w:t>167 630 600,7</w:t>
            </w:r>
            <w:r w:rsidRPr="005E1B68">
              <w:rPr>
                <w:sz w:val="22"/>
                <w:szCs w:val="22"/>
              </w:rPr>
              <w:t xml:space="preserve">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2027 г. – 169 134 776,6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2028 г. – 176 125 167,6 тыс. руб.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Бюджетные ассигнования федерального бюджета составляют 18 828 162,1 тыс. руб., в том числе по годам реализации: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2023 г. – 5 567 285,1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2024 г. - 5 788 357,3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2025 г. – 3 442 287,0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2026 г. – 1 291 079,0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2027 г. – 1 342 722,5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2028 г. – 1 396 431,2  тыс. руб.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 xml:space="preserve">Внебюджетные средства составляют 505 628 849,2 тыс. руб., </w:t>
            </w:r>
            <w:r w:rsidRPr="005E1B68">
              <w:rPr>
                <w:sz w:val="22"/>
                <w:szCs w:val="22"/>
              </w:rPr>
              <w:br/>
              <w:t>в том числе по годам реализации: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2023 г. – 70 832 860,4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2024 г. – 78 836 097,7 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2025 г. – 83 825 010,9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2026 г. – 87 178 011,3  тыс. руб.;</w:t>
            </w:r>
          </w:p>
          <w:p w:rsidR="005371A4" w:rsidRPr="005E1B68" w:rsidRDefault="005371A4" w:rsidP="005371A4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5E1B68">
              <w:rPr>
                <w:sz w:val="22"/>
                <w:szCs w:val="22"/>
              </w:rPr>
              <w:t>2027 г. – 90 665 131,8 тыс. руб.;</w:t>
            </w:r>
          </w:p>
          <w:p w:rsidR="00B51631" w:rsidRPr="005E1B68" w:rsidRDefault="005371A4" w:rsidP="005371A4">
            <w:pPr>
              <w:rPr>
                <w:sz w:val="20"/>
                <w:szCs w:val="20"/>
              </w:rPr>
            </w:pPr>
            <w:r w:rsidRPr="005E1B68">
              <w:rPr>
                <w:sz w:val="22"/>
                <w:szCs w:val="22"/>
              </w:rPr>
              <w:t>2028 г. – 94 291 737,1 тыс. руб.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</w:p>
          <w:p w:rsidR="00D328E7" w:rsidRPr="005E1B68" w:rsidRDefault="00D328E7" w:rsidP="00D328E7">
            <w:pPr>
              <w:rPr>
                <w:sz w:val="20"/>
                <w:szCs w:val="20"/>
              </w:rPr>
            </w:pPr>
          </w:p>
          <w:p w:rsidR="00D328E7" w:rsidRPr="005E1B68" w:rsidRDefault="00D328E7" w:rsidP="00D328E7">
            <w:pPr>
              <w:rPr>
                <w:sz w:val="20"/>
                <w:szCs w:val="20"/>
              </w:rPr>
            </w:pPr>
          </w:p>
          <w:p w:rsidR="00D328E7" w:rsidRPr="005E1B68" w:rsidRDefault="00D328E7" w:rsidP="00D328E7">
            <w:pPr>
              <w:rPr>
                <w:sz w:val="20"/>
                <w:szCs w:val="20"/>
              </w:rPr>
            </w:pPr>
          </w:p>
          <w:p w:rsidR="001F0F96" w:rsidRPr="005E1B68" w:rsidRDefault="001F0F96" w:rsidP="00D328E7">
            <w:pPr>
              <w:rPr>
                <w:sz w:val="20"/>
                <w:szCs w:val="20"/>
              </w:rPr>
            </w:pPr>
          </w:p>
          <w:p w:rsidR="001F0F96" w:rsidRPr="005E1B68" w:rsidRDefault="001F0F96" w:rsidP="00D328E7">
            <w:pPr>
              <w:rPr>
                <w:sz w:val="20"/>
                <w:szCs w:val="20"/>
              </w:rPr>
            </w:pPr>
          </w:p>
          <w:p w:rsidR="001809C0" w:rsidRPr="005E1B68" w:rsidRDefault="001809C0" w:rsidP="00D328E7">
            <w:pPr>
              <w:rPr>
                <w:sz w:val="20"/>
                <w:szCs w:val="20"/>
              </w:rPr>
            </w:pPr>
          </w:p>
          <w:p w:rsidR="001809C0" w:rsidRPr="005E1B68" w:rsidRDefault="001809C0" w:rsidP="00D328E7">
            <w:pPr>
              <w:rPr>
                <w:sz w:val="20"/>
                <w:szCs w:val="20"/>
              </w:rPr>
            </w:pPr>
          </w:p>
          <w:p w:rsidR="00B51631" w:rsidRPr="005E1B68" w:rsidRDefault="00B51631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».</w:t>
            </w:r>
          </w:p>
        </w:tc>
      </w:tr>
    </w:tbl>
    <w:p w:rsidR="00B51631" w:rsidRPr="005E1B68" w:rsidRDefault="00B51631" w:rsidP="00B51631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5E1B68">
        <w:rPr>
          <w:rFonts w:eastAsia="Calibri"/>
          <w:lang w:eastAsia="en-US"/>
        </w:rPr>
        <w:t xml:space="preserve">1.2. Пункт 1 подраздела 7.1 раздела 7 приложения к постановлению изложить </w:t>
      </w:r>
      <w:r w:rsidRPr="005E1B68">
        <w:rPr>
          <w:rFonts w:eastAsia="Calibri"/>
          <w:lang w:eastAsia="en-US"/>
        </w:rPr>
        <w:br/>
        <w:t>в следующей редакции:</w:t>
      </w: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129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4"/>
        <w:gridCol w:w="284"/>
        <w:gridCol w:w="911"/>
        <w:gridCol w:w="709"/>
        <w:gridCol w:w="567"/>
        <w:gridCol w:w="709"/>
        <w:gridCol w:w="992"/>
        <w:gridCol w:w="992"/>
        <w:gridCol w:w="993"/>
        <w:gridCol w:w="992"/>
        <w:gridCol w:w="992"/>
        <w:gridCol w:w="851"/>
        <w:gridCol w:w="1134"/>
        <w:gridCol w:w="283"/>
        <w:gridCol w:w="142"/>
        <w:gridCol w:w="992"/>
      </w:tblGrid>
      <w:tr w:rsidR="005E1B68" w:rsidRPr="005E1B68" w:rsidTr="006C6335">
        <w:trPr>
          <w:gridAfter w:val="3"/>
          <w:wAfter w:w="1417" w:type="dxa"/>
          <w:trHeight w:val="389"/>
          <w:jc w:val="center"/>
        </w:trPr>
        <w:tc>
          <w:tcPr>
            <w:tcW w:w="1374" w:type="dxa"/>
            <w:tcBorders>
              <w:right w:val="single" w:sz="4" w:space="0" w:color="auto"/>
            </w:tcBorders>
            <w:shd w:val="clear" w:color="auto" w:fill="auto"/>
          </w:tcPr>
          <w:p w:rsidR="006C6335" w:rsidRPr="005E1B68" w:rsidRDefault="006C6335" w:rsidP="00D328E7">
            <w:pPr>
              <w:jc w:val="right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E1B68">
              <w:rPr>
                <w:sz w:val="14"/>
                <w:szCs w:val="14"/>
              </w:rPr>
              <w:t>Государ-ственная</w:t>
            </w:r>
            <w:proofErr w:type="spellEnd"/>
            <w:proofErr w:type="gramEnd"/>
            <w:r w:rsidRPr="005E1B68">
              <w:rPr>
                <w:sz w:val="14"/>
                <w:szCs w:val="14"/>
              </w:rPr>
              <w:t xml:space="preserve">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335" w:rsidRPr="005E1B68" w:rsidRDefault="006C6335" w:rsidP="00D328E7">
            <w:pPr>
              <w:ind w:right="-85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Бюджет</w:t>
            </w:r>
          </w:p>
          <w:p w:rsidR="006C6335" w:rsidRPr="005E1B68" w:rsidRDefault="006C6335" w:rsidP="00D328E7">
            <w:pPr>
              <w:ind w:right="-85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proofErr w:type="gramStart"/>
            <w:r w:rsidRPr="005E1B68">
              <w:rPr>
                <w:sz w:val="14"/>
                <w:szCs w:val="14"/>
              </w:rPr>
              <w:t>Проект-</w:t>
            </w:r>
            <w:proofErr w:type="spellStart"/>
            <w:r w:rsidRPr="005E1B68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E1B68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4 046 688,5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2 569 704,2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109 447,4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6 725 840,1</w:t>
            </w:r>
          </w:p>
        </w:tc>
      </w:tr>
      <w:tr w:rsidR="005E1B68" w:rsidRPr="005E1B68" w:rsidTr="008B748C">
        <w:trPr>
          <w:gridBefore w:val="1"/>
          <w:gridAfter w:val="2"/>
          <w:wBefore w:w="1374" w:type="dxa"/>
          <w:wAfter w:w="1134" w:type="dxa"/>
          <w:trHeight w:val="41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48C" w:rsidRPr="005E1B68" w:rsidRDefault="008B748C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12 423 142,0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20 268 423,7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122 839 526,5</w:t>
            </w:r>
          </w:p>
        </w:tc>
        <w:tc>
          <w:tcPr>
            <w:tcW w:w="283" w:type="dxa"/>
            <w:vAlign w:val="center"/>
          </w:tcPr>
          <w:p w:rsidR="008B748C" w:rsidRPr="005E1B68" w:rsidRDefault="008B748C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8B748C">
        <w:trPr>
          <w:gridBefore w:val="1"/>
          <w:gridAfter w:val="2"/>
          <w:wBefore w:w="1374" w:type="dxa"/>
          <w:wAfter w:w="1134" w:type="dxa"/>
          <w:trHeight w:val="27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48C" w:rsidRPr="005E1B68" w:rsidRDefault="008B748C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16 469 830,5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22 838 127,9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33 048 771,2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129 565 366,6</w:t>
            </w:r>
          </w:p>
        </w:tc>
        <w:tc>
          <w:tcPr>
            <w:tcW w:w="283" w:type="dxa"/>
            <w:vAlign w:val="bottom"/>
          </w:tcPr>
          <w:p w:rsidR="008B748C" w:rsidRPr="005E1B68" w:rsidRDefault="008B748C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6C6335">
        <w:trPr>
          <w:gridBefore w:val="1"/>
          <w:gridAfter w:val="1"/>
          <w:wBefore w:w="1374" w:type="dxa"/>
          <w:wAfter w:w="992" w:type="dxa"/>
          <w:trHeight w:val="318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335" w:rsidRPr="005E1B68" w:rsidRDefault="006C6335" w:rsidP="008B748C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</w:t>
            </w:r>
            <w:r w:rsidR="008B748C" w:rsidRPr="005E1B68">
              <w:rPr>
                <w:sz w:val="14"/>
                <w:szCs w:val="14"/>
              </w:rPr>
              <w:t xml:space="preserve"> </w:t>
            </w:r>
            <w:r w:rsidRPr="005E1B68">
              <w:rPr>
                <w:sz w:val="14"/>
                <w:szCs w:val="14"/>
              </w:rPr>
              <w:t>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140 053 891,6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135 851 138,5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140 252 014,3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145 977 033,6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151 816 114,9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pacing w:val="-18"/>
                <w:sz w:val="15"/>
                <w:szCs w:val="15"/>
              </w:rPr>
            </w:pPr>
            <w:r w:rsidRPr="00617EC8">
              <w:rPr>
                <w:spacing w:val="-18"/>
                <w:sz w:val="15"/>
                <w:szCs w:val="15"/>
              </w:rPr>
              <w:t>157 888 759,4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871 838 952,3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8B748C">
        <w:trPr>
          <w:gridBefore w:val="1"/>
          <w:gridAfter w:val="1"/>
          <w:wBefore w:w="1374" w:type="dxa"/>
          <w:wAfter w:w="992" w:type="dxa"/>
          <w:trHeight w:val="27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156 523 722,1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158 689 266,4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173 300 785,5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167 630 600,7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169 134 776,6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pacing w:val="-18"/>
                <w:sz w:val="15"/>
                <w:szCs w:val="15"/>
              </w:rPr>
            </w:pPr>
            <w:r w:rsidRPr="005E1B68">
              <w:rPr>
                <w:spacing w:val="-18"/>
                <w:sz w:val="15"/>
                <w:szCs w:val="15"/>
              </w:rPr>
              <w:t>176 125 167,6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1 001 404 318,9</w:t>
            </w:r>
          </w:p>
        </w:tc>
        <w:tc>
          <w:tcPr>
            <w:tcW w:w="283" w:type="dxa"/>
            <w:vAlign w:val="bottom"/>
          </w:tcPr>
          <w:p w:rsidR="008B748C" w:rsidRPr="005E1B68" w:rsidRDefault="008B748C" w:rsidP="00D328E7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8B748C" w:rsidRPr="005E1B68" w:rsidRDefault="008B748C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6C6335">
        <w:trPr>
          <w:gridBefore w:val="1"/>
          <w:gridAfter w:val="2"/>
          <w:wBefore w:w="1374" w:type="dxa"/>
          <w:wAfter w:w="1134" w:type="dxa"/>
          <w:trHeight w:val="37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E1B68">
              <w:rPr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5E1B68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proofErr w:type="gramStart"/>
            <w:r w:rsidRPr="005E1B68">
              <w:rPr>
                <w:sz w:val="14"/>
                <w:szCs w:val="14"/>
              </w:rPr>
              <w:t>Проект-</w:t>
            </w:r>
            <w:proofErr w:type="spellStart"/>
            <w:r w:rsidRPr="005E1B68">
              <w:rPr>
                <w:sz w:val="14"/>
                <w:szCs w:val="14"/>
              </w:rPr>
              <w:t>ная</w:t>
            </w:r>
            <w:proofErr w:type="spellEnd"/>
            <w:proofErr w:type="gramEnd"/>
            <w:r w:rsidRPr="005E1B68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2 242 363,2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2 384 949,0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1 070,3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4 628 382,5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2"/>
          <w:wBefore w:w="1374" w:type="dxa"/>
          <w:wAfter w:w="1134" w:type="dxa"/>
          <w:trHeight w:val="49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2"/>
          <w:wBefore w:w="1374" w:type="dxa"/>
          <w:wAfter w:w="1134" w:type="dxa"/>
          <w:trHeight w:val="25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2 242 363,2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2 384 949,0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1 070,3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4 628 382,5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1"/>
          <w:wBefore w:w="1374" w:type="dxa"/>
          <w:wAfter w:w="992" w:type="dxa"/>
          <w:trHeight w:val="321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3 324 921,9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3 403 408,3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3 441 216,7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1 291 079,0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1 342 722,5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1 396 431,2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14 199 779,6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1"/>
          <w:wBefore w:w="1374" w:type="dxa"/>
          <w:wAfter w:w="992" w:type="dxa"/>
          <w:trHeight w:val="295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5 567 285,1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5 788 357,3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3 442 287,0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1 291 079,0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1 342 722,5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1 396 431,2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18 828 162,1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1"/>
          <w:wBefore w:w="1374" w:type="dxa"/>
          <w:wAfter w:w="992" w:type="dxa"/>
          <w:trHeight w:val="41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70 832 860,4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78 836 097,7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83 825 010,9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87 178 011,3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90 665 131,8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94 291 737,1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505 628 849,2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1"/>
          <w:wBefore w:w="1374" w:type="dxa"/>
          <w:wAfter w:w="992" w:type="dxa"/>
          <w:trHeight w:val="41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70 832 860,4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78 836 097,7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83 825 010,9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87 178 011,3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90 665 131,8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94 291 737,1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505 628 849,2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E1B68" w:rsidRPr="005E1B68" w:rsidTr="006C6335">
        <w:trPr>
          <w:gridBefore w:val="1"/>
          <w:gridAfter w:val="1"/>
          <w:wBefore w:w="1374" w:type="dxa"/>
          <w:wAfter w:w="992" w:type="dxa"/>
          <w:trHeight w:val="34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6 289 051,7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4 954 653,2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110 517,7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335" w:rsidRPr="00617EC8" w:rsidRDefault="006C6335" w:rsidP="006C6335">
            <w:pPr>
              <w:jc w:val="center"/>
              <w:rPr>
                <w:bCs/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11 354 222,6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6C6335" w:rsidRPr="005E1B68" w:rsidRDefault="006C6335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8B748C">
        <w:trPr>
          <w:gridBefore w:val="1"/>
          <w:gridAfter w:val="1"/>
          <w:wBefore w:w="1374" w:type="dxa"/>
          <w:wAfter w:w="992" w:type="dxa"/>
          <w:trHeight w:val="45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12 423 142,0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20 268 423,7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122 839 526,5</w:t>
            </w:r>
          </w:p>
        </w:tc>
        <w:tc>
          <w:tcPr>
            <w:tcW w:w="283" w:type="dxa"/>
            <w:vAlign w:val="bottom"/>
          </w:tcPr>
          <w:p w:rsidR="008B748C" w:rsidRPr="005E1B68" w:rsidRDefault="008B748C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8B748C" w:rsidRPr="005E1B68" w:rsidRDefault="008B748C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8B748C">
        <w:trPr>
          <w:gridBefore w:val="1"/>
          <w:gridAfter w:val="1"/>
          <w:wBefore w:w="1374" w:type="dxa"/>
          <w:wAfter w:w="992" w:type="dxa"/>
          <w:trHeight w:val="353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18 712 193,7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25 223 076,9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33 049 841,5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134 193 749,1</w:t>
            </w:r>
          </w:p>
        </w:tc>
        <w:tc>
          <w:tcPr>
            <w:tcW w:w="283" w:type="dxa"/>
            <w:vAlign w:val="bottom"/>
          </w:tcPr>
          <w:p w:rsidR="008B748C" w:rsidRPr="005E1B68" w:rsidRDefault="008B748C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8B748C" w:rsidRPr="005E1B68" w:rsidRDefault="008B748C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E1B68" w:rsidRPr="005E1B68" w:rsidTr="006C6335">
        <w:trPr>
          <w:gridBefore w:val="1"/>
          <w:wBefore w:w="1374" w:type="dxa"/>
          <w:trHeight w:val="46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335" w:rsidRPr="005E1B68" w:rsidRDefault="006C6335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214 211 673,9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218 090 644,5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227 518 241,9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234 446 124,5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sz w:val="15"/>
                <w:szCs w:val="15"/>
              </w:rPr>
              <w:t>243 823 969,3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pacing w:val="-18"/>
                <w:sz w:val="15"/>
                <w:szCs w:val="15"/>
              </w:rPr>
            </w:pPr>
            <w:r w:rsidRPr="00617EC8">
              <w:rPr>
                <w:spacing w:val="-18"/>
                <w:sz w:val="15"/>
                <w:szCs w:val="15"/>
              </w:rPr>
              <w:t>253 576 927,6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35" w:rsidRPr="00617EC8" w:rsidRDefault="006C6335" w:rsidP="006C6335">
            <w:pPr>
              <w:jc w:val="center"/>
              <w:rPr>
                <w:sz w:val="15"/>
                <w:szCs w:val="15"/>
              </w:rPr>
            </w:pPr>
            <w:r w:rsidRPr="00617EC8">
              <w:rPr>
                <w:bCs/>
                <w:sz w:val="15"/>
                <w:szCs w:val="15"/>
              </w:rPr>
              <w:t>1 391 667 581,7</w:t>
            </w:r>
          </w:p>
        </w:tc>
        <w:tc>
          <w:tcPr>
            <w:tcW w:w="283" w:type="dxa"/>
            <w:vAlign w:val="bottom"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6C6335" w:rsidRPr="005E1B68" w:rsidRDefault="006C6335" w:rsidP="00D328E7">
            <w:pPr>
              <w:jc w:val="center"/>
              <w:rPr>
                <w:sz w:val="14"/>
                <w:szCs w:val="14"/>
              </w:rPr>
            </w:pPr>
          </w:p>
        </w:tc>
      </w:tr>
      <w:tr w:rsidR="005E1B68" w:rsidRPr="005E1B68" w:rsidTr="008B748C">
        <w:trPr>
          <w:gridBefore w:val="1"/>
          <w:gridAfter w:val="2"/>
          <w:wBefore w:w="1374" w:type="dxa"/>
          <w:wAfter w:w="1134" w:type="dxa"/>
          <w:trHeight w:val="35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48C" w:rsidRPr="005E1B68" w:rsidRDefault="008B748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232 923 867,6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243 313 721,4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260 568 083,4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256 099 691,6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261 142 631,0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pacing w:val="-18"/>
                <w:sz w:val="15"/>
                <w:szCs w:val="15"/>
              </w:rPr>
            </w:pPr>
            <w:r w:rsidRPr="005E1B68">
              <w:rPr>
                <w:spacing w:val="-18"/>
                <w:sz w:val="15"/>
                <w:szCs w:val="15"/>
              </w:rPr>
              <w:t>271 813 335,8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8C" w:rsidRPr="005E1B68" w:rsidRDefault="008B748C" w:rsidP="008B748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1 525 861 330,8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B748C" w:rsidRPr="005E1B68" w:rsidRDefault="008B748C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».</w:t>
            </w:r>
          </w:p>
        </w:tc>
      </w:tr>
    </w:tbl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F15761" w:rsidRPr="005E1B68" w:rsidRDefault="00F15761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1809C0" w:rsidRPr="005E1B68" w:rsidRDefault="001809C0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1809C0" w:rsidRPr="005E1B68" w:rsidRDefault="001809C0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5E1B68">
        <w:rPr>
          <w:rFonts w:eastAsia="Calibri"/>
          <w:lang w:eastAsia="en-US"/>
        </w:rPr>
        <w:lastRenderedPageBreak/>
        <w:t xml:space="preserve">1.3. Пункт 6 подраздела 7.1 раздела 7 приложения к постановлению изложить </w:t>
      </w:r>
      <w:r w:rsidRPr="005E1B68">
        <w:rPr>
          <w:rFonts w:eastAsia="Calibri"/>
          <w:lang w:eastAsia="en-US"/>
        </w:rPr>
        <w:br/>
        <w:t>в следующей редакции:</w:t>
      </w:r>
    </w:p>
    <w:p w:rsidR="00F15761" w:rsidRPr="005E1B68" w:rsidRDefault="00F15761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6"/>
          <w:szCs w:val="6"/>
          <w:lang w:eastAsia="en-US"/>
        </w:rPr>
      </w:pPr>
    </w:p>
    <w:tbl>
      <w:tblPr>
        <w:tblW w:w="109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864"/>
        <w:gridCol w:w="915"/>
        <w:gridCol w:w="727"/>
        <w:gridCol w:w="704"/>
        <w:gridCol w:w="850"/>
        <w:gridCol w:w="851"/>
        <w:gridCol w:w="992"/>
        <w:gridCol w:w="992"/>
        <w:gridCol w:w="851"/>
        <w:gridCol w:w="992"/>
        <w:gridCol w:w="992"/>
        <w:gridCol w:w="391"/>
      </w:tblGrid>
      <w:tr w:rsidR="005E1B68" w:rsidRPr="005E1B68" w:rsidTr="00D02208">
        <w:trPr>
          <w:gridAfter w:val="1"/>
          <w:wAfter w:w="391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DE4B6C" w:rsidRPr="005E1B68" w:rsidRDefault="00DE4B6C" w:rsidP="00D328E7">
            <w:pPr>
              <w:jc w:val="right"/>
              <w:rPr>
                <w:sz w:val="20"/>
                <w:szCs w:val="20"/>
              </w:rPr>
            </w:pPr>
            <w:r w:rsidRPr="005E1B68">
              <w:rPr>
                <w:sz w:val="14"/>
                <w:szCs w:val="14"/>
              </w:rPr>
              <w:t xml:space="preserve"> </w:t>
            </w:r>
            <w:r w:rsidRPr="005E1B68">
              <w:rPr>
                <w:sz w:val="20"/>
                <w:szCs w:val="20"/>
              </w:rPr>
              <w:t>«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ind w:left="-85" w:right="-85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5E1B68">
              <w:rPr>
                <w:sz w:val="14"/>
                <w:szCs w:val="14"/>
              </w:rPr>
              <w:t>Подпрог-рамма</w:t>
            </w:r>
            <w:proofErr w:type="spellEnd"/>
            <w:proofErr w:type="gramEnd"/>
            <w:r w:rsidRPr="005E1B68">
              <w:rPr>
                <w:sz w:val="14"/>
                <w:szCs w:val="14"/>
              </w:rPr>
              <w:t xml:space="preserve"> 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Бюджет</w:t>
            </w:r>
          </w:p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2 097 328,1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2 066 820,8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E418DC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4 164 148,9</w:t>
            </w:r>
          </w:p>
        </w:tc>
      </w:tr>
      <w:tr w:rsidR="005E1B68" w:rsidRPr="005E1B68" w:rsidTr="0065080C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12 423 142,0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20 268 423,7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122 839 526,5</w:t>
            </w:r>
          </w:p>
        </w:tc>
      </w:tr>
      <w:tr w:rsidR="005E1B68" w:rsidRPr="005E1B68" w:rsidTr="0065080C">
        <w:trPr>
          <w:gridBefore w:val="1"/>
          <w:gridAfter w:val="1"/>
          <w:wBefore w:w="629" w:type="dxa"/>
          <w:wAfter w:w="391" w:type="dxa"/>
          <w:trHeight w:val="27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14 520 470,1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22 335 244,5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127 003 675,4</w:t>
            </w:r>
          </w:p>
        </w:tc>
      </w:tr>
      <w:tr w:rsidR="005E1B68" w:rsidRPr="005E1B68" w:rsidTr="00D02208">
        <w:trPr>
          <w:gridBefore w:val="1"/>
          <w:gridAfter w:val="1"/>
          <w:wBefore w:w="629" w:type="dxa"/>
          <w:wAfter w:w="391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6C" w:rsidRPr="005E1B68" w:rsidRDefault="00DE4B6C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FB12E3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16 549 165,3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FB12E3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11 991 582,7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FB12E3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10 510 195,7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FB12E3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10 930 603,5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FB12E3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11 367 827,7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006DF8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11 822 540,8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B6C" w:rsidRPr="00F10F2E" w:rsidRDefault="00DE4B6C" w:rsidP="00006DF8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73 171 915,7</w:t>
            </w:r>
          </w:p>
        </w:tc>
      </w:tr>
      <w:tr w:rsidR="005E1B68" w:rsidRPr="005E1B68" w:rsidTr="0065080C">
        <w:trPr>
          <w:gridBefore w:val="1"/>
          <w:gridAfter w:val="1"/>
          <w:wBefore w:w="629" w:type="dxa"/>
          <w:wAfter w:w="391" w:type="dxa"/>
          <w:trHeight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0C" w:rsidRPr="005E1B68" w:rsidRDefault="0065080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31 069 635,4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34 326 827,2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43 449 519,5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32 584 170,6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28 686 489,4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30 058 949,0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0C" w:rsidRPr="005E1B68" w:rsidRDefault="0065080C" w:rsidP="0065080C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200 175 591,1</w:t>
            </w:r>
          </w:p>
        </w:tc>
      </w:tr>
      <w:tr w:rsidR="005E1B68" w:rsidRPr="005E1B68" w:rsidTr="00D02208">
        <w:trPr>
          <w:gridBefore w:val="1"/>
          <w:gridAfter w:val="1"/>
          <w:wBefore w:w="629" w:type="dxa"/>
          <w:wAfter w:w="391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6C" w:rsidRPr="005E1B68" w:rsidRDefault="00DE4B6C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6C" w:rsidRPr="005E1B68" w:rsidRDefault="00DE4B6C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1 930 955,6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1 939 291,1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B6C" w:rsidRPr="00F10F2E" w:rsidRDefault="00DE4B6C" w:rsidP="00973FF4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3 870 246,7</w:t>
            </w:r>
          </w:p>
        </w:tc>
      </w:tr>
      <w:tr w:rsidR="005E1B68" w:rsidRPr="005E1B68" w:rsidTr="00D02208">
        <w:trPr>
          <w:gridBefore w:val="1"/>
          <w:gridAfter w:val="1"/>
          <w:wBefore w:w="629" w:type="dxa"/>
          <w:wAfter w:w="391" w:type="dxa"/>
          <w:trHeight w:val="21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31565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1 930 955,6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31565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1 939 291,1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31565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315654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882FEF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195583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FB5675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3 870 246,7</w:t>
            </w:r>
          </w:p>
        </w:tc>
      </w:tr>
      <w:tr w:rsidR="005E1B68" w:rsidRPr="005E1B68" w:rsidTr="005A4860">
        <w:trPr>
          <w:gridBefore w:val="1"/>
          <w:gridAfter w:val="1"/>
          <w:wBefore w:w="629" w:type="dxa"/>
          <w:wAfter w:w="391" w:type="dxa"/>
          <w:trHeight w:val="28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860" w:rsidRPr="005E1B68" w:rsidRDefault="005A4860" w:rsidP="00455B3C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5A4860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195 872,7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175 351,6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166 857,5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173 531,8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4328B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180 473,1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882FEF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187 692,0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195583">
            <w:pPr>
              <w:jc w:val="center"/>
              <w:rPr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1 079 778,7</w:t>
            </w:r>
          </w:p>
        </w:tc>
      </w:tr>
      <w:tr w:rsidR="005A4860" w:rsidRPr="005E1B68" w:rsidTr="00D02208">
        <w:trPr>
          <w:gridBefore w:val="1"/>
          <w:gridAfter w:val="1"/>
          <w:wBefore w:w="629" w:type="dxa"/>
          <w:wAfter w:w="391" w:type="dxa"/>
          <w:trHeight w:val="26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2 126 828,3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2 114 642,7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166 857,5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173 531,8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4328B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180 473,1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BE1061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187 692,0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7E4565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4 950 025,4</w:t>
            </w:r>
          </w:p>
        </w:tc>
      </w:tr>
      <w:tr w:rsidR="005A4860" w:rsidRPr="005E1B68" w:rsidTr="00455B3C">
        <w:trPr>
          <w:gridBefore w:val="1"/>
          <w:gridAfter w:val="1"/>
          <w:wBefore w:w="629" w:type="dxa"/>
          <w:wAfter w:w="391" w:type="dxa"/>
          <w:trHeight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60" w:rsidRPr="005E1B68" w:rsidRDefault="005A4860" w:rsidP="0065080C">
            <w:pPr>
              <w:rPr>
                <w:sz w:val="14"/>
                <w:szCs w:val="14"/>
              </w:rPr>
            </w:pPr>
            <w:r w:rsidRPr="005E1B68">
              <w:rPr>
                <w:spacing w:val="-18"/>
                <w:sz w:val="13"/>
                <w:szCs w:val="13"/>
              </w:rPr>
              <w:t>Внебюджетны</w:t>
            </w:r>
            <w:r w:rsidRPr="005E1B68">
              <w:rPr>
                <w:spacing w:val="-18"/>
                <w:sz w:val="14"/>
                <w:szCs w:val="14"/>
              </w:rPr>
              <w:t xml:space="preserve">е </w:t>
            </w:r>
            <w:r w:rsidRPr="005E1B68">
              <w:rPr>
                <w:sz w:val="14"/>
                <w:szCs w:val="14"/>
              </w:rPr>
              <w:t>средства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860" w:rsidRPr="005E1B68" w:rsidRDefault="005A4860" w:rsidP="00455B3C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143 476,2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150 506,5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157 429,8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163 727,0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4328B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170 276,1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BE1061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177 087,1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7E4565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962 502,7</w:t>
            </w:r>
          </w:p>
        </w:tc>
      </w:tr>
      <w:tr w:rsidR="005A4860" w:rsidRPr="005E1B68" w:rsidTr="00211669">
        <w:trPr>
          <w:gridBefore w:val="1"/>
          <w:gridAfter w:val="1"/>
          <w:wBefore w:w="629" w:type="dxa"/>
          <w:wAfter w:w="391" w:type="dxa"/>
          <w:trHeight w:val="14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143 476,2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150 506,5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157 429,8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163 727,0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4328B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170 276,1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BE1061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177 087,1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7E4565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962 502,7</w:t>
            </w:r>
          </w:p>
        </w:tc>
      </w:tr>
      <w:tr w:rsidR="005E1B68" w:rsidRPr="005E1B68" w:rsidTr="00D02208">
        <w:trPr>
          <w:gridBefore w:val="1"/>
          <w:gridAfter w:val="1"/>
          <w:wBefore w:w="629" w:type="dxa"/>
          <w:wAfter w:w="391" w:type="dxa"/>
          <w:trHeight w:val="21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4 028 283,7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4 006 111,9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6F3CC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4328BD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BE1061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860" w:rsidRPr="00F10F2E" w:rsidRDefault="005A4860" w:rsidP="001738B2">
            <w:pPr>
              <w:jc w:val="center"/>
              <w:rPr>
                <w:bCs/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8 034 395,6</w:t>
            </w:r>
          </w:p>
        </w:tc>
      </w:tr>
      <w:tr w:rsidR="005E1B68" w:rsidRPr="005E1B68" w:rsidTr="006073F9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12 423 142,0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20 268 423,7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122 839 526,5</w:t>
            </w:r>
          </w:p>
        </w:tc>
      </w:tr>
      <w:tr w:rsidR="005E1B68" w:rsidRPr="005E1B68" w:rsidTr="006073F9">
        <w:trPr>
          <w:gridBefore w:val="1"/>
          <w:gridAfter w:val="1"/>
          <w:wBefore w:w="629" w:type="dxa"/>
          <w:wAfter w:w="391" w:type="dxa"/>
          <w:trHeight w:val="17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16 451 425,7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24 274 535,6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21 653 567,1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17 318 661,7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18 236 408,2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130 873 922,1</w:t>
            </w:r>
          </w:p>
        </w:tc>
      </w:tr>
      <w:tr w:rsidR="005E1B68" w:rsidRPr="005E1B68" w:rsidTr="00D02208">
        <w:trPr>
          <w:gridBefore w:val="1"/>
          <w:gridAfter w:val="1"/>
          <w:wBefore w:w="629" w:type="dxa"/>
          <w:wAfter w:w="391" w:type="dxa"/>
          <w:trHeight w:val="22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60" w:rsidRPr="005E1B68" w:rsidRDefault="005A4860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F46288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16 888 514,2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F46288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12 317 440,8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F46288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10 834 483,0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F46288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11 267 862,2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E335C6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11 718 576,7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C84A78">
            <w:pPr>
              <w:jc w:val="center"/>
              <w:rPr>
                <w:sz w:val="15"/>
                <w:szCs w:val="15"/>
              </w:rPr>
            </w:pPr>
            <w:r w:rsidRPr="00F10F2E">
              <w:rPr>
                <w:sz w:val="15"/>
                <w:szCs w:val="15"/>
              </w:rPr>
              <w:t>12 187 320,0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860" w:rsidRPr="00F10F2E" w:rsidRDefault="005A4860" w:rsidP="00BE1061">
            <w:pPr>
              <w:jc w:val="center"/>
              <w:rPr>
                <w:sz w:val="15"/>
                <w:szCs w:val="15"/>
              </w:rPr>
            </w:pPr>
            <w:r w:rsidRPr="00F10F2E">
              <w:rPr>
                <w:bCs/>
                <w:sz w:val="15"/>
                <w:szCs w:val="15"/>
              </w:rPr>
              <w:t>75 214 196,9</w:t>
            </w:r>
          </w:p>
        </w:tc>
      </w:tr>
      <w:tr w:rsidR="005E1B68" w:rsidRPr="005E1B68" w:rsidTr="006073F9">
        <w:trPr>
          <w:gridBefore w:val="1"/>
          <w:wBefore w:w="629" w:type="dxa"/>
          <w:trHeight w:val="22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F9" w:rsidRPr="005E1B68" w:rsidRDefault="006073F9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3F9" w:rsidRPr="005E1B68" w:rsidRDefault="006073F9" w:rsidP="00D328E7">
            <w:pPr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33 339 939,9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36 591 976,4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43 773 806,8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32 921 429,4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29 037 238,5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30 423 728,1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F9" w:rsidRPr="005E1B68" w:rsidRDefault="006073F9" w:rsidP="006073F9">
            <w:pPr>
              <w:jc w:val="center"/>
              <w:rPr>
                <w:sz w:val="15"/>
                <w:szCs w:val="15"/>
              </w:rPr>
            </w:pPr>
            <w:r w:rsidRPr="005E1B68">
              <w:rPr>
                <w:sz w:val="15"/>
                <w:szCs w:val="15"/>
              </w:rPr>
              <w:t>206 088 119,1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auto"/>
          </w:tcPr>
          <w:p w:rsidR="006073F9" w:rsidRPr="005E1B68" w:rsidRDefault="006073F9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».</w:t>
            </w:r>
          </w:p>
        </w:tc>
      </w:tr>
    </w:tbl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5E1B68">
        <w:rPr>
          <w:rFonts w:eastAsia="Calibri"/>
          <w:lang w:eastAsia="en-US"/>
        </w:rPr>
        <w:t>1.4. Пункты 21 и 21.1 подраздела 7.2 раздела 7 приложения к постановлению изложить в следующей редакции:</w:t>
      </w: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1077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134"/>
        <w:gridCol w:w="1277"/>
        <w:gridCol w:w="992"/>
        <w:gridCol w:w="992"/>
        <w:gridCol w:w="992"/>
        <w:gridCol w:w="993"/>
        <w:gridCol w:w="992"/>
        <w:gridCol w:w="992"/>
        <w:gridCol w:w="1017"/>
        <w:gridCol w:w="400"/>
      </w:tblGrid>
      <w:tr w:rsidR="005E1B68" w:rsidRPr="005E1B68" w:rsidTr="00C03F38">
        <w:trPr>
          <w:trHeight w:val="191"/>
          <w:jc w:val="center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3F38" w:rsidRPr="005E1B68" w:rsidRDefault="00C03F38" w:rsidP="00D328E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5E1B68">
              <w:rPr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C03F38" w:rsidRPr="005E1B68" w:rsidRDefault="00C03F38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5E1B68">
              <w:rPr>
                <w:sz w:val="17"/>
                <w:szCs w:val="17"/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C03F38" w:rsidRPr="005E1B68" w:rsidRDefault="00C03F38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5E1B68">
              <w:rPr>
                <w:sz w:val="15"/>
                <w:szCs w:val="15"/>
                <w:lang w:eastAsia="en-US"/>
              </w:rPr>
              <w:t>Комитет по строительству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C03F38" w:rsidRPr="005E1B68" w:rsidRDefault="00C03F38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5E1B68">
              <w:rPr>
                <w:sz w:val="15"/>
                <w:szCs w:val="15"/>
                <w:lang w:eastAsia="en-US"/>
              </w:rPr>
              <w:t xml:space="preserve">Бюджет </w:t>
            </w:r>
            <w:r w:rsidRPr="005E1B68">
              <w:rPr>
                <w:sz w:val="15"/>
                <w:szCs w:val="15"/>
                <w:lang w:eastAsia="en-US"/>
              </w:rPr>
              <w:br/>
              <w:t>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12 423 142,0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20 268 423,7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21 653 567,1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17 318 661,7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18 236 408,2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122 839 526,5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03F38" w:rsidRPr="005E1B68" w:rsidRDefault="00C03F38" w:rsidP="005E1B68">
            <w:pPr>
              <w:spacing w:line="276" w:lineRule="auto"/>
              <w:ind w:right="-57" w:hanging="133"/>
              <w:jc w:val="center"/>
              <w:rPr>
                <w:sz w:val="20"/>
                <w:szCs w:val="20"/>
                <w:lang w:eastAsia="en-US"/>
              </w:rPr>
            </w:pPr>
            <w:r w:rsidRPr="005E1B68">
              <w:rPr>
                <w:bCs/>
                <w:sz w:val="20"/>
                <w:szCs w:val="20"/>
                <w:lang w:eastAsia="en-US"/>
              </w:rPr>
              <w:t>».</w:t>
            </w:r>
          </w:p>
        </w:tc>
      </w:tr>
      <w:tr w:rsidR="005E1B68" w:rsidRPr="005E1B68" w:rsidTr="00C03F38">
        <w:trPr>
          <w:trHeight w:val="183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hideMark/>
          </w:tcPr>
          <w:p w:rsidR="00C03F38" w:rsidRPr="005E1B68" w:rsidRDefault="00C03F38" w:rsidP="00D328E7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C03F38" w:rsidRPr="005E1B68" w:rsidRDefault="00C03F38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5E1B68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12 423 142,0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20 268 423,7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21 653 567,1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17 318 661,7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18 236 408,2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122 839 526,5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5E1B68" w:rsidRPr="005E1B68" w:rsidTr="00C03F38">
        <w:trPr>
          <w:trHeight w:val="134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C03F38" w:rsidRPr="005E1B68" w:rsidRDefault="00C03F38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5E1B68">
              <w:rPr>
                <w:sz w:val="17"/>
                <w:szCs w:val="17"/>
                <w:lang w:eastAsia="en-US"/>
              </w:rPr>
              <w:t>21.1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C03F38" w:rsidRPr="005E1B68" w:rsidRDefault="00C03F38" w:rsidP="00D328E7">
            <w:pPr>
              <w:spacing w:line="276" w:lineRule="auto"/>
              <w:ind w:left="-57" w:right="-57"/>
              <w:rPr>
                <w:sz w:val="14"/>
                <w:szCs w:val="14"/>
                <w:lang w:eastAsia="en-US"/>
              </w:rPr>
            </w:pPr>
            <w:r w:rsidRPr="005E1B68">
              <w:rPr>
                <w:sz w:val="14"/>
                <w:szCs w:val="14"/>
                <w:lang w:eastAsia="en-US"/>
              </w:rPr>
              <w:t>Подпрограмма 5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C03F38" w:rsidRPr="005E1B68" w:rsidRDefault="00C03F38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5E1B68">
              <w:rPr>
                <w:sz w:val="15"/>
                <w:szCs w:val="15"/>
                <w:lang w:eastAsia="en-US"/>
              </w:rPr>
              <w:t xml:space="preserve">Бюджет </w:t>
            </w:r>
            <w:r w:rsidRPr="005E1B68">
              <w:rPr>
                <w:sz w:val="15"/>
                <w:szCs w:val="15"/>
                <w:lang w:eastAsia="en-US"/>
              </w:rPr>
              <w:br/>
              <w:t>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12 423 142,0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20 268 423,7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21 653 567,1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17 318 661,7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18 236 408,2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122 839 526,5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5E1B68" w:rsidRPr="005E1B68" w:rsidTr="00C03F38">
        <w:trPr>
          <w:trHeight w:val="122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C03F38" w:rsidRPr="005E1B68" w:rsidRDefault="00C03F38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5E1B68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12 423 142,0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20 268 423,7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21 653 567,1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17 318 661,7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18 236 408,2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3F38" w:rsidRPr="005E1B68" w:rsidRDefault="00C03F38" w:rsidP="00C03F38">
            <w:pPr>
              <w:jc w:val="center"/>
              <w:rPr>
                <w:spacing w:val="-18"/>
                <w:sz w:val="16"/>
                <w:szCs w:val="16"/>
              </w:rPr>
            </w:pPr>
            <w:r w:rsidRPr="005E1B68">
              <w:rPr>
                <w:spacing w:val="-18"/>
                <w:sz w:val="16"/>
                <w:szCs w:val="16"/>
              </w:rPr>
              <w:t>122 839 526,5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3F38" w:rsidRPr="005E1B68" w:rsidRDefault="00C03F38" w:rsidP="00D328E7">
            <w:pPr>
              <w:rPr>
                <w:sz w:val="15"/>
                <w:szCs w:val="15"/>
                <w:lang w:eastAsia="en-US"/>
              </w:rPr>
            </w:pPr>
          </w:p>
        </w:tc>
      </w:tr>
    </w:tbl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5E1B68">
        <w:rPr>
          <w:rFonts w:eastAsia="Calibri"/>
          <w:lang w:eastAsia="en-US"/>
        </w:rPr>
        <w:t>1.5. Пункт 6 раздела 12 приложения к постановлению изложить в следующей редакции:</w:t>
      </w: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5503" w:type="pct"/>
        <w:jc w:val="center"/>
        <w:tblInd w:w="-388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403"/>
        <w:gridCol w:w="1583"/>
        <w:gridCol w:w="7796"/>
        <w:gridCol w:w="282"/>
      </w:tblGrid>
      <w:tr w:rsidR="005E1B68" w:rsidRPr="005E1B68" w:rsidTr="005E1B68">
        <w:trPr>
          <w:trHeight w:val="387"/>
          <w:jc w:val="center"/>
        </w:trPr>
        <w:tc>
          <w:tcPr>
            <w:tcW w:w="176" w:type="pct"/>
            <w:tcBorders>
              <w:right w:val="single" w:sz="4" w:space="0" w:color="auto"/>
            </w:tcBorders>
            <w:shd w:val="clear" w:color="auto" w:fill="auto"/>
          </w:tcPr>
          <w:p w:rsidR="00D328E7" w:rsidRPr="005E1B68" w:rsidRDefault="00D328E7" w:rsidP="00D328E7">
            <w:pPr>
              <w:ind w:hanging="47"/>
              <w:jc w:val="right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«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5E1B68" w:rsidRDefault="00D328E7" w:rsidP="00D328E7">
            <w:pPr>
              <w:jc w:val="center"/>
              <w:rPr>
                <w:sz w:val="16"/>
                <w:szCs w:val="16"/>
              </w:rPr>
            </w:pPr>
            <w:r w:rsidRPr="005E1B68">
              <w:rPr>
                <w:sz w:val="16"/>
                <w:szCs w:val="16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5E1B68" w:rsidRDefault="00D328E7" w:rsidP="00D328E7">
            <w:pPr>
              <w:rPr>
                <w:sz w:val="16"/>
                <w:szCs w:val="16"/>
              </w:rPr>
            </w:pPr>
            <w:r w:rsidRPr="005E1B68">
              <w:rPr>
                <w:sz w:val="16"/>
                <w:szCs w:val="16"/>
              </w:rPr>
              <w:t>Общий объем финансирования подпрограммы 5</w:t>
            </w:r>
            <w:r w:rsidRPr="005E1B68">
              <w:rPr>
                <w:sz w:val="16"/>
                <w:szCs w:val="16"/>
              </w:rPr>
              <w:br/>
              <w:t xml:space="preserve">по источникам финансирования, </w:t>
            </w:r>
            <w:r w:rsidRPr="005E1B68">
              <w:rPr>
                <w:sz w:val="16"/>
                <w:szCs w:val="16"/>
              </w:rPr>
              <w:br/>
              <w:t>в том числе по годам реализации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5E1B68" w:rsidRDefault="00D328E7" w:rsidP="00D328E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Общий объем финансиро</w:t>
            </w:r>
            <w:r w:rsidR="00731598" w:rsidRPr="005E1B68">
              <w:rPr>
                <w:sz w:val="17"/>
                <w:szCs w:val="17"/>
              </w:rPr>
              <w:t xml:space="preserve">вания подпрограммы 5 составляет </w:t>
            </w:r>
            <w:r w:rsidR="007B28E2" w:rsidRPr="005E1B68">
              <w:rPr>
                <w:sz w:val="17"/>
                <w:szCs w:val="17"/>
              </w:rPr>
              <w:t xml:space="preserve">206 088 119,1 </w:t>
            </w:r>
            <w:r w:rsidRPr="005E1B68">
              <w:rPr>
                <w:sz w:val="17"/>
                <w:szCs w:val="17"/>
              </w:rPr>
              <w:t>тыс. руб., в том числе по годам реализации: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2023 г. – </w:t>
            </w:r>
            <w:r w:rsidR="007B28E2" w:rsidRPr="005E1B68">
              <w:rPr>
                <w:sz w:val="17"/>
                <w:szCs w:val="17"/>
              </w:rPr>
              <w:t xml:space="preserve">33 339 939,9 </w:t>
            </w:r>
            <w:r w:rsidRPr="005E1B68">
              <w:rPr>
                <w:sz w:val="17"/>
                <w:szCs w:val="17"/>
              </w:rPr>
              <w:t>тыс. руб.,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в том числе на региональные проекты 4 028 283,7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2024 г. – </w:t>
            </w:r>
            <w:r w:rsidR="007B28E2" w:rsidRPr="005E1B68">
              <w:rPr>
                <w:sz w:val="17"/>
                <w:szCs w:val="17"/>
              </w:rPr>
              <w:t>36 591 976,4</w:t>
            </w:r>
            <w:r w:rsidRPr="005E1B68">
              <w:rPr>
                <w:sz w:val="17"/>
                <w:szCs w:val="17"/>
              </w:rPr>
              <w:t xml:space="preserve"> тыс. руб.,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в том числе на региональные проекты 4 006 111,9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2025 г. – </w:t>
            </w:r>
            <w:r w:rsidR="007B28E2" w:rsidRPr="005E1B68">
              <w:rPr>
                <w:sz w:val="17"/>
                <w:szCs w:val="17"/>
              </w:rPr>
              <w:t xml:space="preserve">43 773 806,8 </w:t>
            </w:r>
            <w:r w:rsidRPr="005E1B68">
              <w:rPr>
                <w:sz w:val="17"/>
                <w:szCs w:val="17"/>
              </w:rPr>
              <w:t>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2026 г. – </w:t>
            </w:r>
            <w:r w:rsidR="007B28E2" w:rsidRPr="005E1B68">
              <w:rPr>
                <w:sz w:val="17"/>
                <w:szCs w:val="17"/>
              </w:rPr>
              <w:t xml:space="preserve">32 921 429,3 </w:t>
            </w:r>
            <w:r w:rsidRPr="005E1B68">
              <w:rPr>
                <w:sz w:val="17"/>
                <w:szCs w:val="17"/>
              </w:rPr>
              <w:t>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2027 г. – 29 037 238,5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2028 г. – 30 423 728,2 тыс. руб.,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в том числе:</w:t>
            </w:r>
            <w:r w:rsidR="007B28E2" w:rsidRPr="005E1B68">
              <w:rPr>
                <w:sz w:val="17"/>
                <w:szCs w:val="17"/>
              </w:rPr>
              <w:t xml:space="preserve"> </w:t>
            </w:r>
            <w:r w:rsidRPr="005E1B68">
              <w:rPr>
                <w:sz w:val="17"/>
                <w:szCs w:val="17"/>
              </w:rPr>
              <w:t xml:space="preserve">за счет средств бюджета Санкт-Петербурга – </w:t>
            </w:r>
            <w:r w:rsidR="007B28E2" w:rsidRPr="005E1B68">
              <w:rPr>
                <w:sz w:val="17"/>
                <w:szCs w:val="17"/>
              </w:rPr>
              <w:t xml:space="preserve">200 175 591,1 </w:t>
            </w:r>
            <w:r w:rsidRPr="005E1B68">
              <w:rPr>
                <w:sz w:val="17"/>
                <w:szCs w:val="17"/>
              </w:rPr>
              <w:t>тыс. руб.,</w:t>
            </w:r>
            <w:r w:rsidR="007B28E2" w:rsidRPr="005E1B68">
              <w:rPr>
                <w:sz w:val="17"/>
                <w:szCs w:val="17"/>
              </w:rPr>
              <w:t xml:space="preserve"> </w:t>
            </w:r>
            <w:r w:rsidRPr="005E1B68">
              <w:rPr>
                <w:sz w:val="17"/>
                <w:szCs w:val="17"/>
              </w:rPr>
              <w:t xml:space="preserve">в том числе </w:t>
            </w:r>
            <w:r w:rsidR="007B28E2" w:rsidRPr="005E1B68">
              <w:rPr>
                <w:sz w:val="17"/>
                <w:szCs w:val="17"/>
              </w:rPr>
              <w:br/>
            </w:r>
            <w:r w:rsidRPr="005E1B68">
              <w:rPr>
                <w:sz w:val="17"/>
                <w:szCs w:val="17"/>
              </w:rPr>
              <w:t>по годам реализации: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2023 г. – </w:t>
            </w:r>
            <w:r w:rsidR="007B28E2" w:rsidRPr="005E1B68">
              <w:rPr>
                <w:sz w:val="17"/>
                <w:szCs w:val="17"/>
              </w:rPr>
              <w:t>31 069 635,4</w:t>
            </w:r>
            <w:r w:rsidRPr="005E1B68">
              <w:rPr>
                <w:sz w:val="17"/>
                <w:szCs w:val="17"/>
              </w:rPr>
              <w:t xml:space="preserve">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2024 г. – </w:t>
            </w:r>
            <w:r w:rsidR="007B28E2" w:rsidRPr="005E1B68">
              <w:rPr>
                <w:sz w:val="17"/>
                <w:szCs w:val="17"/>
              </w:rPr>
              <w:t xml:space="preserve">34 326 827,2 </w:t>
            </w:r>
            <w:r w:rsidRPr="005E1B68">
              <w:rPr>
                <w:sz w:val="17"/>
                <w:szCs w:val="17"/>
              </w:rPr>
              <w:t>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2025 г. – </w:t>
            </w:r>
            <w:r w:rsidR="007B28E2" w:rsidRPr="005E1B68">
              <w:rPr>
                <w:sz w:val="17"/>
                <w:szCs w:val="17"/>
              </w:rPr>
              <w:t xml:space="preserve">43 449 519,5 </w:t>
            </w:r>
            <w:r w:rsidRPr="005E1B68">
              <w:rPr>
                <w:sz w:val="17"/>
                <w:szCs w:val="17"/>
              </w:rPr>
              <w:t>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2026 г. – </w:t>
            </w:r>
            <w:r w:rsidR="007B28E2" w:rsidRPr="005E1B68">
              <w:rPr>
                <w:sz w:val="17"/>
                <w:szCs w:val="17"/>
              </w:rPr>
              <w:t xml:space="preserve">32 584 170,6 </w:t>
            </w:r>
            <w:r w:rsidRPr="005E1B68">
              <w:rPr>
                <w:sz w:val="17"/>
                <w:szCs w:val="17"/>
              </w:rPr>
              <w:t>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2027 г. – 28 686 489,4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2028 г. – 30 058 949,0 тыс. руб.,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за счет средств федерального бюджета – 4 950 025,4 тыс. руб.,</w:t>
            </w:r>
            <w:r w:rsidR="007B28E2" w:rsidRPr="005E1B68">
              <w:rPr>
                <w:sz w:val="17"/>
                <w:szCs w:val="17"/>
              </w:rPr>
              <w:t xml:space="preserve"> </w:t>
            </w:r>
            <w:r w:rsidRPr="005E1B68">
              <w:rPr>
                <w:sz w:val="17"/>
                <w:szCs w:val="17"/>
              </w:rPr>
              <w:t>в том числе по годам реализации: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2023 г. – 2 126 828,3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2024 г. – 2 114 642,7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2025 г. – 166 857,5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2026 г. – 173 531,8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2027 г. – 180 473,1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2028 г. – 187 692,0 тыс. руб.,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 xml:space="preserve">за счет внебюджетных средств ГУ «Территориальный фонд обязательного медицинского страхования Санкт-Петербурга» на формирование нормированного страхового запаса всего – 962 502,7 тыс. руб., </w:t>
            </w:r>
            <w:r w:rsidR="003D3ABE">
              <w:rPr>
                <w:sz w:val="17"/>
                <w:szCs w:val="17"/>
              </w:rPr>
              <w:br/>
            </w:r>
            <w:r w:rsidRPr="005E1B68">
              <w:rPr>
                <w:sz w:val="17"/>
                <w:szCs w:val="17"/>
              </w:rPr>
              <w:t>в том числе по годам реализации: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2023 г. – 143 476,2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2024 г. – 150 506,5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2025 г. – 157 429,8 тыс. руб.,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2026 г. – 163 727,0 тыс. руб.;</w:t>
            </w:r>
          </w:p>
          <w:p w:rsidR="005E4907" w:rsidRPr="005E1B68" w:rsidRDefault="005E4907" w:rsidP="005E490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2027 г. – 170 276,1 тыс. руб.;</w:t>
            </w:r>
          </w:p>
          <w:p w:rsidR="00D328E7" w:rsidRPr="005E1B68" w:rsidRDefault="005E4907" w:rsidP="005E4907">
            <w:pPr>
              <w:rPr>
                <w:sz w:val="20"/>
                <w:szCs w:val="20"/>
              </w:rPr>
            </w:pPr>
            <w:r w:rsidRPr="005E1B68">
              <w:rPr>
                <w:sz w:val="17"/>
                <w:szCs w:val="17"/>
              </w:rPr>
              <w:t>2028 г. – 177 087,1 тыс. руб.</w:t>
            </w:r>
          </w:p>
        </w:tc>
        <w:tc>
          <w:tcPr>
            <w:tcW w:w="136" w:type="pct"/>
            <w:tcBorders>
              <w:left w:val="single" w:sz="4" w:space="0" w:color="auto"/>
            </w:tcBorders>
            <w:shd w:val="clear" w:color="auto" w:fill="auto"/>
          </w:tcPr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Default="00D328E7" w:rsidP="00D328E7"/>
          <w:p w:rsidR="005E1B68" w:rsidRDefault="005E1B68" w:rsidP="00D328E7"/>
          <w:p w:rsidR="005E1B68" w:rsidRPr="005E1B68" w:rsidRDefault="005E1B68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/>
          <w:p w:rsidR="00D328E7" w:rsidRPr="005E1B68" w:rsidRDefault="00D328E7" w:rsidP="00D328E7">
            <w:pPr>
              <w:rPr>
                <w:sz w:val="16"/>
                <w:szCs w:val="16"/>
              </w:rPr>
            </w:pPr>
          </w:p>
          <w:p w:rsidR="00D328E7" w:rsidRPr="005E1B68" w:rsidRDefault="00D328E7" w:rsidP="00D328E7">
            <w:pPr>
              <w:rPr>
                <w:sz w:val="16"/>
                <w:szCs w:val="16"/>
              </w:rPr>
            </w:pPr>
          </w:p>
          <w:p w:rsidR="007D54F1" w:rsidRPr="005E1B68" w:rsidRDefault="007D54F1" w:rsidP="00D328E7">
            <w:pPr>
              <w:rPr>
                <w:sz w:val="20"/>
                <w:szCs w:val="20"/>
              </w:rPr>
            </w:pPr>
          </w:p>
          <w:p w:rsidR="00211669" w:rsidRPr="005E1B68" w:rsidRDefault="00211669" w:rsidP="00D328E7">
            <w:pPr>
              <w:rPr>
                <w:sz w:val="20"/>
                <w:szCs w:val="20"/>
              </w:rPr>
            </w:pPr>
          </w:p>
          <w:p w:rsidR="005E4907" w:rsidRPr="005E1B68" w:rsidRDefault="005E4907" w:rsidP="00D328E7">
            <w:pPr>
              <w:rPr>
                <w:sz w:val="20"/>
                <w:szCs w:val="20"/>
              </w:rPr>
            </w:pPr>
          </w:p>
          <w:p w:rsidR="007B28E2" w:rsidRPr="005E1B68" w:rsidRDefault="007B28E2" w:rsidP="00D328E7">
            <w:pPr>
              <w:rPr>
                <w:sz w:val="20"/>
                <w:szCs w:val="20"/>
              </w:rPr>
            </w:pPr>
          </w:p>
          <w:p w:rsidR="005E4907" w:rsidRPr="005E1B68" w:rsidRDefault="005E4907" w:rsidP="00D328E7">
            <w:pPr>
              <w:rPr>
                <w:sz w:val="20"/>
                <w:szCs w:val="20"/>
              </w:rPr>
            </w:pPr>
          </w:p>
          <w:p w:rsidR="00D328E7" w:rsidRPr="005E1B68" w:rsidRDefault="00D328E7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».</w:t>
            </w:r>
          </w:p>
        </w:tc>
      </w:tr>
    </w:tbl>
    <w:p w:rsidR="00D328E7" w:rsidRPr="005E1B68" w:rsidRDefault="00D328E7" w:rsidP="00D328E7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993"/>
        <w:jc w:val="both"/>
      </w:pPr>
      <w:r w:rsidRPr="005E1B68">
        <w:lastRenderedPageBreak/>
        <w:t>1.6. Пункт 2.</w:t>
      </w:r>
      <w:r w:rsidR="008958A0">
        <w:t>3</w:t>
      </w:r>
      <w:bookmarkStart w:id="0" w:name="_GoBack"/>
      <w:bookmarkEnd w:id="0"/>
      <w:r w:rsidRPr="005E1B68">
        <w:t xml:space="preserve"> таблицы подраздела 12.2.1 раздела 12.2 приложения </w:t>
      </w:r>
      <w:r w:rsidRPr="005E1B68">
        <w:br/>
        <w:t>к постановлению изложить в следующей редакции: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51"/>
        <w:gridCol w:w="1474"/>
        <w:gridCol w:w="567"/>
        <w:gridCol w:w="313"/>
        <w:gridCol w:w="302"/>
        <w:gridCol w:w="430"/>
        <w:gridCol w:w="797"/>
        <w:gridCol w:w="495"/>
        <w:gridCol w:w="781"/>
        <w:gridCol w:w="709"/>
        <w:gridCol w:w="709"/>
        <w:gridCol w:w="850"/>
        <w:gridCol w:w="373"/>
        <w:gridCol w:w="286"/>
        <w:gridCol w:w="764"/>
        <w:gridCol w:w="431"/>
        <w:gridCol w:w="391"/>
      </w:tblGrid>
      <w:tr w:rsidR="005E1B68" w:rsidRPr="005E1B68" w:rsidTr="008C61A9">
        <w:trPr>
          <w:trHeight w:val="1196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747" w:rsidRPr="005E1B68" w:rsidRDefault="000B7747" w:rsidP="00D328E7">
            <w:pPr>
              <w:ind w:left="-85"/>
              <w:jc w:val="right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«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5E4907">
            <w:pPr>
              <w:ind w:left="-85" w:right="-85"/>
              <w:jc w:val="center"/>
              <w:rPr>
                <w:sz w:val="13"/>
                <w:szCs w:val="13"/>
              </w:rPr>
            </w:pPr>
            <w:r w:rsidRPr="005E1B68">
              <w:rPr>
                <w:sz w:val="13"/>
                <w:szCs w:val="13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747" w:rsidRPr="005E1B68" w:rsidRDefault="000B7747" w:rsidP="005E4907">
            <w:pPr>
              <w:ind w:left="-85" w:right="-85"/>
              <w:rPr>
                <w:sz w:val="13"/>
                <w:szCs w:val="13"/>
              </w:rPr>
            </w:pPr>
            <w:r w:rsidRPr="005E1B68">
              <w:rPr>
                <w:sz w:val="13"/>
                <w:szCs w:val="13"/>
              </w:rPr>
              <w:t>Строительство высокотехнологического медицинского корпуса СПб ГБУЗ «Городская больница № 15» по адресу: Санкт-Петербург, Авангардная ул., д. 4, литера</w:t>
            </w:r>
            <w:proofErr w:type="gramStart"/>
            <w:r w:rsidRPr="005E1B68">
              <w:rPr>
                <w:sz w:val="13"/>
                <w:szCs w:val="13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747" w:rsidRPr="005E1B68" w:rsidRDefault="000B7747" w:rsidP="000B7747">
            <w:pPr>
              <w:ind w:left="-85" w:right="-85"/>
              <w:jc w:val="center"/>
              <w:rPr>
                <w:sz w:val="12"/>
                <w:szCs w:val="12"/>
              </w:rPr>
            </w:pPr>
            <w:r w:rsidRPr="005E1B68">
              <w:rPr>
                <w:sz w:val="12"/>
                <w:szCs w:val="12"/>
              </w:rPr>
              <w:t xml:space="preserve">Комитет по </w:t>
            </w:r>
            <w:proofErr w:type="gramStart"/>
            <w:r w:rsidRPr="005E1B68">
              <w:rPr>
                <w:sz w:val="12"/>
                <w:szCs w:val="12"/>
              </w:rPr>
              <w:t>строи-тельству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747" w:rsidRPr="005E1B68" w:rsidRDefault="000B7747" w:rsidP="008C61A9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5E1B68">
              <w:rPr>
                <w:sz w:val="12"/>
                <w:szCs w:val="12"/>
              </w:rPr>
              <w:t>569 койко-мест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8C61A9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5E1B68">
              <w:rPr>
                <w:sz w:val="13"/>
                <w:szCs w:val="13"/>
              </w:rPr>
              <w:t>СМР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8C61A9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5E1B68">
              <w:rPr>
                <w:sz w:val="13"/>
                <w:szCs w:val="13"/>
              </w:rPr>
              <w:t>2020-2026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E3294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22 356 292,2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747" w:rsidRPr="005E1B68" w:rsidRDefault="000B7747" w:rsidP="00D328E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5E1B68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1 484 475,5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2 673 035,3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4 352 133,5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13 435 722,7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0B7747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5E1B68">
              <w:rPr>
                <w:sz w:val="14"/>
                <w:szCs w:val="14"/>
              </w:rPr>
              <w:t>21 945 367,0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47" w:rsidRPr="005E1B68" w:rsidRDefault="000B7747" w:rsidP="00D328E7">
            <w:pPr>
              <w:ind w:left="-85" w:right="-85"/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5E1B68">
              <w:rPr>
                <w:sz w:val="13"/>
                <w:szCs w:val="13"/>
              </w:rPr>
              <w:t>Целе</w:t>
            </w:r>
            <w:proofErr w:type="spellEnd"/>
            <w:r w:rsidRPr="005E1B68">
              <w:rPr>
                <w:sz w:val="13"/>
                <w:szCs w:val="13"/>
              </w:rPr>
              <w:t>-вой</w:t>
            </w:r>
            <w:proofErr w:type="gramEnd"/>
            <w:r w:rsidRPr="005E1B68">
              <w:rPr>
                <w:sz w:val="13"/>
                <w:szCs w:val="13"/>
              </w:rPr>
              <w:t xml:space="preserve"> показатель 1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7747" w:rsidRPr="005E1B68" w:rsidRDefault="000B7747" w:rsidP="00D328E7">
            <w:pPr>
              <w:ind w:left="-57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».</w:t>
            </w:r>
          </w:p>
        </w:tc>
      </w:tr>
    </w:tbl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lang w:eastAsia="en-US"/>
        </w:rPr>
      </w:pPr>
      <w:r w:rsidRPr="005E1B68">
        <w:rPr>
          <w:rFonts w:eastAsia="Calibri"/>
          <w:lang w:eastAsia="en-US"/>
        </w:rPr>
        <w:t>1.7. Позиции «ИТОГО прочие расходы развития» и «ВСЕГО проектная часть подпрограммы 5» таблицы подраздела 12.2.1 раздела 12.2 приложения к постановлению изложить в следующей редакции:</w:t>
      </w:r>
    </w:p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lang w:eastAsia="en-US"/>
        </w:rPr>
      </w:pPr>
    </w:p>
    <w:tbl>
      <w:tblPr>
        <w:tblW w:w="10400" w:type="dxa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0"/>
        <w:gridCol w:w="2093"/>
        <w:gridCol w:w="991"/>
        <w:gridCol w:w="992"/>
        <w:gridCol w:w="1025"/>
        <w:gridCol w:w="965"/>
        <w:gridCol w:w="1125"/>
        <w:gridCol w:w="991"/>
        <w:gridCol w:w="1133"/>
        <w:gridCol w:w="426"/>
        <w:gridCol w:w="379"/>
      </w:tblGrid>
      <w:tr w:rsidR="005E1B68" w:rsidRPr="005E1B68" w:rsidTr="007B28E2">
        <w:trPr>
          <w:trHeight w:val="209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28E2" w:rsidRPr="005E1B68" w:rsidRDefault="007B28E2" w:rsidP="00D328E7">
            <w:pPr>
              <w:jc w:val="right"/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«</w:t>
            </w:r>
          </w:p>
          <w:p w:rsidR="007B28E2" w:rsidRPr="005E1B68" w:rsidRDefault="007B28E2" w:rsidP="00D328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D328E7">
            <w:pPr>
              <w:rPr>
                <w:sz w:val="18"/>
                <w:szCs w:val="15"/>
              </w:rPr>
            </w:pPr>
            <w:r w:rsidRPr="005E1B68">
              <w:rPr>
                <w:sz w:val="18"/>
                <w:szCs w:val="15"/>
              </w:rPr>
              <w:t>ИТОГО прочие расходы развития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12 423 142,0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20 268 423,7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32 939 323,8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21 653 567,1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17 318 661,7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18 236 408,2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122 839 526,5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2" w:rsidRPr="005E1B68" w:rsidRDefault="007B28E2" w:rsidP="00D328E7">
            <w:pPr>
              <w:jc w:val="center"/>
              <w:rPr>
                <w:sz w:val="16"/>
                <w:szCs w:val="16"/>
              </w:rPr>
            </w:pPr>
            <w:r w:rsidRPr="005E1B68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28E2" w:rsidRPr="005E1B68" w:rsidRDefault="007B28E2" w:rsidP="00D328E7">
            <w:pPr>
              <w:rPr>
                <w:sz w:val="20"/>
                <w:szCs w:val="20"/>
              </w:rPr>
            </w:pPr>
            <w:r w:rsidRPr="005E1B68">
              <w:rPr>
                <w:sz w:val="20"/>
                <w:szCs w:val="20"/>
              </w:rPr>
              <w:t>».</w:t>
            </w:r>
          </w:p>
        </w:tc>
      </w:tr>
      <w:tr w:rsidR="005E1B68" w:rsidRPr="005E1B68" w:rsidTr="007B28E2">
        <w:trPr>
          <w:trHeight w:val="187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28E2" w:rsidRPr="005E1B68" w:rsidRDefault="007B28E2" w:rsidP="00D328E7">
            <w:pPr>
              <w:rPr>
                <w:sz w:val="15"/>
                <w:szCs w:val="15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D328E7">
            <w:pPr>
              <w:rPr>
                <w:sz w:val="18"/>
                <w:szCs w:val="15"/>
              </w:rPr>
            </w:pPr>
            <w:r w:rsidRPr="005E1B68">
              <w:rPr>
                <w:sz w:val="18"/>
                <w:szCs w:val="15"/>
              </w:rPr>
              <w:t xml:space="preserve">ВСЕГО проектная часть   </w:t>
            </w:r>
          </w:p>
          <w:p w:rsidR="007B28E2" w:rsidRPr="005E1B68" w:rsidRDefault="007B28E2" w:rsidP="00D328E7">
            <w:pPr>
              <w:rPr>
                <w:sz w:val="18"/>
                <w:szCs w:val="15"/>
              </w:rPr>
            </w:pPr>
            <w:r w:rsidRPr="005E1B68">
              <w:rPr>
                <w:sz w:val="18"/>
                <w:szCs w:val="15"/>
              </w:rPr>
              <w:t>подпрограммы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20 203 268,2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24 274 302,0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32 939 323,8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21 653 567,1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17 318 661,7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18 236 408,2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7B28E2" w:rsidRPr="005E1B68" w:rsidRDefault="007B28E2" w:rsidP="007B28E2">
            <w:pPr>
              <w:jc w:val="center"/>
              <w:rPr>
                <w:sz w:val="17"/>
                <w:szCs w:val="17"/>
              </w:rPr>
            </w:pPr>
            <w:r w:rsidRPr="005E1B68">
              <w:rPr>
                <w:sz w:val="17"/>
                <w:szCs w:val="17"/>
              </w:rPr>
              <w:t>134 625 531,0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2" w:rsidRPr="005E1B68" w:rsidRDefault="007B28E2" w:rsidP="00D328E7">
            <w:pPr>
              <w:jc w:val="center"/>
              <w:rPr>
                <w:sz w:val="16"/>
                <w:szCs w:val="16"/>
              </w:rPr>
            </w:pPr>
            <w:r w:rsidRPr="005E1B68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28E2" w:rsidRPr="005E1B68" w:rsidRDefault="007B28E2" w:rsidP="00D328E7"/>
        </w:tc>
      </w:tr>
    </w:tbl>
    <w:p w:rsidR="00D328E7" w:rsidRPr="005E1B68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sz w:val="2"/>
          <w:szCs w:val="2"/>
          <w:lang w:eastAsia="en-US"/>
        </w:rPr>
      </w:pPr>
    </w:p>
    <w:p w:rsidR="00D328E7" w:rsidRPr="005E1B68" w:rsidRDefault="00D328E7" w:rsidP="00D328E7">
      <w:pPr>
        <w:ind w:left="-284" w:firstLine="993"/>
      </w:pPr>
    </w:p>
    <w:p w:rsidR="00D328E7" w:rsidRPr="005E1B68" w:rsidRDefault="00D328E7" w:rsidP="00D328E7">
      <w:pPr>
        <w:ind w:left="-284" w:firstLine="993"/>
        <w:jc w:val="both"/>
      </w:pPr>
      <w:r w:rsidRPr="005E1B68">
        <w:t>2. </w:t>
      </w:r>
      <w:proofErr w:type="gramStart"/>
      <w:r w:rsidRPr="005E1B68">
        <w:t>Контроль за</w:t>
      </w:r>
      <w:proofErr w:type="gramEnd"/>
      <w:r w:rsidRPr="005E1B68">
        <w:t xml:space="preserve"> выполнением постановления возложить на вице-губернатора </w:t>
      </w:r>
      <w:r w:rsidRPr="005E1B68">
        <w:br/>
        <w:t>Санкт-Петербурга Линченко Н.В.</w:t>
      </w:r>
    </w:p>
    <w:p w:rsidR="00C61D88" w:rsidRPr="005E1B68" w:rsidRDefault="00C61D88" w:rsidP="00E80EF8">
      <w:pPr>
        <w:ind w:right="-285" w:firstLine="709"/>
      </w:pPr>
    </w:p>
    <w:p w:rsidR="001F0F96" w:rsidRPr="005E1B68" w:rsidRDefault="001F0F96" w:rsidP="00E80EF8">
      <w:pPr>
        <w:ind w:right="-285" w:firstLine="709"/>
      </w:pPr>
    </w:p>
    <w:p w:rsidR="00C61D88" w:rsidRPr="005E1B68" w:rsidRDefault="00C61D88" w:rsidP="00E80EF8">
      <w:pPr>
        <w:ind w:right="-285" w:firstLine="709"/>
      </w:pPr>
    </w:p>
    <w:p w:rsidR="00C51EDF" w:rsidRPr="001F0F96" w:rsidRDefault="00C51EDF" w:rsidP="001964F1">
      <w:pPr>
        <w:ind w:right="-285"/>
        <w:rPr>
          <w:b/>
        </w:rPr>
      </w:pPr>
      <w:r w:rsidRPr="001F0F96">
        <w:rPr>
          <w:b/>
        </w:rPr>
        <w:t xml:space="preserve">       Губернатор</w:t>
      </w:r>
    </w:p>
    <w:p w:rsidR="00C61D88" w:rsidRPr="00C902DC" w:rsidRDefault="00C61D88" w:rsidP="00E53EF1">
      <w:pPr>
        <w:ind w:right="-144"/>
        <w:rPr>
          <w:b/>
        </w:rPr>
      </w:pPr>
      <w:r w:rsidRPr="001F0F96">
        <w:rPr>
          <w:b/>
        </w:rPr>
        <w:t xml:space="preserve">Санкт-Петербурга                               </w:t>
      </w:r>
      <w:r w:rsidR="00E80EF8" w:rsidRPr="001F0F96">
        <w:rPr>
          <w:b/>
        </w:rPr>
        <w:t xml:space="preserve">   </w:t>
      </w:r>
      <w:r w:rsidRPr="001F0F96">
        <w:rPr>
          <w:b/>
        </w:rPr>
        <w:t xml:space="preserve">       </w:t>
      </w:r>
      <w:r w:rsidR="00C51EDF" w:rsidRPr="001F0F96">
        <w:rPr>
          <w:b/>
        </w:rPr>
        <w:t xml:space="preserve"> </w:t>
      </w:r>
      <w:r w:rsidRPr="001F0F96">
        <w:rPr>
          <w:b/>
        </w:rPr>
        <w:t xml:space="preserve">                                </w:t>
      </w:r>
      <w:r w:rsidR="001246B9" w:rsidRPr="001F0F96">
        <w:rPr>
          <w:b/>
        </w:rPr>
        <w:t xml:space="preserve">   </w:t>
      </w:r>
      <w:r w:rsidR="00C51EDF" w:rsidRPr="001F0F96">
        <w:rPr>
          <w:b/>
        </w:rPr>
        <w:t xml:space="preserve">            </w:t>
      </w:r>
      <w:r w:rsidR="001964F1" w:rsidRPr="001F0F96">
        <w:rPr>
          <w:b/>
        </w:rPr>
        <w:t xml:space="preserve">           </w:t>
      </w:r>
      <w:r w:rsidR="00E53EF1" w:rsidRPr="001F0F96">
        <w:rPr>
          <w:b/>
        </w:rPr>
        <w:t xml:space="preserve">    </w:t>
      </w:r>
      <w:proofErr w:type="spellStart"/>
      <w:r w:rsidRPr="001F0F96">
        <w:rPr>
          <w:b/>
        </w:rPr>
        <w:t>А.Д.Беглов</w:t>
      </w:r>
      <w:proofErr w:type="spellEnd"/>
    </w:p>
    <w:p w:rsidR="00E26F20" w:rsidRPr="00C902DC" w:rsidRDefault="00E26F20" w:rsidP="009A4AF3">
      <w:pPr>
        <w:ind w:firstLine="567"/>
        <w:jc w:val="both"/>
      </w:pPr>
    </w:p>
    <w:sectPr w:rsidR="00E26F20" w:rsidRPr="00C902DC" w:rsidSect="007B28E2">
      <w:headerReference w:type="default" r:id="rId10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F6" w:rsidRDefault="002909F6">
      <w:r>
        <w:separator/>
      </w:r>
    </w:p>
  </w:endnote>
  <w:endnote w:type="continuationSeparator" w:id="0">
    <w:p w:rsidR="002909F6" w:rsidRDefault="0029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F6" w:rsidRDefault="002909F6">
      <w:r>
        <w:separator/>
      </w:r>
    </w:p>
  </w:footnote>
  <w:footnote w:type="continuationSeparator" w:id="0">
    <w:p w:rsidR="002909F6" w:rsidRDefault="0029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A4" w:rsidRDefault="005371A4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58A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6197"/>
    <w:rsid w:val="00007EEF"/>
    <w:rsid w:val="00011E47"/>
    <w:rsid w:val="0001468A"/>
    <w:rsid w:val="0001650B"/>
    <w:rsid w:val="00021F27"/>
    <w:rsid w:val="00026A80"/>
    <w:rsid w:val="00030745"/>
    <w:rsid w:val="00030F6E"/>
    <w:rsid w:val="0003164A"/>
    <w:rsid w:val="0003172A"/>
    <w:rsid w:val="0003234E"/>
    <w:rsid w:val="000358A7"/>
    <w:rsid w:val="000373BE"/>
    <w:rsid w:val="000443EE"/>
    <w:rsid w:val="00050481"/>
    <w:rsid w:val="0005399A"/>
    <w:rsid w:val="000564D0"/>
    <w:rsid w:val="00057A93"/>
    <w:rsid w:val="00057DAC"/>
    <w:rsid w:val="00061D28"/>
    <w:rsid w:val="00062567"/>
    <w:rsid w:val="0006571A"/>
    <w:rsid w:val="00067D7F"/>
    <w:rsid w:val="000708C0"/>
    <w:rsid w:val="000720B5"/>
    <w:rsid w:val="00072656"/>
    <w:rsid w:val="00072BE2"/>
    <w:rsid w:val="000813E5"/>
    <w:rsid w:val="00081838"/>
    <w:rsid w:val="0008208D"/>
    <w:rsid w:val="0008369F"/>
    <w:rsid w:val="000844AB"/>
    <w:rsid w:val="0008607E"/>
    <w:rsid w:val="000917A2"/>
    <w:rsid w:val="00093890"/>
    <w:rsid w:val="000A1130"/>
    <w:rsid w:val="000A2311"/>
    <w:rsid w:val="000A5C9A"/>
    <w:rsid w:val="000B5B2F"/>
    <w:rsid w:val="000B739C"/>
    <w:rsid w:val="000B7747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102977"/>
    <w:rsid w:val="00110E68"/>
    <w:rsid w:val="001114FD"/>
    <w:rsid w:val="00111FA2"/>
    <w:rsid w:val="00114BFF"/>
    <w:rsid w:val="001200E9"/>
    <w:rsid w:val="001246B9"/>
    <w:rsid w:val="001247C6"/>
    <w:rsid w:val="001268BE"/>
    <w:rsid w:val="00133B90"/>
    <w:rsid w:val="00134AD6"/>
    <w:rsid w:val="00137456"/>
    <w:rsid w:val="00137B7A"/>
    <w:rsid w:val="001429C2"/>
    <w:rsid w:val="00142D6C"/>
    <w:rsid w:val="00156E19"/>
    <w:rsid w:val="00165B98"/>
    <w:rsid w:val="00166F55"/>
    <w:rsid w:val="00171FB0"/>
    <w:rsid w:val="001746A9"/>
    <w:rsid w:val="00175546"/>
    <w:rsid w:val="001761D5"/>
    <w:rsid w:val="001809C0"/>
    <w:rsid w:val="00181FEA"/>
    <w:rsid w:val="00192DFA"/>
    <w:rsid w:val="00195ECE"/>
    <w:rsid w:val="001964F1"/>
    <w:rsid w:val="001972A9"/>
    <w:rsid w:val="00197FD6"/>
    <w:rsid w:val="001A5569"/>
    <w:rsid w:val="001A5808"/>
    <w:rsid w:val="001A6492"/>
    <w:rsid w:val="001A7082"/>
    <w:rsid w:val="001A73BE"/>
    <w:rsid w:val="001B2511"/>
    <w:rsid w:val="001C479D"/>
    <w:rsid w:val="001C6221"/>
    <w:rsid w:val="001C71F0"/>
    <w:rsid w:val="001D2BC2"/>
    <w:rsid w:val="001D6601"/>
    <w:rsid w:val="001E5314"/>
    <w:rsid w:val="001E6DE3"/>
    <w:rsid w:val="001F0F96"/>
    <w:rsid w:val="001F2360"/>
    <w:rsid w:val="001F3F28"/>
    <w:rsid w:val="001F79BD"/>
    <w:rsid w:val="001F7F15"/>
    <w:rsid w:val="0020154F"/>
    <w:rsid w:val="002015FA"/>
    <w:rsid w:val="00201991"/>
    <w:rsid w:val="00201E9A"/>
    <w:rsid w:val="002061E1"/>
    <w:rsid w:val="002062C5"/>
    <w:rsid w:val="00211669"/>
    <w:rsid w:val="0021490E"/>
    <w:rsid w:val="00220283"/>
    <w:rsid w:val="002231D0"/>
    <w:rsid w:val="00223C2A"/>
    <w:rsid w:val="00230C41"/>
    <w:rsid w:val="00233C32"/>
    <w:rsid w:val="00234034"/>
    <w:rsid w:val="0024355B"/>
    <w:rsid w:val="00246238"/>
    <w:rsid w:val="002474CA"/>
    <w:rsid w:val="0025132A"/>
    <w:rsid w:val="00255E55"/>
    <w:rsid w:val="00262593"/>
    <w:rsid w:val="002652E4"/>
    <w:rsid w:val="0026650F"/>
    <w:rsid w:val="00267DC7"/>
    <w:rsid w:val="002701CB"/>
    <w:rsid w:val="00271491"/>
    <w:rsid w:val="00275B3B"/>
    <w:rsid w:val="002768FF"/>
    <w:rsid w:val="00276E4B"/>
    <w:rsid w:val="00276E83"/>
    <w:rsid w:val="00285856"/>
    <w:rsid w:val="00287894"/>
    <w:rsid w:val="002909F6"/>
    <w:rsid w:val="00290F65"/>
    <w:rsid w:val="00292821"/>
    <w:rsid w:val="0029335B"/>
    <w:rsid w:val="00293676"/>
    <w:rsid w:val="002A0D9D"/>
    <w:rsid w:val="002A1A30"/>
    <w:rsid w:val="002A2215"/>
    <w:rsid w:val="002A27D6"/>
    <w:rsid w:val="002A67EC"/>
    <w:rsid w:val="002B3B45"/>
    <w:rsid w:val="002B6522"/>
    <w:rsid w:val="002B6F96"/>
    <w:rsid w:val="002B7A7D"/>
    <w:rsid w:val="002C24DB"/>
    <w:rsid w:val="002D072D"/>
    <w:rsid w:val="002D2B82"/>
    <w:rsid w:val="002D46EA"/>
    <w:rsid w:val="002D7697"/>
    <w:rsid w:val="002E1484"/>
    <w:rsid w:val="002E2B83"/>
    <w:rsid w:val="002E3E14"/>
    <w:rsid w:val="002F6538"/>
    <w:rsid w:val="002F693C"/>
    <w:rsid w:val="00303327"/>
    <w:rsid w:val="00304F42"/>
    <w:rsid w:val="00307C1B"/>
    <w:rsid w:val="00311B13"/>
    <w:rsid w:val="00312C65"/>
    <w:rsid w:val="0031728E"/>
    <w:rsid w:val="0032004F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50C86"/>
    <w:rsid w:val="0035275A"/>
    <w:rsid w:val="00352F01"/>
    <w:rsid w:val="00360461"/>
    <w:rsid w:val="003625AB"/>
    <w:rsid w:val="00363E8F"/>
    <w:rsid w:val="00365ACD"/>
    <w:rsid w:val="00370852"/>
    <w:rsid w:val="00371E08"/>
    <w:rsid w:val="00380250"/>
    <w:rsid w:val="00381776"/>
    <w:rsid w:val="00381FDB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C73D0"/>
    <w:rsid w:val="003D14C9"/>
    <w:rsid w:val="003D3ABE"/>
    <w:rsid w:val="003D3DD4"/>
    <w:rsid w:val="003D47FB"/>
    <w:rsid w:val="003D7C37"/>
    <w:rsid w:val="003E0887"/>
    <w:rsid w:val="003E2568"/>
    <w:rsid w:val="003E27C4"/>
    <w:rsid w:val="003E68BF"/>
    <w:rsid w:val="003F3780"/>
    <w:rsid w:val="003F5E22"/>
    <w:rsid w:val="003F5ED6"/>
    <w:rsid w:val="003F73A2"/>
    <w:rsid w:val="003F73EB"/>
    <w:rsid w:val="00400A2D"/>
    <w:rsid w:val="004012CC"/>
    <w:rsid w:val="004014E4"/>
    <w:rsid w:val="004022C4"/>
    <w:rsid w:val="004047AB"/>
    <w:rsid w:val="00411405"/>
    <w:rsid w:val="00412C38"/>
    <w:rsid w:val="00414320"/>
    <w:rsid w:val="00420D65"/>
    <w:rsid w:val="0042568C"/>
    <w:rsid w:val="00432BC7"/>
    <w:rsid w:val="00433EE0"/>
    <w:rsid w:val="00434F2B"/>
    <w:rsid w:val="00434FD0"/>
    <w:rsid w:val="00437ADB"/>
    <w:rsid w:val="004420BE"/>
    <w:rsid w:val="00444798"/>
    <w:rsid w:val="0045315B"/>
    <w:rsid w:val="00454350"/>
    <w:rsid w:val="0045454F"/>
    <w:rsid w:val="0045587A"/>
    <w:rsid w:val="00455B3C"/>
    <w:rsid w:val="00460B01"/>
    <w:rsid w:val="0046112D"/>
    <w:rsid w:val="00461B48"/>
    <w:rsid w:val="00463153"/>
    <w:rsid w:val="00467167"/>
    <w:rsid w:val="00474ECD"/>
    <w:rsid w:val="004763ED"/>
    <w:rsid w:val="004776E2"/>
    <w:rsid w:val="00481DB0"/>
    <w:rsid w:val="00484C73"/>
    <w:rsid w:val="00485EA2"/>
    <w:rsid w:val="00486AC6"/>
    <w:rsid w:val="0048731D"/>
    <w:rsid w:val="00487335"/>
    <w:rsid w:val="0049053B"/>
    <w:rsid w:val="004916B5"/>
    <w:rsid w:val="004A00EA"/>
    <w:rsid w:val="004A49EB"/>
    <w:rsid w:val="004A5798"/>
    <w:rsid w:val="004A63AF"/>
    <w:rsid w:val="004B38D6"/>
    <w:rsid w:val="004B733E"/>
    <w:rsid w:val="004C4135"/>
    <w:rsid w:val="004C4EEF"/>
    <w:rsid w:val="004C4F4B"/>
    <w:rsid w:val="004D11B4"/>
    <w:rsid w:val="004D1FD6"/>
    <w:rsid w:val="004D2C32"/>
    <w:rsid w:val="004D3FCE"/>
    <w:rsid w:val="004D5E6F"/>
    <w:rsid w:val="004D645E"/>
    <w:rsid w:val="004E6C9A"/>
    <w:rsid w:val="004E73E0"/>
    <w:rsid w:val="004F0739"/>
    <w:rsid w:val="004F0D09"/>
    <w:rsid w:val="004F2C41"/>
    <w:rsid w:val="004F359E"/>
    <w:rsid w:val="004F4E9D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4613"/>
    <w:rsid w:val="00527583"/>
    <w:rsid w:val="00527B65"/>
    <w:rsid w:val="00531AB4"/>
    <w:rsid w:val="00531ADE"/>
    <w:rsid w:val="005345F9"/>
    <w:rsid w:val="00535441"/>
    <w:rsid w:val="00536572"/>
    <w:rsid w:val="005371A4"/>
    <w:rsid w:val="00542F7E"/>
    <w:rsid w:val="00545435"/>
    <w:rsid w:val="00545B98"/>
    <w:rsid w:val="00545DAE"/>
    <w:rsid w:val="00547AB8"/>
    <w:rsid w:val="0055055E"/>
    <w:rsid w:val="00560DCB"/>
    <w:rsid w:val="00565869"/>
    <w:rsid w:val="00571085"/>
    <w:rsid w:val="005712D2"/>
    <w:rsid w:val="005755D7"/>
    <w:rsid w:val="0057717E"/>
    <w:rsid w:val="00577224"/>
    <w:rsid w:val="00582F05"/>
    <w:rsid w:val="0059437A"/>
    <w:rsid w:val="005A03C2"/>
    <w:rsid w:val="005A118F"/>
    <w:rsid w:val="005A36AE"/>
    <w:rsid w:val="005A4860"/>
    <w:rsid w:val="005B7039"/>
    <w:rsid w:val="005B7134"/>
    <w:rsid w:val="005C0E9B"/>
    <w:rsid w:val="005C6BE7"/>
    <w:rsid w:val="005C7A77"/>
    <w:rsid w:val="005D4550"/>
    <w:rsid w:val="005D7A07"/>
    <w:rsid w:val="005E0390"/>
    <w:rsid w:val="005E0ED0"/>
    <w:rsid w:val="005E1B68"/>
    <w:rsid w:val="005E2FD0"/>
    <w:rsid w:val="005E45A1"/>
    <w:rsid w:val="005E4907"/>
    <w:rsid w:val="005E6B79"/>
    <w:rsid w:val="005F1C5B"/>
    <w:rsid w:val="005F5AFB"/>
    <w:rsid w:val="005F6F68"/>
    <w:rsid w:val="005F7676"/>
    <w:rsid w:val="00604532"/>
    <w:rsid w:val="006073F9"/>
    <w:rsid w:val="00607454"/>
    <w:rsid w:val="0061131C"/>
    <w:rsid w:val="006119D6"/>
    <w:rsid w:val="00612EF1"/>
    <w:rsid w:val="00613667"/>
    <w:rsid w:val="006171EF"/>
    <w:rsid w:val="006173EC"/>
    <w:rsid w:val="006210D9"/>
    <w:rsid w:val="00622BB1"/>
    <w:rsid w:val="006232CB"/>
    <w:rsid w:val="00623DCA"/>
    <w:rsid w:val="006328F3"/>
    <w:rsid w:val="00635564"/>
    <w:rsid w:val="006355F7"/>
    <w:rsid w:val="00636B1A"/>
    <w:rsid w:val="00642325"/>
    <w:rsid w:val="00643396"/>
    <w:rsid w:val="006435E2"/>
    <w:rsid w:val="00643BD4"/>
    <w:rsid w:val="00646AAA"/>
    <w:rsid w:val="006473C9"/>
    <w:rsid w:val="0065080C"/>
    <w:rsid w:val="006615DF"/>
    <w:rsid w:val="0066259A"/>
    <w:rsid w:val="0066275D"/>
    <w:rsid w:val="006629FF"/>
    <w:rsid w:val="006649AF"/>
    <w:rsid w:val="00665CC8"/>
    <w:rsid w:val="00671259"/>
    <w:rsid w:val="00675030"/>
    <w:rsid w:val="00675BC1"/>
    <w:rsid w:val="0068031A"/>
    <w:rsid w:val="00684CC4"/>
    <w:rsid w:val="006875FC"/>
    <w:rsid w:val="00687883"/>
    <w:rsid w:val="0069085A"/>
    <w:rsid w:val="0069298B"/>
    <w:rsid w:val="00693FF8"/>
    <w:rsid w:val="006A04FD"/>
    <w:rsid w:val="006A5DF9"/>
    <w:rsid w:val="006A5F97"/>
    <w:rsid w:val="006B0688"/>
    <w:rsid w:val="006B2BC8"/>
    <w:rsid w:val="006B5430"/>
    <w:rsid w:val="006B7C9B"/>
    <w:rsid w:val="006C01C0"/>
    <w:rsid w:val="006C2535"/>
    <w:rsid w:val="006C36D5"/>
    <w:rsid w:val="006C6335"/>
    <w:rsid w:val="006C779E"/>
    <w:rsid w:val="006C7A9B"/>
    <w:rsid w:val="006C7C4E"/>
    <w:rsid w:val="006E1A7A"/>
    <w:rsid w:val="006E3EB7"/>
    <w:rsid w:val="006E4CD9"/>
    <w:rsid w:val="006E5D41"/>
    <w:rsid w:val="006E66CC"/>
    <w:rsid w:val="006E6E8B"/>
    <w:rsid w:val="006E6FD8"/>
    <w:rsid w:val="006F2283"/>
    <w:rsid w:val="006F2B58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4E7A"/>
    <w:rsid w:val="00715D39"/>
    <w:rsid w:val="00716CCE"/>
    <w:rsid w:val="00721EA9"/>
    <w:rsid w:val="00731598"/>
    <w:rsid w:val="007376F0"/>
    <w:rsid w:val="00737CC9"/>
    <w:rsid w:val="00743D2A"/>
    <w:rsid w:val="0074735F"/>
    <w:rsid w:val="00747679"/>
    <w:rsid w:val="007511DA"/>
    <w:rsid w:val="00752D3C"/>
    <w:rsid w:val="007533D7"/>
    <w:rsid w:val="00760B05"/>
    <w:rsid w:val="00764168"/>
    <w:rsid w:val="007665AC"/>
    <w:rsid w:val="00766E1A"/>
    <w:rsid w:val="007675CB"/>
    <w:rsid w:val="0077373A"/>
    <w:rsid w:val="007738C5"/>
    <w:rsid w:val="00774989"/>
    <w:rsid w:val="00777755"/>
    <w:rsid w:val="00790D68"/>
    <w:rsid w:val="0079576A"/>
    <w:rsid w:val="007A0AC6"/>
    <w:rsid w:val="007A4870"/>
    <w:rsid w:val="007A7BD3"/>
    <w:rsid w:val="007B1EBD"/>
    <w:rsid w:val="007B28E2"/>
    <w:rsid w:val="007C1E62"/>
    <w:rsid w:val="007C5BE9"/>
    <w:rsid w:val="007D0B79"/>
    <w:rsid w:val="007D0D78"/>
    <w:rsid w:val="007D2828"/>
    <w:rsid w:val="007D4E82"/>
    <w:rsid w:val="007D4ED5"/>
    <w:rsid w:val="007D54F1"/>
    <w:rsid w:val="007E0BC8"/>
    <w:rsid w:val="007E2E0A"/>
    <w:rsid w:val="007F2D28"/>
    <w:rsid w:val="007F6A48"/>
    <w:rsid w:val="008038CF"/>
    <w:rsid w:val="00803EF0"/>
    <w:rsid w:val="00805E86"/>
    <w:rsid w:val="00806949"/>
    <w:rsid w:val="0081304C"/>
    <w:rsid w:val="00815930"/>
    <w:rsid w:val="00825292"/>
    <w:rsid w:val="00826000"/>
    <w:rsid w:val="008261C9"/>
    <w:rsid w:val="008272BA"/>
    <w:rsid w:val="00827C36"/>
    <w:rsid w:val="008308CE"/>
    <w:rsid w:val="008311FC"/>
    <w:rsid w:val="0083451D"/>
    <w:rsid w:val="00835DBC"/>
    <w:rsid w:val="00836285"/>
    <w:rsid w:val="00837CD6"/>
    <w:rsid w:val="00840146"/>
    <w:rsid w:val="00840587"/>
    <w:rsid w:val="0084358F"/>
    <w:rsid w:val="00846046"/>
    <w:rsid w:val="00847BA9"/>
    <w:rsid w:val="00850C15"/>
    <w:rsid w:val="00856F5D"/>
    <w:rsid w:val="00857E3E"/>
    <w:rsid w:val="00861642"/>
    <w:rsid w:val="00861AD8"/>
    <w:rsid w:val="00862DAC"/>
    <w:rsid w:val="00864742"/>
    <w:rsid w:val="0087100C"/>
    <w:rsid w:val="00871FF3"/>
    <w:rsid w:val="00872029"/>
    <w:rsid w:val="008834C4"/>
    <w:rsid w:val="0088479C"/>
    <w:rsid w:val="00885660"/>
    <w:rsid w:val="008861F7"/>
    <w:rsid w:val="0089234F"/>
    <w:rsid w:val="00892F60"/>
    <w:rsid w:val="008958A0"/>
    <w:rsid w:val="00895E24"/>
    <w:rsid w:val="00896437"/>
    <w:rsid w:val="008A0517"/>
    <w:rsid w:val="008A089F"/>
    <w:rsid w:val="008A462C"/>
    <w:rsid w:val="008B19FD"/>
    <w:rsid w:val="008B748C"/>
    <w:rsid w:val="008C4751"/>
    <w:rsid w:val="008C61A9"/>
    <w:rsid w:val="008D204D"/>
    <w:rsid w:val="008D2368"/>
    <w:rsid w:val="008D3519"/>
    <w:rsid w:val="008D5E0F"/>
    <w:rsid w:val="008D6A80"/>
    <w:rsid w:val="008E19B0"/>
    <w:rsid w:val="008E2A8E"/>
    <w:rsid w:val="008E4134"/>
    <w:rsid w:val="008F05AA"/>
    <w:rsid w:val="008F41E2"/>
    <w:rsid w:val="008F4CA8"/>
    <w:rsid w:val="00903E00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6E18"/>
    <w:rsid w:val="0093215A"/>
    <w:rsid w:val="0093455E"/>
    <w:rsid w:val="0094030E"/>
    <w:rsid w:val="00942A53"/>
    <w:rsid w:val="00943C21"/>
    <w:rsid w:val="00943FF6"/>
    <w:rsid w:val="00946CC8"/>
    <w:rsid w:val="00952B67"/>
    <w:rsid w:val="009544A2"/>
    <w:rsid w:val="00957180"/>
    <w:rsid w:val="0096154F"/>
    <w:rsid w:val="009713D0"/>
    <w:rsid w:val="00976482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B0FDD"/>
    <w:rsid w:val="009B1942"/>
    <w:rsid w:val="009B2F39"/>
    <w:rsid w:val="009B4C83"/>
    <w:rsid w:val="009C0D98"/>
    <w:rsid w:val="009C4AD5"/>
    <w:rsid w:val="009C72EE"/>
    <w:rsid w:val="009D4B91"/>
    <w:rsid w:val="009D606E"/>
    <w:rsid w:val="009E0D42"/>
    <w:rsid w:val="009E30B9"/>
    <w:rsid w:val="009E31DD"/>
    <w:rsid w:val="009E37F9"/>
    <w:rsid w:val="009E624E"/>
    <w:rsid w:val="009F2CAA"/>
    <w:rsid w:val="009F5A62"/>
    <w:rsid w:val="009F6448"/>
    <w:rsid w:val="009F6B21"/>
    <w:rsid w:val="00A022B1"/>
    <w:rsid w:val="00A1138C"/>
    <w:rsid w:val="00A12F65"/>
    <w:rsid w:val="00A13850"/>
    <w:rsid w:val="00A138CF"/>
    <w:rsid w:val="00A14D14"/>
    <w:rsid w:val="00A21266"/>
    <w:rsid w:val="00A22042"/>
    <w:rsid w:val="00A230FA"/>
    <w:rsid w:val="00A27278"/>
    <w:rsid w:val="00A306B1"/>
    <w:rsid w:val="00A3107B"/>
    <w:rsid w:val="00A31B82"/>
    <w:rsid w:val="00A326D5"/>
    <w:rsid w:val="00A3518A"/>
    <w:rsid w:val="00A3533D"/>
    <w:rsid w:val="00A36BA5"/>
    <w:rsid w:val="00A37654"/>
    <w:rsid w:val="00A41415"/>
    <w:rsid w:val="00A431FC"/>
    <w:rsid w:val="00A466C3"/>
    <w:rsid w:val="00A46BCD"/>
    <w:rsid w:val="00A51442"/>
    <w:rsid w:val="00A51B7D"/>
    <w:rsid w:val="00A51FB9"/>
    <w:rsid w:val="00A542DC"/>
    <w:rsid w:val="00A544D0"/>
    <w:rsid w:val="00A55EFD"/>
    <w:rsid w:val="00A61130"/>
    <w:rsid w:val="00A61B42"/>
    <w:rsid w:val="00A63F27"/>
    <w:rsid w:val="00A7272F"/>
    <w:rsid w:val="00A77E42"/>
    <w:rsid w:val="00A802DC"/>
    <w:rsid w:val="00A8155F"/>
    <w:rsid w:val="00A8738D"/>
    <w:rsid w:val="00A91164"/>
    <w:rsid w:val="00A92E61"/>
    <w:rsid w:val="00A95EB6"/>
    <w:rsid w:val="00A97852"/>
    <w:rsid w:val="00AA3728"/>
    <w:rsid w:val="00AA5291"/>
    <w:rsid w:val="00AA76F2"/>
    <w:rsid w:val="00AB0410"/>
    <w:rsid w:val="00AB0D82"/>
    <w:rsid w:val="00AB1EC6"/>
    <w:rsid w:val="00AB2995"/>
    <w:rsid w:val="00AB2D3E"/>
    <w:rsid w:val="00AB3D1A"/>
    <w:rsid w:val="00AB48A4"/>
    <w:rsid w:val="00AB64E2"/>
    <w:rsid w:val="00AB71C3"/>
    <w:rsid w:val="00AC193E"/>
    <w:rsid w:val="00AC2D38"/>
    <w:rsid w:val="00AC3E06"/>
    <w:rsid w:val="00AC7ABA"/>
    <w:rsid w:val="00AD3BEB"/>
    <w:rsid w:val="00AE1258"/>
    <w:rsid w:val="00AE1A82"/>
    <w:rsid w:val="00AF0422"/>
    <w:rsid w:val="00AF0B96"/>
    <w:rsid w:val="00AF3721"/>
    <w:rsid w:val="00AF4F75"/>
    <w:rsid w:val="00B0354F"/>
    <w:rsid w:val="00B03FFE"/>
    <w:rsid w:val="00B0689B"/>
    <w:rsid w:val="00B06CA8"/>
    <w:rsid w:val="00B06F49"/>
    <w:rsid w:val="00B07D3B"/>
    <w:rsid w:val="00B10A5B"/>
    <w:rsid w:val="00B11D78"/>
    <w:rsid w:val="00B15E64"/>
    <w:rsid w:val="00B170B0"/>
    <w:rsid w:val="00B20781"/>
    <w:rsid w:val="00B20DAF"/>
    <w:rsid w:val="00B232D4"/>
    <w:rsid w:val="00B27477"/>
    <w:rsid w:val="00B3144E"/>
    <w:rsid w:val="00B32C7B"/>
    <w:rsid w:val="00B332AF"/>
    <w:rsid w:val="00B33F6D"/>
    <w:rsid w:val="00B3493B"/>
    <w:rsid w:val="00B34942"/>
    <w:rsid w:val="00B35FA5"/>
    <w:rsid w:val="00B37AD9"/>
    <w:rsid w:val="00B40CD1"/>
    <w:rsid w:val="00B424CB"/>
    <w:rsid w:val="00B4369E"/>
    <w:rsid w:val="00B43D9C"/>
    <w:rsid w:val="00B46795"/>
    <w:rsid w:val="00B46F44"/>
    <w:rsid w:val="00B51631"/>
    <w:rsid w:val="00B52C38"/>
    <w:rsid w:val="00B56E9E"/>
    <w:rsid w:val="00B61DB2"/>
    <w:rsid w:val="00B63A3C"/>
    <w:rsid w:val="00B67492"/>
    <w:rsid w:val="00B75F56"/>
    <w:rsid w:val="00B768B2"/>
    <w:rsid w:val="00B7778A"/>
    <w:rsid w:val="00B80599"/>
    <w:rsid w:val="00B90685"/>
    <w:rsid w:val="00B90F05"/>
    <w:rsid w:val="00B9206E"/>
    <w:rsid w:val="00B92450"/>
    <w:rsid w:val="00B97A26"/>
    <w:rsid w:val="00BA0B5E"/>
    <w:rsid w:val="00BA587D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5D61"/>
    <w:rsid w:val="00BD6179"/>
    <w:rsid w:val="00BD7691"/>
    <w:rsid w:val="00BF16A5"/>
    <w:rsid w:val="00BF363D"/>
    <w:rsid w:val="00BF7D2A"/>
    <w:rsid w:val="00C03F38"/>
    <w:rsid w:val="00C06892"/>
    <w:rsid w:val="00C1252D"/>
    <w:rsid w:val="00C12E14"/>
    <w:rsid w:val="00C13435"/>
    <w:rsid w:val="00C22F5D"/>
    <w:rsid w:val="00C32DD4"/>
    <w:rsid w:val="00C33EF5"/>
    <w:rsid w:val="00C35E6C"/>
    <w:rsid w:val="00C40455"/>
    <w:rsid w:val="00C4391D"/>
    <w:rsid w:val="00C454A6"/>
    <w:rsid w:val="00C4573F"/>
    <w:rsid w:val="00C46319"/>
    <w:rsid w:val="00C46450"/>
    <w:rsid w:val="00C472F6"/>
    <w:rsid w:val="00C50021"/>
    <w:rsid w:val="00C510A6"/>
    <w:rsid w:val="00C51EDF"/>
    <w:rsid w:val="00C52E48"/>
    <w:rsid w:val="00C5442A"/>
    <w:rsid w:val="00C574FC"/>
    <w:rsid w:val="00C600CD"/>
    <w:rsid w:val="00C61D88"/>
    <w:rsid w:val="00C62CC8"/>
    <w:rsid w:val="00C63CBE"/>
    <w:rsid w:val="00C7426A"/>
    <w:rsid w:val="00C7489B"/>
    <w:rsid w:val="00C74BD0"/>
    <w:rsid w:val="00C84F11"/>
    <w:rsid w:val="00C85676"/>
    <w:rsid w:val="00C902DC"/>
    <w:rsid w:val="00C90C6A"/>
    <w:rsid w:val="00C94E2A"/>
    <w:rsid w:val="00CA1A90"/>
    <w:rsid w:val="00CA4C12"/>
    <w:rsid w:val="00CB0268"/>
    <w:rsid w:val="00CB1EED"/>
    <w:rsid w:val="00CB44CA"/>
    <w:rsid w:val="00CC53F2"/>
    <w:rsid w:val="00CC656A"/>
    <w:rsid w:val="00CC7C2D"/>
    <w:rsid w:val="00CD1C86"/>
    <w:rsid w:val="00CD3649"/>
    <w:rsid w:val="00CD4045"/>
    <w:rsid w:val="00CD6F6A"/>
    <w:rsid w:val="00CD78BB"/>
    <w:rsid w:val="00CE0D53"/>
    <w:rsid w:val="00CE2B45"/>
    <w:rsid w:val="00CE3857"/>
    <w:rsid w:val="00CE43F8"/>
    <w:rsid w:val="00CF132E"/>
    <w:rsid w:val="00CF2351"/>
    <w:rsid w:val="00CF49C6"/>
    <w:rsid w:val="00CF7A79"/>
    <w:rsid w:val="00D006DB"/>
    <w:rsid w:val="00D01656"/>
    <w:rsid w:val="00D019C8"/>
    <w:rsid w:val="00D02208"/>
    <w:rsid w:val="00D05FBD"/>
    <w:rsid w:val="00D07659"/>
    <w:rsid w:val="00D07A35"/>
    <w:rsid w:val="00D135CA"/>
    <w:rsid w:val="00D13F03"/>
    <w:rsid w:val="00D222BB"/>
    <w:rsid w:val="00D26A49"/>
    <w:rsid w:val="00D315BA"/>
    <w:rsid w:val="00D31B01"/>
    <w:rsid w:val="00D328E7"/>
    <w:rsid w:val="00D33C0C"/>
    <w:rsid w:val="00D359CA"/>
    <w:rsid w:val="00D41CB4"/>
    <w:rsid w:val="00D43D85"/>
    <w:rsid w:val="00D43DFF"/>
    <w:rsid w:val="00D46296"/>
    <w:rsid w:val="00D46E8C"/>
    <w:rsid w:val="00D47A89"/>
    <w:rsid w:val="00D516AB"/>
    <w:rsid w:val="00D5176F"/>
    <w:rsid w:val="00D53ABF"/>
    <w:rsid w:val="00D61A03"/>
    <w:rsid w:val="00D72D32"/>
    <w:rsid w:val="00D7360E"/>
    <w:rsid w:val="00D81FA6"/>
    <w:rsid w:val="00D84F65"/>
    <w:rsid w:val="00D93CF4"/>
    <w:rsid w:val="00D93F9F"/>
    <w:rsid w:val="00D94EA9"/>
    <w:rsid w:val="00D97BD0"/>
    <w:rsid w:val="00DA0138"/>
    <w:rsid w:val="00DA4684"/>
    <w:rsid w:val="00DA60AA"/>
    <w:rsid w:val="00DB242D"/>
    <w:rsid w:val="00DB7BA2"/>
    <w:rsid w:val="00DC1E8A"/>
    <w:rsid w:val="00DC4856"/>
    <w:rsid w:val="00DC7FCE"/>
    <w:rsid w:val="00DD122B"/>
    <w:rsid w:val="00DD2638"/>
    <w:rsid w:val="00DD3263"/>
    <w:rsid w:val="00DD4379"/>
    <w:rsid w:val="00DD7A2A"/>
    <w:rsid w:val="00DE14C7"/>
    <w:rsid w:val="00DE4B6C"/>
    <w:rsid w:val="00DF0123"/>
    <w:rsid w:val="00DF1FE3"/>
    <w:rsid w:val="00DF2159"/>
    <w:rsid w:val="00DF2257"/>
    <w:rsid w:val="00DF3D18"/>
    <w:rsid w:val="00DF438B"/>
    <w:rsid w:val="00E1165E"/>
    <w:rsid w:val="00E12820"/>
    <w:rsid w:val="00E133B9"/>
    <w:rsid w:val="00E13E94"/>
    <w:rsid w:val="00E16788"/>
    <w:rsid w:val="00E20415"/>
    <w:rsid w:val="00E22865"/>
    <w:rsid w:val="00E25EC6"/>
    <w:rsid w:val="00E25F69"/>
    <w:rsid w:val="00E26BBC"/>
    <w:rsid w:val="00E26F20"/>
    <w:rsid w:val="00E32942"/>
    <w:rsid w:val="00E32A2C"/>
    <w:rsid w:val="00E33FD7"/>
    <w:rsid w:val="00E37431"/>
    <w:rsid w:val="00E41AEA"/>
    <w:rsid w:val="00E45408"/>
    <w:rsid w:val="00E472F6"/>
    <w:rsid w:val="00E51ECB"/>
    <w:rsid w:val="00E5220C"/>
    <w:rsid w:val="00E53EF1"/>
    <w:rsid w:val="00E57BE9"/>
    <w:rsid w:val="00E57C48"/>
    <w:rsid w:val="00E6013F"/>
    <w:rsid w:val="00E635B1"/>
    <w:rsid w:val="00E635F0"/>
    <w:rsid w:val="00E651F8"/>
    <w:rsid w:val="00E6645E"/>
    <w:rsid w:val="00E71931"/>
    <w:rsid w:val="00E72C53"/>
    <w:rsid w:val="00E7350B"/>
    <w:rsid w:val="00E75C70"/>
    <w:rsid w:val="00E763E7"/>
    <w:rsid w:val="00E808C2"/>
    <w:rsid w:val="00E80EF8"/>
    <w:rsid w:val="00E820EF"/>
    <w:rsid w:val="00E878C7"/>
    <w:rsid w:val="00E87EE7"/>
    <w:rsid w:val="00E91D21"/>
    <w:rsid w:val="00E91FD5"/>
    <w:rsid w:val="00E925C9"/>
    <w:rsid w:val="00E97A53"/>
    <w:rsid w:val="00EA15B2"/>
    <w:rsid w:val="00EA535D"/>
    <w:rsid w:val="00EA6604"/>
    <w:rsid w:val="00EB4BB8"/>
    <w:rsid w:val="00EC27A9"/>
    <w:rsid w:val="00EC2B8C"/>
    <w:rsid w:val="00EC2D56"/>
    <w:rsid w:val="00EC5C64"/>
    <w:rsid w:val="00ED7B12"/>
    <w:rsid w:val="00EE0381"/>
    <w:rsid w:val="00EE5348"/>
    <w:rsid w:val="00EE5EFA"/>
    <w:rsid w:val="00EF15F2"/>
    <w:rsid w:val="00EF22CA"/>
    <w:rsid w:val="00EF566E"/>
    <w:rsid w:val="00F02189"/>
    <w:rsid w:val="00F03045"/>
    <w:rsid w:val="00F04884"/>
    <w:rsid w:val="00F05CFA"/>
    <w:rsid w:val="00F110AB"/>
    <w:rsid w:val="00F1229C"/>
    <w:rsid w:val="00F13DA3"/>
    <w:rsid w:val="00F15761"/>
    <w:rsid w:val="00F16DFD"/>
    <w:rsid w:val="00F2513E"/>
    <w:rsid w:val="00F306CB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45717"/>
    <w:rsid w:val="00F554D6"/>
    <w:rsid w:val="00F57383"/>
    <w:rsid w:val="00F61813"/>
    <w:rsid w:val="00F620EB"/>
    <w:rsid w:val="00F6255A"/>
    <w:rsid w:val="00F66AE0"/>
    <w:rsid w:val="00F74112"/>
    <w:rsid w:val="00F745B7"/>
    <w:rsid w:val="00F77335"/>
    <w:rsid w:val="00F80231"/>
    <w:rsid w:val="00F81153"/>
    <w:rsid w:val="00F82BF4"/>
    <w:rsid w:val="00F869EE"/>
    <w:rsid w:val="00F87DC1"/>
    <w:rsid w:val="00F90286"/>
    <w:rsid w:val="00F904E1"/>
    <w:rsid w:val="00F926E1"/>
    <w:rsid w:val="00F94B77"/>
    <w:rsid w:val="00F9657E"/>
    <w:rsid w:val="00FA5C5C"/>
    <w:rsid w:val="00FB2CA3"/>
    <w:rsid w:val="00FB5369"/>
    <w:rsid w:val="00FC038F"/>
    <w:rsid w:val="00FC26B2"/>
    <w:rsid w:val="00FC4AF2"/>
    <w:rsid w:val="00FC5A78"/>
    <w:rsid w:val="00FD45F9"/>
    <w:rsid w:val="00FD4A05"/>
    <w:rsid w:val="00FF1A4A"/>
    <w:rsid w:val="00FF2590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insideH w:val="single" w:sz="6" w:space="0" w:color="1F4E79" w:themeColor="accent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insideH w:val="single" w:sz="6" w:space="0" w:color="1F4E79" w:themeColor="accent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45C6-8D44-44AF-A2EE-6DD27DF0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112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Анна Смирнова</cp:lastModifiedBy>
  <cp:revision>16</cp:revision>
  <cp:lastPrinted>2023-08-10T09:56:00Z</cp:lastPrinted>
  <dcterms:created xsi:type="dcterms:W3CDTF">2023-08-09T12:41:00Z</dcterms:created>
  <dcterms:modified xsi:type="dcterms:W3CDTF">2023-08-14T06:28:00Z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