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A6A4B35" w14:textId="77777777" w:rsidR="00673655" w:rsidRDefault="00E75E9A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Об утверждении нормативов </w:t>
      </w:r>
      <w:r w:rsidR="009651AD" w:rsidRPr="009651AD">
        <w:rPr>
          <w:rFonts w:ascii="Times New Roman" w:hAnsi="Times New Roman" w:cs="Times New Roman"/>
          <w:sz w:val="28"/>
          <w:szCs w:val="24"/>
        </w:rPr>
        <w:t xml:space="preserve">финансовых затрат </w:t>
      </w:r>
    </w:p>
    <w:p w14:paraId="2CC69F35" w14:textId="4AD40632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бюджета Санкт-Петербурга на возмещение организациям, </w:t>
      </w:r>
    </w:p>
    <w:p w14:paraId="5CEE86E9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осуществляющим образовательную деятельность, затрат, </w:t>
      </w:r>
    </w:p>
    <w:p w14:paraId="31BA1114" w14:textId="45BA7C99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связанных с обучением государственных гражданских служащих </w:t>
      </w:r>
    </w:p>
    <w:p w14:paraId="65F5B59E" w14:textId="1E4ADF43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Санкт-Петербурга на основании государственных образовательных </w:t>
      </w:r>
    </w:p>
    <w:p w14:paraId="3DED3CBF" w14:textId="77777777" w:rsidR="00673655" w:rsidRDefault="009651AD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>сертификатов на дополнительное профессиональное образование</w:t>
      </w:r>
      <w:r w:rsidR="00C952F3" w:rsidRPr="009651AD">
        <w:rPr>
          <w:rFonts w:ascii="Times New Roman" w:hAnsi="Times New Roman" w:cs="Times New Roman"/>
          <w:sz w:val="28"/>
          <w:szCs w:val="24"/>
        </w:rPr>
        <w:t xml:space="preserve">, </w:t>
      </w:r>
    </w:p>
    <w:p w14:paraId="428E0B1B" w14:textId="352FFD14" w:rsidR="008A20E8" w:rsidRPr="009651AD" w:rsidRDefault="00C952F3" w:rsidP="009651AD">
      <w:pPr>
        <w:pStyle w:val="ConsPlusTitle"/>
        <w:jc w:val="both"/>
        <w:rPr>
          <w:rFonts w:ascii="Times New Roman" w:hAnsi="Times New Roman" w:cs="Times New Roman"/>
          <w:sz w:val="28"/>
          <w:szCs w:val="24"/>
        </w:rPr>
      </w:pPr>
      <w:r w:rsidRPr="009651AD">
        <w:rPr>
          <w:rFonts w:ascii="Times New Roman" w:hAnsi="Times New Roman" w:cs="Times New Roman"/>
          <w:sz w:val="28"/>
          <w:szCs w:val="24"/>
        </w:rPr>
        <w:t xml:space="preserve">на </w:t>
      </w:r>
      <w:r w:rsidR="00842933" w:rsidRPr="009651AD">
        <w:rPr>
          <w:rFonts w:ascii="Times New Roman" w:hAnsi="Times New Roman" w:cs="Times New Roman"/>
          <w:sz w:val="28"/>
          <w:szCs w:val="24"/>
        </w:rPr>
        <w:t>202</w:t>
      </w:r>
      <w:r w:rsidR="005F696D">
        <w:rPr>
          <w:rFonts w:ascii="Times New Roman" w:hAnsi="Times New Roman" w:cs="Times New Roman"/>
          <w:sz w:val="28"/>
          <w:szCs w:val="24"/>
        </w:rPr>
        <w:t>3</w:t>
      </w:r>
      <w:r w:rsidR="004B287E" w:rsidRPr="009651AD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4BA7F8CD" w14:textId="77777777" w:rsidR="00447F84" w:rsidRPr="00871957" w:rsidRDefault="00447F84" w:rsidP="00E75E9A"/>
    <w:p w14:paraId="34521DB3" w14:textId="1D62E20A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>пункт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ом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C952F3">
        <w:rPr>
          <w:rFonts w:ascii="Times New Roman" w:hAnsi="Times New Roman" w:cs="Times New Roman"/>
          <w:b w:val="0"/>
          <w:sz w:val="28"/>
          <w:szCs w:val="24"/>
        </w:rPr>
        <w:t>Санкт-Петербурга от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14.04.2023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№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320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«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Об утверждении Правил предоставления из бюджета Санкт-Петербурга грантов в форме субсидий организациям, осуществляющим образовательную деятельность, в целях возмещения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754FE218" w14:textId="3EAA4A08" w:rsidR="00546C56" w:rsidRDefault="00546C56" w:rsidP="0040258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норматив</w:t>
      </w:r>
      <w:r w:rsidR="00402584">
        <w:rPr>
          <w:rFonts w:ascii="Times New Roman" w:hAnsi="Times New Roman" w:cs="Times New Roman"/>
          <w:b w:val="0"/>
          <w:sz w:val="28"/>
          <w:szCs w:val="24"/>
        </w:rPr>
        <w:t>ы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финансовых затрат бюджета </w:t>
      </w:r>
      <w:r w:rsidR="00402584">
        <w:rPr>
          <w:rFonts w:ascii="Times New Roman" w:hAnsi="Times New Roman" w:cs="Times New Roman"/>
          <w:b w:val="0"/>
          <w:sz w:val="28"/>
          <w:szCs w:val="24"/>
        </w:rPr>
        <w:br/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>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202</w:t>
      </w:r>
      <w:r w:rsidR="005F696D">
        <w:rPr>
          <w:rFonts w:ascii="Times New Roman" w:hAnsi="Times New Roman" w:cs="Times New Roman"/>
          <w:b w:val="0"/>
          <w:sz w:val="28"/>
          <w:szCs w:val="24"/>
        </w:rPr>
        <w:t>3</w:t>
      </w:r>
      <w:r w:rsidR="00402584" w:rsidRPr="00402584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согласно приложению.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4645445B" w14:textId="77777777" w:rsidR="00402584" w:rsidRDefault="00402584" w:rsidP="00402584">
      <w:pPr>
        <w:ind w:firstLine="6"/>
        <w:rPr>
          <w:rFonts w:eastAsia="Calibri"/>
          <w:sz w:val="28"/>
          <w:szCs w:val="28"/>
          <w:lang w:eastAsia="en-US"/>
        </w:rPr>
      </w:pPr>
    </w:p>
    <w:p w14:paraId="6BCA3060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3763CBF3" w14:textId="77777777" w:rsidR="00402584" w:rsidRDefault="00402584" w:rsidP="00402584">
      <w:pPr>
        <w:ind w:firstLine="6"/>
        <w:rPr>
          <w:b/>
          <w:sz w:val="28"/>
          <w:szCs w:val="28"/>
        </w:rPr>
      </w:pPr>
    </w:p>
    <w:p w14:paraId="0E624DD4" w14:textId="67FE2D76" w:rsidR="00402584" w:rsidRPr="00402584" w:rsidRDefault="00402584" w:rsidP="00402584">
      <w:pPr>
        <w:ind w:firstLine="6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="00940F40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940F40" w:rsidRPr="00871957">
        <w:rPr>
          <w:b/>
          <w:sz w:val="28"/>
          <w:szCs w:val="28"/>
        </w:rPr>
        <w:t xml:space="preserve"> Комитета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 xml:space="preserve">        </w:t>
      </w:r>
      <w:r w:rsidRPr="00402584">
        <w:rPr>
          <w:b/>
          <w:sz w:val="28"/>
          <w:szCs w:val="28"/>
        </w:rPr>
        <w:t>А.В.Зырянов</w:t>
      </w: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47168B8C" w:rsidR="001D29BF" w:rsidRPr="00217CD7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217CD7">
        <w:rPr>
          <w:sz w:val="28"/>
        </w:rPr>
        <w:lastRenderedPageBreak/>
        <w:t>Приложение</w:t>
      </w:r>
    </w:p>
    <w:p w14:paraId="332A41B2" w14:textId="3F8670BA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к распоряжению Комитета</w:t>
      </w:r>
    </w:p>
    <w:p w14:paraId="7727236D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по экономической политике</w:t>
      </w:r>
    </w:p>
    <w:p w14:paraId="3386FDAA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и стратегическому планированию</w:t>
      </w:r>
    </w:p>
    <w:p w14:paraId="5CBE4058" w14:textId="77777777" w:rsidR="00E75E9A" w:rsidRPr="00217CD7" w:rsidRDefault="00E75E9A" w:rsidP="00E75E9A">
      <w:pPr>
        <w:ind w:left="10065" w:firstLine="6"/>
        <w:rPr>
          <w:sz w:val="28"/>
        </w:rPr>
      </w:pPr>
      <w:r w:rsidRPr="00217CD7">
        <w:rPr>
          <w:sz w:val="28"/>
        </w:rPr>
        <w:t>Санкт-Петербурга</w:t>
      </w:r>
    </w:p>
    <w:p w14:paraId="722F5F3F" w14:textId="09B744CB" w:rsidR="0090186E" w:rsidRPr="00217CD7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217CD7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4B503A48" w14:textId="77777777" w:rsidR="00E75E9A" w:rsidRPr="001859BC" w:rsidRDefault="00E75E9A" w:rsidP="00E75E9A">
      <w:pPr>
        <w:ind w:right="-1"/>
        <w:jc w:val="center"/>
        <w:rPr>
          <w:b/>
          <w:szCs w:val="28"/>
        </w:rPr>
      </w:pPr>
      <w:r w:rsidRPr="001859BC">
        <w:rPr>
          <w:b/>
          <w:szCs w:val="28"/>
        </w:rPr>
        <w:t>НОРМАТИВЫ</w:t>
      </w:r>
    </w:p>
    <w:p w14:paraId="5FD8BBFD" w14:textId="2653B338" w:rsidR="00E75E9A" w:rsidRDefault="00D34722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59BC">
        <w:rPr>
          <w:rFonts w:ascii="Times New Roman" w:hAnsi="Times New Roman" w:cs="Times New Roman"/>
          <w:sz w:val="24"/>
          <w:szCs w:val="24"/>
        </w:rPr>
        <w:t>финансовых затрат бюджета Санкт-Петербурга на возмещение организациям, осуществляющим образовательную деятельность, затрат, связанных с обучением государственных гражданских служащих Санкт-Петербурга на основании государственных образовательных сертификатов на дополнительное профессиональное образование, на 202</w:t>
      </w:r>
      <w:r w:rsidR="005F696D">
        <w:rPr>
          <w:rFonts w:ascii="Times New Roman" w:hAnsi="Times New Roman" w:cs="Times New Roman"/>
          <w:sz w:val="24"/>
          <w:szCs w:val="24"/>
        </w:rPr>
        <w:t>3</w:t>
      </w:r>
      <w:r w:rsidRPr="001859BC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45D5769D" w14:textId="77777777" w:rsidR="00A77380" w:rsidRPr="001859BC" w:rsidRDefault="00A77380" w:rsidP="00E75E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546"/>
        <w:gridCol w:w="4978"/>
        <w:gridCol w:w="4536"/>
        <w:gridCol w:w="2125"/>
        <w:gridCol w:w="2269"/>
      </w:tblGrid>
      <w:tr w:rsidR="00C3223F" w:rsidRPr="00AC3619" w14:paraId="57D3895A" w14:textId="77777777" w:rsidTr="00C3223F">
        <w:trPr>
          <w:trHeight w:val="1840"/>
        </w:trPr>
        <w:tc>
          <w:tcPr>
            <w:tcW w:w="189" w:type="pct"/>
            <w:vAlign w:val="center"/>
          </w:tcPr>
          <w:p w14:paraId="62A0AA9E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№</w:t>
            </w:r>
          </w:p>
          <w:p w14:paraId="48BE6749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п/п</w:t>
            </w:r>
          </w:p>
        </w:tc>
        <w:tc>
          <w:tcPr>
            <w:tcW w:w="1722" w:type="pct"/>
            <w:vAlign w:val="center"/>
          </w:tcPr>
          <w:p w14:paraId="4B8D26F9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Наименование государственной услуги/ Условия (формы) оказания государственной услуги</w:t>
            </w:r>
          </w:p>
        </w:tc>
        <w:tc>
          <w:tcPr>
            <w:tcW w:w="1569" w:type="pct"/>
            <w:vAlign w:val="center"/>
          </w:tcPr>
          <w:p w14:paraId="011CF4EE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4EECF31A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и муниципальных услуг, оказываемых физическим лицам</w:t>
            </w:r>
          </w:p>
        </w:tc>
        <w:tc>
          <w:tcPr>
            <w:tcW w:w="735" w:type="pct"/>
            <w:vAlign w:val="center"/>
          </w:tcPr>
          <w:p w14:paraId="7336FF77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 w:rsidRPr="00AC3619">
              <w:rPr>
                <w:b/>
                <w:sz w:val="20"/>
                <w:szCs w:val="23"/>
              </w:rPr>
              <w:t>Единица измерения</w:t>
            </w:r>
          </w:p>
        </w:tc>
        <w:tc>
          <w:tcPr>
            <w:tcW w:w="785" w:type="pct"/>
            <w:vAlign w:val="center"/>
          </w:tcPr>
          <w:p w14:paraId="3C5495DE" w14:textId="77777777" w:rsidR="00C3223F" w:rsidRPr="00AC3619" w:rsidRDefault="00C3223F" w:rsidP="00F84DE5">
            <w:pPr>
              <w:ind w:right="-5"/>
              <w:jc w:val="center"/>
              <w:rPr>
                <w:b/>
                <w:sz w:val="20"/>
                <w:szCs w:val="23"/>
              </w:rPr>
            </w:pPr>
            <w:r>
              <w:rPr>
                <w:b/>
                <w:sz w:val="20"/>
                <w:szCs w:val="23"/>
              </w:rPr>
              <w:t>Н</w:t>
            </w:r>
            <w:r w:rsidRPr="00931200">
              <w:rPr>
                <w:b/>
                <w:sz w:val="20"/>
                <w:szCs w:val="23"/>
              </w:rPr>
              <w:t>орматив финансовых затрат</w:t>
            </w:r>
          </w:p>
        </w:tc>
      </w:tr>
      <w:tr w:rsidR="00C3223F" w:rsidRPr="000D1A9D" w14:paraId="2768155F" w14:textId="77777777" w:rsidTr="00C3223F">
        <w:tc>
          <w:tcPr>
            <w:tcW w:w="189" w:type="pct"/>
          </w:tcPr>
          <w:p w14:paraId="0E5ECC20" w14:textId="77777777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AC3619">
              <w:rPr>
                <w:sz w:val="20"/>
                <w:szCs w:val="23"/>
              </w:rPr>
              <w:t>1</w:t>
            </w:r>
          </w:p>
        </w:tc>
        <w:tc>
          <w:tcPr>
            <w:tcW w:w="1722" w:type="pct"/>
          </w:tcPr>
          <w:p w14:paraId="65C990AF" w14:textId="0DDA67AA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Реализация дополнительных профессиональных программ повышения квалификации / Очная</w:t>
            </w:r>
          </w:p>
        </w:tc>
        <w:tc>
          <w:tcPr>
            <w:tcW w:w="1569" w:type="pct"/>
          </w:tcPr>
          <w:p w14:paraId="00C07819" w14:textId="0D037C54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804200О.99.0.ББ60АБ20001</w:t>
            </w:r>
          </w:p>
        </w:tc>
        <w:tc>
          <w:tcPr>
            <w:tcW w:w="735" w:type="pct"/>
          </w:tcPr>
          <w:p w14:paraId="72CC077C" w14:textId="77777777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AC3619">
              <w:rPr>
                <w:sz w:val="20"/>
                <w:szCs w:val="23"/>
              </w:rPr>
              <w:t xml:space="preserve">рублей </w:t>
            </w:r>
            <w:r w:rsidRPr="00AC3619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84806ED" w14:textId="58F0AA48" w:rsidR="00C3223F" w:rsidRPr="000D1A9D" w:rsidRDefault="002E6105" w:rsidP="002E6105">
            <w:pPr>
              <w:ind w:right="-5"/>
              <w:jc w:val="center"/>
              <w:rPr>
                <w:sz w:val="20"/>
                <w:szCs w:val="23"/>
              </w:rPr>
            </w:pPr>
            <w:r w:rsidRPr="002E6105">
              <w:rPr>
                <w:sz w:val="20"/>
                <w:szCs w:val="23"/>
              </w:rPr>
              <w:t>68,17</w:t>
            </w:r>
          </w:p>
        </w:tc>
      </w:tr>
      <w:tr w:rsidR="00C3223F" w:rsidRPr="000D1A9D" w14:paraId="36959406" w14:textId="77777777" w:rsidTr="00C3223F">
        <w:tc>
          <w:tcPr>
            <w:tcW w:w="189" w:type="pct"/>
          </w:tcPr>
          <w:p w14:paraId="1D908209" w14:textId="553C6EDE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2</w:t>
            </w:r>
          </w:p>
        </w:tc>
        <w:tc>
          <w:tcPr>
            <w:tcW w:w="1722" w:type="pct"/>
          </w:tcPr>
          <w:p w14:paraId="4BD95F8C" w14:textId="4834463A" w:rsidR="00C3223F" w:rsidRPr="001859BC" w:rsidRDefault="00C3223F" w:rsidP="00C3223F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Очная 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6D335440" w14:textId="59C54D60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804200О.99.0.ББ60АБ21001</w:t>
            </w:r>
          </w:p>
        </w:tc>
        <w:tc>
          <w:tcPr>
            <w:tcW w:w="735" w:type="pct"/>
          </w:tcPr>
          <w:p w14:paraId="653405A5" w14:textId="48FF8F00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17C98873" w14:textId="51DF465A" w:rsidR="00C3223F" w:rsidRPr="000D1A9D" w:rsidRDefault="002E6105" w:rsidP="002E6105">
            <w:pPr>
              <w:ind w:right="-5"/>
              <w:jc w:val="center"/>
              <w:rPr>
                <w:sz w:val="20"/>
                <w:szCs w:val="23"/>
              </w:rPr>
            </w:pPr>
            <w:r w:rsidRPr="002E6105">
              <w:rPr>
                <w:sz w:val="20"/>
                <w:szCs w:val="23"/>
              </w:rPr>
              <w:t>68,17</w:t>
            </w:r>
          </w:p>
        </w:tc>
      </w:tr>
      <w:tr w:rsidR="00C3223F" w:rsidRPr="000D1A9D" w14:paraId="590740D2" w14:textId="77777777" w:rsidTr="00C3223F">
        <w:tc>
          <w:tcPr>
            <w:tcW w:w="189" w:type="pct"/>
          </w:tcPr>
          <w:p w14:paraId="29155952" w14:textId="0A762B7E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3</w:t>
            </w:r>
          </w:p>
        </w:tc>
        <w:tc>
          <w:tcPr>
            <w:tcW w:w="1722" w:type="pct"/>
          </w:tcPr>
          <w:p w14:paraId="33105A0F" w14:textId="2554F582" w:rsidR="00C3223F" w:rsidRPr="001859BC" w:rsidRDefault="00C3223F" w:rsidP="00C3223F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/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Очная 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155BBEEE" w14:textId="47A01B4C" w:rsidR="00C3223F" w:rsidRPr="001859BC" w:rsidRDefault="00C3223F" w:rsidP="005F696D">
            <w:pPr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804200О.99.0.ББ60АБ23001</w:t>
            </w:r>
          </w:p>
        </w:tc>
        <w:tc>
          <w:tcPr>
            <w:tcW w:w="735" w:type="pct"/>
          </w:tcPr>
          <w:p w14:paraId="7BB85CE4" w14:textId="0F1DC38D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6AD08C04" w14:textId="3943E179" w:rsidR="00C3223F" w:rsidRPr="000D1A9D" w:rsidRDefault="002E6105" w:rsidP="002E6105">
            <w:pPr>
              <w:ind w:right="-5"/>
              <w:jc w:val="center"/>
              <w:rPr>
                <w:sz w:val="20"/>
                <w:szCs w:val="23"/>
              </w:rPr>
            </w:pPr>
            <w:r w:rsidRPr="002E6105">
              <w:rPr>
                <w:sz w:val="20"/>
                <w:szCs w:val="23"/>
              </w:rPr>
              <w:t>51,13</w:t>
            </w:r>
          </w:p>
        </w:tc>
      </w:tr>
      <w:tr w:rsidR="00C3223F" w:rsidRPr="000D1A9D" w14:paraId="4E3E7616" w14:textId="77777777" w:rsidTr="00C3223F">
        <w:tc>
          <w:tcPr>
            <w:tcW w:w="189" w:type="pct"/>
          </w:tcPr>
          <w:p w14:paraId="53DD843C" w14:textId="726F4960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4</w:t>
            </w:r>
          </w:p>
        </w:tc>
        <w:tc>
          <w:tcPr>
            <w:tcW w:w="1722" w:type="pct"/>
          </w:tcPr>
          <w:p w14:paraId="7426CD5B" w14:textId="38C37E45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Реализация дополнительных профессиональных программ профессиональной переподготовки / Очная</w:t>
            </w:r>
          </w:p>
        </w:tc>
        <w:tc>
          <w:tcPr>
            <w:tcW w:w="1569" w:type="pct"/>
          </w:tcPr>
          <w:p w14:paraId="0FA11AEA" w14:textId="27B94741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804200О.99.0.ББ59АБ20001</w:t>
            </w:r>
          </w:p>
        </w:tc>
        <w:tc>
          <w:tcPr>
            <w:tcW w:w="735" w:type="pct"/>
          </w:tcPr>
          <w:p w14:paraId="32924A6A" w14:textId="03E3B5D1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313DA252" w14:textId="172583EC" w:rsidR="00C3223F" w:rsidRPr="002E6105" w:rsidRDefault="002E6105" w:rsidP="002E6105">
            <w:pPr>
              <w:ind w:right="-5"/>
              <w:jc w:val="center"/>
              <w:rPr>
                <w:sz w:val="20"/>
                <w:szCs w:val="23"/>
              </w:rPr>
            </w:pPr>
            <w:r w:rsidRPr="002E6105">
              <w:rPr>
                <w:sz w:val="20"/>
                <w:szCs w:val="23"/>
              </w:rPr>
              <w:t>68,17</w:t>
            </w:r>
          </w:p>
        </w:tc>
      </w:tr>
      <w:tr w:rsidR="00C3223F" w:rsidRPr="000D1A9D" w14:paraId="0711B00B" w14:textId="77777777" w:rsidTr="00C3223F">
        <w:tc>
          <w:tcPr>
            <w:tcW w:w="189" w:type="pct"/>
          </w:tcPr>
          <w:p w14:paraId="1FFED708" w14:textId="325EE874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5</w:t>
            </w:r>
          </w:p>
        </w:tc>
        <w:tc>
          <w:tcPr>
            <w:tcW w:w="1722" w:type="pct"/>
          </w:tcPr>
          <w:p w14:paraId="0E8C1371" w14:textId="475B4F66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с применением дистанционных образовательных технологий</w:t>
            </w:r>
          </w:p>
        </w:tc>
        <w:tc>
          <w:tcPr>
            <w:tcW w:w="1569" w:type="pct"/>
          </w:tcPr>
          <w:p w14:paraId="2ED29F1B" w14:textId="09EF459C" w:rsidR="00C3223F" w:rsidRPr="001859BC" w:rsidRDefault="00C3223F" w:rsidP="005F696D">
            <w:pPr>
              <w:ind w:right="-5"/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804200О.99.0.ББ59АБ21001</w:t>
            </w:r>
          </w:p>
        </w:tc>
        <w:tc>
          <w:tcPr>
            <w:tcW w:w="735" w:type="pct"/>
          </w:tcPr>
          <w:p w14:paraId="612EAC78" w14:textId="51C2D23D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569B5361" w14:textId="7E095EF4" w:rsidR="00C3223F" w:rsidRPr="000D1A9D" w:rsidRDefault="002E6105" w:rsidP="002E6105">
            <w:pPr>
              <w:ind w:right="-5"/>
              <w:jc w:val="center"/>
              <w:rPr>
                <w:sz w:val="20"/>
                <w:szCs w:val="23"/>
              </w:rPr>
            </w:pPr>
            <w:r w:rsidRPr="002E6105">
              <w:rPr>
                <w:sz w:val="20"/>
                <w:szCs w:val="23"/>
              </w:rPr>
              <w:t>68,17</w:t>
            </w:r>
          </w:p>
        </w:tc>
      </w:tr>
      <w:tr w:rsidR="00C3223F" w:rsidRPr="000D1A9D" w14:paraId="277F2F0B" w14:textId="77777777" w:rsidTr="00C3223F">
        <w:tc>
          <w:tcPr>
            <w:tcW w:w="189" w:type="pct"/>
          </w:tcPr>
          <w:p w14:paraId="25EABB29" w14:textId="7E08784A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6</w:t>
            </w:r>
          </w:p>
        </w:tc>
        <w:tc>
          <w:tcPr>
            <w:tcW w:w="1722" w:type="pct"/>
          </w:tcPr>
          <w:p w14:paraId="391AED2D" w14:textId="1501C75C" w:rsidR="00C3223F" w:rsidRPr="001859BC" w:rsidRDefault="00C3223F" w:rsidP="005F696D">
            <w:pPr>
              <w:jc w:val="both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 xml:space="preserve">Реализация дополнительных профессиональных программ профессиональной переподготовки / Очная </w:t>
            </w:r>
            <w:r>
              <w:rPr>
                <w:sz w:val="20"/>
                <w:szCs w:val="20"/>
              </w:rPr>
              <w:br/>
            </w:r>
            <w:r w:rsidRPr="001859BC">
              <w:rPr>
                <w:sz w:val="20"/>
                <w:szCs w:val="20"/>
              </w:rPr>
              <w:t>с применением дистанционных образовательных технологий и электронного обучения</w:t>
            </w:r>
          </w:p>
        </w:tc>
        <w:tc>
          <w:tcPr>
            <w:tcW w:w="1569" w:type="pct"/>
          </w:tcPr>
          <w:p w14:paraId="59099EF1" w14:textId="64440135" w:rsidR="00C3223F" w:rsidRPr="001859BC" w:rsidRDefault="00C3223F" w:rsidP="005F696D">
            <w:pPr>
              <w:jc w:val="center"/>
              <w:rPr>
                <w:sz w:val="20"/>
                <w:szCs w:val="20"/>
              </w:rPr>
            </w:pPr>
            <w:r w:rsidRPr="001859BC">
              <w:rPr>
                <w:sz w:val="20"/>
                <w:szCs w:val="20"/>
              </w:rPr>
              <w:t>804200О.99.0.ББ59АБ23001</w:t>
            </w:r>
          </w:p>
        </w:tc>
        <w:tc>
          <w:tcPr>
            <w:tcW w:w="735" w:type="pct"/>
          </w:tcPr>
          <w:p w14:paraId="61235F90" w14:textId="3A085AA8" w:rsidR="00C3223F" w:rsidRPr="00AC3619" w:rsidRDefault="00C3223F" w:rsidP="005F696D">
            <w:pPr>
              <w:ind w:right="-5"/>
              <w:jc w:val="center"/>
              <w:rPr>
                <w:sz w:val="20"/>
                <w:szCs w:val="23"/>
              </w:rPr>
            </w:pPr>
            <w:r w:rsidRPr="005245B5">
              <w:rPr>
                <w:sz w:val="20"/>
                <w:szCs w:val="23"/>
              </w:rPr>
              <w:t xml:space="preserve">рублей </w:t>
            </w:r>
            <w:r w:rsidRPr="005245B5">
              <w:rPr>
                <w:sz w:val="20"/>
                <w:szCs w:val="23"/>
              </w:rPr>
              <w:br/>
              <w:t>на человеко-час</w:t>
            </w:r>
          </w:p>
        </w:tc>
        <w:tc>
          <w:tcPr>
            <w:tcW w:w="785" w:type="pct"/>
          </w:tcPr>
          <w:p w14:paraId="2515F340" w14:textId="5A85C03F" w:rsidR="00C3223F" w:rsidRPr="000D1A9D" w:rsidRDefault="002E6105" w:rsidP="002E6105">
            <w:pPr>
              <w:ind w:right="-5"/>
              <w:jc w:val="center"/>
              <w:rPr>
                <w:sz w:val="20"/>
                <w:szCs w:val="23"/>
              </w:rPr>
            </w:pPr>
            <w:r w:rsidRPr="002E6105">
              <w:rPr>
                <w:sz w:val="20"/>
                <w:szCs w:val="23"/>
              </w:rPr>
              <w:t>54,54</w:t>
            </w:r>
          </w:p>
        </w:tc>
      </w:tr>
    </w:tbl>
    <w:p w14:paraId="67687399" w14:textId="77777777" w:rsidR="001D584E" w:rsidRDefault="001D584E" w:rsidP="001D584E">
      <w:pPr>
        <w:autoSpaceDE w:val="0"/>
        <w:autoSpaceDN w:val="0"/>
        <w:adjustRightInd w:val="0"/>
        <w:ind w:left="10065"/>
        <w:jc w:val="center"/>
        <w:outlineLvl w:val="0"/>
        <w:rPr>
          <w:sz w:val="20"/>
          <w:szCs w:val="20"/>
        </w:rPr>
      </w:pPr>
    </w:p>
    <w:sectPr w:rsidR="001D584E" w:rsidSect="00217CD7">
      <w:pgSz w:w="16838" w:h="11906" w:orient="landscape"/>
      <w:pgMar w:top="567" w:right="1103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5C29A" w14:textId="77777777" w:rsidR="00697A2F" w:rsidRDefault="00697A2F">
      <w:r>
        <w:separator/>
      </w:r>
    </w:p>
  </w:endnote>
  <w:endnote w:type="continuationSeparator" w:id="0">
    <w:p w14:paraId="09B52188" w14:textId="77777777" w:rsidR="00697A2F" w:rsidRDefault="0069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4796C" w14:textId="77777777" w:rsidR="00697A2F" w:rsidRDefault="00697A2F">
      <w:r>
        <w:separator/>
      </w:r>
    </w:p>
  </w:footnote>
  <w:footnote w:type="continuationSeparator" w:id="0">
    <w:p w14:paraId="2A961E19" w14:textId="77777777" w:rsidR="00697A2F" w:rsidRDefault="00697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3754056E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F6092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1FA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C93"/>
    <w:rsid w:val="00181B4D"/>
    <w:rsid w:val="001828C8"/>
    <w:rsid w:val="00183B6F"/>
    <w:rsid w:val="001859BC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D584E"/>
    <w:rsid w:val="001E111C"/>
    <w:rsid w:val="001E186C"/>
    <w:rsid w:val="001E40F4"/>
    <w:rsid w:val="001E4AED"/>
    <w:rsid w:val="001E5F70"/>
    <w:rsid w:val="001E68FF"/>
    <w:rsid w:val="001E7B87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17CD7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523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875C2"/>
    <w:rsid w:val="0029041A"/>
    <w:rsid w:val="00293035"/>
    <w:rsid w:val="00294B20"/>
    <w:rsid w:val="00295D76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E6105"/>
    <w:rsid w:val="002F25FF"/>
    <w:rsid w:val="002F4454"/>
    <w:rsid w:val="002F46ED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2584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56"/>
    <w:rsid w:val="00442A75"/>
    <w:rsid w:val="00443197"/>
    <w:rsid w:val="004444FE"/>
    <w:rsid w:val="00446183"/>
    <w:rsid w:val="00447F84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344"/>
    <w:rsid w:val="00495AC1"/>
    <w:rsid w:val="004A06E8"/>
    <w:rsid w:val="004A6D56"/>
    <w:rsid w:val="004A7463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5F696D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3655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97A2F"/>
    <w:rsid w:val="006A2BFD"/>
    <w:rsid w:val="006B1C20"/>
    <w:rsid w:val="006B2204"/>
    <w:rsid w:val="006B2391"/>
    <w:rsid w:val="006B3E00"/>
    <w:rsid w:val="006C0C14"/>
    <w:rsid w:val="006C15CB"/>
    <w:rsid w:val="006C380E"/>
    <w:rsid w:val="006C5752"/>
    <w:rsid w:val="006D4337"/>
    <w:rsid w:val="006D5C61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2E3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1200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51AD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77380"/>
    <w:rsid w:val="00A83131"/>
    <w:rsid w:val="00A872A3"/>
    <w:rsid w:val="00A8752F"/>
    <w:rsid w:val="00A90A4E"/>
    <w:rsid w:val="00A90AF4"/>
    <w:rsid w:val="00A942A9"/>
    <w:rsid w:val="00A9456C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100BF"/>
    <w:rsid w:val="00C11DAA"/>
    <w:rsid w:val="00C11DFF"/>
    <w:rsid w:val="00C232B0"/>
    <w:rsid w:val="00C233D7"/>
    <w:rsid w:val="00C253DA"/>
    <w:rsid w:val="00C258E6"/>
    <w:rsid w:val="00C3223F"/>
    <w:rsid w:val="00C33876"/>
    <w:rsid w:val="00C402EC"/>
    <w:rsid w:val="00C442A6"/>
    <w:rsid w:val="00C465F5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22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40C9"/>
    <w:rsid w:val="00F64142"/>
    <w:rsid w:val="00F64AAB"/>
    <w:rsid w:val="00F64DF0"/>
    <w:rsid w:val="00F65AA6"/>
    <w:rsid w:val="00F71AAB"/>
    <w:rsid w:val="00F72506"/>
    <w:rsid w:val="00F732CF"/>
    <w:rsid w:val="00F750B9"/>
    <w:rsid w:val="00F7594E"/>
    <w:rsid w:val="00F76107"/>
    <w:rsid w:val="00F85FAE"/>
    <w:rsid w:val="00F927A1"/>
    <w:rsid w:val="00F954FE"/>
    <w:rsid w:val="00F96450"/>
    <w:rsid w:val="00F96CBF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27CA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uiPriority w:val="99"/>
    <w:rsid w:val="009C31E6"/>
    <w:rPr>
      <w:sz w:val="20"/>
      <w:szCs w:val="20"/>
    </w:rPr>
  </w:style>
  <w:style w:type="character" w:styleId="a8">
    <w:name w:val="footnote reference"/>
    <w:uiPriority w:val="99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F3649-AB71-43EA-9135-86929EAA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2023-05-18T16:20:00Z</cp:lastPrinted>
  <dcterms:created xsi:type="dcterms:W3CDTF">2023-08-11T14:02:00Z</dcterms:created>
  <dcterms:modified xsi:type="dcterms:W3CDTF">2023-08-11T14:02:00Z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