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00" w:type="dxa"/>
        <w:tblInd w:w="-432" w:type="dxa"/>
        <w:tblLayout w:type="fixed"/>
        <w:tblLook w:val="0000" w:firstRow="0" w:lastRow="0" w:firstColumn="0" w:lastColumn="0" w:noHBand="0" w:noVBand="0"/>
      </w:tblPr>
      <w:tblGrid>
        <w:gridCol w:w="9900"/>
      </w:tblGrid>
      <w:tr w:rsidR="00B97FC2" w:rsidRPr="005243BB" w14:paraId="57627E25" w14:textId="77777777" w:rsidTr="005854C6">
        <w:trPr>
          <w:trHeight w:val="3600"/>
        </w:trPr>
        <w:tc>
          <w:tcPr>
            <w:tcW w:w="9900" w:type="dxa"/>
          </w:tcPr>
          <w:p w14:paraId="12454CE3" w14:textId="77777777" w:rsidR="00B97FC2" w:rsidRPr="005243BB" w:rsidRDefault="00B97FC2" w:rsidP="005854C6">
            <w:pPr>
              <w:pStyle w:val="a3"/>
              <w:tabs>
                <w:tab w:val="clear" w:pos="4153"/>
                <w:tab w:val="clear" w:pos="8306"/>
                <w:tab w:val="left" w:pos="1360"/>
                <w:tab w:val="center" w:pos="2285"/>
              </w:tabs>
              <w:jc w:val="center"/>
            </w:pPr>
            <w:r w:rsidRPr="005243BB">
              <w:rPr>
                <w:noProof/>
              </w:rPr>
              <w:drawing>
                <wp:inline distT="0" distB="0" distL="0" distR="0" wp14:anchorId="19A7A955" wp14:editId="5017DD5F">
                  <wp:extent cx="581025" cy="590550"/>
                  <wp:effectExtent l="0" t="0" r="9525" b="0"/>
                  <wp:docPr id="1" name="Рисунок 1" descr="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1"/>
                          <pic:cNvPicPr>
                            <a:picLocks noChangeAspect="1" noChangeArrowheads="1"/>
                          </pic:cNvPicPr>
                        </pic:nvPicPr>
                        <pic:blipFill>
                          <a:blip r:embed="rId8" cstate="print">
                            <a:lum bright="-6000" contrast="12000"/>
                            <a:extLst>
                              <a:ext uri="{28A0092B-C50C-407E-A947-70E740481C1C}">
                                <a14:useLocalDpi xmlns:a14="http://schemas.microsoft.com/office/drawing/2010/main" val="0"/>
                              </a:ext>
                            </a:extLst>
                          </a:blip>
                          <a:srcRect/>
                          <a:stretch>
                            <a:fillRect/>
                          </a:stretch>
                        </pic:blipFill>
                        <pic:spPr bwMode="auto">
                          <a:xfrm>
                            <a:off x="0" y="0"/>
                            <a:ext cx="581025" cy="590550"/>
                          </a:xfrm>
                          <a:prstGeom prst="rect">
                            <a:avLst/>
                          </a:prstGeom>
                          <a:noFill/>
                          <a:ln>
                            <a:noFill/>
                          </a:ln>
                        </pic:spPr>
                      </pic:pic>
                    </a:graphicData>
                  </a:graphic>
                </wp:inline>
              </w:drawing>
            </w:r>
            <w:r w:rsidRPr="005243BB">
              <w:t xml:space="preserve"> </w:t>
            </w:r>
          </w:p>
          <w:p w14:paraId="07A36A6C" w14:textId="77777777" w:rsidR="00B97FC2" w:rsidRPr="005243BB" w:rsidRDefault="00B97FC2" w:rsidP="005854C6">
            <w:pPr>
              <w:jc w:val="center"/>
              <w:rPr>
                <w:b/>
                <w:spacing w:val="4"/>
              </w:rPr>
            </w:pPr>
          </w:p>
          <w:p w14:paraId="23366F6D" w14:textId="77777777" w:rsidR="00B97FC2" w:rsidRPr="005243BB" w:rsidRDefault="00B97FC2" w:rsidP="005854C6">
            <w:pPr>
              <w:jc w:val="center"/>
            </w:pPr>
            <w:r w:rsidRPr="005243BB">
              <w:rPr>
                <w:spacing w:val="4"/>
              </w:rPr>
              <w:t>ПРАВИТЕЛЬСТВО САНКТ-ПЕТЕРБУРГА</w:t>
            </w:r>
            <w:r w:rsidRPr="005243BB">
              <w:t xml:space="preserve"> </w:t>
            </w:r>
          </w:p>
          <w:p w14:paraId="7A5D794B" w14:textId="77777777" w:rsidR="00B97FC2" w:rsidRPr="005243BB" w:rsidRDefault="00B97FC2" w:rsidP="005854C6">
            <w:pPr>
              <w:pStyle w:val="8"/>
              <w:spacing w:before="120" w:after="120"/>
              <w:rPr>
                <w:position w:val="6"/>
                <w:sz w:val="26"/>
                <w:szCs w:val="26"/>
              </w:rPr>
            </w:pPr>
            <w:r w:rsidRPr="005243BB">
              <w:rPr>
                <w:position w:val="6"/>
                <w:sz w:val="26"/>
                <w:szCs w:val="26"/>
              </w:rPr>
              <w:t xml:space="preserve">КОМИТЕТ ПО ГОСУДАРСТВЕННОМУ ЗАКАЗУ </w:t>
            </w:r>
          </w:p>
          <w:p w14:paraId="6F032422" w14:textId="77777777" w:rsidR="00B97FC2" w:rsidRPr="005243BB" w:rsidRDefault="00B97FC2" w:rsidP="005854C6">
            <w:pPr>
              <w:pStyle w:val="8"/>
              <w:spacing w:before="120" w:after="120"/>
              <w:rPr>
                <w:position w:val="6"/>
                <w:sz w:val="26"/>
                <w:szCs w:val="26"/>
              </w:rPr>
            </w:pPr>
            <w:r w:rsidRPr="005243BB">
              <w:rPr>
                <w:position w:val="6"/>
                <w:sz w:val="26"/>
                <w:szCs w:val="26"/>
              </w:rPr>
              <w:t>САНКТ-ПЕТЕРБУРГА</w:t>
            </w:r>
          </w:p>
          <w:p w14:paraId="668E3026" w14:textId="77777777" w:rsidR="00B97FC2" w:rsidRPr="005243BB" w:rsidRDefault="00B97FC2" w:rsidP="005854C6">
            <w:pPr>
              <w:spacing w:before="240"/>
              <w:jc w:val="center"/>
              <w:rPr>
                <w:b/>
                <w:sz w:val="30"/>
                <w:szCs w:val="30"/>
              </w:rPr>
            </w:pPr>
            <w:r w:rsidRPr="005243BB">
              <w:rPr>
                <w:b/>
                <w:sz w:val="30"/>
                <w:szCs w:val="30"/>
              </w:rPr>
              <w:t>Р А С П О Р Я Ж Е Н И Е</w:t>
            </w:r>
          </w:p>
          <w:p w14:paraId="77DA0F1F" w14:textId="77777777" w:rsidR="00B97FC2" w:rsidRPr="005243BB" w:rsidRDefault="00B97FC2" w:rsidP="005854C6">
            <w:pPr>
              <w:jc w:val="center"/>
              <w:rPr>
                <w:bCs/>
                <w:sz w:val="18"/>
              </w:rPr>
            </w:pPr>
          </w:p>
          <w:p w14:paraId="038318FE" w14:textId="77777777" w:rsidR="00B97FC2" w:rsidRPr="005243BB" w:rsidRDefault="00B97FC2" w:rsidP="005854C6">
            <w:pPr>
              <w:pStyle w:val="5"/>
              <w:jc w:val="left"/>
            </w:pPr>
            <w:r w:rsidRPr="005243BB">
              <w:t xml:space="preserve">             ______________________                                                                                                                                                       </w:t>
            </w:r>
            <w:r w:rsidRPr="005243BB">
              <w:rPr>
                <w:b w:val="0"/>
                <w:sz w:val="24"/>
                <w:szCs w:val="24"/>
              </w:rPr>
              <w:t>№</w:t>
            </w:r>
            <w:r w:rsidRPr="005243BB">
              <w:rPr>
                <w:b w:val="0"/>
                <w:sz w:val="28"/>
                <w:szCs w:val="28"/>
              </w:rPr>
              <w:t xml:space="preserve"> </w:t>
            </w:r>
            <w:r w:rsidRPr="005243BB">
              <w:t>____________</w:t>
            </w:r>
          </w:p>
        </w:tc>
      </w:tr>
    </w:tbl>
    <w:p w14:paraId="788E4248" w14:textId="645C32B9" w:rsidR="00B97FC2" w:rsidRPr="005243BB" w:rsidRDefault="00B97FC2" w:rsidP="00B97FC2">
      <w:pPr>
        <w:pStyle w:val="ConsPlusTitle"/>
        <w:rPr>
          <w:sz w:val="24"/>
          <w:szCs w:val="24"/>
        </w:rPr>
      </w:pPr>
      <w:r w:rsidRPr="005243BB">
        <w:rPr>
          <w:sz w:val="24"/>
          <w:szCs w:val="24"/>
        </w:rPr>
        <w:t>О внесении изменени</w:t>
      </w:r>
      <w:r w:rsidR="00586CC7">
        <w:rPr>
          <w:sz w:val="24"/>
          <w:szCs w:val="24"/>
        </w:rPr>
        <w:t>й</w:t>
      </w:r>
      <w:r w:rsidRPr="005243BB">
        <w:rPr>
          <w:sz w:val="24"/>
          <w:szCs w:val="24"/>
        </w:rPr>
        <w:t xml:space="preserve"> в распоряжение</w:t>
      </w:r>
    </w:p>
    <w:p w14:paraId="0491B321" w14:textId="77777777" w:rsidR="00B97FC2" w:rsidRPr="005243BB" w:rsidRDefault="00B97FC2" w:rsidP="00B97FC2">
      <w:pPr>
        <w:pStyle w:val="ConsPlusTitle"/>
        <w:rPr>
          <w:sz w:val="24"/>
          <w:szCs w:val="24"/>
        </w:rPr>
      </w:pPr>
      <w:r w:rsidRPr="005243BB">
        <w:rPr>
          <w:sz w:val="24"/>
          <w:szCs w:val="24"/>
        </w:rPr>
        <w:t>Комитета по государственному заказу</w:t>
      </w:r>
    </w:p>
    <w:p w14:paraId="6491ACE9" w14:textId="77777777" w:rsidR="00B97FC2" w:rsidRPr="005243BB" w:rsidRDefault="00B97FC2" w:rsidP="00B97FC2">
      <w:pPr>
        <w:pStyle w:val="ConsPlusTitle"/>
        <w:rPr>
          <w:sz w:val="24"/>
          <w:szCs w:val="24"/>
        </w:rPr>
      </w:pPr>
      <w:r w:rsidRPr="005243BB">
        <w:rPr>
          <w:sz w:val="24"/>
          <w:szCs w:val="24"/>
        </w:rPr>
        <w:t>Санкт-Петербурга от 20.12.2013 № 113-р</w:t>
      </w:r>
    </w:p>
    <w:p w14:paraId="43A36220" w14:textId="77777777" w:rsidR="00B97FC2" w:rsidRPr="005243BB" w:rsidRDefault="00B97FC2" w:rsidP="00B97FC2">
      <w:pPr>
        <w:tabs>
          <w:tab w:val="left" w:pos="993"/>
        </w:tabs>
        <w:autoSpaceDE w:val="0"/>
        <w:autoSpaceDN w:val="0"/>
        <w:adjustRightInd w:val="0"/>
        <w:ind w:firstLine="567"/>
        <w:jc w:val="both"/>
        <w:rPr>
          <w:spacing w:val="4"/>
        </w:rPr>
      </w:pPr>
    </w:p>
    <w:p w14:paraId="6DF84CA6" w14:textId="0916A421" w:rsidR="00B97FC2" w:rsidRDefault="00B97FC2" w:rsidP="00B97FC2">
      <w:pPr>
        <w:tabs>
          <w:tab w:val="left" w:pos="993"/>
        </w:tabs>
        <w:autoSpaceDE w:val="0"/>
        <w:autoSpaceDN w:val="0"/>
        <w:adjustRightInd w:val="0"/>
        <w:ind w:firstLine="567"/>
        <w:jc w:val="both"/>
        <w:rPr>
          <w:spacing w:val="4"/>
        </w:rPr>
      </w:pPr>
      <w:r w:rsidRPr="005243BB">
        <w:rPr>
          <w:spacing w:val="4"/>
        </w:rPr>
        <w:t>1.</w:t>
      </w:r>
      <w:r w:rsidRPr="005243BB">
        <w:rPr>
          <w:spacing w:val="4"/>
        </w:rPr>
        <w:tab/>
        <w:t>Внести в распоряжение Комитета по государственному заказу</w:t>
      </w:r>
      <w:r w:rsidRPr="005243BB">
        <w:rPr>
          <w:spacing w:val="4"/>
        </w:rPr>
        <w:br/>
        <w:t>Санкт-Петербурга от 20.12.2013 № 113-р «Об утверждении методических рекомендаций для заказчиков Санкт-Петербурга»</w:t>
      </w:r>
      <w:r w:rsidR="00586CC7">
        <w:rPr>
          <w:spacing w:val="4"/>
        </w:rPr>
        <w:t xml:space="preserve"> (далее – Распоряжение)</w:t>
      </w:r>
      <w:r w:rsidRPr="005243BB">
        <w:rPr>
          <w:spacing w:val="4"/>
        </w:rPr>
        <w:t xml:space="preserve"> следующ</w:t>
      </w:r>
      <w:r w:rsidR="00586CC7">
        <w:rPr>
          <w:spacing w:val="4"/>
        </w:rPr>
        <w:t>и</w:t>
      </w:r>
      <w:r w:rsidRPr="005243BB">
        <w:rPr>
          <w:spacing w:val="4"/>
        </w:rPr>
        <w:t>е изменени</w:t>
      </w:r>
      <w:r w:rsidR="00586CC7">
        <w:rPr>
          <w:spacing w:val="4"/>
        </w:rPr>
        <w:t>я</w:t>
      </w:r>
      <w:r w:rsidRPr="005243BB">
        <w:rPr>
          <w:spacing w:val="4"/>
        </w:rPr>
        <w:t>:</w:t>
      </w:r>
    </w:p>
    <w:p w14:paraId="7641CD23" w14:textId="4F70B8C5" w:rsidR="00586CC7" w:rsidRDefault="00586CC7" w:rsidP="00B97FC2">
      <w:pPr>
        <w:tabs>
          <w:tab w:val="left" w:pos="993"/>
        </w:tabs>
        <w:autoSpaceDE w:val="0"/>
        <w:autoSpaceDN w:val="0"/>
        <w:adjustRightInd w:val="0"/>
        <w:ind w:firstLine="567"/>
        <w:jc w:val="both"/>
        <w:rPr>
          <w:spacing w:val="4"/>
        </w:rPr>
      </w:pPr>
      <w:r>
        <w:rPr>
          <w:spacing w:val="4"/>
        </w:rPr>
        <w:t>1.1. Дополнить Распоряжение пунктом 1.18 следующего содержания:</w:t>
      </w:r>
    </w:p>
    <w:p w14:paraId="326D4DF6" w14:textId="4593A8A1" w:rsidR="00586CC7" w:rsidRPr="005243BB" w:rsidRDefault="00586CC7" w:rsidP="00586CC7">
      <w:pPr>
        <w:tabs>
          <w:tab w:val="left" w:pos="993"/>
        </w:tabs>
        <w:autoSpaceDE w:val="0"/>
        <w:autoSpaceDN w:val="0"/>
        <w:adjustRightInd w:val="0"/>
        <w:ind w:firstLine="567"/>
        <w:jc w:val="both"/>
        <w:rPr>
          <w:spacing w:val="4"/>
        </w:rPr>
      </w:pPr>
      <w:r>
        <w:rPr>
          <w:spacing w:val="4"/>
        </w:rPr>
        <w:t>«</w:t>
      </w:r>
      <w:r w:rsidR="00567FDC">
        <w:rPr>
          <w:spacing w:val="4"/>
        </w:rPr>
        <w:t xml:space="preserve">1.18. </w:t>
      </w:r>
      <w:r>
        <w:rPr>
          <w:spacing w:val="4"/>
        </w:rPr>
        <w:t xml:space="preserve">Методические рекомендации </w:t>
      </w:r>
      <w:r w:rsidRPr="00586CC7">
        <w:rPr>
          <w:spacing w:val="4"/>
        </w:rPr>
        <w:t>по разработке документов, которые содержатся в извещении об осуществлении закупки путем проведения открытого аукциона в электронной форме на поставку дезинфицирующих средств</w:t>
      </w:r>
      <w:r>
        <w:rPr>
          <w:spacing w:val="4"/>
        </w:rPr>
        <w:t>».</w:t>
      </w:r>
    </w:p>
    <w:p w14:paraId="69A17324" w14:textId="67F66603" w:rsidR="00B97FC2" w:rsidRPr="005243BB" w:rsidRDefault="00B97FC2" w:rsidP="00B97FC2">
      <w:pPr>
        <w:tabs>
          <w:tab w:val="left" w:pos="993"/>
        </w:tabs>
        <w:autoSpaceDE w:val="0"/>
        <w:autoSpaceDN w:val="0"/>
        <w:adjustRightInd w:val="0"/>
        <w:ind w:firstLine="567"/>
        <w:jc w:val="both"/>
        <w:rPr>
          <w:rFonts w:eastAsia="Calibri"/>
          <w:lang w:eastAsia="en-US"/>
        </w:rPr>
      </w:pPr>
      <w:r w:rsidRPr="005243BB">
        <w:rPr>
          <w:rFonts w:eastAsia="Calibri"/>
          <w:lang w:eastAsia="en-US"/>
        </w:rPr>
        <w:t>1.</w:t>
      </w:r>
      <w:r w:rsidR="00586CC7">
        <w:rPr>
          <w:rFonts w:eastAsia="Calibri"/>
          <w:lang w:eastAsia="en-US"/>
        </w:rPr>
        <w:t>2.</w:t>
      </w:r>
      <w:r w:rsidR="00586CC7">
        <w:rPr>
          <w:rFonts w:eastAsia="Calibri"/>
          <w:lang w:eastAsia="en-US"/>
        </w:rPr>
        <w:tab/>
        <w:t>Дополнить Р</w:t>
      </w:r>
      <w:r w:rsidRPr="005243BB">
        <w:rPr>
          <w:rFonts w:eastAsia="Calibri"/>
          <w:lang w:eastAsia="en-US"/>
        </w:rPr>
        <w:t>аспоряжение приложением № 1</w:t>
      </w:r>
      <w:r w:rsidR="00231E00" w:rsidRPr="005243BB">
        <w:rPr>
          <w:rFonts w:eastAsia="Calibri"/>
          <w:lang w:eastAsia="en-US"/>
        </w:rPr>
        <w:t>8</w:t>
      </w:r>
      <w:r w:rsidRPr="005243BB">
        <w:rPr>
          <w:rFonts w:eastAsia="Calibri"/>
          <w:lang w:eastAsia="en-US"/>
        </w:rPr>
        <w:t xml:space="preserve"> в редакции согласно приложению </w:t>
      </w:r>
      <w:r w:rsidR="00703A22" w:rsidRPr="005243BB">
        <w:rPr>
          <w:rFonts w:eastAsia="Calibri"/>
          <w:lang w:eastAsia="en-US"/>
        </w:rPr>
        <w:br/>
      </w:r>
      <w:r w:rsidRPr="005243BB">
        <w:rPr>
          <w:rFonts w:eastAsia="Calibri"/>
          <w:lang w:eastAsia="en-US"/>
        </w:rPr>
        <w:t xml:space="preserve">к настоящему </w:t>
      </w:r>
      <w:r w:rsidR="0036433F">
        <w:rPr>
          <w:rFonts w:eastAsia="Calibri"/>
          <w:lang w:eastAsia="en-US"/>
        </w:rPr>
        <w:t>Р</w:t>
      </w:r>
      <w:r w:rsidRPr="005243BB">
        <w:rPr>
          <w:rFonts w:eastAsia="Calibri"/>
          <w:lang w:eastAsia="en-US"/>
        </w:rPr>
        <w:t>аспоряжению.</w:t>
      </w:r>
    </w:p>
    <w:p w14:paraId="71CB0936" w14:textId="0321ABA2" w:rsidR="00B97FC2" w:rsidRPr="005243BB" w:rsidRDefault="00B97FC2" w:rsidP="00B97FC2">
      <w:pPr>
        <w:tabs>
          <w:tab w:val="left" w:pos="993"/>
        </w:tabs>
        <w:autoSpaceDE w:val="0"/>
        <w:autoSpaceDN w:val="0"/>
        <w:adjustRightInd w:val="0"/>
        <w:ind w:firstLine="567"/>
        <w:jc w:val="both"/>
        <w:rPr>
          <w:spacing w:val="4"/>
        </w:rPr>
      </w:pPr>
      <w:r w:rsidRPr="005243BB">
        <w:t>2.</w:t>
      </w:r>
      <w:r w:rsidRPr="005243BB">
        <w:tab/>
      </w:r>
      <w:r w:rsidRPr="005243BB">
        <w:rPr>
          <w:spacing w:val="4"/>
        </w:rPr>
        <w:t xml:space="preserve">Контроль за выполнением </w:t>
      </w:r>
      <w:r w:rsidR="00586CC7">
        <w:rPr>
          <w:spacing w:val="4"/>
        </w:rPr>
        <w:t>Р</w:t>
      </w:r>
      <w:r w:rsidRPr="005243BB">
        <w:rPr>
          <w:spacing w:val="4"/>
        </w:rPr>
        <w:t>аспоряжения возложить на заместителя председателя Комитета по государственному заказу Санкт-Петербурга Егорову Е.В.</w:t>
      </w:r>
    </w:p>
    <w:p w14:paraId="152D545B" w14:textId="77777777" w:rsidR="00B97FC2" w:rsidRPr="005243BB" w:rsidRDefault="00B97FC2" w:rsidP="00B97FC2">
      <w:pPr>
        <w:tabs>
          <w:tab w:val="left" w:pos="1134"/>
        </w:tabs>
        <w:spacing w:line="216" w:lineRule="auto"/>
        <w:ind w:firstLine="567"/>
        <w:jc w:val="both"/>
        <w:rPr>
          <w:spacing w:val="4"/>
        </w:rPr>
      </w:pPr>
    </w:p>
    <w:p w14:paraId="0709E4BA" w14:textId="77777777" w:rsidR="00B97FC2" w:rsidRPr="005243BB" w:rsidRDefault="00B97FC2" w:rsidP="00B97FC2">
      <w:pPr>
        <w:tabs>
          <w:tab w:val="left" w:pos="1134"/>
        </w:tabs>
        <w:spacing w:line="216" w:lineRule="auto"/>
        <w:ind w:firstLine="567"/>
        <w:jc w:val="both"/>
        <w:rPr>
          <w:spacing w:val="4"/>
        </w:rPr>
      </w:pPr>
    </w:p>
    <w:p w14:paraId="219879DB" w14:textId="77777777" w:rsidR="00B97FC2" w:rsidRPr="005243BB" w:rsidRDefault="00B97FC2" w:rsidP="00B97FC2">
      <w:pPr>
        <w:tabs>
          <w:tab w:val="left" w:pos="1134"/>
        </w:tabs>
        <w:spacing w:line="216" w:lineRule="auto"/>
        <w:ind w:firstLine="567"/>
        <w:jc w:val="both"/>
        <w:rPr>
          <w:spacing w:val="4"/>
        </w:rPr>
      </w:pPr>
    </w:p>
    <w:p w14:paraId="71878891" w14:textId="77777777" w:rsidR="00B97FC2" w:rsidRPr="005243BB" w:rsidRDefault="00B97FC2" w:rsidP="00B97FC2">
      <w:pPr>
        <w:tabs>
          <w:tab w:val="left" w:pos="1134"/>
        </w:tabs>
        <w:spacing w:line="216" w:lineRule="auto"/>
        <w:jc w:val="both"/>
        <w:rPr>
          <w:b/>
        </w:rPr>
      </w:pPr>
      <w:r w:rsidRPr="005243BB">
        <w:rPr>
          <w:b/>
        </w:rPr>
        <w:t>Временно исполняющий</w:t>
      </w:r>
    </w:p>
    <w:p w14:paraId="778F23D9" w14:textId="77777777" w:rsidR="00B97FC2" w:rsidRPr="005243BB" w:rsidRDefault="00B97FC2" w:rsidP="00B97FC2">
      <w:pPr>
        <w:tabs>
          <w:tab w:val="left" w:pos="1134"/>
        </w:tabs>
        <w:spacing w:line="216" w:lineRule="auto"/>
        <w:jc w:val="both"/>
        <w:rPr>
          <w:b/>
        </w:rPr>
      </w:pPr>
      <w:r w:rsidRPr="005243BB">
        <w:rPr>
          <w:b/>
        </w:rPr>
        <w:t>обязанности председателя</w:t>
      </w:r>
    </w:p>
    <w:p w14:paraId="495F41BB" w14:textId="77777777" w:rsidR="00B97FC2" w:rsidRPr="005243BB" w:rsidRDefault="00B97FC2" w:rsidP="00B97FC2">
      <w:pPr>
        <w:tabs>
          <w:tab w:val="left" w:pos="1134"/>
        </w:tabs>
        <w:spacing w:line="216" w:lineRule="auto"/>
        <w:jc w:val="both"/>
        <w:rPr>
          <w:spacing w:val="4"/>
        </w:rPr>
      </w:pPr>
      <w:r w:rsidRPr="005243BB">
        <w:rPr>
          <w:b/>
        </w:rPr>
        <w:t xml:space="preserve">Комитета </w:t>
      </w:r>
      <w:r w:rsidRPr="005243BB">
        <w:rPr>
          <w:b/>
        </w:rPr>
        <w:tab/>
      </w:r>
      <w:r w:rsidRPr="005243BB">
        <w:rPr>
          <w:b/>
        </w:rPr>
        <w:tab/>
      </w:r>
      <w:r w:rsidRPr="005243BB">
        <w:rPr>
          <w:b/>
        </w:rPr>
        <w:tab/>
      </w:r>
      <w:r w:rsidRPr="005243BB">
        <w:rPr>
          <w:b/>
        </w:rPr>
        <w:tab/>
      </w:r>
      <w:r w:rsidRPr="005243BB">
        <w:rPr>
          <w:b/>
        </w:rPr>
        <w:tab/>
      </w:r>
      <w:r w:rsidRPr="005243BB">
        <w:rPr>
          <w:b/>
        </w:rPr>
        <w:tab/>
      </w:r>
      <w:r w:rsidRPr="005243BB">
        <w:rPr>
          <w:b/>
        </w:rPr>
        <w:tab/>
      </w:r>
      <w:r w:rsidRPr="005243BB">
        <w:rPr>
          <w:b/>
        </w:rPr>
        <w:tab/>
      </w:r>
      <w:r w:rsidRPr="005243BB">
        <w:rPr>
          <w:b/>
        </w:rPr>
        <w:tab/>
      </w:r>
      <w:r w:rsidRPr="005243BB">
        <w:rPr>
          <w:b/>
        </w:rPr>
        <w:tab/>
      </w:r>
      <w:proofErr w:type="gramStart"/>
      <w:r w:rsidRPr="005243BB">
        <w:rPr>
          <w:b/>
        </w:rPr>
        <w:tab/>
        <w:t xml:space="preserve">  </w:t>
      </w:r>
      <w:proofErr w:type="spellStart"/>
      <w:r w:rsidRPr="005243BB">
        <w:rPr>
          <w:b/>
        </w:rPr>
        <w:t>Д.И.Толстых</w:t>
      </w:r>
      <w:proofErr w:type="spellEnd"/>
      <w:proofErr w:type="gramEnd"/>
    </w:p>
    <w:p w14:paraId="66696D2F" w14:textId="77777777" w:rsidR="00B97FC2" w:rsidRPr="005243BB" w:rsidRDefault="00B97FC2" w:rsidP="00B97FC2">
      <w:pPr>
        <w:tabs>
          <w:tab w:val="left" w:pos="1134"/>
        </w:tabs>
        <w:spacing w:line="216" w:lineRule="auto"/>
        <w:ind w:firstLine="567"/>
        <w:jc w:val="both"/>
        <w:rPr>
          <w:spacing w:val="4"/>
        </w:rPr>
        <w:sectPr w:rsidR="00B97FC2" w:rsidRPr="005243BB" w:rsidSect="005854C6">
          <w:headerReference w:type="default" r:id="rId9"/>
          <w:headerReference w:type="first" r:id="rId10"/>
          <w:footnotePr>
            <w:pos w:val="beneathText"/>
            <w:numStart w:val="190"/>
          </w:footnotePr>
          <w:pgSz w:w="11907" w:h="16840" w:code="9"/>
          <w:pgMar w:top="284" w:right="851" w:bottom="1134" w:left="1701" w:header="720" w:footer="720" w:gutter="0"/>
          <w:pgNumType w:start="0"/>
          <w:cols w:space="720"/>
          <w:titlePg/>
          <w:docGrid w:linePitch="326"/>
        </w:sectPr>
      </w:pPr>
    </w:p>
    <w:p w14:paraId="758EA480" w14:textId="77777777" w:rsidR="00B97FC2" w:rsidRPr="005243BB" w:rsidRDefault="00B97FC2" w:rsidP="00B97FC2">
      <w:pPr>
        <w:pStyle w:val="ConsPlusNormal"/>
        <w:tabs>
          <w:tab w:val="left" w:pos="6946"/>
          <w:tab w:val="left" w:pos="7230"/>
          <w:tab w:val="left" w:pos="7371"/>
        </w:tabs>
        <w:ind w:left="5812"/>
        <w:outlineLvl w:val="0"/>
        <w:rPr>
          <w:szCs w:val="24"/>
        </w:rPr>
      </w:pPr>
      <w:r w:rsidRPr="005243BB">
        <w:rPr>
          <w:szCs w:val="24"/>
        </w:rPr>
        <w:lastRenderedPageBreak/>
        <w:t xml:space="preserve">Приложение </w:t>
      </w:r>
    </w:p>
    <w:p w14:paraId="7C49A913" w14:textId="77777777" w:rsidR="00B97FC2" w:rsidRPr="005243BB" w:rsidRDefault="00B97FC2" w:rsidP="00B97FC2">
      <w:pPr>
        <w:widowControl w:val="0"/>
        <w:autoSpaceDE w:val="0"/>
        <w:autoSpaceDN w:val="0"/>
        <w:ind w:left="5812"/>
      </w:pPr>
      <w:r w:rsidRPr="005243BB">
        <w:t xml:space="preserve">к распоряжению Комитета </w:t>
      </w:r>
      <w:r w:rsidRPr="005243BB">
        <w:br/>
        <w:t>по государственному заказу Санкт-Петербурга</w:t>
      </w:r>
    </w:p>
    <w:p w14:paraId="30E8315E" w14:textId="77777777" w:rsidR="00B97FC2" w:rsidRPr="005243BB" w:rsidRDefault="00B97FC2" w:rsidP="00B97FC2">
      <w:pPr>
        <w:widowControl w:val="0"/>
        <w:autoSpaceDE w:val="0"/>
        <w:autoSpaceDN w:val="0"/>
        <w:ind w:left="5812"/>
      </w:pPr>
      <w:r w:rsidRPr="005243BB">
        <w:t>от _</w:t>
      </w:r>
      <w:proofErr w:type="gramStart"/>
      <w:r w:rsidRPr="005243BB">
        <w:t>_._</w:t>
      </w:r>
      <w:proofErr w:type="gramEnd"/>
      <w:r w:rsidRPr="005243BB">
        <w:t>_.2023 № _______</w:t>
      </w:r>
    </w:p>
    <w:p w14:paraId="56BAB98A" w14:textId="77777777" w:rsidR="00B97FC2" w:rsidRPr="005243BB" w:rsidRDefault="00B97FC2" w:rsidP="00B97FC2">
      <w:pPr>
        <w:pStyle w:val="ConsPlusTitle"/>
        <w:jc w:val="center"/>
        <w:rPr>
          <w:sz w:val="24"/>
          <w:szCs w:val="24"/>
        </w:rPr>
      </w:pPr>
    </w:p>
    <w:p w14:paraId="546CCD88" w14:textId="77777777" w:rsidR="00B97FC2" w:rsidRPr="005243BB" w:rsidRDefault="00B97FC2" w:rsidP="00B97FC2">
      <w:pPr>
        <w:pStyle w:val="ConsPlusTitle"/>
        <w:jc w:val="center"/>
        <w:rPr>
          <w:sz w:val="24"/>
          <w:szCs w:val="24"/>
        </w:rPr>
      </w:pPr>
      <w:r w:rsidRPr="005243BB">
        <w:rPr>
          <w:sz w:val="24"/>
          <w:szCs w:val="24"/>
        </w:rPr>
        <w:t xml:space="preserve">МЕТОДИЧЕСКИЕ РЕКОМЕНДАЦИИ </w:t>
      </w:r>
    </w:p>
    <w:p w14:paraId="6D15B18C" w14:textId="58425A65" w:rsidR="00B97FC2" w:rsidRPr="005243BB" w:rsidRDefault="00B97FC2" w:rsidP="00B97FC2">
      <w:pPr>
        <w:pStyle w:val="ConsPlusTitle"/>
        <w:jc w:val="center"/>
        <w:rPr>
          <w:b w:val="0"/>
          <w:sz w:val="24"/>
          <w:szCs w:val="24"/>
        </w:rPr>
      </w:pPr>
      <w:r w:rsidRPr="005243BB">
        <w:rPr>
          <w:b w:val="0"/>
          <w:sz w:val="24"/>
          <w:szCs w:val="24"/>
        </w:rPr>
        <w:t xml:space="preserve">по разработке документов, которые содержатся в извещении </w:t>
      </w:r>
      <w:r w:rsidR="00380179" w:rsidRPr="005243BB">
        <w:rPr>
          <w:b w:val="0"/>
          <w:sz w:val="24"/>
          <w:szCs w:val="24"/>
        </w:rPr>
        <w:t>об</w:t>
      </w:r>
      <w:r w:rsidRPr="005243BB">
        <w:rPr>
          <w:b w:val="0"/>
          <w:sz w:val="24"/>
          <w:szCs w:val="24"/>
        </w:rPr>
        <w:t xml:space="preserve"> осуществлении закупки </w:t>
      </w:r>
      <w:r w:rsidR="00016D37" w:rsidRPr="005243BB">
        <w:rPr>
          <w:b w:val="0"/>
          <w:sz w:val="24"/>
          <w:szCs w:val="24"/>
        </w:rPr>
        <w:t xml:space="preserve">путем проведения открытого аукциона в электронной форме </w:t>
      </w:r>
      <w:r w:rsidR="00016D37" w:rsidRPr="005243BB">
        <w:rPr>
          <w:b w:val="0"/>
          <w:sz w:val="24"/>
          <w:szCs w:val="24"/>
        </w:rPr>
        <w:br/>
      </w:r>
      <w:r w:rsidRPr="005243BB">
        <w:rPr>
          <w:b w:val="0"/>
          <w:sz w:val="24"/>
          <w:szCs w:val="24"/>
        </w:rPr>
        <w:t>на поставку дезинфицирующих средств</w:t>
      </w:r>
    </w:p>
    <w:p w14:paraId="74492B36" w14:textId="77777777" w:rsidR="00B97FC2" w:rsidRPr="005243BB" w:rsidRDefault="00B97FC2" w:rsidP="00B97FC2">
      <w:pPr>
        <w:spacing w:after="1"/>
        <w:jc w:val="center"/>
      </w:pPr>
    </w:p>
    <w:p w14:paraId="360BB16D" w14:textId="77777777" w:rsidR="00B97FC2" w:rsidRPr="005243BB" w:rsidRDefault="00B97FC2" w:rsidP="00B97FC2">
      <w:pPr>
        <w:spacing w:after="1"/>
        <w:jc w:val="center"/>
      </w:pPr>
      <w:r w:rsidRPr="005243BB">
        <w:t>1. Общие положения</w:t>
      </w:r>
    </w:p>
    <w:p w14:paraId="79A27158" w14:textId="5BC76E00" w:rsidR="007D2270" w:rsidRPr="005243BB" w:rsidRDefault="007D2270" w:rsidP="007D2270">
      <w:pPr>
        <w:autoSpaceDE w:val="0"/>
        <w:autoSpaceDN w:val="0"/>
        <w:adjustRightInd w:val="0"/>
        <w:ind w:firstLine="540"/>
        <w:jc w:val="both"/>
        <w:rPr>
          <w:rFonts w:eastAsiaTheme="minorHAnsi"/>
          <w:lang w:eastAsia="en-US"/>
        </w:rPr>
      </w:pPr>
      <w:r w:rsidRPr="005243BB">
        <w:rPr>
          <w:rFonts w:eastAsiaTheme="minorHAnsi"/>
          <w:lang w:eastAsia="en-US"/>
        </w:rPr>
        <w:t xml:space="preserve">1.1. Методические рекомендации по разработке документов, которые содержатся </w:t>
      </w:r>
      <w:r w:rsidR="00B27964" w:rsidRPr="005243BB">
        <w:rPr>
          <w:rFonts w:eastAsiaTheme="minorHAnsi"/>
          <w:lang w:eastAsia="en-US"/>
        </w:rPr>
        <w:br/>
      </w:r>
      <w:r w:rsidRPr="005243BB">
        <w:rPr>
          <w:rFonts w:eastAsiaTheme="minorHAnsi"/>
          <w:lang w:eastAsia="en-US"/>
        </w:rPr>
        <w:t>в извещении</w:t>
      </w:r>
      <w:r w:rsidR="009256AF" w:rsidRPr="005243BB">
        <w:rPr>
          <w:rFonts w:eastAsiaTheme="minorHAnsi"/>
          <w:lang w:eastAsia="en-US"/>
        </w:rPr>
        <w:t xml:space="preserve"> об</w:t>
      </w:r>
      <w:r w:rsidRPr="005243BB">
        <w:rPr>
          <w:rFonts w:eastAsiaTheme="minorHAnsi"/>
          <w:lang w:eastAsia="en-US"/>
        </w:rPr>
        <w:t xml:space="preserve"> осуществлении закупки на поставку дезинфицирующих средств для заказчиков Санкт-Петербурга (далее - Методические рекомендации) разработаны в целях оказания методологического сопровождения деятельности исполнительных органов государственной власти Санкт-Петербурга, государственных казенных учреждений </w:t>
      </w:r>
      <w:r w:rsidR="00B27964" w:rsidRPr="005243BB">
        <w:rPr>
          <w:rFonts w:eastAsiaTheme="minorHAnsi"/>
          <w:lang w:eastAsia="en-US"/>
        </w:rPr>
        <w:br/>
      </w:r>
      <w:r w:rsidRPr="005243BB">
        <w:rPr>
          <w:rFonts w:eastAsiaTheme="minorHAnsi"/>
          <w:lang w:eastAsia="en-US"/>
        </w:rPr>
        <w:t xml:space="preserve">Санкт-Петербурга и государственных бюджетных учреждений Санкт-Петербурга, находящимся в ведении исполнительных органов государственной власти </w:t>
      </w:r>
      <w:r w:rsidR="00B27964" w:rsidRPr="005243BB">
        <w:rPr>
          <w:rFonts w:eastAsiaTheme="minorHAnsi"/>
          <w:lang w:eastAsia="en-US"/>
        </w:rPr>
        <w:br/>
      </w:r>
      <w:r w:rsidRPr="005243BB">
        <w:rPr>
          <w:rFonts w:eastAsiaTheme="minorHAnsi"/>
          <w:lang w:eastAsia="en-US"/>
        </w:rPr>
        <w:t>Санкт-Петербурга (далее - заказчики), осуществляющих закупки на поставку дезинфицирующих средств путем проведения открытого аукциона в электронной форме (далее - закупка, аукцион).</w:t>
      </w:r>
    </w:p>
    <w:p w14:paraId="67E3397F" w14:textId="77777777" w:rsidR="007D2270" w:rsidRPr="005243BB" w:rsidRDefault="007D2270" w:rsidP="00703A22">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1.2. Методические рекомендации являются обязательными для заказчиков при осуществлении централизованных закупок товаров, работ, услуг в случаях, установленных постановлением Правительства Санкт-Петербурга от 30.12.2013 </w:t>
      </w:r>
      <w:r w:rsidR="00ED2C96" w:rsidRPr="005243BB">
        <w:rPr>
          <w:rFonts w:eastAsiaTheme="minorHAnsi"/>
          <w:lang w:eastAsia="en-US"/>
        </w:rPr>
        <w:t>№</w:t>
      </w:r>
      <w:r w:rsidRPr="005243BB">
        <w:rPr>
          <w:rFonts w:eastAsiaTheme="minorHAnsi"/>
          <w:lang w:eastAsia="en-US"/>
        </w:rPr>
        <w:t xml:space="preserve"> 1095 </w:t>
      </w:r>
      <w:r w:rsidR="00ED2C96" w:rsidRPr="005243BB">
        <w:rPr>
          <w:rFonts w:eastAsiaTheme="minorHAnsi"/>
          <w:lang w:eastAsia="en-US"/>
        </w:rPr>
        <w:t>«</w:t>
      </w:r>
      <w:r w:rsidRPr="005243BB">
        <w:rPr>
          <w:rFonts w:eastAsiaTheme="minorHAnsi"/>
          <w:lang w:eastAsia="en-US"/>
        </w:rPr>
        <w:t>О системе закупок товаров, работ, услуг для обеспечения нужд Санкт-Петербурга</w:t>
      </w:r>
      <w:r w:rsidR="00ED2C96" w:rsidRPr="005243BB">
        <w:rPr>
          <w:rFonts w:eastAsiaTheme="minorHAnsi"/>
          <w:lang w:eastAsia="en-US"/>
        </w:rPr>
        <w:t>»</w:t>
      </w:r>
      <w:r w:rsidRPr="005243BB">
        <w:rPr>
          <w:rFonts w:eastAsiaTheme="minorHAnsi"/>
          <w:lang w:eastAsia="en-US"/>
        </w:rPr>
        <w:t xml:space="preserve"> </w:t>
      </w:r>
      <w:r w:rsidR="00703A22" w:rsidRPr="005243BB">
        <w:rPr>
          <w:rFonts w:eastAsiaTheme="minorHAnsi"/>
          <w:lang w:eastAsia="en-US"/>
        </w:rPr>
        <w:br/>
      </w:r>
      <w:r w:rsidRPr="005243BB">
        <w:rPr>
          <w:rFonts w:eastAsiaTheme="minorHAnsi"/>
          <w:lang w:eastAsia="en-US"/>
        </w:rPr>
        <w:t xml:space="preserve">(далее </w:t>
      </w:r>
      <w:r w:rsidR="00703A22" w:rsidRPr="005243BB">
        <w:rPr>
          <w:rFonts w:eastAsiaTheme="minorHAnsi"/>
          <w:lang w:eastAsia="en-US"/>
        </w:rPr>
        <w:t>–</w:t>
      </w:r>
      <w:r w:rsidRPr="005243BB">
        <w:rPr>
          <w:rFonts w:eastAsiaTheme="minorHAnsi"/>
          <w:lang w:eastAsia="en-US"/>
        </w:rPr>
        <w:t xml:space="preserve"> Постановление </w:t>
      </w:r>
      <w:r w:rsidR="00ED2C96" w:rsidRPr="005243BB">
        <w:rPr>
          <w:rFonts w:eastAsiaTheme="minorHAnsi"/>
          <w:lang w:eastAsia="en-US"/>
        </w:rPr>
        <w:t>№</w:t>
      </w:r>
      <w:r w:rsidRPr="005243BB">
        <w:rPr>
          <w:rFonts w:eastAsiaTheme="minorHAnsi"/>
          <w:lang w:eastAsia="en-US"/>
        </w:rPr>
        <w:t xml:space="preserve"> 1095).</w:t>
      </w:r>
    </w:p>
    <w:p w14:paraId="1321B925" w14:textId="77777777" w:rsidR="007D2270" w:rsidRPr="005243BB" w:rsidRDefault="007D2270" w:rsidP="007D2270">
      <w:pPr>
        <w:autoSpaceDE w:val="0"/>
        <w:autoSpaceDN w:val="0"/>
        <w:adjustRightInd w:val="0"/>
        <w:spacing w:before="240"/>
        <w:ind w:firstLine="540"/>
        <w:jc w:val="both"/>
        <w:rPr>
          <w:rFonts w:eastAsiaTheme="minorHAnsi"/>
          <w:lang w:eastAsia="en-US"/>
        </w:rPr>
      </w:pPr>
      <w:r w:rsidRPr="005243BB">
        <w:rPr>
          <w:rFonts w:eastAsiaTheme="minorHAnsi"/>
          <w:lang w:eastAsia="en-US"/>
        </w:rPr>
        <w:t>1.3. Понятия, термины и сокращения, использующиеся в Методических рекомендациях</w:t>
      </w:r>
      <w:r w:rsidR="00ED2C96" w:rsidRPr="005243BB">
        <w:rPr>
          <w:rFonts w:eastAsiaTheme="minorHAnsi"/>
          <w:lang w:eastAsia="en-US"/>
        </w:rPr>
        <w:t>,</w:t>
      </w:r>
      <w:r w:rsidRPr="005243BB">
        <w:rPr>
          <w:rFonts w:eastAsiaTheme="minorHAnsi"/>
          <w:lang w:eastAsia="en-US"/>
        </w:rPr>
        <w:t xml:space="preserve"> применяются в значениях, определенных Федеральным законом </w:t>
      </w:r>
      <w:r w:rsidR="00703A22" w:rsidRPr="005243BB">
        <w:rPr>
          <w:rFonts w:eastAsiaTheme="minorHAnsi"/>
          <w:lang w:eastAsia="en-US"/>
        </w:rPr>
        <w:br/>
      </w:r>
      <w:r w:rsidRPr="005243BB">
        <w:rPr>
          <w:rFonts w:eastAsiaTheme="minorHAnsi"/>
          <w:lang w:eastAsia="en-US"/>
        </w:rPr>
        <w:t xml:space="preserve">от 05.04.2013 </w:t>
      </w:r>
      <w:r w:rsidR="00ED2C96" w:rsidRPr="005243BB">
        <w:rPr>
          <w:rFonts w:eastAsiaTheme="minorHAnsi"/>
          <w:lang w:eastAsia="en-US"/>
        </w:rPr>
        <w:t>№</w:t>
      </w:r>
      <w:r w:rsidRPr="005243BB">
        <w:rPr>
          <w:rFonts w:eastAsiaTheme="minorHAnsi"/>
          <w:lang w:eastAsia="en-US"/>
        </w:rPr>
        <w:t xml:space="preserve"> 44-ФЗ </w:t>
      </w:r>
      <w:r w:rsidR="00ED2C96" w:rsidRPr="005243BB">
        <w:rPr>
          <w:rFonts w:eastAsiaTheme="minorHAnsi"/>
          <w:lang w:eastAsia="en-US"/>
        </w:rPr>
        <w:t>«</w:t>
      </w:r>
      <w:r w:rsidRPr="005243BB">
        <w:rPr>
          <w:rFonts w:eastAsiaTheme="minorHAnsi"/>
          <w:lang w:eastAsia="en-US"/>
        </w:rPr>
        <w:t>О контрактной системе в сфере закупок товаров, работ, услуг для обеспечения государственных и муниципальных нужд</w:t>
      </w:r>
      <w:r w:rsidR="00ED2C96" w:rsidRPr="005243BB">
        <w:rPr>
          <w:rFonts w:eastAsiaTheme="minorHAnsi"/>
          <w:lang w:eastAsia="en-US"/>
        </w:rPr>
        <w:t>»</w:t>
      </w:r>
      <w:r w:rsidRPr="005243BB">
        <w:rPr>
          <w:rFonts w:eastAsiaTheme="minorHAnsi"/>
          <w:lang w:eastAsia="en-US"/>
        </w:rPr>
        <w:t xml:space="preserve"> (далее - Закон).</w:t>
      </w:r>
    </w:p>
    <w:p w14:paraId="0FC88B86" w14:textId="77777777" w:rsidR="00410E26" w:rsidRPr="005243BB" w:rsidRDefault="00410E26" w:rsidP="00233A67">
      <w:pPr>
        <w:autoSpaceDE w:val="0"/>
        <w:autoSpaceDN w:val="0"/>
        <w:adjustRightInd w:val="0"/>
        <w:spacing w:before="240"/>
        <w:ind w:firstLine="567"/>
        <w:jc w:val="both"/>
        <w:rPr>
          <w:rFonts w:eastAsiaTheme="minorHAnsi"/>
          <w:lang w:eastAsia="en-US"/>
        </w:rPr>
      </w:pPr>
      <w:r w:rsidRPr="005243BB">
        <w:rPr>
          <w:rFonts w:eastAsiaTheme="minorHAnsi"/>
          <w:lang w:eastAsia="en-US"/>
        </w:rPr>
        <w:t>1.4. Заказчик, за исключением случаев осуществления закупки товаров, работ, услуг путем проведения электронного запроса котировок либо закупки у единственного поставщика (подрядчика, исполнителя), обязан осуществлять закупки товаров, работ, услуг, включенных в перечень, утвержденный распоряжением Правительства Российской Федерации от 21.03.2016 № 471-р «О перечне товаров, работ, услуг, в случае осуществления закупок которых заказчик обязан проводить аукцион в электронной форме (электронный аукцион)», либо в дополнительный перечень, установленный высшим исполнительным органом государственной власти субъекта Российской Федерации при осуществлении закупок товаров, работ, услуг для обеспечения нужд субъекта Российской Федерации путем проведения аукционов.</w:t>
      </w:r>
    </w:p>
    <w:p w14:paraId="1B9D474F" w14:textId="77777777" w:rsidR="00410E26" w:rsidRPr="005243BB" w:rsidRDefault="00410E26" w:rsidP="00410E26">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1.5. Извещение об осуществлении закупки, если иное не предусмотрено Законом, должно содержать следующие электронные документы (приложения к извещению </w:t>
      </w:r>
      <w:r w:rsidR="00703A22" w:rsidRPr="005243BB">
        <w:rPr>
          <w:rFonts w:eastAsiaTheme="minorHAnsi"/>
          <w:lang w:eastAsia="en-US"/>
        </w:rPr>
        <w:br/>
      </w:r>
      <w:r w:rsidRPr="005243BB">
        <w:rPr>
          <w:rFonts w:eastAsiaTheme="minorHAnsi"/>
          <w:lang w:eastAsia="en-US"/>
        </w:rPr>
        <w:t xml:space="preserve">об осуществлении закупки) </w:t>
      </w:r>
      <w:r w:rsidRPr="005243BB">
        <w:rPr>
          <w:rStyle w:val="a7"/>
          <w:rFonts w:eastAsiaTheme="minorHAnsi"/>
          <w:lang w:eastAsia="en-US"/>
        </w:rPr>
        <w:footnoteReference w:id="1"/>
      </w:r>
      <w:r w:rsidRPr="005243BB">
        <w:rPr>
          <w:rFonts w:eastAsiaTheme="minorHAnsi"/>
          <w:lang w:eastAsia="en-US"/>
        </w:rPr>
        <w:t>:</w:t>
      </w:r>
    </w:p>
    <w:p w14:paraId="7BC55AF1" w14:textId="77777777" w:rsidR="007D2270" w:rsidRPr="005243BB" w:rsidRDefault="007D2270" w:rsidP="007D2270">
      <w:pPr>
        <w:autoSpaceDE w:val="0"/>
        <w:autoSpaceDN w:val="0"/>
        <w:adjustRightInd w:val="0"/>
        <w:spacing w:before="240"/>
        <w:ind w:firstLine="540"/>
        <w:jc w:val="both"/>
        <w:rPr>
          <w:rFonts w:eastAsiaTheme="minorHAnsi"/>
          <w:lang w:eastAsia="en-US"/>
        </w:rPr>
      </w:pPr>
      <w:r w:rsidRPr="005243BB">
        <w:rPr>
          <w:rFonts w:eastAsiaTheme="minorHAnsi"/>
          <w:lang w:eastAsia="en-US"/>
        </w:rPr>
        <w:lastRenderedPageBreak/>
        <w:t>1.</w:t>
      </w:r>
      <w:r w:rsidR="00410E26" w:rsidRPr="005243BB">
        <w:rPr>
          <w:rFonts w:eastAsiaTheme="minorHAnsi"/>
          <w:lang w:eastAsia="en-US"/>
        </w:rPr>
        <w:t>5</w:t>
      </w:r>
      <w:r w:rsidRPr="005243BB">
        <w:rPr>
          <w:rFonts w:eastAsiaTheme="minorHAnsi"/>
          <w:lang w:eastAsia="en-US"/>
        </w:rPr>
        <w:t xml:space="preserve">.1. Описание объекта закупки в соответствии со статьей 33 Закона, согласно Приложению </w:t>
      </w:r>
      <w:r w:rsidR="00ED2C96" w:rsidRPr="005243BB">
        <w:rPr>
          <w:rFonts w:eastAsiaTheme="minorHAnsi"/>
          <w:lang w:eastAsia="en-US"/>
        </w:rPr>
        <w:t>№</w:t>
      </w:r>
      <w:r w:rsidRPr="005243BB">
        <w:rPr>
          <w:rFonts w:eastAsiaTheme="minorHAnsi"/>
          <w:lang w:eastAsia="en-US"/>
        </w:rPr>
        <w:t xml:space="preserve"> 1 к Методическим рекомендациям.</w:t>
      </w:r>
    </w:p>
    <w:p w14:paraId="5D3EC70F" w14:textId="77777777" w:rsidR="007D2270" w:rsidRPr="005243BB" w:rsidRDefault="007D2270" w:rsidP="007D2270">
      <w:pPr>
        <w:autoSpaceDE w:val="0"/>
        <w:autoSpaceDN w:val="0"/>
        <w:adjustRightInd w:val="0"/>
        <w:spacing w:before="240"/>
        <w:ind w:firstLine="540"/>
        <w:jc w:val="both"/>
        <w:rPr>
          <w:rFonts w:eastAsiaTheme="minorHAnsi"/>
          <w:lang w:eastAsia="en-US"/>
        </w:rPr>
      </w:pPr>
      <w:r w:rsidRPr="005243BB">
        <w:rPr>
          <w:rFonts w:eastAsiaTheme="minorHAnsi"/>
          <w:lang w:eastAsia="en-US"/>
        </w:rPr>
        <w:t>1.</w:t>
      </w:r>
      <w:r w:rsidR="00410E26" w:rsidRPr="005243BB">
        <w:rPr>
          <w:rFonts w:eastAsiaTheme="minorHAnsi"/>
          <w:lang w:eastAsia="en-US"/>
        </w:rPr>
        <w:t>5</w:t>
      </w:r>
      <w:r w:rsidRPr="005243BB">
        <w:rPr>
          <w:rFonts w:eastAsiaTheme="minorHAnsi"/>
          <w:lang w:eastAsia="en-US"/>
        </w:rPr>
        <w:t xml:space="preserve">.2. Обоснование начальной (максимальной) цены контракта, согласно Приложению </w:t>
      </w:r>
      <w:r w:rsidR="00ED2C96" w:rsidRPr="005243BB">
        <w:rPr>
          <w:rFonts w:eastAsiaTheme="minorHAnsi"/>
          <w:lang w:eastAsia="en-US"/>
        </w:rPr>
        <w:t>№</w:t>
      </w:r>
      <w:r w:rsidRPr="005243BB">
        <w:rPr>
          <w:rFonts w:eastAsiaTheme="minorHAnsi"/>
          <w:lang w:eastAsia="en-US"/>
        </w:rPr>
        <w:t xml:space="preserve"> 2 к Методическим рекомендациям.</w:t>
      </w:r>
    </w:p>
    <w:p w14:paraId="4C677FDD" w14:textId="758C9CED" w:rsidR="007D2270" w:rsidRPr="005243BB" w:rsidRDefault="007D2270" w:rsidP="007D2270">
      <w:pPr>
        <w:autoSpaceDE w:val="0"/>
        <w:autoSpaceDN w:val="0"/>
        <w:adjustRightInd w:val="0"/>
        <w:spacing w:before="240"/>
        <w:ind w:firstLine="540"/>
        <w:jc w:val="both"/>
        <w:rPr>
          <w:rFonts w:eastAsiaTheme="minorHAnsi"/>
          <w:lang w:eastAsia="en-US"/>
        </w:rPr>
      </w:pPr>
      <w:r w:rsidRPr="005243BB">
        <w:rPr>
          <w:rFonts w:eastAsiaTheme="minorHAnsi"/>
          <w:lang w:eastAsia="en-US"/>
        </w:rPr>
        <w:t>1.</w:t>
      </w:r>
      <w:r w:rsidR="00410E26" w:rsidRPr="005243BB">
        <w:rPr>
          <w:rFonts w:eastAsiaTheme="minorHAnsi"/>
          <w:lang w:eastAsia="en-US"/>
        </w:rPr>
        <w:t>5</w:t>
      </w:r>
      <w:r w:rsidRPr="005243BB">
        <w:rPr>
          <w:rFonts w:eastAsiaTheme="minorHAnsi"/>
          <w:lang w:eastAsia="en-US"/>
        </w:rPr>
        <w:t xml:space="preserve">.3. </w:t>
      </w:r>
      <w:r w:rsidR="00410E26" w:rsidRPr="005243BB">
        <w:rPr>
          <w:rFonts w:eastAsiaTheme="minorHAnsi"/>
          <w:lang w:eastAsia="en-US"/>
        </w:rPr>
        <w:t>Требования к содержанию, составу заявки на участие в закупке в соответствии с Законом и инструкцию по ее заполнению</w:t>
      </w:r>
      <w:r w:rsidR="00D97AF1">
        <w:rPr>
          <w:rFonts w:eastAsiaTheme="minorHAnsi"/>
          <w:lang w:eastAsia="en-US"/>
        </w:rPr>
        <w:t>,</w:t>
      </w:r>
      <w:r w:rsidR="00325D35" w:rsidRPr="00325D35">
        <w:rPr>
          <w:rFonts w:eastAsiaTheme="minorHAnsi"/>
          <w:lang w:eastAsia="en-US"/>
        </w:rPr>
        <w:t xml:space="preserve"> </w:t>
      </w:r>
      <w:r w:rsidR="00325D35" w:rsidRPr="005243BB">
        <w:rPr>
          <w:rFonts w:eastAsiaTheme="minorHAnsi"/>
          <w:lang w:eastAsia="en-US"/>
        </w:rPr>
        <w:t>согласно Приложению № 3 к Методическим рекомендациям</w:t>
      </w:r>
      <w:r w:rsidR="00410E26" w:rsidRPr="005243BB">
        <w:rPr>
          <w:rFonts w:eastAsiaTheme="minorHAnsi"/>
          <w:lang w:eastAsia="en-US"/>
        </w:rPr>
        <w:t>. При этом не допускается установление требований, влекущих за собой ограничение количества участников закупки.</w:t>
      </w:r>
    </w:p>
    <w:p w14:paraId="39A10CF7" w14:textId="77777777" w:rsidR="007D2270" w:rsidRPr="005243BB" w:rsidRDefault="007D2270" w:rsidP="007D2270">
      <w:pPr>
        <w:autoSpaceDE w:val="0"/>
        <w:autoSpaceDN w:val="0"/>
        <w:adjustRightInd w:val="0"/>
        <w:spacing w:before="240"/>
        <w:ind w:firstLine="540"/>
        <w:jc w:val="both"/>
        <w:rPr>
          <w:rFonts w:eastAsiaTheme="minorHAnsi"/>
          <w:lang w:eastAsia="en-US"/>
        </w:rPr>
      </w:pPr>
      <w:r w:rsidRPr="005243BB">
        <w:rPr>
          <w:rFonts w:eastAsiaTheme="minorHAnsi"/>
          <w:lang w:eastAsia="en-US"/>
        </w:rPr>
        <w:t>1.</w:t>
      </w:r>
      <w:r w:rsidR="00410E26" w:rsidRPr="005243BB">
        <w:rPr>
          <w:rFonts w:eastAsiaTheme="minorHAnsi"/>
          <w:lang w:eastAsia="en-US"/>
        </w:rPr>
        <w:t>5</w:t>
      </w:r>
      <w:r w:rsidRPr="005243BB">
        <w:rPr>
          <w:rFonts w:eastAsiaTheme="minorHAnsi"/>
          <w:lang w:eastAsia="en-US"/>
        </w:rPr>
        <w:t xml:space="preserve">.4. </w:t>
      </w:r>
      <w:r w:rsidR="00410E26" w:rsidRPr="005243BB">
        <w:rPr>
          <w:rFonts w:eastAsiaTheme="minorHAnsi"/>
          <w:lang w:eastAsia="en-US"/>
        </w:rPr>
        <w:t xml:space="preserve">Примерная форма государственного контракта (контракта) </w:t>
      </w:r>
      <w:r w:rsidR="000C0768" w:rsidRPr="005243BB">
        <w:rPr>
          <w:rFonts w:eastAsiaTheme="minorHAnsi"/>
          <w:lang w:eastAsia="en-US"/>
        </w:rPr>
        <w:t xml:space="preserve">на поставку дезинфицирующих средств </w:t>
      </w:r>
      <w:r w:rsidR="00410E26" w:rsidRPr="005243BB">
        <w:rPr>
          <w:rFonts w:eastAsiaTheme="minorHAnsi"/>
          <w:lang w:eastAsia="en-US"/>
        </w:rPr>
        <w:t>согласно Приложению № 4 к Методическим рекомендациям.</w:t>
      </w:r>
    </w:p>
    <w:p w14:paraId="727B24BD" w14:textId="77777777" w:rsidR="00410E26" w:rsidRPr="005243BB" w:rsidRDefault="00410E26" w:rsidP="007D2270">
      <w:pPr>
        <w:autoSpaceDE w:val="0"/>
        <w:autoSpaceDN w:val="0"/>
        <w:adjustRightInd w:val="0"/>
        <w:ind w:firstLine="540"/>
        <w:jc w:val="both"/>
        <w:rPr>
          <w:rFonts w:eastAsiaTheme="minorHAnsi"/>
          <w:lang w:eastAsia="en-US"/>
        </w:rPr>
        <w:sectPr w:rsidR="00410E26" w:rsidRPr="005243BB" w:rsidSect="00B65A87">
          <w:pgSz w:w="11905" w:h="16838"/>
          <w:pgMar w:top="1134" w:right="851" w:bottom="1134" w:left="1701" w:header="709" w:footer="709" w:gutter="0"/>
          <w:cols w:space="720"/>
          <w:noEndnote/>
          <w:titlePg/>
          <w:docGrid w:linePitch="326"/>
        </w:sectPr>
      </w:pPr>
    </w:p>
    <w:p w14:paraId="793D4BA9" w14:textId="77777777" w:rsidR="007D2270" w:rsidRPr="005243BB" w:rsidRDefault="007D2270" w:rsidP="007D2270">
      <w:pPr>
        <w:autoSpaceDE w:val="0"/>
        <w:autoSpaceDN w:val="0"/>
        <w:adjustRightInd w:val="0"/>
        <w:jc w:val="right"/>
        <w:outlineLvl w:val="0"/>
        <w:rPr>
          <w:rFonts w:eastAsiaTheme="minorHAnsi"/>
          <w:lang w:eastAsia="en-US"/>
        </w:rPr>
      </w:pPr>
      <w:r w:rsidRPr="005243BB">
        <w:rPr>
          <w:rFonts w:eastAsiaTheme="minorHAnsi"/>
          <w:lang w:eastAsia="en-US"/>
        </w:rPr>
        <w:lastRenderedPageBreak/>
        <w:t xml:space="preserve">Приложение </w:t>
      </w:r>
      <w:r w:rsidR="00ED2C96" w:rsidRPr="005243BB">
        <w:rPr>
          <w:rFonts w:eastAsiaTheme="minorHAnsi"/>
          <w:lang w:eastAsia="en-US"/>
        </w:rPr>
        <w:t>№</w:t>
      </w:r>
      <w:r w:rsidRPr="005243BB">
        <w:rPr>
          <w:rFonts w:eastAsiaTheme="minorHAnsi"/>
          <w:lang w:eastAsia="en-US"/>
        </w:rPr>
        <w:t xml:space="preserve"> 1</w:t>
      </w:r>
    </w:p>
    <w:p w14:paraId="3F8C8CE7" w14:textId="77777777" w:rsidR="007D2270" w:rsidRPr="005243BB" w:rsidRDefault="007D2270" w:rsidP="007D2270">
      <w:pPr>
        <w:autoSpaceDE w:val="0"/>
        <w:autoSpaceDN w:val="0"/>
        <w:adjustRightInd w:val="0"/>
        <w:jc w:val="right"/>
        <w:rPr>
          <w:rFonts w:eastAsiaTheme="minorHAnsi"/>
          <w:lang w:eastAsia="en-US"/>
        </w:rPr>
      </w:pPr>
      <w:r w:rsidRPr="005243BB">
        <w:rPr>
          <w:rFonts w:eastAsiaTheme="minorHAnsi"/>
          <w:lang w:eastAsia="en-US"/>
        </w:rPr>
        <w:t>к Методическим рекомендациям</w:t>
      </w:r>
    </w:p>
    <w:p w14:paraId="0E065329" w14:textId="77777777" w:rsidR="007D2270" w:rsidRPr="005243BB" w:rsidRDefault="007D2270" w:rsidP="007D2270">
      <w:pPr>
        <w:autoSpaceDE w:val="0"/>
        <w:autoSpaceDN w:val="0"/>
        <w:adjustRightInd w:val="0"/>
        <w:jc w:val="right"/>
        <w:rPr>
          <w:rFonts w:eastAsiaTheme="minorHAnsi"/>
          <w:lang w:eastAsia="en-US"/>
        </w:rPr>
      </w:pPr>
    </w:p>
    <w:p w14:paraId="23B10C2F" w14:textId="77777777" w:rsidR="007D2270" w:rsidRPr="005243BB" w:rsidRDefault="00ED2C96" w:rsidP="007D2270">
      <w:pPr>
        <w:autoSpaceDE w:val="0"/>
        <w:autoSpaceDN w:val="0"/>
        <w:adjustRightInd w:val="0"/>
        <w:jc w:val="right"/>
        <w:rPr>
          <w:rFonts w:eastAsiaTheme="minorHAnsi"/>
          <w:lang w:eastAsia="en-US"/>
        </w:rPr>
      </w:pPr>
      <w:r w:rsidRPr="005243BB">
        <w:rPr>
          <w:rFonts w:eastAsiaTheme="minorHAnsi"/>
          <w:lang w:eastAsia="en-US"/>
        </w:rPr>
        <w:t>УТВЕРЖДАЮ:</w:t>
      </w:r>
      <w:r w:rsidRPr="005243BB">
        <w:rPr>
          <w:rStyle w:val="a7"/>
          <w:rFonts w:eastAsiaTheme="minorHAnsi"/>
          <w:lang w:eastAsia="en-US"/>
        </w:rPr>
        <w:footnoteReference w:id="2"/>
      </w:r>
    </w:p>
    <w:p w14:paraId="5A2D3B11" w14:textId="77777777" w:rsidR="007D2270" w:rsidRPr="005243BB" w:rsidRDefault="007D2270" w:rsidP="007D2270">
      <w:pPr>
        <w:autoSpaceDE w:val="0"/>
        <w:autoSpaceDN w:val="0"/>
        <w:adjustRightInd w:val="0"/>
        <w:jc w:val="right"/>
        <w:rPr>
          <w:rFonts w:eastAsiaTheme="minorHAnsi"/>
          <w:lang w:eastAsia="en-US"/>
        </w:rPr>
      </w:pPr>
      <w:r w:rsidRPr="005243BB">
        <w:rPr>
          <w:rFonts w:eastAsiaTheme="minorHAnsi"/>
          <w:lang w:eastAsia="en-US"/>
        </w:rPr>
        <w:t>Заказчик _____________</w:t>
      </w:r>
    </w:p>
    <w:p w14:paraId="143FECC5" w14:textId="77777777" w:rsidR="007D2270" w:rsidRPr="005243BB" w:rsidRDefault="0073320F" w:rsidP="007D2270">
      <w:pPr>
        <w:autoSpaceDE w:val="0"/>
        <w:autoSpaceDN w:val="0"/>
        <w:adjustRightInd w:val="0"/>
        <w:jc w:val="right"/>
        <w:rPr>
          <w:rFonts w:eastAsiaTheme="minorHAnsi"/>
          <w:lang w:eastAsia="en-US"/>
        </w:rPr>
      </w:pPr>
      <w:r w:rsidRPr="005243BB">
        <w:rPr>
          <w:rFonts w:eastAsiaTheme="minorHAnsi"/>
          <w:lang w:eastAsia="en-US"/>
        </w:rPr>
        <w:t>«</w:t>
      </w:r>
      <w:r w:rsidR="007D2270" w:rsidRPr="005243BB">
        <w:rPr>
          <w:rFonts w:eastAsiaTheme="minorHAnsi"/>
          <w:lang w:eastAsia="en-US"/>
        </w:rPr>
        <w:t>___</w:t>
      </w:r>
      <w:r w:rsidRPr="005243BB">
        <w:rPr>
          <w:rFonts w:eastAsiaTheme="minorHAnsi"/>
          <w:lang w:eastAsia="en-US"/>
        </w:rPr>
        <w:t>»</w:t>
      </w:r>
      <w:r w:rsidR="007D2270" w:rsidRPr="005243BB">
        <w:rPr>
          <w:rFonts w:eastAsiaTheme="minorHAnsi"/>
          <w:lang w:eastAsia="en-US"/>
        </w:rPr>
        <w:t xml:space="preserve"> ___________ 20__ г.</w:t>
      </w:r>
    </w:p>
    <w:p w14:paraId="736B0320" w14:textId="77777777" w:rsidR="007D2270" w:rsidRPr="005243BB" w:rsidRDefault="007D2270" w:rsidP="007D2270">
      <w:pPr>
        <w:autoSpaceDE w:val="0"/>
        <w:autoSpaceDN w:val="0"/>
        <w:adjustRightInd w:val="0"/>
        <w:ind w:firstLine="540"/>
        <w:jc w:val="both"/>
        <w:rPr>
          <w:rFonts w:eastAsiaTheme="minorHAnsi"/>
          <w:lang w:eastAsia="en-US"/>
        </w:rPr>
      </w:pPr>
    </w:p>
    <w:p w14:paraId="6B63E05A" w14:textId="77777777" w:rsidR="007D2270" w:rsidRPr="005243BB" w:rsidRDefault="007D2270" w:rsidP="007D2270">
      <w:pPr>
        <w:autoSpaceDE w:val="0"/>
        <w:autoSpaceDN w:val="0"/>
        <w:adjustRightInd w:val="0"/>
        <w:jc w:val="center"/>
        <w:rPr>
          <w:rFonts w:eastAsiaTheme="minorHAnsi"/>
          <w:b/>
          <w:bCs/>
          <w:lang w:eastAsia="en-US"/>
        </w:rPr>
      </w:pPr>
      <w:bookmarkStart w:id="0" w:name="Par23"/>
      <w:bookmarkEnd w:id="0"/>
      <w:r w:rsidRPr="005243BB">
        <w:rPr>
          <w:rFonts w:eastAsiaTheme="minorHAnsi"/>
          <w:b/>
          <w:bCs/>
          <w:lang w:eastAsia="en-US"/>
        </w:rPr>
        <w:t>ОПИСАНИЕ</w:t>
      </w:r>
    </w:p>
    <w:p w14:paraId="71A2D51A" w14:textId="77777777" w:rsidR="007D2270" w:rsidRPr="005243BB" w:rsidRDefault="007D2270" w:rsidP="007D2270">
      <w:pPr>
        <w:autoSpaceDE w:val="0"/>
        <w:autoSpaceDN w:val="0"/>
        <w:adjustRightInd w:val="0"/>
        <w:jc w:val="center"/>
        <w:rPr>
          <w:rFonts w:eastAsiaTheme="minorHAnsi"/>
          <w:b/>
          <w:bCs/>
          <w:lang w:eastAsia="en-US"/>
        </w:rPr>
      </w:pPr>
      <w:r w:rsidRPr="005243BB">
        <w:rPr>
          <w:rFonts w:eastAsiaTheme="minorHAnsi"/>
          <w:b/>
          <w:bCs/>
          <w:lang w:eastAsia="en-US"/>
        </w:rPr>
        <w:t>ОБЪЕКТА ЗАКУПКИ В СООТВЕТСТВИИ СО СТАТЬЕЙ 33 ЗАКОНА</w:t>
      </w:r>
      <w:r w:rsidR="00ED2C96" w:rsidRPr="005243BB">
        <w:rPr>
          <w:rStyle w:val="a7"/>
          <w:rFonts w:eastAsiaTheme="minorHAnsi"/>
          <w:b/>
          <w:bCs/>
          <w:lang w:eastAsia="en-US"/>
        </w:rPr>
        <w:footnoteReference w:id="3"/>
      </w:r>
    </w:p>
    <w:p w14:paraId="0ED642C1" w14:textId="77777777" w:rsidR="003F7C07" w:rsidRPr="005243BB" w:rsidRDefault="003F7C07" w:rsidP="00B97FC2"/>
    <w:p w14:paraId="4CCBA6C7" w14:textId="06EEFD75" w:rsidR="00832058" w:rsidRPr="005243BB" w:rsidRDefault="00832058" w:rsidP="00832058">
      <w:pPr>
        <w:autoSpaceDE w:val="0"/>
        <w:autoSpaceDN w:val="0"/>
        <w:adjustRightInd w:val="0"/>
        <w:ind w:firstLine="540"/>
        <w:jc w:val="both"/>
        <w:rPr>
          <w:rFonts w:eastAsiaTheme="minorHAnsi"/>
          <w:lang w:eastAsia="en-US"/>
        </w:rPr>
      </w:pPr>
      <w:r w:rsidRPr="005243BB">
        <w:rPr>
          <w:rFonts w:eastAsiaTheme="minorHAnsi"/>
          <w:lang w:eastAsia="en-US"/>
        </w:rPr>
        <w:t>1. Заказчик в случаях, предусмотренных Законом, при описании объекта закупки должен руководствоваться следующими правилами:</w:t>
      </w:r>
    </w:p>
    <w:p w14:paraId="659FDB61" w14:textId="77777777" w:rsidR="00A81ED4" w:rsidRPr="00DC329A" w:rsidRDefault="00A81ED4" w:rsidP="00A81ED4">
      <w:pPr>
        <w:autoSpaceDE w:val="0"/>
        <w:autoSpaceDN w:val="0"/>
        <w:adjustRightInd w:val="0"/>
        <w:spacing w:before="240"/>
        <w:ind w:firstLine="539"/>
        <w:jc w:val="both"/>
        <w:rPr>
          <w:rFonts w:eastAsiaTheme="minorHAnsi"/>
          <w:lang w:eastAsia="en-US"/>
        </w:rPr>
      </w:pPr>
      <w:r w:rsidRPr="005243BB">
        <w:rPr>
          <w:rFonts w:eastAsiaTheme="minorHAnsi"/>
          <w:lang w:eastAsia="en-US"/>
        </w:rPr>
        <w:t xml:space="preserve">1) </w:t>
      </w:r>
      <w:r w:rsidRPr="00DC329A">
        <w:rPr>
          <w:rFonts w:eastAsiaTheme="minorHAnsi"/>
          <w:lang w:eastAsia="en-US"/>
        </w:rPr>
        <w:t>Информация об объекте закупки.</w:t>
      </w:r>
    </w:p>
    <w:p w14:paraId="36F60F6D" w14:textId="7343B6E3" w:rsidR="004009CC" w:rsidRPr="00DC329A" w:rsidRDefault="004009CC" w:rsidP="004009CC">
      <w:pPr>
        <w:autoSpaceDE w:val="0"/>
        <w:autoSpaceDN w:val="0"/>
        <w:adjustRightInd w:val="0"/>
        <w:spacing w:before="240"/>
        <w:ind w:firstLine="539"/>
        <w:jc w:val="both"/>
        <w:rPr>
          <w:rFonts w:eastAsiaTheme="minorHAnsi"/>
          <w:lang w:eastAsia="en-US"/>
        </w:rPr>
      </w:pPr>
      <w:r w:rsidRPr="00DC329A">
        <w:rPr>
          <w:rFonts w:eastAsiaTheme="minorHAnsi"/>
          <w:lang w:eastAsia="en-US"/>
        </w:rPr>
        <w:t xml:space="preserve">Код позиции каталога товаров, работ, услуг </w:t>
      </w:r>
      <w:r w:rsidR="00C848CC" w:rsidRPr="00DC329A">
        <w:rPr>
          <w:rFonts w:eastAsiaTheme="minorHAnsi"/>
          <w:lang w:eastAsia="en-US"/>
        </w:rPr>
        <w:t>(</w:t>
      </w:r>
      <w:r w:rsidRPr="00DC329A">
        <w:rPr>
          <w:rFonts w:eastAsiaTheme="minorHAnsi"/>
          <w:lang w:eastAsia="en-US"/>
        </w:rPr>
        <w:t xml:space="preserve">далее – КТРУ) для обеспечения государственных и муниципальных нужд _______________ </w:t>
      </w:r>
      <w:r w:rsidRPr="00DC329A">
        <w:rPr>
          <w:rStyle w:val="a7"/>
          <w:rFonts w:eastAsiaTheme="minorHAnsi"/>
          <w:lang w:eastAsia="en-US"/>
        </w:rPr>
        <w:footnoteReference w:id="4"/>
      </w:r>
      <w:r w:rsidRPr="00DC329A">
        <w:rPr>
          <w:rFonts w:eastAsiaTheme="minorHAnsi"/>
          <w:lang w:eastAsia="en-US"/>
        </w:rPr>
        <w:t>.</w:t>
      </w:r>
    </w:p>
    <w:p w14:paraId="0CA67CFD" w14:textId="70D06465" w:rsidR="00C848CC" w:rsidRPr="00DC329A" w:rsidRDefault="00C848CC" w:rsidP="005D4407">
      <w:pPr>
        <w:autoSpaceDE w:val="0"/>
        <w:autoSpaceDN w:val="0"/>
        <w:adjustRightInd w:val="0"/>
        <w:spacing w:before="240"/>
        <w:ind w:firstLine="539"/>
        <w:jc w:val="both"/>
        <w:rPr>
          <w:rFonts w:eastAsiaTheme="minorHAnsi"/>
          <w:lang w:eastAsia="en-US"/>
        </w:rPr>
      </w:pPr>
      <w:r w:rsidRPr="00DC329A">
        <w:rPr>
          <w:rFonts w:eastAsiaTheme="minorHAnsi"/>
          <w:lang w:eastAsia="en-US"/>
        </w:rPr>
        <w:t xml:space="preserve">Код конечного каталожного наименования (далее </w:t>
      </w:r>
      <w:r w:rsidR="005D4407" w:rsidRPr="00DC329A">
        <w:rPr>
          <w:rFonts w:eastAsiaTheme="minorHAnsi"/>
          <w:lang w:eastAsia="en-US"/>
        </w:rPr>
        <w:t>–</w:t>
      </w:r>
      <w:r w:rsidRPr="00DC329A">
        <w:rPr>
          <w:rFonts w:eastAsiaTheme="minorHAnsi"/>
          <w:lang w:eastAsia="en-US"/>
        </w:rPr>
        <w:t xml:space="preserve"> код ККН), соответствующий объекту закупки </w:t>
      </w:r>
      <w:r w:rsidRPr="00DC329A">
        <w:rPr>
          <w:rStyle w:val="a7"/>
          <w:rFonts w:eastAsiaTheme="minorHAnsi"/>
          <w:lang w:eastAsia="en-US"/>
        </w:rPr>
        <w:footnoteReference w:id="5"/>
      </w:r>
      <w:r w:rsidR="005D4407" w:rsidRPr="00DC329A">
        <w:rPr>
          <w:rFonts w:eastAsiaTheme="minorHAnsi"/>
          <w:lang w:eastAsia="en-US"/>
        </w:rPr>
        <w:t>.</w:t>
      </w:r>
    </w:p>
    <w:p w14:paraId="197E30D2" w14:textId="78D90B82" w:rsidR="00A81ED4" w:rsidRDefault="00A81ED4" w:rsidP="00A81ED4">
      <w:pPr>
        <w:autoSpaceDE w:val="0"/>
        <w:autoSpaceDN w:val="0"/>
        <w:adjustRightInd w:val="0"/>
        <w:spacing w:before="240"/>
        <w:ind w:firstLine="539"/>
        <w:jc w:val="both"/>
        <w:rPr>
          <w:rFonts w:eastAsiaTheme="minorHAnsi"/>
          <w:lang w:eastAsia="en-US"/>
        </w:rPr>
      </w:pPr>
      <w:r w:rsidRPr="00DC329A">
        <w:rPr>
          <w:rFonts w:eastAsiaTheme="minorHAnsi"/>
          <w:lang w:eastAsia="en-US"/>
        </w:rPr>
        <w:t xml:space="preserve">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_____________________ (КПЕС 2008) </w:t>
      </w:r>
      <w:r w:rsidRPr="00DC329A">
        <w:rPr>
          <w:rStyle w:val="a7"/>
          <w:rFonts w:eastAsiaTheme="minorHAnsi"/>
          <w:lang w:eastAsia="en-US"/>
        </w:rPr>
        <w:footnoteReference w:id="6"/>
      </w:r>
      <w:r w:rsidRPr="00DC329A">
        <w:rPr>
          <w:rFonts w:eastAsiaTheme="minorHAnsi"/>
          <w:lang w:eastAsia="en-US"/>
        </w:rPr>
        <w:t>.</w:t>
      </w:r>
    </w:p>
    <w:p w14:paraId="36D1FE66" w14:textId="1FD8E0A8" w:rsidR="00552D80" w:rsidRPr="00881BD6" w:rsidRDefault="00552D80" w:rsidP="00552D80">
      <w:pPr>
        <w:autoSpaceDE w:val="0"/>
        <w:autoSpaceDN w:val="0"/>
        <w:adjustRightInd w:val="0"/>
        <w:spacing w:before="240"/>
        <w:ind w:firstLine="539"/>
        <w:jc w:val="both"/>
        <w:rPr>
          <w:rFonts w:eastAsiaTheme="minorHAnsi"/>
          <w:lang w:eastAsia="en-US"/>
        </w:rPr>
      </w:pPr>
      <w:r w:rsidRPr="00881BD6">
        <w:rPr>
          <w:rFonts w:eastAsiaTheme="minorHAnsi"/>
          <w:lang w:eastAsia="en-US"/>
        </w:rPr>
        <w:t xml:space="preserve">При наличии объекта закупки в справочнике ККН или КТРУ описание объекта осуществляется в соответствии с ККН или КТРУ. </w:t>
      </w:r>
    </w:p>
    <w:p w14:paraId="399B6872" w14:textId="31195710" w:rsidR="00552D80" w:rsidRPr="00881BD6" w:rsidRDefault="00552D80" w:rsidP="00552D80">
      <w:pPr>
        <w:autoSpaceDE w:val="0"/>
        <w:autoSpaceDN w:val="0"/>
        <w:adjustRightInd w:val="0"/>
        <w:spacing w:before="240"/>
        <w:ind w:firstLine="539"/>
        <w:jc w:val="both"/>
        <w:rPr>
          <w:rFonts w:eastAsiaTheme="minorHAnsi"/>
          <w:lang w:eastAsia="en-US"/>
        </w:rPr>
      </w:pPr>
      <w:r w:rsidRPr="00881BD6">
        <w:rPr>
          <w:rFonts w:eastAsiaTheme="minorHAnsi"/>
          <w:lang w:eastAsia="en-US"/>
        </w:rPr>
        <w:t>2) При отсутствии объекта закупки в справочнике ККН или КТРУ заказчик самостоятельно описывает объект исходя из следующего:</w:t>
      </w:r>
    </w:p>
    <w:p w14:paraId="3BC9F0C4" w14:textId="2ADD5CCF" w:rsidR="00832058" w:rsidRPr="005243BB" w:rsidRDefault="00832058" w:rsidP="00832058">
      <w:pPr>
        <w:autoSpaceDE w:val="0"/>
        <w:autoSpaceDN w:val="0"/>
        <w:adjustRightInd w:val="0"/>
        <w:spacing w:before="240"/>
        <w:ind w:firstLine="540"/>
        <w:jc w:val="both"/>
        <w:rPr>
          <w:rFonts w:eastAsiaTheme="minorHAnsi"/>
          <w:lang w:eastAsia="en-US"/>
        </w:rPr>
      </w:pPr>
      <w:r w:rsidRPr="00881BD6">
        <w:rPr>
          <w:rFonts w:eastAsiaTheme="minorHAnsi"/>
          <w:lang w:eastAsia="en-US"/>
        </w:rPr>
        <w:t xml:space="preserve">указываются функциональные, технические и качественные характеристики, эксплуатационные характеристики объекта закупки (при необходимости), при этом </w:t>
      </w:r>
      <w:r w:rsidR="00703A22" w:rsidRPr="00881BD6">
        <w:rPr>
          <w:rFonts w:eastAsiaTheme="minorHAnsi"/>
          <w:lang w:eastAsia="en-US"/>
        </w:rPr>
        <w:br/>
      </w:r>
      <w:r w:rsidRPr="00881BD6">
        <w:rPr>
          <w:rFonts w:eastAsiaTheme="minorHAnsi"/>
          <w:lang w:eastAsia="en-US"/>
        </w:rPr>
        <w:t>не должны включаться требования или указания в отношении товарных знаков, знаков обслуживания, фирменных наименований, патентов, полезных</w:t>
      </w:r>
      <w:r w:rsidRPr="005243BB">
        <w:rPr>
          <w:rFonts w:eastAsiaTheme="minorHAnsi"/>
          <w:lang w:eastAsia="en-US"/>
        </w:rPr>
        <w:t xml:space="preserve"> моделей, промышленных образцов, наименование страны происхождения товара, требования к товарам, информации при условии, что такие требования или указания влекут за собой ограничение количества участников закупки. Допускается указание на товарный знак при условии сопровождения такого указания словами </w:t>
      </w:r>
      <w:r w:rsidR="00480817" w:rsidRPr="005243BB">
        <w:rPr>
          <w:rFonts w:eastAsiaTheme="minorHAnsi"/>
          <w:lang w:eastAsia="en-US"/>
        </w:rPr>
        <w:t>«</w:t>
      </w:r>
      <w:r w:rsidRPr="005243BB">
        <w:rPr>
          <w:rFonts w:eastAsiaTheme="minorHAnsi"/>
          <w:lang w:eastAsia="en-US"/>
        </w:rPr>
        <w:t>или эквивалент</w:t>
      </w:r>
      <w:r w:rsidR="00480817" w:rsidRPr="005243BB">
        <w:rPr>
          <w:rFonts w:eastAsiaTheme="minorHAnsi"/>
          <w:lang w:eastAsia="en-US"/>
        </w:rPr>
        <w:t>»</w:t>
      </w:r>
      <w:r w:rsidRPr="005243BB">
        <w:rPr>
          <w:rFonts w:eastAsiaTheme="minorHAnsi"/>
          <w:lang w:eastAsia="en-US"/>
        </w:rPr>
        <w:t xml:space="preserve"> либо при условии несовместимости товаров, </w:t>
      </w:r>
      <w:r w:rsidR="00AE0135" w:rsidRPr="005243BB">
        <w:rPr>
          <w:rFonts w:eastAsiaTheme="minorHAnsi"/>
          <w:lang w:eastAsia="en-US"/>
        </w:rPr>
        <w:br/>
      </w:r>
      <w:r w:rsidRPr="005243BB">
        <w:rPr>
          <w:rFonts w:eastAsiaTheme="minorHAnsi"/>
          <w:lang w:eastAsia="en-US"/>
        </w:rPr>
        <w:lastRenderedPageBreak/>
        <w:t>на которых размещаются другие товарные знаки, и необходимости обеспечения взаимодействия таких товаров с товарами, используемыми заказчиком;</w:t>
      </w:r>
    </w:p>
    <w:p w14:paraId="4D266C30" w14:textId="4C8B02F0" w:rsidR="00832058" w:rsidRPr="005243BB" w:rsidRDefault="00A81ED4" w:rsidP="00832058">
      <w:pPr>
        <w:autoSpaceDE w:val="0"/>
        <w:autoSpaceDN w:val="0"/>
        <w:adjustRightInd w:val="0"/>
        <w:spacing w:before="240"/>
        <w:ind w:firstLine="540"/>
        <w:jc w:val="both"/>
        <w:rPr>
          <w:rFonts w:eastAsiaTheme="minorHAnsi"/>
          <w:lang w:eastAsia="en-US"/>
        </w:rPr>
      </w:pPr>
      <w:r w:rsidRPr="005243BB">
        <w:rPr>
          <w:rFonts w:eastAsiaTheme="minorHAnsi"/>
          <w:lang w:eastAsia="en-US"/>
        </w:rPr>
        <w:t>3</w:t>
      </w:r>
      <w:r w:rsidR="00832058" w:rsidRPr="005243BB">
        <w:rPr>
          <w:rFonts w:eastAsiaTheme="minorHAnsi"/>
          <w:lang w:eastAsia="en-US"/>
        </w:rPr>
        <w:t xml:space="preserve">) используются показатели, требования, условные обозначения и терминология, касающиеся технических характеристик, функциональных характеристик (потребительских свойств) товара и качественных характеристик объекта закупки, которые предусмотрены техническими регламентами, принятыми в соответствии </w:t>
      </w:r>
      <w:r w:rsidR="00AE0135" w:rsidRPr="005243BB">
        <w:rPr>
          <w:rFonts w:eastAsiaTheme="minorHAnsi"/>
          <w:lang w:eastAsia="en-US"/>
        </w:rPr>
        <w:br/>
      </w:r>
      <w:r w:rsidR="00832058" w:rsidRPr="005243BB">
        <w:rPr>
          <w:rFonts w:eastAsiaTheme="minorHAnsi"/>
          <w:lang w:eastAsia="en-US"/>
        </w:rPr>
        <w:t>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иных требований, связанных с определением соответствия поставляемого товара потребностям заказчика</w:t>
      </w:r>
      <w:r w:rsidR="001F49E5">
        <w:rPr>
          <w:rFonts w:eastAsiaTheme="minorHAnsi"/>
          <w:lang w:eastAsia="en-US"/>
        </w:rPr>
        <w:t xml:space="preserve"> </w:t>
      </w:r>
      <w:r w:rsidR="001F49E5">
        <w:rPr>
          <w:rStyle w:val="a7"/>
          <w:rFonts w:eastAsiaTheme="minorHAnsi"/>
          <w:lang w:eastAsia="en-US"/>
        </w:rPr>
        <w:footnoteReference w:id="7"/>
      </w:r>
      <w:r w:rsidR="00832058" w:rsidRPr="005243BB">
        <w:rPr>
          <w:rFonts w:eastAsiaTheme="minorHAnsi"/>
          <w:lang w:eastAsia="en-US"/>
        </w:rPr>
        <w:t xml:space="preserve">. Если заказчиком не используются установленные в соответствии </w:t>
      </w:r>
      <w:r w:rsidR="00AE0135" w:rsidRPr="005243BB">
        <w:rPr>
          <w:rFonts w:eastAsiaTheme="minorHAnsi"/>
          <w:lang w:eastAsia="en-US"/>
        </w:rPr>
        <w:br/>
      </w:r>
      <w:r w:rsidR="00832058" w:rsidRPr="005243BB">
        <w:rPr>
          <w:rFonts w:eastAsiaTheme="minorHAnsi"/>
          <w:lang w:eastAsia="en-US"/>
        </w:rPr>
        <w:t xml:space="preserve">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в таком описании должно содержаться обоснование необходимости использования других показателей, требований, условных обозначений </w:t>
      </w:r>
      <w:r w:rsidR="00AE0135" w:rsidRPr="005243BB">
        <w:rPr>
          <w:rFonts w:eastAsiaTheme="minorHAnsi"/>
          <w:lang w:eastAsia="en-US"/>
        </w:rPr>
        <w:br/>
      </w:r>
      <w:r w:rsidR="00832058" w:rsidRPr="005243BB">
        <w:rPr>
          <w:rFonts w:eastAsiaTheme="minorHAnsi"/>
          <w:lang w:eastAsia="en-US"/>
        </w:rPr>
        <w:t>и терминологии;</w:t>
      </w:r>
    </w:p>
    <w:p w14:paraId="5611573C" w14:textId="123C3BF5" w:rsidR="00832058" w:rsidRPr="005243BB" w:rsidRDefault="00A81ED4" w:rsidP="00832058">
      <w:pPr>
        <w:autoSpaceDE w:val="0"/>
        <w:autoSpaceDN w:val="0"/>
        <w:adjustRightInd w:val="0"/>
        <w:spacing w:before="240"/>
        <w:ind w:firstLine="540"/>
        <w:jc w:val="both"/>
        <w:rPr>
          <w:rFonts w:eastAsiaTheme="minorHAnsi"/>
          <w:lang w:eastAsia="en-US"/>
        </w:rPr>
      </w:pPr>
      <w:r w:rsidRPr="005243BB">
        <w:rPr>
          <w:rFonts w:eastAsiaTheme="minorHAnsi"/>
          <w:lang w:eastAsia="en-US"/>
        </w:rPr>
        <w:t>4</w:t>
      </w:r>
      <w:r w:rsidR="00832058" w:rsidRPr="005243BB">
        <w:rPr>
          <w:rFonts w:eastAsiaTheme="minorHAnsi"/>
          <w:lang w:eastAsia="en-US"/>
        </w:rPr>
        <w:t xml:space="preserve">) можно включать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Гражданского кодекса Российской Федерации, маркировки, этикеток, подтверждения соответствия, процессов </w:t>
      </w:r>
      <w:r w:rsidR="00703A22" w:rsidRPr="005243BB">
        <w:rPr>
          <w:rFonts w:eastAsiaTheme="minorHAnsi"/>
          <w:lang w:eastAsia="en-US"/>
        </w:rPr>
        <w:br/>
      </w:r>
      <w:r w:rsidR="00832058" w:rsidRPr="005243BB">
        <w:rPr>
          <w:rFonts w:eastAsiaTheme="minorHAnsi"/>
          <w:lang w:eastAsia="en-US"/>
        </w:rPr>
        <w:t>и методов производства в 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 терминологии;</w:t>
      </w:r>
    </w:p>
    <w:p w14:paraId="724C84EA" w14:textId="0A39A2D3" w:rsidR="00832058" w:rsidRPr="005243BB" w:rsidRDefault="00A81ED4" w:rsidP="00832058">
      <w:pPr>
        <w:autoSpaceDE w:val="0"/>
        <w:autoSpaceDN w:val="0"/>
        <w:adjustRightInd w:val="0"/>
        <w:spacing w:before="240"/>
        <w:ind w:firstLine="540"/>
        <w:jc w:val="both"/>
        <w:rPr>
          <w:rFonts w:eastAsiaTheme="minorHAnsi"/>
          <w:lang w:eastAsia="en-US"/>
        </w:rPr>
      </w:pPr>
      <w:r w:rsidRPr="005243BB">
        <w:rPr>
          <w:rFonts w:eastAsiaTheme="minorHAnsi"/>
          <w:lang w:eastAsia="en-US"/>
        </w:rPr>
        <w:t>5</w:t>
      </w:r>
      <w:r w:rsidR="00832058" w:rsidRPr="005243BB">
        <w:rPr>
          <w:rFonts w:eastAsiaTheme="minorHAnsi"/>
          <w:lang w:eastAsia="en-US"/>
        </w:rPr>
        <w:t xml:space="preserve">) должно содержать изображение поставляемого товара, позволяющее его идентифицировать и подготовить заявку, если в таком описании содержится требование </w:t>
      </w:r>
      <w:r w:rsidR="00703A22" w:rsidRPr="005243BB">
        <w:rPr>
          <w:rFonts w:eastAsiaTheme="minorHAnsi"/>
          <w:lang w:eastAsia="en-US"/>
        </w:rPr>
        <w:br/>
      </w:r>
      <w:r w:rsidR="00832058" w:rsidRPr="005243BB">
        <w:rPr>
          <w:rFonts w:eastAsiaTheme="minorHAnsi"/>
          <w:lang w:eastAsia="en-US"/>
        </w:rPr>
        <w:t>о соответствии поставляемого товара изображению товара, на поставку которого заключается контракт;</w:t>
      </w:r>
    </w:p>
    <w:p w14:paraId="7C940954" w14:textId="78E8DC52" w:rsidR="00832058" w:rsidRPr="005243BB" w:rsidRDefault="00A81ED4" w:rsidP="00F04BA9">
      <w:pPr>
        <w:autoSpaceDE w:val="0"/>
        <w:autoSpaceDN w:val="0"/>
        <w:adjustRightInd w:val="0"/>
        <w:spacing w:before="240"/>
        <w:ind w:firstLine="540"/>
        <w:jc w:val="both"/>
        <w:rPr>
          <w:rFonts w:eastAsiaTheme="minorHAnsi"/>
          <w:lang w:eastAsia="en-US"/>
        </w:rPr>
      </w:pPr>
      <w:r w:rsidRPr="005243BB">
        <w:rPr>
          <w:rFonts w:eastAsiaTheme="minorHAnsi"/>
          <w:lang w:eastAsia="en-US"/>
        </w:rPr>
        <w:t>6</w:t>
      </w:r>
      <w:r w:rsidR="00832058" w:rsidRPr="005243BB">
        <w:rPr>
          <w:rFonts w:eastAsiaTheme="minorHAnsi"/>
          <w:lang w:eastAsia="en-US"/>
        </w:rPr>
        <w:t xml:space="preserve">) должно содержать информацию о месте, датах начала и окончания, порядке </w:t>
      </w:r>
      <w:r w:rsidR="00703A22" w:rsidRPr="005243BB">
        <w:rPr>
          <w:rFonts w:eastAsiaTheme="minorHAnsi"/>
          <w:lang w:eastAsia="en-US"/>
        </w:rPr>
        <w:br/>
      </w:r>
      <w:r w:rsidR="00832058" w:rsidRPr="005243BB">
        <w:rPr>
          <w:rFonts w:eastAsiaTheme="minorHAnsi"/>
          <w:lang w:eastAsia="en-US"/>
        </w:rPr>
        <w:t>и графике осмотра участниками закупки образца или макета товара, на поставку которого заключается контракт, если в таком описании содержится требование о соответствии поставляемого товара образцу или макету товара, на поставку которого заключается контракт;</w:t>
      </w:r>
    </w:p>
    <w:p w14:paraId="5636D353" w14:textId="09D53E4D" w:rsidR="00832058" w:rsidRPr="005243BB" w:rsidRDefault="00A81ED4" w:rsidP="00F04BA9">
      <w:pPr>
        <w:autoSpaceDE w:val="0"/>
        <w:autoSpaceDN w:val="0"/>
        <w:adjustRightInd w:val="0"/>
        <w:spacing w:before="240"/>
        <w:ind w:firstLine="539"/>
        <w:jc w:val="both"/>
        <w:rPr>
          <w:rFonts w:eastAsiaTheme="minorHAnsi"/>
          <w:lang w:eastAsia="en-US"/>
        </w:rPr>
      </w:pPr>
      <w:r w:rsidRPr="005243BB">
        <w:rPr>
          <w:rFonts w:eastAsiaTheme="minorHAnsi"/>
          <w:lang w:eastAsia="en-US"/>
        </w:rPr>
        <w:t>7</w:t>
      </w:r>
      <w:r w:rsidR="00832058" w:rsidRPr="005243BB">
        <w:rPr>
          <w:rFonts w:eastAsiaTheme="minorHAnsi"/>
          <w:lang w:eastAsia="en-US"/>
        </w:rPr>
        <w:t xml:space="preserve">) поставляемый товар должен быть новым товаром (товаром, который не был </w:t>
      </w:r>
      <w:r w:rsidR="00703A22" w:rsidRPr="005243BB">
        <w:rPr>
          <w:rFonts w:eastAsiaTheme="minorHAnsi"/>
          <w:lang w:eastAsia="en-US"/>
        </w:rPr>
        <w:br/>
      </w:r>
      <w:r w:rsidR="00832058" w:rsidRPr="005243BB">
        <w:rPr>
          <w:rFonts w:eastAsiaTheme="minorHAnsi"/>
          <w:lang w:eastAsia="en-US"/>
        </w:rPr>
        <w:t>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10560214" w14:textId="421FD1F0" w:rsidR="00F04BA9" w:rsidRPr="005243BB" w:rsidRDefault="00A81ED4" w:rsidP="00F04BA9">
      <w:pPr>
        <w:autoSpaceDE w:val="0"/>
        <w:autoSpaceDN w:val="0"/>
        <w:adjustRightInd w:val="0"/>
        <w:spacing w:before="240"/>
        <w:ind w:firstLine="567"/>
        <w:jc w:val="both"/>
        <w:rPr>
          <w:rFonts w:eastAsiaTheme="minorHAnsi"/>
          <w:lang w:eastAsia="en-US"/>
        </w:rPr>
      </w:pPr>
      <w:r w:rsidRPr="005243BB">
        <w:rPr>
          <w:rFonts w:eastAsiaTheme="minorHAnsi"/>
          <w:lang w:eastAsia="en-US"/>
        </w:rPr>
        <w:t>8</w:t>
      </w:r>
      <w:r w:rsidR="00F04BA9" w:rsidRPr="005243BB">
        <w:rPr>
          <w:rFonts w:eastAsiaTheme="minorHAnsi"/>
          <w:lang w:eastAsia="en-US"/>
        </w:rPr>
        <w:t xml:space="preserve">) в комплект поставки товара должны входить все материалы, комплектующие </w:t>
      </w:r>
      <w:r w:rsidRPr="005243BB">
        <w:rPr>
          <w:rFonts w:eastAsiaTheme="minorHAnsi"/>
          <w:lang w:eastAsia="en-US"/>
        </w:rPr>
        <w:br/>
      </w:r>
      <w:r w:rsidR="00F04BA9" w:rsidRPr="005243BB">
        <w:rPr>
          <w:rFonts w:eastAsiaTheme="minorHAnsi"/>
          <w:lang w:eastAsia="en-US"/>
        </w:rPr>
        <w:t xml:space="preserve">и принадлежности в соответствии с его функциональным назначением и требованиями </w:t>
      </w:r>
      <w:r w:rsidR="00741143" w:rsidRPr="005243BB">
        <w:rPr>
          <w:rFonts w:eastAsiaTheme="minorHAnsi"/>
          <w:lang w:eastAsia="en-US"/>
        </w:rPr>
        <w:t>описания объекта закупки</w:t>
      </w:r>
      <w:r w:rsidR="00F04BA9" w:rsidRPr="005243BB">
        <w:rPr>
          <w:rFonts w:eastAsiaTheme="minorHAnsi"/>
          <w:lang w:eastAsia="en-US"/>
        </w:rPr>
        <w:t>.</w:t>
      </w:r>
    </w:p>
    <w:p w14:paraId="4E9A7475" w14:textId="71162C59" w:rsidR="00F04BA9" w:rsidRPr="005243BB" w:rsidRDefault="00A81ED4" w:rsidP="00F04BA9">
      <w:pPr>
        <w:autoSpaceDE w:val="0"/>
        <w:autoSpaceDN w:val="0"/>
        <w:adjustRightInd w:val="0"/>
        <w:spacing w:before="240"/>
        <w:ind w:firstLine="540"/>
        <w:jc w:val="both"/>
        <w:rPr>
          <w:rFonts w:eastAsiaTheme="minorHAnsi"/>
          <w:lang w:eastAsia="en-US"/>
        </w:rPr>
      </w:pPr>
      <w:r w:rsidRPr="005243BB">
        <w:rPr>
          <w:rFonts w:eastAsiaTheme="minorHAnsi"/>
          <w:lang w:eastAsia="en-US"/>
        </w:rPr>
        <w:lastRenderedPageBreak/>
        <w:t>9</w:t>
      </w:r>
      <w:r w:rsidR="00F04BA9" w:rsidRPr="005243BB">
        <w:rPr>
          <w:rFonts w:eastAsiaTheme="minorHAnsi"/>
          <w:lang w:eastAsia="en-US"/>
        </w:rPr>
        <w:t xml:space="preserve">) информация о товаре должна быть на русском языке или продублирована </w:t>
      </w:r>
      <w:r w:rsidRPr="005243BB">
        <w:rPr>
          <w:rFonts w:eastAsiaTheme="minorHAnsi"/>
          <w:lang w:eastAsia="en-US"/>
        </w:rPr>
        <w:br/>
      </w:r>
      <w:r w:rsidR="00F04BA9" w:rsidRPr="005243BB">
        <w:rPr>
          <w:rFonts w:eastAsiaTheme="minorHAnsi"/>
          <w:lang w:eastAsia="en-US"/>
        </w:rPr>
        <w:t>на русском языке.</w:t>
      </w:r>
    </w:p>
    <w:p w14:paraId="16729961" w14:textId="6537EBCA" w:rsidR="00F04BA9" w:rsidRPr="005243BB" w:rsidRDefault="00A81ED4" w:rsidP="00F04BA9">
      <w:pPr>
        <w:autoSpaceDE w:val="0"/>
        <w:autoSpaceDN w:val="0"/>
        <w:adjustRightInd w:val="0"/>
        <w:spacing w:before="240"/>
        <w:ind w:firstLine="540"/>
        <w:jc w:val="both"/>
        <w:rPr>
          <w:rFonts w:eastAsiaTheme="minorHAnsi"/>
          <w:lang w:eastAsia="en-US"/>
        </w:rPr>
      </w:pPr>
      <w:r w:rsidRPr="005243BB">
        <w:rPr>
          <w:rFonts w:eastAsiaTheme="minorHAnsi"/>
          <w:lang w:eastAsia="en-US"/>
        </w:rPr>
        <w:t>10</w:t>
      </w:r>
      <w:r w:rsidR="00F04BA9" w:rsidRPr="005243BB">
        <w:rPr>
          <w:rFonts w:eastAsiaTheme="minorHAnsi"/>
          <w:lang w:eastAsia="en-US"/>
        </w:rPr>
        <w:t xml:space="preserve">) </w:t>
      </w:r>
      <w:r w:rsidR="001C0825" w:rsidRPr="005243BB">
        <w:rPr>
          <w:rFonts w:eastAsiaTheme="minorHAnsi"/>
          <w:lang w:eastAsia="en-US"/>
        </w:rPr>
        <w:t>т</w:t>
      </w:r>
      <w:r w:rsidR="00F04BA9" w:rsidRPr="005243BB">
        <w:rPr>
          <w:rFonts w:eastAsiaTheme="minorHAnsi"/>
          <w:lang w:eastAsia="en-US"/>
        </w:rPr>
        <w:t xml:space="preserve">овар должен быть разрешен к применению на территории Российской Федерации. Качество поставляемого товара должно соответствовать требованиям к качеству, установленным нормативной и технической документацией Российской Федерации, </w:t>
      </w:r>
      <w:r w:rsidRPr="005243BB">
        <w:rPr>
          <w:rFonts w:eastAsiaTheme="minorHAnsi"/>
          <w:lang w:eastAsia="en-US"/>
        </w:rPr>
        <w:br/>
      </w:r>
      <w:r w:rsidR="00F04BA9" w:rsidRPr="005243BB">
        <w:rPr>
          <w:rFonts w:eastAsiaTheme="minorHAnsi"/>
          <w:lang w:eastAsia="en-US"/>
        </w:rPr>
        <w:t>и должно удостоверяться:</w:t>
      </w:r>
    </w:p>
    <w:p w14:paraId="2D5D8890" w14:textId="7CA07309" w:rsidR="00CF11B8" w:rsidRPr="005243BB" w:rsidRDefault="00684F54" w:rsidP="00684F54">
      <w:pPr>
        <w:autoSpaceDE w:val="0"/>
        <w:autoSpaceDN w:val="0"/>
        <w:adjustRightInd w:val="0"/>
        <w:spacing w:before="240"/>
        <w:ind w:firstLine="540"/>
        <w:jc w:val="both"/>
        <w:rPr>
          <w:rFonts w:eastAsiaTheme="minorHAnsi"/>
          <w:lang w:eastAsia="en-US"/>
        </w:rPr>
      </w:pPr>
      <w:r w:rsidRPr="005243BB">
        <w:rPr>
          <w:rFonts w:eastAsiaTheme="minorHAnsi"/>
          <w:lang w:eastAsia="en-US"/>
        </w:rPr>
        <w:t>- копи</w:t>
      </w:r>
      <w:r w:rsidR="008C5EAC">
        <w:rPr>
          <w:rFonts w:eastAsiaTheme="minorHAnsi"/>
          <w:lang w:eastAsia="en-US"/>
        </w:rPr>
        <w:t>ей</w:t>
      </w:r>
      <w:r w:rsidRPr="005243BB">
        <w:rPr>
          <w:rFonts w:eastAsiaTheme="minorHAnsi"/>
          <w:lang w:eastAsia="en-US"/>
        </w:rPr>
        <w:t xml:space="preserve"> регистрационного удостоверения на медицинское изделие Федеральной службы по надзору в сфере здравоохранения </w:t>
      </w:r>
      <w:r w:rsidRPr="005243BB">
        <w:rPr>
          <w:rStyle w:val="a7"/>
          <w:rFonts w:eastAsiaTheme="minorHAnsi"/>
          <w:lang w:eastAsia="en-US"/>
        </w:rPr>
        <w:footnoteReference w:id="8"/>
      </w:r>
      <w:r w:rsidRPr="005243BB">
        <w:rPr>
          <w:rFonts w:eastAsiaTheme="minorHAnsi"/>
          <w:lang w:eastAsia="en-US"/>
        </w:rPr>
        <w:t>;</w:t>
      </w:r>
    </w:p>
    <w:p w14:paraId="4572CECB" w14:textId="34A6F538" w:rsidR="00F04BA9" w:rsidRPr="005243BB" w:rsidRDefault="00F04BA9" w:rsidP="00F04BA9">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 </w:t>
      </w:r>
      <w:r w:rsidR="00684F54" w:rsidRPr="005243BB">
        <w:rPr>
          <w:rFonts w:eastAsiaTheme="minorHAnsi"/>
          <w:lang w:eastAsia="en-US"/>
        </w:rPr>
        <w:t>копи</w:t>
      </w:r>
      <w:r w:rsidR="008C5EAC">
        <w:rPr>
          <w:rFonts w:eastAsiaTheme="minorHAnsi"/>
          <w:lang w:eastAsia="en-US"/>
        </w:rPr>
        <w:t>ей</w:t>
      </w:r>
      <w:r w:rsidR="00684F54" w:rsidRPr="005243BB">
        <w:rPr>
          <w:rFonts w:eastAsiaTheme="minorHAnsi"/>
          <w:lang w:eastAsia="en-US"/>
        </w:rPr>
        <w:t xml:space="preserve"> </w:t>
      </w:r>
      <w:r w:rsidR="00F91B87" w:rsidRPr="005243BB">
        <w:rPr>
          <w:rFonts w:eastAsiaTheme="minorHAnsi"/>
          <w:lang w:eastAsia="en-US"/>
        </w:rPr>
        <w:t>свидетельств</w:t>
      </w:r>
      <w:r w:rsidR="00684F54" w:rsidRPr="005243BB">
        <w:rPr>
          <w:rFonts w:eastAsiaTheme="minorHAnsi"/>
          <w:lang w:eastAsia="en-US"/>
        </w:rPr>
        <w:t>а</w:t>
      </w:r>
      <w:r w:rsidR="00F91B87" w:rsidRPr="005243BB">
        <w:rPr>
          <w:rFonts w:eastAsiaTheme="minorHAnsi"/>
          <w:lang w:eastAsia="en-US"/>
        </w:rPr>
        <w:t xml:space="preserve"> о государственной регистрации </w:t>
      </w:r>
      <w:r w:rsidR="002F01CD" w:rsidRPr="005243BB">
        <w:rPr>
          <w:rFonts w:eastAsiaTheme="minorHAnsi"/>
          <w:lang w:eastAsia="en-US"/>
        </w:rPr>
        <w:t xml:space="preserve">дезинфицирующих, дезинсекционных и </w:t>
      </w:r>
      <w:proofErr w:type="spellStart"/>
      <w:r w:rsidR="002F01CD" w:rsidRPr="005243BB">
        <w:rPr>
          <w:rFonts w:eastAsiaTheme="minorHAnsi"/>
          <w:lang w:eastAsia="en-US"/>
        </w:rPr>
        <w:t>дератизационных</w:t>
      </w:r>
      <w:proofErr w:type="spellEnd"/>
      <w:r w:rsidR="002F01CD" w:rsidRPr="005243BB">
        <w:rPr>
          <w:rFonts w:eastAsiaTheme="minorHAnsi"/>
          <w:lang w:eastAsia="en-US"/>
        </w:rPr>
        <w:t xml:space="preserve"> средств для применения в быту, в лечебно-профилактических учреждениях и на других объектах для обеспечения безопасности </w:t>
      </w:r>
      <w:r w:rsidR="002F01CD" w:rsidRPr="005243BB">
        <w:rPr>
          <w:rFonts w:eastAsiaTheme="minorHAnsi"/>
          <w:lang w:eastAsia="en-US"/>
        </w:rPr>
        <w:br/>
        <w:t>и здоровья людей</w:t>
      </w:r>
      <w:r w:rsidRPr="005243BB">
        <w:rPr>
          <w:rFonts w:eastAsiaTheme="minorHAnsi"/>
          <w:lang w:eastAsia="en-US"/>
        </w:rPr>
        <w:t>, выданным уполномоченным органом Российской Федерации в порядке, установленном законодательством Российской Федерации</w:t>
      </w:r>
      <w:r w:rsidR="00684F54" w:rsidRPr="005243BB">
        <w:rPr>
          <w:rFonts w:eastAsiaTheme="minorHAnsi"/>
          <w:lang w:eastAsia="en-US"/>
        </w:rPr>
        <w:t>.</w:t>
      </w:r>
    </w:p>
    <w:p w14:paraId="5F9E2ED2" w14:textId="1DF70055" w:rsidR="00F04BA9" w:rsidRPr="005243BB" w:rsidRDefault="00F04BA9" w:rsidP="00F04BA9">
      <w:pPr>
        <w:autoSpaceDE w:val="0"/>
        <w:autoSpaceDN w:val="0"/>
        <w:adjustRightInd w:val="0"/>
        <w:spacing w:before="240"/>
        <w:ind w:firstLine="540"/>
        <w:jc w:val="both"/>
        <w:rPr>
          <w:rFonts w:eastAsiaTheme="minorHAnsi"/>
          <w:lang w:eastAsia="en-US"/>
        </w:rPr>
      </w:pPr>
      <w:r w:rsidRPr="005243BB">
        <w:rPr>
          <w:rFonts w:eastAsiaTheme="minorHAnsi"/>
          <w:lang w:eastAsia="en-US"/>
        </w:rPr>
        <w:t>При отсутствии документа, удостоверяющего качество товара, поступившая партия товара в счет поставки по контракту не принимается</w:t>
      </w:r>
      <w:r w:rsidR="008675EB" w:rsidRPr="005243BB">
        <w:rPr>
          <w:rFonts w:eastAsiaTheme="minorHAnsi"/>
          <w:color w:val="FF0000"/>
          <w:lang w:eastAsia="en-US"/>
        </w:rPr>
        <w:t>.</w:t>
      </w:r>
    </w:p>
    <w:p w14:paraId="3D5156B6" w14:textId="6F770AB2" w:rsidR="00832058" w:rsidRPr="005243BB" w:rsidRDefault="0023543F" w:rsidP="00832058">
      <w:pPr>
        <w:autoSpaceDE w:val="0"/>
        <w:autoSpaceDN w:val="0"/>
        <w:adjustRightInd w:val="0"/>
        <w:spacing w:before="240"/>
        <w:ind w:firstLine="540"/>
        <w:jc w:val="both"/>
        <w:rPr>
          <w:rFonts w:eastAsiaTheme="minorHAnsi"/>
          <w:lang w:eastAsia="en-US"/>
        </w:rPr>
      </w:pPr>
      <w:r w:rsidRPr="005243BB">
        <w:rPr>
          <w:rFonts w:eastAsiaTheme="minorHAnsi"/>
          <w:lang w:eastAsia="en-US"/>
        </w:rPr>
        <w:t>2</w:t>
      </w:r>
      <w:r w:rsidR="00832058" w:rsidRPr="005243BB">
        <w:rPr>
          <w:rFonts w:eastAsiaTheme="minorHAnsi"/>
          <w:lang w:eastAsia="en-US"/>
        </w:rPr>
        <w:t>. Описание объекта закупки в соответствии с требованиями, указанными в части 1 статьи 33 Закона, должно содержать показатели, позволяющие определить соответствие закупаем</w:t>
      </w:r>
      <w:r w:rsidR="00EE001C" w:rsidRPr="005243BB">
        <w:rPr>
          <w:rFonts w:eastAsiaTheme="minorHAnsi"/>
          <w:lang w:eastAsia="en-US"/>
        </w:rPr>
        <w:t>ого</w:t>
      </w:r>
      <w:r w:rsidR="00832058" w:rsidRPr="005243BB">
        <w:rPr>
          <w:rFonts w:eastAsiaTheme="minorHAnsi"/>
          <w:lang w:eastAsia="en-US"/>
        </w:rPr>
        <w:t xml:space="preserve"> товара, установленным заказчиком требованиям. При этом указываются максимальные и(или) минимальные значения таких показателей и(или) значения показателей, которые не могут изменяться.</w:t>
      </w:r>
    </w:p>
    <w:p w14:paraId="74784E12" w14:textId="77777777" w:rsidR="00837726" w:rsidRPr="005243BB" w:rsidRDefault="00837726" w:rsidP="00457DE0">
      <w:pPr>
        <w:autoSpaceDE w:val="0"/>
        <w:autoSpaceDN w:val="0"/>
        <w:adjustRightInd w:val="0"/>
        <w:ind w:firstLine="539"/>
        <w:jc w:val="both"/>
        <w:rPr>
          <w:rFonts w:eastAsiaTheme="minorHAnsi"/>
          <w:lang w:eastAsia="en-US"/>
        </w:rPr>
      </w:pPr>
      <w:r w:rsidRPr="005243BB">
        <w:rPr>
          <w:rFonts w:eastAsiaTheme="minorHAnsi"/>
          <w:lang w:eastAsia="en-US"/>
        </w:rPr>
        <w:t>В описании показателей (характеристик) товара, заказчик использует следующие виды показателей:</w:t>
      </w:r>
    </w:p>
    <w:p w14:paraId="4657ED18" w14:textId="77777777" w:rsidR="00837726" w:rsidRPr="005243BB" w:rsidRDefault="00837726" w:rsidP="00457DE0">
      <w:pPr>
        <w:autoSpaceDE w:val="0"/>
        <w:autoSpaceDN w:val="0"/>
        <w:adjustRightInd w:val="0"/>
        <w:ind w:firstLine="539"/>
        <w:jc w:val="both"/>
        <w:rPr>
          <w:rFonts w:eastAsiaTheme="minorHAnsi"/>
          <w:lang w:eastAsia="en-US"/>
        </w:rPr>
      </w:pPr>
      <w:r w:rsidRPr="005243BB">
        <w:rPr>
          <w:rFonts w:eastAsiaTheme="minorHAnsi"/>
          <w:lang w:eastAsia="en-US"/>
        </w:rPr>
        <w:t>1) показатели (характеристики), для которых установлены максимальные и(или) минимальные значения;</w:t>
      </w:r>
    </w:p>
    <w:p w14:paraId="362F8291" w14:textId="77777777" w:rsidR="00837726" w:rsidRPr="005243BB" w:rsidRDefault="00837726" w:rsidP="00457DE0">
      <w:pPr>
        <w:autoSpaceDE w:val="0"/>
        <w:autoSpaceDN w:val="0"/>
        <w:adjustRightInd w:val="0"/>
        <w:ind w:firstLine="539"/>
        <w:jc w:val="both"/>
        <w:rPr>
          <w:rFonts w:eastAsiaTheme="minorHAnsi"/>
          <w:lang w:eastAsia="en-US"/>
        </w:rPr>
      </w:pPr>
      <w:r w:rsidRPr="005243BB">
        <w:rPr>
          <w:rFonts w:eastAsiaTheme="minorHAnsi"/>
          <w:lang w:eastAsia="en-US"/>
        </w:rPr>
        <w:t>2) показатели (характеристики), для которых указаны варианты значений;</w:t>
      </w:r>
    </w:p>
    <w:p w14:paraId="57B0CE24" w14:textId="77777777" w:rsidR="00837726" w:rsidRPr="005243BB" w:rsidRDefault="00837726" w:rsidP="00457DE0">
      <w:pPr>
        <w:autoSpaceDE w:val="0"/>
        <w:autoSpaceDN w:val="0"/>
        <w:adjustRightInd w:val="0"/>
        <w:ind w:firstLine="539"/>
        <w:jc w:val="both"/>
        <w:rPr>
          <w:rFonts w:eastAsiaTheme="minorHAnsi"/>
          <w:lang w:eastAsia="en-US"/>
        </w:rPr>
      </w:pPr>
      <w:r w:rsidRPr="005243BB">
        <w:rPr>
          <w:rFonts w:eastAsiaTheme="minorHAnsi"/>
          <w:lang w:eastAsia="en-US"/>
        </w:rPr>
        <w:t>3) показатели (характеристики), значения которых не могут изменяться;</w:t>
      </w:r>
    </w:p>
    <w:p w14:paraId="34E11046" w14:textId="77777777" w:rsidR="00837726" w:rsidRPr="005243BB" w:rsidRDefault="00837726" w:rsidP="00457DE0">
      <w:pPr>
        <w:autoSpaceDE w:val="0"/>
        <w:autoSpaceDN w:val="0"/>
        <w:adjustRightInd w:val="0"/>
        <w:ind w:firstLine="539"/>
        <w:jc w:val="both"/>
        <w:rPr>
          <w:rFonts w:eastAsiaTheme="minorHAnsi"/>
          <w:lang w:eastAsia="en-US"/>
        </w:rPr>
      </w:pPr>
      <w:r w:rsidRPr="005243BB">
        <w:rPr>
          <w:rFonts w:eastAsiaTheme="minorHAnsi"/>
          <w:lang w:eastAsia="en-US"/>
        </w:rPr>
        <w:t>4) показатели (характеристики), которые определяются диапазоном значений.</w:t>
      </w:r>
    </w:p>
    <w:p w14:paraId="393A1510" w14:textId="0E1CAA40" w:rsidR="00837726" w:rsidRDefault="00837726" w:rsidP="00457DE0">
      <w:pPr>
        <w:autoSpaceDE w:val="0"/>
        <w:autoSpaceDN w:val="0"/>
        <w:adjustRightInd w:val="0"/>
        <w:ind w:firstLine="539"/>
        <w:jc w:val="both"/>
        <w:rPr>
          <w:rFonts w:eastAsiaTheme="minorHAnsi"/>
          <w:lang w:eastAsia="en-US"/>
        </w:rPr>
      </w:pPr>
      <w:r w:rsidRPr="005243BB">
        <w:rPr>
          <w:rFonts w:eastAsiaTheme="minorHAnsi"/>
          <w:lang w:eastAsia="en-US"/>
        </w:rPr>
        <w:t xml:space="preserve">Заказчики вправе воспользоваться рекомендуемой формой </w:t>
      </w:r>
      <w:r w:rsidR="008654DA" w:rsidRPr="005243BB">
        <w:rPr>
          <w:rFonts w:eastAsiaTheme="minorHAnsi"/>
          <w:lang w:eastAsia="en-US"/>
        </w:rPr>
        <w:t>«</w:t>
      </w:r>
      <w:r w:rsidRPr="005243BB">
        <w:rPr>
          <w:rFonts w:eastAsiaTheme="minorHAnsi"/>
          <w:lang w:eastAsia="en-US"/>
        </w:rPr>
        <w:t>Требования к значениям показателей (характеристик) товара, позволяющие определить соответствие установленным заказчиком требованиям или эквивалентности предлагаемого к поставке товара</w:t>
      </w:r>
      <w:r w:rsidR="008654DA" w:rsidRPr="005243BB">
        <w:rPr>
          <w:rFonts w:eastAsiaTheme="minorHAnsi"/>
          <w:lang w:eastAsia="en-US"/>
        </w:rPr>
        <w:t>»</w:t>
      </w:r>
      <w:r w:rsidRPr="005243BB">
        <w:rPr>
          <w:rFonts w:eastAsiaTheme="minorHAnsi"/>
          <w:lang w:eastAsia="en-US"/>
        </w:rPr>
        <w:t>, установленной в Таблице 1.</w:t>
      </w:r>
    </w:p>
    <w:p w14:paraId="61950336" w14:textId="00B0CD97" w:rsidR="0096216D" w:rsidRPr="005243BB" w:rsidRDefault="0096216D" w:rsidP="0096216D">
      <w:pPr>
        <w:autoSpaceDE w:val="0"/>
        <w:autoSpaceDN w:val="0"/>
        <w:adjustRightInd w:val="0"/>
        <w:spacing w:before="240"/>
        <w:ind w:firstLine="539"/>
        <w:jc w:val="both"/>
        <w:rPr>
          <w:rFonts w:eastAsiaTheme="minorHAnsi"/>
          <w:lang w:eastAsia="en-US"/>
        </w:rPr>
      </w:pPr>
      <w:r>
        <w:rPr>
          <w:rFonts w:eastAsiaTheme="minorHAnsi"/>
          <w:lang w:eastAsia="en-US"/>
        </w:rPr>
        <w:t>3</w:t>
      </w:r>
      <w:r w:rsidRPr="005243BB">
        <w:rPr>
          <w:rFonts w:eastAsiaTheme="minorHAnsi"/>
          <w:lang w:eastAsia="en-US"/>
        </w:rPr>
        <w:t xml:space="preserve">. Не допускается включение в описание объекта закупки (в том числе в форме требований к качеству, техническим характеристикам товара, требований </w:t>
      </w:r>
      <w:r w:rsidRPr="005243BB">
        <w:rPr>
          <w:rFonts w:eastAsiaTheme="minorHAnsi"/>
          <w:lang w:eastAsia="en-US"/>
        </w:rPr>
        <w:br/>
        <w:t xml:space="preserve">к функциональным характеристикам (потребительским свойствам) товара) требований </w:t>
      </w:r>
      <w:r w:rsidRPr="005243BB">
        <w:rPr>
          <w:rFonts w:eastAsiaTheme="minorHAnsi"/>
          <w:lang w:eastAsia="en-US"/>
        </w:rPr>
        <w:br/>
        <w:t>к производителю товара, к участнику закупки (в том числе требования к квалификации участника закупки, включая наличие опыта работы), а также требования к деловой репутации участника закупки, требования к наличию у него производственных мощностей, технологического оборудования, трудовых, финансовых и других ресурсов, необходимых для производства товара.</w:t>
      </w:r>
    </w:p>
    <w:p w14:paraId="2CA90E61" w14:textId="3D925CF2" w:rsidR="0096216D" w:rsidRPr="005243BB" w:rsidRDefault="0096216D" w:rsidP="0096216D">
      <w:pPr>
        <w:autoSpaceDE w:val="0"/>
        <w:autoSpaceDN w:val="0"/>
        <w:adjustRightInd w:val="0"/>
        <w:spacing w:before="240"/>
        <w:ind w:firstLine="539"/>
        <w:jc w:val="both"/>
        <w:rPr>
          <w:rFonts w:eastAsiaTheme="minorHAnsi"/>
          <w:lang w:eastAsia="en-US"/>
        </w:rPr>
      </w:pPr>
      <w:r>
        <w:rPr>
          <w:rFonts w:eastAsiaTheme="minorHAnsi"/>
          <w:lang w:eastAsia="en-US"/>
        </w:rPr>
        <w:t>4</w:t>
      </w:r>
      <w:r w:rsidRPr="005243BB">
        <w:rPr>
          <w:rFonts w:eastAsiaTheme="minorHAnsi"/>
          <w:lang w:eastAsia="en-US"/>
        </w:rPr>
        <w:t xml:space="preserve">. Требования к гарантии качества товара, а также требования к гарантийному сроку и(или)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w:t>
      </w:r>
      <w:r w:rsidRPr="005243BB">
        <w:rPr>
          <w:rFonts w:eastAsiaTheme="minorHAnsi"/>
          <w:lang w:eastAsia="en-US"/>
        </w:rPr>
        <w:lastRenderedPageBreak/>
        <w:t>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w:t>
      </w:r>
    </w:p>
    <w:p w14:paraId="3C15BF90" w14:textId="77777777" w:rsidR="00765B1B" w:rsidRDefault="00765B1B" w:rsidP="00837726">
      <w:pPr>
        <w:autoSpaceDE w:val="0"/>
        <w:autoSpaceDN w:val="0"/>
        <w:adjustRightInd w:val="0"/>
        <w:jc w:val="right"/>
        <w:rPr>
          <w:rFonts w:eastAsiaTheme="minorHAnsi"/>
          <w:lang w:eastAsia="en-US"/>
        </w:rPr>
      </w:pPr>
    </w:p>
    <w:p w14:paraId="32FB5E7A" w14:textId="77777777" w:rsidR="00765B1B" w:rsidRDefault="00765B1B" w:rsidP="00837726">
      <w:pPr>
        <w:autoSpaceDE w:val="0"/>
        <w:autoSpaceDN w:val="0"/>
        <w:adjustRightInd w:val="0"/>
        <w:jc w:val="right"/>
        <w:rPr>
          <w:rFonts w:eastAsiaTheme="minorHAnsi"/>
          <w:lang w:eastAsia="en-US"/>
        </w:rPr>
      </w:pPr>
    </w:p>
    <w:p w14:paraId="5B6CC6AD" w14:textId="7CC1D453" w:rsidR="00837726" w:rsidRPr="005243BB" w:rsidRDefault="00837726" w:rsidP="00837726">
      <w:pPr>
        <w:autoSpaceDE w:val="0"/>
        <w:autoSpaceDN w:val="0"/>
        <w:adjustRightInd w:val="0"/>
        <w:jc w:val="right"/>
        <w:rPr>
          <w:rFonts w:eastAsiaTheme="minorHAnsi"/>
          <w:lang w:eastAsia="en-US"/>
        </w:rPr>
      </w:pPr>
      <w:r w:rsidRPr="005243BB">
        <w:rPr>
          <w:rFonts w:eastAsiaTheme="minorHAnsi"/>
          <w:lang w:eastAsia="en-US"/>
        </w:rPr>
        <w:t>Таблица 1</w:t>
      </w:r>
    </w:p>
    <w:p w14:paraId="770EB25C" w14:textId="77777777" w:rsidR="00837726" w:rsidRPr="005243BB" w:rsidRDefault="00837726" w:rsidP="00837726">
      <w:pPr>
        <w:autoSpaceDE w:val="0"/>
        <w:autoSpaceDN w:val="0"/>
        <w:adjustRightInd w:val="0"/>
        <w:jc w:val="right"/>
        <w:rPr>
          <w:rFonts w:eastAsiaTheme="minorHAnsi"/>
          <w:lang w:eastAsia="en-US"/>
        </w:rPr>
      </w:pPr>
    </w:p>
    <w:p w14:paraId="09DD799F" w14:textId="77777777" w:rsidR="00D05562" w:rsidRPr="005243BB" w:rsidRDefault="00D05562" w:rsidP="00D05562">
      <w:pPr>
        <w:autoSpaceDE w:val="0"/>
        <w:autoSpaceDN w:val="0"/>
        <w:adjustRightInd w:val="0"/>
        <w:jc w:val="center"/>
        <w:rPr>
          <w:rFonts w:eastAsiaTheme="minorHAnsi"/>
          <w:lang w:eastAsia="en-US"/>
        </w:rPr>
      </w:pPr>
      <w:r w:rsidRPr="005243BB">
        <w:rPr>
          <w:rFonts w:eastAsiaTheme="minorHAnsi"/>
          <w:lang w:eastAsia="en-US"/>
        </w:rPr>
        <w:t>Рекомендуемая форма</w:t>
      </w:r>
    </w:p>
    <w:p w14:paraId="108F8887" w14:textId="56CCA942" w:rsidR="00837726" w:rsidRPr="005243BB" w:rsidRDefault="008654DA" w:rsidP="00D05562">
      <w:pPr>
        <w:autoSpaceDE w:val="0"/>
        <w:autoSpaceDN w:val="0"/>
        <w:adjustRightInd w:val="0"/>
        <w:jc w:val="center"/>
        <w:rPr>
          <w:rFonts w:eastAsiaTheme="minorHAnsi"/>
          <w:lang w:eastAsia="en-US"/>
        </w:rPr>
      </w:pPr>
      <w:r w:rsidRPr="005243BB">
        <w:rPr>
          <w:rFonts w:eastAsiaTheme="minorHAnsi"/>
          <w:lang w:eastAsia="en-US"/>
        </w:rPr>
        <w:t>«</w:t>
      </w:r>
      <w:r w:rsidR="00D05562" w:rsidRPr="005243BB">
        <w:rPr>
          <w:rFonts w:eastAsiaTheme="minorHAnsi"/>
          <w:lang w:eastAsia="en-US"/>
        </w:rPr>
        <w:t>Требования к значениям показателей (характеристик) товара, позволяющие определить соответствие установленным заказчиком требованиям или эквивалентности предлагаемого к поставке товара</w:t>
      </w:r>
      <w:r w:rsidRPr="005243BB">
        <w:rPr>
          <w:rFonts w:eastAsiaTheme="minorHAnsi"/>
          <w:lang w:eastAsia="en-US"/>
        </w:rPr>
        <w:t>»</w:t>
      </w:r>
      <w:r w:rsidR="008A2BE4">
        <w:rPr>
          <w:rFonts w:eastAsiaTheme="minorHAnsi"/>
          <w:lang w:eastAsia="en-US"/>
        </w:rPr>
        <w:t xml:space="preserve"> </w:t>
      </w:r>
      <w:r w:rsidR="008A2BE4">
        <w:rPr>
          <w:rStyle w:val="a7"/>
          <w:rFonts w:eastAsiaTheme="minorHAnsi"/>
          <w:lang w:eastAsia="en-US"/>
        </w:rPr>
        <w:footnoteReference w:id="9"/>
      </w:r>
    </w:p>
    <w:p w14:paraId="6D756C9F" w14:textId="29052975" w:rsidR="00D05562" w:rsidRDefault="00D05562" w:rsidP="00D05562">
      <w:pPr>
        <w:autoSpaceDE w:val="0"/>
        <w:autoSpaceDN w:val="0"/>
        <w:adjustRightInd w:val="0"/>
        <w:rPr>
          <w:rFonts w:eastAsiaTheme="minorHAnsi"/>
          <w:lang w:eastAsia="en-US"/>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851"/>
        <w:gridCol w:w="850"/>
        <w:gridCol w:w="992"/>
        <w:gridCol w:w="567"/>
        <w:gridCol w:w="992"/>
        <w:gridCol w:w="851"/>
        <w:gridCol w:w="1134"/>
        <w:gridCol w:w="851"/>
        <w:gridCol w:w="850"/>
        <w:gridCol w:w="1134"/>
        <w:gridCol w:w="567"/>
      </w:tblGrid>
      <w:tr w:rsidR="007F7F1A" w:rsidRPr="00DC329A" w14:paraId="1DB9CD57" w14:textId="77777777" w:rsidTr="003862F2">
        <w:trPr>
          <w:trHeight w:val="1350"/>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96FA93" w14:textId="5333AA2B" w:rsidR="007F7F1A" w:rsidRPr="00DC329A" w:rsidRDefault="007F7F1A" w:rsidP="00B32460">
            <w:pPr>
              <w:jc w:val="center"/>
              <w:rPr>
                <w:color w:val="000000"/>
                <w:sz w:val="16"/>
                <w:szCs w:val="16"/>
              </w:rPr>
            </w:pPr>
            <w:r w:rsidRPr="00DC329A">
              <w:rPr>
                <w:color w:val="000000"/>
                <w:sz w:val="16"/>
                <w:szCs w:val="16"/>
              </w:rPr>
              <w:t>№ п/п</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17B172" w14:textId="18F229AC" w:rsidR="007F7F1A" w:rsidRPr="00DC329A" w:rsidRDefault="007F7F1A" w:rsidP="00B32460">
            <w:pPr>
              <w:jc w:val="center"/>
              <w:rPr>
                <w:color w:val="000000"/>
                <w:sz w:val="16"/>
                <w:szCs w:val="16"/>
              </w:rPr>
            </w:pPr>
            <w:r w:rsidRPr="00DC329A">
              <w:rPr>
                <w:color w:val="000000"/>
                <w:sz w:val="16"/>
                <w:szCs w:val="16"/>
              </w:rPr>
              <w:t>Код КТРУ/</w:t>
            </w:r>
            <w:r w:rsidRPr="00DC329A">
              <w:rPr>
                <w:color w:val="000000"/>
                <w:sz w:val="16"/>
                <w:szCs w:val="16"/>
              </w:rPr>
              <w:br/>
              <w:t>ККН/ ОКПД2</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FF264D" w14:textId="763DAE4F" w:rsidR="007F7F1A" w:rsidRPr="00DC329A" w:rsidRDefault="007F7F1A" w:rsidP="00B32460">
            <w:pPr>
              <w:jc w:val="center"/>
              <w:rPr>
                <w:color w:val="000000"/>
                <w:sz w:val="16"/>
                <w:szCs w:val="16"/>
              </w:rPr>
            </w:pPr>
            <w:r w:rsidRPr="00DC329A">
              <w:rPr>
                <w:color w:val="000000"/>
                <w:sz w:val="16"/>
                <w:szCs w:val="16"/>
              </w:rPr>
              <w:t>Наименование товара в соответствии с КТРУ/</w:t>
            </w:r>
            <w:r w:rsidRPr="00DC329A">
              <w:rPr>
                <w:color w:val="000000"/>
                <w:sz w:val="16"/>
                <w:szCs w:val="16"/>
              </w:rPr>
              <w:br/>
              <w:t>ККН</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6D212D" w14:textId="75B2FA70" w:rsidR="007F7F1A" w:rsidRPr="00DC329A" w:rsidRDefault="007F7F1A" w:rsidP="00B32460">
            <w:pPr>
              <w:jc w:val="center"/>
              <w:rPr>
                <w:color w:val="000000"/>
                <w:sz w:val="16"/>
                <w:szCs w:val="16"/>
              </w:rPr>
            </w:pPr>
            <w:r w:rsidRPr="00DC329A">
              <w:rPr>
                <w:color w:val="000000"/>
                <w:sz w:val="16"/>
                <w:szCs w:val="16"/>
              </w:rPr>
              <w:t>Товарный знак «или эквивалент» либо товарный знак (при условии несовместимости товаров)</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9EA6F2" w14:textId="50E396FA" w:rsidR="007F7F1A" w:rsidRPr="00DC329A" w:rsidRDefault="007F7F1A" w:rsidP="00B32460">
            <w:pPr>
              <w:jc w:val="center"/>
              <w:rPr>
                <w:color w:val="000000"/>
                <w:sz w:val="16"/>
                <w:szCs w:val="16"/>
              </w:rPr>
            </w:pPr>
            <w:r w:rsidRPr="00DC329A">
              <w:rPr>
                <w:color w:val="000000"/>
                <w:sz w:val="16"/>
                <w:szCs w:val="16"/>
              </w:rPr>
              <w:t>№ показателя</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776576" w14:textId="2641FC3D" w:rsidR="007F7F1A" w:rsidRPr="00DC329A" w:rsidRDefault="007F7F1A" w:rsidP="00B32460">
            <w:pPr>
              <w:jc w:val="center"/>
              <w:rPr>
                <w:color w:val="000000"/>
                <w:sz w:val="16"/>
                <w:szCs w:val="16"/>
              </w:rPr>
            </w:pPr>
            <w:r w:rsidRPr="00DC329A">
              <w:rPr>
                <w:color w:val="000000"/>
                <w:sz w:val="16"/>
                <w:szCs w:val="16"/>
              </w:rPr>
              <w:t>Показатель (характеристика) товара в соответствии с КТРУ/</w:t>
            </w:r>
            <w:r w:rsidRPr="00DC329A">
              <w:rPr>
                <w:color w:val="000000"/>
                <w:sz w:val="16"/>
                <w:szCs w:val="16"/>
              </w:rPr>
              <w:br/>
              <w:t>ККН</w:t>
            </w:r>
          </w:p>
        </w:tc>
        <w:tc>
          <w:tcPr>
            <w:tcW w:w="48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17C27A7" w14:textId="570A3AF8" w:rsidR="007F7F1A" w:rsidRPr="00DC329A" w:rsidRDefault="007F7F1A" w:rsidP="00DF7D5B">
            <w:pPr>
              <w:jc w:val="both"/>
              <w:rPr>
                <w:color w:val="000000"/>
                <w:sz w:val="16"/>
                <w:szCs w:val="16"/>
              </w:rPr>
            </w:pPr>
            <w:r w:rsidRPr="00DC329A">
              <w:rPr>
                <w:color w:val="000000"/>
                <w:sz w:val="16"/>
                <w:szCs w:val="16"/>
              </w:rPr>
              <w:t>Требования к значениям показателя (характеристики) товара, позволяющие определить соответствие установленным заказчиком требованиям или показатели эквивалентности товара (в том числе поставляемого заказчику при выполнении закупаемых работ, оказании закупаемых услуг) в соответствии с КТРУ/ККН</w:t>
            </w:r>
          </w:p>
        </w:tc>
        <w:tc>
          <w:tcPr>
            <w:tcW w:w="567" w:type="dxa"/>
            <w:vMerge w:val="restart"/>
            <w:tcBorders>
              <w:top w:val="single" w:sz="4" w:space="0" w:color="auto"/>
              <w:left w:val="single" w:sz="4" w:space="0" w:color="auto"/>
              <w:right w:val="single" w:sz="4" w:space="0" w:color="auto"/>
            </w:tcBorders>
            <w:shd w:val="clear" w:color="auto" w:fill="auto"/>
            <w:vAlign w:val="center"/>
            <w:hideMark/>
          </w:tcPr>
          <w:p w14:paraId="3309E598" w14:textId="77777777" w:rsidR="007F7F1A" w:rsidRPr="00DC329A" w:rsidRDefault="007F7F1A" w:rsidP="00B32460">
            <w:pPr>
              <w:jc w:val="center"/>
              <w:rPr>
                <w:color w:val="000000"/>
                <w:sz w:val="16"/>
                <w:szCs w:val="16"/>
              </w:rPr>
            </w:pPr>
            <w:r w:rsidRPr="00DC329A">
              <w:rPr>
                <w:color w:val="000000"/>
                <w:sz w:val="16"/>
                <w:szCs w:val="16"/>
              </w:rPr>
              <w:t>Ед. изм.</w:t>
            </w:r>
          </w:p>
        </w:tc>
      </w:tr>
      <w:tr w:rsidR="007F7F1A" w:rsidRPr="00DC329A" w14:paraId="1ACD642E" w14:textId="77777777" w:rsidTr="003862F2">
        <w:trPr>
          <w:trHeight w:val="900"/>
        </w:trPr>
        <w:tc>
          <w:tcPr>
            <w:tcW w:w="426" w:type="dxa"/>
            <w:vMerge/>
            <w:tcBorders>
              <w:top w:val="single" w:sz="4" w:space="0" w:color="auto"/>
            </w:tcBorders>
            <w:vAlign w:val="center"/>
            <w:hideMark/>
          </w:tcPr>
          <w:p w14:paraId="7C074344" w14:textId="77777777" w:rsidR="007F7F1A" w:rsidRPr="00DC329A" w:rsidRDefault="007F7F1A" w:rsidP="00B32460">
            <w:pPr>
              <w:rPr>
                <w:color w:val="000000"/>
                <w:sz w:val="16"/>
                <w:szCs w:val="16"/>
              </w:rPr>
            </w:pPr>
          </w:p>
        </w:tc>
        <w:tc>
          <w:tcPr>
            <w:tcW w:w="851" w:type="dxa"/>
            <w:vMerge/>
            <w:tcBorders>
              <w:top w:val="single" w:sz="4" w:space="0" w:color="auto"/>
            </w:tcBorders>
            <w:vAlign w:val="center"/>
            <w:hideMark/>
          </w:tcPr>
          <w:p w14:paraId="3DAC7E8A" w14:textId="77777777" w:rsidR="007F7F1A" w:rsidRPr="00DC329A" w:rsidRDefault="007F7F1A" w:rsidP="00B32460">
            <w:pPr>
              <w:rPr>
                <w:color w:val="000000"/>
                <w:sz w:val="16"/>
                <w:szCs w:val="16"/>
              </w:rPr>
            </w:pPr>
          </w:p>
        </w:tc>
        <w:tc>
          <w:tcPr>
            <w:tcW w:w="850" w:type="dxa"/>
            <w:vMerge/>
            <w:tcBorders>
              <w:top w:val="single" w:sz="4" w:space="0" w:color="auto"/>
            </w:tcBorders>
            <w:vAlign w:val="center"/>
            <w:hideMark/>
          </w:tcPr>
          <w:p w14:paraId="1D7F5145" w14:textId="77777777" w:rsidR="007F7F1A" w:rsidRPr="00DC329A" w:rsidRDefault="007F7F1A" w:rsidP="00B32460">
            <w:pPr>
              <w:rPr>
                <w:color w:val="000000"/>
                <w:sz w:val="16"/>
                <w:szCs w:val="16"/>
              </w:rPr>
            </w:pPr>
          </w:p>
        </w:tc>
        <w:tc>
          <w:tcPr>
            <w:tcW w:w="992" w:type="dxa"/>
            <w:vMerge/>
            <w:tcBorders>
              <w:top w:val="single" w:sz="4" w:space="0" w:color="auto"/>
            </w:tcBorders>
            <w:vAlign w:val="center"/>
            <w:hideMark/>
          </w:tcPr>
          <w:p w14:paraId="385D9570" w14:textId="77777777" w:rsidR="007F7F1A" w:rsidRPr="00DC329A" w:rsidRDefault="007F7F1A" w:rsidP="00B32460">
            <w:pPr>
              <w:rPr>
                <w:color w:val="000000"/>
                <w:sz w:val="16"/>
                <w:szCs w:val="16"/>
              </w:rPr>
            </w:pPr>
          </w:p>
        </w:tc>
        <w:tc>
          <w:tcPr>
            <w:tcW w:w="567" w:type="dxa"/>
            <w:vMerge/>
            <w:tcBorders>
              <w:top w:val="single" w:sz="4" w:space="0" w:color="auto"/>
            </w:tcBorders>
            <w:vAlign w:val="center"/>
            <w:hideMark/>
          </w:tcPr>
          <w:p w14:paraId="793ACD90" w14:textId="77777777" w:rsidR="007F7F1A" w:rsidRPr="00DC329A" w:rsidRDefault="007F7F1A" w:rsidP="00B32460">
            <w:pPr>
              <w:rPr>
                <w:color w:val="000000"/>
                <w:sz w:val="16"/>
                <w:szCs w:val="16"/>
              </w:rPr>
            </w:pPr>
          </w:p>
        </w:tc>
        <w:tc>
          <w:tcPr>
            <w:tcW w:w="992" w:type="dxa"/>
            <w:vMerge/>
            <w:tcBorders>
              <w:top w:val="single" w:sz="4" w:space="0" w:color="auto"/>
            </w:tcBorders>
            <w:vAlign w:val="center"/>
            <w:hideMark/>
          </w:tcPr>
          <w:p w14:paraId="5FED1262" w14:textId="77777777" w:rsidR="007F7F1A" w:rsidRPr="00DC329A" w:rsidRDefault="007F7F1A" w:rsidP="00B32460">
            <w:pPr>
              <w:rPr>
                <w:color w:val="000000"/>
                <w:sz w:val="16"/>
                <w:szCs w:val="16"/>
              </w:rPr>
            </w:pPr>
          </w:p>
        </w:tc>
        <w:tc>
          <w:tcPr>
            <w:tcW w:w="851" w:type="dxa"/>
            <w:vMerge w:val="restart"/>
            <w:tcBorders>
              <w:top w:val="single" w:sz="4" w:space="0" w:color="auto"/>
            </w:tcBorders>
            <w:shd w:val="clear" w:color="auto" w:fill="auto"/>
            <w:vAlign w:val="center"/>
            <w:hideMark/>
          </w:tcPr>
          <w:p w14:paraId="24E72A39" w14:textId="07FA9945" w:rsidR="007F7F1A" w:rsidRPr="00DC329A" w:rsidRDefault="007F7F1A" w:rsidP="00B32460">
            <w:pPr>
              <w:jc w:val="center"/>
              <w:rPr>
                <w:color w:val="000000"/>
                <w:sz w:val="16"/>
                <w:szCs w:val="16"/>
              </w:rPr>
            </w:pPr>
            <w:r w:rsidRPr="00DC329A">
              <w:rPr>
                <w:color w:val="000000"/>
                <w:sz w:val="16"/>
                <w:szCs w:val="16"/>
              </w:rPr>
              <w:t>Минимальное значение показателя или максимальное значение показателя</w:t>
            </w:r>
            <w:r w:rsidR="00AF04BF" w:rsidRPr="00DC329A">
              <w:rPr>
                <w:color w:val="000000"/>
                <w:sz w:val="16"/>
                <w:szCs w:val="16"/>
              </w:rPr>
              <w:t xml:space="preserve"> (характеристики)</w:t>
            </w:r>
          </w:p>
        </w:tc>
        <w:tc>
          <w:tcPr>
            <w:tcW w:w="1134" w:type="dxa"/>
            <w:vMerge w:val="restart"/>
            <w:tcBorders>
              <w:top w:val="single" w:sz="4" w:space="0" w:color="auto"/>
            </w:tcBorders>
            <w:shd w:val="clear" w:color="auto" w:fill="auto"/>
            <w:vAlign w:val="center"/>
            <w:hideMark/>
          </w:tcPr>
          <w:p w14:paraId="534B8068" w14:textId="77777777" w:rsidR="007F7F1A" w:rsidRPr="00DC329A" w:rsidRDefault="007F7F1A" w:rsidP="00B32460">
            <w:pPr>
              <w:jc w:val="center"/>
              <w:rPr>
                <w:color w:val="000000"/>
                <w:sz w:val="16"/>
                <w:szCs w:val="16"/>
              </w:rPr>
            </w:pPr>
            <w:r w:rsidRPr="00DC329A">
              <w:rPr>
                <w:color w:val="000000"/>
                <w:sz w:val="16"/>
                <w:szCs w:val="16"/>
              </w:rPr>
              <w:t>Показатели (характеристики), для которых указаны варианты значений</w:t>
            </w:r>
          </w:p>
        </w:tc>
        <w:tc>
          <w:tcPr>
            <w:tcW w:w="1701" w:type="dxa"/>
            <w:gridSpan w:val="2"/>
            <w:tcBorders>
              <w:top w:val="single" w:sz="4" w:space="0" w:color="auto"/>
            </w:tcBorders>
            <w:shd w:val="clear" w:color="auto" w:fill="auto"/>
            <w:vAlign w:val="center"/>
            <w:hideMark/>
          </w:tcPr>
          <w:p w14:paraId="1289FC5C" w14:textId="77777777" w:rsidR="007F7F1A" w:rsidRPr="00DC329A" w:rsidRDefault="007F7F1A" w:rsidP="00B32460">
            <w:pPr>
              <w:jc w:val="center"/>
              <w:rPr>
                <w:color w:val="000000"/>
                <w:sz w:val="16"/>
                <w:szCs w:val="16"/>
              </w:rPr>
            </w:pPr>
            <w:r w:rsidRPr="00DC329A">
              <w:rPr>
                <w:color w:val="000000"/>
                <w:sz w:val="16"/>
                <w:szCs w:val="16"/>
              </w:rPr>
              <w:t>Показатели (характеристики), которые определяются диапазоном значений</w:t>
            </w:r>
          </w:p>
        </w:tc>
        <w:tc>
          <w:tcPr>
            <w:tcW w:w="1134" w:type="dxa"/>
            <w:vMerge w:val="restart"/>
            <w:tcBorders>
              <w:top w:val="single" w:sz="4" w:space="0" w:color="auto"/>
              <w:right w:val="single" w:sz="4" w:space="0" w:color="auto"/>
            </w:tcBorders>
            <w:shd w:val="clear" w:color="auto" w:fill="auto"/>
            <w:vAlign w:val="center"/>
            <w:hideMark/>
          </w:tcPr>
          <w:p w14:paraId="52A32273" w14:textId="77777777" w:rsidR="007F7F1A" w:rsidRPr="00DC329A" w:rsidRDefault="007F7F1A" w:rsidP="00B32460">
            <w:pPr>
              <w:jc w:val="center"/>
              <w:rPr>
                <w:color w:val="000000"/>
                <w:sz w:val="16"/>
                <w:szCs w:val="16"/>
              </w:rPr>
            </w:pPr>
            <w:r w:rsidRPr="00DC329A">
              <w:rPr>
                <w:color w:val="000000"/>
                <w:sz w:val="16"/>
                <w:szCs w:val="16"/>
              </w:rPr>
              <w:t>Показатели (характеристики), значения которых не могут изменяться</w:t>
            </w:r>
          </w:p>
        </w:tc>
        <w:tc>
          <w:tcPr>
            <w:tcW w:w="567" w:type="dxa"/>
            <w:vMerge/>
            <w:tcBorders>
              <w:left w:val="single" w:sz="4" w:space="0" w:color="auto"/>
              <w:right w:val="single" w:sz="4" w:space="0" w:color="auto"/>
            </w:tcBorders>
            <w:vAlign w:val="center"/>
            <w:hideMark/>
          </w:tcPr>
          <w:p w14:paraId="576D6520" w14:textId="77777777" w:rsidR="007F7F1A" w:rsidRPr="00DC329A" w:rsidRDefault="007F7F1A" w:rsidP="00B32460">
            <w:pPr>
              <w:rPr>
                <w:color w:val="000000"/>
                <w:sz w:val="16"/>
                <w:szCs w:val="16"/>
              </w:rPr>
            </w:pPr>
          </w:p>
        </w:tc>
      </w:tr>
      <w:tr w:rsidR="007F7F1A" w:rsidRPr="00DC329A" w14:paraId="6D7BF837" w14:textId="77777777" w:rsidTr="003862F2">
        <w:trPr>
          <w:trHeight w:val="1140"/>
        </w:trPr>
        <w:tc>
          <w:tcPr>
            <w:tcW w:w="426" w:type="dxa"/>
            <w:vMerge/>
            <w:vAlign w:val="center"/>
            <w:hideMark/>
          </w:tcPr>
          <w:p w14:paraId="5488ED3C" w14:textId="77777777" w:rsidR="007F7F1A" w:rsidRPr="00DC329A" w:rsidRDefault="007F7F1A" w:rsidP="00B32460">
            <w:pPr>
              <w:rPr>
                <w:color w:val="000000"/>
                <w:sz w:val="16"/>
                <w:szCs w:val="16"/>
              </w:rPr>
            </w:pPr>
          </w:p>
        </w:tc>
        <w:tc>
          <w:tcPr>
            <w:tcW w:w="851" w:type="dxa"/>
            <w:vMerge/>
            <w:vAlign w:val="center"/>
            <w:hideMark/>
          </w:tcPr>
          <w:p w14:paraId="2401FD4D" w14:textId="77777777" w:rsidR="007F7F1A" w:rsidRPr="00DC329A" w:rsidRDefault="007F7F1A" w:rsidP="00B32460">
            <w:pPr>
              <w:rPr>
                <w:color w:val="000000"/>
                <w:sz w:val="16"/>
                <w:szCs w:val="16"/>
              </w:rPr>
            </w:pPr>
          </w:p>
        </w:tc>
        <w:tc>
          <w:tcPr>
            <w:tcW w:w="850" w:type="dxa"/>
            <w:vMerge/>
            <w:vAlign w:val="center"/>
            <w:hideMark/>
          </w:tcPr>
          <w:p w14:paraId="7B5F3907" w14:textId="77777777" w:rsidR="007F7F1A" w:rsidRPr="00DC329A" w:rsidRDefault="007F7F1A" w:rsidP="00B32460">
            <w:pPr>
              <w:rPr>
                <w:color w:val="000000"/>
                <w:sz w:val="16"/>
                <w:szCs w:val="16"/>
              </w:rPr>
            </w:pPr>
          </w:p>
        </w:tc>
        <w:tc>
          <w:tcPr>
            <w:tcW w:w="992" w:type="dxa"/>
            <w:vMerge/>
            <w:vAlign w:val="center"/>
            <w:hideMark/>
          </w:tcPr>
          <w:p w14:paraId="0F1BBB61" w14:textId="77777777" w:rsidR="007F7F1A" w:rsidRPr="00DC329A" w:rsidRDefault="007F7F1A" w:rsidP="00B32460">
            <w:pPr>
              <w:rPr>
                <w:color w:val="000000"/>
                <w:sz w:val="16"/>
                <w:szCs w:val="16"/>
              </w:rPr>
            </w:pPr>
          </w:p>
        </w:tc>
        <w:tc>
          <w:tcPr>
            <w:tcW w:w="567" w:type="dxa"/>
            <w:vMerge/>
            <w:vAlign w:val="center"/>
            <w:hideMark/>
          </w:tcPr>
          <w:p w14:paraId="35F03934" w14:textId="77777777" w:rsidR="007F7F1A" w:rsidRPr="00DC329A" w:rsidRDefault="007F7F1A" w:rsidP="00B32460">
            <w:pPr>
              <w:rPr>
                <w:color w:val="000000"/>
                <w:sz w:val="16"/>
                <w:szCs w:val="16"/>
              </w:rPr>
            </w:pPr>
          </w:p>
        </w:tc>
        <w:tc>
          <w:tcPr>
            <w:tcW w:w="992" w:type="dxa"/>
            <w:vMerge/>
            <w:vAlign w:val="center"/>
            <w:hideMark/>
          </w:tcPr>
          <w:p w14:paraId="5BCF45DF" w14:textId="77777777" w:rsidR="007F7F1A" w:rsidRPr="00DC329A" w:rsidRDefault="007F7F1A" w:rsidP="00B32460">
            <w:pPr>
              <w:rPr>
                <w:color w:val="000000"/>
                <w:sz w:val="16"/>
                <w:szCs w:val="16"/>
              </w:rPr>
            </w:pPr>
          </w:p>
        </w:tc>
        <w:tc>
          <w:tcPr>
            <w:tcW w:w="851" w:type="dxa"/>
            <w:vMerge/>
            <w:vAlign w:val="center"/>
            <w:hideMark/>
          </w:tcPr>
          <w:p w14:paraId="39B86EE1" w14:textId="77777777" w:rsidR="007F7F1A" w:rsidRPr="00DC329A" w:rsidRDefault="007F7F1A" w:rsidP="00B32460">
            <w:pPr>
              <w:rPr>
                <w:color w:val="000000"/>
                <w:sz w:val="16"/>
                <w:szCs w:val="16"/>
              </w:rPr>
            </w:pPr>
          </w:p>
        </w:tc>
        <w:tc>
          <w:tcPr>
            <w:tcW w:w="1134" w:type="dxa"/>
            <w:vMerge/>
            <w:vAlign w:val="center"/>
            <w:hideMark/>
          </w:tcPr>
          <w:p w14:paraId="738272AB" w14:textId="77777777" w:rsidR="007F7F1A" w:rsidRPr="00DC329A" w:rsidRDefault="007F7F1A" w:rsidP="00B32460">
            <w:pPr>
              <w:rPr>
                <w:color w:val="000000"/>
                <w:sz w:val="16"/>
                <w:szCs w:val="16"/>
              </w:rPr>
            </w:pPr>
          </w:p>
        </w:tc>
        <w:tc>
          <w:tcPr>
            <w:tcW w:w="851" w:type="dxa"/>
            <w:shd w:val="clear" w:color="auto" w:fill="auto"/>
            <w:vAlign w:val="center"/>
            <w:hideMark/>
          </w:tcPr>
          <w:p w14:paraId="6E760E84" w14:textId="5C8278B2" w:rsidR="007F7F1A" w:rsidRPr="00DC329A" w:rsidRDefault="007F7F1A" w:rsidP="00B32460">
            <w:pPr>
              <w:jc w:val="center"/>
              <w:rPr>
                <w:color w:val="000000"/>
                <w:sz w:val="16"/>
                <w:szCs w:val="16"/>
              </w:rPr>
            </w:pPr>
            <w:r w:rsidRPr="00DC329A">
              <w:rPr>
                <w:color w:val="000000"/>
                <w:sz w:val="16"/>
                <w:szCs w:val="16"/>
              </w:rPr>
              <w:t>Минимальное значение показателя</w:t>
            </w:r>
            <w:r w:rsidR="00AF04BF" w:rsidRPr="00DC329A">
              <w:rPr>
                <w:color w:val="000000"/>
                <w:sz w:val="16"/>
                <w:szCs w:val="16"/>
              </w:rPr>
              <w:t xml:space="preserve"> (характеристики)</w:t>
            </w:r>
          </w:p>
        </w:tc>
        <w:tc>
          <w:tcPr>
            <w:tcW w:w="850" w:type="dxa"/>
            <w:shd w:val="clear" w:color="auto" w:fill="auto"/>
            <w:vAlign w:val="center"/>
            <w:hideMark/>
          </w:tcPr>
          <w:p w14:paraId="4217DCA8" w14:textId="4D4ECF5D" w:rsidR="007F7F1A" w:rsidRPr="00DC329A" w:rsidRDefault="007F7F1A" w:rsidP="00B32460">
            <w:pPr>
              <w:jc w:val="center"/>
              <w:rPr>
                <w:color w:val="000000"/>
                <w:sz w:val="16"/>
                <w:szCs w:val="16"/>
              </w:rPr>
            </w:pPr>
            <w:r w:rsidRPr="00DC329A">
              <w:rPr>
                <w:color w:val="000000"/>
                <w:sz w:val="16"/>
                <w:szCs w:val="16"/>
              </w:rPr>
              <w:t>Максимальное значение показателя</w:t>
            </w:r>
            <w:r w:rsidR="00AF04BF" w:rsidRPr="00DC329A">
              <w:rPr>
                <w:color w:val="000000"/>
                <w:sz w:val="16"/>
                <w:szCs w:val="16"/>
              </w:rPr>
              <w:t xml:space="preserve"> (характеристики)</w:t>
            </w:r>
          </w:p>
        </w:tc>
        <w:tc>
          <w:tcPr>
            <w:tcW w:w="1134" w:type="dxa"/>
            <w:vMerge/>
            <w:tcBorders>
              <w:right w:val="single" w:sz="4" w:space="0" w:color="auto"/>
            </w:tcBorders>
            <w:vAlign w:val="center"/>
            <w:hideMark/>
          </w:tcPr>
          <w:p w14:paraId="2878F8DE" w14:textId="77777777" w:rsidR="007F7F1A" w:rsidRPr="00DC329A" w:rsidRDefault="007F7F1A" w:rsidP="00B32460">
            <w:pPr>
              <w:rPr>
                <w:color w:val="000000"/>
                <w:sz w:val="16"/>
                <w:szCs w:val="16"/>
              </w:rPr>
            </w:pPr>
          </w:p>
        </w:tc>
        <w:tc>
          <w:tcPr>
            <w:tcW w:w="567" w:type="dxa"/>
            <w:vMerge/>
            <w:tcBorders>
              <w:left w:val="single" w:sz="4" w:space="0" w:color="auto"/>
              <w:right w:val="single" w:sz="4" w:space="0" w:color="auto"/>
            </w:tcBorders>
            <w:vAlign w:val="center"/>
            <w:hideMark/>
          </w:tcPr>
          <w:p w14:paraId="43F01C56" w14:textId="77777777" w:rsidR="007F7F1A" w:rsidRPr="00DC329A" w:rsidRDefault="007F7F1A" w:rsidP="00B32460">
            <w:pPr>
              <w:rPr>
                <w:color w:val="000000"/>
                <w:sz w:val="16"/>
                <w:szCs w:val="16"/>
              </w:rPr>
            </w:pPr>
          </w:p>
        </w:tc>
      </w:tr>
      <w:tr w:rsidR="00B32460" w:rsidRPr="00DC329A" w14:paraId="7042B005" w14:textId="77777777" w:rsidTr="00B32460">
        <w:trPr>
          <w:trHeight w:val="315"/>
        </w:trPr>
        <w:tc>
          <w:tcPr>
            <w:tcW w:w="426" w:type="dxa"/>
            <w:shd w:val="clear" w:color="auto" w:fill="auto"/>
            <w:vAlign w:val="center"/>
            <w:hideMark/>
          </w:tcPr>
          <w:p w14:paraId="47EE422D" w14:textId="77777777" w:rsidR="00B32460" w:rsidRPr="00DC329A" w:rsidRDefault="00B32460" w:rsidP="00B32460">
            <w:pPr>
              <w:jc w:val="center"/>
              <w:rPr>
                <w:color w:val="000000"/>
                <w:sz w:val="16"/>
                <w:szCs w:val="16"/>
              </w:rPr>
            </w:pPr>
            <w:r w:rsidRPr="00DC329A">
              <w:rPr>
                <w:color w:val="000000"/>
                <w:sz w:val="16"/>
                <w:szCs w:val="16"/>
              </w:rPr>
              <w:t>1</w:t>
            </w:r>
          </w:p>
        </w:tc>
        <w:tc>
          <w:tcPr>
            <w:tcW w:w="851" w:type="dxa"/>
            <w:shd w:val="clear" w:color="auto" w:fill="auto"/>
            <w:vAlign w:val="center"/>
            <w:hideMark/>
          </w:tcPr>
          <w:p w14:paraId="1A6D9D47" w14:textId="77777777" w:rsidR="00B32460" w:rsidRPr="00DC329A" w:rsidRDefault="00B32460" w:rsidP="00B32460">
            <w:pPr>
              <w:jc w:val="center"/>
              <w:rPr>
                <w:color w:val="000000"/>
                <w:sz w:val="16"/>
                <w:szCs w:val="16"/>
              </w:rPr>
            </w:pPr>
            <w:r w:rsidRPr="00DC329A">
              <w:rPr>
                <w:color w:val="000000"/>
                <w:sz w:val="16"/>
                <w:szCs w:val="16"/>
              </w:rPr>
              <w:t>2</w:t>
            </w:r>
          </w:p>
        </w:tc>
        <w:tc>
          <w:tcPr>
            <w:tcW w:w="850" w:type="dxa"/>
            <w:shd w:val="clear" w:color="auto" w:fill="auto"/>
            <w:vAlign w:val="center"/>
            <w:hideMark/>
          </w:tcPr>
          <w:p w14:paraId="7A3779F7" w14:textId="77777777" w:rsidR="00B32460" w:rsidRPr="00DC329A" w:rsidRDefault="00B32460" w:rsidP="00B32460">
            <w:pPr>
              <w:jc w:val="center"/>
              <w:rPr>
                <w:color w:val="000000"/>
                <w:sz w:val="16"/>
                <w:szCs w:val="16"/>
              </w:rPr>
            </w:pPr>
            <w:r w:rsidRPr="00DC329A">
              <w:rPr>
                <w:color w:val="000000"/>
                <w:sz w:val="16"/>
                <w:szCs w:val="16"/>
              </w:rPr>
              <w:t>3</w:t>
            </w:r>
          </w:p>
        </w:tc>
        <w:tc>
          <w:tcPr>
            <w:tcW w:w="992" w:type="dxa"/>
            <w:shd w:val="clear" w:color="auto" w:fill="auto"/>
            <w:vAlign w:val="center"/>
            <w:hideMark/>
          </w:tcPr>
          <w:p w14:paraId="3D4EFC61" w14:textId="77777777" w:rsidR="00B32460" w:rsidRPr="00DC329A" w:rsidRDefault="00B32460" w:rsidP="00B32460">
            <w:pPr>
              <w:jc w:val="center"/>
              <w:rPr>
                <w:color w:val="000000"/>
                <w:sz w:val="16"/>
                <w:szCs w:val="16"/>
              </w:rPr>
            </w:pPr>
            <w:r w:rsidRPr="00DC329A">
              <w:rPr>
                <w:color w:val="000000"/>
                <w:sz w:val="16"/>
                <w:szCs w:val="16"/>
              </w:rPr>
              <w:t>4</w:t>
            </w:r>
          </w:p>
        </w:tc>
        <w:tc>
          <w:tcPr>
            <w:tcW w:w="567" w:type="dxa"/>
            <w:shd w:val="clear" w:color="auto" w:fill="auto"/>
            <w:vAlign w:val="center"/>
            <w:hideMark/>
          </w:tcPr>
          <w:p w14:paraId="1A34F4A0" w14:textId="77777777" w:rsidR="00B32460" w:rsidRPr="00DC329A" w:rsidRDefault="00B32460" w:rsidP="00B32460">
            <w:pPr>
              <w:jc w:val="center"/>
              <w:rPr>
                <w:color w:val="000000"/>
                <w:sz w:val="16"/>
                <w:szCs w:val="16"/>
              </w:rPr>
            </w:pPr>
            <w:r w:rsidRPr="00DC329A">
              <w:rPr>
                <w:color w:val="000000"/>
                <w:sz w:val="16"/>
                <w:szCs w:val="16"/>
              </w:rPr>
              <w:t>5</w:t>
            </w:r>
          </w:p>
        </w:tc>
        <w:tc>
          <w:tcPr>
            <w:tcW w:w="992" w:type="dxa"/>
            <w:shd w:val="clear" w:color="auto" w:fill="auto"/>
            <w:vAlign w:val="center"/>
            <w:hideMark/>
          </w:tcPr>
          <w:p w14:paraId="7C995A5D" w14:textId="77777777" w:rsidR="00B32460" w:rsidRPr="00DC329A" w:rsidRDefault="00B32460" w:rsidP="00B32460">
            <w:pPr>
              <w:jc w:val="center"/>
              <w:rPr>
                <w:color w:val="000000"/>
                <w:sz w:val="16"/>
                <w:szCs w:val="16"/>
              </w:rPr>
            </w:pPr>
            <w:r w:rsidRPr="00DC329A">
              <w:rPr>
                <w:color w:val="000000"/>
                <w:sz w:val="16"/>
                <w:szCs w:val="16"/>
              </w:rPr>
              <w:t>6</w:t>
            </w:r>
          </w:p>
        </w:tc>
        <w:tc>
          <w:tcPr>
            <w:tcW w:w="851" w:type="dxa"/>
            <w:shd w:val="clear" w:color="auto" w:fill="auto"/>
            <w:vAlign w:val="center"/>
            <w:hideMark/>
          </w:tcPr>
          <w:p w14:paraId="222CA37D" w14:textId="77777777" w:rsidR="00B32460" w:rsidRPr="00DC329A" w:rsidRDefault="00B32460" w:rsidP="00B32460">
            <w:pPr>
              <w:jc w:val="center"/>
              <w:rPr>
                <w:color w:val="000000"/>
                <w:sz w:val="16"/>
                <w:szCs w:val="16"/>
              </w:rPr>
            </w:pPr>
            <w:r w:rsidRPr="00DC329A">
              <w:rPr>
                <w:color w:val="000000"/>
                <w:sz w:val="16"/>
                <w:szCs w:val="16"/>
              </w:rPr>
              <w:t>7</w:t>
            </w:r>
          </w:p>
        </w:tc>
        <w:tc>
          <w:tcPr>
            <w:tcW w:w="1134" w:type="dxa"/>
            <w:shd w:val="clear" w:color="auto" w:fill="auto"/>
            <w:vAlign w:val="center"/>
            <w:hideMark/>
          </w:tcPr>
          <w:p w14:paraId="2588B613" w14:textId="77777777" w:rsidR="00B32460" w:rsidRPr="00DC329A" w:rsidRDefault="00B32460" w:rsidP="00B32460">
            <w:pPr>
              <w:jc w:val="center"/>
              <w:rPr>
                <w:color w:val="000000"/>
                <w:sz w:val="16"/>
                <w:szCs w:val="16"/>
              </w:rPr>
            </w:pPr>
            <w:r w:rsidRPr="00DC329A">
              <w:rPr>
                <w:color w:val="000000"/>
                <w:sz w:val="16"/>
                <w:szCs w:val="16"/>
              </w:rPr>
              <w:t>8</w:t>
            </w:r>
          </w:p>
        </w:tc>
        <w:tc>
          <w:tcPr>
            <w:tcW w:w="851" w:type="dxa"/>
            <w:shd w:val="clear" w:color="auto" w:fill="auto"/>
            <w:vAlign w:val="center"/>
            <w:hideMark/>
          </w:tcPr>
          <w:p w14:paraId="08BDAB35" w14:textId="77777777" w:rsidR="00B32460" w:rsidRPr="00DC329A" w:rsidRDefault="00B32460" w:rsidP="00B32460">
            <w:pPr>
              <w:jc w:val="center"/>
              <w:rPr>
                <w:color w:val="000000"/>
                <w:sz w:val="16"/>
                <w:szCs w:val="16"/>
              </w:rPr>
            </w:pPr>
            <w:r w:rsidRPr="00DC329A">
              <w:rPr>
                <w:color w:val="000000"/>
                <w:sz w:val="16"/>
                <w:szCs w:val="16"/>
              </w:rPr>
              <w:t>9</w:t>
            </w:r>
          </w:p>
        </w:tc>
        <w:tc>
          <w:tcPr>
            <w:tcW w:w="850" w:type="dxa"/>
            <w:shd w:val="clear" w:color="auto" w:fill="auto"/>
            <w:vAlign w:val="center"/>
            <w:hideMark/>
          </w:tcPr>
          <w:p w14:paraId="6F5DBB7C" w14:textId="77777777" w:rsidR="00B32460" w:rsidRPr="00DC329A" w:rsidRDefault="00B32460" w:rsidP="00B32460">
            <w:pPr>
              <w:jc w:val="center"/>
              <w:rPr>
                <w:color w:val="000000"/>
                <w:sz w:val="16"/>
                <w:szCs w:val="16"/>
              </w:rPr>
            </w:pPr>
            <w:r w:rsidRPr="00DC329A">
              <w:rPr>
                <w:color w:val="000000"/>
                <w:sz w:val="16"/>
                <w:szCs w:val="16"/>
              </w:rPr>
              <w:t>10</w:t>
            </w:r>
          </w:p>
        </w:tc>
        <w:tc>
          <w:tcPr>
            <w:tcW w:w="1134" w:type="dxa"/>
            <w:shd w:val="clear" w:color="auto" w:fill="auto"/>
            <w:vAlign w:val="center"/>
            <w:hideMark/>
          </w:tcPr>
          <w:p w14:paraId="79EE7CD4" w14:textId="77777777" w:rsidR="00B32460" w:rsidRPr="00DC329A" w:rsidRDefault="00B32460" w:rsidP="00B32460">
            <w:pPr>
              <w:jc w:val="center"/>
              <w:rPr>
                <w:color w:val="000000"/>
                <w:sz w:val="16"/>
                <w:szCs w:val="16"/>
              </w:rPr>
            </w:pPr>
            <w:r w:rsidRPr="00DC329A">
              <w:rPr>
                <w:color w:val="000000"/>
                <w:sz w:val="16"/>
                <w:szCs w:val="16"/>
              </w:rPr>
              <w:t>11</w:t>
            </w:r>
          </w:p>
        </w:tc>
        <w:tc>
          <w:tcPr>
            <w:tcW w:w="567" w:type="dxa"/>
            <w:shd w:val="clear" w:color="auto" w:fill="auto"/>
            <w:vAlign w:val="center"/>
            <w:hideMark/>
          </w:tcPr>
          <w:p w14:paraId="4D37C9BA" w14:textId="77777777" w:rsidR="00B32460" w:rsidRPr="00DC329A" w:rsidRDefault="00B32460" w:rsidP="00B32460">
            <w:pPr>
              <w:jc w:val="center"/>
              <w:rPr>
                <w:color w:val="000000"/>
                <w:sz w:val="16"/>
                <w:szCs w:val="16"/>
              </w:rPr>
            </w:pPr>
            <w:r w:rsidRPr="00DC329A">
              <w:rPr>
                <w:color w:val="000000"/>
                <w:sz w:val="16"/>
                <w:szCs w:val="16"/>
              </w:rPr>
              <w:t>12</w:t>
            </w:r>
          </w:p>
        </w:tc>
      </w:tr>
      <w:tr w:rsidR="00B32460" w:rsidRPr="00DC329A" w14:paraId="52BBFB16" w14:textId="77777777" w:rsidTr="00B32460">
        <w:trPr>
          <w:trHeight w:val="315"/>
        </w:trPr>
        <w:tc>
          <w:tcPr>
            <w:tcW w:w="426" w:type="dxa"/>
            <w:vMerge w:val="restart"/>
            <w:shd w:val="clear" w:color="auto" w:fill="auto"/>
            <w:vAlign w:val="center"/>
            <w:hideMark/>
          </w:tcPr>
          <w:p w14:paraId="4967ACA6" w14:textId="77777777" w:rsidR="00B32460" w:rsidRPr="00DC329A" w:rsidRDefault="00B32460" w:rsidP="00B32460">
            <w:pPr>
              <w:jc w:val="center"/>
              <w:rPr>
                <w:color w:val="000000"/>
                <w:sz w:val="16"/>
                <w:szCs w:val="16"/>
              </w:rPr>
            </w:pPr>
            <w:r w:rsidRPr="00DC329A">
              <w:rPr>
                <w:color w:val="000000"/>
                <w:sz w:val="16"/>
                <w:szCs w:val="16"/>
              </w:rPr>
              <w:t> </w:t>
            </w:r>
          </w:p>
        </w:tc>
        <w:tc>
          <w:tcPr>
            <w:tcW w:w="851" w:type="dxa"/>
            <w:vMerge w:val="restart"/>
            <w:shd w:val="clear" w:color="auto" w:fill="auto"/>
            <w:vAlign w:val="center"/>
            <w:hideMark/>
          </w:tcPr>
          <w:p w14:paraId="29572776" w14:textId="77777777" w:rsidR="00B32460" w:rsidRPr="00DC329A" w:rsidRDefault="00B32460" w:rsidP="00B32460">
            <w:pPr>
              <w:jc w:val="center"/>
              <w:rPr>
                <w:color w:val="000000"/>
                <w:sz w:val="16"/>
                <w:szCs w:val="16"/>
              </w:rPr>
            </w:pPr>
            <w:r w:rsidRPr="00DC329A">
              <w:rPr>
                <w:color w:val="000000"/>
                <w:sz w:val="16"/>
                <w:szCs w:val="16"/>
              </w:rPr>
              <w:t> </w:t>
            </w:r>
          </w:p>
        </w:tc>
        <w:tc>
          <w:tcPr>
            <w:tcW w:w="850" w:type="dxa"/>
            <w:vMerge w:val="restart"/>
            <w:shd w:val="clear" w:color="auto" w:fill="auto"/>
            <w:vAlign w:val="center"/>
            <w:hideMark/>
          </w:tcPr>
          <w:p w14:paraId="0F919477" w14:textId="77777777" w:rsidR="00B32460" w:rsidRPr="00DC329A" w:rsidRDefault="00B32460" w:rsidP="00B32460">
            <w:pPr>
              <w:jc w:val="center"/>
              <w:rPr>
                <w:color w:val="000000"/>
                <w:sz w:val="16"/>
                <w:szCs w:val="16"/>
              </w:rPr>
            </w:pPr>
            <w:r w:rsidRPr="00DC329A">
              <w:rPr>
                <w:color w:val="000000"/>
                <w:sz w:val="16"/>
                <w:szCs w:val="16"/>
              </w:rPr>
              <w:t> </w:t>
            </w:r>
          </w:p>
        </w:tc>
        <w:tc>
          <w:tcPr>
            <w:tcW w:w="992" w:type="dxa"/>
            <w:vMerge w:val="restart"/>
            <w:shd w:val="clear" w:color="auto" w:fill="auto"/>
            <w:vAlign w:val="center"/>
            <w:hideMark/>
          </w:tcPr>
          <w:p w14:paraId="5EF94E5A" w14:textId="77777777" w:rsidR="00B32460" w:rsidRPr="00DC329A" w:rsidRDefault="00B32460" w:rsidP="00B32460">
            <w:pPr>
              <w:jc w:val="center"/>
              <w:rPr>
                <w:color w:val="000000"/>
                <w:sz w:val="16"/>
                <w:szCs w:val="16"/>
              </w:rPr>
            </w:pPr>
            <w:r w:rsidRPr="00DC329A">
              <w:rPr>
                <w:color w:val="000000"/>
                <w:sz w:val="16"/>
                <w:szCs w:val="16"/>
              </w:rPr>
              <w:t> </w:t>
            </w:r>
          </w:p>
        </w:tc>
        <w:tc>
          <w:tcPr>
            <w:tcW w:w="567" w:type="dxa"/>
            <w:shd w:val="clear" w:color="auto" w:fill="auto"/>
            <w:vAlign w:val="center"/>
            <w:hideMark/>
          </w:tcPr>
          <w:p w14:paraId="1D3FCA95" w14:textId="77777777" w:rsidR="00B32460" w:rsidRPr="00DC329A" w:rsidRDefault="00B32460" w:rsidP="00B32460">
            <w:pPr>
              <w:jc w:val="center"/>
              <w:rPr>
                <w:color w:val="000000"/>
                <w:sz w:val="16"/>
                <w:szCs w:val="16"/>
              </w:rPr>
            </w:pPr>
            <w:r w:rsidRPr="00DC329A">
              <w:rPr>
                <w:color w:val="000000"/>
                <w:sz w:val="16"/>
                <w:szCs w:val="16"/>
              </w:rPr>
              <w:t>1</w:t>
            </w:r>
          </w:p>
        </w:tc>
        <w:tc>
          <w:tcPr>
            <w:tcW w:w="992" w:type="dxa"/>
            <w:shd w:val="clear" w:color="auto" w:fill="auto"/>
            <w:vAlign w:val="center"/>
            <w:hideMark/>
          </w:tcPr>
          <w:p w14:paraId="334B8195" w14:textId="77777777" w:rsidR="00B32460" w:rsidRPr="00DC329A" w:rsidRDefault="00B32460" w:rsidP="00B32460">
            <w:pPr>
              <w:jc w:val="center"/>
              <w:rPr>
                <w:color w:val="000000"/>
                <w:sz w:val="16"/>
                <w:szCs w:val="16"/>
              </w:rPr>
            </w:pPr>
            <w:r w:rsidRPr="00DC329A">
              <w:rPr>
                <w:color w:val="000000"/>
                <w:sz w:val="16"/>
                <w:szCs w:val="16"/>
              </w:rPr>
              <w:t> </w:t>
            </w:r>
          </w:p>
        </w:tc>
        <w:tc>
          <w:tcPr>
            <w:tcW w:w="851" w:type="dxa"/>
            <w:shd w:val="clear" w:color="auto" w:fill="auto"/>
            <w:vAlign w:val="center"/>
            <w:hideMark/>
          </w:tcPr>
          <w:p w14:paraId="72B70798" w14:textId="77777777" w:rsidR="00B32460" w:rsidRPr="00DC329A" w:rsidRDefault="00B32460" w:rsidP="00B32460">
            <w:pPr>
              <w:jc w:val="center"/>
              <w:rPr>
                <w:color w:val="000000"/>
                <w:sz w:val="16"/>
                <w:szCs w:val="16"/>
              </w:rPr>
            </w:pPr>
            <w:r w:rsidRPr="00DC329A">
              <w:rPr>
                <w:color w:val="000000"/>
                <w:sz w:val="16"/>
                <w:szCs w:val="16"/>
              </w:rPr>
              <w:t> </w:t>
            </w:r>
          </w:p>
        </w:tc>
        <w:tc>
          <w:tcPr>
            <w:tcW w:w="1134" w:type="dxa"/>
            <w:shd w:val="clear" w:color="auto" w:fill="auto"/>
            <w:vAlign w:val="center"/>
            <w:hideMark/>
          </w:tcPr>
          <w:p w14:paraId="72AB4395" w14:textId="77777777" w:rsidR="00B32460" w:rsidRPr="00DC329A" w:rsidRDefault="00B32460" w:rsidP="00B32460">
            <w:pPr>
              <w:jc w:val="center"/>
              <w:rPr>
                <w:color w:val="000000"/>
                <w:sz w:val="16"/>
                <w:szCs w:val="16"/>
              </w:rPr>
            </w:pPr>
            <w:r w:rsidRPr="00DC329A">
              <w:rPr>
                <w:color w:val="000000"/>
                <w:sz w:val="16"/>
                <w:szCs w:val="16"/>
              </w:rPr>
              <w:t> </w:t>
            </w:r>
          </w:p>
        </w:tc>
        <w:tc>
          <w:tcPr>
            <w:tcW w:w="851" w:type="dxa"/>
            <w:shd w:val="clear" w:color="auto" w:fill="auto"/>
            <w:vAlign w:val="center"/>
            <w:hideMark/>
          </w:tcPr>
          <w:p w14:paraId="2F4CA497" w14:textId="77777777" w:rsidR="00B32460" w:rsidRPr="00DC329A" w:rsidRDefault="00B32460" w:rsidP="00B32460">
            <w:pPr>
              <w:jc w:val="center"/>
              <w:rPr>
                <w:color w:val="000000"/>
                <w:sz w:val="16"/>
                <w:szCs w:val="16"/>
              </w:rPr>
            </w:pPr>
            <w:r w:rsidRPr="00DC329A">
              <w:rPr>
                <w:color w:val="000000"/>
                <w:sz w:val="16"/>
                <w:szCs w:val="16"/>
              </w:rPr>
              <w:t> </w:t>
            </w:r>
          </w:p>
        </w:tc>
        <w:tc>
          <w:tcPr>
            <w:tcW w:w="850" w:type="dxa"/>
            <w:shd w:val="clear" w:color="auto" w:fill="auto"/>
            <w:vAlign w:val="center"/>
            <w:hideMark/>
          </w:tcPr>
          <w:p w14:paraId="2A52F944" w14:textId="77777777" w:rsidR="00B32460" w:rsidRPr="00DC329A" w:rsidRDefault="00B32460" w:rsidP="00B32460">
            <w:pPr>
              <w:jc w:val="center"/>
              <w:rPr>
                <w:color w:val="000000"/>
                <w:sz w:val="16"/>
                <w:szCs w:val="16"/>
              </w:rPr>
            </w:pPr>
            <w:r w:rsidRPr="00DC329A">
              <w:rPr>
                <w:color w:val="000000"/>
                <w:sz w:val="16"/>
                <w:szCs w:val="16"/>
              </w:rPr>
              <w:t> </w:t>
            </w:r>
          </w:p>
        </w:tc>
        <w:tc>
          <w:tcPr>
            <w:tcW w:w="1134" w:type="dxa"/>
            <w:shd w:val="clear" w:color="auto" w:fill="auto"/>
            <w:vAlign w:val="center"/>
            <w:hideMark/>
          </w:tcPr>
          <w:p w14:paraId="4C317953" w14:textId="77777777" w:rsidR="00B32460" w:rsidRPr="00DC329A" w:rsidRDefault="00B32460" w:rsidP="00B32460">
            <w:pPr>
              <w:jc w:val="center"/>
              <w:rPr>
                <w:color w:val="000000"/>
                <w:sz w:val="16"/>
                <w:szCs w:val="16"/>
              </w:rPr>
            </w:pPr>
            <w:r w:rsidRPr="00DC329A">
              <w:rPr>
                <w:color w:val="000000"/>
                <w:sz w:val="16"/>
                <w:szCs w:val="16"/>
              </w:rPr>
              <w:t> </w:t>
            </w:r>
          </w:p>
        </w:tc>
        <w:tc>
          <w:tcPr>
            <w:tcW w:w="567" w:type="dxa"/>
            <w:vMerge w:val="restart"/>
            <w:shd w:val="clear" w:color="auto" w:fill="auto"/>
            <w:vAlign w:val="center"/>
            <w:hideMark/>
          </w:tcPr>
          <w:p w14:paraId="210833E7" w14:textId="77777777" w:rsidR="00B32460" w:rsidRPr="00DC329A" w:rsidRDefault="00B32460" w:rsidP="00B32460">
            <w:pPr>
              <w:jc w:val="center"/>
              <w:rPr>
                <w:color w:val="000000"/>
                <w:sz w:val="16"/>
                <w:szCs w:val="16"/>
              </w:rPr>
            </w:pPr>
            <w:r w:rsidRPr="00DC329A">
              <w:rPr>
                <w:color w:val="000000"/>
                <w:sz w:val="16"/>
                <w:szCs w:val="16"/>
              </w:rPr>
              <w:t> </w:t>
            </w:r>
          </w:p>
        </w:tc>
      </w:tr>
      <w:tr w:rsidR="00B32460" w:rsidRPr="00DC329A" w14:paraId="4B7DBA02" w14:textId="77777777" w:rsidTr="00B32460">
        <w:trPr>
          <w:trHeight w:val="315"/>
        </w:trPr>
        <w:tc>
          <w:tcPr>
            <w:tcW w:w="426" w:type="dxa"/>
            <w:vMerge/>
            <w:vAlign w:val="center"/>
            <w:hideMark/>
          </w:tcPr>
          <w:p w14:paraId="109C507D" w14:textId="77777777" w:rsidR="00B32460" w:rsidRPr="00DC329A" w:rsidRDefault="00B32460" w:rsidP="00B32460">
            <w:pPr>
              <w:rPr>
                <w:color w:val="000000"/>
                <w:sz w:val="16"/>
                <w:szCs w:val="16"/>
              </w:rPr>
            </w:pPr>
          </w:p>
        </w:tc>
        <w:tc>
          <w:tcPr>
            <w:tcW w:w="851" w:type="dxa"/>
            <w:vMerge/>
            <w:vAlign w:val="center"/>
            <w:hideMark/>
          </w:tcPr>
          <w:p w14:paraId="57C8888D" w14:textId="77777777" w:rsidR="00B32460" w:rsidRPr="00DC329A" w:rsidRDefault="00B32460" w:rsidP="00B32460">
            <w:pPr>
              <w:rPr>
                <w:color w:val="000000"/>
                <w:sz w:val="16"/>
                <w:szCs w:val="16"/>
              </w:rPr>
            </w:pPr>
          </w:p>
        </w:tc>
        <w:tc>
          <w:tcPr>
            <w:tcW w:w="850" w:type="dxa"/>
            <w:vMerge/>
            <w:vAlign w:val="center"/>
            <w:hideMark/>
          </w:tcPr>
          <w:p w14:paraId="432B6B74" w14:textId="77777777" w:rsidR="00B32460" w:rsidRPr="00DC329A" w:rsidRDefault="00B32460" w:rsidP="00B32460">
            <w:pPr>
              <w:rPr>
                <w:color w:val="000000"/>
                <w:sz w:val="16"/>
                <w:szCs w:val="16"/>
              </w:rPr>
            </w:pPr>
          </w:p>
        </w:tc>
        <w:tc>
          <w:tcPr>
            <w:tcW w:w="992" w:type="dxa"/>
            <w:vMerge/>
            <w:vAlign w:val="center"/>
            <w:hideMark/>
          </w:tcPr>
          <w:p w14:paraId="73C61FFF" w14:textId="77777777" w:rsidR="00B32460" w:rsidRPr="00DC329A" w:rsidRDefault="00B32460" w:rsidP="00B32460">
            <w:pPr>
              <w:rPr>
                <w:color w:val="000000"/>
                <w:sz w:val="16"/>
                <w:szCs w:val="16"/>
              </w:rPr>
            </w:pPr>
          </w:p>
        </w:tc>
        <w:tc>
          <w:tcPr>
            <w:tcW w:w="567" w:type="dxa"/>
            <w:shd w:val="clear" w:color="auto" w:fill="auto"/>
            <w:vAlign w:val="center"/>
            <w:hideMark/>
          </w:tcPr>
          <w:p w14:paraId="12C67832" w14:textId="77777777" w:rsidR="00B32460" w:rsidRPr="00DC329A" w:rsidRDefault="00B32460" w:rsidP="00B32460">
            <w:pPr>
              <w:jc w:val="center"/>
              <w:rPr>
                <w:color w:val="000000"/>
                <w:sz w:val="16"/>
                <w:szCs w:val="16"/>
              </w:rPr>
            </w:pPr>
            <w:r w:rsidRPr="00DC329A">
              <w:rPr>
                <w:color w:val="000000"/>
                <w:sz w:val="16"/>
                <w:szCs w:val="16"/>
              </w:rPr>
              <w:t>2</w:t>
            </w:r>
          </w:p>
        </w:tc>
        <w:tc>
          <w:tcPr>
            <w:tcW w:w="992" w:type="dxa"/>
            <w:shd w:val="clear" w:color="auto" w:fill="auto"/>
            <w:vAlign w:val="center"/>
            <w:hideMark/>
          </w:tcPr>
          <w:p w14:paraId="62FDC1B2" w14:textId="77777777" w:rsidR="00B32460" w:rsidRPr="00DC329A" w:rsidRDefault="00B32460" w:rsidP="00B32460">
            <w:pPr>
              <w:jc w:val="center"/>
              <w:rPr>
                <w:color w:val="000000"/>
                <w:sz w:val="16"/>
                <w:szCs w:val="16"/>
              </w:rPr>
            </w:pPr>
            <w:r w:rsidRPr="00DC329A">
              <w:rPr>
                <w:color w:val="000000"/>
                <w:sz w:val="16"/>
                <w:szCs w:val="16"/>
              </w:rPr>
              <w:t> </w:t>
            </w:r>
          </w:p>
        </w:tc>
        <w:tc>
          <w:tcPr>
            <w:tcW w:w="851" w:type="dxa"/>
            <w:shd w:val="clear" w:color="auto" w:fill="auto"/>
            <w:vAlign w:val="center"/>
            <w:hideMark/>
          </w:tcPr>
          <w:p w14:paraId="3BFCB7F6" w14:textId="77777777" w:rsidR="00B32460" w:rsidRPr="00DC329A" w:rsidRDefault="00B32460" w:rsidP="00B32460">
            <w:pPr>
              <w:jc w:val="center"/>
              <w:rPr>
                <w:color w:val="000000"/>
                <w:sz w:val="16"/>
                <w:szCs w:val="16"/>
              </w:rPr>
            </w:pPr>
            <w:r w:rsidRPr="00DC329A">
              <w:rPr>
                <w:color w:val="000000"/>
                <w:sz w:val="16"/>
                <w:szCs w:val="16"/>
              </w:rPr>
              <w:t> </w:t>
            </w:r>
          </w:p>
        </w:tc>
        <w:tc>
          <w:tcPr>
            <w:tcW w:w="1134" w:type="dxa"/>
            <w:shd w:val="clear" w:color="auto" w:fill="auto"/>
            <w:vAlign w:val="center"/>
            <w:hideMark/>
          </w:tcPr>
          <w:p w14:paraId="692A1A3A" w14:textId="77777777" w:rsidR="00B32460" w:rsidRPr="00DC329A" w:rsidRDefault="00B32460" w:rsidP="00B32460">
            <w:pPr>
              <w:jc w:val="center"/>
              <w:rPr>
                <w:color w:val="000000"/>
                <w:sz w:val="16"/>
                <w:szCs w:val="16"/>
              </w:rPr>
            </w:pPr>
            <w:r w:rsidRPr="00DC329A">
              <w:rPr>
                <w:color w:val="000000"/>
                <w:sz w:val="16"/>
                <w:szCs w:val="16"/>
              </w:rPr>
              <w:t> </w:t>
            </w:r>
          </w:p>
        </w:tc>
        <w:tc>
          <w:tcPr>
            <w:tcW w:w="851" w:type="dxa"/>
            <w:shd w:val="clear" w:color="auto" w:fill="auto"/>
            <w:vAlign w:val="center"/>
            <w:hideMark/>
          </w:tcPr>
          <w:p w14:paraId="0F3D1650" w14:textId="77777777" w:rsidR="00B32460" w:rsidRPr="00DC329A" w:rsidRDefault="00B32460" w:rsidP="00B32460">
            <w:pPr>
              <w:jc w:val="center"/>
              <w:rPr>
                <w:color w:val="000000"/>
                <w:sz w:val="16"/>
                <w:szCs w:val="16"/>
              </w:rPr>
            </w:pPr>
            <w:r w:rsidRPr="00DC329A">
              <w:rPr>
                <w:color w:val="000000"/>
                <w:sz w:val="16"/>
                <w:szCs w:val="16"/>
              </w:rPr>
              <w:t> </w:t>
            </w:r>
          </w:p>
        </w:tc>
        <w:tc>
          <w:tcPr>
            <w:tcW w:w="850" w:type="dxa"/>
            <w:shd w:val="clear" w:color="auto" w:fill="auto"/>
            <w:vAlign w:val="center"/>
            <w:hideMark/>
          </w:tcPr>
          <w:p w14:paraId="358DBC7A" w14:textId="77777777" w:rsidR="00B32460" w:rsidRPr="00DC329A" w:rsidRDefault="00B32460" w:rsidP="00B32460">
            <w:pPr>
              <w:jc w:val="center"/>
              <w:rPr>
                <w:color w:val="000000"/>
                <w:sz w:val="16"/>
                <w:szCs w:val="16"/>
              </w:rPr>
            </w:pPr>
            <w:r w:rsidRPr="00DC329A">
              <w:rPr>
                <w:color w:val="000000"/>
                <w:sz w:val="16"/>
                <w:szCs w:val="16"/>
              </w:rPr>
              <w:t> </w:t>
            </w:r>
          </w:p>
        </w:tc>
        <w:tc>
          <w:tcPr>
            <w:tcW w:w="1134" w:type="dxa"/>
            <w:shd w:val="clear" w:color="auto" w:fill="auto"/>
            <w:vAlign w:val="center"/>
            <w:hideMark/>
          </w:tcPr>
          <w:p w14:paraId="19845DC1" w14:textId="77777777" w:rsidR="00B32460" w:rsidRPr="00DC329A" w:rsidRDefault="00B32460" w:rsidP="00B32460">
            <w:pPr>
              <w:jc w:val="center"/>
              <w:rPr>
                <w:color w:val="000000"/>
                <w:sz w:val="16"/>
                <w:szCs w:val="16"/>
              </w:rPr>
            </w:pPr>
            <w:r w:rsidRPr="00DC329A">
              <w:rPr>
                <w:color w:val="000000"/>
                <w:sz w:val="16"/>
                <w:szCs w:val="16"/>
              </w:rPr>
              <w:t> </w:t>
            </w:r>
          </w:p>
        </w:tc>
        <w:tc>
          <w:tcPr>
            <w:tcW w:w="567" w:type="dxa"/>
            <w:vMerge/>
            <w:vAlign w:val="center"/>
            <w:hideMark/>
          </w:tcPr>
          <w:p w14:paraId="060D68E5" w14:textId="77777777" w:rsidR="00B32460" w:rsidRPr="00DC329A" w:rsidRDefault="00B32460" w:rsidP="00B32460">
            <w:pPr>
              <w:rPr>
                <w:color w:val="000000"/>
                <w:sz w:val="16"/>
                <w:szCs w:val="16"/>
              </w:rPr>
            </w:pPr>
          </w:p>
        </w:tc>
      </w:tr>
      <w:tr w:rsidR="00B32460" w:rsidRPr="00DC329A" w14:paraId="6BA37E4D" w14:textId="77777777" w:rsidTr="00B32460">
        <w:trPr>
          <w:trHeight w:val="315"/>
        </w:trPr>
        <w:tc>
          <w:tcPr>
            <w:tcW w:w="426" w:type="dxa"/>
            <w:vMerge/>
            <w:vAlign w:val="center"/>
            <w:hideMark/>
          </w:tcPr>
          <w:p w14:paraId="3155CDFF" w14:textId="77777777" w:rsidR="00B32460" w:rsidRPr="00DC329A" w:rsidRDefault="00B32460" w:rsidP="00B32460">
            <w:pPr>
              <w:rPr>
                <w:color w:val="000000"/>
                <w:sz w:val="16"/>
                <w:szCs w:val="16"/>
              </w:rPr>
            </w:pPr>
          </w:p>
        </w:tc>
        <w:tc>
          <w:tcPr>
            <w:tcW w:w="851" w:type="dxa"/>
            <w:vMerge/>
            <w:vAlign w:val="center"/>
            <w:hideMark/>
          </w:tcPr>
          <w:p w14:paraId="43CC7F5C" w14:textId="77777777" w:rsidR="00B32460" w:rsidRPr="00DC329A" w:rsidRDefault="00B32460" w:rsidP="00B32460">
            <w:pPr>
              <w:rPr>
                <w:color w:val="000000"/>
                <w:sz w:val="16"/>
                <w:szCs w:val="16"/>
              </w:rPr>
            </w:pPr>
          </w:p>
        </w:tc>
        <w:tc>
          <w:tcPr>
            <w:tcW w:w="850" w:type="dxa"/>
            <w:vMerge/>
            <w:vAlign w:val="center"/>
            <w:hideMark/>
          </w:tcPr>
          <w:p w14:paraId="173ED074" w14:textId="77777777" w:rsidR="00B32460" w:rsidRPr="00DC329A" w:rsidRDefault="00B32460" w:rsidP="00B32460">
            <w:pPr>
              <w:rPr>
                <w:color w:val="000000"/>
                <w:sz w:val="16"/>
                <w:szCs w:val="16"/>
              </w:rPr>
            </w:pPr>
          </w:p>
        </w:tc>
        <w:tc>
          <w:tcPr>
            <w:tcW w:w="992" w:type="dxa"/>
            <w:vMerge/>
            <w:vAlign w:val="center"/>
            <w:hideMark/>
          </w:tcPr>
          <w:p w14:paraId="5FCFB86C" w14:textId="77777777" w:rsidR="00B32460" w:rsidRPr="00DC329A" w:rsidRDefault="00B32460" w:rsidP="00B32460">
            <w:pPr>
              <w:rPr>
                <w:color w:val="000000"/>
                <w:sz w:val="16"/>
                <w:szCs w:val="16"/>
              </w:rPr>
            </w:pPr>
          </w:p>
        </w:tc>
        <w:tc>
          <w:tcPr>
            <w:tcW w:w="567" w:type="dxa"/>
            <w:shd w:val="clear" w:color="auto" w:fill="auto"/>
            <w:vAlign w:val="center"/>
            <w:hideMark/>
          </w:tcPr>
          <w:p w14:paraId="3EE2EF9C" w14:textId="77777777" w:rsidR="00B32460" w:rsidRPr="00DC329A" w:rsidRDefault="00B32460" w:rsidP="00B32460">
            <w:pPr>
              <w:jc w:val="center"/>
              <w:rPr>
                <w:color w:val="000000"/>
                <w:sz w:val="16"/>
                <w:szCs w:val="16"/>
              </w:rPr>
            </w:pPr>
            <w:r w:rsidRPr="00DC329A">
              <w:rPr>
                <w:color w:val="000000"/>
                <w:sz w:val="16"/>
                <w:szCs w:val="16"/>
              </w:rPr>
              <w:t>3</w:t>
            </w:r>
          </w:p>
        </w:tc>
        <w:tc>
          <w:tcPr>
            <w:tcW w:w="992" w:type="dxa"/>
            <w:shd w:val="clear" w:color="auto" w:fill="auto"/>
            <w:vAlign w:val="center"/>
            <w:hideMark/>
          </w:tcPr>
          <w:p w14:paraId="230F0E7D" w14:textId="77777777" w:rsidR="00B32460" w:rsidRPr="00DC329A" w:rsidRDefault="00B32460" w:rsidP="00B32460">
            <w:pPr>
              <w:jc w:val="center"/>
              <w:rPr>
                <w:color w:val="000000"/>
                <w:sz w:val="16"/>
                <w:szCs w:val="16"/>
              </w:rPr>
            </w:pPr>
            <w:r w:rsidRPr="00DC329A">
              <w:rPr>
                <w:color w:val="000000"/>
                <w:sz w:val="16"/>
                <w:szCs w:val="16"/>
              </w:rPr>
              <w:t> </w:t>
            </w:r>
          </w:p>
        </w:tc>
        <w:tc>
          <w:tcPr>
            <w:tcW w:w="851" w:type="dxa"/>
            <w:shd w:val="clear" w:color="auto" w:fill="auto"/>
            <w:vAlign w:val="center"/>
            <w:hideMark/>
          </w:tcPr>
          <w:p w14:paraId="13AB8A95" w14:textId="77777777" w:rsidR="00B32460" w:rsidRPr="00DC329A" w:rsidRDefault="00B32460" w:rsidP="00B32460">
            <w:pPr>
              <w:jc w:val="center"/>
              <w:rPr>
                <w:color w:val="000000"/>
                <w:sz w:val="16"/>
                <w:szCs w:val="16"/>
              </w:rPr>
            </w:pPr>
            <w:r w:rsidRPr="00DC329A">
              <w:rPr>
                <w:color w:val="000000"/>
                <w:sz w:val="16"/>
                <w:szCs w:val="16"/>
              </w:rPr>
              <w:t> </w:t>
            </w:r>
          </w:p>
        </w:tc>
        <w:tc>
          <w:tcPr>
            <w:tcW w:w="1134" w:type="dxa"/>
            <w:shd w:val="clear" w:color="auto" w:fill="auto"/>
            <w:vAlign w:val="center"/>
            <w:hideMark/>
          </w:tcPr>
          <w:p w14:paraId="36F0404F" w14:textId="77777777" w:rsidR="00B32460" w:rsidRPr="00DC329A" w:rsidRDefault="00B32460" w:rsidP="00B32460">
            <w:pPr>
              <w:jc w:val="center"/>
              <w:rPr>
                <w:color w:val="000000"/>
                <w:sz w:val="16"/>
                <w:szCs w:val="16"/>
              </w:rPr>
            </w:pPr>
            <w:r w:rsidRPr="00DC329A">
              <w:rPr>
                <w:color w:val="000000"/>
                <w:sz w:val="16"/>
                <w:szCs w:val="16"/>
              </w:rPr>
              <w:t> </w:t>
            </w:r>
          </w:p>
        </w:tc>
        <w:tc>
          <w:tcPr>
            <w:tcW w:w="851" w:type="dxa"/>
            <w:shd w:val="clear" w:color="auto" w:fill="auto"/>
            <w:vAlign w:val="center"/>
            <w:hideMark/>
          </w:tcPr>
          <w:p w14:paraId="39DFE9CC" w14:textId="77777777" w:rsidR="00B32460" w:rsidRPr="00DC329A" w:rsidRDefault="00B32460" w:rsidP="00B32460">
            <w:pPr>
              <w:jc w:val="center"/>
              <w:rPr>
                <w:color w:val="000000"/>
                <w:sz w:val="16"/>
                <w:szCs w:val="16"/>
              </w:rPr>
            </w:pPr>
            <w:r w:rsidRPr="00DC329A">
              <w:rPr>
                <w:color w:val="000000"/>
                <w:sz w:val="16"/>
                <w:szCs w:val="16"/>
              </w:rPr>
              <w:t> </w:t>
            </w:r>
          </w:p>
        </w:tc>
        <w:tc>
          <w:tcPr>
            <w:tcW w:w="850" w:type="dxa"/>
            <w:shd w:val="clear" w:color="auto" w:fill="auto"/>
            <w:vAlign w:val="center"/>
            <w:hideMark/>
          </w:tcPr>
          <w:p w14:paraId="5E18FB71" w14:textId="77777777" w:rsidR="00B32460" w:rsidRPr="00DC329A" w:rsidRDefault="00B32460" w:rsidP="00B32460">
            <w:pPr>
              <w:jc w:val="center"/>
              <w:rPr>
                <w:color w:val="000000"/>
                <w:sz w:val="16"/>
                <w:szCs w:val="16"/>
              </w:rPr>
            </w:pPr>
            <w:r w:rsidRPr="00DC329A">
              <w:rPr>
                <w:color w:val="000000"/>
                <w:sz w:val="16"/>
                <w:szCs w:val="16"/>
              </w:rPr>
              <w:t> </w:t>
            </w:r>
          </w:p>
        </w:tc>
        <w:tc>
          <w:tcPr>
            <w:tcW w:w="1134" w:type="dxa"/>
            <w:shd w:val="clear" w:color="auto" w:fill="auto"/>
            <w:vAlign w:val="center"/>
            <w:hideMark/>
          </w:tcPr>
          <w:p w14:paraId="7F731110" w14:textId="77777777" w:rsidR="00B32460" w:rsidRPr="00DC329A" w:rsidRDefault="00B32460" w:rsidP="00B32460">
            <w:pPr>
              <w:jc w:val="center"/>
              <w:rPr>
                <w:color w:val="000000"/>
                <w:sz w:val="16"/>
                <w:szCs w:val="16"/>
              </w:rPr>
            </w:pPr>
            <w:r w:rsidRPr="00DC329A">
              <w:rPr>
                <w:color w:val="000000"/>
                <w:sz w:val="16"/>
                <w:szCs w:val="16"/>
              </w:rPr>
              <w:t> </w:t>
            </w:r>
          </w:p>
        </w:tc>
        <w:tc>
          <w:tcPr>
            <w:tcW w:w="567" w:type="dxa"/>
            <w:vMerge/>
            <w:vAlign w:val="center"/>
            <w:hideMark/>
          </w:tcPr>
          <w:p w14:paraId="7C628C0B" w14:textId="77777777" w:rsidR="00B32460" w:rsidRPr="00DC329A" w:rsidRDefault="00B32460" w:rsidP="00B32460">
            <w:pPr>
              <w:rPr>
                <w:color w:val="000000"/>
                <w:sz w:val="16"/>
                <w:szCs w:val="16"/>
              </w:rPr>
            </w:pPr>
          </w:p>
        </w:tc>
      </w:tr>
      <w:tr w:rsidR="00B32460" w:rsidRPr="00DC329A" w14:paraId="4DC4FBFA" w14:textId="77777777" w:rsidTr="00B32460">
        <w:trPr>
          <w:trHeight w:val="315"/>
        </w:trPr>
        <w:tc>
          <w:tcPr>
            <w:tcW w:w="426" w:type="dxa"/>
            <w:vMerge/>
            <w:vAlign w:val="center"/>
            <w:hideMark/>
          </w:tcPr>
          <w:p w14:paraId="7A3136FF" w14:textId="77777777" w:rsidR="00B32460" w:rsidRPr="00DC329A" w:rsidRDefault="00B32460" w:rsidP="00B32460">
            <w:pPr>
              <w:rPr>
                <w:color w:val="000000"/>
                <w:sz w:val="16"/>
                <w:szCs w:val="16"/>
              </w:rPr>
            </w:pPr>
          </w:p>
        </w:tc>
        <w:tc>
          <w:tcPr>
            <w:tcW w:w="851" w:type="dxa"/>
            <w:vMerge/>
            <w:vAlign w:val="center"/>
            <w:hideMark/>
          </w:tcPr>
          <w:p w14:paraId="4D17CB8C" w14:textId="77777777" w:rsidR="00B32460" w:rsidRPr="00DC329A" w:rsidRDefault="00B32460" w:rsidP="00B32460">
            <w:pPr>
              <w:rPr>
                <w:color w:val="000000"/>
                <w:sz w:val="16"/>
                <w:szCs w:val="16"/>
              </w:rPr>
            </w:pPr>
          </w:p>
        </w:tc>
        <w:tc>
          <w:tcPr>
            <w:tcW w:w="850" w:type="dxa"/>
            <w:vMerge/>
            <w:vAlign w:val="center"/>
            <w:hideMark/>
          </w:tcPr>
          <w:p w14:paraId="24E89DE4" w14:textId="77777777" w:rsidR="00B32460" w:rsidRPr="00DC329A" w:rsidRDefault="00B32460" w:rsidP="00B32460">
            <w:pPr>
              <w:rPr>
                <w:color w:val="000000"/>
                <w:sz w:val="16"/>
                <w:szCs w:val="16"/>
              </w:rPr>
            </w:pPr>
          </w:p>
        </w:tc>
        <w:tc>
          <w:tcPr>
            <w:tcW w:w="992" w:type="dxa"/>
            <w:vMerge/>
            <w:vAlign w:val="center"/>
            <w:hideMark/>
          </w:tcPr>
          <w:p w14:paraId="0AFDFA1D" w14:textId="77777777" w:rsidR="00B32460" w:rsidRPr="00DC329A" w:rsidRDefault="00B32460" w:rsidP="00B32460">
            <w:pPr>
              <w:rPr>
                <w:color w:val="000000"/>
                <w:sz w:val="16"/>
                <w:szCs w:val="16"/>
              </w:rPr>
            </w:pPr>
          </w:p>
        </w:tc>
        <w:tc>
          <w:tcPr>
            <w:tcW w:w="567" w:type="dxa"/>
            <w:shd w:val="clear" w:color="auto" w:fill="auto"/>
            <w:vAlign w:val="center"/>
            <w:hideMark/>
          </w:tcPr>
          <w:p w14:paraId="4C70EC8C" w14:textId="77777777" w:rsidR="00B32460" w:rsidRPr="00DC329A" w:rsidRDefault="00B32460" w:rsidP="00B32460">
            <w:pPr>
              <w:jc w:val="center"/>
              <w:rPr>
                <w:color w:val="000000"/>
                <w:sz w:val="16"/>
                <w:szCs w:val="16"/>
              </w:rPr>
            </w:pPr>
            <w:r w:rsidRPr="00DC329A">
              <w:rPr>
                <w:color w:val="000000"/>
                <w:sz w:val="16"/>
                <w:szCs w:val="16"/>
              </w:rPr>
              <w:t>4</w:t>
            </w:r>
          </w:p>
        </w:tc>
        <w:tc>
          <w:tcPr>
            <w:tcW w:w="992" w:type="dxa"/>
            <w:shd w:val="clear" w:color="auto" w:fill="auto"/>
            <w:vAlign w:val="center"/>
            <w:hideMark/>
          </w:tcPr>
          <w:p w14:paraId="232F91AD" w14:textId="77777777" w:rsidR="00B32460" w:rsidRPr="00DC329A" w:rsidRDefault="00B32460" w:rsidP="00B32460">
            <w:pPr>
              <w:jc w:val="center"/>
              <w:rPr>
                <w:color w:val="000000"/>
                <w:sz w:val="16"/>
                <w:szCs w:val="16"/>
              </w:rPr>
            </w:pPr>
            <w:r w:rsidRPr="00DC329A">
              <w:rPr>
                <w:color w:val="000000"/>
                <w:sz w:val="16"/>
                <w:szCs w:val="16"/>
              </w:rPr>
              <w:t> </w:t>
            </w:r>
          </w:p>
        </w:tc>
        <w:tc>
          <w:tcPr>
            <w:tcW w:w="851" w:type="dxa"/>
            <w:shd w:val="clear" w:color="auto" w:fill="auto"/>
            <w:vAlign w:val="center"/>
            <w:hideMark/>
          </w:tcPr>
          <w:p w14:paraId="72F45304" w14:textId="77777777" w:rsidR="00B32460" w:rsidRPr="00DC329A" w:rsidRDefault="00B32460" w:rsidP="00B32460">
            <w:pPr>
              <w:jc w:val="center"/>
              <w:rPr>
                <w:color w:val="000000"/>
                <w:sz w:val="16"/>
                <w:szCs w:val="16"/>
              </w:rPr>
            </w:pPr>
            <w:r w:rsidRPr="00DC329A">
              <w:rPr>
                <w:color w:val="000000"/>
                <w:sz w:val="16"/>
                <w:szCs w:val="16"/>
              </w:rPr>
              <w:t> </w:t>
            </w:r>
          </w:p>
        </w:tc>
        <w:tc>
          <w:tcPr>
            <w:tcW w:w="1134" w:type="dxa"/>
            <w:shd w:val="clear" w:color="auto" w:fill="auto"/>
            <w:vAlign w:val="center"/>
            <w:hideMark/>
          </w:tcPr>
          <w:p w14:paraId="2221B0FF" w14:textId="77777777" w:rsidR="00B32460" w:rsidRPr="00DC329A" w:rsidRDefault="00B32460" w:rsidP="00B32460">
            <w:pPr>
              <w:jc w:val="center"/>
              <w:rPr>
                <w:color w:val="000000"/>
                <w:sz w:val="16"/>
                <w:szCs w:val="16"/>
              </w:rPr>
            </w:pPr>
            <w:r w:rsidRPr="00DC329A">
              <w:rPr>
                <w:color w:val="000000"/>
                <w:sz w:val="16"/>
                <w:szCs w:val="16"/>
              </w:rPr>
              <w:t> </w:t>
            </w:r>
          </w:p>
        </w:tc>
        <w:tc>
          <w:tcPr>
            <w:tcW w:w="851" w:type="dxa"/>
            <w:shd w:val="clear" w:color="auto" w:fill="auto"/>
            <w:vAlign w:val="center"/>
            <w:hideMark/>
          </w:tcPr>
          <w:p w14:paraId="018FF9E3" w14:textId="77777777" w:rsidR="00B32460" w:rsidRPr="00DC329A" w:rsidRDefault="00B32460" w:rsidP="00B32460">
            <w:pPr>
              <w:jc w:val="center"/>
              <w:rPr>
                <w:color w:val="000000"/>
                <w:sz w:val="16"/>
                <w:szCs w:val="16"/>
              </w:rPr>
            </w:pPr>
            <w:r w:rsidRPr="00DC329A">
              <w:rPr>
                <w:color w:val="000000"/>
                <w:sz w:val="16"/>
                <w:szCs w:val="16"/>
              </w:rPr>
              <w:t> </w:t>
            </w:r>
          </w:p>
        </w:tc>
        <w:tc>
          <w:tcPr>
            <w:tcW w:w="850" w:type="dxa"/>
            <w:shd w:val="clear" w:color="auto" w:fill="auto"/>
            <w:vAlign w:val="center"/>
            <w:hideMark/>
          </w:tcPr>
          <w:p w14:paraId="0B722560" w14:textId="77777777" w:rsidR="00B32460" w:rsidRPr="00DC329A" w:rsidRDefault="00B32460" w:rsidP="00B32460">
            <w:pPr>
              <w:jc w:val="center"/>
              <w:rPr>
                <w:color w:val="000000"/>
                <w:sz w:val="16"/>
                <w:szCs w:val="16"/>
              </w:rPr>
            </w:pPr>
            <w:r w:rsidRPr="00DC329A">
              <w:rPr>
                <w:color w:val="000000"/>
                <w:sz w:val="16"/>
                <w:szCs w:val="16"/>
              </w:rPr>
              <w:t> </w:t>
            </w:r>
          </w:p>
        </w:tc>
        <w:tc>
          <w:tcPr>
            <w:tcW w:w="1134" w:type="dxa"/>
            <w:shd w:val="clear" w:color="auto" w:fill="auto"/>
            <w:vAlign w:val="center"/>
            <w:hideMark/>
          </w:tcPr>
          <w:p w14:paraId="35109849" w14:textId="77777777" w:rsidR="00B32460" w:rsidRPr="00DC329A" w:rsidRDefault="00B32460" w:rsidP="00B32460">
            <w:pPr>
              <w:jc w:val="center"/>
              <w:rPr>
                <w:color w:val="000000"/>
                <w:sz w:val="16"/>
                <w:szCs w:val="16"/>
              </w:rPr>
            </w:pPr>
            <w:r w:rsidRPr="00DC329A">
              <w:rPr>
                <w:color w:val="000000"/>
                <w:sz w:val="16"/>
                <w:szCs w:val="16"/>
              </w:rPr>
              <w:t> </w:t>
            </w:r>
          </w:p>
        </w:tc>
        <w:tc>
          <w:tcPr>
            <w:tcW w:w="567" w:type="dxa"/>
            <w:vMerge/>
            <w:vAlign w:val="center"/>
            <w:hideMark/>
          </w:tcPr>
          <w:p w14:paraId="58AF07A4" w14:textId="77777777" w:rsidR="00B32460" w:rsidRPr="00DC329A" w:rsidRDefault="00B32460" w:rsidP="00B32460">
            <w:pPr>
              <w:rPr>
                <w:color w:val="000000"/>
                <w:sz w:val="16"/>
                <w:szCs w:val="16"/>
              </w:rPr>
            </w:pPr>
          </w:p>
        </w:tc>
      </w:tr>
      <w:tr w:rsidR="00B32460" w:rsidRPr="00B32460" w14:paraId="673C925C" w14:textId="77777777" w:rsidTr="00B32460">
        <w:trPr>
          <w:trHeight w:val="315"/>
        </w:trPr>
        <w:tc>
          <w:tcPr>
            <w:tcW w:w="426" w:type="dxa"/>
            <w:vMerge/>
            <w:vAlign w:val="center"/>
            <w:hideMark/>
          </w:tcPr>
          <w:p w14:paraId="19037C71" w14:textId="77777777" w:rsidR="00B32460" w:rsidRPr="00DC329A" w:rsidRDefault="00B32460" w:rsidP="00B32460">
            <w:pPr>
              <w:rPr>
                <w:color w:val="000000"/>
                <w:sz w:val="16"/>
                <w:szCs w:val="16"/>
              </w:rPr>
            </w:pPr>
          </w:p>
        </w:tc>
        <w:tc>
          <w:tcPr>
            <w:tcW w:w="851" w:type="dxa"/>
            <w:vMerge/>
            <w:vAlign w:val="center"/>
            <w:hideMark/>
          </w:tcPr>
          <w:p w14:paraId="35C9ADA1" w14:textId="77777777" w:rsidR="00B32460" w:rsidRPr="00DC329A" w:rsidRDefault="00B32460" w:rsidP="00B32460">
            <w:pPr>
              <w:rPr>
                <w:color w:val="000000"/>
                <w:sz w:val="16"/>
                <w:szCs w:val="16"/>
              </w:rPr>
            </w:pPr>
          </w:p>
        </w:tc>
        <w:tc>
          <w:tcPr>
            <w:tcW w:w="850" w:type="dxa"/>
            <w:vMerge/>
            <w:vAlign w:val="center"/>
            <w:hideMark/>
          </w:tcPr>
          <w:p w14:paraId="1516C445" w14:textId="77777777" w:rsidR="00B32460" w:rsidRPr="00DC329A" w:rsidRDefault="00B32460" w:rsidP="00B32460">
            <w:pPr>
              <w:rPr>
                <w:color w:val="000000"/>
                <w:sz w:val="16"/>
                <w:szCs w:val="16"/>
              </w:rPr>
            </w:pPr>
          </w:p>
        </w:tc>
        <w:tc>
          <w:tcPr>
            <w:tcW w:w="992" w:type="dxa"/>
            <w:vMerge/>
            <w:vAlign w:val="center"/>
            <w:hideMark/>
          </w:tcPr>
          <w:p w14:paraId="2574492F" w14:textId="77777777" w:rsidR="00B32460" w:rsidRPr="00DC329A" w:rsidRDefault="00B32460" w:rsidP="00B32460">
            <w:pPr>
              <w:rPr>
                <w:color w:val="000000"/>
                <w:sz w:val="16"/>
                <w:szCs w:val="16"/>
              </w:rPr>
            </w:pPr>
          </w:p>
        </w:tc>
        <w:tc>
          <w:tcPr>
            <w:tcW w:w="567" w:type="dxa"/>
            <w:shd w:val="clear" w:color="auto" w:fill="auto"/>
            <w:vAlign w:val="center"/>
            <w:hideMark/>
          </w:tcPr>
          <w:p w14:paraId="792859CD" w14:textId="77777777" w:rsidR="00B32460" w:rsidRPr="00B32460" w:rsidRDefault="00B32460" w:rsidP="00B32460">
            <w:pPr>
              <w:jc w:val="center"/>
              <w:rPr>
                <w:color w:val="000000"/>
                <w:sz w:val="16"/>
                <w:szCs w:val="16"/>
              </w:rPr>
            </w:pPr>
            <w:r w:rsidRPr="00DC329A">
              <w:rPr>
                <w:color w:val="000000"/>
                <w:sz w:val="16"/>
                <w:szCs w:val="16"/>
              </w:rPr>
              <w:t>5</w:t>
            </w:r>
          </w:p>
        </w:tc>
        <w:tc>
          <w:tcPr>
            <w:tcW w:w="992" w:type="dxa"/>
            <w:shd w:val="clear" w:color="auto" w:fill="auto"/>
            <w:vAlign w:val="center"/>
            <w:hideMark/>
          </w:tcPr>
          <w:p w14:paraId="1C0A037D" w14:textId="77777777" w:rsidR="00B32460" w:rsidRPr="00B32460" w:rsidRDefault="00B32460" w:rsidP="00B32460">
            <w:pPr>
              <w:jc w:val="center"/>
              <w:rPr>
                <w:color w:val="000000"/>
                <w:sz w:val="16"/>
                <w:szCs w:val="16"/>
              </w:rPr>
            </w:pPr>
            <w:r w:rsidRPr="00B32460">
              <w:rPr>
                <w:color w:val="000000"/>
                <w:sz w:val="16"/>
                <w:szCs w:val="16"/>
              </w:rPr>
              <w:t> </w:t>
            </w:r>
          </w:p>
        </w:tc>
        <w:tc>
          <w:tcPr>
            <w:tcW w:w="851" w:type="dxa"/>
            <w:shd w:val="clear" w:color="auto" w:fill="auto"/>
            <w:vAlign w:val="center"/>
            <w:hideMark/>
          </w:tcPr>
          <w:p w14:paraId="4734892F" w14:textId="77777777" w:rsidR="00B32460" w:rsidRPr="00B32460" w:rsidRDefault="00B32460" w:rsidP="00B32460">
            <w:pPr>
              <w:jc w:val="center"/>
              <w:rPr>
                <w:color w:val="000000"/>
                <w:sz w:val="16"/>
                <w:szCs w:val="16"/>
              </w:rPr>
            </w:pPr>
            <w:r w:rsidRPr="00B32460">
              <w:rPr>
                <w:color w:val="000000"/>
                <w:sz w:val="16"/>
                <w:szCs w:val="16"/>
              </w:rPr>
              <w:t> </w:t>
            </w:r>
          </w:p>
        </w:tc>
        <w:tc>
          <w:tcPr>
            <w:tcW w:w="1134" w:type="dxa"/>
            <w:shd w:val="clear" w:color="auto" w:fill="auto"/>
            <w:vAlign w:val="center"/>
            <w:hideMark/>
          </w:tcPr>
          <w:p w14:paraId="457FA172" w14:textId="77777777" w:rsidR="00B32460" w:rsidRPr="00B32460" w:rsidRDefault="00B32460" w:rsidP="00B32460">
            <w:pPr>
              <w:jc w:val="center"/>
              <w:rPr>
                <w:color w:val="000000"/>
                <w:sz w:val="16"/>
                <w:szCs w:val="16"/>
              </w:rPr>
            </w:pPr>
            <w:r w:rsidRPr="00B32460">
              <w:rPr>
                <w:color w:val="000000"/>
                <w:sz w:val="16"/>
                <w:szCs w:val="16"/>
              </w:rPr>
              <w:t> </w:t>
            </w:r>
          </w:p>
        </w:tc>
        <w:tc>
          <w:tcPr>
            <w:tcW w:w="851" w:type="dxa"/>
            <w:shd w:val="clear" w:color="auto" w:fill="auto"/>
            <w:vAlign w:val="center"/>
            <w:hideMark/>
          </w:tcPr>
          <w:p w14:paraId="4C61764B" w14:textId="77777777" w:rsidR="00B32460" w:rsidRPr="00B32460" w:rsidRDefault="00B32460" w:rsidP="00B32460">
            <w:pPr>
              <w:jc w:val="center"/>
              <w:rPr>
                <w:color w:val="000000"/>
                <w:sz w:val="16"/>
                <w:szCs w:val="16"/>
              </w:rPr>
            </w:pPr>
            <w:r w:rsidRPr="00B32460">
              <w:rPr>
                <w:color w:val="000000"/>
                <w:sz w:val="16"/>
                <w:szCs w:val="16"/>
              </w:rPr>
              <w:t> </w:t>
            </w:r>
          </w:p>
        </w:tc>
        <w:tc>
          <w:tcPr>
            <w:tcW w:w="850" w:type="dxa"/>
            <w:shd w:val="clear" w:color="auto" w:fill="auto"/>
            <w:vAlign w:val="center"/>
            <w:hideMark/>
          </w:tcPr>
          <w:p w14:paraId="5203F9F4" w14:textId="77777777" w:rsidR="00B32460" w:rsidRPr="00B32460" w:rsidRDefault="00B32460" w:rsidP="00B32460">
            <w:pPr>
              <w:jc w:val="center"/>
              <w:rPr>
                <w:color w:val="000000"/>
                <w:sz w:val="16"/>
                <w:szCs w:val="16"/>
              </w:rPr>
            </w:pPr>
            <w:r w:rsidRPr="00B32460">
              <w:rPr>
                <w:color w:val="000000"/>
                <w:sz w:val="16"/>
                <w:szCs w:val="16"/>
              </w:rPr>
              <w:t> </w:t>
            </w:r>
          </w:p>
        </w:tc>
        <w:tc>
          <w:tcPr>
            <w:tcW w:w="1134" w:type="dxa"/>
            <w:shd w:val="clear" w:color="auto" w:fill="auto"/>
            <w:vAlign w:val="center"/>
            <w:hideMark/>
          </w:tcPr>
          <w:p w14:paraId="7D98F641" w14:textId="77777777" w:rsidR="00B32460" w:rsidRPr="00B32460" w:rsidRDefault="00B32460" w:rsidP="00B32460">
            <w:pPr>
              <w:jc w:val="center"/>
              <w:rPr>
                <w:color w:val="000000"/>
                <w:sz w:val="16"/>
                <w:szCs w:val="16"/>
              </w:rPr>
            </w:pPr>
            <w:r w:rsidRPr="00B32460">
              <w:rPr>
                <w:color w:val="000000"/>
                <w:sz w:val="16"/>
                <w:szCs w:val="16"/>
              </w:rPr>
              <w:t> </w:t>
            </w:r>
          </w:p>
        </w:tc>
        <w:tc>
          <w:tcPr>
            <w:tcW w:w="567" w:type="dxa"/>
            <w:vMerge/>
            <w:vAlign w:val="center"/>
            <w:hideMark/>
          </w:tcPr>
          <w:p w14:paraId="702C1C0A" w14:textId="77777777" w:rsidR="00B32460" w:rsidRPr="00B32460" w:rsidRDefault="00B32460" w:rsidP="00B32460">
            <w:pPr>
              <w:rPr>
                <w:color w:val="000000"/>
                <w:sz w:val="16"/>
                <w:szCs w:val="16"/>
              </w:rPr>
            </w:pPr>
          </w:p>
        </w:tc>
      </w:tr>
    </w:tbl>
    <w:p w14:paraId="19C7AE76" w14:textId="319EEDF7" w:rsidR="00B32460" w:rsidRDefault="00B32460" w:rsidP="00B32460">
      <w:pPr>
        <w:autoSpaceDE w:val="0"/>
        <w:autoSpaceDN w:val="0"/>
        <w:adjustRightInd w:val="0"/>
        <w:jc w:val="both"/>
        <w:rPr>
          <w:rFonts w:eastAsiaTheme="minorHAnsi"/>
          <w:sz w:val="22"/>
          <w:szCs w:val="22"/>
          <w:lang w:eastAsia="en-US"/>
        </w:rPr>
      </w:pPr>
    </w:p>
    <w:p w14:paraId="391BF9A4" w14:textId="76FE7666" w:rsidR="0096216D" w:rsidRDefault="0096216D" w:rsidP="00B32460">
      <w:pPr>
        <w:autoSpaceDE w:val="0"/>
        <w:autoSpaceDN w:val="0"/>
        <w:adjustRightInd w:val="0"/>
        <w:jc w:val="both"/>
        <w:rPr>
          <w:rFonts w:eastAsiaTheme="minorHAnsi"/>
          <w:sz w:val="22"/>
          <w:szCs w:val="22"/>
          <w:lang w:eastAsia="en-US"/>
        </w:rPr>
      </w:pPr>
      <w:r w:rsidRPr="0096216D">
        <w:rPr>
          <w:rFonts w:eastAsiaTheme="minorHAnsi"/>
          <w:sz w:val="22"/>
          <w:szCs w:val="22"/>
          <w:lang w:eastAsia="en-US"/>
        </w:rPr>
        <w:t xml:space="preserve">В случае отсутствия требований к одному или нескольким группам показателей в соответствующих графах заказчик указывает символ </w:t>
      </w:r>
      <w:r>
        <w:rPr>
          <w:rFonts w:eastAsiaTheme="minorHAnsi"/>
          <w:sz w:val="22"/>
          <w:szCs w:val="22"/>
          <w:lang w:eastAsia="en-US"/>
        </w:rPr>
        <w:t>«</w:t>
      </w:r>
      <w:r w:rsidRPr="0096216D">
        <w:rPr>
          <w:rFonts w:eastAsiaTheme="minorHAnsi"/>
          <w:sz w:val="22"/>
          <w:szCs w:val="22"/>
          <w:lang w:eastAsia="en-US"/>
        </w:rPr>
        <w:t>X</w:t>
      </w:r>
      <w:r>
        <w:rPr>
          <w:rFonts w:eastAsiaTheme="minorHAnsi"/>
          <w:sz w:val="22"/>
          <w:szCs w:val="22"/>
          <w:lang w:eastAsia="en-US"/>
        </w:rPr>
        <w:t>»</w:t>
      </w:r>
      <w:r w:rsidRPr="0096216D">
        <w:rPr>
          <w:rFonts w:eastAsiaTheme="minorHAnsi"/>
          <w:sz w:val="22"/>
          <w:szCs w:val="22"/>
          <w:lang w:eastAsia="en-US"/>
        </w:rPr>
        <w:t>.</w:t>
      </w:r>
    </w:p>
    <w:p w14:paraId="1B110D1C" w14:textId="77777777" w:rsidR="0096216D" w:rsidRPr="00B32460" w:rsidRDefault="0096216D" w:rsidP="00B32460">
      <w:pPr>
        <w:autoSpaceDE w:val="0"/>
        <w:autoSpaceDN w:val="0"/>
        <w:adjustRightInd w:val="0"/>
        <w:jc w:val="both"/>
        <w:rPr>
          <w:rFonts w:eastAsiaTheme="minorHAnsi"/>
          <w:sz w:val="22"/>
          <w:szCs w:val="22"/>
          <w:lang w:eastAsia="en-US"/>
        </w:rPr>
      </w:pPr>
    </w:p>
    <w:p w14:paraId="39423B93" w14:textId="3B6A214E" w:rsidR="00420EFD" w:rsidRDefault="00420EFD">
      <w:pPr>
        <w:spacing w:after="160" w:line="259" w:lineRule="auto"/>
        <w:rPr>
          <w:rFonts w:eastAsiaTheme="minorHAnsi"/>
          <w:lang w:eastAsia="en-US"/>
        </w:rPr>
        <w:sectPr w:rsidR="00420EFD" w:rsidSect="00765B1B">
          <w:pgSz w:w="11905" w:h="16838"/>
          <w:pgMar w:top="1134" w:right="851" w:bottom="1134" w:left="1701" w:header="709" w:footer="709" w:gutter="0"/>
          <w:pgNumType w:start="1"/>
          <w:cols w:space="720"/>
          <w:noEndnote/>
          <w:titlePg/>
          <w:docGrid w:linePitch="326"/>
        </w:sectPr>
      </w:pPr>
    </w:p>
    <w:p w14:paraId="763919C8" w14:textId="77777777" w:rsidR="007B0563" w:rsidRPr="005243BB" w:rsidRDefault="007B0563" w:rsidP="007B0563">
      <w:pPr>
        <w:autoSpaceDE w:val="0"/>
        <w:autoSpaceDN w:val="0"/>
        <w:adjustRightInd w:val="0"/>
        <w:jc w:val="right"/>
        <w:outlineLvl w:val="0"/>
        <w:rPr>
          <w:rFonts w:eastAsiaTheme="minorHAnsi"/>
          <w:lang w:eastAsia="en-US"/>
        </w:rPr>
      </w:pPr>
      <w:r w:rsidRPr="005243BB">
        <w:rPr>
          <w:rFonts w:eastAsiaTheme="minorHAnsi"/>
          <w:lang w:eastAsia="en-US"/>
        </w:rPr>
        <w:lastRenderedPageBreak/>
        <w:t xml:space="preserve">Приложение </w:t>
      </w:r>
      <w:r w:rsidR="0073320F" w:rsidRPr="005243BB">
        <w:rPr>
          <w:rFonts w:eastAsiaTheme="minorHAnsi"/>
          <w:lang w:eastAsia="en-US"/>
        </w:rPr>
        <w:t>№</w:t>
      </w:r>
      <w:r w:rsidRPr="005243BB">
        <w:rPr>
          <w:rFonts w:eastAsiaTheme="minorHAnsi"/>
          <w:lang w:eastAsia="en-US"/>
        </w:rPr>
        <w:t xml:space="preserve"> 2</w:t>
      </w:r>
    </w:p>
    <w:p w14:paraId="079EF9B5" w14:textId="77777777" w:rsidR="007B0563" w:rsidRPr="005243BB" w:rsidRDefault="007B0563" w:rsidP="007B0563">
      <w:pPr>
        <w:autoSpaceDE w:val="0"/>
        <w:autoSpaceDN w:val="0"/>
        <w:adjustRightInd w:val="0"/>
        <w:jc w:val="right"/>
        <w:rPr>
          <w:rFonts w:eastAsiaTheme="minorHAnsi"/>
          <w:lang w:eastAsia="en-US"/>
        </w:rPr>
      </w:pPr>
      <w:r w:rsidRPr="005243BB">
        <w:rPr>
          <w:rFonts w:eastAsiaTheme="minorHAnsi"/>
          <w:lang w:eastAsia="en-US"/>
        </w:rPr>
        <w:t>к Методическим рекомендациям</w:t>
      </w:r>
    </w:p>
    <w:p w14:paraId="78DE4587" w14:textId="77777777" w:rsidR="007B0563" w:rsidRPr="005243BB" w:rsidRDefault="007B0563" w:rsidP="007B0563">
      <w:pPr>
        <w:autoSpaceDE w:val="0"/>
        <w:autoSpaceDN w:val="0"/>
        <w:adjustRightInd w:val="0"/>
        <w:jc w:val="right"/>
        <w:rPr>
          <w:rFonts w:eastAsiaTheme="minorHAnsi"/>
          <w:lang w:eastAsia="en-US"/>
        </w:rPr>
      </w:pPr>
    </w:p>
    <w:p w14:paraId="021E55C4" w14:textId="77777777" w:rsidR="007B0563" w:rsidRPr="005243BB" w:rsidRDefault="007B0563" w:rsidP="007B0563">
      <w:pPr>
        <w:autoSpaceDE w:val="0"/>
        <w:autoSpaceDN w:val="0"/>
        <w:adjustRightInd w:val="0"/>
        <w:jc w:val="right"/>
        <w:rPr>
          <w:rFonts w:eastAsiaTheme="minorHAnsi"/>
          <w:lang w:eastAsia="en-US"/>
        </w:rPr>
      </w:pPr>
      <w:r w:rsidRPr="005243BB">
        <w:rPr>
          <w:rFonts w:eastAsiaTheme="minorHAnsi"/>
          <w:lang w:eastAsia="en-US"/>
        </w:rPr>
        <w:t>УТВЕРЖДАЮ:</w:t>
      </w:r>
      <w:r w:rsidR="0073320F" w:rsidRPr="005243BB">
        <w:rPr>
          <w:rStyle w:val="a7"/>
          <w:rFonts w:eastAsiaTheme="minorHAnsi"/>
          <w:lang w:eastAsia="en-US"/>
        </w:rPr>
        <w:footnoteReference w:id="10"/>
      </w:r>
    </w:p>
    <w:p w14:paraId="60CCEE48" w14:textId="77777777" w:rsidR="007B0563" w:rsidRPr="005243BB" w:rsidRDefault="007B0563" w:rsidP="007B0563">
      <w:pPr>
        <w:autoSpaceDE w:val="0"/>
        <w:autoSpaceDN w:val="0"/>
        <w:adjustRightInd w:val="0"/>
        <w:jc w:val="right"/>
        <w:rPr>
          <w:rFonts w:eastAsiaTheme="minorHAnsi"/>
          <w:lang w:eastAsia="en-US"/>
        </w:rPr>
      </w:pPr>
      <w:r w:rsidRPr="005243BB">
        <w:rPr>
          <w:rFonts w:eastAsiaTheme="minorHAnsi"/>
          <w:lang w:eastAsia="en-US"/>
        </w:rPr>
        <w:t>Заказчик _____________</w:t>
      </w:r>
    </w:p>
    <w:p w14:paraId="30DE3533" w14:textId="77777777" w:rsidR="007B0563" w:rsidRPr="005243BB" w:rsidRDefault="0073320F" w:rsidP="007B0563">
      <w:pPr>
        <w:autoSpaceDE w:val="0"/>
        <w:autoSpaceDN w:val="0"/>
        <w:adjustRightInd w:val="0"/>
        <w:jc w:val="right"/>
        <w:rPr>
          <w:rFonts w:eastAsiaTheme="minorHAnsi"/>
          <w:lang w:eastAsia="en-US"/>
        </w:rPr>
      </w:pPr>
      <w:r w:rsidRPr="005243BB">
        <w:rPr>
          <w:rFonts w:eastAsiaTheme="minorHAnsi"/>
          <w:lang w:eastAsia="en-US"/>
        </w:rPr>
        <w:t>«</w:t>
      </w:r>
      <w:r w:rsidR="007B0563" w:rsidRPr="005243BB">
        <w:rPr>
          <w:rFonts w:eastAsiaTheme="minorHAnsi"/>
          <w:lang w:eastAsia="en-US"/>
        </w:rPr>
        <w:t>___</w:t>
      </w:r>
      <w:r w:rsidRPr="005243BB">
        <w:rPr>
          <w:rFonts w:eastAsiaTheme="minorHAnsi"/>
          <w:lang w:eastAsia="en-US"/>
        </w:rPr>
        <w:t>»</w:t>
      </w:r>
      <w:r w:rsidR="007B0563" w:rsidRPr="005243BB">
        <w:rPr>
          <w:rFonts w:eastAsiaTheme="minorHAnsi"/>
          <w:lang w:eastAsia="en-US"/>
        </w:rPr>
        <w:t xml:space="preserve"> ___________ 20__ г.</w:t>
      </w:r>
    </w:p>
    <w:p w14:paraId="57ABA55D" w14:textId="77777777" w:rsidR="00B41D79" w:rsidRPr="005243BB" w:rsidRDefault="00B41D79" w:rsidP="007B0563">
      <w:pPr>
        <w:autoSpaceDE w:val="0"/>
        <w:autoSpaceDN w:val="0"/>
        <w:adjustRightInd w:val="0"/>
        <w:spacing w:before="240"/>
        <w:jc w:val="center"/>
        <w:rPr>
          <w:rFonts w:eastAsiaTheme="minorHAnsi"/>
          <w:b/>
          <w:lang w:eastAsia="en-US"/>
        </w:rPr>
      </w:pPr>
    </w:p>
    <w:p w14:paraId="6EF3D7B2" w14:textId="77777777" w:rsidR="001C55B7" w:rsidRPr="005243BB" w:rsidRDefault="007B0563" w:rsidP="007B0563">
      <w:pPr>
        <w:autoSpaceDE w:val="0"/>
        <w:autoSpaceDN w:val="0"/>
        <w:adjustRightInd w:val="0"/>
        <w:spacing w:before="240"/>
        <w:jc w:val="center"/>
        <w:rPr>
          <w:rFonts w:eastAsiaTheme="minorHAnsi"/>
          <w:b/>
          <w:lang w:eastAsia="en-US"/>
        </w:rPr>
      </w:pPr>
      <w:r w:rsidRPr="005243BB">
        <w:rPr>
          <w:rFonts w:eastAsiaTheme="minorHAnsi"/>
          <w:b/>
          <w:lang w:eastAsia="en-US"/>
        </w:rPr>
        <w:t>ОБОСНОВАНИЕ</w:t>
      </w:r>
      <w:r w:rsidRPr="005243BB">
        <w:rPr>
          <w:rFonts w:eastAsiaTheme="minorHAnsi"/>
          <w:b/>
          <w:lang w:eastAsia="en-US"/>
        </w:rPr>
        <w:br/>
        <w:t xml:space="preserve"> НАЧАЛЬНОЙ (МАКСИМАЛЬНОЙ) ЦЕНЫ КОНТРАКТА</w:t>
      </w:r>
    </w:p>
    <w:p w14:paraId="1BA6AB9F" w14:textId="77777777" w:rsidR="001A576F" w:rsidRPr="005243BB" w:rsidRDefault="001A576F" w:rsidP="001A576F">
      <w:pPr>
        <w:autoSpaceDE w:val="0"/>
        <w:autoSpaceDN w:val="0"/>
        <w:adjustRightInd w:val="0"/>
        <w:jc w:val="center"/>
        <w:rPr>
          <w:rFonts w:eastAsiaTheme="minorHAnsi"/>
          <w:b/>
          <w:lang w:eastAsia="en-US"/>
        </w:rPr>
      </w:pPr>
    </w:p>
    <w:p w14:paraId="6412B239" w14:textId="77777777" w:rsidR="00703A22" w:rsidRPr="005243BB" w:rsidRDefault="00703A22" w:rsidP="00703A22">
      <w:pPr>
        <w:autoSpaceDE w:val="0"/>
        <w:autoSpaceDN w:val="0"/>
        <w:adjustRightInd w:val="0"/>
        <w:spacing w:before="240"/>
        <w:ind w:firstLine="539"/>
        <w:jc w:val="both"/>
        <w:rPr>
          <w:rFonts w:eastAsiaTheme="minorHAnsi"/>
          <w:lang w:eastAsia="en-US"/>
        </w:rPr>
      </w:pPr>
      <w:r w:rsidRPr="005243BB">
        <w:rPr>
          <w:rFonts w:eastAsiaTheme="minorHAnsi"/>
          <w:lang w:eastAsia="en-US"/>
        </w:rPr>
        <w:t>Обоснованной признается закупка, осуществляемая в соответствии с положениями статей 19 и 22 Закона.</w:t>
      </w:r>
    </w:p>
    <w:p w14:paraId="3C4C2F24" w14:textId="40D714D7" w:rsidR="00230E54" w:rsidRPr="005243BB" w:rsidRDefault="00230E54" w:rsidP="00216E9B">
      <w:pPr>
        <w:autoSpaceDE w:val="0"/>
        <w:autoSpaceDN w:val="0"/>
        <w:adjustRightInd w:val="0"/>
        <w:spacing w:before="240"/>
        <w:ind w:firstLine="539"/>
        <w:jc w:val="both"/>
        <w:rPr>
          <w:rFonts w:eastAsiaTheme="minorHAnsi"/>
          <w:lang w:eastAsia="en-US"/>
        </w:rPr>
      </w:pPr>
      <w:r w:rsidRPr="005243BB">
        <w:rPr>
          <w:rFonts w:eastAsiaTheme="minorHAnsi"/>
          <w:lang w:eastAsia="en-US"/>
        </w:rPr>
        <w:t>Начальная (максимальная) цена контракта (начальная сумма цен единицы товара) определена и обоснована в соответствии с требованиями статьи 22 Закона</w:t>
      </w:r>
      <w:r w:rsidR="00216E9B">
        <w:rPr>
          <w:rFonts w:eastAsiaTheme="minorHAnsi"/>
          <w:lang w:eastAsia="en-US"/>
        </w:rPr>
        <w:t>,</w:t>
      </w:r>
      <w:r w:rsidRPr="005243BB">
        <w:rPr>
          <w:rFonts w:eastAsiaTheme="minorHAnsi"/>
          <w:lang w:eastAsia="en-US"/>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w:t>
      </w:r>
      <w:r w:rsidR="00D16B3B" w:rsidRPr="005243BB">
        <w:rPr>
          <w:rFonts w:eastAsiaTheme="minorHAnsi"/>
          <w:lang w:eastAsia="en-US"/>
        </w:rPr>
        <w:t xml:space="preserve">, </w:t>
      </w:r>
      <w:r w:rsidRPr="005243BB">
        <w:rPr>
          <w:rFonts w:eastAsiaTheme="minorHAnsi"/>
          <w:lang w:eastAsia="en-US"/>
        </w:rPr>
        <w:t xml:space="preserve">утвержденных приказом Министерства экономического развития Российской Федерации от 02.10.2013 </w:t>
      </w:r>
      <w:r w:rsidR="0073320F" w:rsidRPr="005243BB">
        <w:rPr>
          <w:rFonts w:eastAsiaTheme="minorHAnsi"/>
          <w:lang w:eastAsia="en-US"/>
        </w:rPr>
        <w:br/>
        <w:t>№</w:t>
      </w:r>
      <w:r w:rsidRPr="005243BB">
        <w:rPr>
          <w:rFonts w:eastAsiaTheme="minorHAnsi"/>
          <w:lang w:eastAsia="en-US"/>
        </w:rPr>
        <w:t xml:space="preserve"> 567 </w:t>
      </w:r>
      <w:r w:rsidR="0073320F" w:rsidRPr="005243BB">
        <w:rPr>
          <w:rFonts w:eastAsiaTheme="minorHAnsi"/>
          <w:lang w:eastAsia="en-US"/>
        </w:rPr>
        <w:t>«</w:t>
      </w:r>
      <w:r w:rsidRPr="005243BB">
        <w:rPr>
          <w:rFonts w:eastAsiaTheme="minorHAnsi"/>
          <w:lang w:eastAsia="en-US"/>
        </w:rPr>
        <w:t xml:space="preserve">Об утверждении Методических рекомендаций по применению методов определения </w:t>
      </w:r>
      <w:r w:rsidRPr="00881BD6">
        <w:rPr>
          <w:rFonts w:eastAsiaTheme="minorHAnsi"/>
          <w:lang w:eastAsia="en-US"/>
        </w:rPr>
        <w:t xml:space="preserve">начальной (максимальной) цены контракта, цены контракта, заключаемого </w:t>
      </w:r>
      <w:r w:rsidR="00B41D79" w:rsidRPr="00881BD6">
        <w:rPr>
          <w:rFonts w:eastAsiaTheme="minorHAnsi"/>
          <w:lang w:eastAsia="en-US"/>
        </w:rPr>
        <w:br/>
      </w:r>
      <w:r w:rsidRPr="00881BD6">
        <w:rPr>
          <w:rFonts w:eastAsiaTheme="minorHAnsi"/>
          <w:lang w:eastAsia="en-US"/>
        </w:rPr>
        <w:t>с единственным поставщиком (подрядчиком, исполнителем)</w:t>
      </w:r>
      <w:r w:rsidR="0073320F" w:rsidRPr="00881BD6">
        <w:rPr>
          <w:rFonts w:eastAsiaTheme="minorHAnsi"/>
          <w:lang w:eastAsia="en-US"/>
        </w:rPr>
        <w:t>»</w:t>
      </w:r>
      <w:r w:rsidR="00216E9B" w:rsidRPr="00881BD6">
        <w:t xml:space="preserve"> </w:t>
      </w:r>
      <w:r w:rsidR="00216E9B" w:rsidRPr="00881BD6">
        <w:rPr>
          <w:rFonts w:eastAsiaTheme="minorHAnsi"/>
          <w:lang w:eastAsia="en-US"/>
        </w:rPr>
        <w:t xml:space="preserve">(далее – Методические рекомендации № 567), постановления Правительства Санкт-Петербурга от 15.06.2016 </w:t>
      </w:r>
      <w:r w:rsidR="00216E9B" w:rsidRPr="00881BD6">
        <w:rPr>
          <w:rFonts w:eastAsiaTheme="minorHAnsi"/>
          <w:lang w:eastAsia="en-US"/>
        </w:rPr>
        <w:br/>
        <w:t xml:space="preserve">№ 489 «Об утверждении Правил определения требований к закупаемым государственными органами Санкт-Петербурга, органом управления территориальным государственным внебюджетным фондом и подведомственными им казенными учреждениями </w:t>
      </w:r>
      <w:r w:rsidR="00216E9B" w:rsidRPr="00881BD6">
        <w:rPr>
          <w:rFonts w:eastAsiaTheme="minorHAnsi"/>
          <w:lang w:eastAsia="en-US"/>
        </w:rPr>
        <w:br/>
        <w:t>и, бюджетными учреждениями и государственными унитарными предприятиями отдельным видам товаров, работ, услуг (в том числе предельных цен товаров, работ, услуг (далее - постановление Правительства № 489)</w:t>
      </w:r>
      <w:r w:rsidR="00E103A8" w:rsidRPr="00881BD6">
        <w:rPr>
          <w:rFonts w:eastAsiaTheme="minorHAnsi"/>
          <w:lang w:eastAsia="en-US"/>
        </w:rPr>
        <w:t xml:space="preserve">, </w:t>
      </w:r>
      <w:r w:rsidR="00D73DD1" w:rsidRPr="00881BD6">
        <w:rPr>
          <w:rFonts w:eastAsiaTheme="minorHAnsi"/>
          <w:lang w:eastAsia="en-US"/>
        </w:rPr>
        <w:t>приказ</w:t>
      </w:r>
      <w:r w:rsidR="00216E9B" w:rsidRPr="00881BD6">
        <w:rPr>
          <w:rFonts w:eastAsiaTheme="minorHAnsi"/>
          <w:lang w:eastAsia="en-US"/>
        </w:rPr>
        <w:t>а</w:t>
      </w:r>
      <w:r w:rsidR="00D73DD1" w:rsidRPr="00881BD6">
        <w:rPr>
          <w:rFonts w:eastAsiaTheme="minorHAnsi"/>
          <w:lang w:eastAsia="en-US"/>
        </w:rPr>
        <w:t xml:space="preserve"> Министерства здравоохранения Российской Федерации от 15.05.2020 № 450н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и начальной цены единицы товара, работы, услуги при осуществлении закупок медицинских изделий» </w:t>
      </w:r>
      <w:r w:rsidR="00D73DD1" w:rsidRPr="00881BD6">
        <w:rPr>
          <w:rStyle w:val="a7"/>
          <w:rFonts w:eastAsiaTheme="minorHAnsi"/>
          <w:lang w:eastAsia="en-US"/>
        </w:rPr>
        <w:footnoteReference w:id="11"/>
      </w:r>
      <w:r w:rsidR="00D73DD1" w:rsidRPr="00881BD6">
        <w:rPr>
          <w:rFonts w:eastAsiaTheme="minorHAnsi"/>
          <w:lang w:eastAsia="en-US"/>
        </w:rPr>
        <w:t>,</w:t>
      </w:r>
      <w:r w:rsidR="007D6C45" w:rsidRPr="00881BD6">
        <w:rPr>
          <w:rFonts w:eastAsiaTheme="minorHAnsi"/>
          <w:lang w:eastAsia="en-US"/>
        </w:rPr>
        <w:t xml:space="preserve"> постановлени</w:t>
      </w:r>
      <w:r w:rsidR="00216E9B" w:rsidRPr="00881BD6">
        <w:rPr>
          <w:rFonts w:eastAsiaTheme="minorHAnsi"/>
          <w:lang w:eastAsia="en-US"/>
        </w:rPr>
        <w:t>я</w:t>
      </w:r>
      <w:r w:rsidR="007D6C45" w:rsidRPr="00881BD6">
        <w:rPr>
          <w:rFonts w:eastAsiaTheme="minorHAnsi"/>
          <w:lang w:eastAsia="en-US"/>
        </w:rPr>
        <w:t xml:space="preserve"> Правительства Санкт-Петербурга</w:t>
      </w:r>
      <w:r w:rsidR="007D6C45" w:rsidRPr="00243AA7">
        <w:rPr>
          <w:rFonts w:eastAsiaTheme="minorHAnsi"/>
          <w:lang w:eastAsia="en-US"/>
        </w:rPr>
        <w:t xml:space="preserve"> от 28.09.2016 № 840 «Об утверждении Методических рекомендаций по обоснованию и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при осуществлении закупок для обеспечения нужд Санкт-Петербурга»</w:t>
      </w:r>
      <w:r w:rsidR="00DD7175" w:rsidRPr="00243AA7">
        <w:rPr>
          <w:rFonts w:eastAsiaTheme="minorHAnsi"/>
          <w:lang w:eastAsia="en-US"/>
        </w:rPr>
        <w:t xml:space="preserve"> (далее – постановление Правительства № 840)</w:t>
      </w:r>
      <w:r w:rsidR="007D6C45" w:rsidRPr="00243AA7">
        <w:rPr>
          <w:rFonts w:eastAsiaTheme="minorHAnsi"/>
          <w:lang w:eastAsia="en-US"/>
        </w:rPr>
        <w:t xml:space="preserve">, </w:t>
      </w:r>
      <w:r w:rsidRPr="00243AA7">
        <w:rPr>
          <w:rFonts w:eastAsiaTheme="minorHAnsi"/>
          <w:lang w:eastAsia="en-US"/>
        </w:rPr>
        <w:t>посредством применения следующего метода ил</w:t>
      </w:r>
      <w:r w:rsidR="0073320F" w:rsidRPr="00243AA7">
        <w:rPr>
          <w:rFonts w:eastAsiaTheme="minorHAnsi"/>
          <w:lang w:eastAsia="en-US"/>
        </w:rPr>
        <w:t xml:space="preserve">и нескольких следующих методов: </w:t>
      </w:r>
      <w:r w:rsidRPr="00243AA7">
        <w:rPr>
          <w:rFonts w:eastAsiaTheme="minorHAnsi"/>
          <w:lang w:eastAsia="en-US"/>
        </w:rPr>
        <w:t xml:space="preserve">___________________ </w:t>
      </w:r>
      <w:r w:rsidR="0073320F" w:rsidRPr="00243AA7">
        <w:rPr>
          <w:rStyle w:val="a7"/>
          <w:rFonts w:eastAsiaTheme="minorHAnsi"/>
          <w:lang w:eastAsia="en-US"/>
        </w:rPr>
        <w:footnoteReference w:id="12"/>
      </w:r>
      <w:r w:rsidR="00846F68" w:rsidRPr="00243AA7">
        <w:rPr>
          <w:rFonts w:eastAsiaTheme="minorHAnsi"/>
          <w:lang w:eastAsia="en-US"/>
        </w:rPr>
        <w:t>.</w:t>
      </w:r>
    </w:p>
    <w:p w14:paraId="51B94A46" w14:textId="3C86498C" w:rsidR="00230E54" w:rsidRPr="00881BD6" w:rsidRDefault="00230E54" w:rsidP="00703A22">
      <w:pPr>
        <w:autoSpaceDE w:val="0"/>
        <w:autoSpaceDN w:val="0"/>
        <w:adjustRightInd w:val="0"/>
        <w:spacing w:before="240"/>
        <w:ind w:firstLine="539"/>
        <w:jc w:val="both"/>
        <w:rPr>
          <w:rFonts w:eastAsiaTheme="minorHAnsi"/>
          <w:lang w:eastAsia="en-US"/>
        </w:rPr>
      </w:pPr>
      <w:r w:rsidRPr="005243BB">
        <w:rPr>
          <w:rFonts w:eastAsiaTheme="minorHAnsi"/>
          <w:lang w:eastAsia="en-US"/>
        </w:rPr>
        <w:lastRenderedPageBreak/>
        <w:t xml:space="preserve">1. Метод сопоставимых рыночных цен (анализа рынка) заключается в установлении начальной </w:t>
      </w:r>
      <w:r w:rsidRPr="00881BD6">
        <w:rPr>
          <w:rFonts w:eastAsiaTheme="minorHAnsi"/>
          <w:lang w:eastAsia="en-US"/>
        </w:rPr>
        <w:t>(максимальной) цены контракта на основании информации о рыночных ценах идентичных товаров</w:t>
      </w:r>
      <w:r w:rsidR="001C55B7" w:rsidRPr="00881BD6">
        <w:rPr>
          <w:rFonts w:eastAsiaTheme="minorHAnsi"/>
          <w:lang w:eastAsia="en-US"/>
        </w:rPr>
        <w:t xml:space="preserve">, </w:t>
      </w:r>
      <w:r w:rsidRPr="00881BD6">
        <w:rPr>
          <w:rFonts w:eastAsiaTheme="minorHAnsi"/>
          <w:lang w:eastAsia="en-US"/>
        </w:rPr>
        <w:t>планируемых к закупкам, или при их отсутствии однородных товаров</w:t>
      </w:r>
      <w:r w:rsidR="001C55B7" w:rsidRPr="00881BD6">
        <w:rPr>
          <w:rFonts w:eastAsiaTheme="minorHAnsi"/>
          <w:lang w:eastAsia="en-US"/>
        </w:rPr>
        <w:t>.</w:t>
      </w:r>
    </w:p>
    <w:p w14:paraId="7F5FECEA" w14:textId="69AD09C6" w:rsidR="00230E54" w:rsidRPr="00881BD6" w:rsidRDefault="007A79C5" w:rsidP="004F627E">
      <w:pPr>
        <w:autoSpaceDE w:val="0"/>
        <w:autoSpaceDN w:val="0"/>
        <w:adjustRightInd w:val="0"/>
        <w:spacing w:before="240"/>
        <w:ind w:firstLine="539"/>
        <w:jc w:val="both"/>
        <w:rPr>
          <w:rFonts w:eastAsiaTheme="minorHAnsi"/>
          <w:lang w:eastAsia="en-US"/>
        </w:rPr>
      </w:pPr>
      <w:r w:rsidRPr="00881BD6">
        <w:rPr>
          <w:rFonts w:eastAsiaTheme="minorHAnsi"/>
          <w:lang w:eastAsia="en-US"/>
        </w:rPr>
        <w:t xml:space="preserve">При применении метода сопоставимых рыночных цен (анализа рынка) </w:t>
      </w:r>
      <w:r w:rsidR="00F46C6A" w:rsidRPr="00881BD6">
        <w:rPr>
          <w:rFonts w:eastAsiaTheme="minorHAnsi"/>
          <w:lang w:eastAsia="en-US"/>
        </w:rPr>
        <w:t xml:space="preserve">в качестве источника общедоступной информации о ценах товаров </w:t>
      </w:r>
      <w:r w:rsidRPr="00881BD6">
        <w:rPr>
          <w:rFonts w:eastAsiaTheme="minorHAnsi"/>
          <w:lang w:eastAsia="en-US"/>
        </w:rPr>
        <w:t>заказчик может использовать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начальной суммы цен указанных единиц, максимального значения цены контракта (в случае если количество поставляемых товаров невозможно определить) реестр товаров для обеспечения нужд Санкт-Петербурга (при наличии в данном реестре информации о ценах на закупаемые товары) в соответствии с постановлением Правительства № 840.</w:t>
      </w:r>
    </w:p>
    <w:p w14:paraId="6E697322" w14:textId="12EDF350" w:rsidR="00DB15E0" w:rsidRPr="00881BD6" w:rsidRDefault="00DB15E0" w:rsidP="00DB15E0">
      <w:pPr>
        <w:autoSpaceDE w:val="0"/>
        <w:autoSpaceDN w:val="0"/>
        <w:adjustRightInd w:val="0"/>
        <w:spacing w:before="240"/>
        <w:ind w:firstLine="539"/>
        <w:jc w:val="both"/>
        <w:rPr>
          <w:rFonts w:eastAsiaTheme="minorHAnsi"/>
          <w:lang w:eastAsia="en-US"/>
        </w:rPr>
      </w:pPr>
      <w:r w:rsidRPr="00881BD6">
        <w:rPr>
          <w:rFonts w:eastAsiaTheme="minorHAnsi"/>
          <w:lang w:eastAsia="en-US"/>
        </w:rPr>
        <w:t xml:space="preserve">В случае использования указанного реестра осуществление сбора и анализа информации из других источников общедоступной информации о ценах товаров </w:t>
      </w:r>
      <w:r w:rsidRPr="00881BD6">
        <w:rPr>
          <w:rFonts w:eastAsiaTheme="minorHAnsi"/>
          <w:lang w:eastAsia="en-US"/>
        </w:rPr>
        <w:br/>
        <w:t xml:space="preserve">в соответствии с постановлением Правительства № 840 не требуется. Реестр товаров для обеспечения нужд Санкт-Петербурга размещается на официальных сайтах Комитета </w:t>
      </w:r>
      <w:r w:rsidRPr="00881BD6">
        <w:rPr>
          <w:rFonts w:eastAsiaTheme="minorHAnsi"/>
          <w:lang w:eastAsia="en-US"/>
        </w:rPr>
        <w:br/>
        <w:t xml:space="preserve">по государственному заказу Санкт-Петербурга в сети «Интернет» и актуализируется раз </w:t>
      </w:r>
      <w:r w:rsidRPr="00881BD6">
        <w:rPr>
          <w:rFonts w:eastAsiaTheme="minorHAnsi"/>
          <w:lang w:eastAsia="en-US"/>
        </w:rPr>
        <w:br/>
        <w:t>в квартал.</w:t>
      </w:r>
    </w:p>
    <w:p w14:paraId="5E72DEBA" w14:textId="77777777" w:rsidR="00DB15E0" w:rsidRPr="00881BD6" w:rsidRDefault="00DB15E0" w:rsidP="00DB15E0">
      <w:pPr>
        <w:autoSpaceDE w:val="0"/>
        <w:autoSpaceDN w:val="0"/>
        <w:adjustRightInd w:val="0"/>
        <w:spacing w:before="240"/>
        <w:ind w:firstLine="539"/>
        <w:jc w:val="both"/>
        <w:rPr>
          <w:rFonts w:eastAsiaTheme="minorHAnsi"/>
          <w:lang w:eastAsia="en-US"/>
        </w:rPr>
      </w:pPr>
      <w:r w:rsidRPr="00881BD6">
        <w:rPr>
          <w:rFonts w:eastAsiaTheme="minorHAnsi"/>
          <w:lang w:eastAsia="en-US"/>
        </w:rPr>
        <w:t>При определении и обосновании начальной (максимальной) цены контракта методом сопоставимых рыночных цен (анализа рынка) с использованием реестра товаров для обеспечения нужд Санкт-Петербурга заказчик заполняет Таблицу № 2.</w:t>
      </w:r>
    </w:p>
    <w:p w14:paraId="3F32538E" w14:textId="77D77DAD" w:rsidR="007A79C5" w:rsidRPr="00881BD6" w:rsidRDefault="00DB15E0" w:rsidP="00DB15E0">
      <w:pPr>
        <w:autoSpaceDE w:val="0"/>
        <w:autoSpaceDN w:val="0"/>
        <w:adjustRightInd w:val="0"/>
        <w:spacing w:before="240"/>
        <w:ind w:firstLine="539"/>
        <w:jc w:val="both"/>
        <w:rPr>
          <w:rFonts w:eastAsiaTheme="minorHAnsi"/>
          <w:lang w:eastAsia="en-US"/>
        </w:rPr>
      </w:pPr>
      <w:r w:rsidRPr="00881BD6">
        <w:rPr>
          <w:rFonts w:eastAsiaTheme="minorHAnsi"/>
          <w:lang w:eastAsia="en-US"/>
        </w:rPr>
        <w:t>В случае определения и обоснования начальной (максимальной) цены контракта методом сопоставимых рыночных цен (анализа рынка) самостоятельно (без реестра товаров) заказчик руководствуется Методическими рекомендациями № 567.</w:t>
      </w:r>
    </w:p>
    <w:p w14:paraId="199899F6" w14:textId="16E20085" w:rsidR="006D7608" w:rsidRPr="00881BD6" w:rsidRDefault="007E4E15" w:rsidP="00F4426B">
      <w:pPr>
        <w:autoSpaceDE w:val="0"/>
        <w:autoSpaceDN w:val="0"/>
        <w:adjustRightInd w:val="0"/>
        <w:spacing w:before="240"/>
        <w:ind w:firstLine="539"/>
        <w:jc w:val="both"/>
        <w:rPr>
          <w:rFonts w:eastAsiaTheme="minorHAnsi"/>
          <w:lang w:eastAsia="en-US"/>
        </w:rPr>
      </w:pPr>
      <w:r w:rsidRPr="00881BD6">
        <w:rPr>
          <w:rFonts w:eastAsiaTheme="minorHAnsi"/>
          <w:lang w:eastAsia="en-US"/>
        </w:rPr>
        <w:t>При</w:t>
      </w:r>
      <w:r w:rsidR="00F4426B" w:rsidRPr="00881BD6">
        <w:rPr>
          <w:rFonts w:eastAsiaTheme="minorHAnsi"/>
          <w:lang w:eastAsia="en-US"/>
        </w:rPr>
        <w:t xml:space="preserve"> обосновани</w:t>
      </w:r>
      <w:r w:rsidRPr="00881BD6">
        <w:rPr>
          <w:rFonts w:eastAsiaTheme="minorHAnsi"/>
          <w:lang w:eastAsia="en-US"/>
        </w:rPr>
        <w:t>и</w:t>
      </w:r>
      <w:r w:rsidR="00F4426B" w:rsidRPr="00881BD6">
        <w:rPr>
          <w:rFonts w:eastAsiaTheme="minorHAnsi"/>
          <w:lang w:eastAsia="en-US"/>
        </w:rPr>
        <w:t xml:space="preserve"> и определени</w:t>
      </w:r>
      <w:r w:rsidRPr="00881BD6">
        <w:rPr>
          <w:rFonts w:eastAsiaTheme="minorHAnsi"/>
          <w:lang w:eastAsia="en-US"/>
        </w:rPr>
        <w:t>и</w:t>
      </w:r>
      <w:r w:rsidR="00F4426B" w:rsidRPr="00881BD6">
        <w:rPr>
          <w:rFonts w:eastAsiaTheme="minorHAnsi"/>
          <w:lang w:eastAsia="en-US"/>
        </w:rPr>
        <w:t xml:space="preserve"> начальной (максимальной) цены контракта </w:t>
      </w:r>
      <w:r w:rsidRPr="00881BD6">
        <w:rPr>
          <w:rFonts w:eastAsiaTheme="minorHAnsi"/>
          <w:lang w:eastAsia="en-US"/>
        </w:rPr>
        <w:t xml:space="preserve">самостоятельно </w:t>
      </w:r>
      <w:r w:rsidR="00F4426B" w:rsidRPr="00881BD6">
        <w:rPr>
          <w:rFonts w:eastAsiaTheme="minorHAnsi"/>
          <w:lang w:eastAsia="en-US"/>
        </w:rPr>
        <w:t>методом сопоставимых рыночных цен (анализа рынка) з</w:t>
      </w:r>
      <w:r w:rsidRPr="00881BD6">
        <w:rPr>
          <w:rFonts w:eastAsiaTheme="minorHAnsi"/>
          <w:lang w:eastAsia="en-US"/>
        </w:rPr>
        <w:t>аказчик заполняет Таблицу № 1.</w:t>
      </w:r>
    </w:p>
    <w:p w14:paraId="38800138" w14:textId="6CAF5E94" w:rsidR="00F40E79" w:rsidRPr="00881BD6" w:rsidRDefault="00F40E79" w:rsidP="00F40E79">
      <w:pPr>
        <w:autoSpaceDE w:val="0"/>
        <w:autoSpaceDN w:val="0"/>
        <w:adjustRightInd w:val="0"/>
        <w:spacing w:before="240"/>
        <w:ind w:firstLine="539"/>
        <w:jc w:val="both"/>
        <w:rPr>
          <w:rFonts w:eastAsiaTheme="minorHAnsi"/>
          <w:lang w:eastAsia="en-US"/>
        </w:rPr>
      </w:pPr>
      <w:r w:rsidRPr="00881BD6">
        <w:rPr>
          <w:rFonts w:eastAsiaTheme="minorHAnsi"/>
          <w:lang w:eastAsia="en-US"/>
        </w:rPr>
        <w:t xml:space="preserve">Если количество поставляемых товаров невозможно определить, заказчик с учетом установленных в соответствии со статьей 19 Закона требований к закупаемым заказчиком товарам (в том числе предельной цены товара) и(или)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единицы товара, начальную сумму цен указанных единиц, максимальное значение цены контракта, а также обосновывает в соответствии с настоящей статьей цену единицы товара. При этом положения Закона, касающиеся применения начальной (максимальной) цены контракта, </w:t>
      </w:r>
      <w:r w:rsidR="00A01649" w:rsidRPr="00881BD6">
        <w:rPr>
          <w:rFonts w:eastAsiaTheme="minorHAnsi"/>
          <w:lang w:eastAsia="en-US"/>
        </w:rPr>
        <w:br/>
      </w:r>
      <w:r w:rsidRPr="00881BD6">
        <w:rPr>
          <w:rFonts w:eastAsiaTheme="minorHAnsi"/>
          <w:lang w:eastAsia="en-US"/>
        </w:rPr>
        <w:t xml:space="preserve">в том числе для расчета размера обеспечения заявки или обеспечения исполнения контракта, применяются к максимальному значению цены контракта, если Законом </w:t>
      </w:r>
      <w:r w:rsidR="00A01649" w:rsidRPr="00881BD6">
        <w:rPr>
          <w:rFonts w:eastAsiaTheme="minorHAnsi"/>
          <w:lang w:eastAsia="en-US"/>
        </w:rPr>
        <w:br/>
      </w:r>
      <w:r w:rsidRPr="00881BD6">
        <w:rPr>
          <w:rFonts w:eastAsiaTheme="minorHAnsi"/>
          <w:lang w:eastAsia="en-US"/>
        </w:rPr>
        <w:t>не установлено иное.</w:t>
      </w:r>
    </w:p>
    <w:p w14:paraId="7EDBD64B" w14:textId="1DD9FECB" w:rsidR="006D7608" w:rsidRPr="00881BD6" w:rsidRDefault="00F40E79" w:rsidP="00F40E79">
      <w:pPr>
        <w:autoSpaceDE w:val="0"/>
        <w:autoSpaceDN w:val="0"/>
        <w:adjustRightInd w:val="0"/>
        <w:spacing w:before="240"/>
        <w:ind w:firstLine="539"/>
        <w:jc w:val="both"/>
        <w:rPr>
          <w:rFonts w:eastAsiaTheme="minorHAnsi"/>
          <w:lang w:eastAsia="en-US"/>
        </w:rPr>
      </w:pPr>
      <w:r w:rsidRPr="00881BD6">
        <w:rPr>
          <w:rFonts w:eastAsiaTheme="minorHAnsi"/>
          <w:lang w:eastAsia="en-US"/>
        </w:rPr>
        <w:t>В случае, предусмотренном частью 24 статьи 22 Закона, если объем поставляемых товаров невозможно определить заказчик заполняет Таблицы №№ 3, 4.</w:t>
      </w:r>
    </w:p>
    <w:p w14:paraId="1E10B72F" w14:textId="16A7A34A" w:rsidR="00230E54" w:rsidRPr="00881BD6" w:rsidRDefault="00230E54" w:rsidP="00703A22">
      <w:pPr>
        <w:autoSpaceDE w:val="0"/>
        <w:autoSpaceDN w:val="0"/>
        <w:adjustRightInd w:val="0"/>
        <w:spacing w:before="240"/>
        <w:ind w:firstLine="539"/>
        <w:jc w:val="both"/>
        <w:rPr>
          <w:rFonts w:eastAsiaTheme="minorHAnsi"/>
          <w:lang w:eastAsia="en-US"/>
        </w:rPr>
      </w:pPr>
      <w:r w:rsidRPr="00881BD6">
        <w:rPr>
          <w:rFonts w:eastAsiaTheme="minorHAnsi"/>
          <w:lang w:eastAsia="en-US"/>
        </w:rPr>
        <w:t xml:space="preserve">2. Нормативный метод заключается в расчете начальной (максимальной) цены контракта на основе требований к закупаемым товарам, установленных в соответствии </w:t>
      </w:r>
      <w:r w:rsidR="00B41D79" w:rsidRPr="00881BD6">
        <w:rPr>
          <w:rFonts w:eastAsiaTheme="minorHAnsi"/>
          <w:lang w:eastAsia="en-US"/>
        </w:rPr>
        <w:br/>
      </w:r>
      <w:r w:rsidRPr="00881BD6">
        <w:rPr>
          <w:rFonts w:eastAsiaTheme="minorHAnsi"/>
          <w:lang w:eastAsia="en-US"/>
        </w:rPr>
        <w:t xml:space="preserve">со </w:t>
      </w:r>
      <w:hyperlink r:id="rId11" w:history="1">
        <w:r w:rsidRPr="00881BD6">
          <w:rPr>
            <w:rFonts w:eastAsiaTheme="minorHAnsi"/>
            <w:lang w:eastAsia="en-US"/>
          </w:rPr>
          <w:t>статьей 19</w:t>
        </w:r>
      </w:hyperlink>
      <w:r w:rsidRPr="00881BD6">
        <w:rPr>
          <w:rFonts w:eastAsiaTheme="minorHAnsi"/>
          <w:lang w:eastAsia="en-US"/>
        </w:rPr>
        <w:t xml:space="preserve"> Закона в случае, если такие требования предусматривают установление предельных цен товаров. В случае, если на товары установлены предельные цены, заказчик использует в соответствии с </w:t>
      </w:r>
      <w:hyperlink r:id="rId12" w:history="1">
        <w:r w:rsidRPr="00881BD6">
          <w:rPr>
            <w:rFonts w:eastAsiaTheme="minorHAnsi"/>
            <w:lang w:eastAsia="en-US"/>
          </w:rPr>
          <w:t>постановлением</w:t>
        </w:r>
      </w:hyperlink>
      <w:r w:rsidRPr="00881BD6">
        <w:rPr>
          <w:rFonts w:eastAsiaTheme="minorHAnsi"/>
          <w:lang w:eastAsia="en-US"/>
        </w:rPr>
        <w:t xml:space="preserve"> Правительства Санкт-Петербурга </w:t>
      </w:r>
      <w:r w:rsidR="0073320F" w:rsidRPr="00881BD6">
        <w:rPr>
          <w:rFonts w:eastAsiaTheme="minorHAnsi"/>
          <w:lang w:eastAsia="en-US"/>
        </w:rPr>
        <w:t>№</w:t>
      </w:r>
      <w:r w:rsidRPr="00881BD6">
        <w:rPr>
          <w:rFonts w:eastAsiaTheme="minorHAnsi"/>
          <w:lang w:eastAsia="en-US"/>
        </w:rPr>
        <w:t xml:space="preserve"> 489</w:t>
      </w:r>
      <w:r w:rsidR="00F40E79" w:rsidRPr="00881BD6">
        <w:t xml:space="preserve"> </w:t>
      </w:r>
      <w:r w:rsidR="00F40E79" w:rsidRPr="00881BD6">
        <w:rPr>
          <w:rFonts w:eastAsiaTheme="minorHAnsi"/>
          <w:lang w:eastAsia="en-US"/>
        </w:rPr>
        <w:lastRenderedPageBreak/>
        <w:t>ведомственный перечень, сформированный на основе обязательного перечня, утвержденный исполнительным органом государственной власти Санкт-Петербурга.</w:t>
      </w:r>
    </w:p>
    <w:p w14:paraId="38300089" w14:textId="4941A13C" w:rsidR="000E7A22" w:rsidRPr="00881BD6" w:rsidRDefault="000E7A22" w:rsidP="000E7A22">
      <w:pPr>
        <w:autoSpaceDE w:val="0"/>
        <w:autoSpaceDN w:val="0"/>
        <w:adjustRightInd w:val="0"/>
        <w:spacing w:before="240"/>
        <w:ind w:firstLine="539"/>
        <w:jc w:val="both"/>
        <w:rPr>
          <w:rFonts w:eastAsiaTheme="minorHAnsi"/>
          <w:lang w:eastAsia="en-US"/>
        </w:rPr>
      </w:pPr>
      <w:r w:rsidRPr="00881BD6">
        <w:rPr>
          <w:rFonts w:eastAsiaTheme="minorHAnsi"/>
          <w:lang w:eastAsia="en-US"/>
        </w:rPr>
        <w:t xml:space="preserve">Нормативный метод может применяться совместно с методом сопоставимых рыночных цен (анализа рынка). При этом цена, полученная методом сопоставимых рыночных цен (анализом рынка), не должна превышать предельную цену </w:t>
      </w:r>
      <w:r w:rsidR="00A01649" w:rsidRPr="00881BD6">
        <w:rPr>
          <w:rFonts w:eastAsiaTheme="minorHAnsi"/>
          <w:lang w:eastAsia="en-US"/>
        </w:rPr>
        <w:br/>
      </w:r>
      <w:r w:rsidRPr="00881BD6">
        <w:rPr>
          <w:rFonts w:eastAsiaTheme="minorHAnsi"/>
          <w:lang w:eastAsia="en-US"/>
        </w:rPr>
        <w:t>из ведомственного перечня, утвержденного исполнительным органом государственной власти Санкт-Петербурга.</w:t>
      </w:r>
    </w:p>
    <w:p w14:paraId="02504864" w14:textId="77777777" w:rsidR="00A669DF" w:rsidRPr="00881BD6" w:rsidRDefault="00A669DF" w:rsidP="00703A22">
      <w:pPr>
        <w:autoSpaceDE w:val="0"/>
        <w:autoSpaceDN w:val="0"/>
        <w:adjustRightInd w:val="0"/>
        <w:spacing w:before="240"/>
        <w:ind w:firstLine="539"/>
        <w:jc w:val="both"/>
        <w:rPr>
          <w:rFonts w:eastAsiaTheme="minorHAnsi"/>
          <w:lang w:eastAsia="en-US"/>
        </w:rPr>
      </w:pPr>
      <w:r w:rsidRPr="00881BD6">
        <w:rPr>
          <w:rFonts w:eastAsiaTheme="minorHAnsi"/>
          <w:lang w:eastAsia="en-US"/>
        </w:rPr>
        <w:t>3. В случае невозможности применения для определения начальной (максимальной) цены контракта вышеуказанных методов, заказчик вправе применить иные методы. В этом случае в обоснование начальной (максимальной) цены контракта заказчик обязан включить обоснование невозможности применения вышеуказанных методов.</w:t>
      </w:r>
    </w:p>
    <w:p w14:paraId="5CF5CE49" w14:textId="6D4D9C55" w:rsidR="00A669DF" w:rsidRPr="005243BB" w:rsidRDefault="00A669DF" w:rsidP="00703A22">
      <w:pPr>
        <w:autoSpaceDE w:val="0"/>
        <w:autoSpaceDN w:val="0"/>
        <w:adjustRightInd w:val="0"/>
        <w:spacing w:before="240"/>
        <w:ind w:firstLine="539"/>
        <w:jc w:val="both"/>
        <w:rPr>
          <w:rFonts w:eastAsiaTheme="minorHAnsi"/>
          <w:lang w:eastAsia="en-US"/>
        </w:rPr>
      </w:pPr>
      <w:r w:rsidRPr="00881BD6">
        <w:rPr>
          <w:rFonts w:eastAsiaTheme="minorHAnsi"/>
          <w:lang w:eastAsia="en-US"/>
        </w:rPr>
        <w:t>К общедоступной информации</w:t>
      </w:r>
      <w:r w:rsidRPr="005243BB">
        <w:rPr>
          <w:rFonts w:eastAsiaTheme="minorHAnsi"/>
          <w:lang w:eastAsia="en-US"/>
        </w:rPr>
        <w:t xml:space="preserve"> о ценах товаров для обеспечения государственных </w:t>
      </w:r>
      <w:r w:rsidR="00EE0588">
        <w:rPr>
          <w:rFonts w:eastAsiaTheme="minorHAnsi"/>
          <w:lang w:eastAsia="en-US"/>
        </w:rPr>
        <w:br/>
      </w:r>
      <w:r w:rsidRPr="005243BB">
        <w:rPr>
          <w:rFonts w:eastAsiaTheme="minorHAnsi"/>
          <w:lang w:eastAsia="en-US"/>
        </w:rPr>
        <w:t>и муниципальных нужд, которая может быть использована для целей определения начальной (максимальной) цены контракта относятся:</w:t>
      </w:r>
    </w:p>
    <w:p w14:paraId="5CF7BBEF" w14:textId="77777777" w:rsidR="00A669DF" w:rsidRPr="005243BB" w:rsidRDefault="00A669DF" w:rsidP="00703A22">
      <w:pPr>
        <w:autoSpaceDE w:val="0"/>
        <w:autoSpaceDN w:val="0"/>
        <w:adjustRightInd w:val="0"/>
        <w:spacing w:before="240"/>
        <w:ind w:firstLine="539"/>
        <w:jc w:val="both"/>
        <w:rPr>
          <w:rFonts w:eastAsiaTheme="minorHAnsi"/>
          <w:lang w:eastAsia="en-US"/>
        </w:rPr>
      </w:pPr>
      <w:r w:rsidRPr="005243BB">
        <w:rPr>
          <w:rFonts w:eastAsiaTheme="minorHAnsi"/>
          <w:lang w:eastAsia="en-US"/>
        </w:rPr>
        <w:t xml:space="preserve">1) информация о ценах товаров, работ, услуг, содержащаяся в контрактах, которые исполнены и по которым не взыскивались неустойки (штрафы, пени) в связи </w:t>
      </w:r>
      <w:r w:rsidR="00B41D79" w:rsidRPr="005243BB">
        <w:rPr>
          <w:rFonts w:eastAsiaTheme="minorHAnsi"/>
          <w:lang w:eastAsia="en-US"/>
        </w:rPr>
        <w:br/>
      </w:r>
      <w:r w:rsidRPr="005243BB">
        <w:rPr>
          <w:rFonts w:eastAsiaTheme="minorHAnsi"/>
          <w:lang w:eastAsia="en-US"/>
        </w:rPr>
        <w:t>с неисполнением или ненадлежащим исполнением обязательств, предусмотренных этими контрактами;</w:t>
      </w:r>
    </w:p>
    <w:p w14:paraId="26F1A282" w14:textId="77777777" w:rsidR="00A669DF" w:rsidRPr="005243BB" w:rsidRDefault="00A669DF" w:rsidP="00703A22">
      <w:pPr>
        <w:autoSpaceDE w:val="0"/>
        <w:autoSpaceDN w:val="0"/>
        <w:adjustRightInd w:val="0"/>
        <w:spacing w:before="240"/>
        <w:ind w:firstLine="539"/>
        <w:jc w:val="both"/>
        <w:rPr>
          <w:rFonts w:eastAsiaTheme="minorHAnsi"/>
          <w:lang w:eastAsia="en-US"/>
        </w:rPr>
      </w:pPr>
      <w:r w:rsidRPr="005243BB">
        <w:rPr>
          <w:rFonts w:eastAsiaTheme="minorHAnsi"/>
          <w:lang w:eastAsia="en-US"/>
        </w:rPr>
        <w:t xml:space="preserve">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w:t>
      </w:r>
      <w:r w:rsidR="00B41D79" w:rsidRPr="005243BB">
        <w:rPr>
          <w:rFonts w:eastAsiaTheme="minorHAnsi"/>
          <w:lang w:eastAsia="en-US"/>
        </w:rPr>
        <w:br/>
      </w:r>
      <w:r w:rsidRPr="005243BB">
        <w:rPr>
          <w:rFonts w:eastAsiaTheme="minorHAnsi"/>
          <w:lang w:eastAsia="en-US"/>
        </w:rPr>
        <w:t>и признаваемых в соответствии с гражданским законодательством публичными офертами;</w:t>
      </w:r>
    </w:p>
    <w:p w14:paraId="1EF4112C" w14:textId="77777777" w:rsidR="00A669DF" w:rsidRPr="005243BB" w:rsidRDefault="00A669DF" w:rsidP="00703A22">
      <w:pPr>
        <w:autoSpaceDE w:val="0"/>
        <w:autoSpaceDN w:val="0"/>
        <w:adjustRightInd w:val="0"/>
        <w:spacing w:before="240"/>
        <w:ind w:firstLine="539"/>
        <w:jc w:val="both"/>
        <w:rPr>
          <w:rFonts w:eastAsiaTheme="minorHAnsi"/>
          <w:lang w:eastAsia="en-US"/>
        </w:rPr>
      </w:pPr>
      <w:r w:rsidRPr="005243BB">
        <w:rPr>
          <w:rFonts w:eastAsiaTheme="minorHAnsi"/>
          <w:lang w:eastAsia="en-US"/>
        </w:rPr>
        <w:t>3) информация о котировках на российских биржах;</w:t>
      </w:r>
    </w:p>
    <w:p w14:paraId="14438474" w14:textId="77777777" w:rsidR="00A669DF" w:rsidRPr="005243BB" w:rsidRDefault="00A669DF" w:rsidP="00703A22">
      <w:pPr>
        <w:autoSpaceDE w:val="0"/>
        <w:autoSpaceDN w:val="0"/>
        <w:adjustRightInd w:val="0"/>
        <w:spacing w:before="240"/>
        <w:ind w:firstLine="539"/>
        <w:jc w:val="both"/>
        <w:rPr>
          <w:rFonts w:eastAsiaTheme="minorHAnsi"/>
          <w:lang w:eastAsia="en-US"/>
        </w:rPr>
      </w:pPr>
      <w:r w:rsidRPr="005243BB">
        <w:rPr>
          <w:rFonts w:eastAsiaTheme="minorHAnsi"/>
          <w:lang w:eastAsia="en-US"/>
        </w:rPr>
        <w:t>4) информация о котировках на электронных площадках;</w:t>
      </w:r>
    </w:p>
    <w:p w14:paraId="7D3D03D8" w14:textId="77777777" w:rsidR="00A669DF" w:rsidRPr="005243BB" w:rsidRDefault="00A669DF" w:rsidP="00703A22">
      <w:pPr>
        <w:autoSpaceDE w:val="0"/>
        <w:autoSpaceDN w:val="0"/>
        <w:adjustRightInd w:val="0"/>
        <w:spacing w:before="240"/>
        <w:ind w:firstLine="539"/>
        <w:jc w:val="both"/>
        <w:rPr>
          <w:rFonts w:eastAsiaTheme="minorHAnsi"/>
          <w:lang w:eastAsia="en-US"/>
        </w:rPr>
      </w:pPr>
      <w:r w:rsidRPr="005243BB">
        <w:rPr>
          <w:rFonts w:eastAsiaTheme="minorHAnsi"/>
          <w:lang w:eastAsia="en-US"/>
        </w:rPr>
        <w:t>5) данные государственной статистической отчетности о ценах товаров, работ, услуг;</w:t>
      </w:r>
    </w:p>
    <w:p w14:paraId="28C96E08" w14:textId="77777777" w:rsidR="00A669DF" w:rsidRPr="005243BB" w:rsidRDefault="00A669DF" w:rsidP="00703A22">
      <w:pPr>
        <w:autoSpaceDE w:val="0"/>
        <w:autoSpaceDN w:val="0"/>
        <w:adjustRightInd w:val="0"/>
        <w:spacing w:before="240"/>
        <w:ind w:firstLine="539"/>
        <w:jc w:val="both"/>
        <w:rPr>
          <w:rFonts w:eastAsiaTheme="minorHAnsi"/>
          <w:lang w:eastAsia="en-US"/>
        </w:rPr>
      </w:pPr>
      <w:r w:rsidRPr="005243BB">
        <w:rPr>
          <w:rFonts w:eastAsiaTheme="minorHAnsi"/>
          <w:lang w:eastAsia="en-US"/>
        </w:rPr>
        <w:t xml:space="preserve">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w:t>
      </w:r>
      <w:r w:rsidR="00B41D79" w:rsidRPr="005243BB">
        <w:rPr>
          <w:rFonts w:eastAsiaTheme="minorHAnsi"/>
          <w:lang w:eastAsia="en-US"/>
        </w:rPr>
        <w:br/>
      </w:r>
      <w:r w:rsidRPr="005243BB">
        <w:rPr>
          <w:rFonts w:eastAsiaTheme="minorHAnsi"/>
          <w:lang w:eastAsia="en-US"/>
        </w:rPr>
        <w:t>в официальных источниках информации иностранных государств, международных организаций или иных общедоступных изданиях;</w:t>
      </w:r>
    </w:p>
    <w:p w14:paraId="528EE66C" w14:textId="77777777" w:rsidR="00A669DF" w:rsidRPr="005243BB" w:rsidRDefault="00A669DF" w:rsidP="00703A22">
      <w:pPr>
        <w:autoSpaceDE w:val="0"/>
        <w:autoSpaceDN w:val="0"/>
        <w:adjustRightInd w:val="0"/>
        <w:spacing w:before="240"/>
        <w:ind w:firstLine="539"/>
        <w:jc w:val="both"/>
        <w:rPr>
          <w:rFonts w:eastAsiaTheme="minorHAnsi"/>
          <w:lang w:eastAsia="en-US"/>
        </w:rPr>
      </w:pPr>
      <w:r w:rsidRPr="005243BB">
        <w:rPr>
          <w:rFonts w:eastAsiaTheme="minorHAnsi"/>
          <w:lang w:eastAsia="en-US"/>
        </w:rP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14:paraId="4F2A9BF1" w14:textId="77777777" w:rsidR="00A669DF" w:rsidRPr="005243BB" w:rsidRDefault="00A669DF" w:rsidP="00703A22">
      <w:pPr>
        <w:autoSpaceDE w:val="0"/>
        <w:autoSpaceDN w:val="0"/>
        <w:adjustRightInd w:val="0"/>
        <w:spacing w:before="240"/>
        <w:ind w:firstLine="539"/>
        <w:jc w:val="both"/>
        <w:rPr>
          <w:rFonts w:eastAsiaTheme="minorHAnsi"/>
          <w:lang w:eastAsia="en-US"/>
        </w:rPr>
      </w:pPr>
      <w:r w:rsidRPr="005243BB">
        <w:rPr>
          <w:rFonts w:eastAsiaTheme="minorHAnsi"/>
          <w:lang w:eastAsia="en-US"/>
        </w:rPr>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контракта, при условии раскрытия методологии расчета цен, иные источники информации.</w:t>
      </w:r>
    </w:p>
    <w:p w14:paraId="30AD5D2B" w14:textId="77777777" w:rsidR="00A669DF" w:rsidRPr="005243BB" w:rsidRDefault="00A669DF" w:rsidP="00703A22">
      <w:pPr>
        <w:autoSpaceDE w:val="0"/>
        <w:autoSpaceDN w:val="0"/>
        <w:adjustRightInd w:val="0"/>
        <w:spacing w:before="240"/>
        <w:ind w:firstLine="539"/>
        <w:jc w:val="both"/>
        <w:rPr>
          <w:rFonts w:eastAsiaTheme="minorHAnsi"/>
          <w:lang w:eastAsia="en-US"/>
        </w:rPr>
      </w:pPr>
      <w:r w:rsidRPr="005243BB">
        <w:rPr>
          <w:rFonts w:eastAsiaTheme="minorHAnsi"/>
          <w:lang w:eastAsia="en-US"/>
        </w:rPr>
        <w:t xml:space="preserve">В информации и документах, подлежащих в соответствии с Законом размещению </w:t>
      </w:r>
      <w:r w:rsidR="00B41D79" w:rsidRPr="005243BB">
        <w:rPr>
          <w:rFonts w:eastAsiaTheme="minorHAnsi"/>
          <w:lang w:eastAsia="en-US"/>
        </w:rPr>
        <w:br/>
      </w:r>
      <w:r w:rsidRPr="005243BB">
        <w:rPr>
          <w:rFonts w:eastAsiaTheme="minorHAnsi"/>
          <w:lang w:eastAsia="en-US"/>
        </w:rPr>
        <w:t>в единой информационной системе, начальная (максимальная) цена контракта, начальная цена единицы товара, начальная сумма цен единиц товара, максимальное значение цены контракта (в случае, если количество поставляемых товаров невозможно определить) указываются с использованием единой информационной системы.</w:t>
      </w:r>
    </w:p>
    <w:p w14:paraId="67126426" w14:textId="464B2AE4" w:rsidR="00161C95" w:rsidRPr="005243BB" w:rsidRDefault="00F1461D" w:rsidP="00703A22">
      <w:pPr>
        <w:autoSpaceDE w:val="0"/>
        <w:autoSpaceDN w:val="0"/>
        <w:adjustRightInd w:val="0"/>
        <w:spacing w:before="240"/>
        <w:ind w:firstLine="539"/>
        <w:jc w:val="both"/>
        <w:rPr>
          <w:rFonts w:eastAsiaTheme="minorHAnsi"/>
          <w:lang w:eastAsia="en-US"/>
        </w:rPr>
      </w:pPr>
      <w:r w:rsidRPr="005243BB">
        <w:rPr>
          <w:rFonts w:eastAsiaTheme="minorHAnsi"/>
          <w:lang w:eastAsia="en-US"/>
        </w:rPr>
        <w:lastRenderedPageBreak/>
        <w:t xml:space="preserve">Валюта, используемая для формирования цены контракта и расчетов с </w:t>
      </w:r>
      <w:r w:rsidR="00757F5C">
        <w:rPr>
          <w:rFonts w:eastAsiaTheme="minorHAnsi"/>
          <w:lang w:eastAsia="en-US"/>
        </w:rPr>
        <w:t>исполнителем</w:t>
      </w:r>
      <w:r w:rsidRPr="005243BB">
        <w:rPr>
          <w:rFonts w:eastAsiaTheme="minorHAnsi"/>
          <w:lang w:eastAsia="en-US"/>
        </w:rPr>
        <w:t xml:space="preserve"> – рубль Российской Федерации.</w:t>
      </w:r>
    </w:p>
    <w:p w14:paraId="4798F932" w14:textId="0D6C51C2" w:rsidR="00B41D79" w:rsidRDefault="00B41D79" w:rsidP="00703A22">
      <w:pPr>
        <w:autoSpaceDE w:val="0"/>
        <w:autoSpaceDN w:val="0"/>
        <w:adjustRightInd w:val="0"/>
        <w:spacing w:before="240"/>
        <w:ind w:firstLine="539"/>
        <w:jc w:val="both"/>
        <w:rPr>
          <w:rFonts w:eastAsiaTheme="minorHAnsi"/>
          <w:lang w:eastAsia="en-US"/>
        </w:rPr>
      </w:pPr>
      <w:r w:rsidRPr="005243BB">
        <w:rPr>
          <w:rFonts w:eastAsiaTheme="minorHAnsi"/>
          <w:lang w:eastAsia="en-US"/>
        </w:rPr>
        <w:t xml:space="preserve">Определение и обоснование начальной (максимальной) цены контракта </w:t>
      </w:r>
      <w:r w:rsidRPr="005243BB">
        <w:rPr>
          <w:rFonts w:eastAsiaTheme="minorHAnsi"/>
          <w:lang w:eastAsia="en-US"/>
        </w:rPr>
        <w:br/>
        <w:t xml:space="preserve">с использованием иностранной валюты не допускается, за исключением случая обоснования и определения таких цен </w:t>
      </w:r>
      <w:r w:rsidRPr="005243BB">
        <w:rPr>
          <w:rStyle w:val="a7"/>
          <w:rFonts w:eastAsiaTheme="minorHAnsi"/>
          <w:lang w:eastAsia="en-US"/>
        </w:rPr>
        <w:footnoteReference w:id="13"/>
      </w:r>
      <w:r w:rsidRPr="005243BB">
        <w:rPr>
          <w:rFonts w:eastAsiaTheme="minorHAnsi"/>
          <w:lang w:eastAsia="en-US"/>
        </w:rPr>
        <w:t>.</w:t>
      </w:r>
    </w:p>
    <w:p w14:paraId="1EBC7CB6" w14:textId="77777777" w:rsidR="00420EFD" w:rsidRDefault="00420EFD" w:rsidP="00240AB4">
      <w:pPr>
        <w:autoSpaceDE w:val="0"/>
        <w:autoSpaceDN w:val="0"/>
        <w:adjustRightInd w:val="0"/>
        <w:jc w:val="right"/>
        <w:outlineLvl w:val="0"/>
        <w:rPr>
          <w:rFonts w:eastAsiaTheme="minorHAnsi"/>
          <w:lang w:eastAsia="en-US"/>
        </w:rPr>
      </w:pPr>
    </w:p>
    <w:p w14:paraId="63BE0C27" w14:textId="0FD5F8F5" w:rsidR="00106324" w:rsidRPr="00243AA7" w:rsidRDefault="00106324" w:rsidP="00240AB4">
      <w:pPr>
        <w:autoSpaceDE w:val="0"/>
        <w:autoSpaceDN w:val="0"/>
        <w:adjustRightInd w:val="0"/>
        <w:jc w:val="right"/>
        <w:outlineLvl w:val="0"/>
        <w:rPr>
          <w:rFonts w:eastAsiaTheme="minorHAnsi"/>
          <w:lang w:eastAsia="en-US"/>
        </w:rPr>
      </w:pPr>
      <w:r w:rsidRPr="00243AA7">
        <w:rPr>
          <w:rFonts w:eastAsiaTheme="minorHAnsi"/>
          <w:lang w:eastAsia="en-US"/>
        </w:rPr>
        <w:t>Таблица № 1</w:t>
      </w:r>
    </w:p>
    <w:p w14:paraId="68663F1A" w14:textId="77777777" w:rsidR="00106324" w:rsidRPr="00243AA7" w:rsidRDefault="00106324" w:rsidP="00240AB4">
      <w:pPr>
        <w:autoSpaceDE w:val="0"/>
        <w:autoSpaceDN w:val="0"/>
        <w:adjustRightInd w:val="0"/>
        <w:jc w:val="right"/>
        <w:outlineLvl w:val="0"/>
        <w:rPr>
          <w:rFonts w:eastAsiaTheme="minorHAnsi"/>
          <w:lang w:eastAsia="en-US"/>
        </w:rPr>
      </w:pPr>
    </w:p>
    <w:p w14:paraId="559E9E8C" w14:textId="77777777" w:rsidR="00F00258" w:rsidRDefault="00F00258" w:rsidP="00106324">
      <w:pPr>
        <w:autoSpaceDE w:val="0"/>
        <w:autoSpaceDN w:val="0"/>
        <w:adjustRightInd w:val="0"/>
        <w:jc w:val="center"/>
        <w:outlineLvl w:val="0"/>
        <w:rPr>
          <w:rFonts w:eastAsiaTheme="minorHAnsi"/>
          <w:lang w:eastAsia="en-US"/>
        </w:rPr>
      </w:pPr>
      <w:r w:rsidRPr="00F00258">
        <w:rPr>
          <w:rFonts w:eastAsiaTheme="minorHAnsi"/>
          <w:lang w:eastAsia="en-US"/>
        </w:rPr>
        <w:t xml:space="preserve">Рекомендуемая форма </w:t>
      </w:r>
    </w:p>
    <w:p w14:paraId="2CBBA2A0" w14:textId="2B7ECF57" w:rsidR="00106324" w:rsidRPr="00243AA7" w:rsidRDefault="00F00258" w:rsidP="00106324">
      <w:pPr>
        <w:autoSpaceDE w:val="0"/>
        <w:autoSpaceDN w:val="0"/>
        <w:adjustRightInd w:val="0"/>
        <w:jc w:val="center"/>
        <w:outlineLvl w:val="0"/>
        <w:rPr>
          <w:rFonts w:eastAsiaTheme="minorHAnsi"/>
          <w:lang w:eastAsia="en-US"/>
        </w:rPr>
      </w:pPr>
      <w:r>
        <w:rPr>
          <w:rFonts w:eastAsiaTheme="minorHAnsi"/>
          <w:lang w:eastAsia="en-US"/>
        </w:rPr>
        <w:t>«</w:t>
      </w:r>
      <w:r w:rsidR="00106324" w:rsidRPr="00243AA7">
        <w:rPr>
          <w:rFonts w:eastAsiaTheme="minorHAnsi"/>
          <w:lang w:eastAsia="en-US"/>
        </w:rPr>
        <w:t>Определение начальной (максимальной) цены контракта методом сопоставимых рыночных цен (анализа рынка)</w:t>
      </w:r>
      <w:r>
        <w:rPr>
          <w:rFonts w:eastAsiaTheme="minorHAnsi"/>
          <w:lang w:eastAsia="en-US"/>
        </w:rPr>
        <w:t>»</w:t>
      </w:r>
    </w:p>
    <w:p w14:paraId="078538CB" w14:textId="552CBEFF" w:rsidR="00106324" w:rsidRPr="00243AA7" w:rsidRDefault="00106324" w:rsidP="00240AB4">
      <w:pPr>
        <w:autoSpaceDE w:val="0"/>
        <w:autoSpaceDN w:val="0"/>
        <w:adjustRightInd w:val="0"/>
        <w:jc w:val="right"/>
        <w:outlineLvl w:val="0"/>
        <w:rPr>
          <w:rFonts w:eastAsiaTheme="minorHAnsi"/>
          <w:lang w:eastAsia="en-US"/>
        </w:rPr>
      </w:pPr>
    </w:p>
    <w:tbl>
      <w:tblPr>
        <w:tblW w:w="10065" w:type="dxa"/>
        <w:tblInd w:w="-289" w:type="dxa"/>
        <w:tblLayout w:type="fixed"/>
        <w:tblCellMar>
          <w:top w:w="102" w:type="dxa"/>
          <w:left w:w="62" w:type="dxa"/>
          <w:bottom w:w="102" w:type="dxa"/>
          <w:right w:w="62" w:type="dxa"/>
        </w:tblCellMar>
        <w:tblLook w:val="0000" w:firstRow="0" w:lastRow="0" w:firstColumn="0" w:lastColumn="0" w:noHBand="0" w:noVBand="0"/>
      </w:tblPr>
      <w:tblGrid>
        <w:gridCol w:w="454"/>
        <w:gridCol w:w="964"/>
        <w:gridCol w:w="737"/>
        <w:gridCol w:w="567"/>
        <w:gridCol w:w="823"/>
        <w:gridCol w:w="992"/>
        <w:gridCol w:w="992"/>
        <w:gridCol w:w="992"/>
        <w:gridCol w:w="850"/>
        <w:gridCol w:w="993"/>
        <w:gridCol w:w="992"/>
        <w:gridCol w:w="709"/>
      </w:tblGrid>
      <w:tr w:rsidR="00106324" w:rsidRPr="00243AA7" w14:paraId="4701B19A" w14:textId="77777777" w:rsidTr="00696144">
        <w:tc>
          <w:tcPr>
            <w:tcW w:w="454" w:type="dxa"/>
            <w:tcBorders>
              <w:top w:val="single" w:sz="4" w:space="0" w:color="auto"/>
              <w:left w:val="single" w:sz="4" w:space="0" w:color="auto"/>
              <w:bottom w:val="single" w:sz="4" w:space="0" w:color="auto"/>
              <w:right w:val="single" w:sz="4" w:space="0" w:color="auto"/>
            </w:tcBorders>
          </w:tcPr>
          <w:p w14:paraId="38987D4E" w14:textId="190B5E70" w:rsidR="00106324" w:rsidRPr="00243AA7" w:rsidRDefault="00696144" w:rsidP="00106324">
            <w:pPr>
              <w:autoSpaceDE w:val="0"/>
              <w:autoSpaceDN w:val="0"/>
              <w:adjustRightInd w:val="0"/>
              <w:jc w:val="center"/>
              <w:rPr>
                <w:rFonts w:eastAsiaTheme="minorHAnsi"/>
                <w:sz w:val="18"/>
                <w:szCs w:val="18"/>
                <w:lang w:eastAsia="en-US"/>
              </w:rPr>
            </w:pPr>
            <w:r w:rsidRPr="00243AA7">
              <w:rPr>
                <w:rFonts w:eastAsiaTheme="minorHAnsi"/>
                <w:sz w:val="18"/>
                <w:szCs w:val="18"/>
                <w:lang w:eastAsia="en-US"/>
              </w:rPr>
              <w:t>№</w:t>
            </w:r>
            <w:r w:rsidR="00106324" w:rsidRPr="00243AA7">
              <w:rPr>
                <w:rFonts w:eastAsiaTheme="minorHAnsi"/>
                <w:sz w:val="18"/>
                <w:szCs w:val="18"/>
                <w:lang w:eastAsia="en-US"/>
              </w:rPr>
              <w:t xml:space="preserve"> п/п</w:t>
            </w:r>
          </w:p>
        </w:tc>
        <w:tc>
          <w:tcPr>
            <w:tcW w:w="964" w:type="dxa"/>
            <w:tcBorders>
              <w:top w:val="single" w:sz="4" w:space="0" w:color="auto"/>
              <w:left w:val="single" w:sz="4" w:space="0" w:color="auto"/>
              <w:bottom w:val="single" w:sz="4" w:space="0" w:color="auto"/>
              <w:right w:val="single" w:sz="4" w:space="0" w:color="auto"/>
            </w:tcBorders>
          </w:tcPr>
          <w:p w14:paraId="4D0BF7D2" w14:textId="58E9D7FB" w:rsidR="00106324" w:rsidRPr="00243AA7" w:rsidRDefault="00106324" w:rsidP="00106324">
            <w:pPr>
              <w:autoSpaceDE w:val="0"/>
              <w:autoSpaceDN w:val="0"/>
              <w:adjustRightInd w:val="0"/>
              <w:jc w:val="center"/>
              <w:rPr>
                <w:rFonts w:eastAsiaTheme="minorHAnsi"/>
                <w:sz w:val="18"/>
                <w:szCs w:val="18"/>
                <w:lang w:eastAsia="en-US"/>
              </w:rPr>
            </w:pPr>
            <w:r w:rsidRPr="00243AA7">
              <w:rPr>
                <w:rFonts w:eastAsiaTheme="minorHAnsi"/>
                <w:sz w:val="18"/>
                <w:szCs w:val="18"/>
                <w:lang w:eastAsia="en-US"/>
              </w:rPr>
              <w:t>Наименование товара (наименование КТРУ/</w:t>
            </w:r>
            <w:r w:rsidR="00696144" w:rsidRPr="00243AA7">
              <w:rPr>
                <w:rFonts w:eastAsiaTheme="minorHAnsi"/>
                <w:sz w:val="18"/>
                <w:szCs w:val="18"/>
                <w:lang w:eastAsia="en-US"/>
              </w:rPr>
              <w:br/>
            </w:r>
            <w:r w:rsidRPr="00243AA7">
              <w:rPr>
                <w:rFonts w:eastAsiaTheme="minorHAnsi"/>
                <w:sz w:val="18"/>
                <w:szCs w:val="18"/>
                <w:lang w:eastAsia="en-US"/>
              </w:rPr>
              <w:t>ККН)</w:t>
            </w:r>
          </w:p>
        </w:tc>
        <w:tc>
          <w:tcPr>
            <w:tcW w:w="737" w:type="dxa"/>
            <w:tcBorders>
              <w:top w:val="single" w:sz="4" w:space="0" w:color="auto"/>
              <w:left w:val="single" w:sz="4" w:space="0" w:color="auto"/>
              <w:bottom w:val="single" w:sz="4" w:space="0" w:color="auto"/>
              <w:right w:val="single" w:sz="4" w:space="0" w:color="auto"/>
            </w:tcBorders>
          </w:tcPr>
          <w:p w14:paraId="5F2F0F00" w14:textId="4F39DE67" w:rsidR="00106324" w:rsidRPr="00243AA7" w:rsidRDefault="00106324" w:rsidP="00106324">
            <w:pPr>
              <w:autoSpaceDE w:val="0"/>
              <w:autoSpaceDN w:val="0"/>
              <w:adjustRightInd w:val="0"/>
              <w:jc w:val="center"/>
              <w:rPr>
                <w:rFonts w:eastAsiaTheme="minorHAnsi"/>
                <w:sz w:val="18"/>
                <w:szCs w:val="18"/>
                <w:lang w:eastAsia="en-US"/>
              </w:rPr>
            </w:pPr>
            <w:r w:rsidRPr="00243AA7">
              <w:rPr>
                <w:rFonts w:eastAsiaTheme="minorHAnsi"/>
                <w:sz w:val="18"/>
                <w:szCs w:val="18"/>
                <w:lang w:eastAsia="en-US"/>
              </w:rPr>
              <w:t>Код КТРУ/ККН/</w:t>
            </w:r>
            <w:r w:rsidR="00696144" w:rsidRPr="00243AA7">
              <w:rPr>
                <w:rFonts w:eastAsiaTheme="minorHAnsi"/>
                <w:sz w:val="18"/>
                <w:szCs w:val="18"/>
                <w:lang w:eastAsia="en-US"/>
              </w:rPr>
              <w:br/>
            </w:r>
            <w:r w:rsidRPr="00243AA7">
              <w:rPr>
                <w:rFonts w:eastAsiaTheme="minorHAnsi"/>
                <w:sz w:val="18"/>
                <w:szCs w:val="18"/>
                <w:lang w:eastAsia="en-US"/>
              </w:rPr>
              <w:t>ОКПД2</w:t>
            </w:r>
          </w:p>
        </w:tc>
        <w:tc>
          <w:tcPr>
            <w:tcW w:w="567" w:type="dxa"/>
            <w:tcBorders>
              <w:top w:val="single" w:sz="4" w:space="0" w:color="auto"/>
              <w:left w:val="single" w:sz="4" w:space="0" w:color="auto"/>
              <w:bottom w:val="single" w:sz="4" w:space="0" w:color="auto"/>
              <w:right w:val="single" w:sz="4" w:space="0" w:color="auto"/>
            </w:tcBorders>
          </w:tcPr>
          <w:p w14:paraId="2B5F596E" w14:textId="5A3CEEF9" w:rsidR="00106324" w:rsidRPr="00243AA7" w:rsidRDefault="00106324" w:rsidP="00106324">
            <w:pPr>
              <w:autoSpaceDE w:val="0"/>
              <w:autoSpaceDN w:val="0"/>
              <w:adjustRightInd w:val="0"/>
              <w:jc w:val="center"/>
              <w:rPr>
                <w:rFonts w:eastAsiaTheme="minorHAnsi"/>
                <w:sz w:val="18"/>
                <w:szCs w:val="18"/>
                <w:lang w:eastAsia="en-US"/>
              </w:rPr>
            </w:pPr>
            <w:r w:rsidRPr="00243AA7">
              <w:rPr>
                <w:rFonts w:eastAsiaTheme="minorHAnsi"/>
                <w:sz w:val="18"/>
                <w:szCs w:val="18"/>
                <w:lang w:eastAsia="en-US"/>
              </w:rPr>
              <w:t>Ед. из</w:t>
            </w:r>
            <w:r w:rsidR="00696144" w:rsidRPr="00243AA7">
              <w:rPr>
                <w:rFonts w:eastAsiaTheme="minorHAnsi"/>
                <w:sz w:val="18"/>
                <w:szCs w:val="18"/>
                <w:lang w:eastAsia="en-US"/>
              </w:rPr>
              <w:t>м</w:t>
            </w:r>
            <w:r w:rsidRPr="00243AA7">
              <w:rPr>
                <w:rFonts w:eastAsiaTheme="minorHAnsi"/>
                <w:sz w:val="18"/>
                <w:szCs w:val="18"/>
                <w:lang w:eastAsia="en-US"/>
              </w:rPr>
              <w:t>.</w:t>
            </w:r>
          </w:p>
        </w:tc>
        <w:tc>
          <w:tcPr>
            <w:tcW w:w="823" w:type="dxa"/>
            <w:tcBorders>
              <w:top w:val="single" w:sz="4" w:space="0" w:color="auto"/>
              <w:left w:val="single" w:sz="4" w:space="0" w:color="auto"/>
              <w:bottom w:val="single" w:sz="4" w:space="0" w:color="auto"/>
              <w:right w:val="single" w:sz="4" w:space="0" w:color="auto"/>
            </w:tcBorders>
          </w:tcPr>
          <w:p w14:paraId="03F6900E" w14:textId="77777777" w:rsidR="00106324" w:rsidRPr="00243AA7" w:rsidRDefault="00106324" w:rsidP="00106324">
            <w:pPr>
              <w:autoSpaceDE w:val="0"/>
              <w:autoSpaceDN w:val="0"/>
              <w:adjustRightInd w:val="0"/>
              <w:jc w:val="center"/>
              <w:rPr>
                <w:rFonts w:eastAsiaTheme="minorHAnsi"/>
                <w:sz w:val="18"/>
                <w:szCs w:val="18"/>
                <w:lang w:eastAsia="en-US"/>
              </w:rPr>
            </w:pPr>
            <w:r w:rsidRPr="00243AA7">
              <w:rPr>
                <w:rFonts w:eastAsiaTheme="minorHAnsi"/>
                <w:sz w:val="18"/>
                <w:szCs w:val="18"/>
                <w:lang w:eastAsia="en-US"/>
              </w:rPr>
              <w:t>Количество поставляемого товара</w:t>
            </w:r>
          </w:p>
        </w:tc>
        <w:tc>
          <w:tcPr>
            <w:tcW w:w="992" w:type="dxa"/>
            <w:tcBorders>
              <w:top w:val="single" w:sz="4" w:space="0" w:color="auto"/>
              <w:left w:val="single" w:sz="4" w:space="0" w:color="auto"/>
              <w:bottom w:val="single" w:sz="4" w:space="0" w:color="auto"/>
              <w:right w:val="single" w:sz="4" w:space="0" w:color="auto"/>
            </w:tcBorders>
          </w:tcPr>
          <w:p w14:paraId="25011A51" w14:textId="040188D5" w:rsidR="00106324" w:rsidRPr="00243AA7" w:rsidRDefault="00696144" w:rsidP="00696144">
            <w:pPr>
              <w:autoSpaceDE w:val="0"/>
              <w:autoSpaceDN w:val="0"/>
              <w:adjustRightInd w:val="0"/>
              <w:jc w:val="center"/>
              <w:rPr>
                <w:rFonts w:eastAsiaTheme="minorHAnsi"/>
                <w:sz w:val="18"/>
                <w:szCs w:val="18"/>
                <w:lang w:eastAsia="en-US"/>
              </w:rPr>
            </w:pPr>
            <w:r w:rsidRPr="00243AA7">
              <w:rPr>
                <w:rFonts w:eastAsiaTheme="minorHAnsi"/>
                <w:sz w:val="18"/>
                <w:szCs w:val="18"/>
                <w:lang w:eastAsia="en-US"/>
              </w:rPr>
              <w:t>Источник ценовой информации</w:t>
            </w:r>
            <w:r w:rsidR="00106324" w:rsidRPr="00243AA7">
              <w:rPr>
                <w:rFonts w:eastAsiaTheme="minorHAnsi"/>
                <w:sz w:val="18"/>
                <w:szCs w:val="18"/>
                <w:lang w:eastAsia="en-US"/>
              </w:rPr>
              <w:t xml:space="preserve"> </w:t>
            </w:r>
            <w:r w:rsidRPr="00243AA7">
              <w:rPr>
                <w:rFonts w:eastAsiaTheme="minorHAnsi"/>
                <w:sz w:val="18"/>
                <w:szCs w:val="18"/>
                <w:lang w:eastAsia="en-US"/>
              </w:rPr>
              <w:t>№</w:t>
            </w:r>
            <w:r w:rsidR="00106324" w:rsidRPr="00243AA7">
              <w:rPr>
                <w:rFonts w:eastAsiaTheme="minorHAnsi"/>
                <w:sz w:val="18"/>
                <w:szCs w:val="18"/>
                <w:lang w:eastAsia="en-US"/>
              </w:rPr>
              <w:t xml:space="preserve"> 1 </w:t>
            </w:r>
            <w:r w:rsidR="00106324" w:rsidRPr="00243AA7">
              <w:rPr>
                <w:rFonts w:eastAsiaTheme="minorHAnsi"/>
                <w:i/>
                <w:iCs/>
                <w:sz w:val="18"/>
                <w:szCs w:val="18"/>
                <w:lang w:eastAsia="en-US"/>
              </w:rPr>
              <w:t>(Указываются реквизиты КП или РНК или реквизиты ответа на запрос в ЕИС и др.)</w:t>
            </w:r>
          </w:p>
        </w:tc>
        <w:tc>
          <w:tcPr>
            <w:tcW w:w="992" w:type="dxa"/>
            <w:tcBorders>
              <w:top w:val="single" w:sz="4" w:space="0" w:color="auto"/>
              <w:left w:val="single" w:sz="4" w:space="0" w:color="auto"/>
              <w:bottom w:val="single" w:sz="4" w:space="0" w:color="auto"/>
              <w:right w:val="single" w:sz="4" w:space="0" w:color="auto"/>
            </w:tcBorders>
          </w:tcPr>
          <w:p w14:paraId="365B55DD" w14:textId="20923313" w:rsidR="00106324" w:rsidRPr="00243AA7" w:rsidRDefault="00696144" w:rsidP="00696144">
            <w:pPr>
              <w:autoSpaceDE w:val="0"/>
              <w:autoSpaceDN w:val="0"/>
              <w:adjustRightInd w:val="0"/>
              <w:jc w:val="center"/>
              <w:rPr>
                <w:rFonts w:eastAsiaTheme="minorHAnsi"/>
                <w:sz w:val="18"/>
                <w:szCs w:val="18"/>
                <w:lang w:eastAsia="en-US"/>
              </w:rPr>
            </w:pPr>
            <w:r w:rsidRPr="00243AA7">
              <w:rPr>
                <w:rFonts w:eastAsiaTheme="minorHAnsi"/>
                <w:sz w:val="18"/>
                <w:szCs w:val="18"/>
                <w:lang w:eastAsia="en-US"/>
              </w:rPr>
              <w:t xml:space="preserve">Источник ценовой информации № </w:t>
            </w:r>
            <w:r w:rsidR="00106324" w:rsidRPr="00243AA7">
              <w:rPr>
                <w:rFonts w:eastAsiaTheme="minorHAnsi"/>
                <w:sz w:val="18"/>
                <w:szCs w:val="18"/>
                <w:lang w:eastAsia="en-US"/>
              </w:rPr>
              <w:t xml:space="preserve">2 </w:t>
            </w:r>
            <w:r w:rsidR="00106324" w:rsidRPr="00243AA7">
              <w:rPr>
                <w:rFonts w:eastAsiaTheme="minorHAnsi"/>
                <w:i/>
                <w:iCs/>
                <w:sz w:val="18"/>
                <w:szCs w:val="18"/>
                <w:lang w:eastAsia="en-US"/>
              </w:rPr>
              <w:t>(Указываются реквизиты КП или РНК или реквизиты ответа на запрос в ЕИС и др.)</w:t>
            </w:r>
          </w:p>
        </w:tc>
        <w:tc>
          <w:tcPr>
            <w:tcW w:w="992" w:type="dxa"/>
            <w:tcBorders>
              <w:top w:val="single" w:sz="4" w:space="0" w:color="auto"/>
              <w:left w:val="single" w:sz="4" w:space="0" w:color="auto"/>
              <w:bottom w:val="single" w:sz="4" w:space="0" w:color="auto"/>
              <w:right w:val="single" w:sz="4" w:space="0" w:color="auto"/>
            </w:tcBorders>
          </w:tcPr>
          <w:p w14:paraId="68F9E137" w14:textId="37FD6841" w:rsidR="00106324" w:rsidRPr="00243AA7" w:rsidRDefault="00696144" w:rsidP="00696144">
            <w:pPr>
              <w:autoSpaceDE w:val="0"/>
              <w:autoSpaceDN w:val="0"/>
              <w:adjustRightInd w:val="0"/>
              <w:jc w:val="center"/>
              <w:rPr>
                <w:rFonts w:eastAsiaTheme="minorHAnsi"/>
                <w:sz w:val="18"/>
                <w:szCs w:val="18"/>
                <w:lang w:eastAsia="en-US"/>
              </w:rPr>
            </w:pPr>
            <w:r w:rsidRPr="00243AA7">
              <w:rPr>
                <w:rFonts w:eastAsiaTheme="minorHAnsi"/>
                <w:sz w:val="18"/>
                <w:szCs w:val="18"/>
                <w:lang w:eastAsia="en-US"/>
              </w:rPr>
              <w:t xml:space="preserve">Источник ценовой информации № </w:t>
            </w:r>
            <w:r w:rsidR="00106324" w:rsidRPr="00243AA7">
              <w:rPr>
                <w:rFonts w:eastAsiaTheme="minorHAnsi"/>
                <w:sz w:val="18"/>
                <w:szCs w:val="18"/>
                <w:lang w:eastAsia="en-US"/>
              </w:rPr>
              <w:t xml:space="preserve">3 </w:t>
            </w:r>
            <w:r w:rsidR="00106324" w:rsidRPr="00243AA7">
              <w:rPr>
                <w:rFonts w:eastAsiaTheme="minorHAnsi"/>
                <w:i/>
                <w:iCs/>
                <w:sz w:val="18"/>
                <w:szCs w:val="18"/>
                <w:lang w:eastAsia="en-US"/>
              </w:rPr>
              <w:t>(Указываются реквизиты КП или РНК или реквизиты ответа на запрос в ЕИС и др.)</w:t>
            </w:r>
          </w:p>
        </w:tc>
        <w:tc>
          <w:tcPr>
            <w:tcW w:w="850" w:type="dxa"/>
            <w:tcBorders>
              <w:top w:val="single" w:sz="4" w:space="0" w:color="auto"/>
              <w:left w:val="single" w:sz="4" w:space="0" w:color="auto"/>
              <w:bottom w:val="single" w:sz="4" w:space="0" w:color="auto"/>
              <w:right w:val="single" w:sz="4" w:space="0" w:color="auto"/>
            </w:tcBorders>
          </w:tcPr>
          <w:p w14:paraId="5541E454" w14:textId="77777777" w:rsidR="00106324" w:rsidRPr="00243AA7" w:rsidRDefault="00106324" w:rsidP="00106324">
            <w:pPr>
              <w:autoSpaceDE w:val="0"/>
              <w:autoSpaceDN w:val="0"/>
              <w:adjustRightInd w:val="0"/>
              <w:jc w:val="center"/>
              <w:rPr>
                <w:rFonts w:eastAsiaTheme="minorHAnsi"/>
                <w:sz w:val="18"/>
                <w:szCs w:val="18"/>
                <w:lang w:eastAsia="en-US"/>
              </w:rPr>
            </w:pPr>
            <w:r w:rsidRPr="00243AA7">
              <w:rPr>
                <w:rFonts w:eastAsiaTheme="minorHAnsi"/>
                <w:sz w:val="18"/>
                <w:szCs w:val="18"/>
                <w:lang w:eastAsia="en-US"/>
              </w:rPr>
              <w:t>Средняя арифметическая цена за единицу, руб.</w:t>
            </w:r>
          </w:p>
        </w:tc>
        <w:tc>
          <w:tcPr>
            <w:tcW w:w="993" w:type="dxa"/>
            <w:tcBorders>
              <w:top w:val="single" w:sz="4" w:space="0" w:color="auto"/>
              <w:left w:val="single" w:sz="4" w:space="0" w:color="auto"/>
              <w:bottom w:val="single" w:sz="4" w:space="0" w:color="auto"/>
              <w:right w:val="single" w:sz="4" w:space="0" w:color="auto"/>
            </w:tcBorders>
          </w:tcPr>
          <w:p w14:paraId="5BE15330" w14:textId="77777777" w:rsidR="00106324" w:rsidRPr="00243AA7" w:rsidRDefault="00106324" w:rsidP="00106324">
            <w:pPr>
              <w:autoSpaceDE w:val="0"/>
              <w:autoSpaceDN w:val="0"/>
              <w:adjustRightInd w:val="0"/>
              <w:jc w:val="center"/>
              <w:rPr>
                <w:rFonts w:eastAsiaTheme="minorHAnsi"/>
                <w:sz w:val="18"/>
                <w:szCs w:val="18"/>
                <w:lang w:eastAsia="en-US"/>
              </w:rPr>
            </w:pPr>
            <w:r w:rsidRPr="00243AA7">
              <w:rPr>
                <w:rFonts w:eastAsiaTheme="minorHAnsi"/>
                <w:sz w:val="18"/>
                <w:szCs w:val="18"/>
                <w:lang w:eastAsia="en-US"/>
              </w:rPr>
              <w:t>Коэффициент вариации цен V (%) (не должен превышать 33%)</w:t>
            </w:r>
          </w:p>
        </w:tc>
        <w:tc>
          <w:tcPr>
            <w:tcW w:w="992" w:type="dxa"/>
            <w:tcBorders>
              <w:top w:val="single" w:sz="4" w:space="0" w:color="auto"/>
              <w:left w:val="single" w:sz="4" w:space="0" w:color="auto"/>
              <w:bottom w:val="single" w:sz="4" w:space="0" w:color="auto"/>
              <w:right w:val="single" w:sz="4" w:space="0" w:color="auto"/>
            </w:tcBorders>
          </w:tcPr>
          <w:p w14:paraId="6E414F1F" w14:textId="77777777" w:rsidR="00106324" w:rsidRPr="00243AA7" w:rsidRDefault="00106324" w:rsidP="00106324">
            <w:pPr>
              <w:autoSpaceDE w:val="0"/>
              <w:autoSpaceDN w:val="0"/>
              <w:adjustRightInd w:val="0"/>
              <w:jc w:val="center"/>
              <w:rPr>
                <w:rFonts w:eastAsiaTheme="minorHAnsi"/>
                <w:sz w:val="18"/>
                <w:szCs w:val="18"/>
                <w:lang w:eastAsia="en-US"/>
              </w:rPr>
            </w:pPr>
            <w:r w:rsidRPr="00243AA7">
              <w:rPr>
                <w:rFonts w:eastAsiaTheme="minorHAnsi"/>
                <w:sz w:val="18"/>
                <w:szCs w:val="18"/>
                <w:lang w:eastAsia="en-US"/>
              </w:rPr>
              <w:t>Цена за единицу товара, используемая для расчета НМЦК с НДС, руб.</w:t>
            </w:r>
          </w:p>
        </w:tc>
        <w:tc>
          <w:tcPr>
            <w:tcW w:w="709" w:type="dxa"/>
            <w:tcBorders>
              <w:top w:val="single" w:sz="4" w:space="0" w:color="auto"/>
              <w:left w:val="single" w:sz="4" w:space="0" w:color="auto"/>
              <w:bottom w:val="single" w:sz="4" w:space="0" w:color="auto"/>
              <w:right w:val="single" w:sz="4" w:space="0" w:color="auto"/>
            </w:tcBorders>
          </w:tcPr>
          <w:p w14:paraId="5A854DAC" w14:textId="77777777" w:rsidR="00106324" w:rsidRPr="00243AA7" w:rsidRDefault="00106324" w:rsidP="00106324">
            <w:pPr>
              <w:autoSpaceDE w:val="0"/>
              <w:autoSpaceDN w:val="0"/>
              <w:adjustRightInd w:val="0"/>
              <w:jc w:val="center"/>
              <w:rPr>
                <w:rFonts w:eastAsiaTheme="minorHAnsi"/>
                <w:sz w:val="18"/>
                <w:szCs w:val="18"/>
                <w:lang w:eastAsia="en-US"/>
              </w:rPr>
            </w:pPr>
            <w:r w:rsidRPr="00243AA7">
              <w:rPr>
                <w:rFonts w:eastAsiaTheme="minorHAnsi"/>
                <w:sz w:val="18"/>
                <w:szCs w:val="18"/>
                <w:lang w:eastAsia="en-US"/>
              </w:rPr>
              <w:t>Стоимость товара с НДС, руб.</w:t>
            </w:r>
          </w:p>
        </w:tc>
      </w:tr>
      <w:tr w:rsidR="00106324" w:rsidRPr="00243AA7" w14:paraId="69AD5C7E" w14:textId="77777777" w:rsidTr="00696144">
        <w:tc>
          <w:tcPr>
            <w:tcW w:w="454" w:type="dxa"/>
            <w:tcBorders>
              <w:top w:val="single" w:sz="4" w:space="0" w:color="auto"/>
              <w:left w:val="single" w:sz="4" w:space="0" w:color="auto"/>
              <w:bottom w:val="single" w:sz="4" w:space="0" w:color="auto"/>
              <w:right w:val="single" w:sz="4" w:space="0" w:color="auto"/>
            </w:tcBorders>
          </w:tcPr>
          <w:p w14:paraId="27072CED" w14:textId="77777777" w:rsidR="00106324" w:rsidRPr="00243AA7" w:rsidRDefault="00106324" w:rsidP="00106324">
            <w:pPr>
              <w:autoSpaceDE w:val="0"/>
              <w:autoSpaceDN w:val="0"/>
              <w:adjustRightInd w:val="0"/>
              <w:jc w:val="center"/>
              <w:rPr>
                <w:rFonts w:eastAsiaTheme="minorHAnsi"/>
                <w:sz w:val="18"/>
                <w:szCs w:val="18"/>
                <w:lang w:eastAsia="en-US"/>
              </w:rPr>
            </w:pPr>
            <w:r w:rsidRPr="00243AA7">
              <w:rPr>
                <w:rFonts w:eastAsiaTheme="minorHAnsi"/>
                <w:sz w:val="18"/>
                <w:szCs w:val="18"/>
                <w:lang w:eastAsia="en-US"/>
              </w:rPr>
              <w:t>1</w:t>
            </w:r>
          </w:p>
        </w:tc>
        <w:tc>
          <w:tcPr>
            <w:tcW w:w="964" w:type="dxa"/>
            <w:tcBorders>
              <w:top w:val="single" w:sz="4" w:space="0" w:color="auto"/>
              <w:left w:val="single" w:sz="4" w:space="0" w:color="auto"/>
              <w:bottom w:val="single" w:sz="4" w:space="0" w:color="auto"/>
              <w:right w:val="single" w:sz="4" w:space="0" w:color="auto"/>
            </w:tcBorders>
          </w:tcPr>
          <w:p w14:paraId="59533A9E" w14:textId="77777777" w:rsidR="00106324" w:rsidRPr="00243AA7" w:rsidRDefault="00106324" w:rsidP="00106324">
            <w:pPr>
              <w:autoSpaceDE w:val="0"/>
              <w:autoSpaceDN w:val="0"/>
              <w:adjustRightInd w:val="0"/>
              <w:jc w:val="center"/>
              <w:rPr>
                <w:rFonts w:eastAsiaTheme="minorHAnsi"/>
                <w:sz w:val="18"/>
                <w:szCs w:val="18"/>
                <w:lang w:eastAsia="en-US"/>
              </w:rPr>
            </w:pPr>
          </w:p>
        </w:tc>
        <w:tc>
          <w:tcPr>
            <w:tcW w:w="737" w:type="dxa"/>
            <w:tcBorders>
              <w:top w:val="single" w:sz="4" w:space="0" w:color="auto"/>
              <w:left w:val="single" w:sz="4" w:space="0" w:color="auto"/>
              <w:bottom w:val="single" w:sz="4" w:space="0" w:color="auto"/>
              <w:right w:val="single" w:sz="4" w:space="0" w:color="auto"/>
            </w:tcBorders>
          </w:tcPr>
          <w:p w14:paraId="68FC93EA" w14:textId="77777777" w:rsidR="00106324" w:rsidRPr="00243AA7" w:rsidRDefault="00106324" w:rsidP="00106324">
            <w:pPr>
              <w:autoSpaceDE w:val="0"/>
              <w:autoSpaceDN w:val="0"/>
              <w:adjustRightInd w:val="0"/>
              <w:jc w:val="center"/>
              <w:rPr>
                <w:rFonts w:eastAsiaTheme="minorHAnsi"/>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tcPr>
          <w:p w14:paraId="3CC37404" w14:textId="77777777" w:rsidR="00106324" w:rsidRPr="00243AA7" w:rsidRDefault="00106324" w:rsidP="00106324">
            <w:pPr>
              <w:autoSpaceDE w:val="0"/>
              <w:autoSpaceDN w:val="0"/>
              <w:adjustRightInd w:val="0"/>
              <w:jc w:val="center"/>
              <w:rPr>
                <w:rFonts w:eastAsiaTheme="minorHAnsi"/>
                <w:sz w:val="18"/>
                <w:szCs w:val="18"/>
                <w:lang w:eastAsia="en-US"/>
              </w:rPr>
            </w:pPr>
          </w:p>
        </w:tc>
        <w:tc>
          <w:tcPr>
            <w:tcW w:w="823" w:type="dxa"/>
            <w:tcBorders>
              <w:top w:val="single" w:sz="4" w:space="0" w:color="auto"/>
              <w:left w:val="single" w:sz="4" w:space="0" w:color="auto"/>
              <w:bottom w:val="single" w:sz="4" w:space="0" w:color="auto"/>
              <w:right w:val="single" w:sz="4" w:space="0" w:color="auto"/>
            </w:tcBorders>
          </w:tcPr>
          <w:p w14:paraId="31468888" w14:textId="77777777" w:rsidR="00106324" w:rsidRPr="00243AA7" w:rsidRDefault="00106324" w:rsidP="00106324">
            <w:pPr>
              <w:autoSpaceDE w:val="0"/>
              <w:autoSpaceDN w:val="0"/>
              <w:adjustRightInd w:val="0"/>
              <w:jc w:val="center"/>
              <w:rPr>
                <w:rFonts w:eastAsiaTheme="minorHAnsi"/>
                <w:sz w:val="18"/>
                <w:szCs w:val="18"/>
                <w:lang w:eastAsia="en-US"/>
              </w:rPr>
            </w:pPr>
          </w:p>
        </w:tc>
        <w:tc>
          <w:tcPr>
            <w:tcW w:w="992" w:type="dxa"/>
            <w:tcBorders>
              <w:top w:val="single" w:sz="4" w:space="0" w:color="auto"/>
              <w:left w:val="single" w:sz="4" w:space="0" w:color="auto"/>
              <w:bottom w:val="single" w:sz="4" w:space="0" w:color="auto"/>
              <w:right w:val="single" w:sz="4" w:space="0" w:color="auto"/>
            </w:tcBorders>
          </w:tcPr>
          <w:p w14:paraId="79F0A364" w14:textId="77777777" w:rsidR="00106324" w:rsidRPr="00243AA7" w:rsidRDefault="00106324" w:rsidP="00106324">
            <w:pPr>
              <w:autoSpaceDE w:val="0"/>
              <w:autoSpaceDN w:val="0"/>
              <w:adjustRightInd w:val="0"/>
              <w:jc w:val="center"/>
              <w:rPr>
                <w:rFonts w:eastAsiaTheme="minorHAnsi"/>
                <w:sz w:val="18"/>
                <w:szCs w:val="18"/>
                <w:lang w:eastAsia="en-US"/>
              </w:rPr>
            </w:pPr>
          </w:p>
        </w:tc>
        <w:tc>
          <w:tcPr>
            <w:tcW w:w="992" w:type="dxa"/>
            <w:tcBorders>
              <w:top w:val="single" w:sz="4" w:space="0" w:color="auto"/>
              <w:left w:val="single" w:sz="4" w:space="0" w:color="auto"/>
              <w:bottom w:val="single" w:sz="4" w:space="0" w:color="auto"/>
              <w:right w:val="single" w:sz="4" w:space="0" w:color="auto"/>
            </w:tcBorders>
          </w:tcPr>
          <w:p w14:paraId="1FB9394D" w14:textId="77777777" w:rsidR="00106324" w:rsidRPr="00243AA7" w:rsidRDefault="00106324" w:rsidP="00106324">
            <w:pPr>
              <w:autoSpaceDE w:val="0"/>
              <w:autoSpaceDN w:val="0"/>
              <w:adjustRightInd w:val="0"/>
              <w:jc w:val="center"/>
              <w:rPr>
                <w:rFonts w:eastAsiaTheme="minorHAnsi"/>
                <w:sz w:val="18"/>
                <w:szCs w:val="18"/>
                <w:lang w:eastAsia="en-US"/>
              </w:rPr>
            </w:pPr>
          </w:p>
        </w:tc>
        <w:tc>
          <w:tcPr>
            <w:tcW w:w="992" w:type="dxa"/>
            <w:tcBorders>
              <w:top w:val="single" w:sz="4" w:space="0" w:color="auto"/>
              <w:left w:val="single" w:sz="4" w:space="0" w:color="auto"/>
              <w:bottom w:val="single" w:sz="4" w:space="0" w:color="auto"/>
              <w:right w:val="single" w:sz="4" w:space="0" w:color="auto"/>
            </w:tcBorders>
          </w:tcPr>
          <w:p w14:paraId="1FD8101F" w14:textId="77777777" w:rsidR="00106324" w:rsidRPr="00243AA7" w:rsidRDefault="00106324" w:rsidP="00106324">
            <w:pPr>
              <w:autoSpaceDE w:val="0"/>
              <w:autoSpaceDN w:val="0"/>
              <w:adjustRightInd w:val="0"/>
              <w:jc w:val="center"/>
              <w:rPr>
                <w:rFonts w:eastAsiaTheme="minorHAnsi"/>
                <w:sz w:val="18"/>
                <w:szCs w:val="18"/>
                <w:lang w:eastAsia="en-US"/>
              </w:rPr>
            </w:pPr>
          </w:p>
        </w:tc>
        <w:tc>
          <w:tcPr>
            <w:tcW w:w="850" w:type="dxa"/>
            <w:tcBorders>
              <w:top w:val="single" w:sz="4" w:space="0" w:color="auto"/>
              <w:left w:val="single" w:sz="4" w:space="0" w:color="auto"/>
              <w:bottom w:val="single" w:sz="4" w:space="0" w:color="auto"/>
              <w:right w:val="single" w:sz="4" w:space="0" w:color="auto"/>
            </w:tcBorders>
          </w:tcPr>
          <w:p w14:paraId="3EEF443D" w14:textId="77777777" w:rsidR="00106324" w:rsidRPr="00243AA7" w:rsidRDefault="00106324" w:rsidP="00106324">
            <w:pPr>
              <w:autoSpaceDE w:val="0"/>
              <w:autoSpaceDN w:val="0"/>
              <w:adjustRightInd w:val="0"/>
              <w:jc w:val="center"/>
              <w:rPr>
                <w:rFonts w:eastAsiaTheme="minorHAnsi"/>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7C199CDE" w14:textId="77777777" w:rsidR="00106324" w:rsidRPr="00243AA7" w:rsidRDefault="00106324" w:rsidP="00106324">
            <w:pPr>
              <w:autoSpaceDE w:val="0"/>
              <w:autoSpaceDN w:val="0"/>
              <w:adjustRightInd w:val="0"/>
              <w:jc w:val="center"/>
              <w:rPr>
                <w:rFonts w:eastAsiaTheme="minorHAnsi"/>
                <w:sz w:val="18"/>
                <w:szCs w:val="18"/>
                <w:lang w:eastAsia="en-US"/>
              </w:rPr>
            </w:pPr>
          </w:p>
        </w:tc>
        <w:tc>
          <w:tcPr>
            <w:tcW w:w="992" w:type="dxa"/>
            <w:tcBorders>
              <w:top w:val="single" w:sz="4" w:space="0" w:color="auto"/>
              <w:left w:val="single" w:sz="4" w:space="0" w:color="auto"/>
              <w:bottom w:val="single" w:sz="4" w:space="0" w:color="auto"/>
              <w:right w:val="single" w:sz="4" w:space="0" w:color="auto"/>
            </w:tcBorders>
          </w:tcPr>
          <w:p w14:paraId="7DA3E023" w14:textId="77777777" w:rsidR="00106324" w:rsidRPr="00243AA7" w:rsidRDefault="00106324" w:rsidP="00106324">
            <w:pPr>
              <w:autoSpaceDE w:val="0"/>
              <w:autoSpaceDN w:val="0"/>
              <w:adjustRightInd w:val="0"/>
              <w:jc w:val="center"/>
              <w:rPr>
                <w:rFonts w:eastAsiaTheme="minorHAnsi"/>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14:paraId="12DAA9B6" w14:textId="77777777" w:rsidR="00106324" w:rsidRPr="00243AA7" w:rsidRDefault="00106324" w:rsidP="00106324">
            <w:pPr>
              <w:autoSpaceDE w:val="0"/>
              <w:autoSpaceDN w:val="0"/>
              <w:adjustRightInd w:val="0"/>
              <w:jc w:val="center"/>
              <w:rPr>
                <w:rFonts w:eastAsiaTheme="minorHAnsi"/>
                <w:sz w:val="18"/>
                <w:szCs w:val="18"/>
                <w:lang w:eastAsia="en-US"/>
              </w:rPr>
            </w:pPr>
          </w:p>
        </w:tc>
      </w:tr>
    </w:tbl>
    <w:p w14:paraId="55616438" w14:textId="77777777" w:rsidR="00106324" w:rsidRPr="00243AA7" w:rsidRDefault="00106324" w:rsidP="00240AB4">
      <w:pPr>
        <w:autoSpaceDE w:val="0"/>
        <w:autoSpaceDN w:val="0"/>
        <w:adjustRightInd w:val="0"/>
        <w:jc w:val="right"/>
        <w:outlineLvl w:val="0"/>
        <w:rPr>
          <w:rFonts w:eastAsiaTheme="minorHAnsi"/>
          <w:lang w:eastAsia="en-US"/>
        </w:rPr>
      </w:pPr>
    </w:p>
    <w:p w14:paraId="05E415A8" w14:textId="77777777" w:rsidR="00F00258" w:rsidRPr="00243AA7" w:rsidRDefault="00F00258" w:rsidP="00240AB4">
      <w:pPr>
        <w:autoSpaceDE w:val="0"/>
        <w:autoSpaceDN w:val="0"/>
        <w:adjustRightInd w:val="0"/>
        <w:jc w:val="right"/>
        <w:outlineLvl w:val="0"/>
        <w:rPr>
          <w:rFonts w:eastAsiaTheme="minorHAnsi"/>
          <w:lang w:eastAsia="en-US"/>
        </w:rPr>
      </w:pPr>
    </w:p>
    <w:p w14:paraId="3263C670" w14:textId="7836707F" w:rsidR="00106324" w:rsidRPr="00243AA7" w:rsidRDefault="00696144" w:rsidP="00240AB4">
      <w:pPr>
        <w:autoSpaceDE w:val="0"/>
        <w:autoSpaceDN w:val="0"/>
        <w:adjustRightInd w:val="0"/>
        <w:jc w:val="right"/>
        <w:outlineLvl w:val="0"/>
        <w:rPr>
          <w:rFonts w:eastAsiaTheme="minorHAnsi"/>
          <w:lang w:eastAsia="en-US"/>
        </w:rPr>
      </w:pPr>
      <w:r w:rsidRPr="00243AA7">
        <w:rPr>
          <w:rFonts w:eastAsiaTheme="minorHAnsi"/>
          <w:lang w:eastAsia="en-US"/>
        </w:rPr>
        <w:t>Таблица № 2</w:t>
      </w:r>
    </w:p>
    <w:p w14:paraId="525D36CA" w14:textId="3190FDF0" w:rsidR="00106324" w:rsidRPr="00243AA7" w:rsidRDefault="00106324" w:rsidP="00240AB4">
      <w:pPr>
        <w:autoSpaceDE w:val="0"/>
        <w:autoSpaceDN w:val="0"/>
        <w:adjustRightInd w:val="0"/>
        <w:jc w:val="right"/>
        <w:outlineLvl w:val="0"/>
        <w:rPr>
          <w:rFonts w:eastAsiaTheme="minorHAnsi"/>
          <w:lang w:eastAsia="en-US"/>
        </w:rPr>
      </w:pPr>
    </w:p>
    <w:p w14:paraId="7EB3D698" w14:textId="77777777" w:rsidR="00F00258" w:rsidRDefault="00F00258" w:rsidP="00696144">
      <w:pPr>
        <w:autoSpaceDE w:val="0"/>
        <w:autoSpaceDN w:val="0"/>
        <w:adjustRightInd w:val="0"/>
        <w:jc w:val="center"/>
        <w:outlineLvl w:val="0"/>
        <w:rPr>
          <w:rFonts w:eastAsiaTheme="minorHAnsi"/>
          <w:lang w:eastAsia="en-US"/>
        </w:rPr>
      </w:pPr>
      <w:r w:rsidRPr="00F00258">
        <w:rPr>
          <w:rFonts w:eastAsiaTheme="minorHAnsi"/>
          <w:lang w:eastAsia="en-US"/>
        </w:rPr>
        <w:t xml:space="preserve">Рекомендуемая форма </w:t>
      </w:r>
    </w:p>
    <w:p w14:paraId="226ABC47" w14:textId="249E8937" w:rsidR="00696144" w:rsidRPr="00243AA7" w:rsidRDefault="00F00258" w:rsidP="00696144">
      <w:pPr>
        <w:autoSpaceDE w:val="0"/>
        <w:autoSpaceDN w:val="0"/>
        <w:adjustRightInd w:val="0"/>
        <w:jc w:val="center"/>
        <w:outlineLvl w:val="0"/>
        <w:rPr>
          <w:rFonts w:eastAsiaTheme="minorHAnsi"/>
          <w:lang w:eastAsia="en-US"/>
        </w:rPr>
      </w:pPr>
      <w:r>
        <w:rPr>
          <w:rFonts w:eastAsiaTheme="minorHAnsi"/>
          <w:lang w:eastAsia="en-US"/>
        </w:rPr>
        <w:t>«</w:t>
      </w:r>
      <w:r w:rsidR="00696144" w:rsidRPr="00243AA7">
        <w:rPr>
          <w:rFonts w:eastAsiaTheme="minorHAnsi"/>
          <w:lang w:eastAsia="en-US"/>
        </w:rPr>
        <w:t>Обоснование и определение начальной (максимальной) цены контракта методом сопоставимых рыночных цен (анализа рынка) с использованием Реестра товаров</w:t>
      </w:r>
      <w:r>
        <w:rPr>
          <w:rFonts w:eastAsiaTheme="minorHAnsi"/>
          <w:lang w:eastAsia="en-US"/>
        </w:rPr>
        <w:t>»</w:t>
      </w:r>
    </w:p>
    <w:p w14:paraId="39EBE9E5" w14:textId="77777777" w:rsidR="00696144" w:rsidRPr="00243AA7" w:rsidRDefault="00696144" w:rsidP="00240AB4">
      <w:pPr>
        <w:autoSpaceDE w:val="0"/>
        <w:autoSpaceDN w:val="0"/>
        <w:adjustRightInd w:val="0"/>
        <w:jc w:val="right"/>
        <w:outlineLvl w:val="0"/>
        <w:rPr>
          <w:rFonts w:eastAsiaTheme="minorHAnsi"/>
          <w:lang w:eastAsia="en-US"/>
        </w:rPr>
      </w:pPr>
    </w:p>
    <w:tbl>
      <w:tblPr>
        <w:tblW w:w="10065" w:type="dxa"/>
        <w:tblInd w:w="-289" w:type="dxa"/>
        <w:tblLayout w:type="fixed"/>
        <w:tblCellMar>
          <w:top w:w="102" w:type="dxa"/>
          <w:left w:w="62" w:type="dxa"/>
          <w:bottom w:w="102" w:type="dxa"/>
          <w:right w:w="62" w:type="dxa"/>
        </w:tblCellMar>
        <w:tblLook w:val="0000" w:firstRow="0" w:lastRow="0" w:firstColumn="0" w:lastColumn="0" w:noHBand="0" w:noVBand="0"/>
      </w:tblPr>
      <w:tblGrid>
        <w:gridCol w:w="454"/>
        <w:gridCol w:w="964"/>
        <w:gridCol w:w="709"/>
        <w:gridCol w:w="567"/>
        <w:gridCol w:w="851"/>
        <w:gridCol w:w="992"/>
        <w:gridCol w:w="992"/>
        <w:gridCol w:w="992"/>
        <w:gridCol w:w="851"/>
        <w:gridCol w:w="992"/>
        <w:gridCol w:w="992"/>
        <w:gridCol w:w="709"/>
      </w:tblGrid>
      <w:tr w:rsidR="00696144" w:rsidRPr="00243AA7" w14:paraId="46293B36" w14:textId="77777777" w:rsidTr="00696144">
        <w:tc>
          <w:tcPr>
            <w:tcW w:w="454" w:type="dxa"/>
            <w:tcBorders>
              <w:top w:val="single" w:sz="4" w:space="0" w:color="auto"/>
              <w:left w:val="single" w:sz="4" w:space="0" w:color="auto"/>
              <w:bottom w:val="single" w:sz="4" w:space="0" w:color="auto"/>
              <w:right w:val="single" w:sz="4" w:space="0" w:color="auto"/>
            </w:tcBorders>
          </w:tcPr>
          <w:p w14:paraId="622213E5" w14:textId="15BBB3A4" w:rsidR="00696144" w:rsidRPr="00243AA7" w:rsidRDefault="00696144" w:rsidP="00696144">
            <w:pPr>
              <w:autoSpaceDE w:val="0"/>
              <w:autoSpaceDN w:val="0"/>
              <w:adjustRightInd w:val="0"/>
              <w:jc w:val="center"/>
              <w:rPr>
                <w:rFonts w:eastAsiaTheme="minorHAnsi"/>
                <w:sz w:val="18"/>
                <w:szCs w:val="18"/>
                <w:lang w:eastAsia="en-US"/>
              </w:rPr>
            </w:pPr>
            <w:r w:rsidRPr="00243AA7">
              <w:rPr>
                <w:rFonts w:eastAsiaTheme="minorHAnsi"/>
                <w:sz w:val="18"/>
                <w:szCs w:val="18"/>
                <w:lang w:eastAsia="en-US"/>
              </w:rPr>
              <w:t>№ п/п</w:t>
            </w:r>
          </w:p>
        </w:tc>
        <w:tc>
          <w:tcPr>
            <w:tcW w:w="964" w:type="dxa"/>
            <w:tcBorders>
              <w:top w:val="single" w:sz="4" w:space="0" w:color="auto"/>
              <w:left w:val="single" w:sz="4" w:space="0" w:color="auto"/>
              <w:bottom w:val="single" w:sz="4" w:space="0" w:color="auto"/>
              <w:right w:val="single" w:sz="4" w:space="0" w:color="auto"/>
            </w:tcBorders>
          </w:tcPr>
          <w:p w14:paraId="50621720" w14:textId="7123D833" w:rsidR="00696144" w:rsidRPr="00243AA7" w:rsidRDefault="00696144" w:rsidP="00696144">
            <w:pPr>
              <w:autoSpaceDE w:val="0"/>
              <w:autoSpaceDN w:val="0"/>
              <w:adjustRightInd w:val="0"/>
              <w:jc w:val="center"/>
              <w:rPr>
                <w:rFonts w:eastAsiaTheme="minorHAnsi"/>
                <w:sz w:val="18"/>
                <w:szCs w:val="18"/>
                <w:lang w:eastAsia="en-US"/>
              </w:rPr>
            </w:pPr>
            <w:r w:rsidRPr="00243AA7">
              <w:rPr>
                <w:rFonts w:eastAsiaTheme="minorHAnsi"/>
                <w:sz w:val="18"/>
                <w:szCs w:val="18"/>
                <w:lang w:eastAsia="en-US"/>
              </w:rPr>
              <w:t>Наименование товара (наименование КТРУ/</w:t>
            </w:r>
            <w:r w:rsidRPr="00243AA7">
              <w:rPr>
                <w:rFonts w:eastAsiaTheme="minorHAnsi"/>
                <w:sz w:val="18"/>
                <w:szCs w:val="18"/>
                <w:lang w:eastAsia="en-US"/>
              </w:rPr>
              <w:br/>
              <w:t>ККН)</w:t>
            </w:r>
          </w:p>
        </w:tc>
        <w:tc>
          <w:tcPr>
            <w:tcW w:w="709" w:type="dxa"/>
            <w:tcBorders>
              <w:top w:val="single" w:sz="4" w:space="0" w:color="auto"/>
              <w:left w:val="single" w:sz="4" w:space="0" w:color="auto"/>
              <w:bottom w:val="single" w:sz="4" w:space="0" w:color="auto"/>
              <w:right w:val="single" w:sz="4" w:space="0" w:color="auto"/>
            </w:tcBorders>
          </w:tcPr>
          <w:p w14:paraId="5E1E05C8" w14:textId="2CE977A2" w:rsidR="00696144" w:rsidRPr="00243AA7" w:rsidRDefault="00696144" w:rsidP="00696144">
            <w:pPr>
              <w:autoSpaceDE w:val="0"/>
              <w:autoSpaceDN w:val="0"/>
              <w:adjustRightInd w:val="0"/>
              <w:jc w:val="center"/>
              <w:rPr>
                <w:rFonts w:eastAsiaTheme="minorHAnsi"/>
                <w:sz w:val="18"/>
                <w:szCs w:val="18"/>
                <w:lang w:eastAsia="en-US"/>
              </w:rPr>
            </w:pPr>
            <w:r w:rsidRPr="00243AA7">
              <w:rPr>
                <w:rFonts w:eastAsiaTheme="minorHAnsi"/>
                <w:sz w:val="18"/>
                <w:szCs w:val="18"/>
                <w:lang w:eastAsia="en-US"/>
              </w:rPr>
              <w:t>Код КТРУ/</w:t>
            </w:r>
            <w:r w:rsidRPr="00243AA7">
              <w:rPr>
                <w:rFonts w:eastAsiaTheme="minorHAnsi"/>
                <w:sz w:val="18"/>
                <w:szCs w:val="18"/>
                <w:lang w:eastAsia="en-US"/>
              </w:rPr>
              <w:br/>
              <w:t>ККН</w:t>
            </w:r>
          </w:p>
        </w:tc>
        <w:tc>
          <w:tcPr>
            <w:tcW w:w="567" w:type="dxa"/>
            <w:tcBorders>
              <w:top w:val="single" w:sz="4" w:space="0" w:color="auto"/>
              <w:left w:val="single" w:sz="4" w:space="0" w:color="auto"/>
              <w:bottom w:val="single" w:sz="4" w:space="0" w:color="auto"/>
              <w:right w:val="single" w:sz="4" w:space="0" w:color="auto"/>
            </w:tcBorders>
          </w:tcPr>
          <w:p w14:paraId="40D0BDB8" w14:textId="7537AA4F" w:rsidR="00696144" w:rsidRPr="00243AA7" w:rsidRDefault="00696144" w:rsidP="00696144">
            <w:pPr>
              <w:autoSpaceDE w:val="0"/>
              <w:autoSpaceDN w:val="0"/>
              <w:adjustRightInd w:val="0"/>
              <w:jc w:val="center"/>
              <w:rPr>
                <w:rFonts w:eastAsiaTheme="minorHAnsi"/>
                <w:sz w:val="18"/>
                <w:szCs w:val="18"/>
                <w:lang w:eastAsia="en-US"/>
              </w:rPr>
            </w:pPr>
            <w:r w:rsidRPr="00243AA7">
              <w:rPr>
                <w:rFonts w:eastAsiaTheme="minorHAnsi"/>
                <w:sz w:val="18"/>
                <w:szCs w:val="18"/>
                <w:lang w:eastAsia="en-US"/>
              </w:rPr>
              <w:t>Ед. изм.</w:t>
            </w:r>
          </w:p>
        </w:tc>
        <w:tc>
          <w:tcPr>
            <w:tcW w:w="851" w:type="dxa"/>
            <w:tcBorders>
              <w:top w:val="single" w:sz="4" w:space="0" w:color="auto"/>
              <w:left w:val="single" w:sz="4" w:space="0" w:color="auto"/>
              <w:bottom w:val="single" w:sz="4" w:space="0" w:color="auto"/>
              <w:right w:val="single" w:sz="4" w:space="0" w:color="auto"/>
            </w:tcBorders>
          </w:tcPr>
          <w:p w14:paraId="230B238C" w14:textId="77777777" w:rsidR="00696144" w:rsidRPr="00243AA7" w:rsidRDefault="00696144" w:rsidP="00696144">
            <w:pPr>
              <w:autoSpaceDE w:val="0"/>
              <w:autoSpaceDN w:val="0"/>
              <w:adjustRightInd w:val="0"/>
              <w:jc w:val="center"/>
              <w:rPr>
                <w:rFonts w:eastAsiaTheme="minorHAnsi"/>
                <w:sz w:val="18"/>
                <w:szCs w:val="18"/>
                <w:lang w:eastAsia="en-US"/>
              </w:rPr>
            </w:pPr>
            <w:r w:rsidRPr="00243AA7">
              <w:rPr>
                <w:rFonts w:eastAsiaTheme="minorHAnsi"/>
                <w:sz w:val="18"/>
                <w:szCs w:val="18"/>
                <w:lang w:eastAsia="en-US"/>
              </w:rPr>
              <w:t>Количество поставляемого товара</w:t>
            </w:r>
          </w:p>
        </w:tc>
        <w:tc>
          <w:tcPr>
            <w:tcW w:w="992" w:type="dxa"/>
            <w:tcBorders>
              <w:top w:val="single" w:sz="4" w:space="0" w:color="auto"/>
              <w:left w:val="single" w:sz="4" w:space="0" w:color="auto"/>
              <w:bottom w:val="single" w:sz="4" w:space="0" w:color="auto"/>
              <w:right w:val="single" w:sz="4" w:space="0" w:color="auto"/>
            </w:tcBorders>
          </w:tcPr>
          <w:p w14:paraId="7D5F7451" w14:textId="385D8133" w:rsidR="00696144" w:rsidRPr="00243AA7" w:rsidRDefault="00696144" w:rsidP="00696144">
            <w:pPr>
              <w:autoSpaceDE w:val="0"/>
              <w:autoSpaceDN w:val="0"/>
              <w:adjustRightInd w:val="0"/>
              <w:jc w:val="center"/>
              <w:rPr>
                <w:rFonts w:eastAsiaTheme="minorHAnsi"/>
                <w:sz w:val="18"/>
                <w:szCs w:val="18"/>
                <w:lang w:eastAsia="en-US"/>
              </w:rPr>
            </w:pPr>
            <w:r w:rsidRPr="00243AA7">
              <w:rPr>
                <w:rFonts w:eastAsiaTheme="minorHAnsi"/>
                <w:sz w:val="18"/>
                <w:szCs w:val="18"/>
                <w:lang w:eastAsia="en-US"/>
              </w:rPr>
              <w:t xml:space="preserve">Источник ценовой информации № 1 </w:t>
            </w:r>
            <w:r w:rsidRPr="00243AA7">
              <w:rPr>
                <w:rFonts w:eastAsiaTheme="minorHAnsi"/>
                <w:i/>
                <w:iCs/>
                <w:sz w:val="18"/>
                <w:szCs w:val="18"/>
                <w:lang w:eastAsia="en-US"/>
              </w:rPr>
              <w:t>(Указываются данные из Реестра товаров)</w:t>
            </w:r>
          </w:p>
        </w:tc>
        <w:tc>
          <w:tcPr>
            <w:tcW w:w="992" w:type="dxa"/>
            <w:tcBorders>
              <w:top w:val="single" w:sz="4" w:space="0" w:color="auto"/>
              <w:left w:val="single" w:sz="4" w:space="0" w:color="auto"/>
              <w:bottom w:val="single" w:sz="4" w:space="0" w:color="auto"/>
              <w:right w:val="single" w:sz="4" w:space="0" w:color="auto"/>
            </w:tcBorders>
          </w:tcPr>
          <w:p w14:paraId="51FE4C0C" w14:textId="549FF707" w:rsidR="00696144" w:rsidRPr="00243AA7" w:rsidRDefault="00696144" w:rsidP="00696144">
            <w:pPr>
              <w:autoSpaceDE w:val="0"/>
              <w:autoSpaceDN w:val="0"/>
              <w:adjustRightInd w:val="0"/>
              <w:jc w:val="center"/>
              <w:rPr>
                <w:rFonts w:eastAsiaTheme="minorHAnsi"/>
                <w:sz w:val="18"/>
                <w:szCs w:val="18"/>
                <w:lang w:eastAsia="en-US"/>
              </w:rPr>
            </w:pPr>
            <w:r w:rsidRPr="00243AA7">
              <w:rPr>
                <w:rFonts w:eastAsiaTheme="minorHAnsi"/>
                <w:sz w:val="18"/>
                <w:szCs w:val="18"/>
                <w:lang w:eastAsia="en-US"/>
              </w:rPr>
              <w:t xml:space="preserve">Источник ценовой информации № 2 </w:t>
            </w:r>
            <w:r w:rsidRPr="00243AA7">
              <w:rPr>
                <w:rFonts w:eastAsiaTheme="minorHAnsi"/>
                <w:i/>
                <w:iCs/>
                <w:sz w:val="18"/>
                <w:szCs w:val="18"/>
                <w:lang w:eastAsia="en-US"/>
              </w:rPr>
              <w:t>(Указываются данные из Реестра товаров)</w:t>
            </w:r>
          </w:p>
        </w:tc>
        <w:tc>
          <w:tcPr>
            <w:tcW w:w="992" w:type="dxa"/>
            <w:tcBorders>
              <w:top w:val="single" w:sz="4" w:space="0" w:color="auto"/>
              <w:left w:val="single" w:sz="4" w:space="0" w:color="auto"/>
              <w:bottom w:val="single" w:sz="4" w:space="0" w:color="auto"/>
              <w:right w:val="single" w:sz="4" w:space="0" w:color="auto"/>
            </w:tcBorders>
          </w:tcPr>
          <w:p w14:paraId="23B855AF" w14:textId="097AE4B1" w:rsidR="00696144" w:rsidRPr="00243AA7" w:rsidRDefault="00696144" w:rsidP="00696144">
            <w:pPr>
              <w:autoSpaceDE w:val="0"/>
              <w:autoSpaceDN w:val="0"/>
              <w:adjustRightInd w:val="0"/>
              <w:jc w:val="center"/>
              <w:rPr>
                <w:rFonts w:eastAsiaTheme="minorHAnsi"/>
                <w:sz w:val="18"/>
                <w:szCs w:val="18"/>
                <w:lang w:eastAsia="en-US"/>
              </w:rPr>
            </w:pPr>
            <w:r w:rsidRPr="00243AA7">
              <w:rPr>
                <w:rFonts w:eastAsiaTheme="minorHAnsi"/>
                <w:sz w:val="18"/>
                <w:szCs w:val="18"/>
                <w:lang w:eastAsia="en-US"/>
              </w:rPr>
              <w:t xml:space="preserve">Источник ценовой информации № 3 </w:t>
            </w:r>
            <w:r w:rsidRPr="00243AA7">
              <w:rPr>
                <w:rFonts w:eastAsiaTheme="minorHAnsi"/>
                <w:i/>
                <w:iCs/>
                <w:sz w:val="18"/>
                <w:szCs w:val="18"/>
                <w:lang w:eastAsia="en-US"/>
              </w:rPr>
              <w:t>(Указываются данные из Реестра товаров)</w:t>
            </w:r>
          </w:p>
        </w:tc>
        <w:tc>
          <w:tcPr>
            <w:tcW w:w="851" w:type="dxa"/>
            <w:tcBorders>
              <w:top w:val="single" w:sz="4" w:space="0" w:color="auto"/>
              <w:left w:val="single" w:sz="4" w:space="0" w:color="auto"/>
              <w:bottom w:val="single" w:sz="4" w:space="0" w:color="auto"/>
              <w:right w:val="single" w:sz="4" w:space="0" w:color="auto"/>
            </w:tcBorders>
          </w:tcPr>
          <w:p w14:paraId="71BBCE92" w14:textId="77777777" w:rsidR="00696144" w:rsidRPr="00243AA7" w:rsidRDefault="00696144" w:rsidP="00696144">
            <w:pPr>
              <w:autoSpaceDE w:val="0"/>
              <w:autoSpaceDN w:val="0"/>
              <w:adjustRightInd w:val="0"/>
              <w:jc w:val="center"/>
              <w:rPr>
                <w:rFonts w:eastAsiaTheme="minorHAnsi"/>
                <w:sz w:val="18"/>
                <w:szCs w:val="18"/>
                <w:lang w:eastAsia="en-US"/>
              </w:rPr>
            </w:pPr>
            <w:r w:rsidRPr="00243AA7">
              <w:rPr>
                <w:rFonts w:eastAsiaTheme="minorHAnsi"/>
                <w:sz w:val="18"/>
                <w:szCs w:val="18"/>
                <w:lang w:eastAsia="en-US"/>
              </w:rPr>
              <w:t>Средняя арифметическая цена за единицу, руб.</w:t>
            </w:r>
          </w:p>
          <w:p w14:paraId="4CF0B97D" w14:textId="77777777" w:rsidR="00696144" w:rsidRPr="00243AA7" w:rsidRDefault="00696144" w:rsidP="00696144">
            <w:pPr>
              <w:autoSpaceDE w:val="0"/>
              <w:autoSpaceDN w:val="0"/>
              <w:adjustRightInd w:val="0"/>
              <w:jc w:val="center"/>
              <w:rPr>
                <w:rFonts w:eastAsiaTheme="minorHAnsi"/>
                <w:sz w:val="18"/>
                <w:szCs w:val="18"/>
                <w:lang w:eastAsia="en-US"/>
              </w:rPr>
            </w:pPr>
            <w:r w:rsidRPr="00243AA7">
              <w:rPr>
                <w:rFonts w:eastAsiaTheme="minorHAnsi"/>
                <w:i/>
                <w:iCs/>
                <w:sz w:val="18"/>
                <w:szCs w:val="18"/>
                <w:lang w:eastAsia="en-US"/>
              </w:rPr>
              <w:t>(Указываются данные из Реестра товаров)</w:t>
            </w:r>
          </w:p>
        </w:tc>
        <w:tc>
          <w:tcPr>
            <w:tcW w:w="992" w:type="dxa"/>
            <w:tcBorders>
              <w:top w:val="single" w:sz="4" w:space="0" w:color="auto"/>
              <w:left w:val="single" w:sz="4" w:space="0" w:color="auto"/>
              <w:bottom w:val="single" w:sz="4" w:space="0" w:color="auto"/>
              <w:right w:val="single" w:sz="4" w:space="0" w:color="auto"/>
            </w:tcBorders>
          </w:tcPr>
          <w:p w14:paraId="4A08D364" w14:textId="77777777" w:rsidR="00696144" w:rsidRPr="00243AA7" w:rsidRDefault="00696144" w:rsidP="00696144">
            <w:pPr>
              <w:autoSpaceDE w:val="0"/>
              <w:autoSpaceDN w:val="0"/>
              <w:adjustRightInd w:val="0"/>
              <w:jc w:val="center"/>
              <w:rPr>
                <w:rFonts w:eastAsiaTheme="minorHAnsi"/>
                <w:sz w:val="18"/>
                <w:szCs w:val="18"/>
                <w:lang w:eastAsia="en-US"/>
              </w:rPr>
            </w:pPr>
            <w:r w:rsidRPr="00243AA7">
              <w:rPr>
                <w:rFonts w:eastAsiaTheme="minorHAnsi"/>
                <w:sz w:val="18"/>
                <w:szCs w:val="18"/>
                <w:lang w:eastAsia="en-US"/>
              </w:rPr>
              <w:t>Коэффициент вариации цен V (%) (не должен превышать 33%)</w:t>
            </w:r>
          </w:p>
          <w:p w14:paraId="4FA27B25" w14:textId="77777777" w:rsidR="00696144" w:rsidRPr="00243AA7" w:rsidRDefault="00696144" w:rsidP="00696144">
            <w:pPr>
              <w:autoSpaceDE w:val="0"/>
              <w:autoSpaceDN w:val="0"/>
              <w:adjustRightInd w:val="0"/>
              <w:jc w:val="center"/>
              <w:rPr>
                <w:rFonts w:eastAsiaTheme="minorHAnsi"/>
                <w:sz w:val="18"/>
                <w:szCs w:val="18"/>
                <w:lang w:eastAsia="en-US"/>
              </w:rPr>
            </w:pPr>
            <w:r w:rsidRPr="00243AA7">
              <w:rPr>
                <w:rFonts w:eastAsiaTheme="minorHAnsi"/>
                <w:i/>
                <w:iCs/>
                <w:sz w:val="18"/>
                <w:szCs w:val="18"/>
                <w:lang w:eastAsia="en-US"/>
              </w:rPr>
              <w:t>(Указываются данные из Реестра товаров)</w:t>
            </w:r>
          </w:p>
        </w:tc>
        <w:tc>
          <w:tcPr>
            <w:tcW w:w="992" w:type="dxa"/>
            <w:tcBorders>
              <w:top w:val="single" w:sz="4" w:space="0" w:color="auto"/>
              <w:left w:val="single" w:sz="4" w:space="0" w:color="auto"/>
              <w:bottom w:val="single" w:sz="4" w:space="0" w:color="auto"/>
              <w:right w:val="single" w:sz="4" w:space="0" w:color="auto"/>
            </w:tcBorders>
          </w:tcPr>
          <w:p w14:paraId="275B0FC9" w14:textId="77777777" w:rsidR="00696144" w:rsidRPr="00243AA7" w:rsidRDefault="00696144" w:rsidP="00696144">
            <w:pPr>
              <w:autoSpaceDE w:val="0"/>
              <w:autoSpaceDN w:val="0"/>
              <w:adjustRightInd w:val="0"/>
              <w:jc w:val="center"/>
              <w:rPr>
                <w:rFonts w:eastAsiaTheme="minorHAnsi"/>
                <w:sz w:val="18"/>
                <w:szCs w:val="18"/>
                <w:lang w:eastAsia="en-US"/>
              </w:rPr>
            </w:pPr>
            <w:r w:rsidRPr="00243AA7">
              <w:rPr>
                <w:rFonts w:eastAsiaTheme="minorHAnsi"/>
                <w:sz w:val="18"/>
                <w:szCs w:val="18"/>
                <w:lang w:eastAsia="en-US"/>
              </w:rPr>
              <w:t>Средняя цена за единицу товара с НДС, руб.</w:t>
            </w:r>
          </w:p>
          <w:p w14:paraId="6B796796" w14:textId="77777777" w:rsidR="00696144" w:rsidRPr="00243AA7" w:rsidRDefault="00696144" w:rsidP="00696144">
            <w:pPr>
              <w:autoSpaceDE w:val="0"/>
              <w:autoSpaceDN w:val="0"/>
              <w:adjustRightInd w:val="0"/>
              <w:jc w:val="center"/>
              <w:rPr>
                <w:rFonts w:eastAsiaTheme="minorHAnsi"/>
                <w:sz w:val="18"/>
                <w:szCs w:val="18"/>
                <w:lang w:eastAsia="en-US"/>
              </w:rPr>
            </w:pPr>
            <w:r w:rsidRPr="00243AA7">
              <w:rPr>
                <w:rFonts w:eastAsiaTheme="minorHAnsi"/>
                <w:i/>
                <w:iCs/>
                <w:sz w:val="18"/>
                <w:szCs w:val="18"/>
                <w:lang w:eastAsia="en-US"/>
              </w:rPr>
              <w:t>(Указываются данные из Реестра товаров)</w:t>
            </w:r>
          </w:p>
        </w:tc>
        <w:tc>
          <w:tcPr>
            <w:tcW w:w="709" w:type="dxa"/>
            <w:tcBorders>
              <w:top w:val="single" w:sz="4" w:space="0" w:color="auto"/>
              <w:left w:val="single" w:sz="4" w:space="0" w:color="auto"/>
              <w:bottom w:val="single" w:sz="4" w:space="0" w:color="auto"/>
              <w:right w:val="single" w:sz="4" w:space="0" w:color="auto"/>
            </w:tcBorders>
          </w:tcPr>
          <w:p w14:paraId="2B87CFF8" w14:textId="77777777" w:rsidR="00696144" w:rsidRPr="00243AA7" w:rsidRDefault="00696144" w:rsidP="00696144">
            <w:pPr>
              <w:autoSpaceDE w:val="0"/>
              <w:autoSpaceDN w:val="0"/>
              <w:adjustRightInd w:val="0"/>
              <w:jc w:val="center"/>
              <w:rPr>
                <w:rFonts w:eastAsiaTheme="minorHAnsi"/>
                <w:sz w:val="18"/>
                <w:szCs w:val="18"/>
                <w:lang w:eastAsia="en-US"/>
              </w:rPr>
            </w:pPr>
            <w:r w:rsidRPr="00243AA7">
              <w:rPr>
                <w:rFonts w:eastAsiaTheme="minorHAnsi"/>
                <w:sz w:val="18"/>
                <w:szCs w:val="18"/>
                <w:lang w:eastAsia="en-US"/>
              </w:rPr>
              <w:t>Стоимость товара с НДС, руб.</w:t>
            </w:r>
          </w:p>
          <w:p w14:paraId="144214EB" w14:textId="77777777" w:rsidR="00696144" w:rsidRPr="00243AA7" w:rsidRDefault="00696144" w:rsidP="00696144">
            <w:pPr>
              <w:autoSpaceDE w:val="0"/>
              <w:autoSpaceDN w:val="0"/>
              <w:adjustRightInd w:val="0"/>
              <w:jc w:val="center"/>
              <w:rPr>
                <w:rFonts w:eastAsiaTheme="minorHAnsi"/>
                <w:sz w:val="18"/>
                <w:szCs w:val="18"/>
                <w:lang w:eastAsia="en-US"/>
              </w:rPr>
            </w:pPr>
          </w:p>
        </w:tc>
      </w:tr>
      <w:tr w:rsidR="00696144" w:rsidRPr="00696144" w14:paraId="72ED3772" w14:textId="77777777" w:rsidTr="00696144">
        <w:trPr>
          <w:trHeight w:val="702"/>
        </w:trPr>
        <w:tc>
          <w:tcPr>
            <w:tcW w:w="454" w:type="dxa"/>
            <w:tcBorders>
              <w:top w:val="single" w:sz="4" w:space="0" w:color="auto"/>
              <w:left w:val="single" w:sz="4" w:space="0" w:color="auto"/>
              <w:bottom w:val="single" w:sz="4" w:space="0" w:color="auto"/>
              <w:right w:val="single" w:sz="4" w:space="0" w:color="auto"/>
            </w:tcBorders>
          </w:tcPr>
          <w:p w14:paraId="36D1572A" w14:textId="3E8C7A25" w:rsidR="00696144" w:rsidRPr="00696144" w:rsidRDefault="00696144" w:rsidP="00DD7175">
            <w:pPr>
              <w:autoSpaceDE w:val="0"/>
              <w:autoSpaceDN w:val="0"/>
              <w:adjustRightInd w:val="0"/>
              <w:jc w:val="center"/>
              <w:rPr>
                <w:rFonts w:eastAsiaTheme="minorHAnsi"/>
                <w:sz w:val="18"/>
                <w:szCs w:val="18"/>
                <w:lang w:val="en-US" w:eastAsia="en-US"/>
              </w:rPr>
            </w:pPr>
            <w:r w:rsidRPr="00243AA7">
              <w:rPr>
                <w:rFonts w:eastAsiaTheme="minorHAnsi"/>
                <w:sz w:val="18"/>
                <w:szCs w:val="18"/>
                <w:lang w:eastAsia="en-US"/>
              </w:rPr>
              <w:t>1</w:t>
            </w:r>
          </w:p>
        </w:tc>
        <w:tc>
          <w:tcPr>
            <w:tcW w:w="964" w:type="dxa"/>
            <w:tcBorders>
              <w:top w:val="single" w:sz="4" w:space="0" w:color="auto"/>
              <w:left w:val="single" w:sz="4" w:space="0" w:color="auto"/>
              <w:bottom w:val="single" w:sz="4" w:space="0" w:color="auto"/>
              <w:right w:val="single" w:sz="4" w:space="0" w:color="auto"/>
            </w:tcBorders>
          </w:tcPr>
          <w:p w14:paraId="1809CA37" w14:textId="77777777" w:rsidR="00696144" w:rsidRPr="00696144" w:rsidRDefault="00696144" w:rsidP="00696144">
            <w:pPr>
              <w:autoSpaceDE w:val="0"/>
              <w:autoSpaceDN w:val="0"/>
              <w:adjustRightInd w:val="0"/>
              <w:jc w:val="center"/>
              <w:rPr>
                <w:rFonts w:eastAsiaTheme="minorHAnsi"/>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14:paraId="4A9F5F4B" w14:textId="77777777" w:rsidR="00696144" w:rsidRPr="00696144" w:rsidRDefault="00696144" w:rsidP="00696144">
            <w:pPr>
              <w:autoSpaceDE w:val="0"/>
              <w:autoSpaceDN w:val="0"/>
              <w:adjustRightInd w:val="0"/>
              <w:jc w:val="center"/>
              <w:rPr>
                <w:rFonts w:eastAsiaTheme="minorHAnsi"/>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tcPr>
          <w:p w14:paraId="5F17ACBE" w14:textId="77777777" w:rsidR="00696144" w:rsidRPr="00696144" w:rsidRDefault="00696144" w:rsidP="00696144">
            <w:pPr>
              <w:autoSpaceDE w:val="0"/>
              <w:autoSpaceDN w:val="0"/>
              <w:adjustRightInd w:val="0"/>
              <w:jc w:val="center"/>
              <w:rPr>
                <w:rFonts w:eastAsiaTheme="minorHAnsi"/>
                <w:sz w:val="18"/>
                <w:szCs w:val="18"/>
                <w:lang w:eastAsia="en-US"/>
              </w:rPr>
            </w:pPr>
          </w:p>
        </w:tc>
        <w:tc>
          <w:tcPr>
            <w:tcW w:w="851" w:type="dxa"/>
            <w:tcBorders>
              <w:top w:val="single" w:sz="4" w:space="0" w:color="auto"/>
              <w:left w:val="single" w:sz="4" w:space="0" w:color="auto"/>
              <w:bottom w:val="single" w:sz="4" w:space="0" w:color="auto"/>
              <w:right w:val="single" w:sz="4" w:space="0" w:color="auto"/>
            </w:tcBorders>
          </w:tcPr>
          <w:p w14:paraId="2A4ACF77" w14:textId="77777777" w:rsidR="00696144" w:rsidRPr="00696144" w:rsidRDefault="00696144" w:rsidP="00696144">
            <w:pPr>
              <w:autoSpaceDE w:val="0"/>
              <w:autoSpaceDN w:val="0"/>
              <w:adjustRightInd w:val="0"/>
              <w:jc w:val="center"/>
              <w:rPr>
                <w:rFonts w:eastAsiaTheme="minorHAnsi"/>
                <w:sz w:val="18"/>
                <w:szCs w:val="18"/>
                <w:lang w:eastAsia="en-US"/>
              </w:rPr>
            </w:pPr>
          </w:p>
        </w:tc>
        <w:tc>
          <w:tcPr>
            <w:tcW w:w="992" w:type="dxa"/>
            <w:tcBorders>
              <w:top w:val="single" w:sz="4" w:space="0" w:color="auto"/>
              <w:left w:val="single" w:sz="4" w:space="0" w:color="auto"/>
              <w:bottom w:val="single" w:sz="4" w:space="0" w:color="auto"/>
              <w:right w:val="single" w:sz="4" w:space="0" w:color="auto"/>
            </w:tcBorders>
          </w:tcPr>
          <w:p w14:paraId="1305C4ED" w14:textId="77777777" w:rsidR="00696144" w:rsidRPr="00696144" w:rsidRDefault="00696144" w:rsidP="00696144">
            <w:pPr>
              <w:autoSpaceDE w:val="0"/>
              <w:autoSpaceDN w:val="0"/>
              <w:adjustRightInd w:val="0"/>
              <w:jc w:val="center"/>
              <w:rPr>
                <w:rFonts w:eastAsiaTheme="minorHAnsi"/>
                <w:sz w:val="18"/>
                <w:szCs w:val="18"/>
                <w:lang w:eastAsia="en-US"/>
              </w:rPr>
            </w:pPr>
          </w:p>
        </w:tc>
        <w:tc>
          <w:tcPr>
            <w:tcW w:w="992" w:type="dxa"/>
            <w:tcBorders>
              <w:top w:val="single" w:sz="4" w:space="0" w:color="auto"/>
              <w:left w:val="single" w:sz="4" w:space="0" w:color="auto"/>
              <w:bottom w:val="single" w:sz="4" w:space="0" w:color="auto"/>
              <w:right w:val="single" w:sz="4" w:space="0" w:color="auto"/>
            </w:tcBorders>
          </w:tcPr>
          <w:p w14:paraId="5F607084" w14:textId="77777777" w:rsidR="00696144" w:rsidRPr="00696144" w:rsidRDefault="00696144" w:rsidP="00696144">
            <w:pPr>
              <w:autoSpaceDE w:val="0"/>
              <w:autoSpaceDN w:val="0"/>
              <w:adjustRightInd w:val="0"/>
              <w:jc w:val="center"/>
              <w:rPr>
                <w:rFonts w:eastAsiaTheme="minorHAnsi"/>
                <w:sz w:val="18"/>
                <w:szCs w:val="18"/>
                <w:lang w:eastAsia="en-US"/>
              </w:rPr>
            </w:pPr>
          </w:p>
        </w:tc>
        <w:tc>
          <w:tcPr>
            <w:tcW w:w="992" w:type="dxa"/>
            <w:tcBorders>
              <w:top w:val="single" w:sz="4" w:space="0" w:color="auto"/>
              <w:left w:val="single" w:sz="4" w:space="0" w:color="auto"/>
              <w:bottom w:val="single" w:sz="4" w:space="0" w:color="auto"/>
              <w:right w:val="single" w:sz="4" w:space="0" w:color="auto"/>
            </w:tcBorders>
          </w:tcPr>
          <w:p w14:paraId="11C96F8B" w14:textId="77777777" w:rsidR="00696144" w:rsidRPr="00696144" w:rsidRDefault="00696144" w:rsidP="00696144">
            <w:pPr>
              <w:autoSpaceDE w:val="0"/>
              <w:autoSpaceDN w:val="0"/>
              <w:adjustRightInd w:val="0"/>
              <w:jc w:val="center"/>
              <w:rPr>
                <w:rFonts w:eastAsiaTheme="minorHAnsi"/>
                <w:sz w:val="18"/>
                <w:szCs w:val="18"/>
                <w:lang w:eastAsia="en-US"/>
              </w:rPr>
            </w:pPr>
          </w:p>
        </w:tc>
        <w:tc>
          <w:tcPr>
            <w:tcW w:w="851" w:type="dxa"/>
            <w:tcBorders>
              <w:top w:val="single" w:sz="4" w:space="0" w:color="auto"/>
              <w:left w:val="single" w:sz="4" w:space="0" w:color="auto"/>
              <w:bottom w:val="single" w:sz="4" w:space="0" w:color="auto"/>
              <w:right w:val="single" w:sz="4" w:space="0" w:color="auto"/>
            </w:tcBorders>
          </w:tcPr>
          <w:p w14:paraId="77C8D713" w14:textId="77777777" w:rsidR="00696144" w:rsidRPr="00696144" w:rsidRDefault="00696144" w:rsidP="00696144">
            <w:pPr>
              <w:autoSpaceDE w:val="0"/>
              <w:autoSpaceDN w:val="0"/>
              <w:adjustRightInd w:val="0"/>
              <w:jc w:val="center"/>
              <w:rPr>
                <w:rFonts w:eastAsiaTheme="minorHAnsi"/>
                <w:sz w:val="18"/>
                <w:szCs w:val="18"/>
                <w:lang w:eastAsia="en-US"/>
              </w:rPr>
            </w:pPr>
          </w:p>
        </w:tc>
        <w:tc>
          <w:tcPr>
            <w:tcW w:w="992" w:type="dxa"/>
            <w:tcBorders>
              <w:top w:val="single" w:sz="4" w:space="0" w:color="auto"/>
              <w:left w:val="single" w:sz="4" w:space="0" w:color="auto"/>
              <w:bottom w:val="single" w:sz="4" w:space="0" w:color="auto"/>
              <w:right w:val="single" w:sz="4" w:space="0" w:color="auto"/>
            </w:tcBorders>
          </w:tcPr>
          <w:p w14:paraId="6EEFDADA" w14:textId="77777777" w:rsidR="00696144" w:rsidRPr="00696144" w:rsidRDefault="00696144" w:rsidP="00696144">
            <w:pPr>
              <w:autoSpaceDE w:val="0"/>
              <w:autoSpaceDN w:val="0"/>
              <w:adjustRightInd w:val="0"/>
              <w:jc w:val="center"/>
              <w:rPr>
                <w:rFonts w:eastAsiaTheme="minorHAnsi"/>
                <w:sz w:val="18"/>
                <w:szCs w:val="18"/>
                <w:lang w:eastAsia="en-US"/>
              </w:rPr>
            </w:pPr>
          </w:p>
        </w:tc>
        <w:tc>
          <w:tcPr>
            <w:tcW w:w="992" w:type="dxa"/>
            <w:tcBorders>
              <w:top w:val="single" w:sz="4" w:space="0" w:color="auto"/>
              <w:left w:val="single" w:sz="4" w:space="0" w:color="auto"/>
              <w:bottom w:val="single" w:sz="4" w:space="0" w:color="auto"/>
              <w:right w:val="single" w:sz="4" w:space="0" w:color="auto"/>
            </w:tcBorders>
          </w:tcPr>
          <w:p w14:paraId="02ABCD38" w14:textId="77777777" w:rsidR="00696144" w:rsidRPr="00696144" w:rsidRDefault="00696144" w:rsidP="00696144">
            <w:pPr>
              <w:autoSpaceDE w:val="0"/>
              <w:autoSpaceDN w:val="0"/>
              <w:adjustRightInd w:val="0"/>
              <w:jc w:val="center"/>
              <w:rPr>
                <w:rFonts w:eastAsiaTheme="minorHAnsi"/>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p w14:paraId="13EC7FBD" w14:textId="77777777" w:rsidR="00696144" w:rsidRPr="00696144" w:rsidRDefault="00696144" w:rsidP="00696144">
            <w:pPr>
              <w:autoSpaceDE w:val="0"/>
              <w:autoSpaceDN w:val="0"/>
              <w:adjustRightInd w:val="0"/>
              <w:jc w:val="center"/>
              <w:rPr>
                <w:rFonts w:eastAsiaTheme="minorHAnsi"/>
                <w:sz w:val="18"/>
                <w:szCs w:val="18"/>
                <w:lang w:eastAsia="en-US"/>
              </w:rPr>
            </w:pPr>
          </w:p>
        </w:tc>
      </w:tr>
    </w:tbl>
    <w:p w14:paraId="3481A17A" w14:textId="592E33B4" w:rsidR="00106324" w:rsidRDefault="00106324" w:rsidP="00240AB4">
      <w:pPr>
        <w:autoSpaceDE w:val="0"/>
        <w:autoSpaceDN w:val="0"/>
        <w:adjustRightInd w:val="0"/>
        <w:jc w:val="right"/>
        <w:outlineLvl w:val="0"/>
        <w:rPr>
          <w:rFonts w:eastAsiaTheme="minorHAnsi"/>
          <w:lang w:eastAsia="en-US"/>
        </w:rPr>
      </w:pPr>
    </w:p>
    <w:p w14:paraId="4737A7D9" w14:textId="4042DF53" w:rsidR="00EE0588" w:rsidRPr="00881BD6" w:rsidRDefault="00EE0588" w:rsidP="00EE0588">
      <w:pPr>
        <w:autoSpaceDE w:val="0"/>
        <w:autoSpaceDN w:val="0"/>
        <w:adjustRightInd w:val="0"/>
        <w:jc w:val="right"/>
        <w:outlineLvl w:val="0"/>
        <w:rPr>
          <w:rFonts w:eastAsiaTheme="minorHAnsi"/>
          <w:lang w:eastAsia="en-US"/>
        </w:rPr>
      </w:pPr>
      <w:r w:rsidRPr="00881BD6">
        <w:rPr>
          <w:rFonts w:eastAsiaTheme="minorHAnsi"/>
          <w:lang w:eastAsia="en-US"/>
        </w:rPr>
        <w:lastRenderedPageBreak/>
        <w:t>Таблица № 3</w:t>
      </w:r>
    </w:p>
    <w:p w14:paraId="3D2F11FD" w14:textId="77777777" w:rsidR="00EE0588" w:rsidRPr="00881BD6" w:rsidRDefault="00EE0588" w:rsidP="00EE0588">
      <w:pPr>
        <w:autoSpaceDE w:val="0"/>
        <w:autoSpaceDN w:val="0"/>
        <w:adjustRightInd w:val="0"/>
        <w:jc w:val="right"/>
        <w:outlineLvl w:val="0"/>
        <w:rPr>
          <w:rFonts w:eastAsiaTheme="minorHAnsi"/>
          <w:lang w:eastAsia="en-US"/>
        </w:rPr>
      </w:pPr>
    </w:p>
    <w:p w14:paraId="7A0A7153" w14:textId="079B8209" w:rsidR="00EE0588" w:rsidRPr="00881BD6" w:rsidRDefault="00EE0588" w:rsidP="00EE0588">
      <w:pPr>
        <w:autoSpaceDE w:val="0"/>
        <w:autoSpaceDN w:val="0"/>
        <w:adjustRightInd w:val="0"/>
        <w:jc w:val="center"/>
        <w:outlineLvl w:val="0"/>
        <w:rPr>
          <w:rFonts w:eastAsiaTheme="minorHAnsi"/>
          <w:lang w:eastAsia="en-US"/>
        </w:rPr>
      </w:pPr>
      <w:r w:rsidRPr="00881BD6">
        <w:rPr>
          <w:rFonts w:eastAsiaTheme="minorHAnsi"/>
          <w:lang w:eastAsia="en-US"/>
        </w:rPr>
        <w:t xml:space="preserve">Рекомендуемая форма </w:t>
      </w:r>
      <w:r w:rsidR="00F00258" w:rsidRPr="00881BD6">
        <w:rPr>
          <w:rFonts w:eastAsiaTheme="minorHAnsi"/>
          <w:lang w:eastAsia="en-US"/>
        </w:rPr>
        <w:br/>
      </w:r>
      <w:r w:rsidRPr="00881BD6">
        <w:rPr>
          <w:rFonts w:eastAsiaTheme="minorHAnsi"/>
          <w:lang w:eastAsia="en-US"/>
        </w:rPr>
        <w:t xml:space="preserve">«Обоснование цены единицы товара» </w:t>
      </w:r>
    </w:p>
    <w:p w14:paraId="51D1EECD" w14:textId="1E50458F" w:rsidR="00EE0588" w:rsidRPr="00881BD6" w:rsidRDefault="00EE0588" w:rsidP="00EE0588">
      <w:pPr>
        <w:autoSpaceDE w:val="0"/>
        <w:autoSpaceDN w:val="0"/>
        <w:adjustRightInd w:val="0"/>
        <w:jc w:val="center"/>
        <w:outlineLvl w:val="0"/>
        <w:rPr>
          <w:rFonts w:eastAsiaTheme="minorHAnsi"/>
          <w:lang w:eastAsia="en-US"/>
        </w:rPr>
      </w:pPr>
      <w:r w:rsidRPr="00881BD6">
        <w:rPr>
          <w:rFonts w:eastAsiaTheme="minorHAnsi"/>
          <w:lang w:eastAsia="en-US"/>
        </w:rPr>
        <w:t>(формируется исходя из требований, применяемых к конкретной закупке)</w:t>
      </w:r>
    </w:p>
    <w:p w14:paraId="39E8CE3D" w14:textId="532DB81D" w:rsidR="00EE0588" w:rsidRPr="00881BD6" w:rsidRDefault="00EE0588" w:rsidP="00240AB4">
      <w:pPr>
        <w:autoSpaceDE w:val="0"/>
        <w:autoSpaceDN w:val="0"/>
        <w:adjustRightInd w:val="0"/>
        <w:jc w:val="right"/>
        <w:outlineLvl w:val="0"/>
        <w:rPr>
          <w:rFonts w:eastAsiaTheme="minorHAnsi"/>
          <w:lang w:eastAsia="en-US"/>
        </w:rPr>
      </w:pPr>
    </w:p>
    <w:tbl>
      <w:tblPr>
        <w:tblW w:w="9641" w:type="dxa"/>
        <w:tblInd w:w="-289" w:type="dxa"/>
        <w:tblLayout w:type="fixed"/>
        <w:tblCellMar>
          <w:top w:w="102" w:type="dxa"/>
          <w:left w:w="62" w:type="dxa"/>
          <w:bottom w:w="102" w:type="dxa"/>
          <w:right w:w="62" w:type="dxa"/>
        </w:tblCellMar>
        <w:tblLook w:val="0000" w:firstRow="0" w:lastRow="0" w:firstColumn="0" w:lastColumn="0" w:noHBand="0" w:noVBand="0"/>
      </w:tblPr>
      <w:tblGrid>
        <w:gridCol w:w="454"/>
        <w:gridCol w:w="823"/>
        <w:gridCol w:w="850"/>
        <w:gridCol w:w="567"/>
        <w:gridCol w:w="1276"/>
        <w:gridCol w:w="1276"/>
        <w:gridCol w:w="1275"/>
        <w:gridCol w:w="993"/>
        <w:gridCol w:w="1277"/>
        <w:gridCol w:w="850"/>
      </w:tblGrid>
      <w:tr w:rsidR="00F00258" w:rsidRPr="00881BD6" w14:paraId="49EBDD87" w14:textId="77777777" w:rsidTr="00F00258">
        <w:tc>
          <w:tcPr>
            <w:tcW w:w="454" w:type="dxa"/>
            <w:tcBorders>
              <w:top w:val="single" w:sz="4" w:space="0" w:color="auto"/>
              <w:left w:val="single" w:sz="4" w:space="0" w:color="auto"/>
              <w:bottom w:val="single" w:sz="4" w:space="0" w:color="auto"/>
              <w:right w:val="single" w:sz="4" w:space="0" w:color="auto"/>
            </w:tcBorders>
          </w:tcPr>
          <w:p w14:paraId="6E2D301B" w14:textId="77777777" w:rsidR="00F00258" w:rsidRPr="00881BD6" w:rsidRDefault="00F00258" w:rsidP="00754BEB">
            <w:pPr>
              <w:autoSpaceDE w:val="0"/>
              <w:autoSpaceDN w:val="0"/>
              <w:adjustRightInd w:val="0"/>
              <w:jc w:val="center"/>
              <w:rPr>
                <w:rFonts w:eastAsiaTheme="minorHAnsi"/>
                <w:sz w:val="18"/>
                <w:szCs w:val="18"/>
                <w:lang w:eastAsia="en-US"/>
              </w:rPr>
            </w:pPr>
            <w:r w:rsidRPr="00881BD6">
              <w:rPr>
                <w:rFonts w:eastAsiaTheme="minorHAnsi"/>
                <w:sz w:val="18"/>
                <w:szCs w:val="18"/>
                <w:lang w:eastAsia="en-US"/>
              </w:rPr>
              <w:t>№ п/п</w:t>
            </w:r>
          </w:p>
        </w:tc>
        <w:tc>
          <w:tcPr>
            <w:tcW w:w="823" w:type="dxa"/>
            <w:tcBorders>
              <w:top w:val="single" w:sz="4" w:space="0" w:color="auto"/>
              <w:left w:val="single" w:sz="4" w:space="0" w:color="auto"/>
              <w:bottom w:val="single" w:sz="4" w:space="0" w:color="auto"/>
              <w:right w:val="single" w:sz="4" w:space="0" w:color="auto"/>
            </w:tcBorders>
          </w:tcPr>
          <w:p w14:paraId="569B690E" w14:textId="76F6113F" w:rsidR="00F00258" w:rsidRPr="00881BD6" w:rsidRDefault="00F00258" w:rsidP="00754BEB">
            <w:pPr>
              <w:autoSpaceDE w:val="0"/>
              <w:autoSpaceDN w:val="0"/>
              <w:adjustRightInd w:val="0"/>
              <w:jc w:val="center"/>
              <w:rPr>
                <w:rFonts w:eastAsiaTheme="minorHAnsi"/>
                <w:sz w:val="18"/>
                <w:szCs w:val="18"/>
                <w:lang w:eastAsia="en-US"/>
              </w:rPr>
            </w:pPr>
            <w:r w:rsidRPr="00881BD6">
              <w:rPr>
                <w:rFonts w:eastAsiaTheme="minorHAnsi"/>
                <w:sz w:val="18"/>
                <w:szCs w:val="18"/>
                <w:lang w:eastAsia="en-US"/>
              </w:rPr>
              <w:t>ОКПД2/</w:t>
            </w:r>
            <w:r w:rsidRPr="00881BD6">
              <w:rPr>
                <w:rFonts w:eastAsiaTheme="minorHAnsi"/>
                <w:sz w:val="18"/>
                <w:szCs w:val="18"/>
                <w:lang w:eastAsia="en-US"/>
              </w:rPr>
              <w:br/>
              <w:t>КТРУ</w:t>
            </w:r>
          </w:p>
        </w:tc>
        <w:tc>
          <w:tcPr>
            <w:tcW w:w="850" w:type="dxa"/>
            <w:tcBorders>
              <w:top w:val="single" w:sz="4" w:space="0" w:color="auto"/>
              <w:left w:val="single" w:sz="4" w:space="0" w:color="auto"/>
              <w:bottom w:val="single" w:sz="4" w:space="0" w:color="auto"/>
              <w:right w:val="single" w:sz="4" w:space="0" w:color="auto"/>
            </w:tcBorders>
          </w:tcPr>
          <w:p w14:paraId="45ABCB60" w14:textId="77777777" w:rsidR="00F00258" w:rsidRPr="00881BD6" w:rsidRDefault="00F00258" w:rsidP="00151A29">
            <w:pPr>
              <w:autoSpaceDE w:val="0"/>
              <w:autoSpaceDN w:val="0"/>
              <w:adjustRightInd w:val="0"/>
              <w:jc w:val="center"/>
              <w:rPr>
                <w:rFonts w:eastAsiaTheme="minorHAnsi"/>
                <w:sz w:val="18"/>
                <w:szCs w:val="18"/>
                <w:lang w:eastAsia="en-US"/>
              </w:rPr>
            </w:pPr>
            <w:r w:rsidRPr="00881BD6">
              <w:rPr>
                <w:rFonts w:eastAsiaTheme="minorHAnsi"/>
                <w:sz w:val="18"/>
                <w:szCs w:val="18"/>
                <w:lang w:eastAsia="en-US"/>
              </w:rPr>
              <w:t>Наименование товара (наименование КТРУ/</w:t>
            </w:r>
          </w:p>
          <w:p w14:paraId="231A11A2" w14:textId="389C7199" w:rsidR="00F00258" w:rsidRPr="00881BD6" w:rsidRDefault="00F00258" w:rsidP="00151A29">
            <w:pPr>
              <w:autoSpaceDE w:val="0"/>
              <w:autoSpaceDN w:val="0"/>
              <w:adjustRightInd w:val="0"/>
              <w:jc w:val="center"/>
              <w:rPr>
                <w:rFonts w:eastAsiaTheme="minorHAnsi"/>
                <w:sz w:val="18"/>
                <w:szCs w:val="18"/>
                <w:lang w:eastAsia="en-US"/>
              </w:rPr>
            </w:pPr>
            <w:r w:rsidRPr="00881BD6">
              <w:rPr>
                <w:rFonts w:eastAsiaTheme="minorHAnsi"/>
                <w:sz w:val="18"/>
                <w:szCs w:val="18"/>
                <w:lang w:eastAsia="en-US"/>
              </w:rPr>
              <w:t>ККН, ОКПД2)</w:t>
            </w:r>
          </w:p>
        </w:tc>
        <w:tc>
          <w:tcPr>
            <w:tcW w:w="567" w:type="dxa"/>
            <w:tcBorders>
              <w:top w:val="single" w:sz="4" w:space="0" w:color="auto"/>
              <w:left w:val="single" w:sz="4" w:space="0" w:color="auto"/>
              <w:bottom w:val="single" w:sz="4" w:space="0" w:color="auto"/>
              <w:right w:val="single" w:sz="4" w:space="0" w:color="auto"/>
            </w:tcBorders>
          </w:tcPr>
          <w:p w14:paraId="3A233BA2" w14:textId="77777777" w:rsidR="00F00258" w:rsidRPr="00881BD6" w:rsidRDefault="00F00258" w:rsidP="00754BEB">
            <w:pPr>
              <w:autoSpaceDE w:val="0"/>
              <w:autoSpaceDN w:val="0"/>
              <w:adjustRightInd w:val="0"/>
              <w:jc w:val="center"/>
              <w:rPr>
                <w:rFonts w:eastAsiaTheme="minorHAnsi"/>
                <w:sz w:val="18"/>
                <w:szCs w:val="18"/>
                <w:lang w:eastAsia="en-US"/>
              </w:rPr>
            </w:pPr>
            <w:r w:rsidRPr="00881BD6">
              <w:rPr>
                <w:rFonts w:eastAsiaTheme="minorHAnsi"/>
                <w:sz w:val="18"/>
                <w:szCs w:val="18"/>
                <w:lang w:eastAsia="en-US"/>
              </w:rPr>
              <w:t>Ед. изм.</w:t>
            </w:r>
          </w:p>
        </w:tc>
        <w:tc>
          <w:tcPr>
            <w:tcW w:w="1276" w:type="dxa"/>
            <w:tcBorders>
              <w:top w:val="single" w:sz="4" w:space="0" w:color="auto"/>
              <w:left w:val="single" w:sz="4" w:space="0" w:color="auto"/>
              <w:bottom w:val="single" w:sz="4" w:space="0" w:color="auto"/>
              <w:right w:val="single" w:sz="4" w:space="0" w:color="auto"/>
            </w:tcBorders>
          </w:tcPr>
          <w:p w14:paraId="27AD8A33" w14:textId="33635BFB" w:rsidR="00F00258" w:rsidRPr="00881BD6" w:rsidRDefault="00F00258" w:rsidP="00754BEB">
            <w:pPr>
              <w:autoSpaceDE w:val="0"/>
              <w:autoSpaceDN w:val="0"/>
              <w:adjustRightInd w:val="0"/>
              <w:jc w:val="center"/>
              <w:rPr>
                <w:rFonts w:eastAsiaTheme="minorHAnsi"/>
                <w:sz w:val="18"/>
                <w:szCs w:val="18"/>
                <w:lang w:eastAsia="en-US"/>
              </w:rPr>
            </w:pPr>
            <w:r w:rsidRPr="00881BD6">
              <w:rPr>
                <w:rFonts w:eastAsiaTheme="minorHAnsi"/>
                <w:sz w:val="18"/>
                <w:szCs w:val="18"/>
                <w:lang w:eastAsia="en-US"/>
              </w:rPr>
              <w:t xml:space="preserve">Источник ценовой информации № 1 </w:t>
            </w:r>
            <w:r w:rsidRPr="00881BD6">
              <w:rPr>
                <w:rFonts w:eastAsiaTheme="minorHAnsi"/>
                <w:iCs/>
                <w:sz w:val="18"/>
                <w:szCs w:val="18"/>
                <w:lang w:eastAsia="en-US"/>
              </w:rPr>
              <w:t>(Указываются реквизиты КП или РНК или реквизиты ответа на запрос в ЕИС и др.) либо</w:t>
            </w:r>
            <w:r w:rsidRPr="00881BD6">
              <w:rPr>
                <w:rFonts w:eastAsiaTheme="minorHAnsi"/>
                <w:i/>
                <w:iCs/>
                <w:sz w:val="18"/>
                <w:szCs w:val="18"/>
                <w:lang w:eastAsia="en-US"/>
              </w:rPr>
              <w:t xml:space="preserve"> (Указываются данные из Реестра товаров)</w:t>
            </w:r>
          </w:p>
        </w:tc>
        <w:tc>
          <w:tcPr>
            <w:tcW w:w="1276" w:type="dxa"/>
            <w:tcBorders>
              <w:top w:val="single" w:sz="4" w:space="0" w:color="auto"/>
              <w:left w:val="single" w:sz="4" w:space="0" w:color="auto"/>
              <w:bottom w:val="single" w:sz="4" w:space="0" w:color="auto"/>
              <w:right w:val="single" w:sz="4" w:space="0" w:color="auto"/>
            </w:tcBorders>
          </w:tcPr>
          <w:p w14:paraId="479B8731" w14:textId="1588310B" w:rsidR="00F00258" w:rsidRPr="00881BD6" w:rsidRDefault="00F00258" w:rsidP="00754BEB">
            <w:pPr>
              <w:autoSpaceDE w:val="0"/>
              <w:autoSpaceDN w:val="0"/>
              <w:adjustRightInd w:val="0"/>
              <w:jc w:val="center"/>
              <w:rPr>
                <w:rFonts w:eastAsiaTheme="minorHAnsi"/>
                <w:sz w:val="18"/>
                <w:szCs w:val="18"/>
                <w:lang w:eastAsia="en-US"/>
              </w:rPr>
            </w:pPr>
            <w:r w:rsidRPr="00881BD6">
              <w:rPr>
                <w:rFonts w:eastAsiaTheme="minorHAnsi"/>
                <w:sz w:val="18"/>
                <w:szCs w:val="18"/>
                <w:lang w:eastAsia="en-US"/>
              </w:rPr>
              <w:t xml:space="preserve">Источник ценовой информации № 2 </w:t>
            </w:r>
            <w:r w:rsidRPr="00881BD6">
              <w:rPr>
                <w:rFonts w:eastAsiaTheme="minorHAnsi"/>
                <w:iCs/>
                <w:sz w:val="18"/>
                <w:szCs w:val="18"/>
                <w:lang w:eastAsia="en-US"/>
              </w:rPr>
              <w:t>(Указываются реквизиты КП или РНК или реквизиты ответа на запрос в ЕИС и др.) либо</w:t>
            </w:r>
            <w:r w:rsidRPr="00881BD6">
              <w:rPr>
                <w:rFonts w:eastAsiaTheme="minorHAnsi"/>
                <w:i/>
                <w:iCs/>
                <w:sz w:val="18"/>
                <w:szCs w:val="18"/>
                <w:lang w:eastAsia="en-US"/>
              </w:rPr>
              <w:t xml:space="preserve"> (Указываются данные из Реестра товаров)</w:t>
            </w:r>
          </w:p>
        </w:tc>
        <w:tc>
          <w:tcPr>
            <w:tcW w:w="1275" w:type="dxa"/>
            <w:tcBorders>
              <w:top w:val="single" w:sz="4" w:space="0" w:color="auto"/>
              <w:left w:val="single" w:sz="4" w:space="0" w:color="auto"/>
              <w:bottom w:val="single" w:sz="4" w:space="0" w:color="auto"/>
              <w:right w:val="single" w:sz="4" w:space="0" w:color="auto"/>
            </w:tcBorders>
          </w:tcPr>
          <w:p w14:paraId="349E3346" w14:textId="0BB95D98" w:rsidR="00F00258" w:rsidRPr="00881BD6" w:rsidRDefault="00F00258" w:rsidP="00754BEB">
            <w:pPr>
              <w:autoSpaceDE w:val="0"/>
              <w:autoSpaceDN w:val="0"/>
              <w:adjustRightInd w:val="0"/>
              <w:jc w:val="center"/>
              <w:rPr>
                <w:rFonts w:eastAsiaTheme="minorHAnsi"/>
                <w:sz w:val="18"/>
                <w:szCs w:val="18"/>
                <w:lang w:eastAsia="en-US"/>
              </w:rPr>
            </w:pPr>
            <w:r w:rsidRPr="00881BD6">
              <w:rPr>
                <w:rFonts w:eastAsiaTheme="minorHAnsi"/>
                <w:sz w:val="18"/>
                <w:szCs w:val="18"/>
                <w:lang w:eastAsia="en-US"/>
              </w:rPr>
              <w:t xml:space="preserve">Источник ценовой информации № 3 </w:t>
            </w:r>
            <w:r w:rsidRPr="00881BD6">
              <w:rPr>
                <w:rFonts w:eastAsiaTheme="minorHAnsi"/>
                <w:iCs/>
                <w:sz w:val="18"/>
                <w:szCs w:val="18"/>
                <w:lang w:eastAsia="en-US"/>
              </w:rPr>
              <w:t>(Указываются реквизиты КП или РНК или реквизиты ответа на запрос в ЕИС и др.) либо</w:t>
            </w:r>
            <w:r w:rsidRPr="00881BD6">
              <w:rPr>
                <w:rFonts w:eastAsiaTheme="minorHAnsi"/>
                <w:i/>
                <w:iCs/>
                <w:sz w:val="18"/>
                <w:szCs w:val="18"/>
                <w:lang w:eastAsia="en-US"/>
              </w:rPr>
              <w:t xml:space="preserve"> (Указываются данные из Реестра товаров)</w:t>
            </w:r>
          </w:p>
        </w:tc>
        <w:tc>
          <w:tcPr>
            <w:tcW w:w="993" w:type="dxa"/>
            <w:tcBorders>
              <w:top w:val="single" w:sz="4" w:space="0" w:color="auto"/>
              <w:left w:val="single" w:sz="4" w:space="0" w:color="auto"/>
              <w:bottom w:val="single" w:sz="4" w:space="0" w:color="auto"/>
              <w:right w:val="single" w:sz="4" w:space="0" w:color="auto"/>
            </w:tcBorders>
          </w:tcPr>
          <w:p w14:paraId="3421E16B" w14:textId="4AE5FE5B" w:rsidR="00F00258" w:rsidRPr="00881BD6" w:rsidRDefault="00F00258" w:rsidP="00151A29">
            <w:pPr>
              <w:autoSpaceDE w:val="0"/>
              <w:autoSpaceDN w:val="0"/>
              <w:adjustRightInd w:val="0"/>
              <w:jc w:val="center"/>
              <w:rPr>
                <w:rFonts w:eastAsiaTheme="minorHAnsi"/>
                <w:sz w:val="18"/>
                <w:szCs w:val="18"/>
                <w:lang w:eastAsia="en-US"/>
              </w:rPr>
            </w:pPr>
            <w:r w:rsidRPr="00881BD6">
              <w:rPr>
                <w:rFonts w:eastAsiaTheme="minorHAnsi"/>
                <w:sz w:val="18"/>
                <w:szCs w:val="18"/>
                <w:lang w:eastAsia="en-US"/>
              </w:rPr>
              <w:t>Средняя арифметическая цена единицы товара, руб.</w:t>
            </w:r>
          </w:p>
        </w:tc>
        <w:tc>
          <w:tcPr>
            <w:tcW w:w="1277" w:type="dxa"/>
            <w:tcBorders>
              <w:top w:val="single" w:sz="4" w:space="0" w:color="auto"/>
              <w:left w:val="single" w:sz="4" w:space="0" w:color="auto"/>
              <w:bottom w:val="single" w:sz="4" w:space="0" w:color="auto"/>
              <w:right w:val="single" w:sz="4" w:space="0" w:color="auto"/>
            </w:tcBorders>
          </w:tcPr>
          <w:p w14:paraId="12D1894F" w14:textId="6991FDCA" w:rsidR="00F00258" w:rsidRPr="00881BD6" w:rsidRDefault="00F00258" w:rsidP="00754BEB">
            <w:pPr>
              <w:autoSpaceDE w:val="0"/>
              <w:autoSpaceDN w:val="0"/>
              <w:adjustRightInd w:val="0"/>
              <w:jc w:val="center"/>
              <w:rPr>
                <w:rFonts w:eastAsiaTheme="minorHAnsi"/>
                <w:sz w:val="18"/>
                <w:szCs w:val="18"/>
                <w:lang w:eastAsia="en-US"/>
              </w:rPr>
            </w:pPr>
            <w:r w:rsidRPr="00881BD6">
              <w:rPr>
                <w:rFonts w:eastAsiaTheme="minorHAnsi"/>
                <w:sz w:val="18"/>
                <w:szCs w:val="18"/>
                <w:lang w:eastAsia="en-US"/>
              </w:rPr>
              <w:t>Коэффициент вариации цены V (%) (не должен превышать 33%)</w:t>
            </w:r>
          </w:p>
        </w:tc>
        <w:tc>
          <w:tcPr>
            <w:tcW w:w="850" w:type="dxa"/>
            <w:tcBorders>
              <w:top w:val="single" w:sz="4" w:space="0" w:color="auto"/>
              <w:left w:val="single" w:sz="4" w:space="0" w:color="auto"/>
              <w:bottom w:val="single" w:sz="4" w:space="0" w:color="auto"/>
              <w:right w:val="single" w:sz="4" w:space="0" w:color="auto"/>
            </w:tcBorders>
          </w:tcPr>
          <w:p w14:paraId="0B8D6176" w14:textId="7A90D0F9" w:rsidR="00F00258" w:rsidRPr="00881BD6" w:rsidRDefault="00F00258" w:rsidP="00F00258">
            <w:pPr>
              <w:autoSpaceDE w:val="0"/>
              <w:autoSpaceDN w:val="0"/>
              <w:adjustRightInd w:val="0"/>
              <w:jc w:val="center"/>
              <w:rPr>
                <w:rFonts w:eastAsiaTheme="minorHAnsi"/>
                <w:sz w:val="18"/>
                <w:szCs w:val="18"/>
                <w:lang w:eastAsia="en-US"/>
              </w:rPr>
            </w:pPr>
            <w:r w:rsidRPr="00881BD6">
              <w:rPr>
                <w:rFonts w:eastAsiaTheme="minorHAnsi"/>
                <w:sz w:val="18"/>
                <w:szCs w:val="18"/>
                <w:lang w:eastAsia="en-US"/>
              </w:rPr>
              <w:t>Цена единицы товара, руб.</w:t>
            </w:r>
          </w:p>
        </w:tc>
      </w:tr>
      <w:tr w:rsidR="00F00258" w:rsidRPr="00881BD6" w14:paraId="2D1D6545" w14:textId="77777777" w:rsidTr="00F00258">
        <w:tc>
          <w:tcPr>
            <w:tcW w:w="454" w:type="dxa"/>
            <w:tcBorders>
              <w:top w:val="single" w:sz="4" w:space="0" w:color="auto"/>
              <w:left w:val="single" w:sz="4" w:space="0" w:color="auto"/>
              <w:bottom w:val="single" w:sz="4" w:space="0" w:color="auto"/>
              <w:right w:val="single" w:sz="4" w:space="0" w:color="auto"/>
            </w:tcBorders>
          </w:tcPr>
          <w:p w14:paraId="789E60F3" w14:textId="77777777" w:rsidR="00F00258" w:rsidRPr="00881BD6" w:rsidRDefault="00F00258" w:rsidP="00754BEB">
            <w:pPr>
              <w:autoSpaceDE w:val="0"/>
              <w:autoSpaceDN w:val="0"/>
              <w:adjustRightInd w:val="0"/>
              <w:jc w:val="center"/>
              <w:rPr>
                <w:rFonts w:eastAsiaTheme="minorHAnsi"/>
                <w:sz w:val="18"/>
                <w:szCs w:val="18"/>
                <w:lang w:eastAsia="en-US"/>
              </w:rPr>
            </w:pPr>
            <w:r w:rsidRPr="00881BD6">
              <w:rPr>
                <w:rFonts w:eastAsiaTheme="minorHAnsi"/>
                <w:sz w:val="18"/>
                <w:szCs w:val="18"/>
                <w:lang w:eastAsia="en-US"/>
              </w:rPr>
              <w:t>1</w:t>
            </w:r>
          </w:p>
        </w:tc>
        <w:tc>
          <w:tcPr>
            <w:tcW w:w="823" w:type="dxa"/>
            <w:tcBorders>
              <w:top w:val="single" w:sz="4" w:space="0" w:color="auto"/>
              <w:left w:val="single" w:sz="4" w:space="0" w:color="auto"/>
              <w:bottom w:val="single" w:sz="4" w:space="0" w:color="auto"/>
              <w:right w:val="single" w:sz="4" w:space="0" w:color="auto"/>
            </w:tcBorders>
          </w:tcPr>
          <w:p w14:paraId="6EFA5378" w14:textId="2B6B4F5E" w:rsidR="00F00258" w:rsidRPr="00881BD6" w:rsidRDefault="00F00258" w:rsidP="00754BEB">
            <w:pPr>
              <w:autoSpaceDE w:val="0"/>
              <w:autoSpaceDN w:val="0"/>
              <w:adjustRightInd w:val="0"/>
              <w:jc w:val="center"/>
              <w:rPr>
                <w:rFonts w:eastAsiaTheme="minorHAnsi"/>
                <w:sz w:val="18"/>
                <w:szCs w:val="18"/>
                <w:lang w:eastAsia="en-US"/>
              </w:rPr>
            </w:pPr>
            <w:r w:rsidRPr="00881BD6">
              <w:rPr>
                <w:rFonts w:eastAsiaTheme="minorHAnsi"/>
                <w:sz w:val="18"/>
                <w:szCs w:val="18"/>
                <w:lang w:eastAsia="en-US"/>
              </w:rPr>
              <w:t>2</w:t>
            </w:r>
          </w:p>
        </w:tc>
        <w:tc>
          <w:tcPr>
            <w:tcW w:w="850" w:type="dxa"/>
            <w:tcBorders>
              <w:top w:val="single" w:sz="4" w:space="0" w:color="auto"/>
              <w:left w:val="single" w:sz="4" w:space="0" w:color="auto"/>
              <w:bottom w:val="single" w:sz="4" w:space="0" w:color="auto"/>
              <w:right w:val="single" w:sz="4" w:space="0" w:color="auto"/>
            </w:tcBorders>
          </w:tcPr>
          <w:p w14:paraId="146112EA" w14:textId="2EC87D62" w:rsidR="00F00258" w:rsidRPr="00881BD6" w:rsidRDefault="00F00258" w:rsidP="00754BEB">
            <w:pPr>
              <w:autoSpaceDE w:val="0"/>
              <w:autoSpaceDN w:val="0"/>
              <w:adjustRightInd w:val="0"/>
              <w:jc w:val="center"/>
              <w:rPr>
                <w:rFonts w:eastAsiaTheme="minorHAnsi"/>
                <w:sz w:val="18"/>
                <w:szCs w:val="18"/>
                <w:lang w:eastAsia="en-US"/>
              </w:rPr>
            </w:pPr>
            <w:r w:rsidRPr="00881BD6">
              <w:rPr>
                <w:rFonts w:eastAsiaTheme="minorHAnsi"/>
                <w:sz w:val="18"/>
                <w:szCs w:val="18"/>
                <w:lang w:eastAsia="en-US"/>
              </w:rPr>
              <w:t>3</w:t>
            </w:r>
          </w:p>
        </w:tc>
        <w:tc>
          <w:tcPr>
            <w:tcW w:w="567" w:type="dxa"/>
            <w:tcBorders>
              <w:top w:val="single" w:sz="4" w:space="0" w:color="auto"/>
              <w:left w:val="single" w:sz="4" w:space="0" w:color="auto"/>
              <w:bottom w:val="single" w:sz="4" w:space="0" w:color="auto"/>
              <w:right w:val="single" w:sz="4" w:space="0" w:color="auto"/>
            </w:tcBorders>
          </w:tcPr>
          <w:p w14:paraId="6B1F5945" w14:textId="6777D8C8" w:rsidR="00F00258" w:rsidRPr="00881BD6" w:rsidRDefault="00F00258" w:rsidP="00754BEB">
            <w:pPr>
              <w:autoSpaceDE w:val="0"/>
              <w:autoSpaceDN w:val="0"/>
              <w:adjustRightInd w:val="0"/>
              <w:jc w:val="center"/>
              <w:rPr>
                <w:rFonts w:eastAsiaTheme="minorHAnsi"/>
                <w:sz w:val="18"/>
                <w:szCs w:val="18"/>
                <w:lang w:eastAsia="en-US"/>
              </w:rPr>
            </w:pPr>
            <w:r w:rsidRPr="00881BD6">
              <w:rPr>
                <w:rFonts w:eastAsiaTheme="minorHAnsi"/>
                <w:sz w:val="18"/>
                <w:szCs w:val="18"/>
                <w:lang w:eastAsia="en-US"/>
              </w:rPr>
              <w:t>4</w:t>
            </w:r>
          </w:p>
        </w:tc>
        <w:tc>
          <w:tcPr>
            <w:tcW w:w="1276" w:type="dxa"/>
            <w:tcBorders>
              <w:top w:val="single" w:sz="4" w:space="0" w:color="auto"/>
              <w:left w:val="single" w:sz="4" w:space="0" w:color="auto"/>
              <w:bottom w:val="single" w:sz="4" w:space="0" w:color="auto"/>
              <w:right w:val="single" w:sz="4" w:space="0" w:color="auto"/>
            </w:tcBorders>
          </w:tcPr>
          <w:p w14:paraId="107A48A4" w14:textId="1A30E856" w:rsidR="00F00258" w:rsidRPr="00881BD6" w:rsidRDefault="00F00258" w:rsidP="00754BEB">
            <w:pPr>
              <w:autoSpaceDE w:val="0"/>
              <w:autoSpaceDN w:val="0"/>
              <w:adjustRightInd w:val="0"/>
              <w:jc w:val="center"/>
              <w:rPr>
                <w:rFonts w:eastAsiaTheme="minorHAnsi"/>
                <w:sz w:val="18"/>
                <w:szCs w:val="18"/>
                <w:lang w:eastAsia="en-US"/>
              </w:rPr>
            </w:pPr>
            <w:r w:rsidRPr="00881BD6">
              <w:rPr>
                <w:rFonts w:eastAsiaTheme="minorHAnsi"/>
                <w:sz w:val="18"/>
                <w:szCs w:val="18"/>
                <w:lang w:eastAsia="en-US"/>
              </w:rPr>
              <w:t>5</w:t>
            </w:r>
          </w:p>
        </w:tc>
        <w:tc>
          <w:tcPr>
            <w:tcW w:w="1276" w:type="dxa"/>
            <w:tcBorders>
              <w:top w:val="single" w:sz="4" w:space="0" w:color="auto"/>
              <w:left w:val="single" w:sz="4" w:space="0" w:color="auto"/>
              <w:bottom w:val="single" w:sz="4" w:space="0" w:color="auto"/>
              <w:right w:val="single" w:sz="4" w:space="0" w:color="auto"/>
            </w:tcBorders>
          </w:tcPr>
          <w:p w14:paraId="3E4180F6" w14:textId="0BD7BCDE" w:rsidR="00F00258" w:rsidRPr="00881BD6" w:rsidRDefault="00F00258" w:rsidP="00754BEB">
            <w:pPr>
              <w:autoSpaceDE w:val="0"/>
              <w:autoSpaceDN w:val="0"/>
              <w:adjustRightInd w:val="0"/>
              <w:jc w:val="center"/>
              <w:rPr>
                <w:rFonts w:eastAsiaTheme="minorHAnsi"/>
                <w:sz w:val="18"/>
                <w:szCs w:val="18"/>
                <w:lang w:eastAsia="en-US"/>
              </w:rPr>
            </w:pPr>
            <w:r w:rsidRPr="00881BD6">
              <w:rPr>
                <w:rFonts w:eastAsiaTheme="minorHAnsi"/>
                <w:sz w:val="18"/>
                <w:szCs w:val="18"/>
                <w:lang w:eastAsia="en-US"/>
              </w:rPr>
              <w:t>6</w:t>
            </w:r>
          </w:p>
        </w:tc>
        <w:tc>
          <w:tcPr>
            <w:tcW w:w="1275" w:type="dxa"/>
            <w:tcBorders>
              <w:top w:val="single" w:sz="4" w:space="0" w:color="auto"/>
              <w:left w:val="single" w:sz="4" w:space="0" w:color="auto"/>
              <w:bottom w:val="single" w:sz="4" w:space="0" w:color="auto"/>
              <w:right w:val="single" w:sz="4" w:space="0" w:color="auto"/>
            </w:tcBorders>
          </w:tcPr>
          <w:p w14:paraId="71FD3ED9" w14:textId="342DF05C" w:rsidR="00F00258" w:rsidRPr="00881BD6" w:rsidRDefault="00F00258" w:rsidP="00754BEB">
            <w:pPr>
              <w:autoSpaceDE w:val="0"/>
              <w:autoSpaceDN w:val="0"/>
              <w:adjustRightInd w:val="0"/>
              <w:jc w:val="center"/>
              <w:rPr>
                <w:rFonts w:eastAsiaTheme="minorHAnsi"/>
                <w:sz w:val="18"/>
                <w:szCs w:val="18"/>
                <w:lang w:eastAsia="en-US"/>
              </w:rPr>
            </w:pPr>
            <w:r w:rsidRPr="00881BD6">
              <w:rPr>
                <w:rFonts w:eastAsiaTheme="minorHAnsi"/>
                <w:sz w:val="18"/>
                <w:szCs w:val="18"/>
                <w:lang w:eastAsia="en-US"/>
              </w:rPr>
              <w:t>7</w:t>
            </w:r>
          </w:p>
        </w:tc>
        <w:tc>
          <w:tcPr>
            <w:tcW w:w="993" w:type="dxa"/>
            <w:tcBorders>
              <w:top w:val="single" w:sz="4" w:space="0" w:color="auto"/>
              <w:left w:val="single" w:sz="4" w:space="0" w:color="auto"/>
              <w:bottom w:val="single" w:sz="4" w:space="0" w:color="auto"/>
              <w:right w:val="single" w:sz="4" w:space="0" w:color="auto"/>
            </w:tcBorders>
          </w:tcPr>
          <w:p w14:paraId="1B60F0BD" w14:textId="40FA159C" w:rsidR="00F00258" w:rsidRPr="00881BD6" w:rsidRDefault="00F00258" w:rsidP="00754BEB">
            <w:pPr>
              <w:autoSpaceDE w:val="0"/>
              <w:autoSpaceDN w:val="0"/>
              <w:adjustRightInd w:val="0"/>
              <w:jc w:val="center"/>
              <w:rPr>
                <w:rFonts w:eastAsiaTheme="minorHAnsi"/>
                <w:sz w:val="18"/>
                <w:szCs w:val="18"/>
                <w:lang w:eastAsia="en-US"/>
              </w:rPr>
            </w:pPr>
            <w:r w:rsidRPr="00881BD6">
              <w:rPr>
                <w:rFonts w:eastAsiaTheme="minorHAnsi"/>
                <w:sz w:val="18"/>
                <w:szCs w:val="18"/>
                <w:lang w:eastAsia="en-US"/>
              </w:rPr>
              <w:t>8</w:t>
            </w:r>
          </w:p>
        </w:tc>
        <w:tc>
          <w:tcPr>
            <w:tcW w:w="1277" w:type="dxa"/>
            <w:tcBorders>
              <w:top w:val="single" w:sz="4" w:space="0" w:color="auto"/>
              <w:left w:val="single" w:sz="4" w:space="0" w:color="auto"/>
              <w:bottom w:val="single" w:sz="4" w:space="0" w:color="auto"/>
              <w:right w:val="single" w:sz="4" w:space="0" w:color="auto"/>
            </w:tcBorders>
          </w:tcPr>
          <w:p w14:paraId="71003755" w14:textId="2A384A1E" w:rsidR="00F00258" w:rsidRPr="00881BD6" w:rsidRDefault="00F00258" w:rsidP="00754BEB">
            <w:pPr>
              <w:autoSpaceDE w:val="0"/>
              <w:autoSpaceDN w:val="0"/>
              <w:adjustRightInd w:val="0"/>
              <w:jc w:val="center"/>
              <w:rPr>
                <w:rFonts w:eastAsiaTheme="minorHAnsi"/>
                <w:sz w:val="18"/>
                <w:szCs w:val="18"/>
                <w:lang w:eastAsia="en-US"/>
              </w:rPr>
            </w:pPr>
            <w:r w:rsidRPr="00881BD6">
              <w:rPr>
                <w:rFonts w:eastAsiaTheme="minorHAnsi"/>
                <w:sz w:val="18"/>
                <w:szCs w:val="18"/>
                <w:lang w:eastAsia="en-US"/>
              </w:rPr>
              <w:t>9</w:t>
            </w:r>
          </w:p>
        </w:tc>
        <w:tc>
          <w:tcPr>
            <w:tcW w:w="850" w:type="dxa"/>
            <w:tcBorders>
              <w:top w:val="single" w:sz="4" w:space="0" w:color="auto"/>
              <w:left w:val="single" w:sz="4" w:space="0" w:color="auto"/>
              <w:bottom w:val="single" w:sz="4" w:space="0" w:color="auto"/>
              <w:right w:val="single" w:sz="4" w:space="0" w:color="auto"/>
            </w:tcBorders>
          </w:tcPr>
          <w:p w14:paraId="3057AC52" w14:textId="6CD68B95" w:rsidR="00F00258" w:rsidRPr="00881BD6" w:rsidRDefault="00F00258" w:rsidP="00754BEB">
            <w:pPr>
              <w:autoSpaceDE w:val="0"/>
              <w:autoSpaceDN w:val="0"/>
              <w:adjustRightInd w:val="0"/>
              <w:jc w:val="center"/>
              <w:rPr>
                <w:rFonts w:eastAsiaTheme="minorHAnsi"/>
                <w:sz w:val="18"/>
                <w:szCs w:val="18"/>
                <w:lang w:eastAsia="en-US"/>
              </w:rPr>
            </w:pPr>
            <w:r w:rsidRPr="00881BD6">
              <w:rPr>
                <w:rFonts w:eastAsiaTheme="minorHAnsi"/>
                <w:sz w:val="18"/>
                <w:szCs w:val="18"/>
                <w:lang w:eastAsia="en-US"/>
              </w:rPr>
              <w:t>10</w:t>
            </w:r>
          </w:p>
        </w:tc>
      </w:tr>
    </w:tbl>
    <w:p w14:paraId="1BFD16AA" w14:textId="1C4717A6" w:rsidR="00EF1FC0" w:rsidRPr="00881BD6" w:rsidRDefault="00EF1FC0" w:rsidP="00240AB4">
      <w:pPr>
        <w:autoSpaceDE w:val="0"/>
        <w:autoSpaceDN w:val="0"/>
        <w:adjustRightInd w:val="0"/>
        <w:jc w:val="right"/>
        <w:outlineLvl w:val="0"/>
        <w:rPr>
          <w:rFonts w:eastAsiaTheme="minorHAnsi"/>
          <w:lang w:eastAsia="en-US"/>
        </w:rPr>
      </w:pPr>
    </w:p>
    <w:p w14:paraId="6FE70F86" w14:textId="77777777" w:rsidR="00F00258" w:rsidRPr="00881BD6" w:rsidRDefault="00F00258" w:rsidP="00240AB4">
      <w:pPr>
        <w:autoSpaceDE w:val="0"/>
        <w:autoSpaceDN w:val="0"/>
        <w:adjustRightInd w:val="0"/>
        <w:jc w:val="right"/>
        <w:outlineLvl w:val="0"/>
        <w:rPr>
          <w:rFonts w:eastAsiaTheme="minorHAnsi"/>
          <w:lang w:eastAsia="en-US"/>
        </w:rPr>
      </w:pPr>
    </w:p>
    <w:p w14:paraId="20703438" w14:textId="4335FDDD" w:rsidR="00F00258" w:rsidRPr="00881BD6" w:rsidRDefault="00F00258" w:rsidP="00F00258">
      <w:pPr>
        <w:autoSpaceDE w:val="0"/>
        <w:autoSpaceDN w:val="0"/>
        <w:adjustRightInd w:val="0"/>
        <w:jc w:val="right"/>
        <w:outlineLvl w:val="0"/>
        <w:rPr>
          <w:rFonts w:eastAsiaTheme="minorHAnsi"/>
          <w:lang w:eastAsia="en-US"/>
        </w:rPr>
      </w:pPr>
      <w:r w:rsidRPr="00881BD6">
        <w:rPr>
          <w:rFonts w:eastAsiaTheme="minorHAnsi"/>
          <w:lang w:eastAsia="en-US"/>
        </w:rPr>
        <w:t>Таблица № 4</w:t>
      </w:r>
    </w:p>
    <w:p w14:paraId="0B9001D1" w14:textId="77777777" w:rsidR="00F00258" w:rsidRPr="00881BD6" w:rsidRDefault="00F00258" w:rsidP="00F00258">
      <w:pPr>
        <w:autoSpaceDE w:val="0"/>
        <w:autoSpaceDN w:val="0"/>
        <w:adjustRightInd w:val="0"/>
        <w:jc w:val="right"/>
        <w:outlineLvl w:val="0"/>
        <w:rPr>
          <w:rFonts w:eastAsiaTheme="minorHAnsi"/>
          <w:lang w:eastAsia="en-US"/>
        </w:rPr>
      </w:pPr>
    </w:p>
    <w:p w14:paraId="2B8149A3" w14:textId="77777777" w:rsidR="00F00258" w:rsidRPr="00881BD6" w:rsidRDefault="00F00258" w:rsidP="00F00258">
      <w:pPr>
        <w:autoSpaceDE w:val="0"/>
        <w:autoSpaceDN w:val="0"/>
        <w:adjustRightInd w:val="0"/>
        <w:jc w:val="center"/>
        <w:outlineLvl w:val="0"/>
        <w:rPr>
          <w:rFonts w:eastAsiaTheme="minorHAnsi"/>
          <w:lang w:eastAsia="en-US"/>
        </w:rPr>
      </w:pPr>
      <w:r w:rsidRPr="00881BD6">
        <w:rPr>
          <w:rFonts w:eastAsiaTheme="minorHAnsi"/>
          <w:lang w:eastAsia="en-US"/>
        </w:rPr>
        <w:t xml:space="preserve">Рекомендуемая форма </w:t>
      </w:r>
    </w:p>
    <w:p w14:paraId="5677F136" w14:textId="7C3B3742" w:rsidR="00F00258" w:rsidRPr="00881BD6" w:rsidRDefault="00F00258" w:rsidP="00F00258">
      <w:pPr>
        <w:autoSpaceDE w:val="0"/>
        <w:autoSpaceDN w:val="0"/>
        <w:adjustRightInd w:val="0"/>
        <w:jc w:val="center"/>
        <w:outlineLvl w:val="0"/>
        <w:rPr>
          <w:rFonts w:eastAsiaTheme="minorHAnsi"/>
          <w:lang w:eastAsia="en-US"/>
        </w:rPr>
      </w:pPr>
      <w:r w:rsidRPr="00881BD6">
        <w:rPr>
          <w:rFonts w:eastAsiaTheme="minorHAnsi"/>
          <w:lang w:eastAsia="en-US"/>
        </w:rPr>
        <w:t xml:space="preserve">«Определение начальной цены единицы товара, начальной суммы цен указанных единиц» </w:t>
      </w:r>
    </w:p>
    <w:p w14:paraId="287A6603" w14:textId="1E451300" w:rsidR="00F00258" w:rsidRPr="00881BD6" w:rsidRDefault="00F00258" w:rsidP="00F00258">
      <w:pPr>
        <w:autoSpaceDE w:val="0"/>
        <w:autoSpaceDN w:val="0"/>
        <w:adjustRightInd w:val="0"/>
        <w:jc w:val="center"/>
        <w:outlineLvl w:val="0"/>
        <w:rPr>
          <w:rFonts w:eastAsiaTheme="minorHAnsi"/>
          <w:lang w:eastAsia="en-US"/>
        </w:rPr>
      </w:pPr>
      <w:r w:rsidRPr="00881BD6">
        <w:rPr>
          <w:rFonts w:eastAsiaTheme="minorHAnsi"/>
          <w:lang w:eastAsia="en-US"/>
        </w:rPr>
        <w:t>(формируется исходя из требований, применяемых к конкретной закупке)</w:t>
      </w:r>
    </w:p>
    <w:p w14:paraId="33970C45" w14:textId="76B515CE" w:rsidR="00F00258" w:rsidRPr="00881BD6" w:rsidRDefault="00F00258" w:rsidP="00240AB4">
      <w:pPr>
        <w:autoSpaceDE w:val="0"/>
        <w:autoSpaceDN w:val="0"/>
        <w:adjustRightInd w:val="0"/>
        <w:jc w:val="right"/>
        <w:outlineLvl w:val="0"/>
        <w:rPr>
          <w:rFonts w:eastAsiaTheme="minorHAnsi"/>
          <w:lang w:eastAsia="en-US"/>
        </w:rPr>
      </w:pPr>
    </w:p>
    <w:tbl>
      <w:tblPr>
        <w:tblW w:w="9638" w:type="dxa"/>
        <w:tblInd w:w="-289" w:type="dxa"/>
        <w:tblLayout w:type="fixed"/>
        <w:tblCellMar>
          <w:top w:w="102" w:type="dxa"/>
          <w:left w:w="62" w:type="dxa"/>
          <w:bottom w:w="102" w:type="dxa"/>
          <w:right w:w="62" w:type="dxa"/>
        </w:tblCellMar>
        <w:tblLook w:val="0000" w:firstRow="0" w:lastRow="0" w:firstColumn="0" w:lastColumn="0" w:noHBand="0" w:noVBand="0"/>
      </w:tblPr>
      <w:tblGrid>
        <w:gridCol w:w="454"/>
        <w:gridCol w:w="1531"/>
        <w:gridCol w:w="1984"/>
        <w:gridCol w:w="1134"/>
        <w:gridCol w:w="1701"/>
        <w:gridCol w:w="2834"/>
      </w:tblGrid>
      <w:tr w:rsidR="0047077A" w:rsidRPr="00881BD6" w14:paraId="442AF545" w14:textId="77777777" w:rsidTr="00435E96">
        <w:tc>
          <w:tcPr>
            <w:tcW w:w="454" w:type="dxa"/>
            <w:tcBorders>
              <w:top w:val="single" w:sz="4" w:space="0" w:color="auto"/>
              <w:left w:val="single" w:sz="4" w:space="0" w:color="auto"/>
              <w:bottom w:val="single" w:sz="4" w:space="0" w:color="auto"/>
              <w:right w:val="single" w:sz="4" w:space="0" w:color="auto"/>
            </w:tcBorders>
          </w:tcPr>
          <w:p w14:paraId="6206E697" w14:textId="77777777" w:rsidR="0047077A" w:rsidRPr="00881BD6" w:rsidRDefault="0047077A" w:rsidP="00754BEB">
            <w:pPr>
              <w:autoSpaceDE w:val="0"/>
              <w:autoSpaceDN w:val="0"/>
              <w:adjustRightInd w:val="0"/>
              <w:jc w:val="center"/>
              <w:rPr>
                <w:rFonts w:eastAsiaTheme="minorHAnsi"/>
                <w:sz w:val="18"/>
                <w:szCs w:val="18"/>
                <w:lang w:eastAsia="en-US"/>
              </w:rPr>
            </w:pPr>
            <w:r w:rsidRPr="00881BD6">
              <w:rPr>
                <w:rFonts w:eastAsiaTheme="minorHAnsi"/>
                <w:sz w:val="18"/>
                <w:szCs w:val="18"/>
                <w:lang w:eastAsia="en-US"/>
              </w:rPr>
              <w:t>№ п/п</w:t>
            </w:r>
          </w:p>
        </w:tc>
        <w:tc>
          <w:tcPr>
            <w:tcW w:w="1531" w:type="dxa"/>
            <w:tcBorders>
              <w:top w:val="single" w:sz="4" w:space="0" w:color="auto"/>
              <w:left w:val="single" w:sz="4" w:space="0" w:color="auto"/>
              <w:bottom w:val="single" w:sz="4" w:space="0" w:color="auto"/>
              <w:right w:val="single" w:sz="4" w:space="0" w:color="auto"/>
            </w:tcBorders>
          </w:tcPr>
          <w:p w14:paraId="3DC91056" w14:textId="3C3430BF" w:rsidR="0047077A" w:rsidRPr="00881BD6" w:rsidRDefault="0047077A" w:rsidP="00754BEB">
            <w:pPr>
              <w:autoSpaceDE w:val="0"/>
              <w:autoSpaceDN w:val="0"/>
              <w:adjustRightInd w:val="0"/>
              <w:jc w:val="center"/>
              <w:rPr>
                <w:rFonts w:eastAsiaTheme="minorHAnsi"/>
                <w:sz w:val="18"/>
                <w:szCs w:val="18"/>
                <w:lang w:eastAsia="en-US"/>
              </w:rPr>
            </w:pPr>
            <w:r w:rsidRPr="00881BD6">
              <w:rPr>
                <w:rFonts w:eastAsiaTheme="minorHAnsi"/>
                <w:sz w:val="18"/>
                <w:szCs w:val="18"/>
                <w:lang w:eastAsia="en-US"/>
              </w:rPr>
              <w:t>Наименование товара</w:t>
            </w:r>
          </w:p>
        </w:tc>
        <w:tc>
          <w:tcPr>
            <w:tcW w:w="1984" w:type="dxa"/>
            <w:tcBorders>
              <w:top w:val="single" w:sz="4" w:space="0" w:color="auto"/>
              <w:left w:val="single" w:sz="4" w:space="0" w:color="auto"/>
              <w:bottom w:val="single" w:sz="4" w:space="0" w:color="auto"/>
              <w:right w:val="single" w:sz="4" w:space="0" w:color="auto"/>
            </w:tcBorders>
          </w:tcPr>
          <w:p w14:paraId="2AF3FB7B" w14:textId="5300EB84" w:rsidR="0047077A" w:rsidRPr="00881BD6" w:rsidRDefault="0047077A" w:rsidP="00435E96">
            <w:pPr>
              <w:autoSpaceDE w:val="0"/>
              <w:autoSpaceDN w:val="0"/>
              <w:adjustRightInd w:val="0"/>
              <w:jc w:val="center"/>
              <w:rPr>
                <w:rFonts w:eastAsiaTheme="minorHAnsi"/>
                <w:sz w:val="18"/>
                <w:szCs w:val="18"/>
                <w:lang w:eastAsia="en-US"/>
              </w:rPr>
            </w:pPr>
            <w:r w:rsidRPr="00881BD6">
              <w:rPr>
                <w:rFonts w:eastAsiaTheme="minorHAnsi"/>
                <w:sz w:val="18"/>
                <w:szCs w:val="18"/>
                <w:lang w:eastAsia="en-US"/>
              </w:rPr>
              <w:t>КТРУ/ККН, ОКПД2</w:t>
            </w:r>
          </w:p>
        </w:tc>
        <w:tc>
          <w:tcPr>
            <w:tcW w:w="1134" w:type="dxa"/>
            <w:tcBorders>
              <w:top w:val="single" w:sz="4" w:space="0" w:color="auto"/>
              <w:left w:val="single" w:sz="4" w:space="0" w:color="auto"/>
              <w:bottom w:val="single" w:sz="4" w:space="0" w:color="auto"/>
              <w:right w:val="single" w:sz="4" w:space="0" w:color="auto"/>
            </w:tcBorders>
          </w:tcPr>
          <w:p w14:paraId="6D036BC2" w14:textId="7847B14A" w:rsidR="0047077A" w:rsidRPr="00881BD6" w:rsidRDefault="0047077A" w:rsidP="00754BEB">
            <w:pPr>
              <w:autoSpaceDE w:val="0"/>
              <w:autoSpaceDN w:val="0"/>
              <w:adjustRightInd w:val="0"/>
              <w:jc w:val="center"/>
              <w:rPr>
                <w:rFonts w:eastAsiaTheme="minorHAnsi"/>
                <w:sz w:val="18"/>
                <w:szCs w:val="18"/>
                <w:lang w:eastAsia="en-US"/>
              </w:rPr>
            </w:pPr>
            <w:r w:rsidRPr="00881BD6">
              <w:rPr>
                <w:rFonts w:eastAsiaTheme="minorHAnsi"/>
                <w:sz w:val="18"/>
                <w:szCs w:val="18"/>
                <w:lang w:eastAsia="en-US"/>
              </w:rPr>
              <w:t>КОСГУ</w:t>
            </w:r>
          </w:p>
        </w:tc>
        <w:tc>
          <w:tcPr>
            <w:tcW w:w="1701" w:type="dxa"/>
            <w:tcBorders>
              <w:top w:val="single" w:sz="4" w:space="0" w:color="auto"/>
              <w:left w:val="single" w:sz="4" w:space="0" w:color="auto"/>
              <w:bottom w:val="single" w:sz="4" w:space="0" w:color="auto"/>
              <w:right w:val="single" w:sz="4" w:space="0" w:color="auto"/>
            </w:tcBorders>
          </w:tcPr>
          <w:p w14:paraId="3749D5A8" w14:textId="21FDCFE2" w:rsidR="0047077A" w:rsidRPr="00881BD6" w:rsidRDefault="0047077A" w:rsidP="00754BEB">
            <w:pPr>
              <w:autoSpaceDE w:val="0"/>
              <w:autoSpaceDN w:val="0"/>
              <w:adjustRightInd w:val="0"/>
              <w:jc w:val="center"/>
              <w:rPr>
                <w:rFonts w:eastAsiaTheme="minorHAnsi"/>
                <w:sz w:val="18"/>
                <w:szCs w:val="18"/>
                <w:lang w:eastAsia="en-US"/>
              </w:rPr>
            </w:pPr>
            <w:r w:rsidRPr="00881BD6">
              <w:rPr>
                <w:rFonts w:eastAsiaTheme="minorHAnsi"/>
                <w:sz w:val="18"/>
                <w:szCs w:val="18"/>
                <w:lang w:eastAsia="en-US"/>
              </w:rPr>
              <w:t>Единица измерения объема товара</w:t>
            </w:r>
          </w:p>
        </w:tc>
        <w:tc>
          <w:tcPr>
            <w:tcW w:w="2834" w:type="dxa"/>
            <w:tcBorders>
              <w:top w:val="single" w:sz="4" w:space="0" w:color="auto"/>
              <w:left w:val="single" w:sz="4" w:space="0" w:color="auto"/>
              <w:bottom w:val="single" w:sz="4" w:space="0" w:color="auto"/>
              <w:right w:val="single" w:sz="4" w:space="0" w:color="auto"/>
            </w:tcBorders>
          </w:tcPr>
          <w:p w14:paraId="7D90B527" w14:textId="1B2A7D32" w:rsidR="0047077A" w:rsidRPr="00881BD6" w:rsidRDefault="0047077A" w:rsidP="0047077A">
            <w:pPr>
              <w:autoSpaceDE w:val="0"/>
              <w:autoSpaceDN w:val="0"/>
              <w:adjustRightInd w:val="0"/>
              <w:jc w:val="center"/>
              <w:rPr>
                <w:rFonts w:eastAsiaTheme="minorHAnsi"/>
                <w:sz w:val="18"/>
                <w:szCs w:val="18"/>
                <w:lang w:eastAsia="en-US"/>
              </w:rPr>
            </w:pPr>
            <w:r w:rsidRPr="00881BD6">
              <w:rPr>
                <w:rFonts w:eastAsiaTheme="minorHAnsi"/>
                <w:sz w:val="18"/>
                <w:szCs w:val="18"/>
                <w:lang w:eastAsia="en-US"/>
              </w:rPr>
              <w:t>Начальная цена единицы товара</w:t>
            </w:r>
          </w:p>
          <w:p w14:paraId="26966254" w14:textId="33828C09" w:rsidR="0047077A" w:rsidRPr="00881BD6" w:rsidRDefault="0047077A" w:rsidP="0047077A">
            <w:pPr>
              <w:autoSpaceDE w:val="0"/>
              <w:autoSpaceDN w:val="0"/>
              <w:adjustRightInd w:val="0"/>
              <w:jc w:val="center"/>
              <w:rPr>
                <w:rFonts w:eastAsiaTheme="minorHAnsi"/>
                <w:sz w:val="18"/>
                <w:szCs w:val="18"/>
                <w:lang w:eastAsia="en-US"/>
              </w:rPr>
            </w:pPr>
            <w:r w:rsidRPr="00881BD6">
              <w:rPr>
                <w:rFonts w:eastAsiaTheme="minorHAnsi"/>
                <w:sz w:val="18"/>
                <w:szCs w:val="18"/>
                <w:lang w:eastAsia="en-US"/>
              </w:rPr>
              <w:t>с НДС (20%), руб.</w:t>
            </w:r>
          </w:p>
        </w:tc>
      </w:tr>
      <w:tr w:rsidR="0047077A" w:rsidRPr="00243AA7" w14:paraId="5C2789CD" w14:textId="77777777" w:rsidTr="00435E96">
        <w:tc>
          <w:tcPr>
            <w:tcW w:w="454" w:type="dxa"/>
            <w:tcBorders>
              <w:top w:val="single" w:sz="4" w:space="0" w:color="auto"/>
              <w:left w:val="single" w:sz="4" w:space="0" w:color="auto"/>
              <w:bottom w:val="single" w:sz="4" w:space="0" w:color="auto"/>
              <w:right w:val="single" w:sz="4" w:space="0" w:color="auto"/>
            </w:tcBorders>
          </w:tcPr>
          <w:p w14:paraId="3F1021CC" w14:textId="77777777" w:rsidR="0047077A" w:rsidRPr="00881BD6" w:rsidRDefault="0047077A" w:rsidP="00754BEB">
            <w:pPr>
              <w:autoSpaceDE w:val="0"/>
              <w:autoSpaceDN w:val="0"/>
              <w:adjustRightInd w:val="0"/>
              <w:jc w:val="center"/>
              <w:rPr>
                <w:rFonts w:eastAsiaTheme="minorHAnsi"/>
                <w:sz w:val="18"/>
                <w:szCs w:val="18"/>
                <w:lang w:eastAsia="en-US"/>
              </w:rPr>
            </w:pPr>
            <w:r w:rsidRPr="00881BD6">
              <w:rPr>
                <w:rFonts w:eastAsiaTheme="minorHAnsi"/>
                <w:sz w:val="18"/>
                <w:szCs w:val="18"/>
                <w:lang w:eastAsia="en-US"/>
              </w:rPr>
              <w:t>1</w:t>
            </w:r>
          </w:p>
        </w:tc>
        <w:tc>
          <w:tcPr>
            <w:tcW w:w="1531" w:type="dxa"/>
            <w:tcBorders>
              <w:top w:val="single" w:sz="4" w:space="0" w:color="auto"/>
              <w:left w:val="single" w:sz="4" w:space="0" w:color="auto"/>
              <w:bottom w:val="single" w:sz="4" w:space="0" w:color="auto"/>
              <w:right w:val="single" w:sz="4" w:space="0" w:color="auto"/>
            </w:tcBorders>
          </w:tcPr>
          <w:p w14:paraId="68ED5EC2" w14:textId="77777777" w:rsidR="0047077A" w:rsidRPr="00881BD6" w:rsidRDefault="0047077A" w:rsidP="00754BEB">
            <w:pPr>
              <w:autoSpaceDE w:val="0"/>
              <w:autoSpaceDN w:val="0"/>
              <w:adjustRightInd w:val="0"/>
              <w:jc w:val="center"/>
              <w:rPr>
                <w:rFonts w:eastAsiaTheme="minorHAnsi"/>
                <w:sz w:val="18"/>
                <w:szCs w:val="18"/>
                <w:lang w:eastAsia="en-US"/>
              </w:rPr>
            </w:pPr>
            <w:r w:rsidRPr="00881BD6">
              <w:rPr>
                <w:rFonts w:eastAsiaTheme="minorHAnsi"/>
                <w:sz w:val="18"/>
                <w:szCs w:val="18"/>
                <w:lang w:eastAsia="en-US"/>
              </w:rPr>
              <w:t>2</w:t>
            </w:r>
          </w:p>
        </w:tc>
        <w:tc>
          <w:tcPr>
            <w:tcW w:w="1984" w:type="dxa"/>
            <w:tcBorders>
              <w:top w:val="single" w:sz="4" w:space="0" w:color="auto"/>
              <w:left w:val="single" w:sz="4" w:space="0" w:color="auto"/>
              <w:bottom w:val="single" w:sz="4" w:space="0" w:color="auto"/>
              <w:right w:val="single" w:sz="4" w:space="0" w:color="auto"/>
            </w:tcBorders>
          </w:tcPr>
          <w:p w14:paraId="75591589" w14:textId="77777777" w:rsidR="0047077A" w:rsidRPr="00881BD6" w:rsidRDefault="0047077A" w:rsidP="00754BEB">
            <w:pPr>
              <w:autoSpaceDE w:val="0"/>
              <w:autoSpaceDN w:val="0"/>
              <w:adjustRightInd w:val="0"/>
              <w:jc w:val="center"/>
              <w:rPr>
                <w:rFonts w:eastAsiaTheme="minorHAnsi"/>
                <w:sz w:val="18"/>
                <w:szCs w:val="18"/>
                <w:lang w:eastAsia="en-US"/>
              </w:rPr>
            </w:pPr>
            <w:r w:rsidRPr="00881BD6">
              <w:rPr>
                <w:rFonts w:eastAsiaTheme="minorHAnsi"/>
                <w:sz w:val="18"/>
                <w:szCs w:val="18"/>
                <w:lang w:eastAsia="en-US"/>
              </w:rPr>
              <w:t>3</w:t>
            </w:r>
          </w:p>
        </w:tc>
        <w:tc>
          <w:tcPr>
            <w:tcW w:w="1134" w:type="dxa"/>
            <w:tcBorders>
              <w:top w:val="single" w:sz="4" w:space="0" w:color="auto"/>
              <w:left w:val="single" w:sz="4" w:space="0" w:color="auto"/>
              <w:bottom w:val="single" w:sz="4" w:space="0" w:color="auto"/>
              <w:right w:val="single" w:sz="4" w:space="0" w:color="auto"/>
            </w:tcBorders>
          </w:tcPr>
          <w:p w14:paraId="759C1989" w14:textId="77777777" w:rsidR="0047077A" w:rsidRPr="00881BD6" w:rsidRDefault="0047077A" w:rsidP="00754BEB">
            <w:pPr>
              <w:autoSpaceDE w:val="0"/>
              <w:autoSpaceDN w:val="0"/>
              <w:adjustRightInd w:val="0"/>
              <w:jc w:val="center"/>
              <w:rPr>
                <w:rFonts w:eastAsiaTheme="minorHAnsi"/>
                <w:sz w:val="18"/>
                <w:szCs w:val="18"/>
                <w:lang w:eastAsia="en-US"/>
              </w:rPr>
            </w:pPr>
            <w:r w:rsidRPr="00881BD6">
              <w:rPr>
                <w:rFonts w:eastAsiaTheme="minorHAnsi"/>
                <w:sz w:val="18"/>
                <w:szCs w:val="18"/>
                <w:lang w:eastAsia="en-US"/>
              </w:rPr>
              <w:t>4</w:t>
            </w:r>
          </w:p>
        </w:tc>
        <w:tc>
          <w:tcPr>
            <w:tcW w:w="1701" w:type="dxa"/>
            <w:tcBorders>
              <w:top w:val="single" w:sz="4" w:space="0" w:color="auto"/>
              <w:left w:val="single" w:sz="4" w:space="0" w:color="auto"/>
              <w:bottom w:val="single" w:sz="4" w:space="0" w:color="auto"/>
              <w:right w:val="single" w:sz="4" w:space="0" w:color="auto"/>
            </w:tcBorders>
          </w:tcPr>
          <w:p w14:paraId="008C84D9" w14:textId="77777777" w:rsidR="0047077A" w:rsidRPr="00881BD6" w:rsidRDefault="0047077A" w:rsidP="00754BEB">
            <w:pPr>
              <w:autoSpaceDE w:val="0"/>
              <w:autoSpaceDN w:val="0"/>
              <w:adjustRightInd w:val="0"/>
              <w:jc w:val="center"/>
              <w:rPr>
                <w:rFonts w:eastAsiaTheme="minorHAnsi"/>
                <w:sz w:val="18"/>
                <w:szCs w:val="18"/>
                <w:lang w:eastAsia="en-US"/>
              </w:rPr>
            </w:pPr>
            <w:r w:rsidRPr="00881BD6">
              <w:rPr>
                <w:rFonts w:eastAsiaTheme="minorHAnsi"/>
                <w:sz w:val="18"/>
                <w:szCs w:val="18"/>
                <w:lang w:eastAsia="en-US"/>
              </w:rPr>
              <w:t>5</w:t>
            </w:r>
          </w:p>
        </w:tc>
        <w:tc>
          <w:tcPr>
            <w:tcW w:w="2834" w:type="dxa"/>
            <w:tcBorders>
              <w:top w:val="single" w:sz="4" w:space="0" w:color="auto"/>
              <w:left w:val="single" w:sz="4" w:space="0" w:color="auto"/>
              <w:bottom w:val="single" w:sz="4" w:space="0" w:color="auto"/>
              <w:right w:val="single" w:sz="4" w:space="0" w:color="auto"/>
            </w:tcBorders>
          </w:tcPr>
          <w:p w14:paraId="29D137D9" w14:textId="77777777" w:rsidR="0047077A" w:rsidRPr="00243AA7" w:rsidRDefault="0047077A" w:rsidP="00754BEB">
            <w:pPr>
              <w:autoSpaceDE w:val="0"/>
              <w:autoSpaceDN w:val="0"/>
              <w:adjustRightInd w:val="0"/>
              <w:jc w:val="center"/>
              <w:rPr>
                <w:rFonts w:eastAsiaTheme="minorHAnsi"/>
                <w:sz w:val="18"/>
                <w:szCs w:val="18"/>
                <w:lang w:eastAsia="en-US"/>
              </w:rPr>
            </w:pPr>
            <w:r w:rsidRPr="00881BD6">
              <w:rPr>
                <w:rFonts w:eastAsiaTheme="minorHAnsi"/>
                <w:sz w:val="18"/>
                <w:szCs w:val="18"/>
                <w:lang w:eastAsia="en-US"/>
              </w:rPr>
              <w:t>6</w:t>
            </w:r>
          </w:p>
        </w:tc>
      </w:tr>
      <w:tr w:rsidR="00435E96" w:rsidRPr="00243AA7" w14:paraId="48904B9C" w14:textId="77777777" w:rsidTr="00435E96">
        <w:tc>
          <w:tcPr>
            <w:tcW w:w="454" w:type="dxa"/>
            <w:tcBorders>
              <w:top w:val="single" w:sz="4" w:space="0" w:color="auto"/>
              <w:left w:val="single" w:sz="4" w:space="0" w:color="auto"/>
              <w:bottom w:val="single" w:sz="4" w:space="0" w:color="auto"/>
              <w:right w:val="single" w:sz="4" w:space="0" w:color="auto"/>
            </w:tcBorders>
          </w:tcPr>
          <w:p w14:paraId="40BDD759" w14:textId="77777777" w:rsidR="00435E96" w:rsidRPr="00243AA7" w:rsidRDefault="00435E96" w:rsidP="00754BEB">
            <w:pPr>
              <w:autoSpaceDE w:val="0"/>
              <w:autoSpaceDN w:val="0"/>
              <w:adjustRightInd w:val="0"/>
              <w:jc w:val="center"/>
              <w:rPr>
                <w:rFonts w:eastAsiaTheme="minorHAnsi"/>
                <w:sz w:val="18"/>
                <w:szCs w:val="18"/>
                <w:lang w:eastAsia="en-US"/>
              </w:rPr>
            </w:pPr>
          </w:p>
        </w:tc>
        <w:tc>
          <w:tcPr>
            <w:tcW w:w="1531" w:type="dxa"/>
            <w:tcBorders>
              <w:top w:val="single" w:sz="4" w:space="0" w:color="auto"/>
              <w:left w:val="single" w:sz="4" w:space="0" w:color="auto"/>
              <w:bottom w:val="single" w:sz="4" w:space="0" w:color="auto"/>
              <w:right w:val="single" w:sz="4" w:space="0" w:color="auto"/>
            </w:tcBorders>
          </w:tcPr>
          <w:p w14:paraId="4DFB4421" w14:textId="77777777" w:rsidR="00435E96" w:rsidRDefault="00435E96" w:rsidP="00754BEB">
            <w:pPr>
              <w:autoSpaceDE w:val="0"/>
              <w:autoSpaceDN w:val="0"/>
              <w:adjustRightInd w:val="0"/>
              <w:jc w:val="center"/>
              <w:rPr>
                <w:rFonts w:eastAsiaTheme="minorHAnsi"/>
                <w:sz w:val="18"/>
                <w:szCs w:val="18"/>
                <w:lang w:eastAsia="en-US"/>
              </w:rPr>
            </w:pPr>
          </w:p>
        </w:tc>
        <w:tc>
          <w:tcPr>
            <w:tcW w:w="1984" w:type="dxa"/>
            <w:tcBorders>
              <w:top w:val="single" w:sz="4" w:space="0" w:color="auto"/>
              <w:left w:val="single" w:sz="4" w:space="0" w:color="auto"/>
              <w:bottom w:val="single" w:sz="4" w:space="0" w:color="auto"/>
              <w:right w:val="single" w:sz="4" w:space="0" w:color="auto"/>
            </w:tcBorders>
          </w:tcPr>
          <w:p w14:paraId="3B7174D0" w14:textId="77777777" w:rsidR="00435E96" w:rsidRDefault="00435E96" w:rsidP="00754BEB">
            <w:pPr>
              <w:autoSpaceDE w:val="0"/>
              <w:autoSpaceDN w:val="0"/>
              <w:adjustRightInd w:val="0"/>
              <w:jc w:val="center"/>
              <w:rPr>
                <w:rFonts w:eastAsiaTheme="minorHAnsi"/>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14:paraId="0A9B2CB4" w14:textId="77777777" w:rsidR="00435E96" w:rsidRDefault="00435E96" w:rsidP="00754BEB">
            <w:pPr>
              <w:autoSpaceDE w:val="0"/>
              <w:autoSpaceDN w:val="0"/>
              <w:adjustRightInd w:val="0"/>
              <w:jc w:val="center"/>
              <w:rPr>
                <w:rFonts w:eastAsiaTheme="minorHAnsi"/>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tcPr>
          <w:p w14:paraId="7E0EA065" w14:textId="77777777" w:rsidR="00435E96" w:rsidRDefault="00435E96" w:rsidP="00754BEB">
            <w:pPr>
              <w:autoSpaceDE w:val="0"/>
              <w:autoSpaceDN w:val="0"/>
              <w:adjustRightInd w:val="0"/>
              <w:jc w:val="center"/>
              <w:rPr>
                <w:rFonts w:eastAsiaTheme="minorHAnsi"/>
                <w:sz w:val="18"/>
                <w:szCs w:val="18"/>
                <w:lang w:eastAsia="en-US"/>
              </w:rPr>
            </w:pPr>
          </w:p>
        </w:tc>
        <w:tc>
          <w:tcPr>
            <w:tcW w:w="2834" w:type="dxa"/>
            <w:tcBorders>
              <w:top w:val="single" w:sz="4" w:space="0" w:color="auto"/>
              <w:left w:val="single" w:sz="4" w:space="0" w:color="auto"/>
              <w:bottom w:val="single" w:sz="4" w:space="0" w:color="auto"/>
              <w:right w:val="single" w:sz="4" w:space="0" w:color="auto"/>
            </w:tcBorders>
          </w:tcPr>
          <w:p w14:paraId="122C4CF0" w14:textId="77777777" w:rsidR="00435E96" w:rsidRDefault="00435E96" w:rsidP="00754BEB">
            <w:pPr>
              <w:autoSpaceDE w:val="0"/>
              <w:autoSpaceDN w:val="0"/>
              <w:adjustRightInd w:val="0"/>
              <w:jc w:val="center"/>
              <w:rPr>
                <w:rFonts w:eastAsiaTheme="minorHAnsi"/>
                <w:sz w:val="18"/>
                <w:szCs w:val="18"/>
                <w:lang w:eastAsia="en-US"/>
              </w:rPr>
            </w:pPr>
          </w:p>
        </w:tc>
      </w:tr>
    </w:tbl>
    <w:p w14:paraId="1C126A29" w14:textId="77777777" w:rsidR="00F00258" w:rsidRDefault="00F00258" w:rsidP="00240AB4">
      <w:pPr>
        <w:autoSpaceDE w:val="0"/>
        <w:autoSpaceDN w:val="0"/>
        <w:adjustRightInd w:val="0"/>
        <w:jc w:val="right"/>
        <w:outlineLvl w:val="0"/>
        <w:rPr>
          <w:rFonts w:eastAsiaTheme="minorHAnsi"/>
          <w:lang w:eastAsia="en-US"/>
        </w:rPr>
      </w:pPr>
    </w:p>
    <w:p w14:paraId="61667D86" w14:textId="53E0A23D" w:rsidR="00420EFD" w:rsidRDefault="00420EFD">
      <w:pPr>
        <w:spacing w:after="160" w:line="259" w:lineRule="auto"/>
        <w:rPr>
          <w:rFonts w:eastAsiaTheme="minorHAnsi"/>
          <w:lang w:eastAsia="en-US"/>
        </w:rPr>
      </w:pPr>
    </w:p>
    <w:p w14:paraId="6BBCECFA" w14:textId="77777777" w:rsidR="00420EFD" w:rsidRDefault="00420EFD">
      <w:pPr>
        <w:spacing w:after="160" w:line="259" w:lineRule="auto"/>
        <w:rPr>
          <w:rFonts w:eastAsiaTheme="minorHAnsi"/>
          <w:lang w:eastAsia="en-US"/>
        </w:rPr>
        <w:sectPr w:rsidR="00420EFD" w:rsidSect="00B12444">
          <w:pgSz w:w="11905" w:h="16838"/>
          <w:pgMar w:top="1134" w:right="851" w:bottom="1134" w:left="1701" w:header="709" w:footer="709" w:gutter="0"/>
          <w:pgNumType w:start="1"/>
          <w:cols w:space="720"/>
          <w:noEndnote/>
          <w:titlePg/>
          <w:docGrid w:linePitch="326"/>
        </w:sectPr>
      </w:pPr>
    </w:p>
    <w:p w14:paraId="208856F8" w14:textId="098CDEFD" w:rsidR="00240AB4" w:rsidRPr="005243BB" w:rsidRDefault="00240AB4" w:rsidP="00240AB4">
      <w:pPr>
        <w:autoSpaceDE w:val="0"/>
        <w:autoSpaceDN w:val="0"/>
        <w:adjustRightInd w:val="0"/>
        <w:jc w:val="right"/>
        <w:outlineLvl w:val="0"/>
        <w:rPr>
          <w:rFonts w:eastAsiaTheme="minorHAnsi"/>
          <w:lang w:eastAsia="en-US"/>
        </w:rPr>
      </w:pPr>
      <w:r w:rsidRPr="005243BB">
        <w:rPr>
          <w:rFonts w:eastAsiaTheme="minorHAnsi"/>
          <w:lang w:eastAsia="en-US"/>
        </w:rPr>
        <w:lastRenderedPageBreak/>
        <w:t xml:space="preserve">Приложение </w:t>
      </w:r>
      <w:r w:rsidR="00B77D61" w:rsidRPr="005243BB">
        <w:rPr>
          <w:rFonts w:eastAsiaTheme="minorHAnsi"/>
          <w:lang w:eastAsia="en-US"/>
        </w:rPr>
        <w:t>№</w:t>
      </w:r>
      <w:r w:rsidRPr="005243BB">
        <w:rPr>
          <w:rFonts w:eastAsiaTheme="minorHAnsi"/>
          <w:lang w:eastAsia="en-US"/>
        </w:rPr>
        <w:t xml:space="preserve"> 3</w:t>
      </w:r>
    </w:p>
    <w:p w14:paraId="297D283C" w14:textId="77777777" w:rsidR="00240AB4" w:rsidRPr="005243BB" w:rsidRDefault="00240AB4" w:rsidP="00240AB4">
      <w:pPr>
        <w:autoSpaceDE w:val="0"/>
        <w:autoSpaceDN w:val="0"/>
        <w:adjustRightInd w:val="0"/>
        <w:jc w:val="right"/>
        <w:rPr>
          <w:rFonts w:eastAsiaTheme="minorHAnsi"/>
          <w:lang w:eastAsia="en-US"/>
        </w:rPr>
      </w:pPr>
      <w:r w:rsidRPr="005243BB">
        <w:rPr>
          <w:rFonts w:eastAsiaTheme="minorHAnsi"/>
          <w:lang w:eastAsia="en-US"/>
        </w:rPr>
        <w:t>к Методическим рекомендациям</w:t>
      </w:r>
    </w:p>
    <w:p w14:paraId="417D4BDB" w14:textId="77777777" w:rsidR="00240AB4" w:rsidRPr="005243BB" w:rsidRDefault="00240AB4" w:rsidP="00240AB4">
      <w:pPr>
        <w:autoSpaceDE w:val="0"/>
        <w:autoSpaceDN w:val="0"/>
        <w:adjustRightInd w:val="0"/>
        <w:jc w:val="right"/>
        <w:rPr>
          <w:rFonts w:eastAsiaTheme="minorHAnsi"/>
          <w:lang w:eastAsia="en-US"/>
        </w:rPr>
      </w:pPr>
    </w:p>
    <w:p w14:paraId="7ED3E406" w14:textId="77777777" w:rsidR="00240AB4" w:rsidRPr="005243BB" w:rsidRDefault="00240AB4" w:rsidP="00240AB4">
      <w:pPr>
        <w:autoSpaceDE w:val="0"/>
        <w:autoSpaceDN w:val="0"/>
        <w:adjustRightInd w:val="0"/>
        <w:jc w:val="right"/>
        <w:rPr>
          <w:rFonts w:eastAsiaTheme="minorHAnsi"/>
          <w:lang w:eastAsia="en-US"/>
        </w:rPr>
      </w:pPr>
      <w:r w:rsidRPr="005243BB">
        <w:rPr>
          <w:rFonts w:eastAsiaTheme="minorHAnsi"/>
          <w:lang w:eastAsia="en-US"/>
        </w:rPr>
        <w:t>УТВЕРЖДАЮ:</w:t>
      </w:r>
      <w:r w:rsidR="00B77D61" w:rsidRPr="005243BB">
        <w:rPr>
          <w:rStyle w:val="a7"/>
          <w:rFonts w:eastAsiaTheme="minorHAnsi"/>
          <w:lang w:eastAsia="en-US"/>
        </w:rPr>
        <w:footnoteReference w:id="14"/>
      </w:r>
      <w:r w:rsidRPr="005243BB">
        <w:rPr>
          <w:rFonts w:eastAsiaTheme="minorHAnsi"/>
          <w:lang w:eastAsia="en-US"/>
        </w:rPr>
        <w:t xml:space="preserve"> </w:t>
      </w:r>
    </w:p>
    <w:p w14:paraId="21DFC7B9" w14:textId="77777777" w:rsidR="00240AB4" w:rsidRPr="005243BB" w:rsidRDefault="00240AB4" w:rsidP="00240AB4">
      <w:pPr>
        <w:autoSpaceDE w:val="0"/>
        <w:autoSpaceDN w:val="0"/>
        <w:adjustRightInd w:val="0"/>
        <w:jc w:val="right"/>
        <w:rPr>
          <w:rFonts w:eastAsiaTheme="minorHAnsi"/>
          <w:lang w:eastAsia="en-US"/>
        </w:rPr>
      </w:pPr>
      <w:r w:rsidRPr="005243BB">
        <w:rPr>
          <w:rFonts w:eastAsiaTheme="minorHAnsi"/>
          <w:lang w:eastAsia="en-US"/>
        </w:rPr>
        <w:t>Заказчик _____________</w:t>
      </w:r>
    </w:p>
    <w:p w14:paraId="20FDBC55" w14:textId="77777777" w:rsidR="00240AB4" w:rsidRPr="005243BB" w:rsidRDefault="000744FC" w:rsidP="00240AB4">
      <w:pPr>
        <w:autoSpaceDE w:val="0"/>
        <w:autoSpaceDN w:val="0"/>
        <w:adjustRightInd w:val="0"/>
        <w:jc w:val="right"/>
        <w:rPr>
          <w:rFonts w:eastAsiaTheme="minorHAnsi"/>
          <w:lang w:eastAsia="en-US"/>
        </w:rPr>
      </w:pPr>
      <w:r w:rsidRPr="005243BB">
        <w:rPr>
          <w:rFonts w:eastAsiaTheme="minorHAnsi"/>
          <w:lang w:eastAsia="en-US"/>
        </w:rPr>
        <w:t>«</w:t>
      </w:r>
      <w:r w:rsidR="00240AB4" w:rsidRPr="005243BB">
        <w:rPr>
          <w:rFonts w:eastAsiaTheme="minorHAnsi"/>
          <w:lang w:eastAsia="en-US"/>
        </w:rPr>
        <w:t>___</w:t>
      </w:r>
      <w:r w:rsidRPr="005243BB">
        <w:rPr>
          <w:rFonts w:eastAsiaTheme="minorHAnsi"/>
          <w:lang w:eastAsia="en-US"/>
        </w:rPr>
        <w:t>»</w:t>
      </w:r>
      <w:r w:rsidR="00240AB4" w:rsidRPr="005243BB">
        <w:rPr>
          <w:rFonts w:eastAsiaTheme="minorHAnsi"/>
          <w:lang w:eastAsia="en-US"/>
        </w:rPr>
        <w:t xml:space="preserve"> ___________ 20__ г.</w:t>
      </w:r>
    </w:p>
    <w:p w14:paraId="412EBE3A" w14:textId="77777777" w:rsidR="007B0563" w:rsidRPr="005243BB" w:rsidRDefault="00240AB4" w:rsidP="007B0563">
      <w:pPr>
        <w:autoSpaceDE w:val="0"/>
        <w:autoSpaceDN w:val="0"/>
        <w:adjustRightInd w:val="0"/>
        <w:spacing w:before="240"/>
        <w:jc w:val="center"/>
        <w:rPr>
          <w:rFonts w:eastAsiaTheme="minorHAnsi"/>
          <w:b/>
          <w:lang w:eastAsia="en-US"/>
        </w:rPr>
      </w:pPr>
      <w:r w:rsidRPr="005243BB">
        <w:rPr>
          <w:rFonts w:eastAsiaTheme="minorHAnsi"/>
          <w:b/>
          <w:lang w:eastAsia="en-US"/>
        </w:rPr>
        <w:t xml:space="preserve">ТРЕБОВАНИЯ </w:t>
      </w:r>
      <w:r w:rsidRPr="005243BB">
        <w:rPr>
          <w:rFonts w:eastAsiaTheme="minorHAnsi"/>
          <w:b/>
          <w:lang w:eastAsia="en-US"/>
        </w:rPr>
        <w:br/>
        <w:t xml:space="preserve">К СОДЕРЖАНИЮ, СОСТАВУ ЗАЯВКИ НА УЧАСТИЕ В ЗАКУПКЕ, </w:t>
      </w:r>
      <w:r w:rsidRPr="005243BB">
        <w:rPr>
          <w:rFonts w:eastAsiaTheme="minorHAnsi"/>
          <w:b/>
          <w:lang w:eastAsia="en-US"/>
        </w:rPr>
        <w:br/>
        <w:t>ИНСТРУКЦИЯ ПО ЕЕ ЗАПОЛНЕНИЮ</w:t>
      </w:r>
    </w:p>
    <w:p w14:paraId="39449D7F" w14:textId="77777777" w:rsidR="00356711" w:rsidRPr="005243BB" w:rsidRDefault="00356711" w:rsidP="007B0563">
      <w:pPr>
        <w:autoSpaceDE w:val="0"/>
        <w:autoSpaceDN w:val="0"/>
        <w:adjustRightInd w:val="0"/>
        <w:spacing w:before="240"/>
        <w:jc w:val="center"/>
        <w:rPr>
          <w:rFonts w:eastAsiaTheme="minorHAnsi"/>
          <w:lang w:eastAsia="en-US"/>
        </w:rPr>
      </w:pPr>
    </w:p>
    <w:p w14:paraId="185AF698" w14:textId="77777777" w:rsidR="00240AB4" w:rsidRPr="005243BB" w:rsidRDefault="00240AB4" w:rsidP="00240AB4">
      <w:pPr>
        <w:autoSpaceDE w:val="0"/>
        <w:autoSpaceDN w:val="0"/>
        <w:adjustRightInd w:val="0"/>
        <w:jc w:val="center"/>
        <w:outlineLvl w:val="0"/>
        <w:rPr>
          <w:rFonts w:eastAsiaTheme="minorHAnsi"/>
          <w:b/>
          <w:bCs/>
          <w:lang w:eastAsia="en-US"/>
        </w:rPr>
      </w:pPr>
      <w:r w:rsidRPr="005243BB">
        <w:rPr>
          <w:rFonts w:eastAsiaTheme="minorHAnsi"/>
          <w:b/>
          <w:bCs/>
          <w:lang w:eastAsia="en-US"/>
        </w:rPr>
        <w:t>Раздел 1. Требования к содержанию, составу заявки</w:t>
      </w:r>
    </w:p>
    <w:p w14:paraId="74B2D672" w14:textId="77777777" w:rsidR="00240AB4" w:rsidRPr="005243BB" w:rsidRDefault="00240AB4" w:rsidP="00240AB4">
      <w:pPr>
        <w:autoSpaceDE w:val="0"/>
        <w:autoSpaceDN w:val="0"/>
        <w:adjustRightInd w:val="0"/>
        <w:jc w:val="center"/>
        <w:rPr>
          <w:rFonts w:eastAsiaTheme="minorHAnsi"/>
          <w:b/>
          <w:bCs/>
          <w:lang w:eastAsia="en-US"/>
        </w:rPr>
      </w:pPr>
      <w:r w:rsidRPr="005243BB">
        <w:rPr>
          <w:rFonts w:eastAsiaTheme="minorHAnsi"/>
          <w:b/>
          <w:bCs/>
          <w:lang w:eastAsia="en-US"/>
        </w:rPr>
        <w:t xml:space="preserve">на участие в </w:t>
      </w:r>
      <w:r w:rsidR="0037063C" w:rsidRPr="005243BB">
        <w:rPr>
          <w:rFonts w:eastAsiaTheme="minorHAnsi"/>
          <w:b/>
          <w:bCs/>
          <w:lang w:eastAsia="en-US"/>
        </w:rPr>
        <w:t>аукционе</w:t>
      </w:r>
    </w:p>
    <w:p w14:paraId="0BD9BA38" w14:textId="77777777" w:rsidR="00240AB4" w:rsidRPr="005243BB" w:rsidRDefault="00240AB4" w:rsidP="00240AB4">
      <w:pPr>
        <w:autoSpaceDE w:val="0"/>
        <w:autoSpaceDN w:val="0"/>
        <w:adjustRightInd w:val="0"/>
        <w:ind w:firstLine="540"/>
        <w:jc w:val="both"/>
        <w:rPr>
          <w:rFonts w:eastAsiaTheme="minorHAnsi"/>
          <w:lang w:eastAsia="en-US"/>
        </w:rPr>
      </w:pPr>
    </w:p>
    <w:p w14:paraId="3AC9B1EA" w14:textId="6DC6E118" w:rsidR="00240AB4" w:rsidRPr="005243BB" w:rsidRDefault="00240AB4" w:rsidP="00B41D79">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В соответствии со статьей </w:t>
      </w:r>
      <w:r w:rsidR="005854C6" w:rsidRPr="005243BB">
        <w:rPr>
          <w:rFonts w:eastAsiaTheme="minorHAnsi"/>
          <w:lang w:eastAsia="en-US"/>
        </w:rPr>
        <w:t>4</w:t>
      </w:r>
      <w:r w:rsidR="00EA5951">
        <w:rPr>
          <w:rFonts w:eastAsiaTheme="minorHAnsi"/>
          <w:lang w:eastAsia="en-US"/>
        </w:rPr>
        <w:t>3</w:t>
      </w:r>
      <w:r w:rsidRPr="005243BB">
        <w:rPr>
          <w:rFonts w:eastAsiaTheme="minorHAnsi"/>
          <w:lang w:eastAsia="en-US"/>
        </w:rPr>
        <w:t xml:space="preserve"> Закона заявка на участие в закупке (далее - заявка) </w:t>
      </w:r>
      <w:r w:rsidR="006F5892" w:rsidRPr="005243BB">
        <w:rPr>
          <w:rFonts w:eastAsiaTheme="minorHAnsi"/>
          <w:lang w:eastAsia="en-US"/>
        </w:rPr>
        <w:t>должна содержать следующую информацию и документы</w:t>
      </w:r>
      <w:r w:rsidRPr="005243BB">
        <w:rPr>
          <w:rFonts w:eastAsiaTheme="minorHAnsi"/>
          <w:lang w:eastAsia="en-US"/>
        </w:rPr>
        <w:t>.</w:t>
      </w:r>
    </w:p>
    <w:p w14:paraId="66BB20FE" w14:textId="77777777" w:rsidR="002634ED" w:rsidRPr="005243BB" w:rsidRDefault="002634ED" w:rsidP="00B41D79">
      <w:pPr>
        <w:autoSpaceDE w:val="0"/>
        <w:autoSpaceDN w:val="0"/>
        <w:adjustRightInd w:val="0"/>
        <w:spacing w:before="240"/>
        <w:ind w:firstLine="540"/>
        <w:jc w:val="both"/>
        <w:rPr>
          <w:rFonts w:eastAsiaTheme="minorHAnsi"/>
          <w:lang w:eastAsia="en-US"/>
        </w:rPr>
      </w:pPr>
      <w:r w:rsidRPr="005243BB">
        <w:rPr>
          <w:rFonts w:eastAsiaTheme="minorHAnsi"/>
          <w:lang w:eastAsia="en-US"/>
        </w:rPr>
        <w:t>1. Информацию и документы об участнике закупки:</w:t>
      </w:r>
    </w:p>
    <w:p w14:paraId="33ED98F3" w14:textId="77777777" w:rsidR="002634ED" w:rsidRPr="005243BB" w:rsidRDefault="002634ED" w:rsidP="00B41D79">
      <w:pPr>
        <w:widowControl w:val="0"/>
        <w:autoSpaceDE w:val="0"/>
        <w:autoSpaceDN w:val="0"/>
        <w:adjustRightInd w:val="0"/>
        <w:spacing w:before="240"/>
        <w:ind w:firstLine="539"/>
        <w:jc w:val="both"/>
        <w:rPr>
          <w:rFonts w:eastAsiaTheme="minorHAnsi"/>
          <w:lang w:eastAsia="en-US"/>
        </w:rPr>
      </w:pPr>
      <w:r w:rsidRPr="005243BB">
        <w:rPr>
          <w:rFonts w:eastAsiaTheme="minorHAnsi"/>
          <w:lang w:eastAsia="en-US"/>
        </w:rPr>
        <w:t>1.1.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являющ</w:t>
      </w:r>
      <w:r w:rsidR="00300A62" w:rsidRPr="005243BB">
        <w:rPr>
          <w:rFonts w:eastAsiaTheme="minorHAnsi"/>
          <w:lang w:eastAsia="en-US"/>
        </w:rPr>
        <w:t>егос</w:t>
      </w:r>
      <w:r w:rsidRPr="005243BB">
        <w:rPr>
          <w:rFonts w:eastAsiaTheme="minorHAnsi"/>
          <w:lang w:eastAsia="en-US"/>
        </w:rPr>
        <w:t>я объектом закупки, либо внесение денежных средств в качестве обеспечения заявки, обеспечения исполнения контракта является крупной сделкой.</w:t>
      </w:r>
    </w:p>
    <w:p w14:paraId="3D11729A" w14:textId="41F689A8" w:rsidR="00B00FDC" w:rsidRPr="005243BB" w:rsidRDefault="002634ED" w:rsidP="00B41D79">
      <w:pPr>
        <w:widowControl w:val="0"/>
        <w:autoSpaceDE w:val="0"/>
        <w:autoSpaceDN w:val="0"/>
        <w:adjustRightInd w:val="0"/>
        <w:spacing w:before="240"/>
        <w:ind w:firstLine="539"/>
        <w:jc w:val="both"/>
        <w:rPr>
          <w:rFonts w:eastAsiaTheme="minorHAnsi"/>
          <w:lang w:eastAsia="en-US"/>
        </w:rPr>
      </w:pPr>
      <w:r w:rsidRPr="005243BB">
        <w:rPr>
          <w:rFonts w:eastAsiaTheme="minorHAnsi"/>
          <w:lang w:eastAsia="en-US"/>
        </w:rPr>
        <w:t>1.</w:t>
      </w:r>
      <w:r w:rsidR="00C92C3B" w:rsidRPr="005243BB">
        <w:rPr>
          <w:rFonts w:eastAsiaTheme="minorHAnsi"/>
          <w:lang w:eastAsia="en-US"/>
        </w:rPr>
        <w:t>2</w:t>
      </w:r>
      <w:r w:rsidRPr="005243BB">
        <w:rPr>
          <w:rFonts w:eastAsiaTheme="minorHAnsi"/>
          <w:lang w:eastAsia="en-US"/>
        </w:rPr>
        <w:t xml:space="preserve">. </w:t>
      </w:r>
      <w:r w:rsidR="00B00FDC" w:rsidRPr="005243BB">
        <w:rPr>
          <w:rFonts w:eastAsiaTheme="minorHAnsi"/>
          <w:lang w:eastAsia="en-US"/>
        </w:rPr>
        <w:t>Документы, подтверждающие соответствие участника закупки требованиям, установленным пунктом 1 части 1 статьи 31 Закона</w:t>
      </w:r>
      <w:r w:rsidR="0089054B" w:rsidRPr="005243BB">
        <w:rPr>
          <w:rFonts w:eastAsiaTheme="minorHAnsi"/>
          <w:lang w:eastAsia="en-US"/>
        </w:rPr>
        <w:t xml:space="preserve"> </w:t>
      </w:r>
      <w:r w:rsidR="0089054B" w:rsidRPr="005243BB">
        <w:rPr>
          <w:rStyle w:val="a7"/>
          <w:rFonts w:eastAsiaTheme="minorHAnsi"/>
          <w:lang w:eastAsia="en-US"/>
        </w:rPr>
        <w:footnoteReference w:id="15"/>
      </w:r>
      <w:r w:rsidR="00A90A92" w:rsidRPr="005243BB">
        <w:rPr>
          <w:rFonts w:eastAsiaTheme="minorHAnsi"/>
          <w:lang w:eastAsia="en-US"/>
        </w:rPr>
        <w:t xml:space="preserve">. </w:t>
      </w:r>
    </w:p>
    <w:p w14:paraId="61664CFE" w14:textId="77777777" w:rsidR="002634ED" w:rsidRPr="005243BB" w:rsidRDefault="00371920" w:rsidP="00B41D79">
      <w:pPr>
        <w:widowControl w:val="0"/>
        <w:autoSpaceDE w:val="0"/>
        <w:autoSpaceDN w:val="0"/>
        <w:adjustRightInd w:val="0"/>
        <w:spacing w:before="240"/>
        <w:ind w:firstLine="539"/>
        <w:jc w:val="both"/>
        <w:rPr>
          <w:rFonts w:eastAsiaTheme="minorHAnsi"/>
          <w:lang w:eastAsia="en-US"/>
        </w:rPr>
      </w:pPr>
      <w:r w:rsidRPr="005243BB">
        <w:rPr>
          <w:rFonts w:eastAsiaTheme="minorHAnsi"/>
          <w:lang w:eastAsia="en-US"/>
        </w:rPr>
        <w:t xml:space="preserve">1.3. </w:t>
      </w:r>
      <w:r w:rsidR="00B93EAA" w:rsidRPr="005243BB">
        <w:rPr>
          <w:rFonts w:eastAsiaTheme="minorHAnsi"/>
          <w:lang w:eastAsia="en-US"/>
        </w:rPr>
        <w:t>Документы, подтверждающие соответствие участника закупки дополнительным требованиям, установленным в соответствии с част</w:t>
      </w:r>
      <w:r w:rsidR="00AA157C" w:rsidRPr="005243BB">
        <w:rPr>
          <w:rFonts w:eastAsiaTheme="minorHAnsi"/>
          <w:lang w:eastAsia="en-US"/>
        </w:rPr>
        <w:t xml:space="preserve">ью </w:t>
      </w:r>
      <w:r w:rsidR="00B93EAA" w:rsidRPr="005243BB">
        <w:rPr>
          <w:rFonts w:eastAsiaTheme="minorHAnsi"/>
          <w:lang w:eastAsia="en-US"/>
        </w:rPr>
        <w:t>2.1 (при наличии таких требований) статьи 31 Закона, если иное не предусмотрено Законом</w:t>
      </w:r>
      <w:r w:rsidR="00C25BC5" w:rsidRPr="005243BB">
        <w:rPr>
          <w:rStyle w:val="a7"/>
          <w:rFonts w:eastAsiaTheme="minorHAnsi"/>
          <w:lang w:eastAsia="en-US"/>
        </w:rPr>
        <w:footnoteReference w:id="16"/>
      </w:r>
      <w:r w:rsidR="00480817" w:rsidRPr="005243BB">
        <w:rPr>
          <w:rFonts w:eastAsiaTheme="minorHAnsi"/>
          <w:lang w:eastAsia="en-US"/>
        </w:rPr>
        <w:t xml:space="preserve"> </w:t>
      </w:r>
      <w:r w:rsidR="004B3112" w:rsidRPr="005243BB">
        <w:rPr>
          <w:rStyle w:val="a7"/>
          <w:rFonts w:eastAsiaTheme="minorHAnsi"/>
          <w:lang w:eastAsia="en-US"/>
        </w:rPr>
        <w:footnoteReference w:id="17"/>
      </w:r>
      <w:r w:rsidR="00C25BC5" w:rsidRPr="005243BB">
        <w:rPr>
          <w:rFonts w:eastAsiaTheme="minorHAnsi"/>
          <w:lang w:eastAsia="en-US"/>
        </w:rPr>
        <w:t>.</w:t>
      </w:r>
    </w:p>
    <w:p w14:paraId="2CA49E51" w14:textId="77777777" w:rsidR="002634ED" w:rsidRPr="005243BB" w:rsidRDefault="002634ED" w:rsidP="00B41D79">
      <w:pPr>
        <w:autoSpaceDE w:val="0"/>
        <w:autoSpaceDN w:val="0"/>
        <w:adjustRightInd w:val="0"/>
        <w:spacing w:before="240"/>
        <w:ind w:firstLine="540"/>
        <w:jc w:val="both"/>
        <w:rPr>
          <w:rFonts w:eastAsiaTheme="minorHAnsi"/>
          <w:lang w:eastAsia="en-US"/>
        </w:rPr>
      </w:pPr>
      <w:r w:rsidRPr="005243BB">
        <w:rPr>
          <w:rFonts w:eastAsiaTheme="minorHAnsi"/>
          <w:lang w:eastAsia="en-US"/>
        </w:rPr>
        <w:lastRenderedPageBreak/>
        <w:t>1.</w:t>
      </w:r>
      <w:r w:rsidR="00F03703" w:rsidRPr="005243BB">
        <w:rPr>
          <w:rFonts w:eastAsiaTheme="minorHAnsi"/>
          <w:lang w:eastAsia="en-US"/>
        </w:rPr>
        <w:t>4</w:t>
      </w:r>
      <w:r w:rsidRPr="005243BB">
        <w:rPr>
          <w:rFonts w:eastAsiaTheme="minorHAnsi"/>
          <w:lang w:eastAsia="en-US"/>
        </w:rPr>
        <w:t>. Декларация о соответствии участника закупки требованиям, установленным пунктами 3 - 5, 7 - 11 части 1 статьи 31 Закона, которой участник закупки декларирует:</w:t>
      </w:r>
    </w:p>
    <w:p w14:paraId="425A4E6F" w14:textId="77777777" w:rsidR="002634ED" w:rsidRPr="005243BB" w:rsidRDefault="002634ED" w:rsidP="00B41D79">
      <w:pPr>
        <w:autoSpaceDE w:val="0"/>
        <w:autoSpaceDN w:val="0"/>
        <w:adjustRightInd w:val="0"/>
        <w:spacing w:before="240"/>
        <w:ind w:firstLine="540"/>
        <w:jc w:val="both"/>
        <w:rPr>
          <w:rFonts w:eastAsiaTheme="minorHAnsi"/>
          <w:lang w:eastAsia="en-US"/>
        </w:rPr>
      </w:pPr>
      <w:r w:rsidRPr="005243BB">
        <w:rPr>
          <w:rFonts w:eastAsiaTheme="minorHAnsi"/>
          <w:lang w:eastAsia="en-US"/>
        </w:rPr>
        <w:t>1.</w:t>
      </w:r>
      <w:r w:rsidR="00F03703" w:rsidRPr="005243BB">
        <w:rPr>
          <w:rFonts w:eastAsiaTheme="minorHAnsi"/>
          <w:lang w:eastAsia="en-US"/>
        </w:rPr>
        <w:t>4</w:t>
      </w:r>
      <w:r w:rsidRPr="005243BB">
        <w:rPr>
          <w:rFonts w:eastAsiaTheme="minorHAnsi"/>
          <w:lang w:eastAsia="en-US"/>
        </w:rPr>
        <w:t xml:space="preserve">.1. </w:t>
      </w:r>
      <w:proofErr w:type="spellStart"/>
      <w:r w:rsidRPr="005243BB">
        <w:rPr>
          <w:rFonts w:eastAsiaTheme="minorHAnsi"/>
          <w:lang w:eastAsia="en-US"/>
        </w:rPr>
        <w:t>Непроведение</w:t>
      </w:r>
      <w:proofErr w:type="spellEnd"/>
      <w:r w:rsidRPr="005243BB">
        <w:rPr>
          <w:rFonts w:eastAsiaTheme="minorHAnsi"/>
          <w:lang w:eastAsia="en-US"/>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D7FDD54" w14:textId="77777777" w:rsidR="002634ED" w:rsidRPr="005243BB" w:rsidRDefault="002634ED" w:rsidP="00B41D79">
      <w:pPr>
        <w:autoSpaceDE w:val="0"/>
        <w:autoSpaceDN w:val="0"/>
        <w:adjustRightInd w:val="0"/>
        <w:spacing w:before="240"/>
        <w:ind w:firstLine="540"/>
        <w:jc w:val="both"/>
        <w:rPr>
          <w:rFonts w:eastAsiaTheme="minorHAnsi"/>
          <w:lang w:eastAsia="en-US"/>
        </w:rPr>
      </w:pPr>
      <w:r w:rsidRPr="005243BB">
        <w:rPr>
          <w:rFonts w:eastAsiaTheme="minorHAnsi"/>
          <w:lang w:eastAsia="en-US"/>
        </w:rPr>
        <w:t>1.</w:t>
      </w:r>
      <w:r w:rsidR="00F03703" w:rsidRPr="005243BB">
        <w:rPr>
          <w:rFonts w:eastAsiaTheme="minorHAnsi"/>
          <w:lang w:eastAsia="en-US"/>
        </w:rPr>
        <w:t>4</w:t>
      </w:r>
      <w:r w:rsidRPr="005243BB">
        <w:rPr>
          <w:rFonts w:eastAsiaTheme="minorHAnsi"/>
          <w:lang w:eastAsia="en-US"/>
        </w:rPr>
        <w:t xml:space="preserve">.2. </w:t>
      </w:r>
      <w:proofErr w:type="spellStart"/>
      <w:r w:rsidRPr="005243BB">
        <w:rPr>
          <w:rFonts w:eastAsiaTheme="minorHAnsi"/>
          <w:lang w:eastAsia="en-US"/>
        </w:rPr>
        <w:t>Неприостановление</w:t>
      </w:r>
      <w:proofErr w:type="spellEnd"/>
      <w:r w:rsidRPr="005243BB">
        <w:rPr>
          <w:rFonts w:eastAsiaTheme="minorHAnsi"/>
          <w:lang w:eastAsia="en-US"/>
        </w:rPr>
        <w:t xml:space="preserve"> деятельности участника закупки в порядке, установленном Кодексом Российской Федерации об административных правонарушениях;</w:t>
      </w:r>
    </w:p>
    <w:p w14:paraId="4D5AB3A9" w14:textId="77777777" w:rsidR="002634ED" w:rsidRPr="005243BB" w:rsidRDefault="002634ED" w:rsidP="00B41D79">
      <w:pPr>
        <w:autoSpaceDE w:val="0"/>
        <w:autoSpaceDN w:val="0"/>
        <w:adjustRightInd w:val="0"/>
        <w:spacing w:before="240"/>
        <w:ind w:firstLine="540"/>
        <w:jc w:val="both"/>
        <w:rPr>
          <w:rFonts w:eastAsiaTheme="minorHAnsi"/>
          <w:lang w:eastAsia="en-US"/>
        </w:rPr>
      </w:pPr>
      <w:r w:rsidRPr="005243BB">
        <w:rPr>
          <w:rFonts w:eastAsiaTheme="minorHAnsi"/>
          <w:lang w:eastAsia="en-US"/>
        </w:rPr>
        <w:t>1.</w:t>
      </w:r>
      <w:r w:rsidR="00F03703" w:rsidRPr="005243BB">
        <w:rPr>
          <w:rFonts w:eastAsiaTheme="minorHAnsi"/>
          <w:lang w:eastAsia="en-US"/>
        </w:rPr>
        <w:t>4</w:t>
      </w:r>
      <w:r w:rsidRPr="005243BB">
        <w:rPr>
          <w:rFonts w:eastAsiaTheme="minorHAnsi"/>
          <w:lang w:eastAsia="en-US"/>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w:t>
      </w:r>
      <w:r w:rsidR="00B00FDC" w:rsidRPr="005243BB">
        <w:rPr>
          <w:rFonts w:eastAsiaTheme="minorHAnsi"/>
          <w:lang w:eastAsia="en-US"/>
        </w:rPr>
        <w:br/>
      </w:r>
      <w:r w:rsidRPr="005243BB">
        <w:rPr>
          <w:rFonts w:eastAsiaTheme="minorHAnsi"/>
          <w:lang w:eastAsia="en-US"/>
        </w:rPr>
        <w:t xml:space="preserve">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w:t>
      </w:r>
      <w:r w:rsidR="00B00FDC" w:rsidRPr="005243BB">
        <w:rPr>
          <w:rFonts w:eastAsiaTheme="minorHAnsi"/>
          <w:lang w:eastAsia="en-US"/>
        </w:rPr>
        <w:br/>
      </w:r>
      <w:r w:rsidRPr="005243BB">
        <w:rPr>
          <w:rFonts w:eastAsiaTheme="minorHAnsi"/>
          <w:lang w:eastAsia="en-US"/>
        </w:rPr>
        <w:t xml:space="preserve">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w:t>
      </w:r>
      <w:r w:rsidR="00B00FDC" w:rsidRPr="005243BB">
        <w:rPr>
          <w:rFonts w:eastAsiaTheme="minorHAnsi"/>
          <w:lang w:eastAsia="en-US"/>
        </w:rPr>
        <w:br/>
      </w:r>
      <w:r w:rsidRPr="005243BB">
        <w:rPr>
          <w:rFonts w:eastAsiaTheme="minorHAnsi"/>
          <w:lang w:eastAsia="en-US"/>
        </w:rPr>
        <w:t>по такому заявлению на дату рассмотрения заявки на участие в определении поставщика (подрядчика, исполнителя) не принято;</w:t>
      </w:r>
    </w:p>
    <w:p w14:paraId="2BAB3390" w14:textId="77777777" w:rsidR="002634ED" w:rsidRPr="005243BB" w:rsidRDefault="002634ED" w:rsidP="00B00FDC">
      <w:pPr>
        <w:autoSpaceDE w:val="0"/>
        <w:autoSpaceDN w:val="0"/>
        <w:adjustRightInd w:val="0"/>
        <w:spacing w:before="240"/>
        <w:ind w:firstLine="540"/>
        <w:jc w:val="both"/>
        <w:rPr>
          <w:rFonts w:eastAsiaTheme="minorHAnsi"/>
          <w:lang w:eastAsia="en-US"/>
        </w:rPr>
      </w:pPr>
      <w:r w:rsidRPr="005243BB">
        <w:rPr>
          <w:rFonts w:eastAsiaTheme="minorHAnsi"/>
          <w:lang w:eastAsia="en-US"/>
        </w:rPr>
        <w:t>1.</w:t>
      </w:r>
      <w:r w:rsidR="00F03703" w:rsidRPr="005243BB">
        <w:rPr>
          <w:rFonts w:eastAsiaTheme="minorHAnsi"/>
          <w:lang w:eastAsia="en-US"/>
        </w:rPr>
        <w:t>4</w:t>
      </w:r>
      <w:r w:rsidRPr="005243BB">
        <w:rPr>
          <w:rFonts w:eastAsiaTheme="minorHAnsi"/>
          <w:lang w:eastAsia="en-US"/>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B00FDC" w:rsidRPr="005243BB">
        <w:rPr>
          <w:rFonts w:eastAsiaTheme="minorHAnsi"/>
          <w:lang w:eastAsia="en-US"/>
        </w:rPr>
        <w:t>–</w:t>
      </w:r>
      <w:r w:rsidRPr="005243BB">
        <w:rPr>
          <w:rFonts w:eastAsiaTheme="minorHAnsi"/>
          <w:lang w:eastAsia="en-US"/>
        </w:rPr>
        <w:t xml:space="preserve"> участника закупки судимости за преступления в сфере экономики и(или)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1E5D4A2" w14:textId="77777777" w:rsidR="002634ED" w:rsidRPr="005243BB" w:rsidRDefault="002634ED" w:rsidP="00B41D79">
      <w:pPr>
        <w:autoSpaceDE w:val="0"/>
        <w:autoSpaceDN w:val="0"/>
        <w:adjustRightInd w:val="0"/>
        <w:spacing w:before="240"/>
        <w:ind w:firstLine="540"/>
        <w:jc w:val="both"/>
        <w:rPr>
          <w:rFonts w:eastAsiaTheme="minorHAnsi"/>
          <w:lang w:eastAsia="en-US"/>
        </w:rPr>
      </w:pPr>
      <w:r w:rsidRPr="005243BB">
        <w:rPr>
          <w:rFonts w:eastAsiaTheme="minorHAnsi"/>
          <w:lang w:eastAsia="en-US"/>
        </w:rPr>
        <w:t>1.</w:t>
      </w:r>
      <w:r w:rsidR="00F03703" w:rsidRPr="005243BB">
        <w:rPr>
          <w:rFonts w:eastAsiaTheme="minorHAnsi"/>
          <w:lang w:eastAsia="en-US"/>
        </w:rPr>
        <w:t>4</w:t>
      </w:r>
      <w:r w:rsidRPr="005243BB">
        <w:rPr>
          <w:rFonts w:eastAsiaTheme="minorHAnsi"/>
          <w:lang w:eastAsia="en-US"/>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91B22F8" w14:textId="77777777" w:rsidR="00653CBE" w:rsidRPr="005243BB" w:rsidRDefault="00653CBE" w:rsidP="00B41D79">
      <w:pPr>
        <w:autoSpaceDE w:val="0"/>
        <w:autoSpaceDN w:val="0"/>
        <w:adjustRightInd w:val="0"/>
        <w:spacing w:before="240"/>
        <w:ind w:firstLine="540"/>
        <w:jc w:val="both"/>
        <w:rPr>
          <w:rFonts w:eastAsiaTheme="minorHAnsi"/>
          <w:lang w:eastAsia="en-US"/>
        </w:rPr>
      </w:pPr>
      <w:r w:rsidRPr="005243BB">
        <w:rPr>
          <w:rFonts w:eastAsiaTheme="minorHAnsi"/>
          <w:lang w:eastAsia="en-US"/>
        </w:rPr>
        <w:t>1.</w:t>
      </w:r>
      <w:r w:rsidR="00F03703" w:rsidRPr="005243BB">
        <w:rPr>
          <w:rFonts w:eastAsiaTheme="minorHAnsi"/>
          <w:lang w:eastAsia="en-US"/>
        </w:rPr>
        <w:t>4</w:t>
      </w:r>
      <w:r w:rsidRPr="005243BB">
        <w:rPr>
          <w:rFonts w:eastAsiaTheme="minorHAnsi"/>
          <w:lang w:eastAsia="en-US"/>
        </w:rPr>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w:t>
      </w:r>
      <w:r w:rsidR="00B2027B" w:rsidRPr="005243BB">
        <w:rPr>
          <w:rFonts w:eastAsiaTheme="minorHAnsi"/>
          <w:lang w:eastAsia="en-US"/>
        </w:rPr>
        <w:br/>
      </w:r>
      <w:r w:rsidRPr="005243BB">
        <w:rPr>
          <w:rFonts w:eastAsiaTheme="minorHAnsi"/>
          <w:lang w:eastAsia="en-US"/>
        </w:rPr>
        <w:lastRenderedPageBreak/>
        <w:t>на создание произведений литературы или искусства, исполнения, на финансирование проката или показа национального фильма.</w:t>
      </w:r>
    </w:p>
    <w:p w14:paraId="31194EF3" w14:textId="77777777" w:rsidR="002634ED" w:rsidRPr="005243BB" w:rsidRDefault="002634ED" w:rsidP="00B41D79">
      <w:pPr>
        <w:autoSpaceDE w:val="0"/>
        <w:autoSpaceDN w:val="0"/>
        <w:adjustRightInd w:val="0"/>
        <w:spacing w:before="240"/>
        <w:ind w:firstLine="540"/>
        <w:jc w:val="both"/>
        <w:rPr>
          <w:rFonts w:eastAsiaTheme="minorHAnsi"/>
          <w:lang w:eastAsia="en-US"/>
        </w:rPr>
      </w:pPr>
      <w:r w:rsidRPr="005243BB">
        <w:rPr>
          <w:rFonts w:eastAsiaTheme="minorHAnsi"/>
          <w:lang w:eastAsia="en-US"/>
        </w:rPr>
        <w:t>1.</w:t>
      </w:r>
      <w:r w:rsidR="00F03703" w:rsidRPr="005243BB">
        <w:rPr>
          <w:rFonts w:eastAsiaTheme="minorHAnsi"/>
          <w:lang w:eastAsia="en-US"/>
        </w:rPr>
        <w:t>4</w:t>
      </w:r>
      <w:r w:rsidRPr="005243BB">
        <w:rPr>
          <w:rFonts w:eastAsiaTheme="minorHAnsi"/>
          <w:lang w:eastAsia="en-US"/>
        </w:rPr>
        <w:t>.</w:t>
      </w:r>
      <w:r w:rsidR="00653CBE" w:rsidRPr="005243BB">
        <w:rPr>
          <w:rFonts w:eastAsiaTheme="minorHAnsi"/>
          <w:lang w:eastAsia="en-US"/>
        </w:rPr>
        <w:t>7</w:t>
      </w:r>
      <w:r w:rsidRPr="005243BB">
        <w:rPr>
          <w:rFonts w:eastAsiaTheme="minorHAnsi"/>
          <w:lang w:eastAsia="en-US"/>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5243BB">
        <w:rPr>
          <w:rFonts w:eastAsiaTheme="minorHAnsi"/>
          <w:lang w:eastAsia="en-US"/>
        </w:rPr>
        <w:t>неполнородный</w:t>
      </w:r>
      <w:proofErr w:type="spellEnd"/>
      <w:r w:rsidRPr="005243BB">
        <w:rPr>
          <w:rFonts w:eastAsiaTheme="minorHAnsi"/>
          <w:lang w:eastAsia="en-US"/>
        </w:rPr>
        <w:t xml:space="preserve"> (имеющий общих </w:t>
      </w:r>
      <w:r w:rsidR="00B00FDC" w:rsidRPr="005243BB">
        <w:rPr>
          <w:rFonts w:eastAsiaTheme="minorHAnsi"/>
          <w:lang w:eastAsia="en-US"/>
        </w:rPr>
        <w:br/>
      </w:r>
      <w:r w:rsidRPr="005243BB">
        <w:rPr>
          <w:rFonts w:eastAsiaTheme="minorHAnsi"/>
          <w:lang w:eastAsia="en-US"/>
        </w:rPr>
        <w:t>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2F6855D" w14:textId="77777777" w:rsidR="002634ED" w:rsidRPr="005243BB" w:rsidRDefault="002634ED" w:rsidP="00B41D79">
      <w:pPr>
        <w:autoSpaceDE w:val="0"/>
        <w:autoSpaceDN w:val="0"/>
        <w:adjustRightInd w:val="0"/>
        <w:spacing w:before="240"/>
        <w:ind w:firstLine="540"/>
        <w:jc w:val="both"/>
        <w:rPr>
          <w:rFonts w:eastAsiaTheme="minorHAnsi"/>
          <w:lang w:eastAsia="en-US"/>
        </w:rPr>
      </w:pPr>
      <w:r w:rsidRPr="005243BB">
        <w:rPr>
          <w:rFonts w:eastAsiaTheme="minorHAnsi"/>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36670665" w14:textId="77777777" w:rsidR="002634ED" w:rsidRPr="005243BB" w:rsidRDefault="002634ED" w:rsidP="00B41D79">
      <w:pPr>
        <w:autoSpaceDE w:val="0"/>
        <w:autoSpaceDN w:val="0"/>
        <w:adjustRightInd w:val="0"/>
        <w:spacing w:before="240"/>
        <w:ind w:firstLine="540"/>
        <w:jc w:val="both"/>
        <w:rPr>
          <w:rFonts w:eastAsiaTheme="minorHAnsi"/>
          <w:lang w:eastAsia="en-US"/>
        </w:rPr>
      </w:pPr>
      <w:r w:rsidRPr="005243BB">
        <w:rPr>
          <w:rFonts w:eastAsiaTheme="minorHAnsi"/>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296D20B7" w14:textId="77777777" w:rsidR="002634ED" w:rsidRPr="005243BB" w:rsidRDefault="002634ED" w:rsidP="00B41D79">
      <w:pPr>
        <w:autoSpaceDE w:val="0"/>
        <w:autoSpaceDN w:val="0"/>
        <w:adjustRightInd w:val="0"/>
        <w:spacing w:before="240"/>
        <w:ind w:firstLine="540"/>
        <w:jc w:val="both"/>
        <w:rPr>
          <w:rFonts w:eastAsiaTheme="minorHAnsi"/>
          <w:lang w:eastAsia="en-US"/>
        </w:rPr>
      </w:pPr>
      <w:r w:rsidRPr="005243BB">
        <w:rPr>
          <w:rFonts w:eastAsiaTheme="minorHAnsi"/>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A8CE605" w14:textId="77777777" w:rsidR="002634ED" w:rsidRPr="005243BB" w:rsidRDefault="002634ED" w:rsidP="00B41D79">
      <w:pPr>
        <w:autoSpaceDE w:val="0"/>
        <w:autoSpaceDN w:val="0"/>
        <w:adjustRightInd w:val="0"/>
        <w:spacing w:before="240"/>
        <w:ind w:firstLine="540"/>
        <w:jc w:val="both"/>
        <w:rPr>
          <w:rFonts w:eastAsiaTheme="minorHAnsi"/>
          <w:lang w:eastAsia="en-US"/>
        </w:rPr>
      </w:pPr>
      <w:r w:rsidRPr="005243BB">
        <w:rPr>
          <w:rFonts w:eastAsiaTheme="minorHAnsi"/>
          <w:lang w:eastAsia="en-US"/>
        </w:rPr>
        <w:t>1.</w:t>
      </w:r>
      <w:r w:rsidR="00F03703" w:rsidRPr="005243BB">
        <w:rPr>
          <w:rFonts w:eastAsiaTheme="minorHAnsi"/>
          <w:lang w:eastAsia="en-US"/>
        </w:rPr>
        <w:t>4</w:t>
      </w:r>
      <w:r w:rsidRPr="005243BB">
        <w:rPr>
          <w:rFonts w:eastAsiaTheme="minorHAnsi"/>
          <w:lang w:eastAsia="en-US"/>
        </w:rPr>
        <w:t>.</w:t>
      </w:r>
      <w:r w:rsidR="00653CBE" w:rsidRPr="005243BB">
        <w:rPr>
          <w:rFonts w:eastAsiaTheme="minorHAnsi"/>
          <w:lang w:eastAsia="en-US"/>
        </w:rPr>
        <w:t>8</w:t>
      </w:r>
      <w:r w:rsidRPr="005243BB">
        <w:rPr>
          <w:rFonts w:eastAsiaTheme="minorHAnsi"/>
          <w:lang w:eastAsia="en-US"/>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A6129FA" w14:textId="77777777" w:rsidR="002634ED" w:rsidRPr="005243BB" w:rsidRDefault="002634ED" w:rsidP="00B41D79">
      <w:pPr>
        <w:autoSpaceDE w:val="0"/>
        <w:autoSpaceDN w:val="0"/>
        <w:adjustRightInd w:val="0"/>
        <w:spacing w:before="240"/>
        <w:ind w:firstLine="540"/>
        <w:jc w:val="both"/>
        <w:rPr>
          <w:rFonts w:eastAsiaTheme="minorHAnsi"/>
          <w:lang w:eastAsia="en-US"/>
        </w:rPr>
      </w:pPr>
      <w:r w:rsidRPr="005243BB">
        <w:rPr>
          <w:rFonts w:eastAsiaTheme="minorHAnsi"/>
          <w:lang w:eastAsia="en-US"/>
        </w:rPr>
        <w:t>1.</w:t>
      </w:r>
      <w:r w:rsidR="00F03703" w:rsidRPr="005243BB">
        <w:rPr>
          <w:rFonts w:eastAsiaTheme="minorHAnsi"/>
          <w:lang w:eastAsia="en-US"/>
        </w:rPr>
        <w:t>4</w:t>
      </w:r>
      <w:r w:rsidRPr="005243BB">
        <w:rPr>
          <w:rFonts w:eastAsiaTheme="minorHAnsi"/>
          <w:lang w:eastAsia="en-US"/>
        </w:rPr>
        <w:t>.</w:t>
      </w:r>
      <w:r w:rsidR="00653CBE" w:rsidRPr="005243BB">
        <w:rPr>
          <w:rFonts w:eastAsiaTheme="minorHAnsi"/>
          <w:lang w:eastAsia="en-US"/>
        </w:rPr>
        <w:t>8</w:t>
      </w:r>
      <w:r w:rsidRPr="005243BB">
        <w:rPr>
          <w:rFonts w:eastAsiaTheme="minorHAnsi"/>
          <w:lang w:eastAsia="en-US"/>
        </w:rPr>
        <w:t>.1. Участник закупки не является иностранным агентом;</w:t>
      </w:r>
    </w:p>
    <w:p w14:paraId="2C9445B2" w14:textId="77777777" w:rsidR="002634ED" w:rsidRPr="005243BB" w:rsidRDefault="002634ED" w:rsidP="00B41D79">
      <w:pPr>
        <w:autoSpaceDE w:val="0"/>
        <w:autoSpaceDN w:val="0"/>
        <w:adjustRightInd w:val="0"/>
        <w:spacing w:before="240"/>
        <w:ind w:firstLine="540"/>
        <w:jc w:val="both"/>
        <w:rPr>
          <w:rFonts w:eastAsiaTheme="minorHAnsi"/>
          <w:lang w:eastAsia="en-US"/>
        </w:rPr>
      </w:pPr>
      <w:r w:rsidRPr="005243BB">
        <w:rPr>
          <w:rFonts w:eastAsiaTheme="minorHAnsi"/>
          <w:lang w:eastAsia="en-US"/>
        </w:rPr>
        <w:t>1.</w:t>
      </w:r>
      <w:r w:rsidR="00F03703" w:rsidRPr="005243BB">
        <w:rPr>
          <w:rFonts w:eastAsiaTheme="minorHAnsi"/>
          <w:lang w:eastAsia="en-US"/>
        </w:rPr>
        <w:t>4</w:t>
      </w:r>
      <w:r w:rsidRPr="005243BB">
        <w:rPr>
          <w:rFonts w:eastAsiaTheme="minorHAnsi"/>
          <w:lang w:eastAsia="en-US"/>
        </w:rPr>
        <w:t>.</w:t>
      </w:r>
      <w:r w:rsidR="00653CBE" w:rsidRPr="005243BB">
        <w:rPr>
          <w:rFonts w:eastAsiaTheme="minorHAnsi"/>
          <w:lang w:eastAsia="en-US"/>
        </w:rPr>
        <w:t>9</w:t>
      </w:r>
      <w:r w:rsidRPr="005243BB">
        <w:rPr>
          <w:rFonts w:eastAsiaTheme="minorHAnsi"/>
          <w:lang w:eastAsia="en-US"/>
        </w:rPr>
        <w:t>. Отсутствие у участника закупки ограничений для участия в закупках, установленных законодательством Российской Федерации.</w:t>
      </w:r>
    </w:p>
    <w:p w14:paraId="4F428A64" w14:textId="77777777" w:rsidR="002634ED" w:rsidRPr="005243BB" w:rsidRDefault="002634ED" w:rsidP="00B41D79">
      <w:pPr>
        <w:autoSpaceDE w:val="0"/>
        <w:autoSpaceDN w:val="0"/>
        <w:adjustRightInd w:val="0"/>
        <w:spacing w:before="240"/>
        <w:ind w:firstLine="540"/>
        <w:jc w:val="both"/>
        <w:rPr>
          <w:rFonts w:eastAsiaTheme="minorHAnsi"/>
          <w:lang w:eastAsia="en-US"/>
        </w:rPr>
      </w:pPr>
      <w:r w:rsidRPr="005243BB">
        <w:rPr>
          <w:rFonts w:eastAsiaTheme="minorHAnsi"/>
          <w:lang w:eastAsia="en-US"/>
        </w:rPr>
        <w:t>1.</w:t>
      </w:r>
      <w:r w:rsidR="00F03703" w:rsidRPr="005243BB">
        <w:rPr>
          <w:rFonts w:eastAsiaTheme="minorHAnsi"/>
          <w:lang w:eastAsia="en-US"/>
        </w:rPr>
        <w:t>5</w:t>
      </w:r>
      <w:r w:rsidRPr="005243BB">
        <w:rPr>
          <w:rFonts w:eastAsiaTheme="minorHAnsi"/>
          <w:lang w:eastAsia="en-US"/>
        </w:rPr>
        <w:t xml:space="preserve">. Реквизиты счета участника закупки, на который в соответствии </w:t>
      </w:r>
      <w:r w:rsidR="00B00FDC" w:rsidRPr="005243BB">
        <w:rPr>
          <w:rFonts w:eastAsiaTheme="minorHAnsi"/>
          <w:lang w:eastAsia="en-US"/>
        </w:rPr>
        <w:br/>
      </w:r>
      <w:r w:rsidRPr="005243BB">
        <w:rPr>
          <w:rFonts w:eastAsiaTheme="minorHAnsi"/>
          <w:lang w:eastAsia="en-US"/>
        </w:rPr>
        <w:t>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14:paraId="46C3F82B" w14:textId="77777777" w:rsidR="002634ED" w:rsidRPr="005243BB" w:rsidRDefault="002634ED" w:rsidP="00B41D79">
      <w:pPr>
        <w:autoSpaceDE w:val="0"/>
        <w:autoSpaceDN w:val="0"/>
        <w:adjustRightInd w:val="0"/>
        <w:spacing w:before="240"/>
        <w:ind w:firstLine="540"/>
        <w:jc w:val="both"/>
        <w:rPr>
          <w:rFonts w:eastAsiaTheme="minorHAnsi"/>
          <w:lang w:eastAsia="en-US"/>
        </w:rPr>
      </w:pPr>
      <w:r w:rsidRPr="005243BB">
        <w:rPr>
          <w:rFonts w:eastAsiaTheme="minorHAnsi"/>
          <w:lang w:eastAsia="en-US"/>
        </w:rPr>
        <w:t>2. Предложение участника закупки в отношении объекта закупки:</w:t>
      </w:r>
    </w:p>
    <w:p w14:paraId="67145B4A" w14:textId="4B09140E" w:rsidR="002634ED" w:rsidRPr="005243BB" w:rsidRDefault="002634ED" w:rsidP="00B41D79">
      <w:pPr>
        <w:autoSpaceDE w:val="0"/>
        <w:autoSpaceDN w:val="0"/>
        <w:adjustRightInd w:val="0"/>
        <w:spacing w:before="240"/>
        <w:ind w:firstLine="540"/>
        <w:jc w:val="both"/>
        <w:rPr>
          <w:rFonts w:eastAsiaTheme="minorHAnsi"/>
          <w:lang w:eastAsia="en-US"/>
        </w:rPr>
      </w:pPr>
      <w:r w:rsidRPr="005243BB">
        <w:rPr>
          <w:rFonts w:eastAsiaTheme="minorHAnsi"/>
          <w:lang w:eastAsia="en-US"/>
        </w:rPr>
        <w:lastRenderedPageBreak/>
        <w:t xml:space="preserve">2.1.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w:t>
      </w:r>
      <w:r w:rsidR="00B2027B" w:rsidRPr="005243BB">
        <w:rPr>
          <w:rFonts w:eastAsiaTheme="minorHAnsi"/>
          <w:lang w:eastAsia="en-US"/>
        </w:rPr>
        <w:br/>
      </w:r>
      <w:r w:rsidRPr="005243BB">
        <w:rPr>
          <w:rFonts w:eastAsiaTheme="minorHAnsi"/>
          <w:lang w:eastAsia="en-US"/>
        </w:rPr>
        <w:t>статьи 33 Закона, товарный знак (при на</w:t>
      </w:r>
      <w:r w:rsidR="002F4427" w:rsidRPr="005243BB">
        <w:rPr>
          <w:rFonts w:eastAsiaTheme="minorHAnsi"/>
          <w:lang w:eastAsia="en-US"/>
        </w:rPr>
        <w:t xml:space="preserve">личии у товара товарного знака) </w:t>
      </w:r>
      <w:r w:rsidR="004B3112" w:rsidRPr="005243BB">
        <w:rPr>
          <w:rStyle w:val="a7"/>
          <w:rFonts w:eastAsiaTheme="minorHAnsi"/>
          <w:lang w:eastAsia="en-US"/>
        </w:rPr>
        <w:footnoteReference w:id="18"/>
      </w:r>
      <w:r w:rsidR="002F4427" w:rsidRPr="005243BB">
        <w:rPr>
          <w:rFonts w:eastAsiaTheme="minorHAnsi"/>
          <w:lang w:eastAsia="en-US"/>
        </w:rPr>
        <w:t>.</w:t>
      </w:r>
    </w:p>
    <w:p w14:paraId="12FF25A3" w14:textId="77777777" w:rsidR="002634ED" w:rsidRPr="005243BB" w:rsidRDefault="002634ED" w:rsidP="00B41D79">
      <w:pPr>
        <w:autoSpaceDE w:val="0"/>
        <w:autoSpaceDN w:val="0"/>
        <w:adjustRightInd w:val="0"/>
        <w:spacing w:before="240"/>
        <w:ind w:firstLine="540"/>
        <w:jc w:val="both"/>
        <w:rPr>
          <w:rFonts w:eastAsiaTheme="minorHAnsi"/>
          <w:lang w:eastAsia="en-US"/>
        </w:rPr>
      </w:pPr>
      <w:r w:rsidRPr="005243BB">
        <w:rPr>
          <w:rFonts w:eastAsiaTheme="minorHAnsi"/>
          <w:lang w:eastAsia="en-US"/>
        </w:rPr>
        <w:t>2.2.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статьи 43 Закона.</w:t>
      </w:r>
    </w:p>
    <w:p w14:paraId="6153AC70" w14:textId="57A278C2" w:rsidR="002634ED" w:rsidRPr="005243BB" w:rsidRDefault="002634ED" w:rsidP="00B41D79">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2.3. Документы, подтверждающие соответствие товара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w:t>
      </w:r>
      <w:r w:rsidR="00007F8A" w:rsidRPr="005243BB">
        <w:rPr>
          <w:rFonts w:eastAsiaTheme="minorHAnsi"/>
          <w:lang w:eastAsia="en-US"/>
        </w:rPr>
        <w:br/>
      </w:r>
      <w:r w:rsidRPr="005243BB">
        <w:rPr>
          <w:rFonts w:eastAsiaTheme="minorHAnsi"/>
          <w:lang w:eastAsia="en-US"/>
        </w:rPr>
        <w:t>и представление указанных документов предусмотрено извещением об осуществлении закупки)</w:t>
      </w:r>
      <w:r w:rsidR="00664E37" w:rsidRPr="005243BB">
        <w:rPr>
          <w:rFonts w:eastAsiaTheme="minorHAnsi"/>
          <w:lang w:eastAsia="en-US"/>
        </w:rPr>
        <w:t>, в том числе:</w:t>
      </w:r>
    </w:p>
    <w:p w14:paraId="0EFF970D" w14:textId="08A847FB" w:rsidR="00675511" w:rsidRPr="005243BB" w:rsidRDefault="00675511" w:rsidP="00B41D79">
      <w:pPr>
        <w:autoSpaceDE w:val="0"/>
        <w:autoSpaceDN w:val="0"/>
        <w:adjustRightInd w:val="0"/>
        <w:spacing w:before="240"/>
        <w:ind w:firstLine="540"/>
        <w:jc w:val="both"/>
        <w:rPr>
          <w:rFonts w:eastAsiaTheme="minorHAnsi"/>
          <w:lang w:eastAsia="en-US"/>
        </w:rPr>
      </w:pPr>
      <w:r w:rsidRPr="005243BB">
        <w:rPr>
          <w:rFonts w:eastAsiaTheme="minorHAnsi"/>
          <w:lang w:eastAsia="en-US"/>
        </w:rPr>
        <w:t>- копия регистрационного удостоверения на медицинское изделие Федеральной службы по надзору в сфере здравоохранения</w:t>
      </w:r>
      <w:r w:rsidR="0033633A" w:rsidRPr="005243BB">
        <w:rPr>
          <w:rFonts w:eastAsiaTheme="minorHAnsi"/>
          <w:lang w:eastAsia="en-US"/>
        </w:rPr>
        <w:t xml:space="preserve"> </w:t>
      </w:r>
      <w:r w:rsidR="0033633A" w:rsidRPr="005243BB">
        <w:rPr>
          <w:rStyle w:val="a7"/>
          <w:rFonts w:eastAsiaTheme="minorHAnsi"/>
          <w:lang w:eastAsia="en-US"/>
        </w:rPr>
        <w:footnoteReference w:id="19"/>
      </w:r>
      <w:r w:rsidR="0033633A" w:rsidRPr="005243BB">
        <w:rPr>
          <w:rFonts w:eastAsiaTheme="minorHAnsi"/>
          <w:lang w:eastAsia="en-US"/>
        </w:rPr>
        <w:t xml:space="preserve"> (</w:t>
      </w:r>
      <w:r w:rsidR="00A738B4">
        <w:rPr>
          <w:rFonts w:eastAsiaTheme="minorHAnsi"/>
          <w:lang w:eastAsia="en-US"/>
        </w:rPr>
        <w:t>ч</w:t>
      </w:r>
      <w:r w:rsidR="0033633A" w:rsidRPr="005243BB">
        <w:rPr>
          <w:rFonts w:eastAsiaTheme="minorHAnsi"/>
          <w:lang w:eastAsia="en-US"/>
        </w:rPr>
        <w:t xml:space="preserve">. 4 ст. 38 Федерального закона </w:t>
      </w:r>
      <w:r w:rsidR="0033633A" w:rsidRPr="005243BB">
        <w:rPr>
          <w:rFonts w:eastAsiaTheme="minorHAnsi"/>
          <w:lang w:eastAsia="en-US"/>
        </w:rPr>
        <w:br/>
        <w:t xml:space="preserve">от 21.11.2011 № 323-ФЗ «Об основах охраны здоровья граждан в Российской Федерации»; постановление Правительства Российской Федерации от 27.12.2012 № 1416 </w:t>
      </w:r>
      <w:r w:rsidR="0033633A" w:rsidRPr="005243BB">
        <w:rPr>
          <w:rFonts w:eastAsiaTheme="minorHAnsi"/>
          <w:lang w:eastAsia="en-US"/>
        </w:rPr>
        <w:br/>
        <w:t>«Об утверждении Правил государственной регистрации медицинских изделий»</w:t>
      </w:r>
      <w:r w:rsidR="00157A21">
        <w:rPr>
          <w:rFonts w:eastAsiaTheme="minorHAnsi"/>
          <w:lang w:eastAsia="en-US"/>
        </w:rPr>
        <w:t>)</w:t>
      </w:r>
      <w:r w:rsidR="0033633A" w:rsidRPr="005243BB">
        <w:rPr>
          <w:rFonts w:eastAsiaTheme="minorHAnsi"/>
          <w:lang w:eastAsia="en-US"/>
        </w:rPr>
        <w:t>;</w:t>
      </w:r>
    </w:p>
    <w:p w14:paraId="7E9CB264" w14:textId="6C25FE57" w:rsidR="00A81ED4" w:rsidRPr="005243BB" w:rsidRDefault="00A81ED4" w:rsidP="0016383F">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 </w:t>
      </w:r>
      <w:r w:rsidR="00675511" w:rsidRPr="005243BB">
        <w:rPr>
          <w:rFonts w:eastAsiaTheme="minorHAnsi"/>
          <w:lang w:eastAsia="en-US"/>
        </w:rPr>
        <w:t xml:space="preserve">копия </w:t>
      </w:r>
      <w:r w:rsidRPr="005243BB">
        <w:rPr>
          <w:rFonts w:eastAsiaTheme="minorHAnsi"/>
          <w:lang w:eastAsia="en-US"/>
        </w:rPr>
        <w:t>свидетельств</w:t>
      </w:r>
      <w:r w:rsidR="00675511" w:rsidRPr="005243BB">
        <w:rPr>
          <w:rFonts w:eastAsiaTheme="minorHAnsi"/>
          <w:lang w:eastAsia="en-US"/>
        </w:rPr>
        <w:t>а</w:t>
      </w:r>
      <w:r w:rsidRPr="005243BB">
        <w:rPr>
          <w:rFonts w:eastAsiaTheme="minorHAnsi"/>
          <w:lang w:eastAsia="en-US"/>
        </w:rPr>
        <w:t xml:space="preserve"> о государственной регистрации </w:t>
      </w:r>
      <w:r w:rsidR="002F01CD" w:rsidRPr="005243BB">
        <w:rPr>
          <w:rFonts w:eastAsiaTheme="minorHAnsi"/>
          <w:lang w:eastAsia="en-US"/>
        </w:rPr>
        <w:t xml:space="preserve">дезинфицирующих, дезинсекционных и </w:t>
      </w:r>
      <w:proofErr w:type="spellStart"/>
      <w:r w:rsidR="002F01CD" w:rsidRPr="005243BB">
        <w:rPr>
          <w:rFonts w:eastAsiaTheme="minorHAnsi"/>
          <w:lang w:eastAsia="en-US"/>
        </w:rPr>
        <w:t>дератизационных</w:t>
      </w:r>
      <w:proofErr w:type="spellEnd"/>
      <w:r w:rsidR="002F01CD" w:rsidRPr="005243BB">
        <w:rPr>
          <w:rFonts w:eastAsiaTheme="minorHAnsi"/>
          <w:lang w:eastAsia="en-US"/>
        </w:rPr>
        <w:t xml:space="preserve"> средств для применения в быту, в лечебно-профилактических учреждениях и на других объектах для обеспечения безопасности </w:t>
      </w:r>
      <w:r w:rsidR="0033633A" w:rsidRPr="005243BB">
        <w:rPr>
          <w:rFonts w:eastAsiaTheme="minorHAnsi"/>
          <w:lang w:eastAsia="en-US"/>
        </w:rPr>
        <w:br/>
      </w:r>
      <w:r w:rsidR="002F01CD" w:rsidRPr="005243BB">
        <w:rPr>
          <w:rFonts w:eastAsiaTheme="minorHAnsi"/>
          <w:lang w:eastAsia="en-US"/>
        </w:rPr>
        <w:t>и здоровья людей</w:t>
      </w:r>
      <w:r w:rsidRPr="005243BB">
        <w:rPr>
          <w:rFonts w:eastAsiaTheme="minorHAnsi"/>
          <w:lang w:eastAsia="en-US"/>
        </w:rPr>
        <w:t>, выданным уполномоченным органом Российской Федерации в порядке, установленном законодательством Российской Федерации</w:t>
      </w:r>
      <w:r w:rsidR="00664E37" w:rsidRPr="005243BB">
        <w:rPr>
          <w:rFonts w:eastAsiaTheme="minorHAnsi"/>
          <w:lang w:eastAsia="en-US"/>
        </w:rPr>
        <w:t xml:space="preserve"> (</w:t>
      </w:r>
      <w:r w:rsidR="0016383F" w:rsidRPr="005243BB">
        <w:rPr>
          <w:rFonts w:eastAsiaTheme="minorHAnsi"/>
          <w:lang w:eastAsia="en-US"/>
        </w:rPr>
        <w:t xml:space="preserve">п. 5 ч. 1 </w:t>
      </w:r>
      <w:r w:rsidR="00B475C6" w:rsidRPr="005243BB">
        <w:rPr>
          <w:rFonts w:eastAsiaTheme="minorHAnsi"/>
          <w:lang w:eastAsia="en-US"/>
        </w:rPr>
        <w:t xml:space="preserve">ст. 79 </w:t>
      </w:r>
      <w:r w:rsidR="0016383F" w:rsidRPr="005243BB">
        <w:rPr>
          <w:rFonts w:eastAsiaTheme="minorHAnsi"/>
          <w:lang w:eastAsia="en-US"/>
        </w:rPr>
        <w:t>Федерального закона от 21.11.2011 № 323-ФЗ «Об основах охраны здоровья граждан в Российской Федерации»</w:t>
      </w:r>
      <w:r w:rsidR="00754BEB">
        <w:rPr>
          <w:rFonts w:eastAsiaTheme="minorHAnsi"/>
          <w:lang w:eastAsia="en-US"/>
        </w:rPr>
        <w:t>,</w:t>
      </w:r>
      <w:r w:rsidR="0016383F" w:rsidRPr="005243BB">
        <w:rPr>
          <w:rFonts w:eastAsiaTheme="minorHAnsi"/>
          <w:lang w:eastAsia="en-US"/>
        </w:rPr>
        <w:t xml:space="preserve"> </w:t>
      </w:r>
      <w:r w:rsidR="00664E37" w:rsidRPr="005243BB">
        <w:rPr>
          <w:rFonts w:eastAsiaTheme="minorHAnsi"/>
          <w:lang w:eastAsia="en-US"/>
        </w:rPr>
        <w:t xml:space="preserve">приказ </w:t>
      </w:r>
      <w:r w:rsidR="0016383F" w:rsidRPr="005243BB">
        <w:rPr>
          <w:rFonts w:eastAsiaTheme="minorHAnsi"/>
          <w:lang w:eastAsia="en-US"/>
        </w:rPr>
        <w:t xml:space="preserve">Министерства здравоохранения Российской Федерации </w:t>
      </w:r>
      <w:r w:rsidR="00664E37" w:rsidRPr="005243BB">
        <w:rPr>
          <w:rFonts w:eastAsiaTheme="minorHAnsi"/>
          <w:lang w:eastAsia="en-US"/>
        </w:rPr>
        <w:t xml:space="preserve">от 10.11.2002 </w:t>
      </w:r>
      <w:r w:rsidR="00CE056F" w:rsidRPr="005243BB">
        <w:rPr>
          <w:rFonts w:eastAsiaTheme="minorHAnsi"/>
          <w:lang w:eastAsia="en-US"/>
        </w:rPr>
        <w:t>№</w:t>
      </w:r>
      <w:r w:rsidR="00664E37" w:rsidRPr="005243BB">
        <w:rPr>
          <w:rFonts w:eastAsiaTheme="minorHAnsi"/>
          <w:lang w:eastAsia="en-US"/>
        </w:rPr>
        <w:t xml:space="preserve"> 344 </w:t>
      </w:r>
      <w:r w:rsidR="00CE056F" w:rsidRPr="005243BB">
        <w:rPr>
          <w:rFonts w:eastAsiaTheme="minorHAnsi"/>
          <w:lang w:eastAsia="en-US"/>
        </w:rPr>
        <w:t>«</w:t>
      </w:r>
      <w:r w:rsidR="00664E37" w:rsidRPr="005243BB">
        <w:rPr>
          <w:rFonts w:eastAsiaTheme="minorHAnsi"/>
          <w:lang w:eastAsia="en-US"/>
        </w:rPr>
        <w:t xml:space="preserve">О государственной регистрации дезинфицирующих, дезинсекционных </w:t>
      </w:r>
      <w:r w:rsidR="002C4D20" w:rsidRPr="005243BB">
        <w:rPr>
          <w:rFonts w:eastAsiaTheme="minorHAnsi"/>
          <w:lang w:eastAsia="en-US"/>
        </w:rPr>
        <w:br/>
      </w:r>
      <w:r w:rsidR="00664E37" w:rsidRPr="005243BB">
        <w:rPr>
          <w:rFonts w:eastAsiaTheme="minorHAnsi"/>
          <w:lang w:eastAsia="en-US"/>
        </w:rPr>
        <w:t xml:space="preserve">и </w:t>
      </w:r>
      <w:proofErr w:type="spellStart"/>
      <w:r w:rsidR="00664E37" w:rsidRPr="005243BB">
        <w:rPr>
          <w:rFonts w:eastAsiaTheme="minorHAnsi"/>
          <w:lang w:eastAsia="en-US"/>
        </w:rPr>
        <w:t>дератизационных</w:t>
      </w:r>
      <w:proofErr w:type="spellEnd"/>
      <w:r w:rsidR="00664E37" w:rsidRPr="005243BB">
        <w:rPr>
          <w:rFonts w:eastAsiaTheme="minorHAnsi"/>
          <w:lang w:eastAsia="en-US"/>
        </w:rPr>
        <w:t xml:space="preserve"> средств для применения в быту, в лечебно-профилактических учреждениях и на других объектах для обеспечения безопасности и здоровья людей</w:t>
      </w:r>
      <w:r w:rsidR="00CE056F" w:rsidRPr="005243BB">
        <w:rPr>
          <w:rFonts w:eastAsiaTheme="minorHAnsi"/>
          <w:lang w:eastAsia="en-US"/>
        </w:rPr>
        <w:t>»</w:t>
      </w:r>
      <w:r w:rsidR="00664E37" w:rsidRPr="005243BB">
        <w:rPr>
          <w:rFonts w:eastAsiaTheme="minorHAnsi"/>
          <w:lang w:eastAsia="en-US"/>
        </w:rPr>
        <w:t>)</w:t>
      </w:r>
      <w:r w:rsidR="00675511" w:rsidRPr="005243BB">
        <w:rPr>
          <w:rFonts w:eastAsiaTheme="minorHAnsi"/>
          <w:lang w:eastAsia="en-US"/>
        </w:rPr>
        <w:t>.</w:t>
      </w:r>
    </w:p>
    <w:p w14:paraId="1D51371E" w14:textId="77777777" w:rsidR="00664E37" w:rsidRPr="005243BB" w:rsidRDefault="00664E37" w:rsidP="00B41D79">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Заказчик не вправе требовать представление указанных документов, если </w:t>
      </w:r>
      <w:r w:rsidRPr="005243BB">
        <w:rPr>
          <w:rFonts w:eastAsiaTheme="minorHAnsi"/>
          <w:lang w:eastAsia="en-US"/>
        </w:rPr>
        <w:br/>
        <w:t xml:space="preserve">в соответствии с законодательством Российской Федерации они передаются вместе </w:t>
      </w:r>
      <w:r w:rsidRPr="005243BB">
        <w:rPr>
          <w:rFonts w:eastAsiaTheme="minorHAnsi"/>
          <w:lang w:eastAsia="en-US"/>
        </w:rPr>
        <w:br/>
        <w:t>с товаром.</w:t>
      </w:r>
    </w:p>
    <w:p w14:paraId="620B36CD" w14:textId="383AF3E6" w:rsidR="002634ED" w:rsidRPr="005243BB" w:rsidRDefault="002634ED" w:rsidP="00B41D79">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Заявка также может содержать иные информацию и документы, </w:t>
      </w:r>
      <w:r w:rsidR="004B3112" w:rsidRPr="005243BB">
        <w:rPr>
          <w:rFonts w:eastAsiaTheme="minorHAnsi"/>
          <w:lang w:eastAsia="en-US"/>
        </w:rPr>
        <w:t>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не является основанием для отклонения заявки на участие в закупке</w:t>
      </w:r>
      <w:r w:rsidR="002F4427" w:rsidRPr="005243BB">
        <w:rPr>
          <w:rFonts w:eastAsiaTheme="minorHAnsi"/>
          <w:lang w:eastAsia="en-US"/>
        </w:rPr>
        <w:t xml:space="preserve"> </w:t>
      </w:r>
      <w:r w:rsidR="004B3112" w:rsidRPr="005243BB">
        <w:rPr>
          <w:rStyle w:val="a7"/>
          <w:rFonts w:eastAsiaTheme="minorHAnsi"/>
          <w:lang w:eastAsia="en-US"/>
        </w:rPr>
        <w:footnoteReference w:id="20"/>
      </w:r>
      <w:r w:rsidR="002F4427" w:rsidRPr="005243BB">
        <w:rPr>
          <w:rFonts w:eastAsiaTheme="minorHAnsi"/>
          <w:lang w:eastAsia="en-US"/>
        </w:rPr>
        <w:t>.</w:t>
      </w:r>
    </w:p>
    <w:p w14:paraId="634248D0" w14:textId="77777777" w:rsidR="00410A8B" w:rsidRPr="005243BB" w:rsidRDefault="002634ED" w:rsidP="00B41D79">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3. Информация и документы, предусмотренные нормативными правовыми актами, принятыми в соответствии с частями 3 и 4 статьи 14 Закона (в случае если в извещении </w:t>
      </w:r>
      <w:r w:rsidR="00B00FDC" w:rsidRPr="005243BB">
        <w:rPr>
          <w:rFonts w:eastAsiaTheme="minorHAnsi"/>
          <w:lang w:eastAsia="en-US"/>
        </w:rPr>
        <w:br/>
      </w:r>
      <w:r w:rsidRPr="005243BB">
        <w:rPr>
          <w:rFonts w:eastAsiaTheme="minorHAnsi"/>
          <w:lang w:eastAsia="en-US"/>
        </w:rPr>
        <w:t>об осуществлении закупки установлены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w:t>
      </w:r>
      <w:r w:rsidR="0029390E" w:rsidRPr="005243BB">
        <w:rPr>
          <w:rFonts w:eastAsiaTheme="minorHAnsi"/>
          <w:lang w:eastAsia="en-US"/>
        </w:rPr>
        <w:t>.</w:t>
      </w:r>
    </w:p>
    <w:p w14:paraId="00F03473" w14:textId="77777777" w:rsidR="0037063C" w:rsidRPr="005243BB" w:rsidRDefault="0037063C" w:rsidP="00653CBE">
      <w:pPr>
        <w:autoSpaceDE w:val="0"/>
        <w:autoSpaceDN w:val="0"/>
        <w:adjustRightInd w:val="0"/>
        <w:spacing w:before="240"/>
        <w:ind w:firstLine="540"/>
        <w:jc w:val="both"/>
        <w:rPr>
          <w:rFonts w:eastAsiaTheme="minorHAnsi"/>
          <w:lang w:eastAsia="en-US"/>
        </w:rPr>
      </w:pPr>
      <w:r w:rsidRPr="005243BB">
        <w:rPr>
          <w:rFonts w:eastAsiaTheme="minorHAnsi"/>
          <w:lang w:eastAsia="en-US"/>
        </w:rPr>
        <w:lastRenderedPageBreak/>
        <w:t xml:space="preserve">В целях защиты основ конституционного строя, обеспечения обороны страны </w:t>
      </w:r>
      <w:r w:rsidR="00B00FDC" w:rsidRPr="005243BB">
        <w:rPr>
          <w:rFonts w:eastAsiaTheme="minorHAnsi"/>
          <w:lang w:eastAsia="en-US"/>
        </w:rPr>
        <w:br/>
      </w:r>
      <w:r w:rsidRPr="005243BB">
        <w:rPr>
          <w:rFonts w:eastAsiaTheme="minorHAnsi"/>
          <w:lang w:eastAsia="en-US"/>
        </w:rPr>
        <w:t xml:space="preserve">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нормативными правовыми актами Правительства Российской Федерации устанавливаются запрет </w:t>
      </w:r>
      <w:r w:rsidR="00B00FDC" w:rsidRPr="005243BB">
        <w:rPr>
          <w:rFonts w:eastAsiaTheme="minorHAnsi"/>
          <w:lang w:eastAsia="en-US"/>
        </w:rPr>
        <w:br/>
      </w:r>
      <w:r w:rsidRPr="005243BB">
        <w:rPr>
          <w:rFonts w:eastAsiaTheme="minorHAnsi"/>
          <w:lang w:eastAsia="en-US"/>
        </w:rPr>
        <w:t>на допуск товаров, происходящих из иностранных государств, и ограничения допуска</w:t>
      </w:r>
      <w:r w:rsidR="00914D3F" w:rsidRPr="005243BB">
        <w:rPr>
          <w:rStyle w:val="a7"/>
          <w:rFonts w:eastAsiaTheme="minorHAnsi"/>
          <w:lang w:eastAsia="en-US"/>
        </w:rPr>
        <w:footnoteReference w:id="21"/>
      </w:r>
      <w:r w:rsidR="008D2A12" w:rsidRPr="005243BB">
        <w:rPr>
          <w:rFonts w:eastAsiaTheme="minorHAnsi"/>
          <w:lang w:eastAsia="en-US"/>
        </w:rPr>
        <w:t xml:space="preserve"> </w:t>
      </w:r>
      <w:r w:rsidR="008D2A12" w:rsidRPr="005243BB">
        <w:rPr>
          <w:rStyle w:val="a7"/>
          <w:rFonts w:eastAsiaTheme="minorHAnsi"/>
          <w:lang w:eastAsia="en-US"/>
        </w:rPr>
        <w:footnoteReference w:id="22"/>
      </w:r>
      <w:r w:rsidRPr="005243BB">
        <w:rPr>
          <w:rFonts w:eastAsiaTheme="minorHAnsi"/>
          <w:color w:val="FF0000"/>
          <w:lang w:eastAsia="en-US"/>
        </w:rPr>
        <w:t xml:space="preserve"> </w:t>
      </w:r>
      <w:r w:rsidR="00C731F3" w:rsidRPr="005243BB">
        <w:rPr>
          <w:rStyle w:val="a7"/>
          <w:rFonts w:eastAsiaTheme="minorHAnsi"/>
          <w:lang w:eastAsia="en-US"/>
        </w:rPr>
        <w:footnoteReference w:id="23"/>
      </w:r>
      <w:r w:rsidR="00C731F3" w:rsidRPr="005243BB">
        <w:rPr>
          <w:rFonts w:eastAsiaTheme="minorHAnsi"/>
          <w:lang w:eastAsia="en-US"/>
        </w:rPr>
        <w:t xml:space="preserve"> </w:t>
      </w:r>
      <w:r w:rsidRPr="005243BB">
        <w:rPr>
          <w:rFonts w:eastAsiaTheme="minorHAnsi"/>
          <w:lang w:eastAsia="en-US"/>
        </w:rPr>
        <w:t xml:space="preserve">указанных товаров, включая минимальную обязательную долю закупок российских товаров , в том числе товаров, поставляемых при выполнении закупаемых работ, оказании закупаемых услуг (далее </w:t>
      </w:r>
      <w:r w:rsidR="00653CBE" w:rsidRPr="005243BB">
        <w:rPr>
          <w:rFonts w:eastAsiaTheme="minorHAnsi"/>
          <w:lang w:eastAsia="en-US"/>
        </w:rPr>
        <w:t>–</w:t>
      </w:r>
      <w:r w:rsidRPr="005243BB">
        <w:rPr>
          <w:rFonts w:eastAsiaTheme="minorHAnsi"/>
          <w:lang w:eastAsia="en-US"/>
        </w:rPr>
        <w:t xml:space="preserve"> минимальная доля закупок), и перечень таких товаров, для целей осуществления закупок. В случае, если указанными нормативными правовыми актами Правительства Российской Федерации предусмотрены обстоятельства, допускающие исключения из установленных в соответствии с настоящей частью запрета или ограничений, заказчики при наличии указанных обстоятельств размещают в единой информационной системе обоснование невозможности соблюдения указанных запрета или ограничений, если такими актами не установлено иное. В таких нормативных правовых актах устанавливается порядок подготовки обоснования невозможности соблюдения указанных запрета или ограничений, а также требования к его содержанию. Определение страны происхождения указанных товаров осуществляется в соответствии </w:t>
      </w:r>
      <w:r w:rsidR="00B00FDC" w:rsidRPr="005243BB">
        <w:rPr>
          <w:rFonts w:eastAsiaTheme="minorHAnsi"/>
          <w:lang w:eastAsia="en-US"/>
        </w:rPr>
        <w:br/>
      </w:r>
      <w:r w:rsidRPr="005243BB">
        <w:rPr>
          <w:rFonts w:eastAsiaTheme="minorHAnsi"/>
          <w:lang w:eastAsia="en-US"/>
        </w:rPr>
        <w:t>с законодательством Российской Федерации.</w:t>
      </w:r>
    </w:p>
    <w:p w14:paraId="1A18CDF0" w14:textId="0475AE0C" w:rsidR="0037063C" w:rsidRDefault="0037063C" w:rsidP="00B41D79">
      <w:pPr>
        <w:autoSpaceDE w:val="0"/>
        <w:autoSpaceDN w:val="0"/>
        <w:adjustRightInd w:val="0"/>
        <w:spacing w:before="240"/>
        <w:ind w:firstLine="540"/>
        <w:jc w:val="both"/>
        <w:rPr>
          <w:rFonts w:eastAsiaTheme="minorHAnsi"/>
          <w:lang w:eastAsia="en-US"/>
        </w:rPr>
      </w:pPr>
      <w:r w:rsidRPr="005243BB">
        <w:rPr>
          <w:rFonts w:eastAsiaTheme="minorHAnsi"/>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w:t>
      </w:r>
      <w:r w:rsidR="005A6AD7" w:rsidRPr="005243BB">
        <w:rPr>
          <w:rStyle w:val="a7"/>
          <w:rFonts w:eastAsiaTheme="minorHAnsi"/>
          <w:lang w:eastAsia="en-US"/>
        </w:rPr>
        <w:footnoteReference w:id="24"/>
      </w:r>
      <w:r w:rsidR="00C731F3" w:rsidRPr="005243BB">
        <w:rPr>
          <w:rFonts w:eastAsiaTheme="minorHAnsi"/>
          <w:lang w:eastAsia="en-US"/>
        </w:rPr>
        <w:t xml:space="preserve"> </w:t>
      </w:r>
      <w:r w:rsidR="00C731F3" w:rsidRPr="005243BB">
        <w:rPr>
          <w:rStyle w:val="a7"/>
          <w:rFonts w:eastAsiaTheme="minorHAnsi"/>
          <w:lang w:eastAsia="en-US"/>
        </w:rPr>
        <w:footnoteReference w:id="25"/>
      </w:r>
      <w:r w:rsidRPr="005243BB">
        <w:rPr>
          <w:rFonts w:eastAsiaTheme="minorHAnsi"/>
          <w:lang w:eastAsia="en-US"/>
        </w:rPr>
        <w:t xml:space="preserve"> для целей осуществления закупок товаров, происходящих </w:t>
      </w:r>
      <w:r w:rsidR="00B00FDC" w:rsidRPr="005243BB">
        <w:rPr>
          <w:rFonts w:eastAsiaTheme="minorHAnsi"/>
          <w:lang w:eastAsia="en-US"/>
        </w:rPr>
        <w:br/>
      </w:r>
      <w:r w:rsidRPr="005243BB">
        <w:rPr>
          <w:rFonts w:eastAsiaTheme="minorHAnsi"/>
          <w:lang w:eastAsia="en-US"/>
        </w:rPr>
        <w:t>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 запрет в соответствии с частью 3 статьи 14 Закона.</w:t>
      </w:r>
    </w:p>
    <w:p w14:paraId="31A2ABCC" w14:textId="6EAD7297" w:rsidR="00DF0A36" w:rsidRPr="005243BB" w:rsidRDefault="00DF0A36" w:rsidP="00DF0A36">
      <w:pPr>
        <w:autoSpaceDE w:val="0"/>
        <w:autoSpaceDN w:val="0"/>
        <w:adjustRightInd w:val="0"/>
        <w:spacing w:before="240"/>
        <w:ind w:firstLine="540"/>
        <w:jc w:val="both"/>
        <w:rPr>
          <w:rFonts w:eastAsiaTheme="minorHAnsi"/>
          <w:lang w:eastAsia="en-US"/>
        </w:rPr>
      </w:pPr>
      <w:r>
        <w:rPr>
          <w:rFonts w:eastAsiaTheme="minorHAnsi"/>
          <w:lang w:eastAsia="en-US"/>
        </w:rPr>
        <w:t xml:space="preserve">4. Информация и документы, </w:t>
      </w:r>
      <w:r w:rsidRPr="00DF0A36">
        <w:rPr>
          <w:rFonts w:eastAsiaTheme="minorHAnsi"/>
          <w:lang w:eastAsia="en-US"/>
        </w:rPr>
        <w:t xml:space="preserve">подтверждающие предоставление обеспечения заявки </w:t>
      </w:r>
      <w:r w:rsidR="007563CD">
        <w:rPr>
          <w:rFonts w:eastAsiaTheme="minorHAnsi"/>
          <w:lang w:eastAsia="en-US"/>
        </w:rPr>
        <w:br/>
      </w:r>
      <w:r w:rsidRPr="00DF0A36">
        <w:rPr>
          <w:rFonts w:eastAsiaTheme="minorHAnsi"/>
          <w:lang w:eastAsia="en-US"/>
        </w:rPr>
        <w:t>на участие в закупке, в форме электронных документов или в форме электронных образов бумажных документов</w:t>
      </w:r>
      <w:r>
        <w:rPr>
          <w:rFonts w:eastAsiaTheme="minorHAnsi"/>
          <w:lang w:eastAsia="en-US"/>
        </w:rPr>
        <w:t xml:space="preserve"> в соответствии с п</w:t>
      </w:r>
      <w:r w:rsidRPr="00DF0A36">
        <w:rPr>
          <w:rFonts w:eastAsiaTheme="minorHAnsi"/>
          <w:lang w:eastAsia="en-US"/>
        </w:rPr>
        <w:t>остановление</w:t>
      </w:r>
      <w:r>
        <w:rPr>
          <w:rFonts w:eastAsiaTheme="minorHAnsi"/>
          <w:lang w:eastAsia="en-US"/>
        </w:rPr>
        <w:t>м</w:t>
      </w:r>
      <w:r w:rsidRPr="00DF0A36">
        <w:rPr>
          <w:rFonts w:eastAsiaTheme="minorHAnsi"/>
          <w:lang w:eastAsia="en-US"/>
        </w:rPr>
        <w:t xml:space="preserve"> Правительства </w:t>
      </w:r>
      <w:r>
        <w:rPr>
          <w:rFonts w:eastAsiaTheme="minorHAnsi"/>
          <w:lang w:eastAsia="en-US"/>
        </w:rPr>
        <w:t>Российской Федерации</w:t>
      </w:r>
      <w:r w:rsidRPr="00DF0A36">
        <w:rPr>
          <w:rFonts w:eastAsiaTheme="minorHAnsi"/>
          <w:lang w:eastAsia="en-US"/>
        </w:rPr>
        <w:t xml:space="preserve"> от 10.04.2023 </w:t>
      </w:r>
      <w:r>
        <w:rPr>
          <w:rFonts w:eastAsiaTheme="minorHAnsi"/>
          <w:lang w:eastAsia="en-US"/>
        </w:rPr>
        <w:t>№</w:t>
      </w:r>
      <w:r w:rsidRPr="00DF0A36">
        <w:rPr>
          <w:rFonts w:eastAsiaTheme="minorHAnsi"/>
          <w:lang w:eastAsia="en-US"/>
        </w:rPr>
        <w:t xml:space="preserve"> 579 </w:t>
      </w:r>
      <w:r>
        <w:rPr>
          <w:rFonts w:eastAsiaTheme="minorHAnsi"/>
          <w:lang w:eastAsia="en-US"/>
        </w:rPr>
        <w:t xml:space="preserve">(в случае </w:t>
      </w:r>
      <w:r w:rsidRPr="00DF0A36">
        <w:rPr>
          <w:rFonts w:eastAsiaTheme="minorHAnsi"/>
          <w:lang w:eastAsia="en-US"/>
        </w:rPr>
        <w:t>предоставлени</w:t>
      </w:r>
      <w:r>
        <w:rPr>
          <w:rFonts w:eastAsiaTheme="minorHAnsi"/>
          <w:lang w:eastAsia="en-US"/>
        </w:rPr>
        <w:t>я</w:t>
      </w:r>
      <w:r w:rsidRPr="00DF0A36">
        <w:rPr>
          <w:rFonts w:eastAsiaTheme="minorHAnsi"/>
          <w:lang w:eastAsia="en-US"/>
        </w:rPr>
        <w:t xml:space="preserve"> обеспечения заяв</w:t>
      </w:r>
      <w:r>
        <w:rPr>
          <w:rFonts w:eastAsiaTheme="minorHAnsi"/>
          <w:lang w:eastAsia="en-US"/>
        </w:rPr>
        <w:t>ок в виде денежных средств</w:t>
      </w:r>
      <w:r w:rsidRPr="00DF0A36">
        <w:rPr>
          <w:rFonts w:eastAsiaTheme="minorHAnsi"/>
          <w:lang w:eastAsia="en-US"/>
        </w:rPr>
        <w:t xml:space="preserve"> участник</w:t>
      </w:r>
      <w:r>
        <w:rPr>
          <w:rFonts w:eastAsiaTheme="minorHAnsi"/>
          <w:lang w:eastAsia="en-US"/>
        </w:rPr>
        <w:t>ами</w:t>
      </w:r>
      <w:r w:rsidRPr="00DF0A36">
        <w:rPr>
          <w:rFonts w:eastAsiaTheme="minorHAnsi"/>
          <w:lang w:eastAsia="en-US"/>
        </w:rPr>
        <w:t xml:space="preserve"> закуп</w:t>
      </w:r>
      <w:r>
        <w:rPr>
          <w:rFonts w:eastAsiaTheme="minorHAnsi"/>
          <w:lang w:eastAsia="en-US"/>
        </w:rPr>
        <w:t>ки</w:t>
      </w:r>
      <w:r w:rsidRPr="00DF0A36">
        <w:rPr>
          <w:rFonts w:eastAsiaTheme="minorHAnsi"/>
          <w:lang w:eastAsia="en-US"/>
        </w:rPr>
        <w:t>, являющи</w:t>
      </w:r>
      <w:r>
        <w:rPr>
          <w:rFonts w:eastAsiaTheme="minorHAnsi"/>
          <w:lang w:eastAsia="en-US"/>
        </w:rPr>
        <w:t>ми</w:t>
      </w:r>
      <w:r w:rsidRPr="00DF0A36">
        <w:rPr>
          <w:rFonts w:eastAsiaTheme="minorHAnsi"/>
          <w:lang w:eastAsia="en-US"/>
        </w:rPr>
        <w:t xml:space="preserve">ся юридическими лицами, зарегистрированными на территории государства </w:t>
      </w:r>
      <w:r>
        <w:rPr>
          <w:rFonts w:eastAsiaTheme="minorHAnsi"/>
          <w:lang w:eastAsia="en-US"/>
        </w:rPr>
        <w:t>–</w:t>
      </w:r>
      <w:r w:rsidRPr="00DF0A36">
        <w:rPr>
          <w:rFonts w:eastAsiaTheme="minorHAnsi"/>
          <w:lang w:eastAsia="en-US"/>
        </w:rPr>
        <w:t xml:space="preserve"> члена Евразийского экономического союза, за исключением Российской Федерации, или физическими лицами, являющимися гражданами государства </w:t>
      </w:r>
      <w:r>
        <w:rPr>
          <w:rFonts w:eastAsiaTheme="minorHAnsi"/>
          <w:lang w:eastAsia="en-US"/>
        </w:rPr>
        <w:t>–</w:t>
      </w:r>
      <w:r w:rsidRPr="00DF0A36">
        <w:rPr>
          <w:rFonts w:eastAsiaTheme="minorHAnsi"/>
          <w:lang w:eastAsia="en-US"/>
        </w:rPr>
        <w:t xml:space="preserve"> члена Евразийского экономического союза, за исключением Российской Федерации</w:t>
      </w:r>
      <w:r>
        <w:rPr>
          <w:rFonts w:eastAsiaTheme="minorHAnsi"/>
          <w:lang w:eastAsia="en-US"/>
        </w:rPr>
        <w:t>.</w:t>
      </w:r>
    </w:p>
    <w:p w14:paraId="44A11F78" w14:textId="77777777" w:rsidR="00177C17" w:rsidRPr="005243BB" w:rsidRDefault="00177C17" w:rsidP="00B41D79">
      <w:pPr>
        <w:autoSpaceDE w:val="0"/>
        <w:autoSpaceDN w:val="0"/>
        <w:adjustRightInd w:val="0"/>
        <w:spacing w:before="240"/>
        <w:ind w:firstLine="540"/>
        <w:jc w:val="center"/>
        <w:rPr>
          <w:rFonts w:eastAsiaTheme="minorHAnsi"/>
          <w:bCs/>
          <w:lang w:eastAsia="en-US"/>
        </w:rPr>
      </w:pPr>
      <w:r w:rsidRPr="005243BB">
        <w:rPr>
          <w:rFonts w:eastAsiaTheme="minorHAnsi"/>
          <w:b/>
          <w:bCs/>
          <w:lang w:eastAsia="en-US"/>
        </w:rPr>
        <w:t xml:space="preserve">Раздел </w:t>
      </w:r>
      <w:r w:rsidR="005C3736" w:rsidRPr="005243BB">
        <w:rPr>
          <w:rFonts w:eastAsiaTheme="minorHAnsi"/>
          <w:b/>
          <w:bCs/>
          <w:lang w:eastAsia="en-US"/>
        </w:rPr>
        <w:t>2</w:t>
      </w:r>
      <w:r w:rsidRPr="005243BB">
        <w:rPr>
          <w:rFonts w:eastAsiaTheme="minorHAnsi"/>
          <w:b/>
          <w:bCs/>
          <w:lang w:eastAsia="en-US"/>
        </w:rPr>
        <w:t>.1. Инструкция по заполнению заявки</w:t>
      </w:r>
      <w:r w:rsidRPr="005243BB">
        <w:rPr>
          <w:rFonts w:eastAsiaTheme="minorHAnsi"/>
          <w:bCs/>
          <w:lang w:eastAsia="en-US"/>
        </w:rPr>
        <w:t xml:space="preserve"> </w:t>
      </w:r>
      <w:r w:rsidR="005A6AD7" w:rsidRPr="005243BB">
        <w:rPr>
          <w:rStyle w:val="a7"/>
          <w:rFonts w:eastAsiaTheme="minorHAnsi"/>
          <w:bCs/>
          <w:lang w:eastAsia="en-US"/>
        </w:rPr>
        <w:footnoteReference w:id="26"/>
      </w:r>
    </w:p>
    <w:p w14:paraId="7441152C" w14:textId="77777777" w:rsidR="000100C6" w:rsidRPr="005243BB" w:rsidRDefault="000100C6" w:rsidP="004E4F49">
      <w:pPr>
        <w:autoSpaceDE w:val="0"/>
        <w:autoSpaceDN w:val="0"/>
        <w:adjustRightInd w:val="0"/>
        <w:spacing w:before="240"/>
        <w:ind w:firstLine="539"/>
        <w:jc w:val="both"/>
        <w:rPr>
          <w:rFonts w:eastAsiaTheme="minorHAnsi"/>
          <w:lang w:eastAsia="en-US"/>
        </w:rPr>
      </w:pPr>
      <w:r w:rsidRPr="005243BB">
        <w:rPr>
          <w:rFonts w:eastAsiaTheme="minorHAnsi"/>
          <w:lang w:eastAsia="en-US"/>
        </w:rPr>
        <w:t xml:space="preserve">1.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w:t>
      </w:r>
      <w:r w:rsidRPr="005243BB">
        <w:rPr>
          <w:rFonts w:eastAsiaTheme="minorHAnsi"/>
          <w:lang w:eastAsia="en-US"/>
        </w:rPr>
        <w:lastRenderedPageBreak/>
        <w:t>Федерации, учредительными документами юридического лица и для участника закупки заключение контракта на поставку товара</w:t>
      </w:r>
      <w:r w:rsidR="00DE0299" w:rsidRPr="005243BB">
        <w:rPr>
          <w:rFonts w:eastAsiaTheme="minorHAnsi"/>
          <w:lang w:eastAsia="en-US"/>
        </w:rPr>
        <w:t xml:space="preserve">, </w:t>
      </w:r>
      <w:r w:rsidRPr="005243BB">
        <w:rPr>
          <w:rFonts w:eastAsiaTheme="minorHAnsi"/>
          <w:lang w:eastAsia="en-US"/>
        </w:rPr>
        <w:t>являющ</w:t>
      </w:r>
      <w:r w:rsidR="00DE0299" w:rsidRPr="005243BB">
        <w:rPr>
          <w:rFonts w:eastAsiaTheme="minorHAnsi"/>
          <w:lang w:eastAsia="en-US"/>
        </w:rPr>
        <w:t>его</w:t>
      </w:r>
      <w:r w:rsidRPr="005243BB">
        <w:rPr>
          <w:rFonts w:eastAsiaTheme="minorHAnsi"/>
          <w:lang w:eastAsia="en-US"/>
        </w:rPr>
        <w:t>ся объектом закупки, либо внесение денежных средств в качестве обеспечения заявки, обеспечения исполнения контракта является крупной сделкой.</w:t>
      </w:r>
    </w:p>
    <w:p w14:paraId="7FD62195" w14:textId="77777777" w:rsidR="005C3736" w:rsidRPr="005243BB" w:rsidRDefault="005C3736" w:rsidP="004E4F49">
      <w:pPr>
        <w:autoSpaceDE w:val="0"/>
        <w:autoSpaceDN w:val="0"/>
        <w:adjustRightInd w:val="0"/>
        <w:spacing w:before="240"/>
        <w:ind w:firstLine="539"/>
        <w:jc w:val="both"/>
        <w:rPr>
          <w:rFonts w:eastAsiaTheme="minorHAnsi"/>
          <w:lang w:eastAsia="en-US"/>
        </w:rPr>
      </w:pPr>
      <w:r w:rsidRPr="005243BB">
        <w:rPr>
          <w:rFonts w:eastAsiaTheme="minorHAnsi"/>
          <w:lang w:eastAsia="en-US"/>
        </w:rPr>
        <w:t>2. Документы, подтверждающие соответствие участника закупки требованиям, установленным пунктом 1 части 1 статьи 31 Закона.</w:t>
      </w:r>
    </w:p>
    <w:p w14:paraId="54D340D9" w14:textId="77777777" w:rsidR="00456B16" w:rsidRPr="005243BB" w:rsidRDefault="00456B16" w:rsidP="004E4F49">
      <w:pPr>
        <w:autoSpaceDE w:val="0"/>
        <w:autoSpaceDN w:val="0"/>
        <w:adjustRightInd w:val="0"/>
        <w:spacing w:before="240"/>
        <w:ind w:firstLine="539"/>
        <w:jc w:val="both"/>
        <w:rPr>
          <w:rFonts w:eastAsiaTheme="minorHAnsi"/>
          <w:lang w:eastAsia="en-US"/>
        </w:rPr>
      </w:pPr>
      <w:r w:rsidRPr="005243BB">
        <w:rPr>
          <w:rFonts w:eastAsiaTheme="minorHAnsi"/>
          <w:lang w:eastAsia="en-US"/>
        </w:rPr>
        <w:t xml:space="preserve">3. Документы, подтверждающие соответствие участника закупки дополнительным требованиям, установленным в соответствии с частью 2.1 (при наличии таких требований) статьи 31 Закона, если иное не предусмотрено Законом (не включаются участником закупки в заявку, а направляются (по состоянию на дату и время их направления) заказчику оператором электронной площадки из реестра участников закупок, аккредитованных </w:t>
      </w:r>
      <w:r w:rsidR="00AA157C" w:rsidRPr="005243BB">
        <w:rPr>
          <w:rFonts w:eastAsiaTheme="minorHAnsi"/>
          <w:lang w:eastAsia="en-US"/>
        </w:rPr>
        <w:br/>
      </w:r>
      <w:r w:rsidRPr="005243BB">
        <w:rPr>
          <w:rFonts w:eastAsiaTheme="minorHAnsi"/>
          <w:lang w:eastAsia="en-US"/>
        </w:rPr>
        <w:t>на электронной площадке):</w:t>
      </w:r>
    </w:p>
    <w:p w14:paraId="476B9814" w14:textId="69D7E311" w:rsidR="00456B16" w:rsidRPr="005243BB" w:rsidRDefault="00456B16" w:rsidP="004E4F49">
      <w:pPr>
        <w:autoSpaceDE w:val="0"/>
        <w:autoSpaceDN w:val="0"/>
        <w:adjustRightInd w:val="0"/>
        <w:spacing w:before="240"/>
        <w:ind w:firstLine="539"/>
        <w:jc w:val="both"/>
        <w:rPr>
          <w:rFonts w:eastAsiaTheme="minorHAnsi"/>
          <w:lang w:eastAsia="en-US"/>
        </w:rPr>
      </w:pPr>
      <w:r w:rsidRPr="005243BB">
        <w:rPr>
          <w:rFonts w:eastAsiaTheme="minorHAnsi"/>
          <w:lang w:eastAsia="en-US"/>
        </w:rPr>
        <w:t xml:space="preserve">Информацией и документами, подтверждающими соответствие участника закупки дополнительным требованиям, установленным в соответствии с </w:t>
      </w:r>
      <w:hyperlink r:id="rId13" w:history="1">
        <w:r w:rsidRPr="005243BB">
          <w:rPr>
            <w:rFonts w:eastAsiaTheme="minorHAnsi"/>
            <w:lang w:eastAsia="en-US"/>
          </w:rPr>
          <w:t>частью 2.1 статьи 31</w:t>
        </w:r>
      </w:hyperlink>
      <w:r w:rsidRPr="005243BB">
        <w:rPr>
          <w:rFonts w:eastAsiaTheme="minorHAnsi"/>
          <w:lang w:eastAsia="en-US"/>
        </w:rPr>
        <w:t xml:space="preserve"> Закона, являются информация и документы, предусмотренные хотя бы одним </w:t>
      </w:r>
      <w:r w:rsidR="004E4F49" w:rsidRPr="005243BB">
        <w:rPr>
          <w:rFonts w:eastAsiaTheme="minorHAnsi"/>
          <w:lang w:eastAsia="en-US"/>
        </w:rPr>
        <w:br/>
      </w:r>
      <w:r w:rsidRPr="005243BB">
        <w:rPr>
          <w:rFonts w:eastAsiaTheme="minorHAnsi"/>
          <w:lang w:eastAsia="en-US"/>
        </w:rPr>
        <w:t>из следующих подпунктов</w:t>
      </w:r>
      <w:r w:rsidR="001B3F0F" w:rsidRPr="005243BB">
        <w:rPr>
          <w:rFonts w:eastAsiaTheme="minorHAnsi"/>
          <w:lang w:eastAsia="en-US"/>
        </w:rPr>
        <w:t xml:space="preserve"> </w:t>
      </w:r>
      <w:r w:rsidR="003C52BA" w:rsidRPr="005243BB">
        <w:rPr>
          <w:rStyle w:val="a7"/>
          <w:rFonts w:eastAsiaTheme="minorHAnsi"/>
          <w:lang w:eastAsia="en-US"/>
        </w:rPr>
        <w:footnoteReference w:id="27"/>
      </w:r>
      <w:r w:rsidR="003C52BA" w:rsidRPr="005243BB">
        <w:rPr>
          <w:rFonts w:eastAsiaTheme="minorHAnsi"/>
          <w:lang w:eastAsia="en-US"/>
        </w:rPr>
        <w:t xml:space="preserve"> </w:t>
      </w:r>
      <w:r w:rsidR="003C52BA" w:rsidRPr="005243BB">
        <w:rPr>
          <w:rStyle w:val="a7"/>
          <w:rFonts w:eastAsiaTheme="minorHAnsi"/>
          <w:lang w:eastAsia="en-US"/>
        </w:rPr>
        <w:footnoteReference w:id="28"/>
      </w:r>
      <w:r w:rsidR="001B3F0F" w:rsidRPr="005243BB">
        <w:rPr>
          <w:rFonts w:eastAsiaTheme="minorHAnsi"/>
          <w:lang w:eastAsia="en-US"/>
        </w:rPr>
        <w:t>:</w:t>
      </w:r>
    </w:p>
    <w:p w14:paraId="05B6098A" w14:textId="77777777" w:rsidR="003C52BA" w:rsidRPr="005243BB" w:rsidRDefault="003C52BA" w:rsidP="004E4F49">
      <w:pPr>
        <w:autoSpaceDE w:val="0"/>
        <w:autoSpaceDN w:val="0"/>
        <w:adjustRightInd w:val="0"/>
        <w:spacing w:before="240"/>
        <w:ind w:firstLine="539"/>
        <w:jc w:val="both"/>
        <w:rPr>
          <w:rFonts w:eastAsiaTheme="minorHAnsi"/>
          <w:lang w:eastAsia="en-US"/>
        </w:rPr>
      </w:pPr>
      <w:r w:rsidRPr="005243BB">
        <w:rPr>
          <w:rFonts w:eastAsiaTheme="minorHAnsi"/>
          <w:lang w:eastAsia="en-US"/>
        </w:rPr>
        <w:t xml:space="preserve">номер реестровой записи в предусмотренном Законом реестре контрактов, заключенных заказчиками (в случае исполнения участником закупки контракта, информация и документы в отношении которого включены в установленном порядке </w:t>
      </w:r>
      <w:r w:rsidR="004E4F49" w:rsidRPr="005243BB">
        <w:rPr>
          <w:rFonts w:eastAsiaTheme="minorHAnsi"/>
          <w:lang w:eastAsia="en-US"/>
        </w:rPr>
        <w:br/>
      </w:r>
      <w:r w:rsidRPr="005243BB">
        <w:rPr>
          <w:rFonts w:eastAsiaTheme="minorHAnsi"/>
          <w:lang w:eastAsia="en-US"/>
        </w:rPr>
        <w:t xml:space="preserve">в такой реестр и размещены на официальном сайте единой информационной системы </w:t>
      </w:r>
      <w:r w:rsidR="004E4F49" w:rsidRPr="005243BB">
        <w:rPr>
          <w:rFonts w:eastAsiaTheme="minorHAnsi"/>
          <w:lang w:eastAsia="en-US"/>
        </w:rPr>
        <w:br/>
      </w:r>
      <w:r w:rsidRPr="005243BB">
        <w:rPr>
          <w:rFonts w:eastAsiaTheme="minorHAnsi"/>
          <w:lang w:eastAsia="en-US"/>
        </w:rPr>
        <w:t xml:space="preserve">в информационно-телекоммуникационной сети </w:t>
      </w:r>
      <w:r w:rsidR="00EA42B4" w:rsidRPr="005243BB">
        <w:rPr>
          <w:rFonts w:eastAsiaTheme="minorHAnsi"/>
          <w:lang w:eastAsia="en-US"/>
        </w:rPr>
        <w:t>«</w:t>
      </w:r>
      <w:r w:rsidRPr="005243BB">
        <w:rPr>
          <w:rFonts w:eastAsiaTheme="minorHAnsi"/>
          <w:lang w:eastAsia="en-US"/>
        </w:rPr>
        <w:t>Интернет</w:t>
      </w:r>
      <w:r w:rsidR="00EA42B4" w:rsidRPr="005243BB">
        <w:rPr>
          <w:rFonts w:eastAsiaTheme="minorHAnsi"/>
          <w:lang w:eastAsia="en-US"/>
        </w:rPr>
        <w:t>»</w:t>
      </w:r>
      <w:r w:rsidRPr="005243BB">
        <w:rPr>
          <w:rFonts w:eastAsiaTheme="minorHAnsi"/>
          <w:lang w:eastAsia="en-US"/>
        </w:rPr>
        <w:t>);</w:t>
      </w:r>
    </w:p>
    <w:p w14:paraId="3398B78B" w14:textId="77777777" w:rsidR="003C52BA" w:rsidRPr="005243BB" w:rsidRDefault="003C52BA" w:rsidP="004E4F49">
      <w:pPr>
        <w:autoSpaceDE w:val="0"/>
        <w:autoSpaceDN w:val="0"/>
        <w:adjustRightInd w:val="0"/>
        <w:spacing w:before="240"/>
        <w:ind w:firstLine="539"/>
        <w:jc w:val="both"/>
        <w:rPr>
          <w:rFonts w:eastAsiaTheme="minorHAnsi"/>
          <w:lang w:eastAsia="en-US"/>
        </w:rPr>
      </w:pPr>
      <w:r w:rsidRPr="005243BB">
        <w:rPr>
          <w:rFonts w:eastAsiaTheme="minorHAnsi"/>
          <w:lang w:eastAsia="en-US"/>
        </w:rPr>
        <w:t>выписка из предусмотренного Законом реестра контрактов, содержащего сведения, составляющие государственную тайну (в случае исполнения участником закупки контракта, информация о котором включена в установленном порядке в такой реестр);</w:t>
      </w:r>
    </w:p>
    <w:p w14:paraId="04C6231F" w14:textId="77777777" w:rsidR="003C52BA" w:rsidRPr="005243BB" w:rsidRDefault="003C52BA" w:rsidP="004E4F49">
      <w:pPr>
        <w:autoSpaceDE w:val="0"/>
        <w:autoSpaceDN w:val="0"/>
        <w:adjustRightInd w:val="0"/>
        <w:spacing w:before="240"/>
        <w:ind w:firstLine="539"/>
        <w:jc w:val="both"/>
        <w:rPr>
          <w:rFonts w:eastAsiaTheme="minorHAnsi"/>
          <w:lang w:eastAsia="en-US"/>
        </w:rPr>
      </w:pPr>
      <w:r w:rsidRPr="005243BB">
        <w:rPr>
          <w:rFonts w:eastAsiaTheme="minorHAnsi"/>
          <w:lang w:eastAsia="en-US"/>
        </w:rPr>
        <w:t xml:space="preserve">исполненный контракт, заключенный в соответствии с Законом, или договор, заключенный в соответствии с ФЗ </w:t>
      </w:r>
      <w:r w:rsidR="004E4F49" w:rsidRPr="005243BB">
        <w:rPr>
          <w:rFonts w:eastAsiaTheme="minorHAnsi"/>
          <w:lang w:eastAsia="en-US"/>
        </w:rPr>
        <w:t>№</w:t>
      </w:r>
      <w:r w:rsidRPr="005243BB">
        <w:rPr>
          <w:rFonts w:eastAsiaTheme="minorHAnsi"/>
          <w:lang w:eastAsia="en-US"/>
        </w:rPr>
        <w:t xml:space="preserve"> 223, а также акт приемки поставленных товаров, выполненных работ, оказанных услуг, подтверждающий цену поставленных товаров, выполненных работ, оказанных услуг.</w:t>
      </w:r>
    </w:p>
    <w:p w14:paraId="403E04A6" w14:textId="77777777" w:rsidR="003C52BA" w:rsidRPr="005243BB" w:rsidRDefault="003C52BA" w:rsidP="004E4F49">
      <w:pPr>
        <w:autoSpaceDE w:val="0"/>
        <w:autoSpaceDN w:val="0"/>
        <w:adjustRightInd w:val="0"/>
        <w:spacing w:before="240"/>
        <w:ind w:firstLine="539"/>
        <w:jc w:val="both"/>
        <w:rPr>
          <w:rFonts w:eastAsiaTheme="minorHAnsi"/>
          <w:lang w:eastAsia="en-US"/>
        </w:rPr>
      </w:pPr>
      <w:r w:rsidRPr="005243BB">
        <w:rPr>
          <w:rFonts w:eastAsiaTheme="minorHAnsi"/>
          <w:lang w:eastAsia="en-US"/>
        </w:rPr>
        <w:t>В случае наличия противоречий между информацией, содержащейся в единой информационной системе, и информацией, содержащейся в документах, направляемых участниками закупки, приоритет имеет информация, содержащаяся в единой информационной системе.</w:t>
      </w:r>
    </w:p>
    <w:p w14:paraId="26452A79" w14:textId="77777777" w:rsidR="003C52BA" w:rsidRPr="005243BB" w:rsidRDefault="003C52BA" w:rsidP="004E4F49">
      <w:pPr>
        <w:autoSpaceDE w:val="0"/>
        <w:autoSpaceDN w:val="0"/>
        <w:adjustRightInd w:val="0"/>
        <w:spacing w:before="240"/>
        <w:ind w:firstLine="539"/>
        <w:jc w:val="both"/>
        <w:rPr>
          <w:rFonts w:eastAsiaTheme="minorHAnsi"/>
          <w:lang w:eastAsia="en-US"/>
        </w:rPr>
      </w:pPr>
      <w:r w:rsidRPr="005243BB">
        <w:rPr>
          <w:rFonts w:eastAsiaTheme="minorHAnsi"/>
          <w:lang w:eastAsia="en-US"/>
        </w:rPr>
        <w:t xml:space="preserve">4. Декларация о соответствии участника закупки требованиям, установленным пунктами 3 - 5, </w:t>
      </w:r>
      <w:hyperlink r:id="rId14" w:history="1">
        <w:r w:rsidRPr="005243BB">
          <w:rPr>
            <w:rFonts w:eastAsiaTheme="minorHAnsi"/>
            <w:lang w:eastAsia="en-US"/>
          </w:rPr>
          <w:t>7</w:t>
        </w:r>
      </w:hyperlink>
      <w:r w:rsidRPr="005243BB">
        <w:rPr>
          <w:rFonts w:eastAsiaTheme="minorHAnsi"/>
          <w:lang w:eastAsia="en-US"/>
        </w:rPr>
        <w:t xml:space="preserve"> - 11 части 1 статьи 31 Закона.</w:t>
      </w:r>
    </w:p>
    <w:p w14:paraId="467B3973" w14:textId="77777777" w:rsidR="005A6AD7" w:rsidRPr="005243BB" w:rsidRDefault="004E4F49" w:rsidP="004E4F49">
      <w:pPr>
        <w:autoSpaceDE w:val="0"/>
        <w:autoSpaceDN w:val="0"/>
        <w:adjustRightInd w:val="0"/>
        <w:spacing w:before="240"/>
        <w:ind w:firstLine="539"/>
        <w:jc w:val="both"/>
        <w:rPr>
          <w:rFonts w:eastAsiaTheme="minorHAnsi"/>
          <w:lang w:eastAsia="en-US"/>
        </w:rPr>
      </w:pPr>
      <w:r w:rsidRPr="005243BB">
        <w:rPr>
          <w:rFonts w:eastAsiaTheme="minorHAnsi"/>
          <w:lang w:eastAsia="en-US"/>
        </w:rPr>
        <w:lastRenderedPageBreak/>
        <w:t>5</w:t>
      </w:r>
      <w:r w:rsidR="005A6AD7" w:rsidRPr="005243BB">
        <w:rPr>
          <w:rFonts w:eastAsiaTheme="minorHAnsi"/>
          <w:lang w:eastAsia="en-US"/>
        </w:rPr>
        <w:t xml:space="preserve">. </w:t>
      </w:r>
      <w:r w:rsidRPr="005243BB">
        <w:rPr>
          <w:rFonts w:eastAsiaTheme="minorHAnsi"/>
          <w:lang w:eastAsia="en-US"/>
        </w:rPr>
        <w:t xml:space="preserve">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w:t>
      </w:r>
      <w:r w:rsidR="00E41BAC" w:rsidRPr="005243BB">
        <w:rPr>
          <w:rFonts w:eastAsiaTheme="minorHAnsi"/>
          <w:lang w:eastAsia="en-US"/>
        </w:rPr>
        <w:br/>
      </w:r>
      <w:r w:rsidRPr="005243BB">
        <w:rPr>
          <w:rFonts w:eastAsiaTheme="minorHAnsi"/>
          <w:lang w:eastAsia="en-US"/>
        </w:rPr>
        <w:t>с законодательством Российской Федерации такой счет открывается после заключения контракта.</w:t>
      </w:r>
    </w:p>
    <w:p w14:paraId="0057D449" w14:textId="2988535B" w:rsidR="00367178" w:rsidRPr="005243BB" w:rsidRDefault="00E41BAC" w:rsidP="004E4F49">
      <w:pPr>
        <w:autoSpaceDE w:val="0"/>
        <w:autoSpaceDN w:val="0"/>
        <w:adjustRightInd w:val="0"/>
        <w:spacing w:before="240"/>
        <w:ind w:firstLine="539"/>
        <w:jc w:val="both"/>
        <w:rPr>
          <w:rFonts w:eastAsiaTheme="minorHAnsi"/>
          <w:lang w:eastAsia="en-US"/>
        </w:rPr>
      </w:pPr>
      <w:r w:rsidRPr="005243BB">
        <w:rPr>
          <w:rFonts w:eastAsiaTheme="minorHAnsi"/>
          <w:lang w:eastAsia="en-US"/>
        </w:rPr>
        <w:t>6</w:t>
      </w:r>
      <w:r w:rsidR="005A6AD7" w:rsidRPr="005243BB">
        <w:rPr>
          <w:rFonts w:eastAsiaTheme="minorHAnsi"/>
          <w:lang w:eastAsia="en-US"/>
        </w:rPr>
        <w:t xml:space="preserve">. </w:t>
      </w:r>
      <w:r w:rsidR="004E4F49" w:rsidRPr="005243BB">
        <w:rPr>
          <w:rFonts w:eastAsiaTheme="minorHAnsi"/>
          <w:lang w:eastAsia="en-US"/>
        </w:rPr>
        <w:t>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w:t>
      </w:r>
      <w:r w:rsidR="00F8667F" w:rsidRPr="005243BB">
        <w:rPr>
          <w:rFonts w:eastAsiaTheme="minorHAnsi"/>
          <w:lang w:eastAsia="en-US"/>
        </w:rPr>
        <w:br/>
      </w:r>
      <w:r w:rsidR="004E4F49" w:rsidRPr="005243BB">
        <w:rPr>
          <w:rFonts w:eastAsiaTheme="minorHAnsi"/>
          <w:lang w:eastAsia="en-US"/>
        </w:rPr>
        <w:t>статьи 33 Закона, товарный знак (при наличии у товара товарного знака)</w:t>
      </w:r>
      <w:r w:rsidR="001B3F0F" w:rsidRPr="005243BB">
        <w:rPr>
          <w:rFonts w:eastAsiaTheme="minorHAnsi"/>
          <w:lang w:eastAsia="en-US"/>
        </w:rPr>
        <w:t xml:space="preserve"> </w:t>
      </w:r>
      <w:r w:rsidR="00367178" w:rsidRPr="005243BB">
        <w:rPr>
          <w:rStyle w:val="a7"/>
          <w:rFonts w:eastAsiaTheme="minorHAnsi"/>
          <w:lang w:eastAsia="en-US"/>
        </w:rPr>
        <w:footnoteReference w:id="29"/>
      </w:r>
      <w:r w:rsidR="001B3F0F" w:rsidRPr="005243BB">
        <w:rPr>
          <w:rFonts w:eastAsiaTheme="minorHAnsi"/>
          <w:lang w:eastAsia="en-US"/>
        </w:rPr>
        <w:t>.</w:t>
      </w:r>
    </w:p>
    <w:p w14:paraId="4477B063" w14:textId="77777777" w:rsidR="00E41BAC" w:rsidRPr="005243BB" w:rsidRDefault="00E41BAC" w:rsidP="00E41BAC">
      <w:pPr>
        <w:autoSpaceDE w:val="0"/>
        <w:autoSpaceDN w:val="0"/>
        <w:adjustRightInd w:val="0"/>
        <w:spacing w:before="240"/>
        <w:ind w:firstLine="539"/>
        <w:jc w:val="both"/>
        <w:rPr>
          <w:rFonts w:eastAsiaTheme="minorHAnsi"/>
          <w:lang w:eastAsia="en-US"/>
        </w:rPr>
      </w:pPr>
      <w:r w:rsidRPr="005243BB">
        <w:rPr>
          <w:rFonts w:eastAsiaTheme="minorHAnsi"/>
          <w:lang w:eastAsia="en-US"/>
        </w:rPr>
        <w:t>Заказчик вправе воспользоваться рекомендуемой формой «Информация о конкретных показателях (характеристиках) товара», установленной в Таблице 2, при этом установив порядок описания показателей (характеристик) товара, предлагаемых участником закупки:</w:t>
      </w:r>
    </w:p>
    <w:p w14:paraId="3EB6A4D3" w14:textId="77777777" w:rsidR="00E41BAC" w:rsidRPr="005243BB" w:rsidRDefault="00E41BAC" w:rsidP="00E41BAC">
      <w:pPr>
        <w:autoSpaceDE w:val="0"/>
        <w:autoSpaceDN w:val="0"/>
        <w:adjustRightInd w:val="0"/>
        <w:spacing w:before="240"/>
        <w:ind w:firstLine="539"/>
        <w:jc w:val="both"/>
        <w:rPr>
          <w:rFonts w:eastAsiaTheme="minorHAnsi"/>
          <w:lang w:eastAsia="en-US"/>
        </w:rPr>
      </w:pPr>
      <w:r w:rsidRPr="005243BB">
        <w:rPr>
          <w:rFonts w:eastAsiaTheme="minorHAnsi"/>
          <w:lang w:eastAsia="en-US"/>
        </w:rPr>
        <w:t>по первому виду показателей (характеристик) товара участник закупки указывает конкретные значения показателей (характеристик) товара, для которых установлены минимальные и(или) максимальные значения;</w:t>
      </w:r>
    </w:p>
    <w:p w14:paraId="7FDE193A" w14:textId="77777777" w:rsidR="00E41BAC" w:rsidRPr="005243BB" w:rsidRDefault="00E41BAC" w:rsidP="00E41BAC">
      <w:pPr>
        <w:autoSpaceDE w:val="0"/>
        <w:autoSpaceDN w:val="0"/>
        <w:adjustRightInd w:val="0"/>
        <w:spacing w:before="240"/>
        <w:ind w:firstLine="539"/>
        <w:jc w:val="both"/>
        <w:rPr>
          <w:rFonts w:eastAsiaTheme="minorHAnsi"/>
          <w:lang w:eastAsia="en-US"/>
        </w:rPr>
      </w:pPr>
      <w:r w:rsidRPr="005243BB">
        <w:rPr>
          <w:rFonts w:eastAsiaTheme="minorHAnsi"/>
          <w:lang w:eastAsia="en-US"/>
        </w:rPr>
        <w:t>по второму виду показателей (характеристик) товара участник закупки выбирает конкретное значение для показателей (характеристик) товара, в отношении которых представлены варианты значений;</w:t>
      </w:r>
    </w:p>
    <w:p w14:paraId="067AB977" w14:textId="77777777" w:rsidR="00E41BAC" w:rsidRPr="005243BB" w:rsidRDefault="00E41BAC" w:rsidP="00E41BAC">
      <w:pPr>
        <w:autoSpaceDE w:val="0"/>
        <w:autoSpaceDN w:val="0"/>
        <w:adjustRightInd w:val="0"/>
        <w:spacing w:before="240"/>
        <w:ind w:firstLine="539"/>
        <w:jc w:val="both"/>
        <w:rPr>
          <w:rFonts w:eastAsiaTheme="minorHAnsi"/>
          <w:lang w:eastAsia="en-US"/>
        </w:rPr>
      </w:pPr>
      <w:r w:rsidRPr="005243BB">
        <w:rPr>
          <w:rFonts w:eastAsiaTheme="minorHAnsi"/>
          <w:lang w:eastAsia="en-US"/>
        </w:rPr>
        <w:t>по третьему виду показателей (характеристик) товара участник закупки указывает значение, установленное заказчиком;</w:t>
      </w:r>
    </w:p>
    <w:p w14:paraId="2D29B338" w14:textId="463897BE" w:rsidR="00E41BAC" w:rsidRDefault="00E41BAC" w:rsidP="00E41BAC">
      <w:pPr>
        <w:autoSpaceDE w:val="0"/>
        <w:autoSpaceDN w:val="0"/>
        <w:adjustRightInd w:val="0"/>
        <w:spacing w:before="240"/>
        <w:ind w:firstLine="539"/>
        <w:jc w:val="both"/>
        <w:rPr>
          <w:rFonts w:eastAsiaTheme="minorHAnsi"/>
          <w:lang w:eastAsia="en-US"/>
        </w:rPr>
      </w:pPr>
      <w:r w:rsidRPr="005243BB">
        <w:rPr>
          <w:rFonts w:eastAsiaTheme="minorHAnsi"/>
          <w:lang w:eastAsia="en-US"/>
        </w:rPr>
        <w:t>по четвертому виду показателей (характеристик) товара участник закупки указывает диапазон значений, для которого установлены требования к значению нижней и верхней границы диапазона.</w:t>
      </w:r>
    </w:p>
    <w:p w14:paraId="6C5C7A8D" w14:textId="77777777" w:rsidR="00420EFD" w:rsidRDefault="00420EFD" w:rsidP="00A304AD">
      <w:pPr>
        <w:autoSpaceDE w:val="0"/>
        <w:autoSpaceDN w:val="0"/>
        <w:adjustRightInd w:val="0"/>
        <w:jc w:val="right"/>
        <w:outlineLvl w:val="0"/>
        <w:rPr>
          <w:rFonts w:eastAsiaTheme="minorHAnsi"/>
          <w:lang w:eastAsia="en-US"/>
        </w:rPr>
      </w:pPr>
    </w:p>
    <w:p w14:paraId="6132384B" w14:textId="1F7526C1" w:rsidR="00A304AD" w:rsidRPr="005243BB" w:rsidRDefault="00A304AD" w:rsidP="00A304AD">
      <w:pPr>
        <w:autoSpaceDE w:val="0"/>
        <w:autoSpaceDN w:val="0"/>
        <w:adjustRightInd w:val="0"/>
        <w:jc w:val="right"/>
        <w:outlineLvl w:val="0"/>
        <w:rPr>
          <w:rFonts w:eastAsiaTheme="minorHAnsi"/>
          <w:lang w:eastAsia="en-US"/>
        </w:rPr>
      </w:pPr>
      <w:r w:rsidRPr="005243BB">
        <w:rPr>
          <w:rFonts w:eastAsiaTheme="minorHAnsi"/>
          <w:lang w:eastAsia="en-US"/>
        </w:rPr>
        <w:t>Таблица 2</w:t>
      </w:r>
    </w:p>
    <w:p w14:paraId="5EA67BBF" w14:textId="77777777" w:rsidR="00A304AD" w:rsidRPr="005243BB" w:rsidRDefault="00A304AD" w:rsidP="00A304AD">
      <w:pPr>
        <w:autoSpaceDE w:val="0"/>
        <w:autoSpaceDN w:val="0"/>
        <w:adjustRightInd w:val="0"/>
        <w:jc w:val="right"/>
        <w:rPr>
          <w:rFonts w:eastAsiaTheme="minorHAnsi"/>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957"/>
      </w:tblGrid>
      <w:tr w:rsidR="00A304AD" w:rsidRPr="005243BB" w14:paraId="7AB9894B" w14:textId="77777777">
        <w:tc>
          <w:tcPr>
            <w:tcW w:w="8957" w:type="dxa"/>
          </w:tcPr>
          <w:p w14:paraId="33E63ACF" w14:textId="77777777" w:rsidR="00A304AD" w:rsidRPr="005243BB" w:rsidRDefault="00A304AD">
            <w:pPr>
              <w:autoSpaceDE w:val="0"/>
              <w:autoSpaceDN w:val="0"/>
              <w:adjustRightInd w:val="0"/>
              <w:jc w:val="center"/>
              <w:rPr>
                <w:rFonts w:eastAsiaTheme="minorHAnsi"/>
                <w:lang w:eastAsia="en-US"/>
              </w:rPr>
            </w:pPr>
            <w:r w:rsidRPr="005243BB">
              <w:rPr>
                <w:rFonts w:eastAsiaTheme="minorHAnsi"/>
                <w:lang w:eastAsia="en-US"/>
              </w:rPr>
              <w:t>Рекомендуемая форма</w:t>
            </w:r>
          </w:p>
          <w:p w14:paraId="226AEAAC" w14:textId="77777777" w:rsidR="00A304AD" w:rsidRPr="005243BB" w:rsidRDefault="00A304AD" w:rsidP="00A304AD">
            <w:pPr>
              <w:autoSpaceDE w:val="0"/>
              <w:autoSpaceDN w:val="0"/>
              <w:adjustRightInd w:val="0"/>
              <w:jc w:val="center"/>
              <w:rPr>
                <w:rFonts w:eastAsiaTheme="minorHAnsi"/>
                <w:lang w:eastAsia="en-US"/>
              </w:rPr>
            </w:pPr>
            <w:r w:rsidRPr="005243BB">
              <w:rPr>
                <w:rFonts w:eastAsiaTheme="minorHAnsi"/>
                <w:lang w:eastAsia="en-US"/>
              </w:rPr>
              <w:t>«Информация о конкретных показателях (характеристиках) товара»</w:t>
            </w:r>
          </w:p>
        </w:tc>
      </w:tr>
    </w:tbl>
    <w:p w14:paraId="3AD50705" w14:textId="77777777" w:rsidR="00A304AD" w:rsidRPr="005243BB" w:rsidRDefault="00A304AD" w:rsidP="00A304AD">
      <w:pPr>
        <w:autoSpaceDE w:val="0"/>
        <w:autoSpaceDN w:val="0"/>
        <w:adjustRightInd w:val="0"/>
        <w:jc w:val="center"/>
        <w:rPr>
          <w:rFonts w:eastAsiaTheme="minorHAnsi"/>
          <w:lang w:eastAsia="en-US"/>
        </w:rPr>
      </w:pPr>
    </w:p>
    <w:tbl>
      <w:tblPr>
        <w:tblW w:w="9716" w:type="dxa"/>
        <w:tblLayout w:type="fixed"/>
        <w:tblCellMar>
          <w:top w:w="102" w:type="dxa"/>
          <w:left w:w="62" w:type="dxa"/>
          <w:bottom w:w="102" w:type="dxa"/>
          <w:right w:w="62" w:type="dxa"/>
        </w:tblCellMar>
        <w:tblLook w:val="0000" w:firstRow="0" w:lastRow="0" w:firstColumn="0" w:lastColumn="0" w:noHBand="0" w:noVBand="0"/>
      </w:tblPr>
      <w:tblGrid>
        <w:gridCol w:w="454"/>
        <w:gridCol w:w="1077"/>
        <w:gridCol w:w="1077"/>
        <w:gridCol w:w="1073"/>
        <w:gridCol w:w="1077"/>
        <w:gridCol w:w="794"/>
        <w:gridCol w:w="1389"/>
        <w:gridCol w:w="1418"/>
        <w:gridCol w:w="1357"/>
      </w:tblGrid>
      <w:tr w:rsidR="00E31EFE" w:rsidRPr="005243BB" w14:paraId="792587D3" w14:textId="77777777" w:rsidTr="00E31EFE">
        <w:tc>
          <w:tcPr>
            <w:tcW w:w="454" w:type="dxa"/>
            <w:vMerge w:val="restart"/>
            <w:tcBorders>
              <w:top w:val="single" w:sz="4" w:space="0" w:color="auto"/>
              <w:left w:val="single" w:sz="4" w:space="0" w:color="auto"/>
              <w:bottom w:val="single" w:sz="4" w:space="0" w:color="auto"/>
              <w:right w:val="single" w:sz="4" w:space="0" w:color="auto"/>
            </w:tcBorders>
          </w:tcPr>
          <w:p w14:paraId="197B1F90" w14:textId="77777777" w:rsidR="00E31EFE" w:rsidRPr="005243BB" w:rsidRDefault="00E31EFE">
            <w:pPr>
              <w:autoSpaceDE w:val="0"/>
              <w:autoSpaceDN w:val="0"/>
              <w:adjustRightInd w:val="0"/>
              <w:jc w:val="center"/>
              <w:rPr>
                <w:rFonts w:eastAsiaTheme="minorHAnsi"/>
                <w:sz w:val="20"/>
                <w:szCs w:val="20"/>
                <w:lang w:eastAsia="en-US"/>
              </w:rPr>
            </w:pPr>
            <w:r w:rsidRPr="005243BB">
              <w:rPr>
                <w:rFonts w:eastAsiaTheme="minorHAnsi"/>
                <w:sz w:val="20"/>
                <w:szCs w:val="20"/>
                <w:lang w:eastAsia="en-US"/>
              </w:rPr>
              <w:t>№ п/п</w:t>
            </w:r>
          </w:p>
        </w:tc>
        <w:tc>
          <w:tcPr>
            <w:tcW w:w="1077" w:type="dxa"/>
            <w:tcBorders>
              <w:top w:val="single" w:sz="4" w:space="0" w:color="auto"/>
              <w:left w:val="single" w:sz="4" w:space="0" w:color="auto"/>
              <w:bottom w:val="single" w:sz="4" w:space="0" w:color="auto"/>
              <w:right w:val="single" w:sz="4" w:space="0" w:color="auto"/>
            </w:tcBorders>
          </w:tcPr>
          <w:p w14:paraId="3C365EA0" w14:textId="4C05FC58" w:rsidR="00E31EFE" w:rsidRPr="005243BB" w:rsidRDefault="00E31EFE">
            <w:pPr>
              <w:autoSpaceDE w:val="0"/>
              <w:autoSpaceDN w:val="0"/>
              <w:adjustRightInd w:val="0"/>
              <w:jc w:val="center"/>
              <w:rPr>
                <w:rFonts w:eastAsiaTheme="minorHAnsi"/>
                <w:sz w:val="20"/>
                <w:szCs w:val="20"/>
                <w:lang w:eastAsia="en-US"/>
              </w:rPr>
            </w:pPr>
            <w:r w:rsidRPr="005243BB">
              <w:rPr>
                <w:rFonts w:eastAsiaTheme="minorHAnsi"/>
                <w:sz w:val="20"/>
                <w:szCs w:val="20"/>
                <w:lang w:eastAsia="en-US"/>
              </w:rPr>
              <w:t>ОКПД2/</w:t>
            </w:r>
            <w:r w:rsidRPr="005243BB">
              <w:rPr>
                <w:rFonts w:eastAsiaTheme="minorHAnsi"/>
                <w:sz w:val="20"/>
                <w:szCs w:val="20"/>
                <w:lang w:eastAsia="en-US"/>
              </w:rPr>
              <w:br/>
              <w:t>Код ККН/</w:t>
            </w:r>
            <w:r w:rsidRPr="005243BB">
              <w:rPr>
                <w:rFonts w:eastAsiaTheme="minorHAnsi"/>
                <w:sz w:val="20"/>
                <w:szCs w:val="20"/>
                <w:lang w:eastAsia="en-US"/>
              </w:rPr>
              <w:br/>
              <w:t>КТРУ</w:t>
            </w:r>
          </w:p>
        </w:tc>
        <w:tc>
          <w:tcPr>
            <w:tcW w:w="1077" w:type="dxa"/>
            <w:tcBorders>
              <w:top w:val="single" w:sz="4" w:space="0" w:color="auto"/>
              <w:left w:val="single" w:sz="4" w:space="0" w:color="auto"/>
              <w:bottom w:val="single" w:sz="4" w:space="0" w:color="auto"/>
              <w:right w:val="single" w:sz="4" w:space="0" w:color="auto"/>
            </w:tcBorders>
          </w:tcPr>
          <w:p w14:paraId="23769B80" w14:textId="15D58AB1" w:rsidR="00E31EFE" w:rsidRPr="005243BB" w:rsidRDefault="00E31EFE">
            <w:pPr>
              <w:autoSpaceDE w:val="0"/>
              <w:autoSpaceDN w:val="0"/>
              <w:adjustRightInd w:val="0"/>
              <w:jc w:val="center"/>
              <w:rPr>
                <w:rFonts w:eastAsiaTheme="minorHAnsi"/>
                <w:sz w:val="20"/>
                <w:szCs w:val="20"/>
                <w:lang w:eastAsia="en-US"/>
              </w:rPr>
            </w:pPr>
            <w:r w:rsidRPr="005243BB">
              <w:rPr>
                <w:rFonts w:eastAsiaTheme="minorHAnsi"/>
                <w:sz w:val="20"/>
                <w:szCs w:val="20"/>
                <w:lang w:eastAsia="en-US"/>
              </w:rPr>
              <w:t>Наименование товара</w:t>
            </w:r>
          </w:p>
        </w:tc>
        <w:tc>
          <w:tcPr>
            <w:tcW w:w="1073" w:type="dxa"/>
            <w:tcBorders>
              <w:top w:val="single" w:sz="4" w:space="0" w:color="auto"/>
              <w:left w:val="single" w:sz="4" w:space="0" w:color="auto"/>
              <w:bottom w:val="single" w:sz="4" w:space="0" w:color="auto"/>
              <w:right w:val="single" w:sz="4" w:space="0" w:color="auto"/>
            </w:tcBorders>
          </w:tcPr>
          <w:p w14:paraId="18383C38" w14:textId="77777777" w:rsidR="00E31EFE" w:rsidRPr="005243BB" w:rsidRDefault="00E31EFE">
            <w:pPr>
              <w:autoSpaceDE w:val="0"/>
              <w:autoSpaceDN w:val="0"/>
              <w:adjustRightInd w:val="0"/>
              <w:jc w:val="center"/>
              <w:rPr>
                <w:rFonts w:eastAsiaTheme="minorHAnsi"/>
                <w:sz w:val="20"/>
                <w:szCs w:val="20"/>
                <w:lang w:eastAsia="en-US"/>
              </w:rPr>
            </w:pPr>
            <w:r w:rsidRPr="005243BB">
              <w:rPr>
                <w:rFonts w:eastAsiaTheme="minorHAnsi"/>
                <w:sz w:val="20"/>
                <w:szCs w:val="20"/>
                <w:lang w:eastAsia="en-US"/>
              </w:rPr>
              <w:t>Товарный знак (при наличии)</w:t>
            </w:r>
          </w:p>
        </w:tc>
        <w:tc>
          <w:tcPr>
            <w:tcW w:w="1077" w:type="dxa"/>
            <w:tcBorders>
              <w:top w:val="single" w:sz="4" w:space="0" w:color="auto"/>
              <w:left w:val="single" w:sz="4" w:space="0" w:color="auto"/>
              <w:bottom w:val="single" w:sz="4" w:space="0" w:color="auto"/>
              <w:right w:val="single" w:sz="4" w:space="0" w:color="auto"/>
            </w:tcBorders>
          </w:tcPr>
          <w:p w14:paraId="406AE518" w14:textId="77777777" w:rsidR="00E31EFE" w:rsidRPr="005243BB" w:rsidRDefault="00E31EFE">
            <w:pPr>
              <w:autoSpaceDE w:val="0"/>
              <w:autoSpaceDN w:val="0"/>
              <w:adjustRightInd w:val="0"/>
              <w:jc w:val="center"/>
              <w:rPr>
                <w:rFonts w:eastAsiaTheme="minorHAnsi"/>
                <w:sz w:val="20"/>
                <w:szCs w:val="20"/>
                <w:lang w:eastAsia="en-US"/>
              </w:rPr>
            </w:pPr>
            <w:r w:rsidRPr="005243BB">
              <w:rPr>
                <w:rFonts w:eastAsiaTheme="minorHAnsi"/>
                <w:sz w:val="20"/>
                <w:szCs w:val="20"/>
                <w:lang w:eastAsia="en-US"/>
              </w:rPr>
              <w:t>Наименование показателя (характеристики) товара</w:t>
            </w:r>
          </w:p>
        </w:tc>
        <w:tc>
          <w:tcPr>
            <w:tcW w:w="794" w:type="dxa"/>
            <w:tcBorders>
              <w:top w:val="single" w:sz="4" w:space="0" w:color="auto"/>
              <w:left w:val="single" w:sz="4" w:space="0" w:color="auto"/>
              <w:bottom w:val="single" w:sz="4" w:space="0" w:color="auto"/>
              <w:right w:val="single" w:sz="4" w:space="0" w:color="auto"/>
            </w:tcBorders>
          </w:tcPr>
          <w:p w14:paraId="5FE39EC3" w14:textId="77777777" w:rsidR="00E31EFE" w:rsidRPr="005243BB" w:rsidRDefault="00E31EFE">
            <w:pPr>
              <w:autoSpaceDE w:val="0"/>
              <w:autoSpaceDN w:val="0"/>
              <w:adjustRightInd w:val="0"/>
              <w:jc w:val="center"/>
              <w:rPr>
                <w:rFonts w:eastAsiaTheme="minorHAnsi"/>
                <w:sz w:val="20"/>
                <w:szCs w:val="20"/>
                <w:lang w:eastAsia="en-US"/>
              </w:rPr>
            </w:pPr>
            <w:r w:rsidRPr="005243BB">
              <w:rPr>
                <w:rFonts w:eastAsiaTheme="minorHAnsi"/>
                <w:sz w:val="20"/>
                <w:szCs w:val="20"/>
                <w:lang w:eastAsia="en-US"/>
              </w:rPr>
              <w:t>№ показателя</w:t>
            </w:r>
          </w:p>
        </w:tc>
        <w:tc>
          <w:tcPr>
            <w:tcW w:w="1389" w:type="dxa"/>
            <w:tcBorders>
              <w:top w:val="single" w:sz="4" w:space="0" w:color="auto"/>
              <w:left w:val="single" w:sz="4" w:space="0" w:color="auto"/>
              <w:bottom w:val="single" w:sz="4" w:space="0" w:color="auto"/>
              <w:right w:val="single" w:sz="4" w:space="0" w:color="auto"/>
            </w:tcBorders>
          </w:tcPr>
          <w:p w14:paraId="3A4E7EE6" w14:textId="77777777" w:rsidR="00E31EFE" w:rsidRPr="005243BB" w:rsidRDefault="00E31EFE">
            <w:pPr>
              <w:autoSpaceDE w:val="0"/>
              <w:autoSpaceDN w:val="0"/>
              <w:adjustRightInd w:val="0"/>
              <w:jc w:val="center"/>
              <w:rPr>
                <w:rFonts w:eastAsiaTheme="minorHAnsi"/>
                <w:sz w:val="20"/>
                <w:szCs w:val="20"/>
                <w:lang w:eastAsia="en-US"/>
              </w:rPr>
            </w:pPr>
            <w:r w:rsidRPr="005243BB">
              <w:rPr>
                <w:rFonts w:eastAsiaTheme="minorHAnsi"/>
                <w:sz w:val="20"/>
                <w:szCs w:val="20"/>
                <w:lang w:eastAsia="en-US"/>
              </w:rPr>
              <w:t>Показатели (характеристики) товара, соответствующие значениям, установленным заказчиком</w:t>
            </w:r>
          </w:p>
        </w:tc>
        <w:tc>
          <w:tcPr>
            <w:tcW w:w="1418" w:type="dxa"/>
            <w:tcBorders>
              <w:top w:val="single" w:sz="4" w:space="0" w:color="auto"/>
              <w:left w:val="single" w:sz="4" w:space="0" w:color="auto"/>
              <w:bottom w:val="single" w:sz="4" w:space="0" w:color="auto"/>
              <w:right w:val="single" w:sz="4" w:space="0" w:color="auto"/>
            </w:tcBorders>
          </w:tcPr>
          <w:p w14:paraId="70671225" w14:textId="77777777" w:rsidR="00E31EFE" w:rsidRPr="005243BB" w:rsidRDefault="00E31EFE">
            <w:pPr>
              <w:autoSpaceDE w:val="0"/>
              <w:autoSpaceDN w:val="0"/>
              <w:adjustRightInd w:val="0"/>
              <w:jc w:val="center"/>
              <w:rPr>
                <w:rFonts w:eastAsiaTheme="minorHAnsi"/>
                <w:sz w:val="20"/>
                <w:szCs w:val="20"/>
                <w:lang w:eastAsia="en-US"/>
              </w:rPr>
            </w:pPr>
            <w:r w:rsidRPr="005243BB">
              <w:rPr>
                <w:rFonts w:eastAsiaTheme="minorHAnsi"/>
                <w:sz w:val="20"/>
                <w:szCs w:val="20"/>
                <w:lang w:eastAsia="en-US"/>
              </w:rPr>
              <w:t>Конкретные показатели (характеристики) товара, предлагаемые участником закупки</w:t>
            </w:r>
          </w:p>
        </w:tc>
        <w:tc>
          <w:tcPr>
            <w:tcW w:w="1357" w:type="dxa"/>
            <w:tcBorders>
              <w:top w:val="single" w:sz="4" w:space="0" w:color="auto"/>
              <w:left w:val="single" w:sz="4" w:space="0" w:color="auto"/>
              <w:bottom w:val="single" w:sz="4" w:space="0" w:color="auto"/>
              <w:right w:val="single" w:sz="4" w:space="0" w:color="auto"/>
            </w:tcBorders>
          </w:tcPr>
          <w:p w14:paraId="3D30186B" w14:textId="77777777" w:rsidR="00E31EFE" w:rsidRPr="005243BB" w:rsidRDefault="00E31EFE" w:rsidP="00AD329A">
            <w:pPr>
              <w:autoSpaceDE w:val="0"/>
              <w:autoSpaceDN w:val="0"/>
              <w:adjustRightInd w:val="0"/>
              <w:jc w:val="center"/>
              <w:rPr>
                <w:rFonts w:eastAsiaTheme="minorHAnsi"/>
                <w:sz w:val="20"/>
                <w:szCs w:val="20"/>
                <w:lang w:eastAsia="en-US"/>
              </w:rPr>
            </w:pPr>
            <w:r w:rsidRPr="005243BB">
              <w:rPr>
                <w:rFonts w:eastAsiaTheme="minorHAnsi"/>
                <w:sz w:val="20"/>
                <w:szCs w:val="20"/>
                <w:lang w:eastAsia="en-US"/>
              </w:rPr>
              <w:t xml:space="preserve">Наименование страны происхождения товара, Номер реестровой записи </w:t>
            </w:r>
            <w:r w:rsidRPr="005243BB">
              <w:rPr>
                <w:rStyle w:val="a7"/>
                <w:rFonts w:eastAsiaTheme="minorHAnsi"/>
                <w:sz w:val="20"/>
                <w:szCs w:val="20"/>
                <w:lang w:eastAsia="en-US"/>
              </w:rPr>
              <w:footnoteReference w:id="30"/>
            </w:r>
            <w:r w:rsidRPr="005243BB">
              <w:rPr>
                <w:rFonts w:eastAsiaTheme="minorHAnsi"/>
                <w:sz w:val="20"/>
                <w:szCs w:val="20"/>
                <w:lang w:eastAsia="en-US"/>
              </w:rPr>
              <w:t xml:space="preserve">, Совокупное количество </w:t>
            </w:r>
            <w:r w:rsidRPr="005243BB">
              <w:rPr>
                <w:rFonts w:eastAsiaTheme="minorHAnsi"/>
                <w:sz w:val="20"/>
                <w:szCs w:val="20"/>
                <w:lang w:eastAsia="en-US"/>
              </w:rPr>
              <w:lastRenderedPageBreak/>
              <w:t xml:space="preserve">баллов (при наличии) </w:t>
            </w:r>
            <w:r w:rsidRPr="005243BB">
              <w:rPr>
                <w:rStyle w:val="a7"/>
                <w:rFonts w:eastAsiaTheme="minorHAnsi"/>
                <w:sz w:val="20"/>
                <w:szCs w:val="20"/>
                <w:lang w:eastAsia="en-US"/>
              </w:rPr>
              <w:footnoteReference w:id="31"/>
            </w:r>
          </w:p>
        </w:tc>
      </w:tr>
      <w:tr w:rsidR="00E31EFE" w:rsidRPr="005243BB" w14:paraId="276B0196" w14:textId="77777777" w:rsidTr="00E31EFE">
        <w:tc>
          <w:tcPr>
            <w:tcW w:w="454" w:type="dxa"/>
            <w:vMerge/>
            <w:tcBorders>
              <w:top w:val="single" w:sz="4" w:space="0" w:color="auto"/>
              <w:left w:val="single" w:sz="4" w:space="0" w:color="auto"/>
              <w:bottom w:val="single" w:sz="4" w:space="0" w:color="auto"/>
              <w:right w:val="single" w:sz="4" w:space="0" w:color="auto"/>
            </w:tcBorders>
          </w:tcPr>
          <w:p w14:paraId="2FD8AA61" w14:textId="77777777" w:rsidR="00E31EFE" w:rsidRPr="005243BB" w:rsidRDefault="00E31EFE" w:rsidP="00E31EFE">
            <w:pPr>
              <w:autoSpaceDE w:val="0"/>
              <w:autoSpaceDN w:val="0"/>
              <w:adjustRightInd w:val="0"/>
              <w:jc w:val="center"/>
              <w:rPr>
                <w:rFonts w:eastAsiaTheme="minorHAnsi"/>
                <w:sz w:val="20"/>
                <w:szCs w:val="20"/>
                <w:lang w:eastAsia="en-US"/>
              </w:rPr>
            </w:pPr>
          </w:p>
        </w:tc>
        <w:tc>
          <w:tcPr>
            <w:tcW w:w="1077" w:type="dxa"/>
            <w:tcBorders>
              <w:top w:val="single" w:sz="4" w:space="0" w:color="auto"/>
              <w:left w:val="single" w:sz="4" w:space="0" w:color="auto"/>
              <w:bottom w:val="single" w:sz="4" w:space="0" w:color="auto"/>
              <w:right w:val="single" w:sz="4" w:space="0" w:color="auto"/>
            </w:tcBorders>
          </w:tcPr>
          <w:p w14:paraId="79313EF6" w14:textId="6F7223D6" w:rsidR="00E31EFE" w:rsidRPr="005243BB" w:rsidRDefault="00E31EFE" w:rsidP="00E31EFE">
            <w:pPr>
              <w:autoSpaceDE w:val="0"/>
              <w:autoSpaceDN w:val="0"/>
              <w:adjustRightInd w:val="0"/>
              <w:jc w:val="center"/>
              <w:rPr>
                <w:rFonts w:eastAsiaTheme="minorHAnsi"/>
                <w:sz w:val="20"/>
                <w:szCs w:val="20"/>
                <w:lang w:eastAsia="en-US"/>
              </w:rPr>
            </w:pPr>
            <w:r w:rsidRPr="005243BB">
              <w:rPr>
                <w:rFonts w:eastAsiaTheme="minorHAnsi"/>
                <w:sz w:val="20"/>
                <w:szCs w:val="20"/>
                <w:lang w:eastAsia="en-US"/>
              </w:rPr>
              <w:t>1</w:t>
            </w:r>
          </w:p>
        </w:tc>
        <w:tc>
          <w:tcPr>
            <w:tcW w:w="1077" w:type="dxa"/>
            <w:tcBorders>
              <w:top w:val="single" w:sz="4" w:space="0" w:color="auto"/>
              <w:left w:val="single" w:sz="4" w:space="0" w:color="auto"/>
              <w:bottom w:val="single" w:sz="4" w:space="0" w:color="auto"/>
              <w:right w:val="single" w:sz="4" w:space="0" w:color="auto"/>
            </w:tcBorders>
            <w:vAlign w:val="center"/>
          </w:tcPr>
          <w:p w14:paraId="260D277A" w14:textId="08D5C98C" w:rsidR="00E31EFE" w:rsidRPr="005243BB" w:rsidRDefault="00E31EFE" w:rsidP="00E31EFE">
            <w:pPr>
              <w:autoSpaceDE w:val="0"/>
              <w:autoSpaceDN w:val="0"/>
              <w:adjustRightInd w:val="0"/>
              <w:jc w:val="center"/>
              <w:rPr>
                <w:rFonts w:eastAsiaTheme="minorHAnsi"/>
                <w:sz w:val="20"/>
                <w:szCs w:val="20"/>
                <w:lang w:eastAsia="en-US"/>
              </w:rPr>
            </w:pPr>
            <w:r w:rsidRPr="005243BB">
              <w:rPr>
                <w:rFonts w:eastAsiaTheme="minorHAnsi"/>
                <w:sz w:val="20"/>
                <w:szCs w:val="20"/>
                <w:lang w:eastAsia="en-US"/>
              </w:rPr>
              <w:t>2</w:t>
            </w:r>
          </w:p>
        </w:tc>
        <w:tc>
          <w:tcPr>
            <w:tcW w:w="1073" w:type="dxa"/>
            <w:tcBorders>
              <w:top w:val="single" w:sz="4" w:space="0" w:color="auto"/>
              <w:left w:val="single" w:sz="4" w:space="0" w:color="auto"/>
              <w:bottom w:val="single" w:sz="4" w:space="0" w:color="auto"/>
              <w:right w:val="single" w:sz="4" w:space="0" w:color="auto"/>
            </w:tcBorders>
            <w:vAlign w:val="center"/>
          </w:tcPr>
          <w:p w14:paraId="61B03DCC" w14:textId="0CA1BCA1" w:rsidR="00E31EFE" w:rsidRPr="005243BB" w:rsidRDefault="00E31EFE" w:rsidP="00E31EFE">
            <w:pPr>
              <w:autoSpaceDE w:val="0"/>
              <w:autoSpaceDN w:val="0"/>
              <w:adjustRightInd w:val="0"/>
              <w:jc w:val="center"/>
              <w:rPr>
                <w:rFonts w:eastAsiaTheme="minorHAnsi"/>
                <w:sz w:val="20"/>
                <w:szCs w:val="20"/>
                <w:lang w:eastAsia="en-US"/>
              </w:rPr>
            </w:pPr>
            <w:r w:rsidRPr="005243BB">
              <w:rPr>
                <w:rFonts w:eastAsiaTheme="minorHAnsi"/>
                <w:sz w:val="20"/>
                <w:szCs w:val="20"/>
                <w:lang w:eastAsia="en-US"/>
              </w:rPr>
              <w:t>3</w:t>
            </w:r>
          </w:p>
        </w:tc>
        <w:tc>
          <w:tcPr>
            <w:tcW w:w="1077" w:type="dxa"/>
            <w:tcBorders>
              <w:top w:val="single" w:sz="4" w:space="0" w:color="auto"/>
              <w:left w:val="single" w:sz="4" w:space="0" w:color="auto"/>
              <w:bottom w:val="single" w:sz="4" w:space="0" w:color="auto"/>
              <w:right w:val="single" w:sz="4" w:space="0" w:color="auto"/>
            </w:tcBorders>
            <w:vAlign w:val="center"/>
          </w:tcPr>
          <w:p w14:paraId="413FAA14" w14:textId="33CE2BE1" w:rsidR="00E31EFE" w:rsidRPr="005243BB" w:rsidRDefault="00E31EFE" w:rsidP="00E31EFE">
            <w:pPr>
              <w:autoSpaceDE w:val="0"/>
              <w:autoSpaceDN w:val="0"/>
              <w:adjustRightInd w:val="0"/>
              <w:jc w:val="center"/>
              <w:rPr>
                <w:rFonts w:eastAsiaTheme="minorHAnsi"/>
                <w:sz w:val="20"/>
                <w:szCs w:val="20"/>
                <w:lang w:eastAsia="en-US"/>
              </w:rPr>
            </w:pPr>
            <w:r w:rsidRPr="005243BB">
              <w:rPr>
                <w:rFonts w:eastAsiaTheme="minorHAnsi"/>
                <w:sz w:val="20"/>
                <w:szCs w:val="20"/>
                <w:lang w:eastAsia="en-US"/>
              </w:rPr>
              <w:t>4</w:t>
            </w:r>
          </w:p>
        </w:tc>
        <w:tc>
          <w:tcPr>
            <w:tcW w:w="794" w:type="dxa"/>
            <w:tcBorders>
              <w:top w:val="single" w:sz="4" w:space="0" w:color="auto"/>
              <w:left w:val="single" w:sz="4" w:space="0" w:color="auto"/>
              <w:bottom w:val="single" w:sz="4" w:space="0" w:color="auto"/>
              <w:right w:val="single" w:sz="4" w:space="0" w:color="auto"/>
            </w:tcBorders>
            <w:vAlign w:val="center"/>
          </w:tcPr>
          <w:p w14:paraId="426C9B7B" w14:textId="077623D8" w:rsidR="00E31EFE" w:rsidRPr="005243BB" w:rsidRDefault="00E31EFE" w:rsidP="00E31EFE">
            <w:pPr>
              <w:autoSpaceDE w:val="0"/>
              <w:autoSpaceDN w:val="0"/>
              <w:adjustRightInd w:val="0"/>
              <w:jc w:val="center"/>
              <w:rPr>
                <w:rFonts w:eastAsiaTheme="minorHAnsi"/>
                <w:sz w:val="20"/>
                <w:szCs w:val="20"/>
                <w:lang w:eastAsia="en-US"/>
              </w:rPr>
            </w:pPr>
            <w:r w:rsidRPr="005243BB">
              <w:rPr>
                <w:rFonts w:eastAsiaTheme="minorHAnsi"/>
                <w:sz w:val="20"/>
                <w:szCs w:val="20"/>
                <w:lang w:eastAsia="en-US"/>
              </w:rPr>
              <w:t>5</w:t>
            </w:r>
          </w:p>
        </w:tc>
        <w:tc>
          <w:tcPr>
            <w:tcW w:w="1389" w:type="dxa"/>
            <w:tcBorders>
              <w:top w:val="single" w:sz="4" w:space="0" w:color="auto"/>
              <w:left w:val="single" w:sz="4" w:space="0" w:color="auto"/>
              <w:bottom w:val="single" w:sz="4" w:space="0" w:color="auto"/>
              <w:right w:val="single" w:sz="4" w:space="0" w:color="auto"/>
            </w:tcBorders>
            <w:vAlign w:val="center"/>
          </w:tcPr>
          <w:p w14:paraId="5B958BD5" w14:textId="5A49C56C" w:rsidR="00E31EFE" w:rsidRPr="005243BB" w:rsidRDefault="00E31EFE" w:rsidP="00E31EFE">
            <w:pPr>
              <w:autoSpaceDE w:val="0"/>
              <w:autoSpaceDN w:val="0"/>
              <w:adjustRightInd w:val="0"/>
              <w:jc w:val="center"/>
              <w:rPr>
                <w:rFonts w:eastAsiaTheme="minorHAnsi"/>
                <w:sz w:val="20"/>
                <w:szCs w:val="20"/>
                <w:lang w:eastAsia="en-US"/>
              </w:rPr>
            </w:pPr>
            <w:r w:rsidRPr="005243BB">
              <w:rPr>
                <w:rFonts w:eastAsiaTheme="minorHAnsi"/>
                <w:sz w:val="20"/>
                <w:szCs w:val="20"/>
                <w:lang w:eastAsia="en-US"/>
              </w:rPr>
              <w:t>6</w:t>
            </w:r>
          </w:p>
        </w:tc>
        <w:tc>
          <w:tcPr>
            <w:tcW w:w="1418" w:type="dxa"/>
            <w:tcBorders>
              <w:top w:val="single" w:sz="4" w:space="0" w:color="auto"/>
              <w:left w:val="single" w:sz="4" w:space="0" w:color="auto"/>
              <w:bottom w:val="single" w:sz="4" w:space="0" w:color="auto"/>
              <w:right w:val="single" w:sz="4" w:space="0" w:color="auto"/>
            </w:tcBorders>
          </w:tcPr>
          <w:p w14:paraId="13225588" w14:textId="5B27A3AA" w:rsidR="00E31EFE" w:rsidRPr="005243BB" w:rsidRDefault="00E31EFE" w:rsidP="00E31EFE">
            <w:pPr>
              <w:autoSpaceDE w:val="0"/>
              <w:autoSpaceDN w:val="0"/>
              <w:adjustRightInd w:val="0"/>
              <w:jc w:val="center"/>
              <w:rPr>
                <w:rFonts w:eastAsiaTheme="minorHAnsi"/>
                <w:sz w:val="20"/>
                <w:szCs w:val="20"/>
                <w:lang w:eastAsia="en-US"/>
              </w:rPr>
            </w:pPr>
            <w:r w:rsidRPr="005243BB">
              <w:rPr>
                <w:rFonts w:eastAsiaTheme="minorHAnsi"/>
                <w:sz w:val="20"/>
                <w:szCs w:val="20"/>
                <w:lang w:eastAsia="en-US"/>
              </w:rPr>
              <w:t>7</w:t>
            </w:r>
          </w:p>
        </w:tc>
        <w:tc>
          <w:tcPr>
            <w:tcW w:w="1357" w:type="dxa"/>
            <w:tcBorders>
              <w:top w:val="single" w:sz="4" w:space="0" w:color="auto"/>
              <w:left w:val="single" w:sz="4" w:space="0" w:color="auto"/>
              <w:bottom w:val="single" w:sz="4" w:space="0" w:color="auto"/>
              <w:right w:val="single" w:sz="4" w:space="0" w:color="auto"/>
            </w:tcBorders>
          </w:tcPr>
          <w:p w14:paraId="2737EC25" w14:textId="693C0B08" w:rsidR="00E31EFE" w:rsidRPr="005243BB" w:rsidRDefault="00E31EFE" w:rsidP="00E31EFE">
            <w:pPr>
              <w:autoSpaceDE w:val="0"/>
              <w:autoSpaceDN w:val="0"/>
              <w:adjustRightInd w:val="0"/>
              <w:jc w:val="center"/>
              <w:rPr>
                <w:rFonts w:eastAsiaTheme="minorHAnsi"/>
                <w:sz w:val="20"/>
                <w:szCs w:val="20"/>
                <w:lang w:eastAsia="en-US"/>
              </w:rPr>
            </w:pPr>
            <w:r w:rsidRPr="005243BB">
              <w:rPr>
                <w:rFonts w:eastAsiaTheme="minorHAnsi"/>
                <w:sz w:val="20"/>
                <w:szCs w:val="20"/>
                <w:lang w:eastAsia="en-US"/>
              </w:rPr>
              <w:t>8</w:t>
            </w:r>
          </w:p>
        </w:tc>
      </w:tr>
      <w:tr w:rsidR="00E31EFE" w:rsidRPr="005243BB" w14:paraId="738A742A" w14:textId="77777777" w:rsidTr="00E31EFE">
        <w:tc>
          <w:tcPr>
            <w:tcW w:w="454" w:type="dxa"/>
            <w:vMerge w:val="restart"/>
            <w:tcBorders>
              <w:top w:val="single" w:sz="4" w:space="0" w:color="auto"/>
              <w:left w:val="single" w:sz="4" w:space="0" w:color="auto"/>
              <w:bottom w:val="single" w:sz="4" w:space="0" w:color="auto"/>
              <w:right w:val="single" w:sz="4" w:space="0" w:color="auto"/>
            </w:tcBorders>
          </w:tcPr>
          <w:p w14:paraId="4F28AF88" w14:textId="77777777" w:rsidR="00E31EFE" w:rsidRPr="005243BB" w:rsidRDefault="00E31EFE" w:rsidP="00E31EFE">
            <w:pPr>
              <w:autoSpaceDE w:val="0"/>
              <w:autoSpaceDN w:val="0"/>
              <w:adjustRightInd w:val="0"/>
              <w:jc w:val="center"/>
              <w:rPr>
                <w:rFonts w:eastAsiaTheme="minorHAnsi"/>
                <w:sz w:val="20"/>
                <w:szCs w:val="20"/>
                <w:lang w:eastAsia="en-US"/>
              </w:rPr>
            </w:pPr>
          </w:p>
        </w:tc>
        <w:tc>
          <w:tcPr>
            <w:tcW w:w="1077" w:type="dxa"/>
            <w:vMerge w:val="restart"/>
            <w:tcBorders>
              <w:top w:val="single" w:sz="4" w:space="0" w:color="auto"/>
              <w:left w:val="single" w:sz="4" w:space="0" w:color="auto"/>
              <w:right w:val="single" w:sz="4" w:space="0" w:color="auto"/>
            </w:tcBorders>
          </w:tcPr>
          <w:p w14:paraId="27E24556" w14:textId="77777777" w:rsidR="00E31EFE" w:rsidRPr="005243BB" w:rsidRDefault="00E31EFE" w:rsidP="00E31EFE">
            <w:pPr>
              <w:autoSpaceDE w:val="0"/>
              <w:autoSpaceDN w:val="0"/>
              <w:adjustRightInd w:val="0"/>
              <w:jc w:val="center"/>
              <w:rPr>
                <w:rFonts w:eastAsiaTheme="minorHAnsi"/>
                <w:sz w:val="20"/>
                <w:szCs w:val="20"/>
                <w:lang w:eastAsia="en-US"/>
              </w:rPr>
            </w:pPr>
          </w:p>
        </w:tc>
        <w:tc>
          <w:tcPr>
            <w:tcW w:w="1077" w:type="dxa"/>
            <w:vMerge w:val="restart"/>
            <w:tcBorders>
              <w:top w:val="single" w:sz="4" w:space="0" w:color="auto"/>
              <w:left w:val="single" w:sz="4" w:space="0" w:color="auto"/>
              <w:bottom w:val="single" w:sz="4" w:space="0" w:color="auto"/>
              <w:right w:val="single" w:sz="4" w:space="0" w:color="auto"/>
            </w:tcBorders>
          </w:tcPr>
          <w:p w14:paraId="66E2DEA7" w14:textId="71496630" w:rsidR="00E31EFE" w:rsidRPr="005243BB" w:rsidRDefault="00E31EFE" w:rsidP="00E31EFE">
            <w:pPr>
              <w:autoSpaceDE w:val="0"/>
              <w:autoSpaceDN w:val="0"/>
              <w:adjustRightInd w:val="0"/>
              <w:jc w:val="center"/>
              <w:rPr>
                <w:rFonts w:eastAsiaTheme="minorHAnsi"/>
                <w:sz w:val="20"/>
                <w:szCs w:val="20"/>
                <w:lang w:eastAsia="en-US"/>
              </w:rPr>
            </w:pPr>
          </w:p>
        </w:tc>
        <w:tc>
          <w:tcPr>
            <w:tcW w:w="1073" w:type="dxa"/>
            <w:vMerge w:val="restart"/>
            <w:tcBorders>
              <w:top w:val="single" w:sz="4" w:space="0" w:color="auto"/>
              <w:left w:val="single" w:sz="4" w:space="0" w:color="auto"/>
              <w:bottom w:val="single" w:sz="4" w:space="0" w:color="auto"/>
              <w:right w:val="single" w:sz="4" w:space="0" w:color="auto"/>
            </w:tcBorders>
          </w:tcPr>
          <w:p w14:paraId="28849C3D" w14:textId="77777777" w:rsidR="00E31EFE" w:rsidRPr="005243BB" w:rsidRDefault="00E31EFE" w:rsidP="00E31EFE">
            <w:pPr>
              <w:autoSpaceDE w:val="0"/>
              <w:autoSpaceDN w:val="0"/>
              <w:adjustRightInd w:val="0"/>
              <w:jc w:val="center"/>
              <w:rPr>
                <w:rFonts w:eastAsiaTheme="minorHAnsi"/>
                <w:sz w:val="20"/>
                <w:szCs w:val="20"/>
                <w:lang w:eastAsia="en-US"/>
              </w:rPr>
            </w:pPr>
          </w:p>
        </w:tc>
        <w:tc>
          <w:tcPr>
            <w:tcW w:w="1077" w:type="dxa"/>
            <w:vMerge w:val="restart"/>
            <w:tcBorders>
              <w:top w:val="single" w:sz="4" w:space="0" w:color="auto"/>
              <w:left w:val="single" w:sz="4" w:space="0" w:color="auto"/>
              <w:bottom w:val="single" w:sz="4" w:space="0" w:color="auto"/>
              <w:right w:val="single" w:sz="4" w:space="0" w:color="auto"/>
            </w:tcBorders>
          </w:tcPr>
          <w:p w14:paraId="026A9566" w14:textId="77777777" w:rsidR="00E31EFE" w:rsidRPr="005243BB" w:rsidRDefault="00E31EFE" w:rsidP="00E31EFE">
            <w:pPr>
              <w:autoSpaceDE w:val="0"/>
              <w:autoSpaceDN w:val="0"/>
              <w:adjustRightInd w:val="0"/>
              <w:jc w:val="center"/>
              <w:rPr>
                <w:rFonts w:eastAsiaTheme="minorHAnsi"/>
                <w:sz w:val="20"/>
                <w:szCs w:val="20"/>
                <w:lang w:eastAsia="en-US"/>
              </w:rPr>
            </w:pPr>
          </w:p>
        </w:tc>
        <w:tc>
          <w:tcPr>
            <w:tcW w:w="794" w:type="dxa"/>
            <w:tcBorders>
              <w:top w:val="single" w:sz="4" w:space="0" w:color="auto"/>
              <w:left w:val="single" w:sz="4" w:space="0" w:color="auto"/>
              <w:bottom w:val="single" w:sz="4" w:space="0" w:color="auto"/>
              <w:right w:val="single" w:sz="4" w:space="0" w:color="auto"/>
            </w:tcBorders>
          </w:tcPr>
          <w:p w14:paraId="4DF2173C" w14:textId="77777777" w:rsidR="00E31EFE" w:rsidRPr="005243BB" w:rsidRDefault="00E31EFE" w:rsidP="00E31EFE">
            <w:pPr>
              <w:autoSpaceDE w:val="0"/>
              <w:autoSpaceDN w:val="0"/>
              <w:adjustRightInd w:val="0"/>
              <w:jc w:val="center"/>
              <w:rPr>
                <w:rFonts w:eastAsiaTheme="minorHAnsi"/>
                <w:sz w:val="20"/>
                <w:szCs w:val="20"/>
                <w:lang w:eastAsia="en-US"/>
              </w:rPr>
            </w:pPr>
          </w:p>
        </w:tc>
        <w:tc>
          <w:tcPr>
            <w:tcW w:w="1389" w:type="dxa"/>
            <w:tcBorders>
              <w:top w:val="single" w:sz="4" w:space="0" w:color="auto"/>
              <w:left w:val="single" w:sz="4" w:space="0" w:color="auto"/>
              <w:bottom w:val="single" w:sz="4" w:space="0" w:color="auto"/>
              <w:right w:val="single" w:sz="4" w:space="0" w:color="auto"/>
            </w:tcBorders>
          </w:tcPr>
          <w:p w14:paraId="5B7246F1" w14:textId="77777777" w:rsidR="00E31EFE" w:rsidRPr="005243BB" w:rsidRDefault="00E31EFE" w:rsidP="00E31EFE">
            <w:pPr>
              <w:autoSpaceDE w:val="0"/>
              <w:autoSpaceDN w:val="0"/>
              <w:adjustRightInd w:val="0"/>
              <w:jc w:val="center"/>
              <w:rPr>
                <w:rFonts w:eastAsiaTheme="minorHAns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vAlign w:val="bottom"/>
          </w:tcPr>
          <w:p w14:paraId="4A187CD8" w14:textId="77777777" w:rsidR="00E31EFE" w:rsidRPr="005243BB" w:rsidRDefault="00E31EFE" w:rsidP="00E31EFE">
            <w:pPr>
              <w:autoSpaceDE w:val="0"/>
              <w:autoSpaceDN w:val="0"/>
              <w:adjustRightInd w:val="0"/>
              <w:jc w:val="center"/>
              <w:rPr>
                <w:rFonts w:eastAsiaTheme="minorHAnsi"/>
                <w:sz w:val="20"/>
                <w:szCs w:val="20"/>
                <w:lang w:eastAsia="en-US"/>
              </w:rPr>
            </w:pPr>
          </w:p>
        </w:tc>
        <w:tc>
          <w:tcPr>
            <w:tcW w:w="1357" w:type="dxa"/>
            <w:tcBorders>
              <w:top w:val="single" w:sz="4" w:space="0" w:color="auto"/>
              <w:left w:val="single" w:sz="4" w:space="0" w:color="auto"/>
              <w:bottom w:val="single" w:sz="4" w:space="0" w:color="auto"/>
              <w:right w:val="single" w:sz="4" w:space="0" w:color="auto"/>
            </w:tcBorders>
          </w:tcPr>
          <w:p w14:paraId="287A3686" w14:textId="77777777" w:rsidR="00E31EFE" w:rsidRPr="005243BB" w:rsidRDefault="00E31EFE" w:rsidP="00E31EFE">
            <w:pPr>
              <w:autoSpaceDE w:val="0"/>
              <w:autoSpaceDN w:val="0"/>
              <w:adjustRightInd w:val="0"/>
              <w:jc w:val="center"/>
              <w:rPr>
                <w:rFonts w:eastAsiaTheme="minorHAnsi"/>
                <w:sz w:val="20"/>
                <w:szCs w:val="20"/>
                <w:lang w:eastAsia="en-US"/>
              </w:rPr>
            </w:pPr>
          </w:p>
        </w:tc>
      </w:tr>
      <w:tr w:rsidR="00E31EFE" w:rsidRPr="005243BB" w14:paraId="6A20FC77" w14:textId="77777777" w:rsidTr="00E31EFE">
        <w:tc>
          <w:tcPr>
            <w:tcW w:w="454" w:type="dxa"/>
            <w:vMerge/>
            <w:tcBorders>
              <w:top w:val="single" w:sz="4" w:space="0" w:color="auto"/>
              <w:left w:val="single" w:sz="4" w:space="0" w:color="auto"/>
              <w:bottom w:val="single" w:sz="4" w:space="0" w:color="auto"/>
              <w:right w:val="single" w:sz="4" w:space="0" w:color="auto"/>
            </w:tcBorders>
          </w:tcPr>
          <w:p w14:paraId="21976605" w14:textId="77777777" w:rsidR="00E31EFE" w:rsidRPr="005243BB" w:rsidRDefault="00E31EFE" w:rsidP="00E31EFE">
            <w:pPr>
              <w:autoSpaceDE w:val="0"/>
              <w:autoSpaceDN w:val="0"/>
              <w:adjustRightInd w:val="0"/>
              <w:jc w:val="center"/>
              <w:rPr>
                <w:rFonts w:eastAsiaTheme="minorHAnsi"/>
                <w:lang w:eastAsia="en-US"/>
              </w:rPr>
            </w:pPr>
          </w:p>
        </w:tc>
        <w:tc>
          <w:tcPr>
            <w:tcW w:w="1077" w:type="dxa"/>
            <w:vMerge/>
            <w:tcBorders>
              <w:left w:val="single" w:sz="4" w:space="0" w:color="auto"/>
              <w:right w:val="single" w:sz="4" w:space="0" w:color="auto"/>
            </w:tcBorders>
          </w:tcPr>
          <w:p w14:paraId="1BBAE834" w14:textId="77777777" w:rsidR="00E31EFE" w:rsidRPr="005243BB" w:rsidRDefault="00E31EFE" w:rsidP="00E31EFE">
            <w:pPr>
              <w:autoSpaceDE w:val="0"/>
              <w:autoSpaceDN w:val="0"/>
              <w:adjustRightInd w:val="0"/>
              <w:jc w:val="center"/>
              <w:rPr>
                <w:rFonts w:eastAsiaTheme="minorHAnsi"/>
                <w:lang w:eastAsia="en-US"/>
              </w:rPr>
            </w:pPr>
          </w:p>
        </w:tc>
        <w:tc>
          <w:tcPr>
            <w:tcW w:w="1077" w:type="dxa"/>
            <w:vMerge/>
            <w:tcBorders>
              <w:top w:val="single" w:sz="4" w:space="0" w:color="auto"/>
              <w:left w:val="single" w:sz="4" w:space="0" w:color="auto"/>
              <w:bottom w:val="single" w:sz="4" w:space="0" w:color="auto"/>
              <w:right w:val="single" w:sz="4" w:space="0" w:color="auto"/>
            </w:tcBorders>
          </w:tcPr>
          <w:p w14:paraId="4831A3E9" w14:textId="2E8ABE7F" w:rsidR="00E31EFE" w:rsidRPr="005243BB" w:rsidRDefault="00E31EFE" w:rsidP="00E31EFE">
            <w:pPr>
              <w:autoSpaceDE w:val="0"/>
              <w:autoSpaceDN w:val="0"/>
              <w:adjustRightInd w:val="0"/>
              <w:jc w:val="center"/>
              <w:rPr>
                <w:rFonts w:eastAsiaTheme="minorHAnsi"/>
                <w:lang w:eastAsia="en-US"/>
              </w:rPr>
            </w:pPr>
          </w:p>
        </w:tc>
        <w:tc>
          <w:tcPr>
            <w:tcW w:w="1073" w:type="dxa"/>
            <w:vMerge/>
            <w:tcBorders>
              <w:top w:val="single" w:sz="4" w:space="0" w:color="auto"/>
              <w:left w:val="single" w:sz="4" w:space="0" w:color="auto"/>
              <w:bottom w:val="single" w:sz="4" w:space="0" w:color="auto"/>
              <w:right w:val="single" w:sz="4" w:space="0" w:color="auto"/>
            </w:tcBorders>
          </w:tcPr>
          <w:p w14:paraId="3369F02C" w14:textId="77777777" w:rsidR="00E31EFE" w:rsidRPr="005243BB" w:rsidRDefault="00E31EFE" w:rsidP="00E31EFE">
            <w:pPr>
              <w:autoSpaceDE w:val="0"/>
              <w:autoSpaceDN w:val="0"/>
              <w:adjustRightInd w:val="0"/>
              <w:jc w:val="center"/>
              <w:rPr>
                <w:rFonts w:eastAsiaTheme="minorHAnsi"/>
                <w:lang w:eastAsia="en-US"/>
              </w:rPr>
            </w:pPr>
          </w:p>
        </w:tc>
        <w:tc>
          <w:tcPr>
            <w:tcW w:w="1077" w:type="dxa"/>
            <w:vMerge/>
            <w:tcBorders>
              <w:top w:val="single" w:sz="4" w:space="0" w:color="auto"/>
              <w:left w:val="single" w:sz="4" w:space="0" w:color="auto"/>
              <w:bottom w:val="single" w:sz="4" w:space="0" w:color="auto"/>
              <w:right w:val="single" w:sz="4" w:space="0" w:color="auto"/>
            </w:tcBorders>
          </w:tcPr>
          <w:p w14:paraId="022F8940" w14:textId="77777777" w:rsidR="00E31EFE" w:rsidRPr="005243BB" w:rsidRDefault="00E31EFE" w:rsidP="00E31EFE">
            <w:pPr>
              <w:autoSpaceDE w:val="0"/>
              <w:autoSpaceDN w:val="0"/>
              <w:adjustRightInd w:val="0"/>
              <w:jc w:val="center"/>
              <w:rPr>
                <w:rFonts w:eastAsiaTheme="minorHAnsi"/>
                <w:lang w:eastAsia="en-US"/>
              </w:rPr>
            </w:pPr>
          </w:p>
        </w:tc>
        <w:tc>
          <w:tcPr>
            <w:tcW w:w="794" w:type="dxa"/>
            <w:tcBorders>
              <w:top w:val="single" w:sz="4" w:space="0" w:color="auto"/>
              <w:left w:val="single" w:sz="4" w:space="0" w:color="auto"/>
              <w:bottom w:val="single" w:sz="4" w:space="0" w:color="auto"/>
              <w:right w:val="single" w:sz="4" w:space="0" w:color="auto"/>
            </w:tcBorders>
          </w:tcPr>
          <w:p w14:paraId="74B117BD" w14:textId="77777777" w:rsidR="00E31EFE" w:rsidRPr="005243BB" w:rsidRDefault="00E31EFE" w:rsidP="00E31EFE">
            <w:pPr>
              <w:autoSpaceDE w:val="0"/>
              <w:autoSpaceDN w:val="0"/>
              <w:adjustRightInd w:val="0"/>
              <w:jc w:val="center"/>
              <w:rPr>
                <w:rFonts w:eastAsiaTheme="minorHAnsi"/>
                <w:lang w:eastAsia="en-US"/>
              </w:rPr>
            </w:pPr>
          </w:p>
        </w:tc>
        <w:tc>
          <w:tcPr>
            <w:tcW w:w="1389" w:type="dxa"/>
            <w:tcBorders>
              <w:top w:val="single" w:sz="4" w:space="0" w:color="auto"/>
              <w:left w:val="single" w:sz="4" w:space="0" w:color="auto"/>
              <w:bottom w:val="single" w:sz="4" w:space="0" w:color="auto"/>
              <w:right w:val="single" w:sz="4" w:space="0" w:color="auto"/>
            </w:tcBorders>
          </w:tcPr>
          <w:p w14:paraId="48E8B668" w14:textId="77777777" w:rsidR="00E31EFE" w:rsidRPr="005243BB" w:rsidRDefault="00E31EFE" w:rsidP="00E31EFE">
            <w:pPr>
              <w:autoSpaceDE w:val="0"/>
              <w:autoSpaceDN w:val="0"/>
              <w:adjustRightInd w:val="0"/>
              <w:jc w:val="center"/>
              <w:rPr>
                <w:rFonts w:eastAsiaTheme="minorHAnsi"/>
                <w:lang w:eastAsia="en-US"/>
              </w:rPr>
            </w:pPr>
          </w:p>
        </w:tc>
        <w:tc>
          <w:tcPr>
            <w:tcW w:w="1418" w:type="dxa"/>
            <w:tcBorders>
              <w:top w:val="single" w:sz="4" w:space="0" w:color="auto"/>
              <w:left w:val="single" w:sz="4" w:space="0" w:color="auto"/>
              <w:bottom w:val="single" w:sz="4" w:space="0" w:color="auto"/>
              <w:right w:val="single" w:sz="4" w:space="0" w:color="auto"/>
            </w:tcBorders>
            <w:vAlign w:val="bottom"/>
          </w:tcPr>
          <w:p w14:paraId="22AA9138" w14:textId="77777777" w:rsidR="00E31EFE" w:rsidRPr="005243BB" w:rsidRDefault="00E31EFE" w:rsidP="00E31EFE">
            <w:pPr>
              <w:autoSpaceDE w:val="0"/>
              <w:autoSpaceDN w:val="0"/>
              <w:adjustRightInd w:val="0"/>
              <w:jc w:val="center"/>
              <w:rPr>
                <w:rFonts w:eastAsiaTheme="minorHAnsi"/>
                <w:lang w:eastAsia="en-US"/>
              </w:rPr>
            </w:pPr>
          </w:p>
        </w:tc>
        <w:tc>
          <w:tcPr>
            <w:tcW w:w="1357" w:type="dxa"/>
            <w:tcBorders>
              <w:top w:val="single" w:sz="4" w:space="0" w:color="auto"/>
              <w:left w:val="single" w:sz="4" w:space="0" w:color="auto"/>
              <w:bottom w:val="single" w:sz="4" w:space="0" w:color="auto"/>
              <w:right w:val="single" w:sz="4" w:space="0" w:color="auto"/>
            </w:tcBorders>
          </w:tcPr>
          <w:p w14:paraId="0491D83B" w14:textId="77777777" w:rsidR="00E31EFE" w:rsidRPr="005243BB" w:rsidRDefault="00E31EFE" w:rsidP="00E31EFE">
            <w:pPr>
              <w:autoSpaceDE w:val="0"/>
              <w:autoSpaceDN w:val="0"/>
              <w:adjustRightInd w:val="0"/>
              <w:jc w:val="center"/>
              <w:rPr>
                <w:rFonts w:eastAsiaTheme="minorHAnsi"/>
                <w:lang w:eastAsia="en-US"/>
              </w:rPr>
            </w:pPr>
          </w:p>
        </w:tc>
      </w:tr>
      <w:tr w:rsidR="00E31EFE" w:rsidRPr="005243BB" w14:paraId="3DE3678F" w14:textId="77777777" w:rsidTr="00E31EFE">
        <w:tc>
          <w:tcPr>
            <w:tcW w:w="454" w:type="dxa"/>
            <w:vMerge/>
            <w:tcBorders>
              <w:top w:val="single" w:sz="4" w:space="0" w:color="auto"/>
              <w:left w:val="single" w:sz="4" w:space="0" w:color="auto"/>
              <w:bottom w:val="single" w:sz="4" w:space="0" w:color="auto"/>
              <w:right w:val="single" w:sz="4" w:space="0" w:color="auto"/>
            </w:tcBorders>
          </w:tcPr>
          <w:p w14:paraId="0E824171" w14:textId="77777777" w:rsidR="00E31EFE" w:rsidRPr="005243BB" w:rsidRDefault="00E31EFE" w:rsidP="00E31EFE">
            <w:pPr>
              <w:autoSpaceDE w:val="0"/>
              <w:autoSpaceDN w:val="0"/>
              <w:adjustRightInd w:val="0"/>
              <w:jc w:val="center"/>
              <w:rPr>
                <w:rFonts w:eastAsiaTheme="minorHAnsi"/>
                <w:lang w:eastAsia="en-US"/>
              </w:rPr>
            </w:pPr>
          </w:p>
        </w:tc>
        <w:tc>
          <w:tcPr>
            <w:tcW w:w="1077" w:type="dxa"/>
            <w:vMerge/>
            <w:tcBorders>
              <w:left w:val="single" w:sz="4" w:space="0" w:color="auto"/>
              <w:right w:val="single" w:sz="4" w:space="0" w:color="auto"/>
            </w:tcBorders>
          </w:tcPr>
          <w:p w14:paraId="59317FD5" w14:textId="77777777" w:rsidR="00E31EFE" w:rsidRPr="005243BB" w:rsidRDefault="00E31EFE" w:rsidP="00E31EFE">
            <w:pPr>
              <w:autoSpaceDE w:val="0"/>
              <w:autoSpaceDN w:val="0"/>
              <w:adjustRightInd w:val="0"/>
              <w:jc w:val="center"/>
              <w:rPr>
                <w:rFonts w:eastAsiaTheme="minorHAnsi"/>
                <w:lang w:eastAsia="en-US"/>
              </w:rPr>
            </w:pPr>
          </w:p>
        </w:tc>
        <w:tc>
          <w:tcPr>
            <w:tcW w:w="1077" w:type="dxa"/>
            <w:vMerge/>
            <w:tcBorders>
              <w:top w:val="single" w:sz="4" w:space="0" w:color="auto"/>
              <w:left w:val="single" w:sz="4" w:space="0" w:color="auto"/>
              <w:bottom w:val="single" w:sz="4" w:space="0" w:color="auto"/>
              <w:right w:val="single" w:sz="4" w:space="0" w:color="auto"/>
            </w:tcBorders>
          </w:tcPr>
          <w:p w14:paraId="36154838" w14:textId="6C6AD31A" w:rsidR="00E31EFE" w:rsidRPr="005243BB" w:rsidRDefault="00E31EFE" w:rsidP="00E31EFE">
            <w:pPr>
              <w:autoSpaceDE w:val="0"/>
              <w:autoSpaceDN w:val="0"/>
              <w:adjustRightInd w:val="0"/>
              <w:jc w:val="center"/>
              <w:rPr>
                <w:rFonts w:eastAsiaTheme="minorHAnsi"/>
                <w:lang w:eastAsia="en-US"/>
              </w:rPr>
            </w:pPr>
          </w:p>
        </w:tc>
        <w:tc>
          <w:tcPr>
            <w:tcW w:w="1073" w:type="dxa"/>
            <w:vMerge/>
            <w:tcBorders>
              <w:top w:val="single" w:sz="4" w:space="0" w:color="auto"/>
              <w:left w:val="single" w:sz="4" w:space="0" w:color="auto"/>
              <w:bottom w:val="single" w:sz="4" w:space="0" w:color="auto"/>
              <w:right w:val="single" w:sz="4" w:space="0" w:color="auto"/>
            </w:tcBorders>
          </w:tcPr>
          <w:p w14:paraId="698060B6" w14:textId="77777777" w:rsidR="00E31EFE" w:rsidRPr="005243BB" w:rsidRDefault="00E31EFE" w:rsidP="00E31EFE">
            <w:pPr>
              <w:autoSpaceDE w:val="0"/>
              <w:autoSpaceDN w:val="0"/>
              <w:adjustRightInd w:val="0"/>
              <w:jc w:val="center"/>
              <w:rPr>
                <w:rFonts w:eastAsiaTheme="minorHAnsi"/>
                <w:lang w:eastAsia="en-US"/>
              </w:rPr>
            </w:pPr>
          </w:p>
        </w:tc>
        <w:tc>
          <w:tcPr>
            <w:tcW w:w="1077" w:type="dxa"/>
            <w:vMerge/>
            <w:tcBorders>
              <w:top w:val="single" w:sz="4" w:space="0" w:color="auto"/>
              <w:left w:val="single" w:sz="4" w:space="0" w:color="auto"/>
              <w:bottom w:val="single" w:sz="4" w:space="0" w:color="auto"/>
              <w:right w:val="single" w:sz="4" w:space="0" w:color="auto"/>
            </w:tcBorders>
          </w:tcPr>
          <w:p w14:paraId="7D0B142F" w14:textId="77777777" w:rsidR="00E31EFE" w:rsidRPr="005243BB" w:rsidRDefault="00E31EFE" w:rsidP="00E31EFE">
            <w:pPr>
              <w:autoSpaceDE w:val="0"/>
              <w:autoSpaceDN w:val="0"/>
              <w:adjustRightInd w:val="0"/>
              <w:jc w:val="center"/>
              <w:rPr>
                <w:rFonts w:eastAsiaTheme="minorHAnsi"/>
                <w:lang w:eastAsia="en-US"/>
              </w:rPr>
            </w:pPr>
          </w:p>
        </w:tc>
        <w:tc>
          <w:tcPr>
            <w:tcW w:w="794" w:type="dxa"/>
            <w:tcBorders>
              <w:top w:val="single" w:sz="4" w:space="0" w:color="auto"/>
              <w:left w:val="single" w:sz="4" w:space="0" w:color="auto"/>
              <w:bottom w:val="single" w:sz="4" w:space="0" w:color="auto"/>
              <w:right w:val="single" w:sz="4" w:space="0" w:color="auto"/>
            </w:tcBorders>
          </w:tcPr>
          <w:p w14:paraId="2D1248C2" w14:textId="77777777" w:rsidR="00E31EFE" w:rsidRPr="005243BB" w:rsidRDefault="00E31EFE" w:rsidP="00E31EFE">
            <w:pPr>
              <w:autoSpaceDE w:val="0"/>
              <w:autoSpaceDN w:val="0"/>
              <w:adjustRightInd w:val="0"/>
              <w:jc w:val="center"/>
              <w:rPr>
                <w:rFonts w:eastAsiaTheme="minorHAnsi"/>
                <w:lang w:eastAsia="en-US"/>
              </w:rPr>
            </w:pPr>
          </w:p>
        </w:tc>
        <w:tc>
          <w:tcPr>
            <w:tcW w:w="1389" w:type="dxa"/>
            <w:tcBorders>
              <w:top w:val="single" w:sz="4" w:space="0" w:color="auto"/>
              <w:left w:val="single" w:sz="4" w:space="0" w:color="auto"/>
              <w:bottom w:val="single" w:sz="4" w:space="0" w:color="auto"/>
              <w:right w:val="single" w:sz="4" w:space="0" w:color="auto"/>
            </w:tcBorders>
          </w:tcPr>
          <w:p w14:paraId="317E13B8" w14:textId="77777777" w:rsidR="00E31EFE" w:rsidRPr="005243BB" w:rsidRDefault="00E31EFE" w:rsidP="00E31EFE">
            <w:pPr>
              <w:autoSpaceDE w:val="0"/>
              <w:autoSpaceDN w:val="0"/>
              <w:adjustRightInd w:val="0"/>
              <w:jc w:val="center"/>
              <w:rPr>
                <w:rFonts w:eastAsiaTheme="minorHAnsi"/>
                <w:lang w:eastAsia="en-US"/>
              </w:rPr>
            </w:pPr>
          </w:p>
        </w:tc>
        <w:tc>
          <w:tcPr>
            <w:tcW w:w="1418" w:type="dxa"/>
            <w:tcBorders>
              <w:top w:val="single" w:sz="4" w:space="0" w:color="auto"/>
              <w:left w:val="single" w:sz="4" w:space="0" w:color="auto"/>
              <w:bottom w:val="single" w:sz="4" w:space="0" w:color="auto"/>
              <w:right w:val="single" w:sz="4" w:space="0" w:color="auto"/>
            </w:tcBorders>
            <w:vAlign w:val="bottom"/>
          </w:tcPr>
          <w:p w14:paraId="4CC73A22" w14:textId="77777777" w:rsidR="00E31EFE" w:rsidRPr="005243BB" w:rsidRDefault="00E31EFE" w:rsidP="00E31EFE">
            <w:pPr>
              <w:autoSpaceDE w:val="0"/>
              <w:autoSpaceDN w:val="0"/>
              <w:adjustRightInd w:val="0"/>
              <w:jc w:val="center"/>
              <w:rPr>
                <w:rFonts w:eastAsiaTheme="minorHAnsi"/>
                <w:lang w:eastAsia="en-US"/>
              </w:rPr>
            </w:pPr>
          </w:p>
        </w:tc>
        <w:tc>
          <w:tcPr>
            <w:tcW w:w="1357" w:type="dxa"/>
            <w:tcBorders>
              <w:top w:val="single" w:sz="4" w:space="0" w:color="auto"/>
              <w:left w:val="single" w:sz="4" w:space="0" w:color="auto"/>
              <w:bottom w:val="single" w:sz="4" w:space="0" w:color="auto"/>
              <w:right w:val="single" w:sz="4" w:space="0" w:color="auto"/>
            </w:tcBorders>
          </w:tcPr>
          <w:p w14:paraId="120DFE59" w14:textId="77777777" w:rsidR="00E31EFE" w:rsidRPr="005243BB" w:rsidRDefault="00E31EFE" w:rsidP="00E31EFE">
            <w:pPr>
              <w:autoSpaceDE w:val="0"/>
              <w:autoSpaceDN w:val="0"/>
              <w:adjustRightInd w:val="0"/>
              <w:jc w:val="center"/>
              <w:rPr>
                <w:rFonts w:eastAsiaTheme="minorHAnsi"/>
                <w:lang w:eastAsia="en-US"/>
              </w:rPr>
            </w:pPr>
          </w:p>
        </w:tc>
      </w:tr>
      <w:tr w:rsidR="00E31EFE" w:rsidRPr="005243BB" w14:paraId="24D06775" w14:textId="77777777" w:rsidTr="00E31EFE">
        <w:tc>
          <w:tcPr>
            <w:tcW w:w="454" w:type="dxa"/>
            <w:vMerge/>
            <w:tcBorders>
              <w:top w:val="single" w:sz="4" w:space="0" w:color="auto"/>
              <w:left w:val="single" w:sz="4" w:space="0" w:color="auto"/>
              <w:bottom w:val="single" w:sz="4" w:space="0" w:color="auto"/>
              <w:right w:val="single" w:sz="4" w:space="0" w:color="auto"/>
            </w:tcBorders>
          </w:tcPr>
          <w:p w14:paraId="5808C0E0" w14:textId="77777777" w:rsidR="00E31EFE" w:rsidRPr="005243BB" w:rsidRDefault="00E31EFE" w:rsidP="00E31EFE">
            <w:pPr>
              <w:autoSpaceDE w:val="0"/>
              <w:autoSpaceDN w:val="0"/>
              <w:adjustRightInd w:val="0"/>
              <w:jc w:val="center"/>
              <w:rPr>
                <w:rFonts w:eastAsiaTheme="minorHAnsi"/>
                <w:lang w:eastAsia="en-US"/>
              </w:rPr>
            </w:pPr>
          </w:p>
        </w:tc>
        <w:tc>
          <w:tcPr>
            <w:tcW w:w="1077" w:type="dxa"/>
            <w:vMerge/>
            <w:tcBorders>
              <w:left w:val="single" w:sz="4" w:space="0" w:color="auto"/>
              <w:bottom w:val="single" w:sz="4" w:space="0" w:color="auto"/>
              <w:right w:val="single" w:sz="4" w:space="0" w:color="auto"/>
            </w:tcBorders>
          </w:tcPr>
          <w:p w14:paraId="7763CDE7" w14:textId="77777777" w:rsidR="00E31EFE" w:rsidRPr="005243BB" w:rsidRDefault="00E31EFE" w:rsidP="00E31EFE">
            <w:pPr>
              <w:autoSpaceDE w:val="0"/>
              <w:autoSpaceDN w:val="0"/>
              <w:adjustRightInd w:val="0"/>
              <w:jc w:val="center"/>
              <w:rPr>
                <w:rFonts w:eastAsiaTheme="minorHAnsi"/>
                <w:lang w:eastAsia="en-US"/>
              </w:rPr>
            </w:pPr>
          </w:p>
        </w:tc>
        <w:tc>
          <w:tcPr>
            <w:tcW w:w="1077" w:type="dxa"/>
            <w:vMerge/>
            <w:tcBorders>
              <w:top w:val="single" w:sz="4" w:space="0" w:color="auto"/>
              <w:left w:val="single" w:sz="4" w:space="0" w:color="auto"/>
              <w:bottom w:val="single" w:sz="4" w:space="0" w:color="auto"/>
              <w:right w:val="single" w:sz="4" w:space="0" w:color="auto"/>
            </w:tcBorders>
          </w:tcPr>
          <w:p w14:paraId="62DC28BD" w14:textId="5B020417" w:rsidR="00E31EFE" w:rsidRPr="005243BB" w:rsidRDefault="00E31EFE" w:rsidP="00E31EFE">
            <w:pPr>
              <w:autoSpaceDE w:val="0"/>
              <w:autoSpaceDN w:val="0"/>
              <w:adjustRightInd w:val="0"/>
              <w:jc w:val="center"/>
              <w:rPr>
                <w:rFonts w:eastAsiaTheme="minorHAnsi"/>
                <w:lang w:eastAsia="en-US"/>
              </w:rPr>
            </w:pPr>
          </w:p>
        </w:tc>
        <w:tc>
          <w:tcPr>
            <w:tcW w:w="1073" w:type="dxa"/>
            <w:vMerge/>
            <w:tcBorders>
              <w:top w:val="single" w:sz="4" w:space="0" w:color="auto"/>
              <w:left w:val="single" w:sz="4" w:space="0" w:color="auto"/>
              <w:bottom w:val="single" w:sz="4" w:space="0" w:color="auto"/>
              <w:right w:val="single" w:sz="4" w:space="0" w:color="auto"/>
            </w:tcBorders>
          </w:tcPr>
          <w:p w14:paraId="3313D2EC" w14:textId="77777777" w:rsidR="00E31EFE" w:rsidRPr="005243BB" w:rsidRDefault="00E31EFE" w:rsidP="00E31EFE">
            <w:pPr>
              <w:autoSpaceDE w:val="0"/>
              <w:autoSpaceDN w:val="0"/>
              <w:adjustRightInd w:val="0"/>
              <w:jc w:val="center"/>
              <w:rPr>
                <w:rFonts w:eastAsiaTheme="minorHAnsi"/>
                <w:lang w:eastAsia="en-US"/>
              </w:rPr>
            </w:pPr>
          </w:p>
        </w:tc>
        <w:tc>
          <w:tcPr>
            <w:tcW w:w="1077" w:type="dxa"/>
            <w:vMerge/>
            <w:tcBorders>
              <w:top w:val="single" w:sz="4" w:space="0" w:color="auto"/>
              <w:left w:val="single" w:sz="4" w:space="0" w:color="auto"/>
              <w:bottom w:val="single" w:sz="4" w:space="0" w:color="auto"/>
              <w:right w:val="single" w:sz="4" w:space="0" w:color="auto"/>
            </w:tcBorders>
          </w:tcPr>
          <w:p w14:paraId="1A8F6FAB" w14:textId="77777777" w:rsidR="00E31EFE" w:rsidRPr="005243BB" w:rsidRDefault="00E31EFE" w:rsidP="00E31EFE">
            <w:pPr>
              <w:autoSpaceDE w:val="0"/>
              <w:autoSpaceDN w:val="0"/>
              <w:adjustRightInd w:val="0"/>
              <w:jc w:val="center"/>
              <w:rPr>
                <w:rFonts w:eastAsiaTheme="minorHAnsi"/>
                <w:lang w:eastAsia="en-US"/>
              </w:rPr>
            </w:pPr>
          </w:p>
        </w:tc>
        <w:tc>
          <w:tcPr>
            <w:tcW w:w="794" w:type="dxa"/>
            <w:tcBorders>
              <w:top w:val="single" w:sz="4" w:space="0" w:color="auto"/>
              <w:left w:val="single" w:sz="4" w:space="0" w:color="auto"/>
              <w:bottom w:val="single" w:sz="4" w:space="0" w:color="auto"/>
              <w:right w:val="single" w:sz="4" w:space="0" w:color="auto"/>
            </w:tcBorders>
          </w:tcPr>
          <w:p w14:paraId="0BBBB4FD" w14:textId="77777777" w:rsidR="00E31EFE" w:rsidRPr="005243BB" w:rsidRDefault="00E31EFE" w:rsidP="00E31EFE">
            <w:pPr>
              <w:autoSpaceDE w:val="0"/>
              <w:autoSpaceDN w:val="0"/>
              <w:adjustRightInd w:val="0"/>
              <w:jc w:val="center"/>
              <w:rPr>
                <w:rFonts w:eastAsiaTheme="minorHAnsi"/>
                <w:lang w:eastAsia="en-US"/>
              </w:rPr>
            </w:pPr>
          </w:p>
        </w:tc>
        <w:tc>
          <w:tcPr>
            <w:tcW w:w="1389" w:type="dxa"/>
            <w:tcBorders>
              <w:top w:val="single" w:sz="4" w:space="0" w:color="auto"/>
              <w:left w:val="single" w:sz="4" w:space="0" w:color="auto"/>
              <w:bottom w:val="single" w:sz="4" w:space="0" w:color="auto"/>
              <w:right w:val="single" w:sz="4" w:space="0" w:color="auto"/>
            </w:tcBorders>
          </w:tcPr>
          <w:p w14:paraId="3B1AF46D" w14:textId="77777777" w:rsidR="00E31EFE" w:rsidRPr="005243BB" w:rsidRDefault="00E31EFE" w:rsidP="00E31EFE">
            <w:pPr>
              <w:autoSpaceDE w:val="0"/>
              <w:autoSpaceDN w:val="0"/>
              <w:adjustRightInd w:val="0"/>
              <w:jc w:val="center"/>
              <w:rPr>
                <w:rFonts w:eastAsiaTheme="minorHAnsi"/>
                <w:lang w:eastAsia="en-US"/>
              </w:rPr>
            </w:pPr>
          </w:p>
        </w:tc>
        <w:tc>
          <w:tcPr>
            <w:tcW w:w="1418" w:type="dxa"/>
            <w:tcBorders>
              <w:top w:val="single" w:sz="4" w:space="0" w:color="auto"/>
              <w:left w:val="single" w:sz="4" w:space="0" w:color="auto"/>
              <w:bottom w:val="single" w:sz="4" w:space="0" w:color="auto"/>
              <w:right w:val="single" w:sz="4" w:space="0" w:color="auto"/>
            </w:tcBorders>
            <w:vAlign w:val="bottom"/>
          </w:tcPr>
          <w:p w14:paraId="141FBB03" w14:textId="77777777" w:rsidR="00E31EFE" w:rsidRPr="005243BB" w:rsidRDefault="00E31EFE" w:rsidP="00E31EFE">
            <w:pPr>
              <w:autoSpaceDE w:val="0"/>
              <w:autoSpaceDN w:val="0"/>
              <w:adjustRightInd w:val="0"/>
              <w:jc w:val="center"/>
              <w:rPr>
                <w:rFonts w:eastAsiaTheme="minorHAnsi"/>
                <w:lang w:eastAsia="en-US"/>
              </w:rPr>
            </w:pPr>
          </w:p>
        </w:tc>
        <w:tc>
          <w:tcPr>
            <w:tcW w:w="1357" w:type="dxa"/>
            <w:tcBorders>
              <w:top w:val="single" w:sz="4" w:space="0" w:color="auto"/>
              <w:left w:val="single" w:sz="4" w:space="0" w:color="auto"/>
              <w:bottom w:val="single" w:sz="4" w:space="0" w:color="auto"/>
              <w:right w:val="single" w:sz="4" w:space="0" w:color="auto"/>
            </w:tcBorders>
          </w:tcPr>
          <w:p w14:paraId="20562B86" w14:textId="77777777" w:rsidR="00E31EFE" w:rsidRPr="005243BB" w:rsidRDefault="00E31EFE" w:rsidP="00E31EFE">
            <w:pPr>
              <w:autoSpaceDE w:val="0"/>
              <w:autoSpaceDN w:val="0"/>
              <w:adjustRightInd w:val="0"/>
              <w:jc w:val="center"/>
              <w:rPr>
                <w:rFonts w:eastAsiaTheme="minorHAnsi"/>
                <w:lang w:eastAsia="en-US"/>
              </w:rPr>
            </w:pPr>
          </w:p>
        </w:tc>
      </w:tr>
    </w:tbl>
    <w:p w14:paraId="6A1DBAAF" w14:textId="77777777" w:rsidR="00BB3A53" w:rsidRPr="005243BB" w:rsidRDefault="00BB3A53" w:rsidP="008D128D">
      <w:pPr>
        <w:autoSpaceDE w:val="0"/>
        <w:autoSpaceDN w:val="0"/>
        <w:adjustRightInd w:val="0"/>
        <w:ind w:firstLine="540"/>
        <w:jc w:val="both"/>
        <w:rPr>
          <w:rFonts w:eastAsiaTheme="minorHAnsi"/>
          <w:lang w:eastAsia="en-US"/>
        </w:rPr>
      </w:pPr>
    </w:p>
    <w:p w14:paraId="118FBAD9" w14:textId="77777777" w:rsidR="00E41BAC" w:rsidRPr="005243BB" w:rsidRDefault="00E41BAC" w:rsidP="00E41BAC">
      <w:pPr>
        <w:autoSpaceDE w:val="0"/>
        <w:autoSpaceDN w:val="0"/>
        <w:adjustRightInd w:val="0"/>
        <w:ind w:firstLine="540"/>
        <w:jc w:val="both"/>
        <w:rPr>
          <w:rFonts w:eastAsiaTheme="minorHAnsi"/>
          <w:lang w:eastAsia="en-US"/>
        </w:rPr>
      </w:pPr>
      <w:r w:rsidRPr="005243BB">
        <w:rPr>
          <w:rFonts w:eastAsiaTheme="minorHAnsi"/>
          <w:lang w:eastAsia="en-US"/>
        </w:rPr>
        <w:t>7.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статьи 43 Закона.</w:t>
      </w:r>
    </w:p>
    <w:p w14:paraId="51FFC031" w14:textId="77777777" w:rsidR="00E41BAC" w:rsidRPr="005243BB" w:rsidRDefault="00E41BAC" w:rsidP="00E41BAC">
      <w:pPr>
        <w:autoSpaceDE w:val="0"/>
        <w:autoSpaceDN w:val="0"/>
        <w:adjustRightInd w:val="0"/>
        <w:spacing w:before="240"/>
        <w:ind w:firstLine="540"/>
        <w:jc w:val="both"/>
        <w:rPr>
          <w:rFonts w:eastAsiaTheme="minorHAnsi"/>
          <w:lang w:eastAsia="en-US"/>
        </w:rPr>
      </w:pPr>
      <w:r w:rsidRPr="005243BB">
        <w:rPr>
          <w:rFonts w:eastAsiaTheme="minorHAnsi"/>
          <w:lang w:eastAsia="en-US"/>
        </w:rPr>
        <w:t>Включается в заявку в случае осуществления закупки товара, в том числе поставляемого заказчику при выполнении закупаемых работ, оказании закупаемых услуг.</w:t>
      </w:r>
    </w:p>
    <w:p w14:paraId="5B7CFBD4" w14:textId="77777777" w:rsidR="00E41BAC" w:rsidRPr="005243BB" w:rsidRDefault="00E41BAC" w:rsidP="00E41BAC">
      <w:pPr>
        <w:autoSpaceDE w:val="0"/>
        <w:autoSpaceDN w:val="0"/>
        <w:adjustRightInd w:val="0"/>
        <w:spacing w:before="240"/>
        <w:ind w:firstLine="540"/>
        <w:jc w:val="both"/>
        <w:rPr>
          <w:rFonts w:eastAsiaTheme="minorHAnsi"/>
          <w:lang w:eastAsia="en-US"/>
        </w:rPr>
      </w:pPr>
      <w:r w:rsidRPr="005243BB">
        <w:rPr>
          <w:rFonts w:eastAsiaTheme="minorHAnsi"/>
          <w:lang w:eastAsia="en-US"/>
        </w:rPr>
        <w:t>Заказчик вправе включить данное требование в рекомендуемую форму «Информация о конкретных показателях (характеристиках) товара», установленную в Таблице 2.</w:t>
      </w:r>
    </w:p>
    <w:p w14:paraId="64D5E0A9" w14:textId="77777777" w:rsidR="00E41BAC" w:rsidRPr="005243BB" w:rsidRDefault="00E41BAC" w:rsidP="00E41BAC">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8. Документы, подтверждающие соответствие товара требованиям, установленным </w:t>
      </w:r>
      <w:r w:rsidR="00EA42B4" w:rsidRPr="005243BB">
        <w:rPr>
          <w:rFonts w:eastAsiaTheme="minorHAnsi"/>
          <w:lang w:eastAsia="en-US"/>
        </w:rPr>
        <w:br/>
      </w:r>
      <w:r w:rsidRPr="005243BB">
        <w:rPr>
          <w:rFonts w:eastAsiaTheme="minorHAnsi"/>
          <w:lang w:eastAsia="en-US"/>
        </w:rPr>
        <w:t xml:space="preserve">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w:t>
      </w:r>
      <w:r w:rsidR="00EA42B4" w:rsidRPr="005243BB">
        <w:rPr>
          <w:rFonts w:eastAsiaTheme="minorHAnsi"/>
          <w:lang w:eastAsia="en-US"/>
        </w:rPr>
        <w:br/>
      </w:r>
      <w:r w:rsidRPr="005243BB">
        <w:rPr>
          <w:rFonts w:eastAsiaTheme="minorHAnsi"/>
          <w:lang w:eastAsia="en-US"/>
        </w:rPr>
        <w:t xml:space="preserve">и представление указанных документов предусмотрено извещением об осуществлении закупки). Заказчик не вправе требовать представление указанных документов, если </w:t>
      </w:r>
      <w:r w:rsidR="00EA42B4" w:rsidRPr="005243BB">
        <w:rPr>
          <w:rFonts w:eastAsiaTheme="minorHAnsi"/>
          <w:lang w:eastAsia="en-US"/>
        </w:rPr>
        <w:br/>
      </w:r>
      <w:r w:rsidRPr="005243BB">
        <w:rPr>
          <w:rFonts w:eastAsiaTheme="minorHAnsi"/>
          <w:lang w:eastAsia="en-US"/>
        </w:rPr>
        <w:t xml:space="preserve">в соответствии с законодательством Российской Федерации они передаются вместе </w:t>
      </w:r>
      <w:r w:rsidR="00EA42B4" w:rsidRPr="005243BB">
        <w:rPr>
          <w:rFonts w:eastAsiaTheme="minorHAnsi"/>
          <w:lang w:eastAsia="en-US"/>
        </w:rPr>
        <w:br/>
      </w:r>
      <w:r w:rsidRPr="005243BB">
        <w:rPr>
          <w:rFonts w:eastAsiaTheme="minorHAnsi"/>
          <w:lang w:eastAsia="en-US"/>
        </w:rPr>
        <w:t>с товаром.</w:t>
      </w:r>
    </w:p>
    <w:p w14:paraId="7C189BC4" w14:textId="62BFD664" w:rsidR="00E41BAC" w:rsidRPr="005243BB" w:rsidRDefault="00E41BAC" w:rsidP="00E41BAC">
      <w:pPr>
        <w:autoSpaceDE w:val="0"/>
        <w:autoSpaceDN w:val="0"/>
        <w:adjustRightInd w:val="0"/>
        <w:spacing w:before="240"/>
        <w:ind w:firstLine="540"/>
        <w:jc w:val="both"/>
        <w:rPr>
          <w:rFonts w:eastAsiaTheme="minorHAnsi"/>
          <w:lang w:eastAsia="en-US"/>
        </w:rPr>
      </w:pPr>
      <w:r w:rsidRPr="005243BB">
        <w:rPr>
          <w:rFonts w:eastAsiaTheme="minorHAnsi"/>
          <w:lang w:eastAsia="en-US"/>
        </w:rPr>
        <w:t>9. Иные информация и документы, 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не является основанием для отклонения заявки</w:t>
      </w:r>
      <w:r w:rsidR="001B3F0F" w:rsidRPr="005243BB">
        <w:rPr>
          <w:rFonts w:eastAsiaTheme="minorHAnsi"/>
          <w:lang w:eastAsia="en-US"/>
        </w:rPr>
        <w:t xml:space="preserve"> </w:t>
      </w:r>
      <w:r w:rsidR="00492E29" w:rsidRPr="005243BB">
        <w:rPr>
          <w:rStyle w:val="a7"/>
          <w:rFonts w:eastAsiaTheme="minorHAnsi"/>
          <w:lang w:eastAsia="en-US"/>
        </w:rPr>
        <w:footnoteReference w:id="32"/>
      </w:r>
      <w:r w:rsidR="001B3F0F" w:rsidRPr="005243BB">
        <w:rPr>
          <w:rFonts w:eastAsiaTheme="minorHAnsi"/>
          <w:lang w:eastAsia="en-US"/>
        </w:rPr>
        <w:t>.</w:t>
      </w:r>
    </w:p>
    <w:p w14:paraId="571CAF61" w14:textId="77777777" w:rsidR="00E41BAC" w:rsidRPr="005243BB" w:rsidRDefault="00E41BAC" w:rsidP="00E41BAC">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10. Информация и документы, предусмотренные нормативными правовыми актами, принятыми в соответствии с частями 3 и 4 статьи 14 Закона (в случае, если в извещении </w:t>
      </w:r>
      <w:r w:rsidR="00EA42B4" w:rsidRPr="005243BB">
        <w:rPr>
          <w:rFonts w:eastAsiaTheme="minorHAnsi"/>
          <w:lang w:eastAsia="en-US"/>
        </w:rPr>
        <w:br/>
      </w:r>
      <w:r w:rsidRPr="005243BB">
        <w:rPr>
          <w:rFonts w:eastAsiaTheme="minorHAnsi"/>
          <w:lang w:eastAsia="en-US"/>
        </w:rPr>
        <w:t xml:space="preserve">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w:t>
      </w:r>
      <w:r w:rsidR="00EA42B4" w:rsidRPr="005243BB">
        <w:rPr>
          <w:rFonts w:eastAsiaTheme="minorHAnsi"/>
          <w:lang w:eastAsia="en-US"/>
        </w:rPr>
        <w:br/>
      </w:r>
      <w:r w:rsidRPr="005243BB">
        <w:rPr>
          <w:rFonts w:eastAsiaTheme="minorHAnsi"/>
          <w:lang w:eastAsia="en-US"/>
        </w:rPr>
        <w:t xml:space="preserve">в заявке, такая заявка приравнивается к заявке, в которой содержится предложение </w:t>
      </w:r>
      <w:r w:rsidR="00EA42B4" w:rsidRPr="005243BB">
        <w:rPr>
          <w:rFonts w:eastAsiaTheme="minorHAnsi"/>
          <w:lang w:eastAsia="en-US"/>
        </w:rPr>
        <w:br/>
      </w:r>
      <w:r w:rsidRPr="005243BB">
        <w:rPr>
          <w:rFonts w:eastAsiaTheme="minorHAnsi"/>
          <w:lang w:eastAsia="en-US"/>
        </w:rPr>
        <w:t>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14:paraId="0280FBC7" w14:textId="77777777" w:rsidR="0047143E" w:rsidRPr="005243BB" w:rsidRDefault="0047143E" w:rsidP="0047143E">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Подтверждением страны происхождения товаров в соответствии с приказом Минфина России от 04.06.2018 № 126н «Об условиях допуска товаров, происходящих </w:t>
      </w:r>
      <w:r w:rsidR="003C3274" w:rsidRPr="005243BB">
        <w:rPr>
          <w:rFonts w:eastAsiaTheme="minorHAnsi"/>
          <w:lang w:eastAsia="en-US"/>
        </w:rPr>
        <w:br/>
      </w:r>
      <w:r w:rsidRPr="005243BB">
        <w:rPr>
          <w:rFonts w:eastAsiaTheme="minorHAnsi"/>
          <w:lang w:eastAsia="en-US"/>
        </w:rPr>
        <w:t xml:space="preserve">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 является указание (декларирование) участником закупки в заявке наименование </w:t>
      </w:r>
      <w:r w:rsidRPr="005243BB">
        <w:rPr>
          <w:rFonts w:eastAsiaTheme="minorHAnsi"/>
          <w:lang w:eastAsia="en-US"/>
        </w:rPr>
        <w:lastRenderedPageBreak/>
        <w:t>страны происхождения товара в соответствии с общероссийским классификатором, используемым для идентификации стран мира.</w:t>
      </w:r>
    </w:p>
    <w:p w14:paraId="2947A51C" w14:textId="77777777" w:rsidR="000125CE" w:rsidRPr="005243BB" w:rsidRDefault="00587EF1" w:rsidP="00587EF1">
      <w:pPr>
        <w:autoSpaceDE w:val="0"/>
        <w:autoSpaceDN w:val="0"/>
        <w:adjustRightInd w:val="0"/>
        <w:spacing w:before="240"/>
        <w:ind w:firstLine="539"/>
        <w:jc w:val="both"/>
        <w:rPr>
          <w:rFonts w:eastAsiaTheme="minorHAnsi"/>
          <w:lang w:eastAsia="en-US"/>
        </w:rPr>
      </w:pPr>
      <w:r w:rsidRPr="005243BB">
        <w:rPr>
          <w:rFonts w:eastAsiaTheme="minorHAnsi"/>
          <w:lang w:eastAsia="en-US"/>
        </w:rPr>
        <w:t>Подтверждением страны происхождения товаров</w:t>
      </w:r>
      <w:r w:rsidR="00C56BE1" w:rsidRPr="005243BB">
        <w:rPr>
          <w:rFonts w:eastAsiaTheme="minorHAnsi"/>
          <w:lang w:eastAsia="en-US"/>
        </w:rPr>
        <w:t xml:space="preserve"> в соответствии с постановлением Правительства Российской Федерации от 30.04.2020 № 617 «Об ограничениях допуска отдельных видов промышленных товаров, происходящих из иностранных государств, для целей осуществления закупок для обеспечения государственных и муниципальных нужд» </w:t>
      </w:r>
      <w:r w:rsidRPr="005243BB">
        <w:rPr>
          <w:rFonts w:eastAsiaTheme="minorHAnsi"/>
          <w:lang w:eastAsia="en-US"/>
        </w:rPr>
        <w:t>является указание (декларирование) участником закупки в составе заявки номеров реестровых записей из реестра российской промышленной продукции или евразийского реестра промышленных товаров и совокупного количества баллов</w:t>
      </w:r>
      <w:r w:rsidR="002B2C7F" w:rsidRPr="005243BB">
        <w:rPr>
          <w:rFonts w:eastAsiaTheme="minorHAnsi"/>
          <w:lang w:eastAsia="en-US"/>
        </w:rPr>
        <w:t xml:space="preserve"> (при наличии)</w:t>
      </w:r>
      <w:r w:rsidR="000125CE" w:rsidRPr="005243BB">
        <w:rPr>
          <w:rFonts w:eastAsiaTheme="minorHAnsi"/>
          <w:lang w:eastAsia="en-US"/>
        </w:rPr>
        <w:t>:</w:t>
      </w:r>
    </w:p>
    <w:p w14:paraId="3C95F645" w14:textId="3473E3C0" w:rsidR="00587EF1" w:rsidRPr="005243BB" w:rsidRDefault="003328F5" w:rsidP="00587EF1">
      <w:pPr>
        <w:autoSpaceDE w:val="0"/>
        <w:autoSpaceDN w:val="0"/>
        <w:adjustRightInd w:val="0"/>
        <w:spacing w:before="240"/>
        <w:ind w:firstLine="539"/>
        <w:jc w:val="both"/>
        <w:rPr>
          <w:rFonts w:eastAsiaTheme="minorHAnsi"/>
          <w:lang w:eastAsia="en-US"/>
        </w:rPr>
      </w:pPr>
      <w:r w:rsidRPr="005243BB">
        <w:rPr>
          <w:rFonts w:eastAsiaTheme="minorHAnsi"/>
          <w:lang w:eastAsia="en-US"/>
        </w:rPr>
        <w:t xml:space="preserve">за выполнение технологических операций (условий) на территории Российской Федерации, если это предусмотрено постановлением Правительства Российской Федерации от 17.07.2015 № 719 «О подтверждении производства промышленной продукции на территории Российской Федерации» (для продукции, в отношении которой установлены требования о совокупном количестве баллов за выполнение (освоение) </w:t>
      </w:r>
      <w:r w:rsidR="00A11F85" w:rsidRPr="005243BB">
        <w:rPr>
          <w:rFonts w:eastAsiaTheme="minorHAnsi"/>
          <w:lang w:eastAsia="en-US"/>
        </w:rPr>
        <w:br/>
      </w:r>
      <w:r w:rsidRPr="005243BB">
        <w:rPr>
          <w:rFonts w:eastAsiaTheme="minorHAnsi"/>
          <w:lang w:eastAsia="en-US"/>
        </w:rPr>
        <w:t>на территории Российской Федерации соответствующих операций (условий)</w:t>
      </w:r>
      <w:r w:rsidR="000125CE" w:rsidRPr="005243BB">
        <w:rPr>
          <w:rFonts w:eastAsiaTheme="minorHAnsi"/>
          <w:lang w:eastAsia="en-US"/>
        </w:rPr>
        <w:t>;</w:t>
      </w:r>
    </w:p>
    <w:p w14:paraId="60159067" w14:textId="77777777" w:rsidR="000125CE" w:rsidRPr="005243BB" w:rsidRDefault="000125CE" w:rsidP="00233DED">
      <w:pPr>
        <w:autoSpaceDE w:val="0"/>
        <w:autoSpaceDN w:val="0"/>
        <w:adjustRightInd w:val="0"/>
        <w:spacing w:before="240"/>
        <w:ind w:firstLine="567"/>
        <w:jc w:val="both"/>
        <w:rPr>
          <w:rFonts w:eastAsiaTheme="minorHAnsi"/>
          <w:lang w:eastAsia="en-US"/>
        </w:rPr>
      </w:pPr>
      <w:r w:rsidRPr="005243BB">
        <w:rPr>
          <w:rFonts w:eastAsiaTheme="minorHAnsi"/>
          <w:lang w:eastAsia="en-US"/>
        </w:rPr>
        <w:t xml:space="preserve">за выполнение на территории государств </w:t>
      </w:r>
      <w:r w:rsidR="00233DED" w:rsidRPr="005243BB">
        <w:rPr>
          <w:rFonts w:eastAsiaTheme="minorHAnsi"/>
          <w:lang w:eastAsia="en-US"/>
        </w:rPr>
        <w:t>–</w:t>
      </w:r>
      <w:r w:rsidRPr="005243BB">
        <w:rPr>
          <w:rFonts w:eastAsiaTheme="minorHAnsi"/>
          <w:lang w:eastAsia="en-US"/>
        </w:rPr>
        <w:t xml:space="preserve"> членов Евразийского экономического союза технологических операций (условий), если это предусмотрено решением Совета Евразийской экономической комиссии от 23.11.2020 № 105 «Об утверждении Правил определения страны происхождения отдельных видов товаров для целей государственных (муниципальных) закупок» (для продукции, в отношении которой установлены требования о совокупном количестве баллов).</w:t>
      </w:r>
    </w:p>
    <w:p w14:paraId="75DB4ED7" w14:textId="77777777" w:rsidR="003C3274" w:rsidRPr="005243BB" w:rsidRDefault="003C3274" w:rsidP="00233DED">
      <w:pPr>
        <w:autoSpaceDE w:val="0"/>
        <w:autoSpaceDN w:val="0"/>
        <w:adjustRightInd w:val="0"/>
        <w:spacing w:before="240"/>
        <w:ind w:firstLine="567"/>
        <w:jc w:val="both"/>
        <w:rPr>
          <w:rFonts w:eastAsiaTheme="minorHAnsi"/>
          <w:lang w:eastAsia="en-US"/>
        </w:rPr>
      </w:pPr>
      <w:r w:rsidRPr="005243BB">
        <w:rPr>
          <w:rFonts w:eastAsiaTheme="minorHAnsi"/>
          <w:lang w:eastAsia="en-US"/>
        </w:rPr>
        <w:t xml:space="preserve">Подтверждением страны происхождения медицинских изделий в соответствии </w:t>
      </w:r>
      <w:r w:rsidRPr="005243BB">
        <w:rPr>
          <w:rFonts w:eastAsiaTheme="minorHAnsi"/>
          <w:lang w:eastAsia="en-US"/>
        </w:rPr>
        <w:br/>
        <w:t xml:space="preserve">с постановлением Правительства Российской Федерации от 05.02.2015 № 102 </w:t>
      </w:r>
      <w:r w:rsidRPr="005243BB">
        <w:rPr>
          <w:rFonts w:eastAsiaTheme="minorHAnsi"/>
          <w:lang w:eastAsia="en-US"/>
        </w:rPr>
        <w:br/>
        <w:t xml:space="preserve">«Об ограничениях и условиях допуска отдельных видов медицинских изделий, происходящих из иностранных государств, для целей осуществления закупок для обеспечения государственных и муниципальных нужд», является сертификат </w:t>
      </w:r>
      <w:r w:rsidRPr="005243BB">
        <w:rPr>
          <w:rFonts w:eastAsiaTheme="minorHAnsi"/>
          <w:lang w:eastAsia="en-US"/>
        </w:rPr>
        <w:br/>
        <w:t xml:space="preserve">о происхождении товара, выдаваемый уполномоченным органом (организацией) государств </w:t>
      </w:r>
      <w:r w:rsidR="00233DED" w:rsidRPr="005243BB">
        <w:rPr>
          <w:rFonts w:eastAsiaTheme="minorHAnsi"/>
          <w:lang w:eastAsia="en-US"/>
        </w:rPr>
        <w:t>–</w:t>
      </w:r>
      <w:r w:rsidRPr="005243BB">
        <w:rPr>
          <w:rFonts w:eastAsiaTheme="minorHAnsi"/>
          <w:lang w:eastAsia="en-US"/>
        </w:rPr>
        <w:t xml:space="preserve"> членов Евразийского экономического союза,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w:t>
      </w:r>
      <w:r w:rsidRPr="005243BB">
        <w:rPr>
          <w:rFonts w:eastAsiaTheme="minorHAnsi"/>
          <w:lang w:eastAsia="en-US"/>
        </w:rPr>
        <w:br/>
        <w:t>в Содружестве Независимых Государств от 20.11.2009 (далее – Правила), и в соответствии с критериями определения страны происхождения товаров, предусмотренными Правилами.</w:t>
      </w:r>
    </w:p>
    <w:p w14:paraId="796C8A2F" w14:textId="4E60E0C1" w:rsidR="00533F33" w:rsidRDefault="00533F33" w:rsidP="00233DED">
      <w:pPr>
        <w:autoSpaceDE w:val="0"/>
        <w:autoSpaceDN w:val="0"/>
        <w:adjustRightInd w:val="0"/>
        <w:spacing w:before="240"/>
        <w:ind w:firstLine="539"/>
        <w:jc w:val="both"/>
        <w:rPr>
          <w:rFonts w:eastAsiaTheme="minorHAnsi"/>
          <w:lang w:eastAsia="en-US"/>
        </w:rPr>
      </w:pPr>
      <w:r w:rsidRPr="005243BB">
        <w:rPr>
          <w:rFonts w:eastAsiaTheme="minorHAnsi"/>
          <w:lang w:eastAsia="en-US"/>
        </w:rPr>
        <w:t xml:space="preserve">Подтверждением процентной доли стоимости использованных материалов (сырья) иностранного происхождения в цене конечной продукции является выданный </w:t>
      </w:r>
      <w:r w:rsidRPr="005243BB">
        <w:rPr>
          <w:rFonts w:eastAsiaTheme="minorHAnsi"/>
          <w:lang w:eastAsia="en-US"/>
        </w:rPr>
        <w:br/>
        <w:t xml:space="preserve">Торгово-промышленной палатой Российской Федерации акт экспертизы, содержащий информацию о доле стоимости иностранных материалов (сырья), используемых для производства одной единицы медицинского изделия, рассчитанной в соответствии </w:t>
      </w:r>
      <w:r w:rsidRPr="005243BB">
        <w:rPr>
          <w:rFonts w:eastAsiaTheme="minorHAnsi"/>
          <w:lang w:eastAsia="en-US"/>
        </w:rPr>
        <w:br/>
        <w:t>с подпунктом «в» пункта 2.4 Правил, или аналогичный документ, выданный уполномоченным органом (организацией) государства</w:t>
      </w:r>
      <w:r w:rsidR="00596B69" w:rsidRPr="005243BB">
        <w:rPr>
          <w:rFonts w:eastAsiaTheme="minorHAnsi"/>
          <w:lang w:eastAsia="en-US"/>
        </w:rPr>
        <w:t xml:space="preserve"> </w:t>
      </w:r>
      <w:r w:rsidR="00233DED" w:rsidRPr="005243BB">
        <w:rPr>
          <w:rFonts w:eastAsiaTheme="minorHAnsi"/>
          <w:lang w:eastAsia="en-US"/>
        </w:rPr>
        <w:t>–</w:t>
      </w:r>
      <w:r w:rsidR="00596B69" w:rsidRPr="005243BB">
        <w:rPr>
          <w:rFonts w:eastAsiaTheme="minorHAnsi"/>
          <w:lang w:eastAsia="en-US"/>
        </w:rPr>
        <w:t xml:space="preserve"> </w:t>
      </w:r>
      <w:r w:rsidRPr="005243BB">
        <w:rPr>
          <w:rFonts w:eastAsiaTheme="minorHAnsi"/>
          <w:lang w:eastAsia="en-US"/>
        </w:rPr>
        <w:t>члена Евразийского экономического союза.</w:t>
      </w:r>
    </w:p>
    <w:p w14:paraId="7DE686DD" w14:textId="75436F9F" w:rsidR="006C1FBD" w:rsidRPr="005243BB" w:rsidRDefault="006C1FBD" w:rsidP="006C1FBD">
      <w:pPr>
        <w:autoSpaceDE w:val="0"/>
        <w:autoSpaceDN w:val="0"/>
        <w:adjustRightInd w:val="0"/>
        <w:spacing w:before="240"/>
        <w:ind w:firstLine="540"/>
        <w:jc w:val="both"/>
        <w:rPr>
          <w:rFonts w:eastAsiaTheme="minorHAnsi"/>
          <w:lang w:eastAsia="en-US"/>
        </w:rPr>
      </w:pPr>
      <w:r>
        <w:rPr>
          <w:rFonts w:eastAsiaTheme="minorHAnsi"/>
          <w:lang w:eastAsia="en-US"/>
        </w:rPr>
        <w:t xml:space="preserve">4. Информация и документы, </w:t>
      </w:r>
      <w:r w:rsidRPr="00DF0A36">
        <w:rPr>
          <w:rFonts w:eastAsiaTheme="minorHAnsi"/>
          <w:lang w:eastAsia="en-US"/>
        </w:rPr>
        <w:t xml:space="preserve">подтверждающие предоставление обеспечения заявки </w:t>
      </w:r>
      <w:r w:rsidR="005C31C4">
        <w:rPr>
          <w:rFonts w:eastAsiaTheme="minorHAnsi"/>
          <w:lang w:eastAsia="en-US"/>
        </w:rPr>
        <w:br/>
      </w:r>
      <w:r w:rsidRPr="00DF0A36">
        <w:rPr>
          <w:rFonts w:eastAsiaTheme="minorHAnsi"/>
          <w:lang w:eastAsia="en-US"/>
        </w:rPr>
        <w:t>на участие в закупке, в форме электронных документов или в форме электронных образов бумажных документов</w:t>
      </w:r>
      <w:r>
        <w:rPr>
          <w:rFonts w:eastAsiaTheme="minorHAnsi"/>
          <w:lang w:eastAsia="en-US"/>
        </w:rPr>
        <w:t xml:space="preserve"> в соответствии с п</w:t>
      </w:r>
      <w:r w:rsidRPr="00DF0A36">
        <w:rPr>
          <w:rFonts w:eastAsiaTheme="minorHAnsi"/>
          <w:lang w:eastAsia="en-US"/>
        </w:rPr>
        <w:t>остановление</w:t>
      </w:r>
      <w:r>
        <w:rPr>
          <w:rFonts w:eastAsiaTheme="minorHAnsi"/>
          <w:lang w:eastAsia="en-US"/>
        </w:rPr>
        <w:t>м</w:t>
      </w:r>
      <w:r w:rsidRPr="00DF0A36">
        <w:rPr>
          <w:rFonts w:eastAsiaTheme="minorHAnsi"/>
          <w:lang w:eastAsia="en-US"/>
        </w:rPr>
        <w:t xml:space="preserve"> Правительства </w:t>
      </w:r>
      <w:r>
        <w:rPr>
          <w:rFonts w:eastAsiaTheme="minorHAnsi"/>
          <w:lang w:eastAsia="en-US"/>
        </w:rPr>
        <w:t>Российской Федерации</w:t>
      </w:r>
      <w:r w:rsidRPr="00DF0A36">
        <w:rPr>
          <w:rFonts w:eastAsiaTheme="minorHAnsi"/>
          <w:lang w:eastAsia="en-US"/>
        </w:rPr>
        <w:t xml:space="preserve"> от 10.04.2023 </w:t>
      </w:r>
      <w:r>
        <w:rPr>
          <w:rFonts w:eastAsiaTheme="minorHAnsi"/>
          <w:lang w:eastAsia="en-US"/>
        </w:rPr>
        <w:t>№</w:t>
      </w:r>
      <w:r w:rsidRPr="00DF0A36">
        <w:rPr>
          <w:rFonts w:eastAsiaTheme="minorHAnsi"/>
          <w:lang w:eastAsia="en-US"/>
        </w:rPr>
        <w:t xml:space="preserve"> 579 </w:t>
      </w:r>
      <w:r>
        <w:rPr>
          <w:rFonts w:eastAsiaTheme="minorHAnsi"/>
          <w:lang w:eastAsia="en-US"/>
        </w:rPr>
        <w:t xml:space="preserve">(в случае </w:t>
      </w:r>
      <w:r w:rsidRPr="00DF0A36">
        <w:rPr>
          <w:rFonts w:eastAsiaTheme="minorHAnsi"/>
          <w:lang w:eastAsia="en-US"/>
        </w:rPr>
        <w:t>предоставлени</w:t>
      </w:r>
      <w:r>
        <w:rPr>
          <w:rFonts w:eastAsiaTheme="minorHAnsi"/>
          <w:lang w:eastAsia="en-US"/>
        </w:rPr>
        <w:t>я</w:t>
      </w:r>
      <w:r w:rsidRPr="00DF0A36">
        <w:rPr>
          <w:rFonts w:eastAsiaTheme="minorHAnsi"/>
          <w:lang w:eastAsia="en-US"/>
        </w:rPr>
        <w:t xml:space="preserve"> обеспечения заяв</w:t>
      </w:r>
      <w:r>
        <w:rPr>
          <w:rFonts w:eastAsiaTheme="minorHAnsi"/>
          <w:lang w:eastAsia="en-US"/>
        </w:rPr>
        <w:t>ок в виде денежных средств</w:t>
      </w:r>
      <w:r w:rsidRPr="00DF0A36">
        <w:rPr>
          <w:rFonts w:eastAsiaTheme="minorHAnsi"/>
          <w:lang w:eastAsia="en-US"/>
        </w:rPr>
        <w:t xml:space="preserve"> участник</w:t>
      </w:r>
      <w:r>
        <w:rPr>
          <w:rFonts w:eastAsiaTheme="minorHAnsi"/>
          <w:lang w:eastAsia="en-US"/>
        </w:rPr>
        <w:t>ами</w:t>
      </w:r>
      <w:r w:rsidRPr="00DF0A36">
        <w:rPr>
          <w:rFonts w:eastAsiaTheme="minorHAnsi"/>
          <w:lang w:eastAsia="en-US"/>
        </w:rPr>
        <w:t xml:space="preserve"> закуп</w:t>
      </w:r>
      <w:r>
        <w:rPr>
          <w:rFonts w:eastAsiaTheme="minorHAnsi"/>
          <w:lang w:eastAsia="en-US"/>
        </w:rPr>
        <w:t>ки</w:t>
      </w:r>
      <w:r w:rsidRPr="00DF0A36">
        <w:rPr>
          <w:rFonts w:eastAsiaTheme="minorHAnsi"/>
          <w:lang w:eastAsia="en-US"/>
        </w:rPr>
        <w:t>, являющи</w:t>
      </w:r>
      <w:r>
        <w:rPr>
          <w:rFonts w:eastAsiaTheme="minorHAnsi"/>
          <w:lang w:eastAsia="en-US"/>
        </w:rPr>
        <w:t>ми</w:t>
      </w:r>
      <w:r w:rsidRPr="00DF0A36">
        <w:rPr>
          <w:rFonts w:eastAsiaTheme="minorHAnsi"/>
          <w:lang w:eastAsia="en-US"/>
        </w:rPr>
        <w:t xml:space="preserve">ся юридическими лицами, зарегистрированными на территории государства </w:t>
      </w:r>
      <w:r>
        <w:rPr>
          <w:rFonts w:eastAsiaTheme="minorHAnsi"/>
          <w:lang w:eastAsia="en-US"/>
        </w:rPr>
        <w:t>–</w:t>
      </w:r>
      <w:r w:rsidRPr="00DF0A36">
        <w:rPr>
          <w:rFonts w:eastAsiaTheme="minorHAnsi"/>
          <w:lang w:eastAsia="en-US"/>
        </w:rPr>
        <w:t xml:space="preserve"> члена Евразийского экономического союза, за исключением Российской Федерации, или физическими лицами, являющимися </w:t>
      </w:r>
      <w:r w:rsidRPr="00DF0A36">
        <w:rPr>
          <w:rFonts w:eastAsiaTheme="minorHAnsi"/>
          <w:lang w:eastAsia="en-US"/>
        </w:rPr>
        <w:lastRenderedPageBreak/>
        <w:t xml:space="preserve">гражданами государства </w:t>
      </w:r>
      <w:r>
        <w:rPr>
          <w:rFonts w:eastAsiaTheme="minorHAnsi"/>
          <w:lang w:eastAsia="en-US"/>
        </w:rPr>
        <w:t>–</w:t>
      </w:r>
      <w:r w:rsidRPr="00DF0A36">
        <w:rPr>
          <w:rFonts w:eastAsiaTheme="minorHAnsi"/>
          <w:lang w:eastAsia="en-US"/>
        </w:rPr>
        <w:t xml:space="preserve"> члена Евразийского экономического союза, за исключением Российской Федерации</w:t>
      </w:r>
      <w:r>
        <w:rPr>
          <w:rFonts w:eastAsiaTheme="minorHAnsi"/>
          <w:lang w:eastAsia="en-US"/>
        </w:rPr>
        <w:t>.</w:t>
      </w:r>
    </w:p>
    <w:p w14:paraId="53FE257C" w14:textId="77777777" w:rsidR="00E41BAC" w:rsidRPr="005243BB" w:rsidRDefault="00E41BAC" w:rsidP="00E41BAC">
      <w:pPr>
        <w:autoSpaceDE w:val="0"/>
        <w:autoSpaceDN w:val="0"/>
        <w:adjustRightInd w:val="0"/>
        <w:spacing w:before="240"/>
        <w:ind w:firstLine="540"/>
        <w:jc w:val="both"/>
        <w:rPr>
          <w:rFonts w:eastAsiaTheme="minorHAnsi"/>
          <w:lang w:eastAsia="en-US"/>
        </w:rPr>
      </w:pPr>
      <w:r w:rsidRPr="005243BB">
        <w:rPr>
          <w:rFonts w:eastAsiaTheme="minorHAnsi"/>
          <w:lang w:eastAsia="en-US"/>
        </w:rPr>
        <w:t>Проведение электронных процедур, в том числе подача участниками закупок заявок, предложений о цене контракта обеспечивается на электронной площадке оператором электронной площадки, если иное не предусмотрено Законом. При этом оператор электронной площадки, оператор специализированной электронной площадки не вправе отказаться от проведения электронной процедуры на такой электронной площадке.</w:t>
      </w:r>
    </w:p>
    <w:p w14:paraId="57F0DBFD" w14:textId="77777777" w:rsidR="00E41BAC" w:rsidRPr="005243BB" w:rsidRDefault="00E41BAC" w:rsidP="00E41BAC">
      <w:pPr>
        <w:autoSpaceDE w:val="0"/>
        <w:autoSpaceDN w:val="0"/>
        <w:adjustRightInd w:val="0"/>
        <w:spacing w:before="240"/>
        <w:ind w:firstLine="540"/>
        <w:jc w:val="both"/>
        <w:rPr>
          <w:rFonts w:eastAsiaTheme="minorHAnsi"/>
          <w:lang w:eastAsia="en-US"/>
        </w:rPr>
      </w:pPr>
      <w:r w:rsidRPr="005243BB">
        <w:rPr>
          <w:rFonts w:eastAsiaTheme="minorHAnsi"/>
          <w:lang w:eastAsia="en-US"/>
        </w:rPr>
        <w:t>Подача ценовых предложений проводится в порядке, установленном статьей 49 Закона.</w:t>
      </w:r>
    </w:p>
    <w:p w14:paraId="4E345FDC" w14:textId="77777777" w:rsidR="00E41BAC" w:rsidRPr="005243BB" w:rsidRDefault="00E41BAC" w:rsidP="00E41BAC">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Требовать от участника закупки представления иной информации и документов, </w:t>
      </w:r>
      <w:r w:rsidR="000744FC" w:rsidRPr="005243BB">
        <w:rPr>
          <w:rFonts w:eastAsiaTheme="minorHAnsi"/>
          <w:lang w:eastAsia="en-US"/>
        </w:rPr>
        <w:br/>
      </w:r>
      <w:r w:rsidRPr="005243BB">
        <w:rPr>
          <w:rFonts w:eastAsiaTheme="minorHAnsi"/>
          <w:lang w:eastAsia="en-US"/>
        </w:rPr>
        <w:t>за исключением предусмотренных частями 1 и 2 статьи 43 Закона, не допускается.</w:t>
      </w:r>
    </w:p>
    <w:p w14:paraId="4A4E6ACA" w14:textId="77777777" w:rsidR="00E41BAC" w:rsidRPr="005243BB" w:rsidRDefault="00E41BAC" w:rsidP="00E41BAC">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Участник закупки вправе подать только одну заявку на участие в закупке в любое время с момента размещения в единой информационной системе извещения </w:t>
      </w:r>
      <w:r w:rsidR="000744FC" w:rsidRPr="005243BB">
        <w:rPr>
          <w:rFonts w:eastAsiaTheme="minorHAnsi"/>
          <w:lang w:eastAsia="en-US"/>
        </w:rPr>
        <w:br/>
      </w:r>
      <w:r w:rsidRPr="005243BB">
        <w:rPr>
          <w:rFonts w:eastAsiaTheme="minorHAnsi"/>
          <w:lang w:eastAsia="en-US"/>
        </w:rPr>
        <w:t>об осуществлении закупки до окончания установленного в соответствии с Законом срока подачи заявок на участие в закупке.</w:t>
      </w:r>
    </w:p>
    <w:p w14:paraId="3D63A87E" w14:textId="77777777" w:rsidR="00E41BAC" w:rsidRPr="005243BB" w:rsidRDefault="00E41BAC" w:rsidP="00E41BAC">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Подача заявки на участие в закупке означает согласие участника закупки, подавшего такую заявку, на поставку товара на условиях, предусмотренных извещением </w:t>
      </w:r>
      <w:r w:rsidR="000744FC" w:rsidRPr="005243BB">
        <w:rPr>
          <w:rFonts w:eastAsiaTheme="minorHAnsi"/>
          <w:lang w:eastAsia="en-US"/>
        </w:rPr>
        <w:br/>
      </w:r>
      <w:r w:rsidRPr="005243BB">
        <w:rPr>
          <w:rFonts w:eastAsiaTheme="minorHAnsi"/>
          <w:lang w:eastAsia="en-US"/>
        </w:rPr>
        <w:t>об осуществлении закупки и в соответствии с заявкой такого участника закупки на участие в закупке.</w:t>
      </w:r>
    </w:p>
    <w:p w14:paraId="3343ACD6" w14:textId="77777777" w:rsidR="00E41BAC" w:rsidRPr="005243BB" w:rsidRDefault="00E41BAC" w:rsidP="00E41BAC">
      <w:pPr>
        <w:autoSpaceDE w:val="0"/>
        <w:autoSpaceDN w:val="0"/>
        <w:adjustRightInd w:val="0"/>
        <w:spacing w:before="240"/>
        <w:ind w:firstLine="540"/>
        <w:jc w:val="both"/>
        <w:rPr>
          <w:rFonts w:eastAsiaTheme="minorHAnsi"/>
          <w:lang w:eastAsia="en-US"/>
        </w:rPr>
      </w:pPr>
      <w:r w:rsidRPr="005243BB">
        <w:rPr>
          <w:rFonts w:eastAsiaTheme="minorHAnsi"/>
          <w:lang w:eastAsia="en-US"/>
        </w:rPr>
        <w:t>Подать заявку на участие в закупке вправе только зарегистрированный в единой информационной системе и аккредитованный на электронной площадке участник закупки путем направления такой заявки в соответствии с Законом оператору электронной площадки.</w:t>
      </w:r>
    </w:p>
    <w:p w14:paraId="464A5706" w14:textId="77777777" w:rsidR="00E41BAC" w:rsidRPr="005243BB" w:rsidRDefault="00E41BAC" w:rsidP="00E41BAC">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Информация и документы, предусмотренные подпунктами «а» </w:t>
      </w:r>
      <w:r w:rsidR="00EA42B4" w:rsidRPr="005243BB">
        <w:rPr>
          <w:rFonts w:eastAsiaTheme="minorHAnsi"/>
          <w:lang w:eastAsia="en-US"/>
        </w:rPr>
        <w:t>-«</w:t>
      </w:r>
      <w:r w:rsidRPr="005243BB">
        <w:rPr>
          <w:rFonts w:eastAsiaTheme="minorHAnsi"/>
          <w:lang w:eastAsia="en-US"/>
        </w:rPr>
        <w:t>л</w:t>
      </w:r>
      <w:r w:rsidR="00EA42B4" w:rsidRPr="005243BB">
        <w:rPr>
          <w:rFonts w:eastAsiaTheme="minorHAnsi"/>
          <w:lang w:eastAsia="en-US"/>
        </w:rPr>
        <w:t>»</w:t>
      </w:r>
      <w:r w:rsidRPr="005243BB">
        <w:rPr>
          <w:rFonts w:eastAsiaTheme="minorHAnsi"/>
          <w:lang w:eastAsia="en-US"/>
        </w:rPr>
        <w:t xml:space="preserve"> пункта 1 части 1 статьи 43 Закона не включаются участником закупки в заявку на участие в закупке. Такие информация и документы в случаях, предусмотренных Законом, направляются </w:t>
      </w:r>
      <w:r w:rsidR="000744FC" w:rsidRPr="005243BB">
        <w:rPr>
          <w:rFonts w:eastAsiaTheme="minorHAnsi"/>
          <w:lang w:eastAsia="en-US"/>
        </w:rPr>
        <w:br/>
      </w:r>
      <w:r w:rsidRPr="005243BB">
        <w:rPr>
          <w:rFonts w:eastAsiaTheme="minorHAnsi"/>
          <w:lang w:eastAsia="en-US"/>
        </w:rPr>
        <w:t>(по состоянию на дату и время их направления) заказчику оператором электронной площадки, путем информационного взаимодействия с единой информационной системой.</w:t>
      </w:r>
    </w:p>
    <w:p w14:paraId="2CF94D62" w14:textId="77777777" w:rsidR="00E41BAC" w:rsidRPr="005243BB" w:rsidRDefault="00E41BAC" w:rsidP="00E41BAC">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Ответственность за недостоверность информации и(или) документов, направленных оператору электронной площадки, за несоответствие указанных информации и(или) документов требованиям, установленным законодательством Российской Федерации, </w:t>
      </w:r>
      <w:r w:rsidR="000744FC" w:rsidRPr="005243BB">
        <w:rPr>
          <w:rFonts w:eastAsiaTheme="minorHAnsi"/>
          <w:lang w:eastAsia="en-US"/>
        </w:rPr>
        <w:br/>
      </w:r>
      <w:r w:rsidRPr="005243BB">
        <w:rPr>
          <w:rFonts w:eastAsiaTheme="minorHAnsi"/>
          <w:lang w:eastAsia="en-US"/>
        </w:rPr>
        <w:t>за действия, совершенные на основании указанных информации и(или) документов, несет участник закупки.</w:t>
      </w:r>
    </w:p>
    <w:p w14:paraId="597B6CB3" w14:textId="3B8780E6" w:rsidR="000744FC" w:rsidRPr="005243BB" w:rsidRDefault="00E41BAC" w:rsidP="00E41BAC">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Документы, выданные, составленные или удостоверенные по установленной форме компетентными органами иностранных государств вне пределов Российской Федерации </w:t>
      </w:r>
      <w:r w:rsidR="000744FC" w:rsidRPr="005243BB">
        <w:rPr>
          <w:rFonts w:eastAsiaTheme="minorHAnsi"/>
          <w:lang w:eastAsia="en-US"/>
        </w:rPr>
        <w:br/>
      </w:r>
      <w:r w:rsidRPr="005243BB">
        <w:rPr>
          <w:rFonts w:eastAsiaTheme="minorHAnsi"/>
          <w:lang w:eastAsia="en-US"/>
        </w:rPr>
        <w:t xml:space="preserve">по нормам иностранного права в отношении российских организаций и граждан или иностранных лиц принимаются при наличии легализации указанных документов или проставлении </w:t>
      </w:r>
      <w:proofErr w:type="spellStart"/>
      <w:r w:rsidRPr="005243BB">
        <w:rPr>
          <w:rFonts w:eastAsiaTheme="minorHAnsi"/>
          <w:lang w:eastAsia="en-US"/>
        </w:rPr>
        <w:t>апостиля</w:t>
      </w:r>
      <w:proofErr w:type="spellEnd"/>
      <w:r w:rsidRPr="005243BB">
        <w:rPr>
          <w:rFonts w:eastAsiaTheme="minorHAnsi"/>
          <w:lang w:eastAsia="en-US"/>
        </w:rPr>
        <w:t>, если иное не установлено международным договором Российской Федерации. Документы, составленные на иностранном языке, должны сопровождаться их надлежащим образом заверенным переводом на русский язык.</w:t>
      </w:r>
    </w:p>
    <w:p w14:paraId="6F05E5DE" w14:textId="19559D26" w:rsidR="00EA42B4" w:rsidRDefault="00EA42B4" w:rsidP="00240AB4">
      <w:pPr>
        <w:autoSpaceDE w:val="0"/>
        <w:autoSpaceDN w:val="0"/>
        <w:adjustRightInd w:val="0"/>
        <w:ind w:firstLine="540"/>
        <w:jc w:val="both"/>
        <w:rPr>
          <w:rFonts w:eastAsiaTheme="minorHAnsi"/>
          <w:lang w:eastAsia="en-US"/>
        </w:rPr>
      </w:pPr>
    </w:p>
    <w:p w14:paraId="047A8B95" w14:textId="77777777" w:rsidR="00420EFD" w:rsidRPr="005243BB" w:rsidRDefault="00420EFD" w:rsidP="00240AB4">
      <w:pPr>
        <w:autoSpaceDE w:val="0"/>
        <w:autoSpaceDN w:val="0"/>
        <w:adjustRightInd w:val="0"/>
        <w:ind w:firstLine="540"/>
        <w:jc w:val="both"/>
        <w:rPr>
          <w:rFonts w:eastAsiaTheme="minorHAnsi"/>
          <w:lang w:eastAsia="en-US"/>
        </w:rPr>
        <w:sectPr w:rsidR="00420EFD" w:rsidRPr="005243BB" w:rsidSect="00B12444">
          <w:pgSz w:w="11905" w:h="16838"/>
          <w:pgMar w:top="1134" w:right="851" w:bottom="1134" w:left="1701" w:header="709" w:footer="709" w:gutter="0"/>
          <w:pgNumType w:start="1"/>
          <w:cols w:space="720"/>
          <w:noEndnote/>
          <w:titlePg/>
          <w:docGrid w:linePitch="326"/>
        </w:sectPr>
      </w:pPr>
    </w:p>
    <w:p w14:paraId="5050637E" w14:textId="77777777" w:rsidR="00125624" w:rsidRPr="005243BB" w:rsidRDefault="00125624" w:rsidP="00125624">
      <w:pPr>
        <w:autoSpaceDE w:val="0"/>
        <w:autoSpaceDN w:val="0"/>
        <w:adjustRightInd w:val="0"/>
        <w:jc w:val="right"/>
        <w:outlineLvl w:val="0"/>
        <w:rPr>
          <w:rFonts w:eastAsiaTheme="minorHAnsi"/>
          <w:lang w:eastAsia="en-US"/>
        </w:rPr>
      </w:pPr>
      <w:r w:rsidRPr="005243BB">
        <w:rPr>
          <w:rFonts w:eastAsiaTheme="minorHAnsi"/>
          <w:lang w:eastAsia="en-US"/>
        </w:rPr>
        <w:lastRenderedPageBreak/>
        <w:t>Приложение № 4</w:t>
      </w:r>
    </w:p>
    <w:p w14:paraId="3705BDB4" w14:textId="77777777" w:rsidR="00125624" w:rsidRPr="005243BB" w:rsidRDefault="00125624" w:rsidP="00125624">
      <w:pPr>
        <w:autoSpaceDE w:val="0"/>
        <w:autoSpaceDN w:val="0"/>
        <w:adjustRightInd w:val="0"/>
        <w:jc w:val="right"/>
        <w:rPr>
          <w:rFonts w:eastAsiaTheme="minorHAnsi"/>
          <w:lang w:eastAsia="en-US"/>
        </w:rPr>
      </w:pPr>
      <w:r w:rsidRPr="005243BB">
        <w:rPr>
          <w:rFonts w:eastAsiaTheme="minorHAnsi"/>
          <w:lang w:eastAsia="en-US"/>
        </w:rPr>
        <w:t>к Методическим рекомендациям</w:t>
      </w:r>
    </w:p>
    <w:p w14:paraId="724B6F90" w14:textId="77777777" w:rsidR="00125624" w:rsidRPr="005243BB" w:rsidRDefault="00125624" w:rsidP="00125624">
      <w:pPr>
        <w:autoSpaceDE w:val="0"/>
        <w:autoSpaceDN w:val="0"/>
        <w:adjustRightInd w:val="0"/>
        <w:jc w:val="right"/>
        <w:rPr>
          <w:rFonts w:eastAsiaTheme="minorHAnsi"/>
          <w:lang w:eastAsia="en-US"/>
        </w:rPr>
      </w:pPr>
    </w:p>
    <w:p w14:paraId="5303EAF6" w14:textId="77777777" w:rsidR="00125624" w:rsidRPr="005243BB" w:rsidRDefault="00125624" w:rsidP="00125624">
      <w:pPr>
        <w:autoSpaceDE w:val="0"/>
        <w:autoSpaceDN w:val="0"/>
        <w:adjustRightInd w:val="0"/>
        <w:jc w:val="right"/>
        <w:rPr>
          <w:rFonts w:eastAsiaTheme="minorHAnsi"/>
          <w:lang w:eastAsia="en-US"/>
        </w:rPr>
      </w:pPr>
      <w:r w:rsidRPr="005243BB">
        <w:rPr>
          <w:rFonts w:eastAsiaTheme="minorHAnsi"/>
          <w:lang w:eastAsia="en-US"/>
        </w:rPr>
        <w:t>УТВЕРЖДАЮ:</w:t>
      </w:r>
      <w:r w:rsidRPr="005243BB">
        <w:rPr>
          <w:rStyle w:val="a7"/>
          <w:rFonts w:eastAsiaTheme="minorHAnsi"/>
          <w:lang w:eastAsia="en-US"/>
        </w:rPr>
        <w:footnoteReference w:id="33"/>
      </w:r>
    </w:p>
    <w:p w14:paraId="5859BEC0" w14:textId="77777777" w:rsidR="00125624" w:rsidRPr="005243BB" w:rsidRDefault="00125624" w:rsidP="00125624">
      <w:pPr>
        <w:autoSpaceDE w:val="0"/>
        <w:autoSpaceDN w:val="0"/>
        <w:adjustRightInd w:val="0"/>
        <w:jc w:val="right"/>
        <w:rPr>
          <w:rFonts w:eastAsiaTheme="minorHAnsi"/>
          <w:lang w:eastAsia="en-US"/>
        </w:rPr>
      </w:pPr>
      <w:r w:rsidRPr="005243BB">
        <w:rPr>
          <w:rFonts w:eastAsiaTheme="minorHAnsi"/>
          <w:lang w:eastAsia="en-US"/>
        </w:rPr>
        <w:t>Заказчик _____________</w:t>
      </w:r>
    </w:p>
    <w:p w14:paraId="05F7AE5C" w14:textId="77777777" w:rsidR="00125624" w:rsidRPr="005243BB" w:rsidRDefault="00576969" w:rsidP="00125624">
      <w:pPr>
        <w:autoSpaceDE w:val="0"/>
        <w:autoSpaceDN w:val="0"/>
        <w:adjustRightInd w:val="0"/>
        <w:jc w:val="right"/>
        <w:rPr>
          <w:rFonts w:eastAsiaTheme="minorHAnsi"/>
          <w:lang w:eastAsia="en-US"/>
        </w:rPr>
      </w:pPr>
      <w:r w:rsidRPr="005243BB">
        <w:rPr>
          <w:rFonts w:eastAsiaTheme="minorHAnsi"/>
          <w:lang w:eastAsia="en-US"/>
        </w:rPr>
        <w:t>«</w:t>
      </w:r>
      <w:r w:rsidR="00125624" w:rsidRPr="005243BB">
        <w:rPr>
          <w:rFonts w:eastAsiaTheme="minorHAnsi"/>
          <w:lang w:eastAsia="en-US"/>
        </w:rPr>
        <w:t>___</w:t>
      </w:r>
      <w:r w:rsidRPr="005243BB">
        <w:rPr>
          <w:rFonts w:eastAsiaTheme="minorHAnsi"/>
          <w:lang w:eastAsia="en-US"/>
        </w:rPr>
        <w:t>»</w:t>
      </w:r>
      <w:r w:rsidR="00125624" w:rsidRPr="005243BB">
        <w:rPr>
          <w:rFonts w:eastAsiaTheme="minorHAnsi"/>
          <w:lang w:eastAsia="en-US"/>
        </w:rPr>
        <w:t xml:space="preserve"> ___________ 20__ г.</w:t>
      </w:r>
    </w:p>
    <w:p w14:paraId="09E8B466" w14:textId="77777777" w:rsidR="006C4EA4" w:rsidRPr="005243BB" w:rsidRDefault="006C4EA4" w:rsidP="00125624">
      <w:pPr>
        <w:autoSpaceDE w:val="0"/>
        <w:autoSpaceDN w:val="0"/>
        <w:adjustRightInd w:val="0"/>
        <w:jc w:val="right"/>
        <w:rPr>
          <w:rFonts w:eastAsiaTheme="minorHAnsi"/>
          <w:lang w:eastAsia="en-US"/>
        </w:rPr>
      </w:pPr>
    </w:p>
    <w:p w14:paraId="3F5D70A4" w14:textId="77777777" w:rsidR="006C4EA4" w:rsidRPr="005243BB" w:rsidRDefault="006C4EA4" w:rsidP="00125624">
      <w:pPr>
        <w:autoSpaceDE w:val="0"/>
        <w:autoSpaceDN w:val="0"/>
        <w:adjustRightInd w:val="0"/>
        <w:jc w:val="right"/>
        <w:rPr>
          <w:rFonts w:eastAsiaTheme="minorHAnsi"/>
          <w:lang w:eastAsia="en-US"/>
        </w:rPr>
      </w:pPr>
    </w:p>
    <w:p w14:paraId="7EB71745" w14:textId="77777777" w:rsidR="006C4EA4" w:rsidRPr="005243BB" w:rsidRDefault="006C4EA4" w:rsidP="006C4EA4">
      <w:pPr>
        <w:autoSpaceDE w:val="0"/>
        <w:autoSpaceDN w:val="0"/>
        <w:adjustRightInd w:val="0"/>
        <w:outlineLvl w:val="0"/>
        <w:rPr>
          <w:rFonts w:eastAsiaTheme="minorHAnsi"/>
          <w:lang w:eastAsia="en-US"/>
        </w:rPr>
      </w:pPr>
    </w:p>
    <w:p w14:paraId="5104AE26" w14:textId="77777777" w:rsidR="006C4EA4" w:rsidRPr="005243BB" w:rsidRDefault="006C4EA4" w:rsidP="006C4EA4">
      <w:pPr>
        <w:autoSpaceDE w:val="0"/>
        <w:autoSpaceDN w:val="0"/>
        <w:adjustRightInd w:val="0"/>
        <w:jc w:val="center"/>
        <w:rPr>
          <w:rFonts w:eastAsiaTheme="minorHAnsi"/>
          <w:lang w:eastAsia="en-US"/>
        </w:rPr>
      </w:pPr>
      <w:r w:rsidRPr="005243BB">
        <w:rPr>
          <w:rFonts w:eastAsiaTheme="minorHAnsi"/>
          <w:b/>
          <w:bCs/>
          <w:lang w:eastAsia="en-US"/>
        </w:rPr>
        <w:t>ПРИМЕРНАЯ ФОРМА</w:t>
      </w:r>
    </w:p>
    <w:p w14:paraId="3B99B9DA" w14:textId="77777777" w:rsidR="006C4EA4" w:rsidRPr="005243BB" w:rsidRDefault="006C4EA4" w:rsidP="006C4EA4">
      <w:pPr>
        <w:autoSpaceDE w:val="0"/>
        <w:autoSpaceDN w:val="0"/>
        <w:adjustRightInd w:val="0"/>
        <w:jc w:val="center"/>
        <w:rPr>
          <w:rFonts w:eastAsiaTheme="minorHAnsi"/>
          <w:lang w:eastAsia="en-US"/>
        </w:rPr>
      </w:pPr>
      <w:r w:rsidRPr="005243BB">
        <w:rPr>
          <w:rFonts w:eastAsiaTheme="minorHAnsi"/>
          <w:b/>
          <w:bCs/>
          <w:lang w:eastAsia="en-US"/>
        </w:rPr>
        <w:t xml:space="preserve">государственного контракта (контракта) на поставку </w:t>
      </w:r>
      <w:r w:rsidR="007A4E11" w:rsidRPr="005243BB">
        <w:rPr>
          <w:rFonts w:eastAsiaTheme="minorHAnsi"/>
          <w:b/>
          <w:bCs/>
          <w:lang w:eastAsia="en-US"/>
        </w:rPr>
        <w:t>дезинфицирующих средств</w:t>
      </w:r>
    </w:p>
    <w:p w14:paraId="137BB611" w14:textId="77777777" w:rsidR="006C4EA4" w:rsidRPr="005243BB" w:rsidRDefault="006C4EA4" w:rsidP="006C4EA4">
      <w:pPr>
        <w:autoSpaceDE w:val="0"/>
        <w:autoSpaceDN w:val="0"/>
        <w:adjustRightInd w:val="0"/>
        <w:rPr>
          <w:rFonts w:eastAsiaTheme="minorHAnsi"/>
          <w:lang w:eastAsia="en-US"/>
        </w:rPr>
      </w:pPr>
    </w:p>
    <w:p w14:paraId="0C0463CD" w14:textId="77777777" w:rsidR="006C4EA4" w:rsidRPr="005243BB" w:rsidRDefault="006C4EA4" w:rsidP="006C4EA4">
      <w:pPr>
        <w:autoSpaceDE w:val="0"/>
        <w:autoSpaceDN w:val="0"/>
        <w:adjustRightInd w:val="0"/>
        <w:jc w:val="center"/>
        <w:rPr>
          <w:rFonts w:eastAsiaTheme="minorHAnsi"/>
          <w:lang w:eastAsia="en-US"/>
        </w:rPr>
      </w:pPr>
      <w:r w:rsidRPr="005243BB">
        <w:rPr>
          <w:rFonts w:eastAsiaTheme="minorHAnsi"/>
          <w:b/>
          <w:bCs/>
          <w:lang w:eastAsia="en-US"/>
        </w:rPr>
        <w:t>Проект государственного контракта/контракта</w:t>
      </w:r>
      <w:r w:rsidR="00A53B23" w:rsidRPr="005243BB">
        <w:rPr>
          <w:rStyle w:val="a7"/>
          <w:rFonts w:eastAsiaTheme="minorHAnsi"/>
          <w:lang w:eastAsia="en-US"/>
        </w:rPr>
        <w:footnoteReference w:id="34"/>
      </w:r>
    </w:p>
    <w:p w14:paraId="1F7556BD" w14:textId="77777777" w:rsidR="006C4EA4" w:rsidRPr="005243BB" w:rsidRDefault="00F84EE1" w:rsidP="006C4EA4">
      <w:pPr>
        <w:autoSpaceDE w:val="0"/>
        <w:autoSpaceDN w:val="0"/>
        <w:adjustRightInd w:val="0"/>
        <w:jc w:val="center"/>
        <w:rPr>
          <w:rFonts w:eastAsiaTheme="minorHAnsi"/>
          <w:lang w:eastAsia="en-US"/>
        </w:rPr>
      </w:pPr>
      <w:r w:rsidRPr="005243BB">
        <w:rPr>
          <w:rFonts w:eastAsiaTheme="minorHAnsi"/>
          <w:b/>
          <w:bCs/>
          <w:lang w:eastAsia="en-US"/>
        </w:rPr>
        <w:t>№</w:t>
      </w:r>
      <w:r w:rsidR="006C4EA4" w:rsidRPr="005243BB">
        <w:rPr>
          <w:rFonts w:eastAsiaTheme="minorHAnsi"/>
          <w:b/>
          <w:bCs/>
          <w:lang w:eastAsia="en-US"/>
        </w:rPr>
        <w:t xml:space="preserve"> _______</w:t>
      </w:r>
      <w:r w:rsidR="00A53B23" w:rsidRPr="005243BB">
        <w:rPr>
          <w:rFonts w:eastAsiaTheme="minorHAnsi"/>
          <w:b/>
          <w:bCs/>
          <w:lang w:eastAsia="en-US"/>
        </w:rPr>
        <w:t xml:space="preserve"> </w:t>
      </w:r>
      <w:r w:rsidR="00A53B23" w:rsidRPr="005243BB">
        <w:rPr>
          <w:rStyle w:val="a7"/>
          <w:rFonts w:eastAsiaTheme="minorHAnsi"/>
          <w:lang w:eastAsia="en-US"/>
        </w:rPr>
        <w:footnoteReference w:id="35"/>
      </w:r>
      <w:r w:rsidR="006C4EA4" w:rsidRPr="005243BB">
        <w:rPr>
          <w:rFonts w:eastAsiaTheme="minorHAnsi"/>
          <w:lang w:eastAsia="en-US"/>
        </w:rPr>
        <w:t xml:space="preserve"> </w:t>
      </w:r>
      <w:r w:rsidR="006C4EA4" w:rsidRPr="005243BB">
        <w:rPr>
          <w:rFonts w:eastAsiaTheme="minorHAnsi"/>
          <w:b/>
          <w:bCs/>
          <w:lang w:eastAsia="en-US"/>
        </w:rPr>
        <w:t xml:space="preserve">на поставку </w:t>
      </w:r>
      <w:r w:rsidR="007A4E11" w:rsidRPr="005243BB">
        <w:rPr>
          <w:rFonts w:eastAsiaTheme="minorHAnsi"/>
          <w:b/>
          <w:bCs/>
          <w:lang w:eastAsia="en-US"/>
        </w:rPr>
        <w:t>дезинфицирующих средств</w:t>
      </w:r>
      <w:r w:rsidRPr="005243BB">
        <w:rPr>
          <w:rStyle w:val="a7"/>
          <w:rFonts w:eastAsiaTheme="minorHAnsi"/>
          <w:lang w:eastAsia="en-US"/>
        </w:rPr>
        <w:footnoteReference w:id="36"/>
      </w:r>
    </w:p>
    <w:p w14:paraId="0E84387E" w14:textId="77777777" w:rsidR="006C4EA4" w:rsidRPr="005243BB" w:rsidRDefault="006C4EA4" w:rsidP="004902C4">
      <w:pPr>
        <w:autoSpaceDE w:val="0"/>
        <w:autoSpaceDN w:val="0"/>
        <w:adjustRightInd w:val="0"/>
        <w:spacing w:before="240"/>
        <w:jc w:val="center"/>
        <w:rPr>
          <w:rFonts w:eastAsiaTheme="minorHAnsi"/>
          <w:lang w:eastAsia="en-US"/>
        </w:rPr>
      </w:pPr>
      <w:r w:rsidRPr="005243BB">
        <w:rPr>
          <w:rFonts w:eastAsiaTheme="minorHAnsi"/>
          <w:lang w:eastAsia="en-US"/>
        </w:rPr>
        <w:t xml:space="preserve">(Идентификационный код закупки </w:t>
      </w:r>
      <w:r w:rsidR="00F84EE1" w:rsidRPr="005243BB">
        <w:rPr>
          <w:rFonts w:eastAsiaTheme="minorHAnsi"/>
          <w:lang w:eastAsia="en-US"/>
        </w:rPr>
        <w:t>№</w:t>
      </w:r>
      <w:r w:rsidRPr="005243BB">
        <w:rPr>
          <w:rFonts w:eastAsiaTheme="minorHAnsi"/>
          <w:lang w:eastAsia="en-US"/>
        </w:rPr>
        <w:t xml:space="preserve"> ______)</w:t>
      </w:r>
    </w:p>
    <w:p w14:paraId="71767AAD" w14:textId="77777777" w:rsidR="006C4EA4" w:rsidRPr="005243BB" w:rsidRDefault="006C4EA4" w:rsidP="006C4EA4">
      <w:pPr>
        <w:autoSpaceDE w:val="0"/>
        <w:autoSpaceDN w:val="0"/>
        <w:adjustRightInd w:val="0"/>
        <w:rPr>
          <w:rFonts w:eastAsiaTheme="minorHAnsi"/>
          <w:lang w:eastAsia="en-US"/>
        </w:rPr>
      </w:pPr>
      <w:r w:rsidRPr="005243BB">
        <w:rPr>
          <w:rFonts w:eastAsiaTheme="minorHAnsi"/>
          <w:lang w:eastAsia="en-US"/>
        </w:rPr>
        <w:t>________________</w:t>
      </w:r>
      <w:r w:rsidR="00F84EE1" w:rsidRPr="005243BB">
        <w:rPr>
          <w:rStyle w:val="a7"/>
          <w:rFonts w:eastAsiaTheme="minorHAnsi"/>
          <w:lang w:eastAsia="en-US"/>
        </w:rPr>
        <w:footnoteReference w:id="37"/>
      </w:r>
    </w:p>
    <w:p w14:paraId="694D3E00" w14:textId="77777777" w:rsidR="006C4EA4" w:rsidRPr="005243BB" w:rsidRDefault="007A3FFD" w:rsidP="006C4EA4">
      <w:pPr>
        <w:autoSpaceDE w:val="0"/>
        <w:autoSpaceDN w:val="0"/>
        <w:adjustRightInd w:val="0"/>
        <w:spacing w:before="240"/>
        <w:jc w:val="right"/>
        <w:rPr>
          <w:rFonts w:eastAsiaTheme="minorHAnsi"/>
          <w:lang w:eastAsia="en-US"/>
        </w:rPr>
      </w:pPr>
      <w:r w:rsidRPr="005243BB">
        <w:rPr>
          <w:rFonts w:eastAsiaTheme="minorHAnsi"/>
          <w:lang w:eastAsia="en-US"/>
        </w:rPr>
        <w:t>«</w:t>
      </w:r>
      <w:r w:rsidR="006C4EA4" w:rsidRPr="005243BB">
        <w:rPr>
          <w:rFonts w:eastAsiaTheme="minorHAnsi"/>
          <w:lang w:eastAsia="en-US"/>
        </w:rPr>
        <w:t>__</w:t>
      </w:r>
      <w:r w:rsidRPr="005243BB">
        <w:rPr>
          <w:rFonts w:eastAsiaTheme="minorHAnsi"/>
          <w:lang w:eastAsia="en-US"/>
        </w:rPr>
        <w:t>»</w:t>
      </w:r>
      <w:r w:rsidR="006C4EA4" w:rsidRPr="005243BB">
        <w:rPr>
          <w:rFonts w:eastAsiaTheme="minorHAnsi"/>
          <w:lang w:eastAsia="en-US"/>
        </w:rPr>
        <w:t xml:space="preserve"> _____________ ____ г.</w:t>
      </w:r>
      <w:r w:rsidR="00F84EE1" w:rsidRPr="005243BB">
        <w:rPr>
          <w:rStyle w:val="a7"/>
          <w:rFonts w:eastAsiaTheme="minorHAnsi"/>
          <w:lang w:eastAsia="en-US"/>
        </w:rPr>
        <w:footnoteReference w:id="38"/>
      </w:r>
    </w:p>
    <w:p w14:paraId="535074D1" w14:textId="77777777" w:rsidR="006C4EA4" w:rsidRPr="005243BB" w:rsidRDefault="006C4EA4" w:rsidP="006C4EA4">
      <w:pPr>
        <w:autoSpaceDE w:val="0"/>
        <w:autoSpaceDN w:val="0"/>
        <w:adjustRightInd w:val="0"/>
        <w:jc w:val="right"/>
        <w:rPr>
          <w:rFonts w:eastAsiaTheme="minorHAnsi"/>
          <w:lang w:eastAsia="en-US"/>
        </w:rPr>
      </w:pPr>
    </w:p>
    <w:p w14:paraId="509E6891" w14:textId="77777777" w:rsidR="006C4EA4" w:rsidRPr="005243BB" w:rsidRDefault="006C4EA4" w:rsidP="00836F51">
      <w:pPr>
        <w:autoSpaceDE w:val="0"/>
        <w:autoSpaceDN w:val="0"/>
        <w:adjustRightInd w:val="0"/>
        <w:ind w:firstLine="540"/>
        <w:jc w:val="both"/>
        <w:rPr>
          <w:rFonts w:eastAsiaTheme="minorHAnsi"/>
          <w:lang w:eastAsia="en-US"/>
        </w:rPr>
      </w:pPr>
      <w:r w:rsidRPr="005243BB">
        <w:rPr>
          <w:rFonts w:eastAsiaTheme="minorHAnsi"/>
          <w:lang w:eastAsia="en-US"/>
        </w:rPr>
        <w:t>___________</w:t>
      </w:r>
      <w:r w:rsidR="00F84EE1" w:rsidRPr="005243BB">
        <w:rPr>
          <w:rStyle w:val="a7"/>
          <w:rFonts w:eastAsiaTheme="minorHAnsi"/>
          <w:lang w:eastAsia="en-US"/>
        </w:rPr>
        <w:footnoteReference w:id="39"/>
      </w:r>
      <w:r w:rsidRPr="005243BB">
        <w:rPr>
          <w:rFonts w:eastAsiaTheme="minorHAnsi"/>
          <w:lang w:eastAsia="en-US"/>
        </w:rPr>
        <w:t xml:space="preserve">, действующее </w:t>
      </w:r>
      <w:r w:rsidR="00F84EE1" w:rsidRPr="005243BB">
        <w:rPr>
          <w:rStyle w:val="a7"/>
          <w:rFonts w:eastAsiaTheme="minorHAnsi"/>
          <w:lang w:eastAsia="en-US"/>
        </w:rPr>
        <w:footnoteReference w:id="40"/>
      </w:r>
      <w:r w:rsidRPr="005243BB">
        <w:rPr>
          <w:rFonts w:eastAsiaTheme="minorHAnsi"/>
          <w:lang w:eastAsia="en-US"/>
        </w:rPr>
        <w:t xml:space="preserve"> от имени Санкт-Петербурга </w:t>
      </w:r>
      <w:r w:rsidR="00F84EE1" w:rsidRPr="005243BB">
        <w:rPr>
          <w:rStyle w:val="a7"/>
          <w:rFonts w:eastAsiaTheme="minorHAnsi"/>
          <w:lang w:eastAsia="en-US"/>
        </w:rPr>
        <w:footnoteReference w:id="41"/>
      </w:r>
      <w:r w:rsidRPr="005243BB">
        <w:rPr>
          <w:rFonts w:eastAsiaTheme="minorHAnsi"/>
          <w:lang w:eastAsia="en-US"/>
        </w:rPr>
        <w:t xml:space="preserve">, именуемое </w:t>
      </w:r>
      <w:r w:rsidR="003A0537" w:rsidRPr="005243BB">
        <w:rPr>
          <w:rFonts w:eastAsiaTheme="minorHAnsi"/>
          <w:lang w:eastAsia="en-US"/>
        </w:rPr>
        <w:br/>
      </w:r>
      <w:r w:rsidRPr="005243BB">
        <w:rPr>
          <w:rFonts w:eastAsiaTheme="minorHAnsi"/>
          <w:lang w:eastAsia="en-US"/>
        </w:rPr>
        <w:t xml:space="preserve">в дальнейшем </w:t>
      </w:r>
      <w:r w:rsidR="00F84EE1" w:rsidRPr="005243BB">
        <w:rPr>
          <w:rFonts w:eastAsiaTheme="minorHAnsi"/>
          <w:lang w:eastAsia="en-US"/>
        </w:rPr>
        <w:t>«</w:t>
      </w:r>
      <w:r w:rsidRPr="005243BB">
        <w:rPr>
          <w:rFonts w:eastAsiaTheme="minorHAnsi"/>
          <w:lang w:eastAsia="en-US"/>
        </w:rPr>
        <w:t>Заказчик</w:t>
      </w:r>
      <w:r w:rsidR="00F84EE1" w:rsidRPr="005243BB">
        <w:rPr>
          <w:rFonts w:eastAsiaTheme="minorHAnsi"/>
          <w:lang w:eastAsia="en-US"/>
        </w:rPr>
        <w:t>»</w:t>
      </w:r>
      <w:r w:rsidRPr="005243BB">
        <w:rPr>
          <w:rFonts w:eastAsiaTheme="minorHAnsi"/>
          <w:lang w:eastAsia="en-US"/>
        </w:rPr>
        <w:t xml:space="preserve">, в лице ________ </w:t>
      </w:r>
      <w:r w:rsidR="00F84EE1" w:rsidRPr="005243BB">
        <w:rPr>
          <w:rStyle w:val="a7"/>
          <w:rFonts w:eastAsiaTheme="minorHAnsi"/>
          <w:lang w:eastAsia="en-US"/>
        </w:rPr>
        <w:footnoteReference w:id="42"/>
      </w:r>
      <w:r w:rsidRPr="005243BB">
        <w:rPr>
          <w:rFonts w:eastAsiaTheme="minorHAnsi"/>
          <w:lang w:eastAsia="en-US"/>
        </w:rPr>
        <w:t xml:space="preserve">, действующего на основании __________ </w:t>
      </w:r>
      <w:r w:rsidR="00F84EE1" w:rsidRPr="005243BB">
        <w:rPr>
          <w:rStyle w:val="a7"/>
          <w:rFonts w:eastAsiaTheme="minorHAnsi"/>
          <w:lang w:eastAsia="en-US"/>
        </w:rPr>
        <w:footnoteReference w:id="43"/>
      </w:r>
      <w:hyperlink w:anchor="Par489" w:history="1"/>
      <w:r w:rsidRPr="005243BB">
        <w:rPr>
          <w:rFonts w:eastAsiaTheme="minorHAnsi"/>
          <w:lang w:eastAsia="en-US"/>
        </w:rPr>
        <w:t xml:space="preserve">, с одной стороны, и _________ </w:t>
      </w:r>
      <w:r w:rsidR="00F84EE1" w:rsidRPr="005243BB">
        <w:rPr>
          <w:rStyle w:val="a7"/>
          <w:rFonts w:eastAsiaTheme="minorHAnsi"/>
          <w:lang w:eastAsia="en-US"/>
        </w:rPr>
        <w:footnoteReference w:id="44"/>
      </w:r>
      <w:r w:rsidRPr="005243BB">
        <w:rPr>
          <w:rFonts w:eastAsiaTheme="minorHAnsi"/>
          <w:lang w:eastAsia="en-US"/>
        </w:rPr>
        <w:t xml:space="preserve">, именуемый в дальнейшем </w:t>
      </w:r>
      <w:r w:rsidR="00F84EE1" w:rsidRPr="005243BB">
        <w:rPr>
          <w:rFonts w:eastAsiaTheme="minorHAnsi"/>
          <w:lang w:eastAsia="en-US"/>
        </w:rPr>
        <w:t>«</w:t>
      </w:r>
      <w:r w:rsidRPr="005243BB">
        <w:rPr>
          <w:rFonts w:eastAsiaTheme="minorHAnsi"/>
          <w:lang w:eastAsia="en-US"/>
        </w:rPr>
        <w:t>Поставщик</w:t>
      </w:r>
      <w:r w:rsidR="00F84EE1" w:rsidRPr="005243BB">
        <w:rPr>
          <w:rFonts w:eastAsiaTheme="minorHAnsi"/>
          <w:lang w:eastAsia="en-US"/>
        </w:rPr>
        <w:t>»</w:t>
      </w:r>
      <w:r w:rsidRPr="005243BB">
        <w:rPr>
          <w:rFonts w:eastAsiaTheme="minorHAnsi"/>
          <w:lang w:eastAsia="en-US"/>
        </w:rPr>
        <w:t xml:space="preserve">, в лице _________ </w:t>
      </w:r>
      <w:r w:rsidR="00F84EE1" w:rsidRPr="005243BB">
        <w:rPr>
          <w:rStyle w:val="a7"/>
          <w:rFonts w:eastAsiaTheme="minorHAnsi"/>
          <w:lang w:eastAsia="en-US"/>
        </w:rPr>
        <w:footnoteReference w:id="45"/>
      </w:r>
      <w:r w:rsidRPr="005243BB">
        <w:rPr>
          <w:rFonts w:eastAsiaTheme="minorHAnsi"/>
          <w:lang w:eastAsia="en-US"/>
        </w:rPr>
        <w:t xml:space="preserve">, действующего на основании _________ </w:t>
      </w:r>
      <w:r w:rsidR="00F84EE1" w:rsidRPr="005243BB">
        <w:rPr>
          <w:rStyle w:val="a7"/>
          <w:rFonts w:eastAsiaTheme="minorHAnsi"/>
          <w:lang w:eastAsia="en-US"/>
        </w:rPr>
        <w:footnoteReference w:id="46"/>
      </w:r>
      <w:r w:rsidRPr="005243BB">
        <w:rPr>
          <w:rFonts w:eastAsiaTheme="minorHAnsi"/>
          <w:lang w:eastAsia="en-US"/>
        </w:rPr>
        <w:t xml:space="preserve">, с другой стороны, вместе именуемые </w:t>
      </w:r>
      <w:r w:rsidR="003A0537" w:rsidRPr="005243BB">
        <w:rPr>
          <w:rFonts w:eastAsiaTheme="minorHAnsi"/>
          <w:lang w:eastAsia="en-US"/>
        </w:rPr>
        <w:br/>
      </w:r>
      <w:r w:rsidRPr="005243BB">
        <w:rPr>
          <w:rFonts w:eastAsiaTheme="minorHAnsi"/>
          <w:lang w:eastAsia="en-US"/>
        </w:rPr>
        <w:t xml:space="preserve">в дальнейшем </w:t>
      </w:r>
      <w:r w:rsidR="00F84EE1" w:rsidRPr="005243BB">
        <w:rPr>
          <w:rFonts w:eastAsiaTheme="minorHAnsi"/>
          <w:lang w:eastAsia="en-US"/>
        </w:rPr>
        <w:t>«</w:t>
      </w:r>
      <w:r w:rsidRPr="005243BB">
        <w:rPr>
          <w:rFonts w:eastAsiaTheme="minorHAnsi"/>
          <w:lang w:eastAsia="en-US"/>
        </w:rPr>
        <w:t>Стороны</w:t>
      </w:r>
      <w:r w:rsidR="00F84EE1" w:rsidRPr="005243BB">
        <w:rPr>
          <w:rFonts w:eastAsiaTheme="minorHAnsi"/>
          <w:lang w:eastAsia="en-US"/>
        </w:rPr>
        <w:t>»</w:t>
      </w:r>
      <w:r w:rsidRPr="005243BB">
        <w:rPr>
          <w:rFonts w:eastAsiaTheme="minorHAnsi"/>
          <w:lang w:eastAsia="en-US"/>
        </w:rPr>
        <w:t xml:space="preserve">, на основании ____________ </w:t>
      </w:r>
      <w:r w:rsidR="00F84EE1" w:rsidRPr="005243BB">
        <w:rPr>
          <w:rStyle w:val="a7"/>
          <w:rFonts w:eastAsiaTheme="minorHAnsi"/>
          <w:lang w:eastAsia="en-US"/>
        </w:rPr>
        <w:footnoteReference w:id="47"/>
      </w:r>
      <w:r w:rsidRPr="005243BB">
        <w:rPr>
          <w:rFonts w:eastAsiaTheme="minorHAnsi"/>
          <w:lang w:eastAsia="en-US"/>
        </w:rPr>
        <w:t xml:space="preserve"> от </w:t>
      </w:r>
      <w:r w:rsidR="00F84EE1" w:rsidRPr="005243BB">
        <w:rPr>
          <w:rFonts w:eastAsiaTheme="minorHAnsi"/>
          <w:lang w:eastAsia="en-US"/>
        </w:rPr>
        <w:t>«</w:t>
      </w:r>
      <w:r w:rsidRPr="005243BB">
        <w:rPr>
          <w:rFonts w:eastAsiaTheme="minorHAnsi"/>
          <w:lang w:eastAsia="en-US"/>
        </w:rPr>
        <w:t>__</w:t>
      </w:r>
      <w:r w:rsidR="00F84EE1" w:rsidRPr="005243BB">
        <w:rPr>
          <w:rFonts w:eastAsiaTheme="minorHAnsi"/>
          <w:lang w:eastAsia="en-US"/>
        </w:rPr>
        <w:t>»</w:t>
      </w:r>
      <w:r w:rsidRPr="005243BB">
        <w:rPr>
          <w:rFonts w:eastAsiaTheme="minorHAnsi"/>
          <w:lang w:eastAsia="en-US"/>
        </w:rPr>
        <w:t xml:space="preserve"> ______ 20__ г. </w:t>
      </w:r>
      <w:r w:rsidR="00F84EE1" w:rsidRPr="005243BB">
        <w:rPr>
          <w:rFonts w:eastAsiaTheme="minorHAnsi"/>
          <w:lang w:eastAsia="en-US"/>
        </w:rPr>
        <w:t>№</w:t>
      </w:r>
      <w:r w:rsidRPr="005243BB">
        <w:rPr>
          <w:rFonts w:eastAsiaTheme="minorHAnsi"/>
          <w:lang w:eastAsia="en-US"/>
        </w:rPr>
        <w:t xml:space="preserve"> ___ </w:t>
      </w:r>
      <w:r w:rsidR="003A0537" w:rsidRPr="005243BB">
        <w:rPr>
          <w:rFonts w:eastAsiaTheme="minorHAnsi"/>
          <w:lang w:eastAsia="en-US"/>
        </w:rPr>
        <w:br/>
      </w:r>
      <w:r w:rsidRPr="005243BB">
        <w:rPr>
          <w:rFonts w:eastAsiaTheme="minorHAnsi"/>
          <w:lang w:eastAsia="en-US"/>
        </w:rPr>
        <w:lastRenderedPageBreak/>
        <w:t xml:space="preserve">и в соответствии с ______ </w:t>
      </w:r>
      <w:r w:rsidR="00F84EE1" w:rsidRPr="005243BB">
        <w:rPr>
          <w:rStyle w:val="a7"/>
          <w:rFonts w:eastAsiaTheme="minorHAnsi"/>
          <w:lang w:eastAsia="en-US"/>
        </w:rPr>
        <w:footnoteReference w:id="48"/>
      </w:r>
      <w:r w:rsidRPr="005243BB">
        <w:rPr>
          <w:rFonts w:eastAsiaTheme="minorHAnsi"/>
          <w:lang w:eastAsia="en-US"/>
        </w:rPr>
        <w:t xml:space="preserve"> Федерального закона от 5 апреля 2013 г. </w:t>
      </w:r>
      <w:r w:rsidR="00836F51" w:rsidRPr="005243BB">
        <w:rPr>
          <w:rFonts w:eastAsiaTheme="minorHAnsi"/>
          <w:lang w:eastAsia="en-US"/>
        </w:rPr>
        <w:t>№</w:t>
      </w:r>
      <w:r w:rsidRPr="005243BB">
        <w:rPr>
          <w:rFonts w:eastAsiaTheme="minorHAnsi"/>
          <w:lang w:eastAsia="en-US"/>
        </w:rPr>
        <w:t xml:space="preserve"> 44-ФЗ </w:t>
      </w:r>
      <w:r w:rsidR="003A0537" w:rsidRPr="005243BB">
        <w:rPr>
          <w:rFonts w:eastAsiaTheme="minorHAnsi"/>
          <w:lang w:eastAsia="en-US"/>
        </w:rPr>
        <w:br/>
      </w:r>
      <w:r w:rsidR="00836F51" w:rsidRPr="005243BB">
        <w:rPr>
          <w:rFonts w:eastAsiaTheme="minorHAnsi"/>
          <w:lang w:eastAsia="en-US"/>
        </w:rPr>
        <w:t>«</w:t>
      </w:r>
      <w:r w:rsidRPr="005243BB">
        <w:rPr>
          <w:rFonts w:eastAsiaTheme="minorHAnsi"/>
          <w:lang w:eastAsia="en-US"/>
        </w:rPr>
        <w:t>О контрактной системе в сфере закупок товаров, работ, услуг для обеспечения государственных и муниципальных нужд</w:t>
      </w:r>
      <w:r w:rsidR="00836F51" w:rsidRPr="005243BB">
        <w:rPr>
          <w:rFonts w:eastAsiaTheme="minorHAnsi"/>
          <w:lang w:eastAsia="en-US"/>
        </w:rPr>
        <w:t>»</w:t>
      </w:r>
      <w:r w:rsidRPr="005243BB">
        <w:rPr>
          <w:rFonts w:eastAsiaTheme="minorHAnsi"/>
          <w:lang w:eastAsia="en-US"/>
        </w:rPr>
        <w:t xml:space="preserve"> (далее </w:t>
      </w:r>
      <w:r w:rsidR="00836F51" w:rsidRPr="005243BB">
        <w:rPr>
          <w:rFonts w:eastAsiaTheme="minorHAnsi"/>
          <w:lang w:eastAsia="en-US"/>
        </w:rPr>
        <w:t>–</w:t>
      </w:r>
      <w:r w:rsidRPr="005243BB">
        <w:rPr>
          <w:rFonts w:eastAsiaTheme="minorHAnsi"/>
          <w:lang w:eastAsia="en-US"/>
        </w:rPr>
        <w:t xml:space="preserve"> ФЗ </w:t>
      </w:r>
      <w:r w:rsidR="00836F51" w:rsidRPr="005243BB">
        <w:rPr>
          <w:rFonts w:eastAsiaTheme="minorHAnsi"/>
          <w:lang w:eastAsia="en-US"/>
        </w:rPr>
        <w:t>№</w:t>
      </w:r>
      <w:r w:rsidRPr="005243BB">
        <w:rPr>
          <w:rFonts w:eastAsiaTheme="minorHAnsi"/>
          <w:lang w:eastAsia="en-US"/>
        </w:rPr>
        <w:t xml:space="preserve"> 44) заключили настоящий государственный контракт/контракт </w:t>
      </w:r>
      <w:r w:rsidR="00836F51" w:rsidRPr="005243BB">
        <w:rPr>
          <w:rStyle w:val="a7"/>
          <w:rFonts w:eastAsiaTheme="minorHAnsi"/>
          <w:lang w:eastAsia="en-US"/>
        </w:rPr>
        <w:footnoteReference w:id="49"/>
      </w:r>
      <w:r w:rsidRPr="005243BB">
        <w:rPr>
          <w:rFonts w:eastAsiaTheme="minorHAnsi"/>
          <w:lang w:eastAsia="en-US"/>
        </w:rPr>
        <w:t xml:space="preserve"> (далее </w:t>
      </w:r>
      <w:r w:rsidR="00836F51" w:rsidRPr="005243BB">
        <w:rPr>
          <w:rFonts w:eastAsiaTheme="minorHAnsi"/>
          <w:lang w:eastAsia="en-US"/>
        </w:rPr>
        <w:t>–</w:t>
      </w:r>
      <w:r w:rsidRPr="005243BB">
        <w:rPr>
          <w:rFonts w:eastAsiaTheme="minorHAnsi"/>
          <w:lang w:eastAsia="en-US"/>
        </w:rPr>
        <w:t xml:space="preserve"> Контракт) </w:t>
      </w:r>
      <w:r w:rsidR="001A6D36" w:rsidRPr="005243BB">
        <w:rPr>
          <w:rStyle w:val="a7"/>
          <w:rFonts w:eastAsiaTheme="minorHAnsi"/>
          <w:lang w:eastAsia="en-US"/>
        </w:rPr>
        <w:footnoteReference w:id="50"/>
      </w:r>
      <w:r w:rsidRPr="005243BB">
        <w:rPr>
          <w:rFonts w:eastAsiaTheme="minorHAnsi"/>
          <w:lang w:eastAsia="en-US"/>
        </w:rPr>
        <w:t xml:space="preserve"> о нижеследующем:</w:t>
      </w:r>
    </w:p>
    <w:p w14:paraId="6F4BCB92" w14:textId="77777777" w:rsidR="006C4EA4" w:rsidRPr="005243BB" w:rsidRDefault="006C4EA4" w:rsidP="004902C4">
      <w:pPr>
        <w:autoSpaceDE w:val="0"/>
        <w:autoSpaceDN w:val="0"/>
        <w:adjustRightInd w:val="0"/>
        <w:spacing w:before="240"/>
        <w:jc w:val="center"/>
        <w:outlineLvl w:val="0"/>
        <w:rPr>
          <w:rFonts w:eastAsiaTheme="minorHAnsi"/>
          <w:lang w:eastAsia="en-US"/>
        </w:rPr>
      </w:pPr>
      <w:r w:rsidRPr="005243BB">
        <w:rPr>
          <w:rFonts w:eastAsiaTheme="minorHAnsi"/>
          <w:b/>
          <w:bCs/>
          <w:lang w:eastAsia="en-US"/>
        </w:rPr>
        <w:t>1. Предмет Контракта</w:t>
      </w:r>
    </w:p>
    <w:p w14:paraId="7021C0EC" w14:textId="77777777" w:rsidR="006C4EA4" w:rsidRPr="005243BB" w:rsidRDefault="006C4EA4" w:rsidP="004902C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1.1. В соответствии с Контрактом Поставщик обязуется в порядке и сроки, предусмотренные Контрактом, осуществить поставку </w:t>
      </w:r>
      <w:r w:rsidR="007A3FFD" w:rsidRPr="005243BB">
        <w:rPr>
          <w:rFonts w:eastAsiaTheme="minorHAnsi"/>
          <w:lang w:eastAsia="en-US"/>
        </w:rPr>
        <w:t>дезинфицирующих средств</w:t>
      </w:r>
      <w:r w:rsidRPr="005243BB">
        <w:rPr>
          <w:rFonts w:eastAsiaTheme="minorHAnsi"/>
          <w:lang w:eastAsia="en-US"/>
        </w:rPr>
        <w:t xml:space="preserve"> </w:t>
      </w:r>
      <w:r w:rsidR="009A589C" w:rsidRPr="005243BB">
        <w:rPr>
          <w:rStyle w:val="a7"/>
          <w:rFonts w:eastAsiaTheme="minorHAnsi"/>
          <w:lang w:eastAsia="en-US"/>
        </w:rPr>
        <w:footnoteReference w:id="51"/>
      </w:r>
      <w:r w:rsidRPr="005243BB">
        <w:rPr>
          <w:rFonts w:eastAsiaTheme="minorHAnsi"/>
          <w:lang w:eastAsia="en-US"/>
        </w:rPr>
        <w:t xml:space="preserve"> </w:t>
      </w:r>
      <w:r w:rsidR="003A0537" w:rsidRPr="005243BB">
        <w:rPr>
          <w:rFonts w:eastAsiaTheme="minorHAnsi"/>
          <w:lang w:eastAsia="en-US"/>
        </w:rPr>
        <w:br/>
      </w:r>
      <w:r w:rsidRPr="005243BB">
        <w:rPr>
          <w:rFonts w:eastAsiaTheme="minorHAnsi"/>
          <w:lang w:eastAsia="en-US"/>
        </w:rPr>
        <w:t xml:space="preserve">(далее </w:t>
      </w:r>
      <w:r w:rsidR="00E913F4" w:rsidRPr="005243BB">
        <w:rPr>
          <w:rFonts w:eastAsiaTheme="minorHAnsi"/>
          <w:lang w:eastAsia="en-US"/>
        </w:rPr>
        <w:t>–</w:t>
      </w:r>
      <w:r w:rsidRPr="005243BB">
        <w:rPr>
          <w:rFonts w:eastAsiaTheme="minorHAnsi"/>
          <w:lang w:eastAsia="en-US"/>
        </w:rPr>
        <w:t xml:space="preserve"> Товар) Заказчику в обусловленный Контрактом срок, согласно Спецификации (Приложение </w:t>
      </w:r>
      <w:r w:rsidR="009A589C" w:rsidRPr="005243BB">
        <w:rPr>
          <w:rFonts w:eastAsiaTheme="minorHAnsi"/>
          <w:lang w:eastAsia="en-US"/>
        </w:rPr>
        <w:t>№</w:t>
      </w:r>
      <w:r w:rsidRPr="005243BB">
        <w:rPr>
          <w:rFonts w:eastAsiaTheme="minorHAnsi"/>
          <w:lang w:eastAsia="en-US"/>
        </w:rPr>
        <w:t xml:space="preserve"> 1 к Контракту), Описанию объекта закупки (Приложение </w:t>
      </w:r>
      <w:r w:rsidR="009A589C" w:rsidRPr="005243BB">
        <w:rPr>
          <w:rFonts w:eastAsiaTheme="minorHAnsi"/>
          <w:lang w:eastAsia="en-US"/>
        </w:rPr>
        <w:t>№</w:t>
      </w:r>
      <w:r w:rsidRPr="005243BB">
        <w:rPr>
          <w:rFonts w:eastAsiaTheme="minorHAnsi"/>
          <w:lang w:eastAsia="en-US"/>
        </w:rPr>
        <w:t xml:space="preserve"> 2 </w:t>
      </w:r>
      <w:r w:rsidR="003A0537" w:rsidRPr="005243BB">
        <w:rPr>
          <w:rFonts w:eastAsiaTheme="minorHAnsi"/>
          <w:lang w:eastAsia="en-US"/>
        </w:rPr>
        <w:br/>
      </w:r>
      <w:r w:rsidRPr="005243BB">
        <w:rPr>
          <w:rFonts w:eastAsiaTheme="minorHAnsi"/>
          <w:lang w:eastAsia="en-US"/>
        </w:rPr>
        <w:t>к Контракту), а Заказчик обязуется принять и оплатить Товар в порядке и на условиях, предусмотренных Контрактом.</w:t>
      </w:r>
    </w:p>
    <w:p w14:paraId="59F31F5C" w14:textId="77777777" w:rsidR="006C4EA4" w:rsidRPr="005243BB" w:rsidRDefault="006C4EA4" w:rsidP="004902C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1.2. </w:t>
      </w:r>
      <w:r w:rsidRPr="005243BB">
        <w:rPr>
          <w:rFonts w:eastAsiaTheme="minorHAnsi"/>
          <w:i/>
          <w:iCs/>
          <w:lang w:eastAsia="en-US"/>
        </w:rPr>
        <w:t>(Следует выбрать один из вариантов)</w:t>
      </w:r>
    </w:p>
    <w:p w14:paraId="2820D9FA" w14:textId="77777777" w:rsidR="006C4EA4" w:rsidRPr="005243BB" w:rsidRDefault="006C4EA4" w:rsidP="004902C4">
      <w:pPr>
        <w:autoSpaceDE w:val="0"/>
        <w:autoSpaceDN w:val="0"/>
        <w:adjustRightInd w:val="0"/>
        <w:spacing w:before="240"/>
        <w:ind w:firstLine="540"/>
        <w:jc w:val="both"/>
        <w:rPr>
          <w:rFonts w:eastAsiaTheme="minorHAnsi"/>
          <w:lang w:eastAsia="en-US"/>
        </w:rPr>
      </w:pPr>
      <w:r w:rsidRPr="005243BB">
        <w:rPr>
          <w:rFonts w:eastAsiaTheme="minorHAnsi"/>
          <w:i/>
          <w:iCs/>
          <w:lang w:eastAsia="en-US"/>
        </w:rPr>
        <w:t>Вариант 1 (выбирается во всех случаях, за исключением случая, для которого предусмотрен вариант 2)</w:t>
      </w:r>
    </w:p>
    <w:p w14:paraId="1B63EC0E" w14:textId="77777777" w:rsidR="006C4EA4" w:rsidRPr="005243BB" w:rsidRDefault="006C4EA4" w:rsidP="006C4EA4">
      <w:pPr>
        <w:autoSpaceDE w:val="0"/>
        <w:autoSpaceDN w:val="0"/>
        <w:adjustRightInd w:val="0"/>
        <w:ind w:firstLine="540"/>
        <w:jc w:val="both"/>
        <w:rPr>
          <w:rFonts w:eastAsiaTheme="minorHAnsi"/>
          <w:lang w:eastAsia="en-US"/>
        </w:rPr>
      </w:pPr>
      <w:r w:rsidRPr="005243BB">
        <w:rPr>
          <w:rFonts w:eastAsiaTheme="minorHAnsi"/>
          <w:lang w:eastAsia="en-US"/>
        </w:rPr>
        <w:t xml:space="preserve">Наименование и количество поставляемого Товара указаны в Спецификации (Приложение </w:t>
      </w:r>
      <w:r w:rsidR="005F79A0" w:rsidRPr="005243BB">
        <w:rPr>
          <w:rFonts w:eastAsiaTheme="minorHAnsi"/>
          <w:lang w:eastAsia="en-US"/>
        </w:rPr>
        <w:t>№</w:t>
      </w:r>
      <w:r w:rsidRPr="005243BB">
        <w:rPr>
          <w:rFonts w:eastAsiaTheme="minorHAnsi"/>
          <w:lang w:eastAsia="en-US"/>
        </w:rPr>
        <w:t xml:space="preserve"> 1 к Контракту). Функциональные, технические и качественные характеристики Товара установлены в Описании объекта закупки (Приложение </w:t>
      </w:r>
      <w:r w:rsidR="005F79A0" w:rsidRPr="005243BB">
        <w:rPr>
          <w:rFonts w:eastAsiaTheme="minorHAnsi"/>
          <w:lang w:eastAsia="en-US"/>
        </w:rPr>
        <w:t>№</w:t>
      </w:r>
      <w:r w:rsidRPr="005243BB">
        <w:rPr>
          <w:rFonts w:eastAsiaTheme="minorHAnsi"/>
          <w:lang w:eastAsia="en-US"/>
        </w:rPr>
        <w:t xml:space="preserve"> 2 </w:t>
      </w:r>
      <w:r w:rsidR="003A0537" w:rsidRPr="005243BB">
        <w:rPr>
          <w:rFonts w:eastAsiaTheme="minorHAnsi"/>
          <w:lang w:eastAsia="en-US"/>
        </w:rPr>
        <w:br/>
      </w:r>
      <w:r w:rsidRPr="005243BB">
        <w:rPr>
          <w:rFonts w:eastAsiaTheme="minorHAnsi"/>
          <w:lang w:eastAsia="en-US"/>
        </w:rPr>
        <w:t>к Контракту).</w:t>
      </w:r>
    </w:p>
    <w:p w14:paraId="63639227"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i/>
          <w:iCs/>
          <w:lang w:eastAsia="en-US"/>
        </w:rPr>
        <w:t>Окончание варианта 1</w:t>
      </w:r>
    </w:p>
    <w:p w14:paraId="317207F1" w14:textId="77777777" w:rsidR="006C4EA4" w:rsidRPr="005243BB" w:rsidRDefault="006C4EA4" w:rsidP="006C4EA4">
      <w:pPr>
        <w:autoSpaceDE w:val="0"/>
        <w:autoSpaceDN w:val="0"/>
        <w:adjustRightInd w:val="0"/>
        <w:ind w:firstLine="540"/>
        <w:jc w:val="both"/>
        <w:rPr>
          <w:rFonts w:eastAsiaTheme="minorHAnsi"/>
          <w:lang w:eastAsia="en-US"/>
        </w:rPr>
      </w:pPr>
      <w:r w:rsidRPr="005243BB">
        <w:rPr>
          <w:rFonts w:eastAsiaTheme="minorHAnsi"/>
          <w:i/>
          <w:iCs/>
          <w:lang w:eastAsia="en-US"/>
        </w:rPr>
        <w:t xml:space="preserve">Вариант 2 (выбирается в случае, если количество поставляемого товара </w:t>
      </w:r>
      <w:proofErr w:type="gramStart"/>
      <w:r w:rsidRPr="005243BB">
        <w:rPr>
          <w:rFonts w:eastAsiaTheme="minorHAnsi"/>
          <w:i/>
          <w:iCs/>
          <w:lang w:eastAsia="en-US"/>
        </w:rPr>
        <w:t>невозможно определить</w:t>
      </w:r>
      <w:proofErr w:type="gramEnd"/>
      <w:r w:rsidRPr="005243BB">
        <w:rPr>
          <w:rFonts w:eastAsiaTheme="minorHAnsi"/>
          <w:i/>
          <w:iCs/>
          <w:lang w:eastAsia="en-US"/>
        </w:rPr>
        <w:t xml:space="preserve"> и заказчик в соответствии с частью 24 статьи 22 ФЗ </w:t>
      </w:r>
      <w:r w:rsidR="001977C8" w:rsidRPr="005243BB">
        <w:rPr>
          <w:rFonts w:eastAsiaTheme="minorHAnsi"/>
          <w:i/>
          <w:iCs/>
          <w:lang w:eastAsia="en-US"/>
        </w:rPr>
        <w:t>№</w:t>
      </w:r>
      <w:r w:rsidRPr="005243BB">
        <w:rPr>
          <w:rFonts w:eastAsiaTheme="minorHAnsi"/>
          <w:i/>
          <w:iCs/>
          <w:lang w:eastAsia="en-US"/>
        </w:rPr>
        <w:t xml:space="preserve"> 44 определяет начальную цену единицы товара, начальную сумму цен указанных единиц, максимальное значение цены контракта)</w:t>
      </w:r>
    </w:p>
    <w:p w14:paraId="7EA78070"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i/>
          <w:iCs/>
          <w:lang w:eastAsia="en-US"/>
        </w:rPr>
        <w:t>Окончание варианта 2</w:t>
      </w:r>
    </w:p>
    <w:p w14:paraId="7C13003B" w14:textId="77777777" w:rsidR="006C4EA4" w:rsidRPr="005243BB" w:rsidRDefault="006C4EA4" w:rsidP="004902C4">
      <w:pPr>
        <w:autoSpaceDE w:val="0"/>
        <w:autoSpaceDN w:val="0"/>
        <w:adjustRightInd w:val="0"/>
        <w:spacing w:before="240"/>
        <w:ind w:firstLine="539"/>
        <w:jc w:val="both"/>
        <w:rPr>
          <w:rFonts w:eastAsiaTheme="minorHAnsi"/>
          <w:lang w:eastAsia="en-US"/>
        </w:rPr>
      </w:pPr>
      <w:r w:rsidRPr="005243BB">
        <w:rPr>
          <w:rFonts w:eastAsiaTheme="minorHAnsi"/>
          <w:lang w:eastAsia="en-US"/>
        </w:rPr>
        <w:t xml:space="preserve">Наименование поставляемого Товара указано в Спецификации (Приложение </w:t>
      </w:r>
      <w:r w:rsidR="001977C8" w:rsidRPr="005243BB">
        <w:rPr>
          <w:rFonts w:eastAsiaTheme="minorHAnsi"/>
          <w:lang w:eastAsia="en-US"/>
        </w:rPr>
        <w:t>№</w:t>
      </w:r>
      <w:r w:rsidRPr="005243BB">
        <w:rPr>
          <w:rFonts w:eastAsiaTheme="minorHAnsi"/>
          <w:lang w:eastAsia="en-US"/>
        </w:rPr>
        <w:t xml:space="preserve"> 1 </w:t>
      </w:r>
      <w:r w:rsidR="003A0537" w:rsidRPr="005243BB">
        <w:rPr>
          <w:rFonts w:eastAsiaTheme="minorHAnsi"/>
          <w:lang w:eastAsia="en-US"/>
        </w:rPr>
        <w:br/>
      </w:r>
      <w:r w:rsidRPr="005243BB">
        <w:rPr>
          <w:rFonts w:eastAsiaTheme="minorHAnsi"/>
          <w:lang w:eastAsia="en-US"/>
        </w:rPr>
        <w:t xml:space="preserve">к Контракту). Функциональные, технические и качественные характеристики Товара установлены в Описании объекта закупки (Приложение </w:t>
      </w:r>
      <w:r w:rsidR="001977C8" w:rsidRPr="005243BB">
        <w:rPr>
          <w:rFonts w:eastAsiaTheme="minorHAnsi"/>
          <w:lang w:eastAsia="en-US"/>
        </w:rPr>
        <w:t>№</w:t>
      </w:r>
      <w:r w:rsidRPr="005243BB">
        <w:rPr>
          <w:rFonts w:eastAsiaTheme="minorHAnsi"/>
          <w:lang w:eastAsia="en-US"/>
        </w:rPr>
        <w:t xml:space="preserve"> 2 к Контракту).</w:t>
      </w:r>
    </w:p>
    <w:p w14:paraId="7FFCC25A"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1.3. </w:t>
      </w:r>
      <w:r w:rsidR="001977C8" w:rsidRPr="005243BB">
        <w:rPr>
          <w:rStyle w:val="a7"/>
          <w:rFonts w:eastAsiaTheme="minorHAnsi"/>
          <w:lang w:eastAsia="en-US"/>
        </w:rPr>
        <w:footnoteReference w:id="52"/>
      </w:r>
      <w:r w:rsidRPr="005243BB">
        <w:rPr>
          <w:rFonts w:eastAsiaTheme="minorHAnsi"/>
          <w:lang w:eastAsia="en-US"/>
        </w:rPr>
        <w:t xml:space="preserve"> Сроки исполнения отдельных этапов исполнения Контракта </w:t>
      </w:r>
      <w:r w:rsidR="001977C8" w:rsidRPr="005243BB">
        <w:rPr>
          <w:rStyle w:val="a7"/>
          <w:rFonts w:eastAsiaTheme="minorHAnsi"/>
          <w:lang w:eastAsia="en-US"/>
        </w:rPr>
        <w:footnoteReference w:id="53"/>
      </w:r>
      <w:r w:rsidRPr="005243BB">
        <w:rPr>
          <w:rFonts w:eastAsiaTheme="minorHAnsi"/>
          <w:lang w:eastAsia="en-US"/>
        </w:rPr>
        <w:t>:</w:t>
      </w:r>
    </w:p>
    <w:p w14:paraId="1EB8FEB1" w14:textId="77777777" w:rsidR="006C4EA4" w:rsidRPr="005243BB" w:rsidRDefault="006C4EA4" w:rsidP="00581D6D">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этап </w:t>
      </w:r>
      <w:r w:rsidR="001977C8" w:rsidRPr="005243BB">
        <w:rPr>
          <w:rFonts w:eastAsiaTheme="minorHAnsi"/>
          <w:lang w:eastAsia="en-US"/>
        </w:rPr>
        <w:t>№</w:t>
      </w:r>
      <w:r w:rsidRPr="005243BB">
        <w:rPr>
          <w:rFonts w:eastAsiaTheme="minorHAnsi"/>
          <w:lang w:eastAsia="en-US"/>
        </w:rPr>
        <w:t xml:space="preserve"> 1 </w:t>
      </w:r>
      <w:r w:rsidR="00581D6D" w:rsidRPr="005243BB">
        <w:rPr>
          <w:rFonts w:eastAsiaTheme="minorHAnsi"/>
          <w:lang w:eastAsia="en-US"/>
        </w:rPr>
        <w:t>–</w:t>
      </w:r>
      <w:r w:rsidRPr="005243BB">
        <w:rPr>
          <w:rFonts w:eastAsiaTheme="minorHAnsi"/>
          <w:lang w:eastAsia="en-US"/>
        </w:rPr>
        <w:t xml:space="preserve"> с _______ по _________;</w:t>
      </w:r>
    </w:p>
    <w:p w14:paraId="3A0F99DA" w14:textId="77777777" w:rsidR="006C4EA4" w:rsidRPr="005243BB" w:rsidRDefault="006C4EA4" w:rsidP="00581D6D">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этап </w:t>
      </w:r>
      <w:r w:rsidR="001977C8" w:rsidRPr="005243BB">
        <w:rPr>
          <w:rFonts w:eastAsiaTheme="minorHAnsi"/>
          <w:lang w:eastAsia="en-US"/>
        </w:rPr>
        <w:t>№</w:t>
      </w:r>
      <w:r w:rsidRPr="005243BB">
        <w:rPr>
          <w:rFonts w:eastAsiaTheme="minorHAnsi"/>
          <w:lang w:eastAsia="en-US"/>
        </w:rPr>
        <w:t xml:space="preserve"> 2 </w:t>
      </w:r>
      <w:r w:rsidR="00581D6D" w:rsidRPr="005243BB">
        <w:rPr>
          <w:rFonts w:eastAsiaTheme="minorHAnsi"/>
          <w:lang w:eastAsia="en-US"/>
        </w:rPr>
        <w:t>–</w:t>
      </w:r>
      <w:r w:rsidRPr="005243BB">
        <w:rPr>
          <w:rFonts w:eastAsiaTheme="minorHAnsi"/>
          <w:lang w:eastAsia="en-US"/>
        </w:rPr>
        <w:t xml:space="preserve"> с _______ по _________;</w:t>
      </w:r>
    </w:p>
    <w:p w14:paraId="038E19F7" w14:textId="77777777" w:rsidR="006C4EA4" w:rsidRPr="005243BB" w:rsidRDefault="006C4EA4" w:rsidP="00581D6D">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этап </w:t>
      </w:r>
      <w:r w:rsidR="001977C8" w:rsidRPr="005243BB">
        <w:rPr>
          <w:rFonts w:eastAsiaTheme="minorHAnsi"/>
          <w:lang w:eastAsia="en-US"/>
        </w:rPr>
        <w:t>№</w:t>
      </w:r>
      <w:r w:rsidRPr="005243BB">
        <w:rPr>
          <w:rFonts w:eastAsiaTheme="minorHAnsi"/>
          <w:lang w:eastAsia="en-US"/>
        </w:rPr>
        <w:t xml:space="preserve"> n </w:t>
      </w:r>
      <w:r w:rsidR="00581D6D" w:rsidRPr="005243BB">
        <w:rPr>
          <w:rFonts w:eastAsiaTheme="minorHAnsi"/>
          <w:lang w:eastAsia="en-US"/>
        </w:rPr>
        <w:t>–</w:t>
      </w:r>
      <w:r w:rsidRPr="005243BB">
        <w:rPr>
          <w:rFonts w:eastAsiaTheme="minorHAnsi"/>
          <w:lang w:eastAsia="en-US"/>
        </w:rPr>
        <w:t xml:space="preserve"> с _______ по _________.</w:t>
      </w:r>
    </w:p>
    <w:p w14:paraId="3510390D" w14:textId="77777777" w:rsidR="006C4EA4" w:rsidRPr="005243BB" w:rsidRDefault="006C4EA4" w:rsidP="004902C4">
      <w:pPr>
        <w:autoSpaceDE w:val="0"/>
        <w:autoSpaceDN w:val="0"/>
        <w:adjustRightInd w:val="0"/>
        <w:spacing w:before="240"/>
        <w:jc w:val="center"/>
        <w:outlineLvl w:val="0"/>
        <w:rPr>
          <w:rFonts w:eastAsiaTheme="minorHAnsi"/>
          <w:lang w:eastAsia="en-US"/>
        </w:rPr>
      </w:pPr>
      <w:r w:rsidRPr="005243BB">
        <w:rPr>
          <w:rFonts w:eastAsiaTheme="minorHAnsi"/>
          <w:b/>
          <w:bCs/>
          <w:lang w:eastAsia="en-US"/>
        </w:rPr>
        <w:lastRenderedPageBreak/>
        <w:t>2. Цена Контракта и порядок расчетов</w:t>
      </w:r>
    </w:p>
    <w:p w14:paraId="4AD057AD" w14:textId="77777777" w:rsidR="00D3225B" w:rsidRPr="005243BB" w:rsidRDefault="006C4EA4" w:rsidP="004902C4">
      <w:pPr>
        <w:autoSpaceDE w:val="0"/>
        <w:autoSpaceDN w:val="0"/>
        <w:adjustRightInd w:val="0"/>
        <w:spacing w:before="240"/>
        <w:ind w:firstLine="540"/>
        <w:jc w:val="both"/>
        <w:rPr>
          <w:rFonts w:eastAsiaTheme="minorHAnsi"/>
          <w:i/>
          <w:lang w:eastAsia="en-US"/>
        </w:rPr>
      </w:pPr>
      <w:r w:rsidRPr="005243BB">
        <w:rPr>
          <w:rFonts w:eastAsiaTheme="minorHAnsi"/>
          <w:lang w:eastAsia="en-US"/>
        </w:rPr>
        <w:t>2.1</w:t>
      </w:r>
      <w:r w:rsidRPr="005243BB">
        <w:rPr>
          <w:rFonts w:eastAsiaTheme="minorHAnsi"/>
          <w:i/>
          <w:lang w:eastAsia="en-US"/>
        </w:rPr>
        <w:t xml:space="preserve">. </w:t>
      </w:r>
      <w:r w:rsidR="00D3225B" w:rsidRPr="005243BB">
        <w:rPr>
          <w:rFonts w:eastAsiaTheme="minorHAnsi"/>
          <w:i/>
          <w:lang w:eastAsia="en-US"/>
        </w:rPr>
        <w:t>(Следует выбрать один из вариантов)</w:t>
      </w:r>
    </w:p>
    <w:p w14:paraId="317322F9" w14:textId="77777777" w:rsidR="00D3225B" w:rsidRPr="005243BB" w:rsidRDefault="00D3225B" w:rsidP="004902C4">
      <w:pPr>
        <w:autoSpaceDE w:val="0"/>
        <w:autoSpaceDN w:val="0"/>
        <w:adjustRightInd w:val="0"/>
        <w:spacing w:before="240"/>
        <w:ind w:firstLine="540"/>
        <w:jc w:val="both"/>
        <w:rPr>
          <w:rFonts w:eastAsiaTheme="minorHAnsi"/>
          <w:i/>
          <w:lang w:eastAsia="en-US"/>
        </w:rPr>
      </w:pPr>
      <w:r w:rsidRPr="005243BB">
        <w:rPr>
          <w:rFonts w:eastAsiaTheme="minorHAnsi"/>
          <w:i/>
          <w:lang w:eastAsia="en-US"/>
        </w:rPr>
        <w:t>Вариант 1 (выбирается во всех случаях, за исключением случаев, для которых предусмотрены варианты 2 - 4)</w:t>
      </w:r>
    </w:p>
    <w:p w14:paraId="1C24D64A" w14:textId="258E7CA6" w:rsidR="006C4EA4" w:rsidRPr="005243BB" w:rsidRDefault="006C4EA4" w:rsidP="004902C4">
      <w:pPr>
        <w:autoSpaceDE w:val="0"/>
        <w:autoSpaceDN w:val="0"/>
        <w:adjustRightInd w:val="0"/>
        <w:spacing w:before="240"/>
        <w:ind w:firstLine="539"/>
        <w:jc w:val="both"/>
        <w:rPr>
          <w:rFonts w:eastAsiaTheme="minorHAnsi"/>
          <w:lang w:eastAsia="en-US"/>
        </w:rPr>
      </w:pPr>
      <w:r w:rsidRPr="005243BB">
        <w:rPr>
          <w:rFonts w:eastAsiaTheme="minorHAnsi"/>
          <w:lang w:eastAsia="en-US"/>
        </w:rPr>
        <w:t xml:space="preserve">Цена Контракта </w:t>
      </w:r>
      <w:r w:rsidR="001977C8" w:rsidRPr="005243BB">
        <w:rPr>
          <w:rStyle w:val="a7"/>
          <w:rFonts w:eastAsiaTheme="minorHAnsi"/>
          <w:lang w:eastAsia="en-US"/>
        </w:rPr>
        <w:footnoteReference w:id="54"/>
      </w:r>
      <w:r w:rsidR="001977C8" w:rsidRPr="005243BB">
        <w:rPr>
          <w:rFonts w:eastAsiaTheme="minorHAnsi"/>
          <w:lang w:eastAsia="en-US"/>
        </w:rPr>
        <w:t xml:space="preserve"> </w:t>
      </w:r>
      <w:r w:rsidR="001977C8" w:rsidRPr="005243BB">
        <w:rPr>
          <w:rStyle w:val="a7"/>
          <w:rFonts w:eastAsiaTheme="minorHAnsi"/>
          <w:lang w:eastAsia="en-US"/>
        </w:rPr>
        <w:footnoteReference w:id="55"/>
      </w:r>
      <w:r w:rsidRPr="005243BB">
        <w:rPr>
          <w:rFonts w:eastAsiaTheme="minorHAnsi"/>
          <w:lang w:eastAsia="en-US"/>
        </w:rPr>
        <w:t xml:space="preserve"> составляет __________ рублей ______ копеек (_______), в том числе НДС </w:t>
      </w:r>
      <w:r w:rsidR="00581D6D" w:rsidRPr="005243BB">
        <w:rPr>
          <w:rFonts w:eastAsiaTheme="minorHAnsi"/>
          <w:lang w:eastAsia="en-US"/>
        </w:rPr>
        <w:t>–</w:t>
      </w:r>
      <w:r w:rsidRPr="005243BB">
        <w:rPr>
          <w:rFonts w:eastAsiaTheme="minorHAnsi"/>
          <w:lang w:eastAsia="en-US"/>
        </w:rPr>
        <w:t xml:space="preserve"> (__ процентов) _______ рублей ______ копеек (______)/НДС не облагается </w:t>
      </w:r>
      <w:r w:rsidR="007E0422">
        <w:rPr>
          <w:rFonts w:eastAsiaTheme="minorHAnsi"/>
          <w:lang w:eastAsia="en-US"/>
        </w:rPr>
        <w:br/>
      </w:r>
      <w:r w:rsidRPr="005243BB">
        <w:rPr>
          <w:rFonts w:eastAsiaTheme="minorHAnsi"/>
          <w:lang w:eastAsia="en-US"/>
        </w:rPr>
        <w:t xml:space="preserve">на основании ___________ Налогового кодекса Российской Федерации </w:t>
      </w:r>
      <w:r w:rsidR="001977C8" w:rsidRPr="005243BB">
        <w:rPr>
          <w:rStyle w:val="a7"/>
          <w:rFonts w:eastAsiaTheme="minorHAnsi"/>
          <w:lang w:eastAsia="en-US"/>
        </w:rPr>
        <w:footnoteReference w:id="56"/>
      </w:r>
      <w:r w:rsidR="001977C8" w:rsidRPr="005243BB">
        <w:rPr>
          <w:rFonts w:eastAsiaTheme="minorHAnsi"/>
          <w:lang w:eastAsia="en-US"/>
        </w:rPr>
        <w:t xml:space="preserve"> </w:t>
      </w:r>
      <w:r w:rsidR="001977C8" w:rsidRPr="005243BB">
        <w:rPr>
          <w:rStyle w:val="a7"/>
          <w:rFonts w:eastAsiaTheme="minorHAnsi"/>
          <w:lang w:eastAsia="en-US"/>
        </w:rPr>
        <w:footnoteReference w:id="57"/>
      </w:r>
      <w:r w:rsidRPr="005243BB">
        <w:rPr>
          <w:rFonts w:eastAsiaTheme="minorHAnsi"/>
          <w:lang w:eastAsia="en-US"/>
        </w:rPr>
        <w:t>.</w:t>
      </w:r>
    </w:p>
    <w:p w14:paraId="4C3D9698"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Цена каждого этапа исполнения Контракта составляет </w:t>
      </w:r>
      <w:r w:rsidR="001977C8" w:rsidRPr="005243BB">
        <w:rPr>
          <w:rStyle w:val="a7"/>
          <w:rFonts w:eastAsiaTheme="minorHAnsi"/>
          <w:lang w:eastAsia="en-US"/>
        </w:rPr>
        <w:footnoteReference w:id="58"/>
      </w:r>
      <w:r w:rsidR="001977C8" w:rsidRPr="005243BB">
        <w:rPr>
          <w:rFonts w:eastAsiaTheme="minorHAnsi"/>
          <w:lang w:eastAsia="en-US"/>
        </w:rPr>
        <w:t xml:space="preserve"> </w:t>
      </w:r>
      <w:r w:rsidR="001977C8" w:rsidRPr="005243BB">
        <w:rPr>
          <w:rStyle w:val="a7"/>
          <w:rFonts w:eastAsiaTheme="minorHAnsi"/>
          <w:lang w:eastAsia="en-US"/>
        </w:rPr>
        <w:footnoteReference w:id="59"/>
      </w:r>
      <w:r w:rsidRPr="005243BB">
        <w:rPr>
          <w:rFonts w:eastAsiaTheme="minorHAnsi"/>
          <w:lang w:eastAsia="en-US"/>
        </w:rPr>
        <w:t>:</w:t>
      </w:r>
    </w:p>
    <w:p w14:paraId="71C72A85" w14:textId="77777777" w:rsidR="006C4EA4" w:rsidRPr="005243BB" w:rsidRDefault="006C4EA4" w:rsidP="00581D6D">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по этапу </w:t>
      </w:r>
      <w:r w:rsidR="00F32624" w:rsidRPr="005243BB">
        <w:rPr>
          <w:rFonts w:eastAsiaTheme="minorHAnsi"/>
          <w:lang w:eastAsia="en-US"/>
        </w:rPr>
        <w:t>№</w:t>
      </w:r>
      <w:r w:rsidRPr="005243BB">
        <w:rPr>
          <w:rFonts w:eastAsiaTheme="minorHAnsi"/>
          <w:lang w:eastAsia="en-US"/>
        </w:rPr>
        <w:t xml:space="preserve"> 1 </w:t>
      </w:r>
      <w:r w:rsidR="00581D6D" w:rsidRPr="005243BB">
        <w:rPr>
          <w:rFonts w:eastAsiaTheme="minorHAnsi"/>
          <w:lang w:eastAsia="en-US"/>
        </w:rPr>
        <w:t>–</w:t>
      </w:r>
      <w:r w:rsidRPr="005243BB">
        <w:rPr>
          <w:rFonts w:eastAsiaTheme="minorHAnsi"/>
          <w:lang w:eastAsia="en-US"/>
        </w:rPr>
        <w:t xml:space="preserve"> ________ рублей ______ копеек (_______), в том числе НДС </w:t>
      </w:r>
      <w:r w:rsidR="00581D6D" w:rsidRPr="005243BB">
        <w:rPr>
          <w:rFonts w:eastAsiaTheme="minorHAnsi"/>
          <w:lang w:eastAsia="en-US"/>
        </w:rPr>
        <w:t>–</w:t>
      </w:r>
      <w:r w:rsidRPr="005243BB">
        <w:rPr>
          <w:rFonts w:eastAsiaTheme="minorHAnsi"/>
          <w:lang w:eastAsia="en-US"/>
        </w:rPr>
        <w:t xml:space="preserve"> (__ процентов) __________ рублей ______ копеек (_____)/НДС не облагается на основании ___________ Налогового кодекса Российской Федерации;</w:t>
      </w:r>
    </w:p>
    <w:p w14:paraId="00B72057" w14:textId="77777777" w:rsidR="006C4EA4" w:rsidRPr="005243BB" w:rsidRDefault="006C4EA4" w:rsidP="00581D6D">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по этапу </w:t>
      </w:r>
      <w:r w:rsidR="00F32624" w:rsidRPr="005243BB">
        <w:rPr>
          <w:rFonts w:eastAsiaTheme="minorHAnsi"/>
          <w:lang w:eastAsia="en-US"/>
        </w:rPr>
        <w:t>№</w:t>
      </w:r>
      <w:r w:rsidRPr="005243BB">
        <w:rPr>
          <w:rFonts w:eastAsiaTheme="minorHAnsi"/>
          <w:lang w:eastAsia="en-US"/>
        </w:rPr>
        <w:t xml:space="preserve"> 2 </w:t>
      </w:r>
      <w:r w:rsidR="00581D6D" w:rsidRPr="005243BB">
        <w:rPr>
          <w:rFonts w:eastAsiaTheme="minorHAnsi"/>
          <w:lang w:eastAsia="en-US"/>
        </w:rPr>
        <w:t>–</w:t>
      </w:r>
      <w:r w:rsidRPr="005243BB">
        <w:rPr>
          <w:rFonts w:eastAsiaTheme="minorHAnsi"/>
          <w:lang w:eastAsia="en-US"/>
        </w:rPr>
        <w:t xml:space="preserve"> ________ рублей ______ копеек (_______), в том числе НДС </w:t>
      </w:r>
      <w:r w:rsidR="00581D6D" w:rsidRPr="005243BB">
        <w:rPr>
          <w:rFonts w:eastAsiaTheme="minorHAnsi"/>
          <w:lang w:eastAsia="en-US"/>
        </w:rPr>
        <w:t>–</w:t>
      </w:r>
      <w:r w:rsidRPr="005243BB">
        <w:rPr>
          <w:rFonts w:eastAsiaTheme="minorHAnsi"/>
          <w:lang w:eastAsia="en-US"/>
        </w:rPr>
        <w:t xml:space="preserve"> (__ процентов) __________ рублей ______ копеек (_____)/НДС не облагается на основании ___________ Налогового кодекса Российской Федерации;</w:t>
      </w:r>
    </w:p>
    <w:p w14:paraId="0C604C00" w14:textId="77777777" w:rsidR="006C4EA4" w:rsidRPr="005243BB" w:rsidRDefault="006C4EA4" w:rsidP="00581D6D">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по этапу </w:t>
      </w:r>
      <w:r w:rsidR="00F32624" w:rsidRPr="005243BB">
        <w:rPr>
          <w:rFonts w:eastAsiaTheme="minorHAnsi"/>
          <w:lang w:eastAsia="en-US"/>
        </w:rPr>
        <w:t>№</w:t>
      </w:r>
      <w:r w:rsidRPr="005243BB">
        <w:rPr>
          <w:rFonts w:eastAsiaTheme="minorHAnsi"/>
          <w:lang w:eastAsia="en-US"/>
        </w:rPr>
        <w:t xml:space="preserve"> n </w:t>
      </w:r>
      <w:r w:rsidR="00581D6D" w:rsidRPr="005243BB">
        <w:rPr>
          <w:rFonts w:eastAsiaTheme="minorHAnsi"/>
          <w:lang w:eastAsia="en-US"/>
        </w:rPr>
        <w:t>–</w:t>
      </w:r>
      <w:r w:rsidRPr="005243BB">
        <w:rPr>
          <w:rFonts w:eastAsiaTheme="minorHAnsi"/>
          <w:lang w:eastAsia="en-US"/>
        </w:rPr>
        <w:t xml:space="preserve"> ________ рублей ______ копеек (_______), в том числе НДС </w:t>
      </w:r>
      <w:r w:rsidR="00581D6D" w:rsidRPr="005243BB">
        <w:rPr>
          <w:rFonts w:eastAsiaTheme="minorHAnsi"/>
          <w:lang w:eastAsia="en-US"/>
        </w:rPr>
        <w:t>–</w:t>
      </w:r>
      <w:r w:rsidRPr="005243BB">
        <w:rPr>
          <w:rFonts w:eastAsiaTheme="minorHAnsi"/>
          <w:lang w:eastAsia="en-US"/>
        </w:rPr>
        <w:t xml:space="preserve"> (__ процентов) __________ рублей ______ копеек (_____)/НДС не облагается на основании ___________ Налогового кодекса Российской Федерации.</w:t>
      </w:r>
    </w:p>
    <w:p w14:paraId="572ADFCB" w14:textId="77777777" w:rsidR="00D3225B" w:rsidRPr="005243BB" w:rsidRDefault="00D3225B" w:rsidP="004902C4">
      <w:pPr>
        <w:autoSpaceDE w:val="0"/>
        <w:autoSpaceDN w:val="0"/>
        <w:adjustRightInd w:val="0"/>
        <w:spacing w:before="240"/>
        <w:ind w:firstLine="540"/>
        <w:jc w:val="both"/>
        <w:rPr>
          <w:rFonts w:eastAsiaTheme="minorHAnsi"/>
          <w:lang w:eastAsia="en-US"/>
        </w:rPr>
      </w:pPr>
      <w:r w:rsidRPr="005243BB">
        <w:rPr>
          <w:rFonts w:eastAsiaTheme="minorHAnsi"/>
          <w:i/>
          <w:iCs/>
          <w:lang w:eastAsia="en-US"/>
        </w:rPr>
        <w:t>Окончание варианта 1</w:t>
      </w:r>
    </w:p>
    <w:p w14:paraId="5D8DDDDD" w14:textId="77777777" w:rsidR="00D3225B" w:rsidRPr="005243BB" w:rsidRDefault="00D3225B" w:rsidP="004902C4">
      <w:pPr>
        <w:autoSpaceDE w:val="0"/>
        <w:autoSpaceDN w:val="0"/>
        <w:adjustRightInd w:val="0"/>
        <w:spacing w:before="240"/>
        <w:ind w:firstLine="540"/>
        <w:jc w:val="both"/>
        <w:rPr>
          <w:rFonts w:eastAsiaTheme="minorHAnsi"/>
          <w:lang w:eastAsia="en-US"/>
        </w:rPr>
      </w:pPr>
      <w:r w:rsidRPr="005243BB">
        <w:rPr>
          <w:rFonts w:eastAsiaTheme="minorHAnsi"/>
          <w:i/>
          <w:iCs/>
          <w:lang w:eastAsia="en-US"/>
        </w:rPr>
        <w:t xml:space="preserve">Вариант 2 (выбирается в случае, если количество поставляемого товара невозможно определить и заказчик в соответствии с частью 24 статьи 22 ФЗ </w:t>
      </w:r>
      <w:r w:rsidR="00625CC8" w:rsidRPr="005243BB">
        <w:rPr>
          <w:rFonts w:eastAsiaTheme="minorHAnsi"/>
          <w:i/>
          <w:iCs/>
          <w:lang w:eastAsia="en-US"/>
        </w:rPr>
        <w:t>№</w:t>
      </w:r>
      <w:r w:rsidRPr="005243BB">
        <w:rPr>
          <w:rFonts w:eastAsiaTheme="minorHAnsi"/>
          <w:i/>
          <w:iCs/>
          <w:lang w:eastAsia="en-US"/>
        </w:rPr>
        <w:t xml:space="preserve"> 44 определяет начальную цену единицы товара, начальную сумму цен указанных единиц, максимальное значение цены контракта)</w:t>
      </w:r>
      <w:r w:rsidRPr="005243BB">
        <w:rPr>
          <w:rFonts w:eastAsiaTheme="minorHAnsi"/>
          <w:lang w:eastAsia="en-US"/>
        </w:rPr>
        <w:t xml:space="preserve"> </w:t>
      </w:r>
      <w:r w:rsidR="006C0470" w:rsidRPr="005243BB">
        <w:rPr>
          <w:rStyle w:val="a7"/>
          <w:rFonts w:eastAsiaTheme="minorHAnsi"/>
          <w:lang w:eastAsia="en-US"/>
        </w:rPr>
        <w:footnoteReference w:id="60"/>
      </w:r>
    </w:p>
    <w:p w14:paraId="61625752" w14:textId="77777777" w:rsidR="00D3225B" w:rsidRPr="005243BB" w:rsidRDefault="00D3225B" w:rsidP="004902C4">
      <w:pPr>
        <w:autoSpaceDE w:val="0"/>
        <w:autoSpaceDN w:val="0"/>
        <w:adjustRightInd w:val="0"/>
        <w:spacing w:before="240"/>
        <w:ind w:firstLine="540"/>
        <w:jc w:val="both"/>
        <w:rPr>
          <w:rFonts w:eastAsiaTheme="minorHAnsi"/>
          <w:lang w:eastAsia="en-US"/>
        </w:rPr>
      </w:pPr>
      <w:r w:rsidRPr="005243BB">
        <w:rPr>
          <w:rFonts w:eastAsiaTheme="minorHAnsi"/>
          <w:i/>
          <w:iCs/>
          <w:lang w:eastAsia="en-US"/>
        </w:rPr>
        <w:t>Вариант 2.1</w:t>
      </w:r>
    </w:p>
    <w:p w14:paraId="2AE3B5E4" w14:textId="77777777" w:rsidR="00D3225B" w:rsidRPr="005243BB" w:rsidRDefault="00D3225B" w:rsidP="00581D6D">
      <w:pPr>
        <w:autoSpaceDE w:val="0"/>
        <w:autoSpaceDN w:val="0"/>
        <w:adjustRightInd w:val="0"/>
        <w:ind w:firstLine="540"/>
        <w:jc w:val="both"/>
        <w:rPr>
          <w:rFonts w:eastAsiaTheme="minorHAnsi"/>
          <w:lang w:eastAsia="en-US"/>
        </w:rPr>
      </w:pPr>
      <w:r w:rsidRPr="005243BB">
        <w:rPr>
          <w:rFonts w:eastAsiaTheme="minorHAnsi"/>
          <w:lang w:eastAsia="en-US"/>
        </w:rPr>
        <w:lastRenderedPageBreak/>
        <w:t xml:space="preserve">Цена единицы Товара составляет __________ рублей ______ копеек (_______), в том числе НДС </w:t>
      </w:r>
      <w:r w:rsidR="00581D6D" w:rsidRPr="005243BB">
        <w:rPr>
          <w:rFonts w:eastAsiaTheme="minorHAnsi"/>
          <w:lang w:eastAsia="en-US"/>
        </w:rPr>
        <w:t>–</w:t>
      </w:r>
      <w:r w:rsidRPr="005243BB">
        <w:rPr>
          <w:rFonts w:eastAsiaTheme="minorHAnsi"/>
          <w:lang w:eastAsia="en-US"/>
        </w:rPr>
        <w:t xml:space="preserve"> (__ процентов) _______ рублей ______ копеек (______)/НДС не облагается </w:t>
      </w:r>
      <w:r w:rsidR="007731BD" w:rsidRPr="005243BB">
        <w:rPr>
          <w:rFonts w:eastAsiaTheme="minorHAnsi"/>
          <w:lang w:eastAsia="en-US"/>
        </w:rPr>
        <w:br/>
      </w:r>
      <w:r w:rsidRPr="005243BB">
        <w:rPr>
          <w:rFonts w:eastAsiaTheme="minorHAnsi"/>
          <w:lang w:eastAsia="en-US"/>
        </w:rPr>
        <w:t>на основании ___________ Налогового кодекса Российской Федерации.</w:t>
      </w:r>
    </w:p>
    <w:p w14:paraId="7CC5B34E" w14:textId="77777777" w:rsidR="00D3225B" w:rsidRPr="005243BB" w:rsidRDefault="00D3225B" w:rsidP="00D3225B">
      <w:pPr>
        <w:autoSpaceDE w:val="0"/>
        <w:autoSpaceDN w:val="0"/>
        <w:adjustRightInd w:val="0"/>
        <w:spacing w:before="240"/>
        <w:ind w:firstLine="540"/>
        <w:jc w:val="both"/>
        <w:rPr>
          <w:rFonts w:eastAsiaTheme="minorHAnsi"/>
          <w:lang w:eastAsia="en-US"/>
        </w:rPr>
      </w:pPr>
      <w:r w:rsidRPr="005243BB">
        <w:rPr>
          <w:rFonts w:eastAsiaTheme="minorHAnsi"/>
          <w:i/>
          <w:iCs/>
          <w:lang w:eastAsia="en-US"/>
        </w:rPr>
        <w:t>Окончание варианта 2.1</w:t>
      </w:r>
    </w:p>
    <w:p w14:paraId="183DA800" w14:textId="77777777" w:rsidR="00D3225B" w:rsidRPr="005243BB" w:rsidRDefault="00D3225B" w:rsidP="004902C4">
      <w:pPr>
        <w:autoSpaceDE w:val="0"/>
        <w:autoSpaceDN w:val="0"/>
        <w:adjustRightInd w:val="0"/>
        <w:spacing w:before="240"/>
        <w:ind w:firstLine="540"/>
        <w:jc w:val="both"/>
        <w:rPr>
          <w:rFonts w:eastAsiaTheme="minorHAnsi"/>
          <w:lang w:eastAsia="en-US"/>
        </w:rPr>
      </w:pPr>
      <w:r w:rsidRPr="005243BB">
        <w:rPr>
          <w:rFonts w:eastAsiaTheme="minorHAnsi"/>
          <w:i/>
          <w:iCs/>
          <w:lang w:eastAsia="en-US"/>
        </w:rPr>
        <w:t>Вариант 2.2</w:t>
      </w:r>
    </w:p>
    <w:p w14:paraId="398AC8CA" w14:textId="77777777" w:rsidR="00D3225B" w:rsidRPr="005243BB" w:rsidRDefault="00D3225B" w:rsidP="004902C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Цена единицы Товара установлена в Спецификации (Приложение </w:t>
      </w:r>
      <w:r w:rsidR="006C0470" w:rsidRPr="005243BB">
        <w:rPr>
          <w:rFonts w:eastAsiaTheme="minorHAnsi"/>
          <w:lang w:eastAsia="en-US"/>
        </w:rPr>
        <w:t>№</w:t>
      </w:r>
      <w:r w:rsidRPr="005243BB">
        <w:rPr>
          <w:rFonts w:eastAsiaTheme="minorHAnsi"/>
          <w:lang w:eastAsia="en-US"/>
        </w:rPr>
        <w:t xml:space="preserve"> 1 к Контракту).</w:t>
      </w:r>
    </w:p>
    <w:p w14:paraId="1C45D071" w14:textId="77777777" w:rsidR="00D3225B" w:rsidRPr="005243BB" w:rsidRDefault="00D3225B" w:rsidP="004902C4">
      <w:pPr>
        <w:autoSpaceDE w:val="0"/>
        <w:autoSpaceDN w:val="0"/>
        <w:adjustRightInd w:val="0"/>
        <w:spacing w:before="240"/>
        <w:ind w:firstLine="540"/>
        <w:jc w:val="both"/>
        <w:rPr>
          <w:rFonts w:eastAsiaTheme="minorHAnsi"/>
          <w:lang w:eastAsia="en-US"/>
        </w:rPr>
      </w:pPr>
      <w:r w:rsidRPr="005243BB">
        <w:rPr>
          <w:rFonts w:eastAsiaTheme="minorHAnsi"/>
          <w:i/>
          <w:iCs/>
          <w:lang w:eastAsia="en-US"/>
        </w:rPr>
        <w:t>Окончание варианта 2.2</w:t>
      </w:r>
    </w:p>
    <w:p w14:paraId="490EEE2E" w14:textId="77777777" w:rsidR="00D3225B" w:rsidRPr="005243BB" w:rsidRDefault="00D3225B" w:rsidP="004902C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Максимальное значение цены Контракта составляет ________ рублей _____ копеек (_____), в том числе НДС </w:t>
      </w:r>
      <w:r w:rsidR="00581D6D" w:rsidRPr="005243BB">
        <w:rPr>
          <w:rFonts w:eastAsiaTheme="minorHAnsi"/>
          <w:lang w:eastAsia="en-US"/>
        </w:rPr>
        <w:t>–</w:t>
      </w:r>
      <w:r w:rsidRPr="005243BB">
        <w:rPr>
          <w:rFonts w:eastAsiaTheme="minorHAnsi"/>
          <w:lang w:eastAsia="en-US"/>
        </w:rPr>
        <w:t xml:space="preserve"> (__ процентов) ________ рублей _______ копеек (___________)/НДС не облагается на основании ___________ Налогового кодекса Российской Федерации.</w:t>
      </w:r>
    </w:p>
    <w:p w14:paraId="5CD430A7" w14:textId="77777777" w:rsidR="00D3225B" w:rsidRPr="005243BB" w:rsidRDefault="00D3225B" w:rsidP="004902C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Оплата поставленного товара осуществляется по цене единицы товара исходя </w:t>
      </w:r>
      <w:r w:rsidR="007731BD" w:rsidRPr="005243BB">
        <w:rPr>
          <w:rFonts w:eastAsiaTheme="minorHAnsi"/>
          <w:lang w:eastAsia="en-US"/>
        </w:rPr>
        <w:br/>
      </w:r>
      <w:r w:rsidRPr="005243BB">
        <w:rPr>
          <w:rFonts w:eastAsiaTheme="minorHAnsi"/>
          <w:lang w:eastAsia="en-US"/>
        </w:rPr>
        <w:t>из количества поставленного товара, но в размере, не превышающем максимального значения цены Контракта.</w:t>
      </w:r>
    </w:p>
    <w:p w14:paraId="535B5D9E" w14:textId="77777777" w:rsidR="00D3225B" w:rsidRPr="005243BB" w:rsidRDefault="00D3225B" w:rsidP="004902C4">
      <w:pPr>
        <w:autoSpaceDE w:val="0"/>
        <w:autoSpaceDN w:val="0"/>
        <w:adjustRightInd w:val="0"/>
        <w:spacing w:before="240"/>
        <w:ind w:firstLine="540"/>
        <w:jc w:val="both"/>
        <w:rPr>
          <w:rFonts w:eastAsiaTheme="minorHAnsi"/>
          <w:lang w:eastAsia="en-US"/>
        </w:rPr>
      </w:pPr>
      <w:r w:rsidRPr="005243BB">
        <w:rPr>
          <w:rFonts w:eastAsiaTheme="minorHAnsi"/>
          <w:i/>
          <w:iCs/>
          <w:lang w:eastAsia="en-US"/>
        </w:rPr>
        <w:t>Окончание варианта 2</w:t>
      </w:r>
    </w:p>
    <w:p w14:paraId="30171FD0" w14:textId="2EFBF272" w:rsidR="00D3225B" w:rsidRPr="005243BB" w:rsidRDefault="00D3225B" w:rsidP="00D3225B">
      <w:pPr>
        <w:autoSpaceDE w:val="0"/>
        <w:autoSpaceDN w:val="0"/>
        <w:adjustRightInd w:val="0"/>
        <w:ind w:firstLine="540"/>
        <w:jc w:val="both"/>
        <w:rPr>
          <w:rFonts w:eastAsiaTheme="minorHAnsi"/>
          <w:lang w:eastAsia="en-US"/>
        </w:rPr>
      </w:pPr>
      <w:r w:rsidRPr="005243BB">
        <w:rPr>
          <w:rFonts w:eastAsiaTheme="minorHAnsi"/>
          <w:i/>
          <w:iCs/>
          <w:lang w:eastAsia="en-US"/>
        </w:rPr>
        <w:t xml:space="preserve">Вариант 3 (выбирается в соответствии с требованиями части 2 статьи 34 Федерального закона от 05.04.2013 </w:t>
      </w:r>
      <w:r w:rsidR="006C0470" w:rsidRPr="005243BB">
        <w:rPr>
          <w:rFonts w:eastAsiaTheme="minorHAnsi"/>
          <w:i/>
          <w:iCs/>
          <w:lang w:eastAsia="en-US"/>
        </w:rPr>
        <w:t>№</w:t>
      </w:r>
      <w:r w:rsidRPr="005243BB">
        <w:rPr>
          <w:rFonts w:eastAsiaTheme="minorHAnsi"/>
          <w:i/>
          <w:iCs/>
          <w:lang w:eastAsia="en-US"/>
        </w:rPr>
        <w:t xml:space="preserve"> 44-ФЗ </w:t>
      </w:r>
      <w:r w:rsidR="006C0470" w:rsidRPr="005243BB">
        <w:rPr>
          <w:rFonts w:eastAsiaTheme="minorHAnsi"/>
          <w:i/>
          <w:iCs/>
          <w:lang w:eastAsia="en-US"/>
        </w:rPr>
        <w:t>«</w:t>
      </w:r>
      <w:r w:rsidRPr="005243BB">
        <w:rPr>
          <w:rFonts w:eastAsiaTheme="minorHAnsi"/>
          <w:i/>
          <w:iCs/>
          <w:lang w:eastAsia="en-US"/>
        </w:rPr>
        <w:t>О контрактной системе в сфере закупок товаров, работ, услуг для обеспечения государственных и муниципальных нужд</w:t>
      </w:r>
      <w:r w:rsidR="006C0470" w:rsidRPr="005243BB">
        <w:rPr>
          <w:rFonts w:eastAsiaTheme="minorHAnsi"/>
          <w:i/>
          <w:iCs/>
          <w:lang w:eastAsia="en-US"/>
        </w:rPr>
        <w:t>»</w:t>
      </w:r>
      <w:r w:rsidRPr="005243BB">
        <w:rPr>
          <w:rFonts w:eastAsiaTheme="minorHAnsi"/>
          <w:lang w:eastAsia="en-US"/>
        </w:rPr>
        <w:t xml:space="preserve"> </w:t>
      </w:r>
      <w:r w:rsidR="007731BD" w:rsidRPr="005243BB">
        <w:rPr>
          <w:rFonts w:eastAsiaTheme="minorHAnsi"/>
          <w:lang w:eastAsia="en-US"/>
        </w:rPr>
        <w:br/>
      </w:r>
      <w:r w:rsidRPr="005243BB">
        <w:rPr>
          <w:rFonts w:eastAsiaTheme="minorHAnsi"/>
          <w:lang w:eastAsia="en-US"/>
        </w:rPr>
        <w:t xml:space="preserve">и постановления Правительства РФ от 13.01.2014 </w:t>
      </w:r>
      <w:r w:rsidR="006C0470" w:rsidRPr="005243BB">
        <w:rPr>
          <w:rFonts w:eastAsiaTheme="minorHAnsi"/>
          <w:lang w:eastAsia="en-US"/>
        </w:rPr>
        <w:t>№</w:t>
      </w:r>
      <w:r w:rsidRPr="005243BB">
        <w:rPr>
          <w:rFonts w:eastAsiaTheme="minorHAnsi"/>
          <w:lang w:eastAsia="en-US"/>
        </w:rPr>
        <w:t xml:space="preserve"> 19 </w:t>
      </w:r>
      <w:r w:rsidR="006C0470" w:rsidRPr="005243BB">
        <w:rPr>
          <w:rFonts w:eastAsiaTheme="minorHAnsi"/>
          <w:lang w:eastAsia="en-US"/>
        </w:rPr>
        <w:t>«</w:t>
      </w:r>
      <w:r w:rsidRPr="005243BB">
        <w:rPr>
          <w:rFonts w:eastAsiaTheme="minorHAnsi"/>
          <w:lang w:eastAsia="en-US"/>
        </w:rPr>
        <w:t xml:space="preserve">Об установлении случаев, </w:t>
      </w:r>
      <w:r w:rsidR="00A11F85" w:rsidRPr="005243BB">
        <w:rPr>
          <w:rFonts w:eastAsiaTheme="minorHAnsi"/>
          <w:lang w:eastAsia="en-US"/>
        </w:rPr>
        <w:br/>
      </w:r>
      <w:r w:rsidRPr="005243BB">
        <w:rPr>
          <w:rFonts w:eastAsiaTheme="minorHAnsi"/>
          <w:lang w:eastAsia="en-US"/>
        </w:rPr>
        <w:t>в которых при заключении контракта указываются формула цены и максимальное значение цены контракта</w:t>
      </w:r>
      <w:r w:rsidR="006C0470" w:rsidRPr="005243BB">
        <w:rPr>
          <w:rFonts w:eastAsiaTheme="minorHAnsi"/>
          <w:lang w:eastAsia="en-US"/>
        </w:rPr>
        <w:t>»)</w:t>
      </w:r>
    </w:p>
    <w:p w14:paraId="022C31A1" w14:textId="77777777" w:rsidR="00D3225B" w:rsidRPr="005243BB" w:rsidRDefault="00D3225B" w:rsidP="00D3225B">
      <w:pPr>
        <w:autoSpaceDE w:val="0"/>
        <w:autoSpaceDN w:val="0"/>
        <w:adjustRightInd w:val="0"/>
        <w:spacing w:before="240"/>
        <w:ind w:firstLine="540"/>
        <w:jc w:val="both"/>
        <w:rPr>
          <w:rFonts w:eastAsiaTheme="minorHAnsi"/>
          <w:lang w:eastAsia="en-US"/>
        </w:rPr>
      </w:pPr>
      <w:r w:rsidRPr="005243BB">
        <w:rPr>
          <w:rFonts w:eastAsiaTheme="minorHAnsi"/>
          <w:lang w:eastAsia="en-US"/>
        </w:rPr>
        <w:t>Формула цены: ________________________.</w:t>
      </w:r>
    </w:p>
    <w:p w14:paraId="74789067" w14:textId="77777777" w:rsidR="00D3225B" w:rsidRPr="005243BB" w:rsidRDefault="00D3225B" w:rsidP="00581D6D">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Максимальное значение цены Контракта составляет ________ рублей _____ копеек (_____), в том числе НДС </w:t>
      </w:r>
      <w:r w:rsidR="00581D6D" w:rsidRPr="005243BB">
        <w:rPr>
          <w:rFonts w:eastAsiaTheme="minorHAnsi"/>
          <w:lang w:eastAsia="en-US"/>
        </w:rPr>
        <w:t>–</w:t>
      </w:r>
      <w:r w:rsidRPr="005243BB">
        <w:rPr>
          <w:rFonts w:eastAsiaTheme="minorHAnsi"/>
          <w:lang w:eastAsia="en-US"/>
        </w:rPr>
        <w:t xml:space="preserve"> (__ процентов) ________ рублей _______ копеек (___________)/НДС не облагается на основании ___________ Налогового кодекса Российской Федерации.</w:t>
      </w:r>
    </w:p>
    <w:p w14:paraId="5048B1FC" w14:textId="77777777" w:rsidR="00D3225B" w:rsidRPr="005243BB" w:rsidRDefault="00D3225B" w:rsidP="00D3225B">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Оплата поставленного Товара осуществляется по формуле цены, указанной </w:t>
      </w:r>
      <w:r w:rsidR="007731BD" w:rsidRPr="005243BB">
        <w:rPr>
          <w:rFonts w:eastAsiaTheme="minorHAnsi"/>
          <w:lang w:eastAsia="en-US"/>
        </w:rPr>
        <w:br/>
      </w:r>
      <w:r w:rsidRPr="005243BB">
        <w:rPr>
          <w:rFonts w:eastAsiaTheme="minorHAnsi"/>
          <w:lang w:eastAsia="en-US"/>
        </w:rPr>
        <w:t>в настоящем пункте, но в размере, не превышающем максимального значения цены Контракта.</w:t>
      </w:r>
    </w:p>
    <w:p w14:paraId="0FE0F6FA" w14:textId="77777777" w:rsidR="00D3225B" w:rsidRPr="005243BB" w:rsidRDefault="00D3225B" w:rsidP="00D3225B">
      <w:pPr>
        <w:autoSpaceDE w:val="0"/>
        <w:autoSpaceDN w:val="0"/>
        <w:adjustRightInd w:val="0"/>
        <w:spacing w:before="240"/>
        <w:ind w:firstLine="540"/>
        <w:jc w:val="both"/>
        <w:rPr>
          <w:rFonts w:eastAsiaTheme="minorHAnsi"/>
          <w:lang w:eastAsia="en-US"/>
        </w:rPr>
      </w:pPr>
      <w:r w:rsidRPr="005243BB">
        <w:rPr>
          <w:rFonts w:eastAsiaTheme="minorHAnsi"/>
          <w:i/>
          <w:iCs/>
          <w:lang w:eastAsia="en-US"/>
        </w:rPr>
        <w:t>Окончание варианта 3</w:t>
      </w:r>
    </w:p>
    <w:p w14:paraId="078A293D" w14:textId="6A90067D" w:rsidR="00D3225B" w:rsidRPr="005243BB" w:rsidRDefault="00D3225B" w:rsidP="004902C4">
      <w:pPr>
        <w:autoSpaceDE w:val="0"/>
        <w:autoSpaceDN w:val="0"/>
        <w:adjustRightInd w:val="0"/>
        <w:spacing w:before="240"/>
        <w:ind w:firstLine="539"/>
        <w:jc w:val="both"/>
        <w:rPr>
          <w:rFonts w:eastAsiaTheme="minorHAnsi"/>
          <w:lang w:eastAsia="en-US"/>
        </w:rPr>
      </w:pPr>
      <w:r w:rsidRPr="005243BB">
        <w:rPr>
          <w:rFonts w:eastAsiaTheme="minorHAnsi"/>
          <w:i/>
          <w:iCs/>
          <w:lang w:eastAsia="en-US"/>
        </w:rPr>
        <w:t>Вариант 4 (Выбирается в случае, если контракт заключается по результатам электронного аукциона, который проводился на право заключения контракта</w:t>
      </w:r>
      <w:r w:rsidRPr="005243BB">
        <w:rPr>
          <w:rFonts w:eastAsiaTheme="minorHAnsi"/>
          <w:lang w:eastAsia="en-US"/>
        </w:rPr>
        <w:t xml:space="preserve"> </w:t>
      </w:r>
      <w:r w:rsidR="007731BD" w:rsidRPr="005243BB">
        <w:rPr>
          <w:rFonts w:eastAsiaTheme="minorHAnsi"/>
          <w:lang w:eastAsia="en-US"/>
        </w:rPr>
        <w:br/>
      </w:r>
      <w:r w:rsidRPr="005243BB">
        <w:rPr>
          <w:rFonts w:eastAsiaTheme="minorHAnsi"/>
          <w:lang w:eastAsia="en-US"/>
        </w:rPr>
        <w:t xml:space="preserve">в соответствии с пунктом 9 части 3 статьи 49 ФЗ </w:t>
      </w:r>
      <w:r w:rsidR="006C0470" w:rsidRPr="005243BB">
        <w:rPr>
          <w:rFonts w:eastAsiaTheme="minorHAnsi"/>
          <w:lang w:eastAsia="en-US"/>
        </w:rPr>
        <w:t>№</w:t>
      </w:r>
      <w:r w:rsidRPr="005243BB">
        <w:rPr>
          <w:rFonts w:eastAsiaTheme="minorHAnsi"/>
          <w:lang w:eastAsia="en-US"/>
        </w:rPr>
        <w:t xml:space="preserve"> 44) </w:t>
      </w:r>
      <w:r w:rsidR="006C0470" w:rsidRPr="005243BB">
        <w:rPr>
          <w:rStyle w:val="a7"/>
          <w:rFonts w:eastAsiaTheme="minorHAnsi"/>
          <w:lang w:eastAsia="en-US"/>
        </w:rPr>
        <w:footnoteReference w:id="61"/>
      </w:r>
      <w:r w:rsidR="003C24CB" w:rsidRPr="005243BB">
        <w:rPr>
          <w:rFonts w:eastAsiaTheme="minorHAnsi"/>
          <w:lang w:eastAsia="en-US"/>
        </w:rPr>
        <w:t>.</w:t>
      </w:r>
    </w:p>
    <w:p w14:paraId="5A5CC999" w14:textId="77777777" w:rsidR="00D3225B" w:rsidRPr="005243BB" w:rsidRDefault="00D3225B" w:rsidP="00D3225B">
      <w:pPr>
        <w:autoSpaceDE w:val="0"/>
        <w:autoSpaceDN w:val="0"/>
        <w:adjustRightInd w:val="0"/>
        <w:spacing w:before="240"/>
        <w:ind w:firstLine="540"/>
        <w:jc w:val="both"/>
        <w:rPr>
          <w:rFonts w:eastAsiaTheme="minorHAnsi"/>
          <w:lang w:eastAsia="en-US"/>
        </w:rPr>
      </w:pPr>
      <w:r w:rsidRPr="005243BB">
        <w:rPr>
          <w:rFonts w:eastAsiaTheme="minorHAnsi"/>
          <w:lang w:eastAsia="en-US"/>
        </w:rPr>
        <w:t>Цена за право заключения Контракта составляет __________ рублей ______ копеек (_____) (далее - Цена контракта).</w:t>
      </w:r>
    </w:p>
    <w:p w14:paraId="34AED484" w14:textId="77777777" w:rsidR="00D3225B" w:rsidRPr="005243BB" w:rsidRDefault="00D3225B" w:rsidP="00D3225B">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Контракт заключается после внесения Поставщиком денежных средств в размере Цены контракта на счет Заказчика, на котором в соответствии с законодательством </w:t>
      </w:r>
      <w:r w:rsidRPr="005243BB">
        <w:rPr>
          <w:rFonts w:eastAsiaTheme="minorHAnsi"/>
          <w:lang w:eastAsia="en-US"/>
        </w:rPr>
        <w:lastRenderedPageBreak/>
        <w:t xml:space="preserve">Российской Федерации учитываются операции со средствами, поступающими заказчику, указанный в разделе </w:t>
      </w:r>
      <w:r w:rsidR="006C0470" w:rsidRPr="005243BB">
        <w:rPr>
          <w:rFonts w:eastAsiaTheme="minorHAnsi"/>
          <w:lang w:eastAsia="en-US"/>
        </w:rPr>
        <w:t>«</w:t>
      </w:r>
      <w:r w:rsidRPr="005243BB">
        <w:rPr>
          <w:rFonts w:eastAsiaTheme="minorHAnsi"/>
          <w:lang w:eastAsia="en-US"/>
        </w:rPr>
        <w:t>Адреса, реквизиты и подписи Сторон</w:t>
      </w:r>
      <w:r w:rsidR="006C0470" w:rsidRPr="005243BB">
        <w:rPr>
          <w:rFonts w:eastAsiaTheme="minorHAnsi"/>
          <w:lang w:eastAsia="en-US"/>
        </w:rPr>
        <w:t>»</w:t>
      </w:r>
      <w:r w:rsidRPr="005243BB">
        <w:rPr>
          <w:rFonts w:eastAsiaTheme="minorHAnsi"/>
          <w:lang w:eastAsia="en-US"/>
        </w:rPr>
        <w:t>.</w:t>
      </w:r>
    </w:p>
    <w:p w14:paraId="321B8EF1" w14:textId="77777777" w:rsidR="00D3225B" w:rsidRPr="005243BB" w:rsidRDefault="00D3225B" w:rsidP="00D3225B">
      <w:pPr>
        <w:autoSpaceDE w:val="0"/>
        <w:autoSpaceDN w:val="0"/>
        <w:adjustRightInd w:val="0"/>
        <w:spacing w:before="240"/>
        <w:ind w:firstLine="540"/>
        <w:jc w:val="both"/>
        <w:rPr>
          <w:rFonts w:eastAsiaTheme="minorHAnsi"/>
          <w:lang w:eastAsia="en-US"/>
        </w:rPr>
      </w:pPr>
      <w:r w:rsidRPr="005243BB">
        <w:rPr>
          <w:rFonts w:eastAsiaTheme="minorHAnsi"/>
          <w:i/>
          <w:iCs/>
          <w:lang w:eastAsia="en-US"/>
        </w:rPr>
        <w:t>Окончание варианта 4</w:t>
      </w:r>
    </w:p>
    <w:p w14:paraId="5E816F9B" w14:textId="77777777" w:rsidR="006C4EA4" w:rsidRPr="005243BB" w:rsidRDefault="006C4EA4" w:rsidP="004902C4">
      <w:pPr>
        <w:autoSpaceDE w:val="0"/>
        <w:autoSpaceDN w:val="0"/>
        <w:adjustRightInd w:val="0"/>
        <w:spacing w:before="240"/>
        <w:ind w:firstLine="539"/>
        <w:jc w:val="both"/>
        <w:rPr>
          <w:rFonts w:eastAsiaTheme="minorHAnsi"/>
          <w:lang w:eastAsia="en-US"/>
        </w:rPr>
      </w:pPr>
      <w:r w:rsidRPr="005243BB">
        <w:rPr>
          <w:rFonts w:eastAsiaTheme="minorHAnsi"/>
          <w:lang w:eastAsia="en-US"/>
        </w:rPr>
        <w:t xml:space="preserve">2.2. Цена Контракта включает в себя стоимость Товара, а также все расходы Поставщика, связанные с исполнением Контракта, в том числе _______________ </w:t>
      </w:r>
      <w:r w:rsidR="000E4CFE" w:rsidRPr="005243BB">
        <w:rPr>
          <w:rStyle w:val="a7"/>
          <w:rFonts w:eastAsiaTheme="minorHAnsi"/>
          <w:lang w:eastAsia="en-US"/>
        </w:rPr>
        <w:footnoteReference w:id="62"/>
      </w:r>
      <w:r w:rsidRPr="005243BB">
        <w:rPr>
          <w:rFonts w:eastAsiaTheme="minorHAnsi"/>
          <w:lang w:eastAsia="en-US"/>
        </w:rPr>
        <w:t xml:space="preserve">, а также все расходы на страхование, уплату налогов, пошлин, сборов и других обязательных платежей, которые Поставщик должен выплатить в связи с выполнением обязательств </w:t>
      </w:r>
      <w:r w:rsidR="007731BD" w:rsidRPr="005243BB">
        <w:rPr>
          <w:rFonts w:eastAsiaTheme="minorHAnsi"/>
          <w:lang w:eastAsia="en-US"/>
        </w:rPr>
        <w:br/>
      </w:r>
      <w:r w:rsidRPr="005243BB">
        <w:rPr>
          <w:rFonts w:eastAsiaTheme="minorHAnsi"/>
          <w:lang w:eastAsia="en-US"/>
        </w:rPr>
        <w:t>по Контракту в соответствии с законодательством Российской Федерации.</w:t>
      </w:r>
    </w:p>
    <w:p w14:paraId="26A382B9"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Цена Контракта является твердой и определяется на весь срок исполнения Контракта, за исключением случаев, установленных ФЗ </w:t>
      </w:r>
      <w:r w:rsidR="000E4CFE" w:rsidRPr="005243BB">
        <w:rPr>
          <w:rFonts w:eastAsiaTheme="minorHAnsi"/>
          <w:lang w:eastAsia="en-US"/>
        </w:rPr>
        <w:t>№</w:t>
      </w:r>
      <w:r w:rsidRPr="005243BB">
        <w:rPr>
          <w:rFonts w:eastAsiaTheme="minorHAnsi"/>
          <w:lang w:eastAsia="en-US"/>
        </w:rPr>
        <w:t xml:space="preserve"> 44 и Контрактом</w:t>
      </w:r>
      <w:r w:rsidR="00625CC8" w:rsidRPr="005243BB">
        <w:rPr>
          <w:rStyle w:val="a7"/>
          <w:rFonts w:eastAsiaTheme="minorHAnsi"/>
          <w:lang w:eastAsia="en-US"/>
        </w:rPr>
        <w:footnoteReference w:id="63"/>
      </w:r>
      <w:r w:rsidRPr="005243BB">
        <w:rPr>
          <w:rFonts w:eastAsiaTheme="minorHAnsi"/>
          <w:lang w:eastAsia="en-US"/>
        </w:rPr>
        <w:t>.</w:t>
      </w:r>
    </w:p>
    <w:p w14:paraId="69DABEE2"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При заключении и исполнении Контракта изменение его существенных условий </w:t>
      </w:r>
      <w:r w:rsidR="007731BD" w:rsidRPr="005243BB">
        <w:rPr>
          <w:rFonts w:eastAsiaTheme="minorHAnsi"/>
          <w:lang w:eastAsia="en-US"/>
        </w:rPr>
        <w:br/>
      </w:r>
      <w:r w:rsidRPr="005243BB">
        <w:rPr>
          <w:rFonts w:eastAsiaTheme="minorHAnsi"/>
          <w:lang w:eastAsia="en-US"/>
        </w:rPr>
        <w:t xml:space="preserve">не допускается, за исключением случаев, предусмотренных ФЗ </w:t>
      </w:r>
      <w:r w:rsidR="000E4CFE" w:rsidRPr="005243BB">
        <w:rPr>
          <w:rFonts w:eastAsiaTheme="minorHAnsi"/>
          <w:lang w:eastAsia="en-US"/>
        </w:rPr>
        <w:t>№</w:t>
      </w:r>
      <w:r w:rsidRPr="005243BB">
        <w:rPr>
          <w:rFonts w:eastAsiaTheme="minorHAnsi"/>
          <w:lang w:eastAsia="en-US"/>
        </w:rPr>
        <w:t xml:space="preserve"> 44 </w:t>
      </w:r>
      <w:r w:rsidR="000E4CFE" w:rsidRPr="005243BB">
        <w:rPr>
          <w:rStyle w:val="a7"/>
          <w:rFonts w:eastAsiaTheme="minorHAnsi"/>
          <w:lang w:eastAsia="en-US"/>
        </w:rPr>
        <w:footnoteReference w:id="64"/>
      </w:r>
      <w:r w:rsidRPr="005243BB">
        <w:rPr>
          <w:rFonts w:eastAsiaTheme="minorHAnsi"/>
          <w:lang w:eastAsia="en-US"/>
        </w:rPr>
        <w:t>.</w:t>
      </w:r>
    </w:p>
    <w:p w14:paraId="07D9CF7A"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Цена Контракта может быть снижена по соглашению Сторон без изменения предусмотренных Контрактом количества и качества поставляемого Товара и иных условий Контракта</w:t>
      </w:r>
      <w:r w:rsidR="00625CC8" w:rsidRPr="005243BB">
        <w:rPr>
          <w:rFonts w:eastAsiaTheme="minorHAnsi"/>
          <w:lang w:eastAsia="en-US"/>
        </w:rPr>
        <w:t xml:space="preserve"> </w:t>
      </w:r>
      <w:r w:rsidR="00625CC8" w:rsidRPr="005243BB">
        <w:rPr>
          <w:rStyle w:val="a7"/>
          <w:rFonts w:eastAsiaTheme="minorHAnsi"/>
          <w:lang w:eastAsia="en-US"/>
        </w:rPr>
        <w:footnoteReference w:id="65"/>
      </w:r>
      <w:r w:rsidRPr="005243BB">
        <w:rPr>
          <w:rFonts w:eastAsiaTheme="minorHAnsi"/>
          <w:lang w:eastAsia="en-US"/>
        </w:rPr>
        <w:t>.</w:t>
      </w:r>
    </w:p>
    <w:p w14:paraId="49F939F6" w14:textId="77777777" w:rsidR="006C4EA4" w:rsidRPr="005243BB" w:rsidRDefault="006C4EA4" w:rsidP="006C4EA4">
      <w:pPr>
        <w:autoSpaceDE w:val="0"/>
        <w:autoSpaceDN w:val="0"/>
        <w:adjustRightInd w:val="0"/>
        <w:spacing w:before="240"/>
        <w:ind w:firstLine="540"/>
        <w:jc w:val="both"/>
        <w:rPr>
          <w:rFonts w:eastAsiaTheme="minorHAnsi"/>
          <w:lang w:eastAsia="en-US"/>
        </w:rPr>
      </w:pPr>
      <w:bookmarkStart w:id="1" w:name="Par80"/>
      <w:bookmarkEnd w:id="1"/>
      <w:r w:rsidRPr="005243BB">
        <w:rPr>
          <w:rFonts w:eastAsiaTheme="minorHAnsi"/>
          <w:lang w:eastAsia="en-US"/>
        </w:rPr>
        <w:t xml:space="preserve">2.3. Источник финансирования Контракта - _________ </w:t>
      </w:r>
      <w:r w:rsidR="000E4CFE" w:rsidRPr="005243BB">
        <w:rPr>
          <w:rStyle w:val="a7"/>
          <w:rFonts w:eastAsiaTheme="minorHAnsi"/>
          <w:lang w:eastAsia="en-US"/>
        </w:rPr>
        <w:footnoteReference w:id="66"/>
      </w:r>
      <w:r w:rsidRPr="005243BB">
        <w:rPr>
          <w:rFonts w:eastAsiaTheme="minorHAnsi"/>
          <w:lang w:eastAsia="en-US"/>
        </w:rPr>
        <w:t>.</w:t>
      </w:r>
    </w:p>
    <w:p w14:paraId="79316682"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Лимит финансирования на 20__ год ________ рублей ______ копеек (_______).</w:t>
      </w:r>
    </w:p>
    <w:p w14:paraId="773688C0"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Лимит финансирования на 20__ год ________ рублей ______ копеек (_______).</w:t>
      </w:r>
    </w:p>
    <w:p w14:paraId="022933F3"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Лимит финансирования на 20__ год ________ рублей ______ копеек (_______) </w:t>
      </w:r>
      <w:r w:rsidR="00B7467E" w:rsidRPr="005243BB">
        <w:rPr>
          <w:rStyle w:val="a7"/>
          <w:rFonts w:eastAsiaTheme="minorHAnsi"/>
          <w:lang w:eastAsia="en-US"/>
        </w:rPr>
        <w:footnoteReference w:id="67"/>
      </w:r>
      <w:r w:rsidRPr="005243BB">
        <w:rPr>
          <w:rFonts w:eastAsiaTheme="minorHAnsi"/>
          <w:lang w:eastAsia="en-US"/>
        </w:rPr>
        <w:t>.</w:t>
      </w:r>
    </w:p>
    <w:p w14:paraId="7226BC93" w14:textId="77777777" w:rsidR="006C4EA4" w:rsidRPr="005243BB" w:rsidRDefault="006C4EA4" w:rsidP="004902C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2.4. </w:t>
      </w:r>
      <w:r w:rsidRPr="005243BB">
        <w:rPr>
          <w:rFonts w:eastAsiaTheme="minorHAnsi"/>
          <w:i/>
          <w:iCs/>
          <w:lang w:eastAsia="en-US"/>
        </w:rPr>
        <w:t>(Следует выбрать один из вариантов)</w:t>
      </w:r>
    </w:p>
    <w:p w14:paraId="26F1E711" w14:textId="77777777" w:rsidR="006C4EA4" w:rsidRPr="005243BB" w:rsidRDefault="006C4EA4" w:rsidP="004902C4">
      <w:pPr>
        <w:autoSpaceDE w:val="0"/>
        <w:autoSpaceDN w:val="0"/>
        <w:adjustRightInd w:val="0"/>
        <w:spacing w:before="240"/>
        <w:ind w:firstLine="539"/>
        <w:jc w:val="both"/>
        <w:rPr>
          <w:rFonts w:eastAsiaTheme="minorHAnsi"/>
          <w:lang w:eastAsia="en-US"/>
        </w:rPr>
      </w:pPr>
      <w:r w:rsidRPr="005243BB">
        <w:rPr>
          <w:rFonts w:eastAsiaTheme="minorHAnsi"/>
          <w:i/>
          <w:iCs/>
          <w:lang w:eastAsia="en-US"/>
        </w:rPr>
        <w:t>Вариант 1 (выбирается при установлении заказчиком авансового платежа)</w:t>
      </w:r>
    </w:p>
    <w:p w14:paraId="3A041D80" w14:textId="77777777" w:rsidR="006C4EA4" w:rsidRPr="005243BB" w:rsidRDefault="006C4EA4" w:rsidP="004902C4">
      <w:pPr>
        <w:autoSpaceDE w:val="0"/>
        <w:autoSpaceDN w:val="0"/>
        <w:adjustRightInd w:val="0"/>
        <w:spacing w:before="240"/>
        <w:ind w:firstLine="540"/>
        <w:jc w:val="both"/>
        <w:rPr>
          <w:rFonts w:eastAsiaTheme="minorHAnsi"/>
          <w:lang w:eastAsia="en-US"/>
        </w:rPr>
      </w:pPr>
      <w:r w:rsidRPr="005243BB">
        <w:rPr>
          <w:rFonts w:eastAsiaTheme="minorHAnsi"/>
          <w:lang w:eastAsia="en-US"/>
        </w:rPr>
        <w:lastRenderedPageBreak/>
        <w:t xml:space="preserve">Заказчик производит авансовый платеж в размере ___ </w:t>
      </w:r>
      <w:r w:rsidR="00B7467E" w:rsidRPr="005243BB">
        <w:rPr>
          <w:rStyle w:val="a7"/>
          <w:rFonts w:eastAsiaTheme="minorHAnsi"/>
          <w:lang w:eastAsia="en-US"/>
        </w:rPr>
        <w:footnoteReference w:id="68"/>
      </w:r>
      <w:r w:rsidRPr="005243BB">
        <w:rPr>
          <w:rFonts w:eastAsiaTheme="minorHAnsi"/>
          <w:lang w:eastAsia="en-US"/>
        </w:rPr>
        <w:t xml:space="preserve"> процентов от цены Контракта, что составляет _____ рублей _____ копеек (______), в том числе НДС </w:t>
      </w:r>
      <w:r w:rsidR="00581D6D" w:rsidRPr="005243BB">
        <w:rPr>
          <w:rFonts w:eastAsiaTheme="minorHAnsi"/>
          <w:lang w:eastAsia="en-US"/>
        </w:rPr>
        <w:t>–</w:t>
      </w:r>
      <w:r w:rsidRPr="005243BB">
        <w:rPr>
          <w:rFonts w:eastAsiaTheme="minorHAnsi"/>
          <w:lang w:eastAsia="en-US"/>
        </w:rPr>
        <w:t xml:space="preserve"> (__ процентов) ______ рублей _____ копеек (_______)/НДС не облагается на основании ___________ Налогового кодекса Российской Федерации, в течение ___ (___) рабочих дней </w:t>
      </w:r>
      <w:r w:rsidR="00B7467E" w:rsidRPr="005243BB">
        <w:rPr>
          <w:rStyle w:val="a7"/>
          <w:rFonts w:eastAsiaTheme="minorHAnsi"/>
          <w:lang w:eastAsia="en-US"/>
        </w:rPr>
        <w:footnoteReference w:id="69"/>
      </w:r>
      <w:r w:rsidRPr="005243BB">
        <w:rPr>
          <w:rFonts w:eastAsiaTheme="minorHAnsi"/>
          <w:lang w:eastAsia="en-US"/>
        </w:rPr>
        <w:t xml:space="preserve"> с даты заключения Контракта </w:t>
      </w:r>
      <w:r w:rsidR="00B7467E" w:rsidRPr="005243BB">
        <w:rPr>
          <w:rStyle w:val="a7"/>
          <w:rFonts w:eastAsiaTheme="minorHAnsi"/>
          <w:lang w:eastAsia="en-US"/>
        </w:rPr>
        <w:footnoteReference w:id="70"/>
      </w:r>
      <w:r w:rsidRPr="005243BB">
        <w:rPr>
          <w:rFonts w:eastAsiaTheme="minorHAnsi"/>
          <w:lang w:eastAsia="en-US"/>
        </w:rPr>
        <w:t>.</w:t>
      </w:r>
    </w:p>
    <w:p w14:paraId="70C16613" w14:textId="77777777" w:rsidR="006C4EA4" w:rsidRPr="005243BB" w:rsidRDefault="006C4EA4" w:rsidP="004902C4">
      <w:pPr>
        <w:autoSpaceDE w:val="0"/>
        <w:autoSpaceDN w:val="0"/>
        <w:adjustRightInd w:val="0"/>
        <w:spacing w:before="240"/>
        <w:ind w:firstLine="540"/>
        <w:jc w:val="both"/>
        <w:rPr>
          <w:rFonts w:eastAsiaTheme="minorHAnsi"/>
          <w:lang w:eastAsia="en-US"/>
        </w:rPr>
      </w:pPr>
      <w:r w:rsidRPr="005243BB">
        <w:rPr>
          <w:rFonts w:eastAsiaTheme="minorHAnsi"/>
          <w:i/>
          <w:iCs/>
          <w:lang w:eastAsia="en-US"/>
        </w:rPr>
        <w:t xml:space="preserve">Вариант 1.1 (Включается в проект государственного контракта (контракта) </w:t>
      </w:r>
      <w:r w:rsidR="00333320" w:rsidRPr="005243BB">
        <w:rPr>
          <w:rFonts w:eastAsiaTheme="minorHAnsi"/>
          <w:i/>
          <w:iCs/>
          <w:lang w:eastAsia="en-US"/>
        </w:rPr>
        <w:br/>
      </w:r>
      <w:r w:rsidRPr="005243BB">
        <w:rPr>
          <w:rFonts w:eastAsiaTheme="minorHAnsi"/>
          <w:i/>
          <w:iCs/>
          <w:lang w:eastAsia="en-US"/>
        </w:rPr>
        <w:t>в случае, если Контрактом предусмотрены его поэтапное исполнение и выплата аванса)</w:t>
      </w:r>
    </w:p>
    <w:p w14:paraId="351E5DE6" w14:textId="77777777" w:rsidR="006C4EA4" w:rsidRPr="005243BB" w:rsidRDefault="006C4EA4" w:rsidP="006C4EA4">
      <w:pPr>
        <w:autoSpaceDE w:val="0"/>
        <w:autoSpaceDN w:val="0"/>
        <w:adjustRightInd w:val="0"/>
        <w:ind w:firstLine="540"/>
        <w:jc w:val="both"/>
        <w:rPr>
          <w:rFonts w:eastAsiaTheme="minorHAnsi"/>
          <w:lang w:eastAsia="en-US"/>
        </w:rPr>
      </w:pPr>
      <w:r w:rsidRPr="005243BB">
        <w:rPr>
          <w:rFonts w:eastAsiaTheme="minorHAnsi"/>
          <w:lang w:eastAsia="en-US"/>
        </w:rPr>
        <w:t>Авансовый платеж в отношении каждого этапа исполнения Контракта составляет:</w:t>
      </w:r>
    </w:p>
    <w:p w14:paraId="690504BD" w14:textId="77777777" w:rsidR="006C4EA4" w:rsidRPr="005243BB" w:rsidRDefault="006C4EA4" w:rsidP="00581D6D">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по этапу </w:t>
      </w:r>
      <w:r w:rsidR="00B7467E" w:rsidRPr="005243BB">
        <w:rPr>
          <w:rFonts w:eastAsiaTheme="minorHAnsi"/>
          <w:lang w:eastAsia="en-US"/>
        </w:rPr>
        <w:t>№</w:t>
      </w:r>
      <w:r w:rsidRPr="005243BB">
        <w:rPr>
          <w:rFonts w:eastAsiaTheme="minorHAnsi"/>
          <w:lang w:eastAsia="en-US"/>
        </w:rPr>
        <w:t xml:space="preserve"> 1 </w:t>
      </w:r>
      <w:r w:rsidR="00581D6D" w:rsidRPr="005243BB">
        <w:rPr>
          <w:rFonts w:eastAsiaTheme="minorHAnsi"/>
          <w:lang w:eastAsia="en-US"/>
        </w:rPr>
        <w:t>–</w:t>
      </w:r>
      <w:r w:rsidRPr="005243BB">
        <w:rPr>
          <w:rFonts w:eastAsiaTheme="minorHAnsi"/>
          <w:lang w:eastAsia="en-US"/>
        </w:rPr>
        <w:t xml:space="preserve"> ________ рублей ______ копеек (_______), что составляет ____% размера цены 1 этапа;</w:t>
      </w:r>
    </w:p>
    <w:p w14:paraId="0093ABBE" w14:textId="77777777" w:rsidR="006C4EA4" w:rsidRPr="005243BB" w:rsidRDefault="006C4EA4" w:rsidP="00581D6D">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по этапу </w:t>
      </w:r>
      <w:r w:rsidR="00B7467E" w:rsidRPr="005243BB">
        <w:rPr>
          <w:rFonts w:eastAsiaTheme="minorHAnsi"/>
          <w:lang w:eastAsia="en-US"/>
        </w:rPr>
        <w:t>№</w:t>
      </w:r>
      <w:r w:rsidRPr="005243BB">
        <w:rPr>
          <w:rFonts w:eastAsiaTheme="minorHAnsi"/>
          <w:lang w:eastAsia="en-US"/>
        </w:rPr>
        <w:t xml:space="preserve"> 2 </w:t>
      </w:r>
      <w:r w:rsidR="00581D6D" w:rsidRPr="005243BB">
        <w:rPr>
          <w:rFonts w:eastAsiaTheme="minorHAnsi"/>
          <w:lang w:eastAsia="en-US"/>
        </w:rPr>
        <w:t>–</w:t>
      </w:r>
      <w:r w:rsidRPr="005243BB">
        <w:rPr>
          <w:rFonts w:eastAsiaTheme="minorHAnsi"/>
          <w:lang w:eastAsia="en-US"/>
        </w:rPr>
        <w:t xml:space="preserve"> ________ рублей ______ копеек (_______), что составляет ____% размера цены 2 этапа;</w:t>
      </w:r>
    </w:p>
    <w:p w14:paraId="3C304CC6" w14:textId="77777777" w:rsidR="006C4EA4" w:rsidRPr="005243BB" w:rsidRDefault="006C4EA4" w:rsidP="00581D6D">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по этапу </w:t>
      </w:r>
      <w:r w:rsidR="00B7467E" w:rsidRPr="005243BB">
        <w:rPr>
          <w:rFonts w:eastAsiaTheme="minorHAnsi"/>
          <w:lang w:eastAsia="en-US"/>
        </w:rPr>
        <w:t>№</w:t>
      </w:r>
      <w:r w:rsidRPr="005243BB">
        <w:rPr>
          <w:rFonts w:eastAsiaTheme="minorHAnsi"/>
          <w:lang w:eastAsia="en-US"/>
        </w:rPr>
        <w:t xml:space="preserve"> n </w:t>
      </w:r>
      <w:r w:rsidR="00581D6D" w:rsidRPr="005243BB">
        <w:rPr>
          <w:rFonts w:eastAsiaTheme="minorHAnsi"/>
          <w:lang w:eastAsia="en-US"/>
        </w:rPr>
        <w:t>–</w:t>
      </w:r>
      <w:r w:rsidRPr="005243BB">
        <w:rPr>
          <w:rFonts w:eastAsiaTheme="minorHAnsi"/>
          <w:lang w:eastAsia="en-US"/>
        </w:rPr>
        <w:t xml:space="preserve"> ________ рублей ______ копеек (_______), что составляет ____% размера цены n этапа </w:t>
      </w:r>
      <w:r w:rsidR="00B7467E" w:rsidRPr="005243BB">
        <w:rPr>
          <w:rStyle w:val="a7"/>
          <w:rFonts w:eastAsiaTheme="minorHAnsi"/>
          <w:lang w:eastAsia="en-US"/>
        </w:rPr>
        <w:footnoteReference w:id="71"/>
      </w:r>
      <w:r w:rsidRPr="005243BB">
        <w:rPr>
          <w:rFonts w:eastAsiaTheme="minorHAnsi"/>
          <w:lang w:eastAsia="en-US"/>
        </w:rPr>
        <w:t>.</w:t>
      </w:r>
    </w:p>
    <w:p w14:paraId="23FE1CFA" w14:textId="77777777" w:rsidR="006C4EA4" w:rsidRPr="005243BB" w:rsidRDefault="006C4EA4" w:rsidP="00333320">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После осуществления поставки Товара на сумму авансового платежа оплата </w:t>
      </w:r>
      <w:r w:rsidR="00333320" w:rsidRPr="005243BB">
        <w:rPr>
          <w:rFonts w:eastAsiaTheme="minorHAnsi"/>
          <w:lang w:eastAsia="en-US"/>
        </w:rPr>
        <w:br/>
      </w:r>
      <w:r w:rsidRPr="005243BB">
        <w:rPr>
          <w:rFonts w:eastAsiaTheme="minorHAnsi"/>
          <w:lang w:eastAsia="en-US"/>
        </w:rPr>
        <w:t xml:space="preserve">по Контракту в дальнейшем производится в течение _______ (______) рабочих дней </w:t>
      </w:r>
      <w:r w:rsidR="00B7467E" w:rsidRPr="005243BB">
        <w:rPr>
          <w:rStyle w:val="a7"/>
          <w:rFonts w:eastAsiaTheme="minorHAnsi"/>
          <w:lang w:eastAsia="en-US"/>
        </w:rPr>
        <w:footnoteReference w:id="72"/>
      </w:r>
      <w:r w:rsidRPr="005243BB">
        <w:rPr>
          <w:rFonts w:eastAsiaTheme="minorHAnsi"/>
          <w:lang w:eastAsia="en-US"/>
        </w:rPr>
        <w:t xml:space="preserve"> </w:t>
      </w:r>
      <w:r w:rsidR="00333320" w:rsidRPr="005243BB">
        <w:rPr>
          <w:rFonts w:eastAsiaTheme="minorHAnsi"/>
          <w:lang w:eastAsia="en-US"/>
        </w:rPr>
        <w:br/>
      </w:r>
      <w:r w:rsidRPr="005243BB">
        <w:rPr>
          <w:rFonts w:eastAsiaTheme="minorHAnsi"/>
          <w:lang w:eastAsia="en-US"/>
        </w:rPr>
        <w:t xml:space="preserve">с даты подписания Заказчиком документа о приемке в электронной форме, формируемого посредством единой информационной системы в сфере закупок (далее </w:t>
      </w:r>
      <w:r w:rsidR="00333320" w:rsidRPr="005243BB">
        <w:rPr>
          <w:rFonts w:eastAsiaTheme="minorHAnsi"/>
          <w:lang w:eastAsia="en-US"/>
        </w:rPr>
        <w:t>–</w:t>
      </w:r>
      <w:r w:rsidRPr="005243BB">
        <w:rPr>
          <w:rFonts w:eastAsiaTheme="minorHAnsi"/>
          <w:lang w:eastAsia="en-US"/>
        </w:rPr>
        <w:t xml:space="preserve"> документ </w:t>
      </w:r>
      <w:r w:rsidR="00333320" w:rsidRPr="005243BB">
        <w:rPr>
          <w:rFonts w:eastAsiaTheme="minorHAnsi"/>
          <w:lang w:eastAsia="en-US"/>
        </w:rPr>
        <w:br/>
      </w:r>
      <w:r w:rsidRPr="005243BB">
        <w:rPr>
          <w:rFonts w:eastAsiaTheme="minorHAnsi"/>
          <w:lang w:eastAsia="en-US"/>
        </w:rPr>
        <w:t>о приемке), к которому в качестве дополнительных документов Поставщиком приложены документы, указанные в пункте 3.4 Контракта, являющиеся его неотъемлемой частью.</w:t>
      </w:r>
    </w:p>
    <w:p w14:paraId="66AA67FA"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Выплата аванса при исполнении Контракта, заключенного с участником закупки, указанным в </w:t>
      </w:r>
      <w:hyperlink r:id="rId15" w:history="1">
        <w:r w:rsidRPr="005243BB">
          <w:rPr>
            <w:rFonts w:eastAsiaTheme="minorHAnsi"/>
            <w:lang w:eastAsia="en-US"/>
          </w:rPr>
          <w:t>части 1</w:t>
        </w:r>
      </w:hyperlink>
      <w:r w:rsidRPr="005243BB">
        <w:rPr>
          <w:rFonts w:eastAsiaTheme="minorHAnsi"/>
          <w:lang w:eastAsia="en-US"/>
        </w:rPr>
        <w:t xml:space="preserve"> или </w:t>
      </w:r>
      <w:hyperlink r:id="rId16" w:history="1">
        <w:r w:rsidRPr="005243BB">
          <w:rPr>
            <w:rFonts w:eastAsiaTheme="minorHAnsi"/>
            <w:lang w:eastAsia="en-US"/>
          </w:rPr>
          <w:t>2 статьи 37</w:t>
        </w:r>
      </w:hyperlink>
      <w:r w:rsidRPr="005243BB">
        <w:rPr>
          <w:rFonts w:eastAsiaTheme="minorHAnsi"/>
          <w:lang w:eastAsia="en-US"/>
        </w:rPr>
        <w:t xml:space="preserve"> ФЗ </w:t>
      </w:r>
      <w:r w:rsidR="00B7467E" w:rsidRPr="005243BB">
        <w:rPr>
          <w:rFonts w:eastAsiaTheme="minorHAnsi"/>
          <w:lang w:eastAsia="en-US"/>
        </w:rPr>
        <w:t>№</w:t>
      </w:r>
      <w:r w:rsidRPr="005243BB">
        <w:rPr>
          <w:rFonts w:eastAsiaTheme="minorHAnsi"/>
          <w:lang w:eastAsia="en-US"/>
        </w:rPr>
        <w:t xml:space="preserve"> 44, не допускается.</w:t>
      </w:r>
    </w:p>
    <w:p w14:paraId="3263D4C3"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i/>
          <w:iCs/>
          <w:lang w:eastAsia="en-US"/>
        </w:rPr>
        <w:t>Окончание варианта 1.1</w:t>
      </w:r>
    </w:p>
    <w:p w14:paraId="3AE608BE"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i/>
          <w:iCs/>
          <w:lang w:eastAsia="en-US"/>
        </w:rPr>
        <w:t>Окончание варианта 1</w:t>
      </w:r>
    </w:p>
    <w:p w14:paraId="25E3E1D4" w14:textId="77777777" w:rsidR="006C4EA4" w:rsidRPr="005243BB" w:rsidRDefault="006C4EA4" w:rsidP="004902C4">
      <w:pPr>
        <w:autoSpaceDE w:val="0"/>
        <w:autoSpaceDN w:val="0"/>
        <w:adjustRightInd w:val="0"/>
        <w:spacing w:before="240"/>
        <w:ind w:firstLine="540"/>
        <w:jc w:val="both"/>
        <w:rPr>
          <w:rFonts w:eastAsiaTheme="minorHAnsi"/>
          <w:lang w:eastAsia="en-US"/>
        </w:rPr>
      </w:pPr>
      <w:r w:rsidRPr="005243BB">
        <w:rPr>
          <w:rFonts w:eastAsiaTheme="minorHAnsi"/>
          <w:i/>
          <w:iCs/>
          <w:lang w:eastAsia="en-US"/>
        </w:rPr>
        <w:t>Вариант 2 (выбирается в случае, если выплата аванса не предусмотрена)</w:t>
      </w:r>
    </w:p>
    <w:p w14:paraId="75305A1E" w14:textId="77777777" w:rsidR="006C4EA4" w:rsidRPr="005243BB" w:rsidRDefault="006C4EA4" w:rsidP="004902C4">
      <w:pPr>
        <w:autoSpaceDE w:val="0"/>
        <w:autoSpaceDN w:val="0"/>
        <w:adjustRightInd w:val="0"/>
        <w:spacing w:before="240"/>
        <w:ind w:firstLine="540"/>
        <w:jc w:val="both"/>
        <w:rPr>
          <w:rFonts w:eastAsiaTheme="minorHAnsi"/>
          <w:lang w:eastAsia="en-US"/>
        </w:rPr>
      </w:pPr>
      <w:r w:rsidRPr="005243BB">
        <w:rPr>
          <w:rFonts w:eastAsiaTheme="minorHAnsi"/>
          <w:i/>
          <w:iCs/>
          <w:lang w:eastAsia="en-US"/>
        </w:rPr>
        <w:t>Вариант 2.1 (выбирается при поставке товара по заявкам, при этом в контракте определено количество товара, а также выбирается при поставке Товара в случае, если количество поставляемого товара невозможно определить и заказчик в соответствии</w:t>
      </w:r>
      <w:r w:rsidRPr="005243BB">
        <w:rPr>
          <w:rFonts w:eastAsiaTheme="minorHAnsi"/>
          <w:lang w:eastAsia="en-US"/>
        </w:rPr>
        <w:t xml:space="preserve"> </w:t>
      </w:r>
      <w:r w:rsidR="002237D2" w:rsidRPr="005243BB">
        <w:rPr>
          <w:rFonts w:eastAsiaTheme="minorHAnsi"/>
          <w:lang w:eastAsia="en-US"/>
        </w:rPr>
        <w:br/>
      </w:r>
      <w:r w:rsidRPr="005243BB">
        <w:rPr>
          <w:rFonts w:eastAsiaTheme="minorHAnsi"/>
          <w:lang w:eastAsia="en-US"/>
        </w:rPr>
        <w:t xml:space="preserve">с частью 24 статьи 22 ФЗ </w:t>
      </w:r>
      <w:r w:rsidR="006C0470" w:rsidRPr="005243BB">
        <w:rPr>
          <w:rFonts w:eastAsiaTheme="minorHAnsi"/>
          <w:lang w:eastAsia="en-US"/>
        </w:rPr>
        <w:t>№</w:t>
      </w:r>
      <w:r w:rsidRPr="005243BB">
        <w:rPr>
          <w:rFonts w:eastAsiaTheme="minorHAnsi"/>
          <w:lang w:eastAsia="en-US"/>
        </w:rPr>
        <w:t xml:space="preserve"> 44 определяет начальную цену единицы товара, начальную сумму цен указанных единиц, максимальное значение цены контракта, а количество поставляемого Товара определяется по заявкам заказчика).</w:t>
      </w:r>
    </w:p>
    <w:p w14:paraId="620B0282" w14:textId="77777777" w:rsidR="006C4EA4" w:rsidRPr="005243BB" w:rsidRDefault="006C4EA4" w:rsidP="004902C4">
      <w:pPr>
        <w:autoSpaceDE w:val="0"/>
        <w:autoSpaceDN w:val="0"/>
        <w:adjustRightInd w:val="0"/>
        <w:spacing w:before="240"/>
        <w:ind w:firstLine="539"/>
        <w:jc w:val="both"/>
        <w:rPr>
          <w:rFonts w:eastAsiaTheme="minorHAnsi"/>
          <w:lang w:eastAsia="en-US"/>
        </w:rPr>
      </w:pPr>
      <w:r w:rsidRPr="005243BB">
        <w:rPr>
          <w:rFonts w:eastAsiaTheme="minorHAnsi"/>
          <w:lang w:eastAsia="en-US"/>
        </w:rPr>
        <w:t xml:space="preserve">Оплата каждой партии Товара, определенной в Заявке, форма которой установлена Приложением </w:t>
      </w:r>
      <w:r w:rsidR="006C0470" w:rsidRPr="005243BB">
        <w:rPr>
          <w:rFonts w:eastAsiaTheme="minorHAnsi"/>
          <w:lang w:eastAsia="en-US"/>
        </w:rPr>
        <w:t>№</w:t>
      </w:r>
      <w:r w:rsidRPr="005243BB">
        <w:rPr>
          <w:rFonts w:eastAsiaTheme="minorHAnsi"/>
          <w:lang w:eastAsia="en-US"/>
        </w:rPr>
        <w:t xml:space="preserve"> 3 к Контракту (далее </w:t>
      </w:r>
      <w:r w:rsidR="00581D6D" w:rsidRPr="005243BB">
        <w:rPr>
          <w:rFonts w:eastAsiaTheme="minorHAnsi"/>
          <w:lang w:eastAsia="en-US"/>
        </w:rPr>
        <w:t>–</w:t>
      </w:r>
      <w:r w:rsidRPr="005243BB">
        <w:rPr>
          <w:rFonts w:eastAsiaTheme="minorHAnsi"/>
          <w:lang w:eastAsia="en-US"/>
        </w:rPr>
        <w:t xml:space="preserve"> Заявка), производится Заказчиком на основании _______________ </w:t>
      </w:r>
      <w:r w:rsidR="006C0470" w:rsidRPr="005243BB">
        <w:rPr>
          <w:rStyle w:val="a7"/>
          <w:rFonts w:eastAsiaTheme="minorHAnsi"/>
          <w:lang w:eastAsia="en-US"/>
        </w:rPr>
        <w:footnoteReference w:id="73"/>
      </w:r>
      <w:r w:rsidRPr="005243BB">
        <w:rPr>
          <w:rFonts w:eastAsiaTheme="minorHAnsi"/>
          <w:lang w:eastAsia="en-US"/>
        </w:rPr>
        <w:t xml:space="preserve">, в течение ___ (____) рабочих дней </w:t>
      </w:r>
      <w:r w:rsidR="006C0470" w:rsidRPr="005243BB">
        <w:rPr>
          <w:rStyle w:val="a7"/>
          <w:rFonts w:eastAsiaTheme="minorHAnsi"/>
          <w:lang w:eastAsia="en-US"/>
        </w:rPr>
        <w:footnoteReference w:id="74"/>
      </w:r>
      <w:hyperlink w:anchor="Par531" w:history="1"/>
      <w:r w:rsidRPr="005243BB">
        <w:rPr>
          <w:rFonts w:eastAsiaTheme="minorHAnsi"/>
          <w:lang w:eastAsia="en-US"/>
        </w:rPr>
        <w:t xml:space="preserve"> с даты подписания Заказчиком </w:t>
      </w:r>
      <w:r w:rsidRPr="005243BB">
        <w:rPr>
          <w:rFonts w:eastAsiaTheme="minorHAnsi"/>
          <w:lang w:eastAsia="en-US"/>
        </w:rPr>
        <w:lastRenderedPageBreak/>
        <w:t xml:space="preserve">документа о приемке в электронной форме, формируемого посредством единой информационной системы в сфере закупок (далее </w:t>
      </w:r>
      <w:r w:rsidR="00581D6D" w:rsidRPr="005243BB">
        <w:rPr>
          <w:rFonts w:eastAsiaTheme="minorHAnsi"/>
          <w:lang w:eastAsia="en-US"/>
        </w:rPr>
        <w:t>–</w:t>
      </w:r>
      <w:r w:rsidRPr="005243BB">
        <w:rPr>
          <w:rFonts w:eastAsiaTheme="minorHAnsi"/>
          <w:lang w:eastAsia="en-US"/>
        </w:rPr>
        <w:t xml:space="preserve"> документ о приемке), к которому </w:t>
      </w:r>
      <w:r w:rsidR="002237D2" w:rsidRPr="005243BB">
        <w:rPr>
          <w:rFonts w:eastAsiaTheme="minorHAnsi"/>
          <w:lang w:eastAsia="en-US"/>
        </w:rPr>
        <w:br/>
      </w:r>
      <w:r w:rsidRPr="005243BB">
        <w:rPr>
          <w:rFonts w:eastAsiaTheme="minorHAnsi"/>
          <w:lang w:eastAsia="en-US"/>
        </w:rPr>
        <w:t xml:space="preserve">в качестве дополнительных документов Поставщиком приложены документы, указанные </w:t>
      </w:r>
      <w:r w:rsidR="002237D2" w:rsidRPr="005243BB">
        <w:rPr>
          <w:rFonts w:eastAsiaTheme="minorHAnsi"/>
          <w:lang w:eastAsia="en-US"/>
        </w:rPr>
        <w:br/>
      </w:r>
      <w:r w:rsidRPr="005243BB">
        <w:rPr>
          <w:rFonts w:eastAsiaTheme="minorHAnsi"/>
          <w:lang w:eastAsia="en-US"/>
        </w:rPr>
        <w:t>в пункте 3.4 Контракта, являющиеся его неотъемлемой частью.</w:t>
      </w:r>
    </w:p>
    <w:p w14:paraId="5B6C17FB"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i/>
          <w:iCs/>
          <w:lang w:eastAsia="en-US"/>
        </w:rPr>
        <w:t>Окончание варианта 2.1</w:t>
      </w:r>
    </w:p>
    <w:p w14:paraId="3A362736" w14:textId="77777777" w:rsidR="006C4EA4" w:rsidRPr="005243BB" w:rsidRDefault="006C4EA4" w:rsidP="004902C4">
      <w:pPr>
        <w:autoSpaceDE w:val="0"/>
        <w:autoSpaceDN w:val="0"/>
        <w:adjustRightInd w:val="0"/>
        <w:spacing w:before="240"/>
        <w:ind w:firstLine="540"/>
        <w:jc w:val="both"/>
        <w:rPr>
          <w:rFonts w:eastAsiaTheme="minorHAnsi"/>
          <w:lang w:eastAsia="en-US"/>
        </w:rPr>
      </w:pPr>
      <w:r w:rsidRPr="005243BB">
        <w:rPr>
          <w:rFonts w:eastAsiaTheme="minorHAnsi"/>
          <w:i/>
          <w:iCs/>
          <w:lang w:eastAsia="en-US"/>
        </w:rPr>
        <w:t>Вариант 2.2 (выбирается при поставке товара не по заявкам, в случае, когда</w:t>
      </w:r>
      <w:r w:rsidRPr="005243BB">
        <w:rPr>
          <w:rFonts w:eastAsiaTheme="minorHAnsi"/>
          <w:lang w:eastAsia="en-US"/>
        </w:rPr>
        <w:t xml:space="preserve"> </w:t>
      </w:r>
      <w:r w:rsidR="002237D2" w:rsidRPr="005243BB">
        <w:rPr>
          <w:rFonts w:eastAsiaTheme="minorHAnsi"/>
          <w:lang w:eastAsia="en-US"/>
        </w:rPr>
        <w:br/>
      </w:r>
      <w:r w:rsidRPr="005243BB">
        <w:rPr>
          <w:rFonts w:eastAsiaTheme="minorHAnsi"/>
          <w:lang w:eastAsia="en-US"/>
        </w:rPr>
        <w:t>в Контракте определено необходимое количество товара (единовременная поставка) и(или) установлен график (этапы) поставки)</w:t>
      </w:r>
    </w:p>
    <w:p w14:paraId="55008F7C" w14:textId="77777777" w:rsidR="006C4EA4" w:rsidRPr="005243BB" w:rsidRDefault="006C4EA4" w:rsidP="004902C4">
      <w:pPr>
        <w:autoSpaceDE w:val="0"/>
        <w:autoSpaceDN w:val="0"/>
        <w:adjustRightInd w:val="0"/>
        <w:spacing w:before="240"/>
        <w:ind w:firstLine="540"/>
        <w:jc w:val="both"/>
        <w:rPr>
          <w:rFonts w:eastAsiaTheme="minorHAnsi"/>
          <w:lang w:eastAsia="en-US"/>
        </w:rPr>
      </w:pPr>
      <w:r w:rsidRPr="005243BB">
        <w:rPr>
          <w:rFonts w:eastAsiaTheme="minorHAnsi"/>
          <w:lang w:eastAsia="en-US"/>
        </w:rPr>
        <w:t>Оплата поставленного Товара производится Заказ</w:t>
      </w:r>
      <w:r w:rsidR="007A3FFD" w:rsidRPr="005243BB">
        <w:rPr>
          <w:rFonts w:eastAsiaTheme="minorHAnsi"/>
          <w:lang w:eastAsia="en-US"/>
        </w:rPr>
        <w:t>чиком на основании ___________</w:t>
      </w:r>
      <w:r w:rsidRPr="005243BB">
        <w:rPr>
          <w:rFonts w:eastAsiaTheme="minorHAnsi"/>
          <w:lang w:eastAsia="en-US"/>
        </w:rPr>
        <w:t xml:space="preserve"> </w:t>
      </w:r>
      <w:r w:rsidR="007A3FFD" w:rsidRPr="005243BB">
        <w:rPr>
          <w:rStyle w:val="a7"/>
          <w:rFonts w:eastAsiaTheme="minorHAnsi"/>
          <w:lang w:eastAsia="en-US"/>
        </w:rPr>
        <w:footnoteReference w:id="75"/>
      </w:r>
      <w:r w:rsidRPr="005243BB">
        <w:rPr>
          <w:rFonts w:eastAsiaTheme="minorHAnsi"/>
          <w:lang w:eastAsia="en-US"/>
        </w:rPr>
        <w:t xml:space="preserve">, в течение ______ (_______) рабочих дней </w:t>
      </w:r>
      <w:r w:rsidR="007A3FFD" w:rsidRPr="005243BB">
        <w:rPr>
          <w:rStyle w:val="a7"/>
          <w:rFonts w:eastAsiaTheme="minorHAnsi"/>
          <w:lang w:eastAsia="en-US"/>
        </w:rPr>
        <w:footnoteReference w:id="76"/>
      </w:r>
      <w:r w:rsidRPr="005243BB">
        <w:rPr>
          <w:rFonts w:eastAsiaTheme="minorHAnsi"/>
          <w:lang w:eastAsia="en-US"/>
        </w:rPr>
        <w:t xml:space="preserve"> с даты подписания Заказчиком документа </w:t>
      </w:r>
      <w:r w:rsidR="002237D2" w:rsidRPr="005243BB">
        <w:rPr>
          <w:rFonts w:eastAsiaTheme="minorHAnsi"/>
          <w:lang w:eastAsia="en-US"/>
        </w:rPr>
        <w:br/>
      </w:r>
      <w:r w:rsidRPr="005243BB">
        <w:rPr>
          <w:rFonts w:eastAsiaTheme="minorHAnsi"/>
          <w:lang w:eastAsia="en-US"/>
        </w:rPr>
        <w:t xml:space="preserve">о приемке в электронной форме, формируемого посредством единой информационной системы в сфере закупок (далее </w:t>
      </w:r>
      <w:r w:rsidR="00581D6D" w:rsidRPr="005243BB">
        <w:rPr>
          <w:rFonts w:eastAsiaTheme="minorHAnsi"/>
          <w:lang w:eastAsia="en-US"/>
        </w:rPr>
        <w:t>–</w:t>
      </w:r>
      <w:r w:rsidRPr="005243BB">
        <w:rPr>
          <w:rFonts w:eastAsiaTheme="minorHAnsi"/>
          <w:lang w:eastAsia="en-US"/>
        </w:rPr>
        <w:t xml:space="preserve"> документ о приемке), к которому в качестве дополнительных документов Поставщиком приложены документы, указанные в пункте 3.4 Контракта, являющиеся его неотъемлемой частью.</w:t>
      </w:r>
    </w:p>
    <w:p w14:paraId="118D7D9D" w14:textId="77777777" w:rsidR="006C4EA4" w:rsidRPr="005243BB" w:rsidRDefault="006C4EA4" w:rsidP="004902C4">
      <w:pPr>
        <w:autoSpaceDE w:val="0"/>
        <w:autoSpaceDN w:val="0"/>
        <w:adjustRightInd w:val="0"/>
        <w:spacing w:before="240"/>
        <w:ind w:firstLine="540"/>
        <w:jc w:val="both"/>
        <w:rPr>
          <w:rFonts w:eastAsiaTheme="minorHAnsi"/>
          <w:lang w:eastAsia="en-US"/>
        </w:rPr>
      </w:pPr>
      <w:r w:rsidRPr="005243BB">
        <w:rPr>
          <w:rFonts w:eastAsiaTheme="minorHAnsi"/>
          <w:i/>
          <w:iCs/>
          <w:lang w:eastAsia="en-US"/>
        </w:rPr>
        <w:t>Окончание варианта 2.2</w:t>
      </w:r>
    </w:p>
    <w:p w14:paraId="7C18A348" w14:textId="77777777" w:rsidR="006C4EA4" w:rsidRPr="005243BB" w:rsidRDefault="006C4EA4" w:rsidP="004902C4">
      <w:pPr>
        <w:autoSpaceDE w:val="0"/>
        <w:autoSpaceDN w:val="0"/>
        <w:adjustRightInd w:val="0"/>
        <w:spacing w:before="240"/>
        <w:ind w:firstLine="540"/>
        <w:jc w:val="both"/>
        <w:rPr>
          <w:rFonts w:eastAsiaTheme="minorHAnsi"/>
          <w:lang w:eastAsia="en-US"/>
        </w:rPr>
      </w:pPr>
      <w:r w:rsidRPr="005243BB">
        <w:rPr>
          <w:rFonts w:eastAsiaTheme="minorHAnsi"/>
          <w:i/>
          <w:iCs/>
          <w:lang w:eastAsia="en-US"/>
        </w:rPr>
        <w:t>Окончание варианта 2</w:t>
      </w:r>
    </w:p>
    <w:p w14:paraId="38CE6822" w14:textId="77777777" w:rsidR="006C4EA4" w:rsidRPr="005243BB" w:rsidRDefault="006C4EA4" w:rsidP="004902C4">
      <w:pPr>
        <w:autoSpaceDE w:val="0"/>
        <w:autoSpaceDN w:val="0"/>
        <w:adjustRightInd w:val="0"/>
        <w:spacing w:before="240"/>
        <w:ind w:firstLine="539"/>
        <w:jc w:val="both"/>
        <w:rPr>
          <w:rFonts w:eastAsiaTheme="minorHAnsi"/>
          <w:lang w:eastAsia="en-US"/>
        </w:rPr>
      </w:pPr>
      <w:bookmarkStart w:id="2" w:name="Par119"/>
      <w:bookmarkEnd w:id="2"/>
      <w:r w:rsidRPr="005243BB">
        <w:rPr>
          <w:rFonts w:eastAsiaTheme="minorHAnsi"/>
          <w:lang w:eastAsia="en-US"/>
        </w:rPr>
        <w:t xml:space="preserve">2.5. Оплата по Контракту осуществляется по безналичному расчету путем перечисления Заказчиком денежных средств на счет Поставщика, указанный в Контракте </w:t>
      </w:r>
      <w:r w:rsidR="00A56D7B" w:rsidRPr="005243BB">
        <w:rPr>
          <w:rStyle w:val="a7"/>
          <w:rFonts w:eastAsiaTheme="minorHAnsi"/>
          <w:lang w:eastAsia="en-US"/>
        </w:rPr>
        <w:footnoteReference w:id="77"/>
      </w:r>
      <w:r w:rsidRPr="005243BB">
        <w:rPr>
          <w:rFonts w:eastAsiaTheme="minorHAnsi"/>
          <w:lang w:eastAsia="en-US"/>
        </w:rPr>
        <w:t>.</w:t>
      </w:r>
    </w:p>
    <w:p w14:paraId="617DB46B"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w:t>
      </w:r>
      <w:r w:rsidR="002237D2" w:rsidRPr="005243BB">
        <w:rPr>
          <w:rFonts w:eastAsiaTheme="minorHAnsi"/>
          <w:lang w:eastAsia="en-US"/>
        </w:rPr>
        <w:br/>
      </w:r>
      <w:r w:rsidRPr="005243BB">
        <w:rPr>
          <w:rFonts w:eastAsiaTheme="minorHAnsi"/>
          <w:lang w:eastAsia="en-US"/>
        </w:rPr>
        <w:t>и сборах такие налоги, сборы и иные обязательные платежи подлежат уплате в бюджеты бюджетной системы Российской Федерации Заказчиком.</w:t>
      </w:r>
    </w:p>
    <w:p w14:paraId="2E7F656F"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2.7. Датой оплаты считается дата списания денежных средств со счета Заказчика, указанного в Контракте.</w:t>
      </w:r>
    </w:p>
    <w:p w14:paraId="686310C3" w14:textId="77777777" w:rsidR="006C4EA4" w:rsidRPr="005243BB" w:rsidRDefault="006C4EA4" w:rsidP="006C4EA4">
      <w:pPr>
        <w:autoSpaceDE w:val="0"/>
        <w:autoSpaceDN w:val="0"/>
        <w:adjustRightInd w:val="0"/>
        <w:spacing w:before="240"/>
        <w:ind w:firstLine="540"/>
        <w:jc w:val="both"/>
        <w:rPr>
          <w:rFonts w:eastAsiaTheme="minorHAnsi"/>
          <w:lang w:eastAsia="en-US"/>
        </w:rPr>
      </w:pPr>
      <w:bookmarkStart w:id="3" w:name="Par122"/>
      <w:bookmarkEnd w:id="3"/>
      <w:r w:rsidRPr="005243BB">
        <w:rPr>
          <w:rFonts w:eastAsiaTheme="minorHAnsi"/>
          <w:lang w:eastAsia="en-US"/>
        </w:rPr>
        <w:t xml:space="preserve">2.8. Суммы неисполненных Поставщиком требований об уплате неустоек (штрафов, пеней), предъявленных Заказчиком в соответствии с ФЗ </w:t>
      </w:r>
      <w:r w:rsidR="00A56D7B" w:rsidRPr="005243BB">
        <w:rPr>
          <w:rFonts w:eastAsiaTheme="minorHAnsi"/>
          <w:lang w:eastAsia="en-US"/>
        </w:rPr>
        <w:t>№</w:t>
      </w:r>
      <w:r w:rsidRPr="005243BB">
        <w:rPr>
          <w:rFonts w:eastAsiaTheme="minorHAnsi"/>
          <w:lang w:eastAsia="en-US"/>
        </w:rPr>
        <w:t xml:space="preserve"> 44 и Контрактом, удерживаются Заказчиком из суммы, подлежащей оплате Поставщику.</w:t>
      </w:r>
    </w:p>
    <w:p w14:paraId="4622404A" w14:textId="77777777" w:rsidR="006C4EA4" w:rsidRPr="005243BB" w:rsidRDefault="006C4EA4" w:rsidP="004902C4">
      <w:pPr>
        <w:autoSpaceDE w:val="0"/>
        <w:autoSpaceDN w:val="0"/>
        <w:adjustRightInd w:val="0"/>
        <w:spacing w:before="240"/>
        <w:jc w:val="center"/>
        <w:outlineLvl w:val="0"/>
        <w:rPr>
          <w:rFonts w:eastAsiaTheme="minorHAnsi"/>
          <w:lang w:eastAsia="en-US"/>
        </w:rPr>
      </w:pPr>
      <w:r w:rsidRPr="005243BB">
        <w:rPr>
          <w:rFonts w:eastAsiaTheme="minorHAnsi"/>
          <w:b/>
          <w:bCs/>
          <w:lang w:eastAsia="en-US"/>
        </w:rPr>
        <w:t>3. Порядок, сроки и условия приемки Товара</w:t>
      </w:r>
    </w:p>
    <w:p w14:paraId="1A993B24" w14:textId="77777777" w:rsidR="006C4EA4" w:rsidRPr="005243BB" w:rsidRDefault="006C4EA4" w:rsidP="004902C4">
      <w:pPr>
        <w:autoSpaceDE w:val="0"/>
        <w:autoSpaceDN w:val="0"/>
        <w:adjustRightInd w:val="0"/>
        <w:spacing w:before="240"/>
        <w:ind w:firstLine="540"/>
        <w:jc w:val="both"/>
        <w:rPr>
          <w:rFonts w:eastAsiaTheme="minorHAnsi"/>
          <w:lang w:eastAsia="en-US"/>
        </w:rPr>
      </w:pPr>
      <w:r w:rsidRPr="005243BB">
        <w:rPr>
          <w:rFonts w:eastAsiaTheme="minorHAnsi"/>
          <w:i/>
          <w:iCs/>
          <w:lang w:eastAsia="en-US"/>
        </w:rPr>
        <w:t>Вариант 1 (выбирается при поставке товара не по заявкам, в случае, когда</w:t>
      </w:r>
      <w:r w:rsidRPr="005243BB">
        <w:rPr>
          <w:rFonts w:eastAsiaTheme="minorHAnsi"/>
          <w:lang w:eastAsia="en-US"/>
        </w:rPr>
        <w:t xml:space="preserve"> </w:t>
      </w:r>
      <w:r w:rsidR="002237D2" w:rsidRPr="005243BB">
        <w:rPr>
          <w:rFonts w:eastAsiaTheme="minorHAnsi"/>
          <w:lang w:eastAsia="en-US"/>
        </w:rPr>
        <w:br/>
      </w:r>
      <w:r w:rsidRPr="005243BB">
        <w:rPr>
          <w:rFonts w:eastAsiaTheme="minorHAnsi"/>
          <w:i/>
          <w:lang w:eastAsia="en-US"/>
        </w:rPr>
        <w:t>в контракте определено необходимое количество товара (единовременная поставка))</w:t>
      </w:r>
    </w:p>
    <w:p w14:paraId="294E16CF" w14:textId="77777777" w:rsidR="006C4EA4" w:rsidRPr="005243BB" w:rsidRDefault="006C4EA4" w:rsidP="004902C4">
      <w:pPr>
        <w:autoSpaceDE w:val="0"/>
        <w:autoSpaceDN w:val="0"/>
        <w:adjustRightInd w:val="0"/>
        <w:spacing w:before="240"/>
        <w:ind w:firstLine="539"/>
        <w:jc w:val="both"/>
        <w:rPr>
          <w:rFonts w:eastAsiaTheme="minorHAnsi"/>
          <w:lang w:eastAsia="en-US"/>
        </w:rPr>
      </w:pPr>
      <w:bookmarkStart w:id="4" w:name="Par128"/>
      <w:bookmarkEnd w:id="4"/>
      <w:r w:rsidRPr="005243BB">
        <w:rPr>
          <w:rFonts w:eastAsiaTheme="minorHAnsi"/>
          <w:lang w:eastAsia="en-US"/>
        </w:rPr>
        <w:lastRenderedPageBreak/>
        <w:t xml:space="preserve">3.1. Товар поставляется Заказчику </w:t>
      </w:r>
      <w:r w:rsidR="00A56D7B" w:rsidRPr="005243BB">
        <w:rPr>
          <w:rStyle w:val="a7"/>
          <w:rFonts w:eastAsiaTheme="minorHAnsi"/>
          <w:lang w:eastAsia="en-US"/>
        </w:rPr>
        <w:footnoteReference w:id="78"/>
      </w:r>
      <w:r w:rsidRPr="005243BB">
        <w:rPr>
          <w:rFonts w:eastAsiaTheme="minorHAnsi"/>
          <w:lang w:eastAsia="en-US"/>
        </w:rPr>
        <w:t xml:space="preserve"> единовременно в соответствии с условиями Контракта. Количество Товара определяется на основании Контракта. Частичная поставка и поставка Товара по частям не допускается.</w:t>
      </w:r>
    </w:p>
    <w:p w14:paraId="33CDD5FF"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Поставка Товара осуществляется Поставщиком в течение _________ календарных/рабочих </w:t>
      </w:r>
      <w:r w:rsidR="00A56D7B" w:rsidRPr="005243BB">
        <w:rPr>
          <w:rStyle w:val="a7"/>
          <w:rFonts w:eastAsiaTheme="minorHAnsi"/>
          <w:lang w:eastAsia="en-US"/>
        </w:rPr>
        <w:footnoteReference w:id="79"/>
      </w:r>
      <w:r w:rsidRPr="005243BB">
        <w:rPr>
          <w:rFonts w:eastAsiaTheme="minorHAnsi"/>
          <w:lang w:eastAsia="en-US"/>
        </w:rPr>
        <w:t xml:space="preserve"> дней со дня заключения Сторонами Контракта.</w:t>
      </w:r>
    </w:p>
    <w:p w14:paraId="7A976675"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По результатам поставки Товара Поставщик не позднее _______ </w:t>
      </w:r>
      <w:r w:rsidR="00A56D7B" w:rsidRPr="005243BB">
        <w:rPr>
          <w:rStyle w:val="a7"/>
          <w:rFonts w:eastAsiaTheme="minorHAnsi"/>
          <w:lang w:eastAsia="en-US"/>
        </w:rPr>
        <w:footnoteReference w:id="80"/>
      </w:r>
      <w:r w:rsidRPr="005243BB">
        <w:rPr>
          <w:rFonts w:eastAsiaTheme="minorHAnsi"/>
          <w:lang w:eastAsia="en-US"/>
        </w:rPr>
        <w:t xml:space="preserve"> представляет Заказчику _____________ </w:t>
      </w:r>
      <w:r w:rsidR="00A56D7B" w:rsidRPr="005243BB">
        <w:rPr>
          <w:rStyle w:val="a7"/>
          <w:rFonts w:eastAsiaTheme="minorHAnsi"/>
          <w:lang w:eastAsia="en-US"/>
        </w:rPr>
        <w:footnoteReference w:id="81"/>
      </w:r>
      <w:r w:rsidRPr="005243BB">
        <w:rPr>
          <w:rFonts w:eastAsiaTheme="minorHAnsi"/>
          <w:lang w:eastAsia="en-US"/>
        </w:rPr>
        <w:t>.</w:t>
      </w:r>
    </w:p>
    <w:p w14:paraId="1D429A01"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3.2. Поставка Товара осуществляется Поставщиком по адресу: ___________ </w:t>
      </w:r>
      <w:r w:rsidR="00A56D7B" w:rsidRPr="005243BB">
        <w:rPr>
          <w:rStyle w:val="a7"/>
          <w:rFonts w:eastAsiaTheme="minorHAnsi"/>
          <w:lang w:eastAsia="en-US"/>
        </w:rPr>
        <w:footnoteReference w:id="82"/>
      </w:r>
      <w:r w:rsidRPr="005243BB">
        <w:rPr>
          <w:rFonts w:eastAsiaTheme="minorHAnsi"/>
          <w:lang w:eastAsia="en-US"/>
        </w:rPr>
        <w:t>.</w:t>
      </w:r>
    </w:p>
    <w:p w14:paraId="1F1AE9D0"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i/>
          <w:iCs/>
          <w:lang w:eastAsia="en-US"/>
        </w:rPr>
        <w:t>Окончание варианта 1</w:t>
      </w:r>
    </w:p>
    <w:p w14:paraId="20CAC7F3" w14:textId="77777777" w:rsidR="006C4EA4" w:rsidRPr="005243BB" w:rsidRDefault="006C4EA4" w:rsidP="004902C4">
      <w:pPr>
        <w:autoSpaceDE w:val="0"/>
        <w:autoSpaceDN w:val="0"/>
        <w:adjustRightInd w:val="0"/>
        <w:spacing w:before="240"/>
        <w:ind w:firstLine="540"/>
        <w:jc w:val="both"/>
        <w:rPr>
          <w:rFonts w:eastAsiaTheme="minorHAnsi"/>
          <w:lang w:eastAsia="en-US"/>
        </w:rPr>
      </w:pPr>
      <w:r w:rsidRPr="005243BB">
        <w:rPr>
          <w:rFonts w:eastAsiaTheme="minorHAnsi"/>
          <w:i/>
          <w:iCs/>
          <w:lang w:eastAsia="en-US"/>
        </w:rPr>
        <w:t>Вариант 2 (выбирается при поставке товара не по заявкам, в случае, когда товар поставляется партиями и в контракте определено необходимое количество товара и(или) установлен график (этапы) поставки)</w:t>
      </w:r>
    </w:p>
    <w:p w14:paraId="36E8BDD3" w14:textId="77777777" w:rsidR="006C4EA4" w:rsidRPr="005243BB" w:rsidRDefault="006C4EA4" w:rsidP="004902C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3.1. Товар поставляется Заказчику партиями согласно Графику (этапам) поставки (Приложение </w:t>
      </w:r>
      <w:r w:rsidR="00A56D7B" w:rsidRPr="005243BB">
        <w:rPr>
          <w:rFonts w:eastAsiaTheme="minorHAnsi"/>
          <w:lang w:eastAsia="en-US"/>
        </w:rPr>
        <w:t>№</w:t>
      </w:r>
      <w:r w:rsidRPr="005243BB">
        <w:rPr>
          <w:rFonts w:eastAsiaTheme="minorHAnsi"/>
          <w:lang w:eastAsia="en-US"/>
        </w:rPr>
        <w:t xml:space="preserve"> 5 к Контракту) и в соответствии с условиями Контракта. Количество Товара в каждой партии определяется Контрактом.</w:t>
      </w:r>
    </w:p>
    <w:p w14:paraId="19C719A0" w14:textId="77777777" w:rsidR="006C4EA4" w:rsidRPr="005243BB" w:rsidRDefault="006C4EA4" w:rsidP="004902C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По результатам поставки Товара Поставщик не позднее _______ </w:t>
      </w:r>
      <w:r w:rsidR="00363099" w:rsidRPr="005243BB">
        <w:rPr>
          <w:rStyle w:val="a7"/>
          <w:rFonts w:eastAsiaTheme="minorHAnsi"/>
          <w:lang w:eastAsia="en-US"/>
        </w:rPr>
        <w:footnoteReference w:id="83"/>
      </w:r>
      <w:r w:rsidRPr="005243BB">
        <w:rPr>
          <w:rFonts w:eastAsiaTheme="minorHAnsi"/>
          <w:lang w:eastAsia="en-US"/>
        </w:rPr>
        <w:t xml:space="preserve"> представляет Заказчику _____________ </w:t>
      </w:r>
      <w:r w:rsidR="00783276" w:rsidRPr="005243BB">
        <w:rPr>
          <w:rStyle w:val="a7"/>
          <w:rFonts w:eastAsiaTheme="minorHAnsi"/>
          <w:lang w:eastAsia="en-US"/>
        </w:rPr>
        <w:footnoteReference w:id="84"/>
      </w:r>
      <w:r w:rsidRPr="005243BB">
        <w:rPr>
          <w:rFonts w:eastAsiaTheme="minorHAnsi"/>
          <w:lang w:eastAsia="en-US"/>
        </w:rPr>
        <w:t>.</w:t>
      </w:r>
    </w:p>
    <w:p w14:paraId="062EDE07" w14:textId="77777777" w:rsidR="006C4EA4" w:rsidRPr="005243BB" w:rsidRDefault="006C4EA4" w:rsidP="004902C4">
      <w:pPr>
        <w:autoSpaceDE w:val="0"/>
        <w:autoSpaceDN w:val="0"/>
        <w:adjustRightInd w:val="0"/>
        <w:spacing w:before="240"/>
        <w:ind w:firstLine="540"/>
        <w:jc w:val="both"/>
        <w:rPr>
          <w:rFonts w:eastAsiaTheme="minorHAnsi"/>
          <w:lang w:eastAsia="en-US"/>
        </w:rPr>
      </w:pPr>
      <w:r w:rsidRPr="005243BB">
        <w:rPr>
          <w:rFonts w:eastAsiaTheme="minorHAnsi"/>
          <w:lang w:eastAsia="en-US"/>
        </w:rPr>
        <w:t>3.2. Поставка Товара осуществляется Поставщиком по адресу: ___________</w:t>
      </w:r>
      <w:r w:rsidR="00783276" w:rsidRPr="005243BB">
        <w:rPr>
          <w:rStyle w:val="a7"/>
          <w:rFonts w:eastAsiaTheme="minorHAnsi"/>
          <w:lang w:eastAsia="en-US"/>
        </w:rPr>
        <w:footnoteReference w:id="85"/>
      </w:r>
      <w:r w:rsidRPr="005243BB">
        <w:rPr>
          <w:rFonts w:eastAsiaTheme="minorHAnsi"/>
          <w:lang w:eastAsia="en-US"/>
        </w:rPr>
        <w:t>.</w:t>
      </w:r>
    </w:p>
    <w:p w14:paraId="4F087049" w14:textId="77777777" w:rsidR="006C4EA4" w:rsidRPr="005243BB" w:rsidRDefault="006C4EA4" w:rsidP="004902C4">
      <w:pPr>
        <w:autoSpaceDE w:val="0"/>
        <w:autoSpaceDN w:val="0"/>
        <w:adjustRightInd w:val="0"/>
        <w:spacing w:before="240"/>
        <w:ind w:firstLine="540"/>
        <w:jc w:val="both"/>
        <w:rPr>
          <w:rFonts w:eastAsiaTheme="minorHAnsi"/>
          <w:lang w:eastAsia="en-US"/>
        </w:rPr>
      </w:pPr>
      <w:r w:rsidRPr="005243BB">
        <w:rPr>
          <w:rFonts w:eastAsiaTheme="minorHAnsi"/>
          <w:i/>
          <w:iCs/>
          <w:lang w:eastAsia="en-US"/>
        </w:rPr>
        <w:t>Окончание варианта 2</w:t>
      </w:r>
    </w:p>
    <w:p w14:paraId="512802D2" w14:textId="77777777" w:rsidR="006C4EA4" w:rsidRPr="005243BB" w:rsidRDefault="006C4EA4" w:rsidP="004902C4">
      <w:pPr>
        <w:autoSpaceDE w:val="0"/>
        <w:autoSpaceDN w:val="0"/>
        <w:adjustRightInd w:val="0"/>
        <w:spacing w:before="240"/>
        <w:ind w:firstLine="539"/>
        <w:jc w:val="both"/>
        <w:rPr>
          <w:rFonts w:eastAsiaTheme="minorHAnsi"/>
          <w:lang w:eastAsia="en-US"/>
        </w:rPr>
      </w:pPr>
      <w:bookmarkStart w:id="5" w:name="Par141"/>
      <w:bookmarkEnd w:id="5"/>
      <w:r w:rsidRPr="005243BB">
        <w:rPr>
          <w:rFonts w:eastAsiaTheme="minorHAnsi"/>
          <w:i/>
          <w:iCs/>
          <w:lang w:eastAsia="en-US"/>
        </w:rPr>
        <w:t xml:space="preserve">Вариант 3 (выбирается при поставке товара по заявкам, при этом в контракте определено количество товара, а также выбирается при поставке товара в случае, если </w:t>
      </w:r>
      <w:r w:rsidRPr="005243BB">
        <w:rPr>
          <w:rFonts w:eastAsiaTheme="minorHAnsi"/>
          <w:i/>
          <w:iCs/>
          <w:lang w:eastAsia="en-US"/>
        </w:rPr>
        <w:lastRenderedPageBreak/>
        <w:t xml:space="preserve">количество поставляемого Товара невозможно определить и заказчик в соответствии </w:t>
      </w:r>
      <w:r w:rsidR="002237D2" w:rsidRPr="005243BB">
        <w:rPr>
          <w:rFonts w:eastAsiaTheme="minorHAnsi"/>
          <w:i/>
          <w:iCs/>
          <w:lang w:eastAsia="en-US"/>
        </w:rPr>
        <w:br/>
      </w:r>
      <w:r w:rsidRPr="005243BB">
        <w:rPr>
          <w:rFonts w:eastAsiaTheme="minorHAnsi"/>
          <w:i/>
          <w:iCs/>
          <w:lang w:eastAsia="en-US"/>
        </w:rPr>
        <w:t xml:space="preserve">с частью 24 статьи 22 ФЗ </w:t>
      </w:r>
      <w:r w:rsidR="00E754E2" w:rsidRPr="005243BB">
        <w:rPr>
          <w:rFonts w:eastAsiaTheme="minorHAnsi"/>
          <w:i/>
          <w:iCs/>
          <w:lang w:eastAsia="en-US"/>
        </w:rPr>
        <w:t>№</w:t>
      </w:r>
      <w:r w:rsidRPr="005243BB">
        <w:rPr>
          <w:rFonts w:eastAsiaTheme="minorHAnsi"/>
          <w:i/>
          <w:iCs/>
          <w:lang w:eastAsia="en-US"/>
        </w:rPr>
        <w:t xml:space="preserve"> 44 определяет начальную цену единицы товара, начальную сумму цен указанных единиц, максимальное значение цены контракта, а количество поставляемого товара определяется по заявкам заказчика)</w:t>
      </w:r>
    </w:p>
    <w:p w14:paraId="4E6EDD55" w14:textId="77777777" w:rsidR="006C4EA4" w:rsidRPr="005243BB" w:rsidRDefault="006C4EA4" w:rsidP="004902C4">
      <w:pPr>
        <w:autoSpaceDE w:val="0"/>
        <w:autoSpaceDN w:val="0"/>
        <w:adjustRightInd w:val="0"/>
        <w:spacing w:before="240"/>
        <w:ind w:firstLine="539"/>
        <w:jc w:val="both"/>
        <w:rPr>
          <w:rFonts w:eastAsiaTheme="minorHAnsi"/>
          <w:lang w:eastAsia="en-US"/>
        </w:rPr>
      </w:pPr>
      <w:r w:rsidRPr="005243BB">
        <w:rPr>
          <w:rFonts w:eastAsiaTheme="minorHAnsi"/>
          <w:lang w:eastAsia="en-US"/>
        </w:rPr>
        <w:t xml:space="preserve">3.1. Товар Заказчику поставляется партиями в соответствии с условиями Контракта. Количество Товара в каждой партии определяется на основании Заявки Заказчика </w:t>
      </w:r>
      <w:r w:rsidR="002237D2" w:rsidRPr="005243BB">
        <w:rPr>
          <w:rFonts w:eastAsiaTheme="minorHAnsi"/>
          <w:lang w:eastAsia="en-US"/>
        </w:rPr>
        <w:br/>
      </w:r>
      <w:r w:rsidRPr="005243BB">
        <w:rPr>
          <w:rFonts w:eastAsiaTheme="minorHAnsi"/>
          <w:lang w:eastAsia="en-US"/>
        </w:rPr>
        <w:t>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14:paraId="0E2DE1D2"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Порядок определения количества поставляемого Товара на основании Заявок Заказчика включает в себя учет количества поставляемых по Заявкам Товаров (позиций Товаров) исходя из определения такого количества как частное от деления максимальной цены Контракта (максимальной цены позиции Товара, указанной в Приложении </w:t>
      </w:r>
      <w:r w:rsidR="00E754E2" w:rsidRPr="005243BB">
        <w:rPr>
          <w:rFonts w:eastAsiaTheme="minorHAnsi"/>
          <w:lang w:eastAsia="en-US"/>
        </w:rPr>
        <w:t>№</w:t>
      </w:r>
      <w:r w:rsidRPr="005243BB">
        <w:rPr>
          <w:rFonts w:eastAsiaTheme="minorHAnsi"/>
          <w:lang w:eastAsia="en-US"/>
        </w:rPr>
        <w:t xml:space="preserve"> 1 </w:t>
      </w:r>
      <w:r w:rsidR="002237D2" w:rsidRPr="005243BB">
        <w:rPr>
          <w:rFonts w:eastAsiaTheme="minorHAnsi"/>
          <w:lang w:eastAsia="en-US"/>
        </w:rPr>
        <w:br/>
      </w:r>
      <w:r w:rsidRPr="005243BB">
        <w:rPr>
          <w:rFonts w:eastAsiaTheme="minorHAnsi"/>
          <w:lang w:eastAsia="en-US"/>
        </w:rPr>
        <w:t xml:space="preserve">к Контракту) к цене единицы такого Товара (позиции Товара). Количество поставляемых по Заявкам Товаров (позиций Товаров) учитывается с нарастающим итогом и не должно превышать максимальную цену Контракта с учетом распределения по позициям Товара (при их наличии), указанного в Приложении </w:t>
      </w:r>
      <w:r w:rsidR="00E754E2" w:rsidRPr="005243BB">
        <w:rPr>
          <w:rFonts w:eastAsiaTheme="minorHAnsi"/>
          <w:lang w:eastAsia="en-US"/>
        </w:rPr>
        <w:t>№</w:t>
      </w:r>
      <w:r w:rsidRPr="005243BB">
        <w:rPr>
          <w:rFonts w:eastAsiaTheme="minorHAnsi"/>
          <w:lang w:eastAsia="en-US"/>
        </w:rPr>
        <w:t xml:space="preserve"> 1 к Контракту </w:t>
      </w:r>
      <w:r w:rsidR="00E754E2" w:rsidRPr="005243BB">
        <w:rPr>
          <w:rStyle w:val="a7"/>
          <w:rFonts w:eastAsiaTheme="minorHAnsi"/>
          <w:lang w:eastAsia="en-US"/>
        </w:rPr>
        <w:footnoteReference w:id="86"/>
      </w:r>
      <w:r w:rsidRPr="005243BB">
        <w:rPr>
          <w:rFonts w:eastAsiaTheme="minorHAnsi"/>
          <w:lang w:eastAsia="en-US"/>
        </w:rPr>
        <w:t>.</w:t>
      </w:r>
    </w:p>
    <w:p w14:paraId="113CE3E6"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Заявка направляется Заказчиком не позднее чем за ______ (______) календарных/рабочих </w:t>
      </w:r>
      <w:r w:rsidR="00E754E2" w:rsidRPr="005243BB">
        <w:rPr>
          <w:rStyle w:val="a7"/>
          <w:rFonts w:eastAsiaTheme="minorHAnsi"/>
          <w:lang w:eastAsia="en-US"/>
        </w:rPr>
        <w:footnoteReference w:id="87"/>
      </w:r>
      <w:r w:rsidRPr="005243BB">
        <w:rPr>
          <w:rFonts w:eastAsiaTheme="minorHAnsi"/>
          <w:lang w:eastAsia="en-US"/>
        </w:rPr>
        <w:t xml:space="preserve"> дней до предполагаемой поставки Товара в пределах срока, установленного пунктом 12.1 Контракта.</w:t>
      </w:r>
    </w:p>
    <w:p w14:paraId="67FFA147"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Поставка Товара по Заявкам осуществляется в течение ____ календарных/рабочих </w:t>
      </w:r>
      <w:r w:rsidR="00E754E2" w:rsidRPr="005243BB">
        <w:rPr>
          <w:rStyle w:val="a7"/>
          <w:rFonts w:eastAsiaTheme="minorHAnsi"/>
          <w:lang w:eastAsia="en-US"/>
        </w:rPr>
        <w:footnoteReference w:id="88"/>
      </w:r>
      <w:r w:rsidRPr="005243BB">
        <w:rPr>
          <w:rFonts w:eastAsiaTheme="minorHAnsi"/>
          <w:lang w:eastAsia="en-US"/>
        </w:rPr>
        <w:t xml:space="preserve"> дней со дня отправки Заявки Заказчиком.</w:t>
      </w:r>
    </w:p>
    <w:p w14:paraId="54DB1FDF"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По результатам поставки Товара Поставщик не позднее _______ </w:t>
      </w:r>
      <w:r w:rsidR="00E754E2" w:rsidRPr="005243BB">
        <w:rPr>
          <w:rStyle w:val="a7"/>
          <w:rFonts w:eastAsiaTheme="minorHAnsi"/>
          <w:lang w:eastAsia="en-US"/>
        </w:rPr>
        <w:footnoteReference w:id="89"/>
      </w:r>
      <w:r w:rsidRPr="005243BB">
        <w:rPr>
          <w:rFonts w:eastAsiaTheme="minorHAnsi"/>
          <w:lang w:eastAsia="en-US"/>
        </w:rPr>
        <w:t xml:space="preserve"> представляет Заказчику _____________ </w:t>
      </w:r>
      <w:r w:rsidR="003A7628" w:rsidRPr="005243BB">
        <w:rPr>
          <w:rStyle w:val="a7"/>
          <w:rFonts w:eastAsiaTheme="minorHAnsi"/>
          <w:lang w:eastAsia="en-US"/>
        </w:rPr>
        <w:footnoteReference w:id="90"/>
      </w:r>
      <w:r w:rsidRPr="005243BB">
        <w:rPr>
          <w:rFonts w:eastAsiaTheme="minorHAnsi"/>
          <w:lang w:eastAsia="en-US"/>
        </w:rPr>
        <w:t>.</w:t>
      </w:r>
    </w:p>
    <w:p w14:paraId="75628A3F"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3.2. Поставка Товара по Заявке осуществляется Поставщиком по адресу: _________ </w:t>
      </w:r>
      <w:r w:rsidR="003A7628" w:rsidRPr="005243BB">
        <w:rPr>
          <w:rStyle w:val="a7"/>
          <w:rFonts w:eastAsiaTheme="minorHAnsi"/>
          <w:lang w:eastAsia="en-US"/>
        </w:rPr>
        <w:footnoteReference w:id="91"/>
      </w:r>
      <w:r w:rsidRPr="005243BB">
        <w:rPr>
          <w:rFonts w:eastAsiaTheme="minorHAnsi"/>
          <w:lang w:eastAsia="en-US"/>
        </w:rPr>
        <w:t>.</w:t>
      </w:r>
    </w:p>
    <w:p w14:paraId="605E83BA"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i/>
          <w:iCs/>
          <w:lang w:eastAsia="en-US"/>
        </w:rPr>
        <w:t>Окончание варианта 3</w:t>
      </w:r>
    </w:p>
    <w:p w14:paraId="3579F917" w14:textId="77777777" w:rsidR="006C4EA4" w:rsidRPr="005243BB" w:rsidRDefault="006C4EA4" w:rsidP="004902C4">
      <w:pPr>
        <w:autoSpaceDE w:val="0"/>
        <w:autoSpaceDN w:val="0"/>
        <w:adjustRightInd w:val="0"/>
        <w:spacing w:before="240"/>
        <w:ind w:firstLine="539"/>
        <w:jc w:val="both"/>
        <w:rPr>
          <w:rFonts w:eastAsiaTheme="minorHAnsi"/>
          <w:lang w:eastAsia="en-US"/>
        </w:rPr>
      </w:pPr>
      <w:bookmarkStart w:id="6" w:name="Par151"/>
      <w:bookmarkEnd w:id="6"/>
      <w:r w:rsidRPr="005243BB">
        <w:rPr>
          <w:rFonts w:eastAsiaTheme="minorHAnsi"/>
          <w:lang w:eastAsia="en-US"/>
        </w:rPr>
        <w:t xml:space="preserve">3.3. _______ </w:t>
      </w:r>
      <w:r w:rsidR="00783276" w:rsidRPr="005243BB">
        <w:rPr>
          <w:rStyle w:val="a7"/>
          <w:rFonts w:eastAsiaTheme="minorHAnsi"/>
          <w:lang w:eastAsia="en-US"/>
        </w:rPr>
        <w:footnoteReference w:id="92"/>
      </w:r>
      <w:r w:rsidRPr="005243BB">
        <w:rPr>
          <w:rFonts w:eastAsiaTheme="minorHAnsi"/>
          <w:lang w:eastAsia="en-US"/>
        </w:rPr>
        <w:t xml:space="preserve">, Поставщик формирует с использованием единой информационной системы в сфере закупок, подписывает усиленной электронной подписью лица, имеющего </w:t>
      </w:r>
      <w:r w:rsidRPr="005243BB">
        <w:rPr>
          <w:rFonts w:eastAsiaTheme="minorHAnsi"/>
          <w:lang w:eastAsia="en-US"/>
        </w:rPr>
        <w:lastRenderedPageBreak/>
        <w:t xml:space="preserve">право действовать от имени Поставщика, и размещает в единой информационной системе в сфере закупок документ о приемке, который должен содержать информацию, указанную в подпунктах </w:t>
      </w:r>
      <w:r w:rsidR="00581D6D" w:rsidRPr="005243BB">
        <w:rPr>
          <w:rFonts w:eastAsiaTheme="minorHAnsi"/>
          <w:lang w:eastAsia="en-US"/>
        </w:rPr>
        <w:t>«</w:t>
      </w:r>
      <w:r w:rsidRPr="005243BB">
        <w:rPr>
          <w:rFonts w:eastAsiaTheme="minorHAnsi"/>
          <w:lang w:eastAsia="en-US"/>
        </w:rPr>
        <w:t>а</w:t>
      </w:r>
      <w:r w:rsidR="00581D6D" w:rsidRPr="005243BB">
        <w:rPr>
          <w:rFonts w:eastAsiaTheme="minorHAnsi"/>
          <w:lang w:eastAsia="en-US"/>
        </w:rPr>
        <w:t>»</w:t>
      </w:r>
      <w:r w:rsidRPr="005243BB">
        <w:rPr>
          <w:rFonts w:eastAsiaTheme="minorHAnsi"/>
          <w:lang w:eastAsia="en-US"/>
        </w:rPr>
        <w:t xml:space="preserve"> - </w:t>
      </w:r>
      <w:r w:rsidR="00581D6D" w:rsidRPr="005243BB">
        <w:rPr>
          <w:rFonts w:eastAsiaTheme="minorHAnsi"/>
          <w:lang w:eastAsia="en-US"/>
        </w:rPr>
        <w:t>«</w:t>
      </w:r>
      <w:r w:rsidRPr="005243BB">
        <w:rPr>
          <w:rFonts w:eastAsiaTheme="minorHAnsi"/>
          <w:lang w:eastAsia="en-US"/>
        </w:rPr>
        <w:t>г</w:t>
      </w:r>
      <w:r w:rsidR="00581D6D" w:rsidRPr="005243BB">
        <w:rPr>
          <w:rFonts w:eastAsiaTheme="minorHAnsi"/>
          <w:lang w:eastAsia="en-US"/>
        </w:rPr>
        <w:t>»</w:t>
      </w:r>
      <w:r w:rsidRPr="005243BB">
        <w:rPr>
          <w:rFonts w:eastAsiaTheme="minorHAnsi"/>
          <w:lang w:eastAsia="en-US"/>
        </w:rPr>
        <w:t xml:space="preserve">, </w:t>
      </w:r>
      <w:r w:rsidR="00581D6D" w:rsidRPr="005243BB">
        <w:rPr>
          <w:rFonts w:eastAsiaTheme="minorHAnsi"/>
          <w:lang w:eastAsia="en-US"/>
        </w:rPr>
        <w:t>«</w:t>
      </w:r>
      <w:r w:rsidRPr="005243BB">
        <w:rPr>
          <w:rFonts w:eastAsiaTheme="minorHAnsi"/>
          <w:lang w:eastAsia="en-US"/>
        </w:rPr>
        <w:t>е</w:t>
      </w:r>
      <w:r w:rsidR="00581D6D" w:rsidRPr="005243BB">
        <w:rPr>
          <w:rFonts w:eastAsiaTheme="minorHAnsi"/>
          <w:lang w:eastAsia="en-US"/>
        </w:rPr>
        <w:t>»</w:t>
      </w:r>
      <w:r w:rsidRPr="005243BB">
        <w:rPr>
          <w:rFonts w:eastAsiaTheme="minorHAnsi"/>
          <w:lang w:eastAsia="en-US"/>
        </w:rPr>
        <w:t xml:space="preserve"> - </w:t>
      </w:r>
      <w:r w:rsidR="00581D6D" w:rsidRPr="005243BB">
        <w:rPr>
          <w:rFonts w:eastAsiaTheme="minorHAnsi"/>
          <w:lang w:eastAsia="en-US"/>
        </w:rPr>
        <w:t>«</w:t>
      </w:r>
      <w:r w:rsidRPr="005243BB">
        <w:rPr>
          <w:rFonts w:eastAsiaTheme="minorHAnsi"/>
          <w:lang w:eastAsia="en-US"/>
        </w:rPr>
        <w:t>ж</w:t>
      </w:r>
      <w:r w:rsidR="00581D6D" w:rsidRPr="005243BB">
        <w:rPr>
          <w:rFonts w:eastAsiaTheme="minorHAnsi"/>
          <w:lang w:eastAsia="en-US"/>
        </w:rPr>
        <w:t>»</w:t>
      </w:r>
      <w:r w:rsidRPr="005243BB">
        <w:rPr>
          <w:rFonts w:eastAsiaTheme="minorHAnsi"/>
          <w:lang w:eastAsia="en-US"/>
        </w:rPr>
        <w:t xml:space="preserve"> пункта 1 части 13 статьи 94 ФЗ </w:t>
      </w:r>
      <w:r w:rsidR="00783276" w:rsidRPr="005243BB">
        <w:rPr>
          <w:rFonts w:eastAsiaTheme="minorHAnsi"/>
          <w:lang w:eastAsia="en-US"/>
        </w:rPr>
        <w:t>№</w:t>
      </w:r>
      <w:r w:rsidRPr="005243BB">
        <w:rPr>
          <w:rFonts w:eastAsiaTheme="minorHAnsi"/>
          <w:lang w:eastAsia="en-US"/>
        </w:rPr>
        <w:t xml:space="preserve"> 44.</w:t>
      </w:r>
    </w:p>
    <w:p w14:paraId="2355AD44"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При этом в документ о приемке подлежит включению информация о Товаре, поставленном в течение срока, установленного пунктом 12.1 Контракта/срока исполнения отдельного этапа исполнения Контракта </w:t>
      </w:r>
      <w:r w:rsidR="00783276" w:rsidRPr="005243BB">
        <w:rPr>
          <w:rStyle w:val="a7"/>
          <w:rFonts w:eastAsiaTheme="minorHAnsi"/>
          <w:lang w:eastAsia="en-US"/>
        </w:rPr>
        <w:footnoteReference w:id="93"/>
      </w:r>
      <w:r w:rsidR="00783276" w:rsidRPr="005243BB">
        <w:rPr>
          <w:rFonts w:eastAsiaTheme="minorHAnsi"/>
          <w:lang w:eastAsia="en-US"/>
        </w:rPr>
        <w:t xml:space="preserve"> </w:t>
      </w:r>
      <w:r w:rsidR="00783276" w:rsidRPr="005243BB">
        <w:rPr>
          <w:rStyle w:val="a7"/>
          <w:rFonts w:eastAsiaTheme="minorHAnsi"/>
          <w:lang w:eastAsia="en-US"/>
        </w:rPr>
        <w:footnoteReference w:id="94"/>
      </w:r>
      <w:r w:rsidRPr="005243BB">
        <w:rPr>
          <w:rFonts w:eastAsiaTheme="minorHAnsi"/>
          <w:lang w:eastAsia="en-US"/>
        </w:rPr>
        <w:t>.</w:t>
      </w:r>
    </w:p>
    <w:p w14:paraId="28E4CF3D" w14:textId="77777777" w:rsidR="006C4EA4" w:rsidRPr="005243BB" w:rsidRDefault="006C4EA4" w:rsidP="006C4EA4">
      <w:pPr>
        <w:autoSpaceDE w:val="0"/>
        <w:autoSpaceDN w:val="0"/>
        <w:adjustRightInd w:val="0"/>
        <w:spacing w:before="240"/>
        <w:ind w:firstLine="540"/>
        <w:jc w:val="both"/>
        <w:rPr>
          <w:rFonts w:eastAsiaTheme="minorHAnsi"/>
          <w:lang w:eastAsia="en-US"/>
        </w:rPr>
      </w:pPr>
      <w:bookmarkStart w:id="7" w:name="Par153"/>
      <w:bookmarkEnd w:id="7"/>
      <w:r w:rsidRPr="005243BB">
        <w:rPr>
          <w:rFonts w:eastAsiaTheme="minorHAnsi"/>
          <w:lang w:eastAsia="en-US"/>
        </w:rPr>
        <w:t>3.4. К документу о приемке, предусмотренному пунктом 3.3 Контракта, должны быть приложены следующие документы, являющиеся его неотъемлемой частью:</w:t>
      </w:r>
    </w:p>
    <w:p w14:paraId="6CEF2036"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______________________ </w:t>
      </w:r>
      <w:r w:rsidR="00783276" w:rsidRPr="005243BB">
        <w:rPr>
          <w:rStyle w:val="a7"/>
          <w:rFonts w:eastAsiaTheme="minorHAnsi"/>
          <w:lang w:eastAsia="en-US"/>
        </w:rPr>
        <w:footnoteReference w:id="95"/>
      </w:r>
      <w:r w:rsidRPr="005243BB">
        <w:rPr>
          <w:rFonts w:eastAsiaTheme="minorHAnsi"/>
          <w:lang w:eastAsia="en-US"/>
        </w:rPr>
        <w:t>.</w:t>
      </w:r>
    </w:p>
    <w:p w14:paraId="2CB3BBA4"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При этом в случае, если информация, содержащаяся в прилагаемых документах, </w:t>
      </w:r>
      <w:r w:rsidR="00B31951" w:rsidRPr="005243BB">
        <w:rPr>
          <w:rFonts w:eastAsiaTheme="minorHAnsi"/>
          <w:lang w:eastAsia="en-US"/>
        </w:rPr>
        <w:br/>
      </w:r>
      <w:r w:rsidRPr="005243BB">
        <w:rPr>
          <w:rFonts w:eastAsiaTheme="minorHAnsi"/>
          <w:lang w:eastAsia="en-US"/>
        </w:rPr>
        <w:t xml:space="preserve">не соответствует информации, содержащейся в документе о приемке, приоритет имеет предусмотренная пунктом 1 части 13 статьи 94 ФЗ </w:t>
      </w:r>
      <w:r w:rsidR="00783276" w:rsidRPr="005243BB">
        <w:rPr>
          <w:rFonts w:eastAsiaTheme="minorHAnsi"/>
          <w:lang w:eastAsia="en-US"/>
        </w:rPr>
        <w:t>№</w:t>
      </w:r>
      <w:r w:rsidRPr="005243BB">
        <w:rPr>
          <w:rFonts w:eastAsiaTheme="minorHAnsi"/>
          <w:lang w:eastAsia="en-US"/>
        </w:rPr>
        <w:t xml:space="preserve"> 44 информация, содержащаяся </w:t>
      </w:r>
      <w:r w:rsidR="00B31951" w:rsidRPr="005243BB">
        <w:rPr>
          <w:rFonts w:eastAsiaTheme="minorHAnsi"/>
          <w:lang w:eastAsia="en-US"/>
        </w:rPr>
        <w:br/>
      </w:r>
      <w:r w:rsidRPr="005243BB">
        <w:rPr>
          <w:rFonts w:eastAsiaTheme="minorHAnsi"/>
          <w:lang w:eastAsia="en-US"/>
        </w:rPr>
        <w:t>в документе о приемке.</w:t>
      </w:r>
    </w:p>
    <w:p w14:paraId="06325E85" w14:textId="77777777" w:rsidR="006C4EA4" w:rsidRPr="005243BB" w:rsidRDefault="006C4EA4" w:rsidP="006C4EA4">
      <w:pPr>
        <w:autoSpaceDE w:val="0"/>
        <w:autoSpaceDN w:val="0"/>
        <w:adjustRightInd w:val="0"/>
        <w:spacing w:before="240"/>
        <w:ind w:firstLine="540"/>
        <w:jc w:val="both"/>
        <w:rPr>
          <w:rFonts w:eastAsiaTheme="minorHAnsi"/>
          <w:lang w:eastAsia="en-US"/>
        </w:rPr>
      </w:pPr>
      <w:bookmarkStart w:id="8" w:name="Par156"/>
      <w:bookmarkEnd w:id="8"/>
      <w:r w:rsidRPr="005243BB">
        <w:rPr>
          <w:rFonts w:eastAsiaTheme="minorHAnsi"/>
          <w:lang w:eastAsia="en-US"/>
        </w:rPr>
        <w:t xml:space="preserve">3.5. Датой поступления Заказчику документа о приемке, подписанного Поставщиком, считается дата размещения в соответствии с пунктом 3 части 13 статьи 94 ФЗ </w:t>
      </w:r>
      <w:r w:rsidR="00783276" w:rsidRPr="005243BB">
        <w:rPr>
          <w:rFonts w:eastAsiaTheme="minorHAnsi"/>
          <w:lang w:eastAsia="en-US"/>
        </w:rPr>
        <w:t>№</w:t>
      </w:r>
      <w:r w:rsidRPr="005243BB">
        <w:rPr>
          <w:rFonts w:eastAsiaTheme="minorHAnsi"/>
          <w:lang w:eastAsia="en-US"/>
        </w:rPr>
        <w:t xml:space="preserve"> 44 такого документа в единой информационной системе в сфере закупок в соответствии с часовой зоной, в которой расположен Заказчик.</w:t>
      </w:r>
    </w:p>
    <w:p w14:paraId="5560C2EC" w14:textId="77777777" w:rsidR="006C4EA4" w:rsidRPr="005243BB" w:rsidRDefault="006C4EA4" w:rsidP="006C4EA4">
      <w:pPr>
        <w:autoSpaceDE w:val="0"/>
        <w:autoSpaceDN w:val="0"/>
        <w:adjustRightInd w:val="0"/>
        <w:spacing w:before="240"/>
        <w:ind w:firstLine="540"/>
        <w:jc w:val="both"/>
        <w:rPr>
          <w:rFonts w:eastAsiaTheme="minorHAnsi"/>
          <w:lang w:eastAsia="en-US"/>
        </w:rPr>
      </w:pPr>
      <w:bookmarkStart w:id="9" w:name="Par157"/>
      <w:bookmarkEnd w:id="9"/>
      <w:r w:rsidRPr="005243BB">
        <w:rPr>
          <w:rFonts w:eastAsiaTheme="minorHAnsi"/>
          <w:lang w:eastAsia="en-US"/>
        </w:rPr>
        <w:t xml:space="preserve">3.6. _______ </w:t>
      </w:r>
      <w:r w:rsidR="00783276" w:rsidRPr="005243BB">
        <w:rPr>
          <w:rStyle w:val="a7"/>
          <w:rFonts w:eastAsiaTheme="minorHAnsi"/>
          <w:lang w:eastAsia="en-US"/>
        </w:rPr>
        <w:footnoteReference w:id="96"/>
      </w:r>
      <w:r w:rsidRPr="005243BB">
        <w:rPr>
          <w:rFonts w:eastAsiaTheme="minorHAnsi"/>
          <w:lang w:eastAsia="en-US"/>
        </w:rPr>
        <w:t xml:space="preserve"> Заказчик осуществляет приемку Товара по количеству упаковок Товара, комплекту, явным видимым повреждениям упаковки и качеству Товара.</w:t>
      </w:r>
    </w:p>
    <w:p w14:paraId="7C22B0D2" w14:textId="77777777" w:rsidR="006C4EA4" w:rsidRPr="005243BB" w:rsidRDefault="006C4EA4" w:rsidP="006C4EA4">
      <w:pPr>
        <w:autoSpaceDE w:val="0"/>
        <w:autoSpaceDN w:val="0"/>
        <w:adjustRightInd w:val="0"/>
        <w:spacing w:before="240"/>
        <w:ind w:firstLine="540"/>
        <w:jc w:val="both"/>
        <w:rPr>
          <w:rFonts w:eastAsiaTheme="minorHAnsi"/>
          <w:lang w:eastAsia="en-US"/>
        </w:rPr>
      </w:pPr>
      <w:bookmarkStart w:id="10" w:name="Par158"/>
      <w:bookmarkEnd w:id="10"/>
      <w:r w:rsidRPr="005243BB">
        <w:rPr>
          <w:rFonts w:eastAsiaTheme="minorHAnsi"/>
          <w:lang w:eastAsia="en-US"/>
        </w:rPr>
        <w:t xml:space="preserve">3.7. Для проверки поставленного Товара (результатов отдельного этапа исполнения Контракта) </w:t>
      </w:r>
      <w:r w:rsidR="00783276" w:rsidRPr="005243BB">
        <w:rPr>
          <w:rStyle w:val="a7"/>
          <w:rFonts w:eastAsiaTheme="minorHAnsi"/>
          <w:lang w:eastAsia="en-US"/>
        </w:rPr>
        <w:footnoteReference w:id="97"/>
      </w:r>
      <w:r w:rsidRPr="005243BB">
        <w:rPr>
          <w:rFonts w:eastAsiaTheme="minorHAnsi"/>
          <w:lang w:eastAsia="en-US"/>
        </w:rPr>
        <w:t xml:space="preserve"> в части соответствия Товара (результатов отдельного этапа исполнения Контракта) условиям Контракта Заказчик проводит экспертизу. Экспертиза поставленного Товара (результатов отдельного этапа исполнения Контракта) может проводиться Заказчиком своими силами (в том числе путем создания приемочной комиссии) или к ее проведению могут привлекаться эксперты (экспертные организации) на основании контрактов, заключенных в соответствии с ФЗ </w:t>
      </w:r>
      <w:r w:rsidR="00783276" w:rsidRPr="005243BB">
        <w:rPr>
          <w:rFonts w:eastAsiaTheme="minorHAnsi"/>
          <w:lang w:eastAsia="en-US"/>
        </w:rPr>
        <w:t>№</w:t>
      </w:r>
      <w:r w:rsidRPr="005243BB">
        <w:rPr>
          <w:rFonts w:eastAsiaTheme="minorHAnsi"/>
          <w:lang w:eastAsia="en-US"/>
        </w:rPr>
        <w:t xml:space="preserve"> 44.</w:t>
      </w:r>
    </w:p>
    <w:p w14:paraId="59E6675E" w14:textId="2FB29FD6"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По результатам проведенной экспертизы Заказчик составляет заключение </w:t>
      </w:r>
      <w:r w:rsidR="00A11F85" w:rsidRPr="005243BB">
        <w:rPr>
          <w:rFonts w:eastAsiaTheme="minorHAnsi"/>
          <w:lang w:eastAsia="en-US"/>
        </w:rPr>
        <w:br/>
      </w:r>
      <w:r w:rsidRPr="005243BB">
        <w:rPr>
          <w:rFonts w:eastAsiaTheme="minorHAnsi"/>
          <w:lang w:eastAsia="en-US"/>
        </w:rPr>
        <w:t>об отсутствии или наличии нарушений условий Контракта (результатов отдельного этапа исполнения Контракта).</w:t>
      </w:r>
    </w:p>
    <w:p w14:paraId="77185D62"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В случае если по результатам такой экспертизы установлены нарушения условий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7CC36971"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lastRenderedPageBreak/>
        <w:t>Заказчик вправе не отказывать в приемке поставленного Товара в случае выявления несоответствия этого Товара условиям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FB1032B"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В случае привлечения Заказчиком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74D370D8"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В случае повторного выявления по результатам экспертизы, предусмотренной настоящим пунктом, нарушений условий Контракта Заказчик вправе отказаться </w:t>
      </w:r>
      <w:r w:rsidR="00651BC0" w:rsidRPr="005243BB">
        <w:rPr>
          <w:rFonts w:eastAsiaTheme="minorHAnsi"/>
          <w:lang w:eastAsia="en-US"/>
        </w:rPr>
        <w:br/>
      </w:r>
      <w:r w:rsidRPr="005243BB">
        <w:rPr>
          <w:rFonts w:eastAsiaTheme="minorHAnsi"/>
          <w:lang w:eastAsia="en-US"/>
        </w:rPr>
        <w:t xml:space="preserve">от исполнения Контракта по основаниям, предусмотренным гражданским законодательством Российской Федерации </w:t>
      </w:r>
      <w:r w:rsidR="00783276" w:rsidRPr="005243BB">
        <w:rPr>
          <w:rStyle w:val="a7"/>
          <w:rFonts w:eastAsiaTheme="minorHAnsi"/>
          <w:lang w:eastAsia="en-US"/>
        </w:rPr>
        <w:footnoteReference w:id="98"/>
      </w:r>
      <w:r w:rsidRPr="005243BB">
        <w:rPr>
          <w:rFonts w:eastAsiaTheme="minorHAnsi"/>
          <w:lang w:eastAsia="en-US"/>
        </w:rPr>
        <w:t>.</w:t>
      </w:r>
    </w:p>
    <w:p w14:paraId="6E9D01C8"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3.8. В течение _____ </w:t>
      </w:r>
      <w:r w:rsidR="00783276" w:rsidRPr="005243BB">
        <w:rPr>
          <w:rStyle w:val="a7"/>
          <w:rFonts w:eastAsiaTheme="minorHAnsi"/>
          <w:lang w:eastAsia="en-US"/>
        </w:rPr>
        <w:footnoteReference w:id="99"/>
      </w:r>
      <w:r w:rsidRPr="005243BB">
        <w:rPr>
          <w:rFonts w:eastAsiaTheme="minorHAnsi"/>
          <w:lang w:eastAsia="en-US"/>
        </w:rPr>
        <w:t xml:space="preserve"> дней со дня поступления документа о приемке в соответствии с пунктом 3.5 Контракта Заказчик (за исключением случая создания приемочной комиссии в соответствии с частью 6 статьи 94 ФЗ </w:t>
      </w:r>
      <w:r w:rsidR="00783276" w:rsidRPr="005243BB">
        <w:rPr>
          <w:rFonts w:eastAsiaTheme="minorHAnsi"/>
          <w:lang w:eastAsia="en-US"/>
        </w:rPr>
        <w:t>№</w:t>
      </w:r>
      <w:r w:rsidRPr="005243BB">
        <w:rPr>
          <w:rFonts w:eastAsiaTheme="minorHAnsi"/>
          <w:lang w:eastAsia="en-US"/>
        </w:rPr>
        <w:t xml:space="preserve"> 44) на основании изучения документов, предусмотренных пунктом 3.4 Контракта, и результатов экспертизы, проведенной </w:t>
      </w:r>
      <w:r w:rsidR="00651BC0" w:rsidRPr="005243BB">
        <w:rPr>
          <w:rFonts w:eastAsiaTheme="minorHAnsi"/>
          <w:lang w:eastAsia="en-US"/>
        </w:rPr>
        <w:br/>
      </w:r>
      <w:r w:rsidRPr="005243BB">
        <w:rPr>
          <w:rFonts w:eastAsiaTheme="minorHAnsi"/>
          <w:lang w:eastAsia="en-US"/>
        </w:rPr>
        <w:t>в соответствии с пунктом 3.7 Контракта, осуществляет одно из следующих действий:</w:t>
      </w:r>
    </w:p>
    <w:p w14:paraId="185A447A"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а)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документ о приемке;</w:t>
      </w:r>
    </w:p>
    <w:p w14:paraId="5A01C8AC"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б)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w:t>
      </w:r>
      <w:r w:rsidR="00651BC0" w:rsidRPr="005243BB">
        <w:rPr>
          <w:rFonts w:eastAsiaTheme="minorHAnsi"/>
          <w:lang w:eastAsia="en-US"/>
        </w:rPr>
        <w:br/>
      </w:r>
      <w:r w:rsidRPr="005243BB">
        <w:rPr>
          <w:rFonts w:eastAsiaTheme="minorHAnsi"/>
          <w:lang w:eastAsia="en-US"/>
        </w:rPr>
        <w:t>от имени Заказчика, и размещает в единой информационной системе в сфере закупок мотивированный отказ от подписания документа о приемке с указанием причин такого отказа.</w:t>
      </w:r>
    </w:p>
    <w:p w14:paraId="117C4BD9"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3.8.1. Заказчик имеет право частично принять поставленный Товар с отражением информации о расхождениях в приемке в соответствии с условиями Контракта </w:t>
      </w:r>
      <w:r w:rsidR="00651BC0" w:rsidRPr="005243BB">
        <w:rPr>
          <w:rFonts w:eastAsiaTheme="minorHAnsi"/>
          <w:lang w:eastAsia="en-US"/>
        </w:rPr>
        <w:br/>
      </w:r>
      <w:r w:rsidRPr="005243BB">
        <w:rPr>
          <w:rFonts w:eastAsiaTheme="minorHAnsi"/>
          <w:lang w:eastAsia="en-US"/>
        </w:rPr>
        <w:t>и фактически принятом Товаре в документе о приемке.</w:t>
      </w:r>
    </w:p>
    <w:p w14:paraId="687683BE"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3.9. В соответствии с частью 6 статьи 94 ФЗ </w:t>
      </w:r>
      <w:r w:rsidR="00783276" w:rsidRPr="005243BB">
        <w:rPr>
          <w:rFonts w:eastAsiaTheme="minorHAnsi"/>
          <w:lang w:eastAsia="en-US"/>
        </w:rPr>
        <w:t>№</w:t>
      </w:r>
      <w:r w:rsidRPr="005243BB">
        <w:rPr>
          <w:rFonts w:eastAsiaTheme="minorHAnsi"/>
          <w:lang w:eastAsia="en-US"/>
        </w:rPr>
        <w:t xml:space="preserve"> 44 по решению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14:paraId="25A90DE8" w14:textId="64078679"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3.9.1. В случае создания приемочной комиссии в течение ______ </w:t>
      </w:r>
      <w:r w:rsidR="00783276" w:rsidRPr="005243BB">
        <w:rPr>
          <w:rStyle w:val="a7"/>
          <w:rFonts w:eastAsiaTheme="minorHAnsi"/>
          <w:lang w:eastAsia="en-US"/>
        </w:rPr>
        <w:footnoteReference w:id="100"/>
      </w:r>
      <w:r w:rsidRPr="005243BB">
        <w:rPr>
          <w:rFonts w:eastAsiaTheme="minorHAnsi"/>
          <w:lang w:eastAsia="en-US"/>
        </w:rPr>
        <w:t xml:space="preserve"> дней со дня поступления Заказчику документа о приемке в соответствии с пунктом 3.5 Контракта, </w:t>
      </w:r>
      <w:r w:rsidR="00651BC0" w:rsidRPr="005243BB">
        <w:rPr>
          <w:rFonts w:eastAsiaTheme="minorHAnsi"/>
          <w:lang w:eastAsia="en-US"/>
        </w:rPr>
        <w:br/>
      </w:r>
      <w:r w:rsidRPr="005243BB">
        <w:rPr>
          <w:rFonts w:eastAsiaTheme="minorHAnsi"/>
          <w:lang w:eastAsia="en-US"/>
        </w:rPr>
        <w:t xml:space="preserve">на основании изучения документов, предусмотренных пунктом 3.4 Контракта, </w:t>
      </w:r>
      <w:r w:rsidR="00A90A92" w:rsidRPr="005243BB">
        <w:rPr>
          <w:rFonts w:eastAsiaTheme="minorHAnsi"/>
          <w:lang w:eastAsia="en-US"/>
        </w:rPr>
        <w:br/>
      </w:r>
      <w:r w:rsidRPr="005243BB">
        <w:rPr>
          <w:rFonts w:eastAsiaTheme="minorHAnsi"/>
          <w:lang w:eastAsia="en-US"/>
        </w:rPr>
        <w:t>и результатов экспертизы, проведенной в соответствии с пунктом 3.7 Контракта:</w:t>
      </w:r>
    </w:p>
    <w:p w14:paraId="618736C0" w14:textId="77777777" w:rsidR="006C4EA4" w:rsidRPr="005243BB" w:rsidRDefault="006C4EA4" w:rsidP="006C4EA4">
      <w:pPr>
        <w:autoSpaceDE w:val="0"/>
        <w:autoSpaceDN w:val="0"/>
        <w:adjustRightInd w:val="0"/>
        <w:spacing w:before="240"/>
        <w:ind w:firstLine="540"/>
        <w:jc w:val="both"/>
        <w:rPr>
          <w:rFonts w:eastAsiaTheme="minorHAnsi"/>
          <w:lang w:eastAsia="en-US"/>
        </w:rPr>
      </w:pPr>
      <w:bookmarkStart w:id="11" w:name="Par170"/>
      <w:bookmarkEnd w:id="11"/>
      <w:r w:rsidRPr="005243BB">
        <w:rPr>
          <w:rFonts w:eastAsiaTheme="minorHAnsi"/>
          <w:lang w:eastAsia="en-US"/>
        </w:rPr>
        <w:lastRenderedPageBreak/>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в сфере закупок,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в сфере закупок;</w:t>
      </w:r>
    </w:p>
    <w:p w14:paraId="1B4C49CE"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б) после подписания членами приемочной комиссии в соответствии с подпунктом </w:t>
      </w:r>
      <w:r w:rsidR="007412E5" w:rsidRPr="005243BB">
        <w:rPr>
          <w:rFonts w:eastAsiaTheme="minorHAnsi"/>
          <w:lang w:eastAsia="en-US"/>
        </w:rPr>
        <w:t>«</w:t>
      </w:r>
      <w:r w:rsidRPr="005243BB">
        <w:rPr>
          <w:rFonts w:eastAsiaTheme="minorHAnsi"/>
          <w:lang w:eastAsia="en-US"/>
        </w:rPr>
        <w:t>а</w:t>
      </w:r>
      <w:r w:rsidR="007412E5" w:rsidRPr="005243BB">
        <w:rPr>
          <w:rFonts w:eastAsiaTheme="minorHAnsi"/>
          <w:lang w:eastAsia="en-US"/>
        </w:rPr>
        <w:t>»</w:t>
      </w:r>
      <w:r w:rsidRPr="005243BB">
        <w:rPr>
          <w:rFonts w:eastAsiaTheme="minorHAnsi"/>
          <w:lang w:eastAsia="en-US"/>
        </w:rPr>
        <w:t xml:space="preserve">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в сфере закупок. Если члены приемочной комиссии </w:t>
      </w:r>
      <w:r w:rsidR="00651BC0" w:rsidRPr="005243BB">
        <w:rPr>
          <w:rFonts w:eastAsiaTheme="minorHAnsi"/>
          <w:lang w:eastAsia="en-US"/>
        </w:rPr>
        <w:br/>
      </w:r>
      <w:r w:rsidRPr="005243BB">
        <w:rPr>
          <w:rFonts w:eastAsiaTheme="minorHAnsi"/>
          <w:lang w:eastAsia="en-US"/>
        </w:rPr>
        <w:t xml:space="preserve">в соответствии с </w:t>
      </w:r>
      <w:hyperlink w:anchor="Par170" w:history="1">
        <w:r w:rsidRPr="005243BB">
          <w:rPr>
            <w:rFonts w:eastAsiaTheme="minorHAnsi"/>
            <w:lang w:eastAsia="en-US"/>
          </w:rPr>
          <w:t xml:space="preserve">подпунктом </w:t>
        </w:r>
        <w:r w:rsidR="007412E5" w:rsidRPr="005243BB">
          <w:rPr>
            <w:rFonts w:eastAsiaTheme="minorHAnsi"/>
            <w:lang w:eastAsia="en-US"/>
          </w:rPr>
          <w:t>«</w:t>
        </w:r>
        <w:r w:rsidRPr="005243BB">
          <w:rPr>
            <w:rFonts w:eastAsiaTheme="minorHAnsi"/>
            <w:lang w:eastAsia="en-US"/>
          </w:rPr>
          <w:t>а</w:t>
        </w:r>
        <w:r w:rsidR="007412E5" w:rsidRPr="005243BB">
          <w:rPr>
            <w:rFonts w:eastAsiaTheme="minorHAnsi"/>
            <w:lang w:eastAsia="en-US"/>
          </w:rPr>
          <w:t>»</w:t>
        </w:r>
      </w:hyperlink>
      <w:r w:rsidRPr="005243BB">
        <w:rPr>
          <w:rFonts w:eastAsiaTheme="minorHAnsi"/>
          <w:lang w:eastAsia="en-US"/>
        </w:rPr>
        <w:t xml:space="preserve"> настоящего пункта не использовали усиленные электронные подписи и единую информационную систему в сфере закупок, Заказчик прилагает подписанные ими документы в форме электронных образов бумажных документов.</w:t>
      </w:r>
    </w:p>
    <w:p w14:paraId="58B82672"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3.9.2. Приемочная комиссия имеет право частично принять поставленный Товар </w:t>
      </w:r>
      <w:r w:rsidR="00651BC0" w:rsidRPr="005243BB">
        <w:rPr>
          <w:rFonts w:eastAsiaTheme="minorHAnsi"/>
          <w:lang w:eastAsia="en-US"/>
        </w:rPr>
        <w:br/>
      </w:r>
      <w:r w:rsidRPr="005243BB">
        <w:rPr>
          <w:rFonts w:eastAsiaTheme="minorHAnsi"/>
          <w:lang w:eastAsia="en-US"/>
        </w:rPr>
        <w:t>с отражением информации о расхождениях в приемке в соответствии с условиями Контракта и информации о фактически принятых Товарах в документе о приемке.</w:t>
      </w:r>
    </w:p>
    <w:p w14:paraId="2BA7CF9D" w14:textId="77777777" w:rsidR="006C4EA4" w:rsidRPr="005243BB" w:rsidRDefault="006C4EA4" w:rsidP="006C4EA4">
      <w:pPr>
        <w:autoSpaceDE w:val="0"/>
        <w:autoSpaceDN w:val="0"/>
        <w:adjustRightInd w:val="0"/>
        <w:spacing w:before="240"/>
        <w:ind w:firstLine="540"/>
        <w:jc w:val="both"/>
        <w:rPr>
          <w:rFonts w:eastAsiaTheme="minorHAnsi"/>
          <w:lang w:eastAsia="en-US"/>
        </w:rPr>
      </w:pPr>
      <w:bookmarkStart w:id="12" w:name="Par173"/>
      <w:bookmarkEnd w:id="12"/>
      <w:r w:rsidRPr="005243BB">
        <w:rPr>
          <w:rFonts w:eastAsiaTheme="minorHAnsi"/>
          <w:lang w:eastAsia="en-US"/>
        </w:rPr>
        <w:t xml:space="preserve">3.10.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пунктом 6 части 13 статьи 94 ФЗ </w:t>
      </w:r>
      <w:r w:rsidR="007412E5" w:rsidRPr="005243BB">
        <w:rPr>
          <w:rFonts w:eastAsiaTheme="minorHAnsi"/>
          <w:lang w:eastAsia="en-US"/>
        </w:rPr>
        <w:t>№</w:t>
      </w:r>
      <w:r w:rsidRPr="005243BB">
        <w:rPr>
          <w:rFonts w:eastAsiaTheme="minorHAnsi"/>
          <w:lang w:eastAsia="en-US"/>
        </w:rPr>
        <w:t xml:space="preserve"> 44 таких документа о приемке, мотивированного отказа в единой информационной системе в сфере закупок в соответствии с часовой зоной, в которой расположен Поставщик.</w:t>
      </w:r>
    </w:p>
    <w:p w14:paraId="5FD47899"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3.11. В случае получения в соответствии с пунктом 3.10 Контракта мотивированного отказа от подписания документа о приемке Поставщик вправе устранить причины, указанные в таком мотивированном отказе от подписания документа о приемке, </w:t>
      </w:r>
      <w:r w:rsidR="00651BC0" w:rsidRPr="005243BB">
        <w:rPr>
          <w:rFonts w:eastAsiaTheme="minorHAnsi"/>
          <w:lang w:eastAsia="en-US"/>
        </w:rPr>
        <w:br/>
      </w:r>
      <w:r w:rsidRPr="005243BB">
        <w:rPr>
          <w:rFonts w:eastAsiaTheme="minorHAnsi"/>
          <w:lang w:eastAsia="en-US"/>
        </w:rPr>
        <w:t xml:space="preserve">и направить Заказчику документ о приемке в порядке, предусмотренном настоящим разделом и частью 13 статьи 94 ФЗ </w:t>
      </w:r>
      <w:r w:rsidR="007412E5" w:rsidRPr="005243BB">
        <w:rPr>
          <w:rFonts w:eastAsiaTheme="minorHAnsi"/>
          <w:lang w:eastAsia="en-US"/>
        </w:rPr>
        <w:t>№</w:t>
      </w:r>
      <w:r w:rsidRPr="005243BB">
        <w:rPr>
          <w:rFonts w:eastAsiaTheme="minorHAnsi"/>
          <w:lang w:eastAsia="en-US"/>
        </w:rPr>
        <w:t xml:space="preserve"> 44.</w:t>
      </w:r>
    </w:p>
    <w:p w14:paraId="7523791E"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3.12. Датой приемки поставленного Товара считается дата размещения в единой информационной системе в сфере закупок документа о приемке, подписанного Заказчиком.</w:t>
      </w:r>
    </w:p>
    <w:p w14:paraId="6CEA778C"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Подписание со стороны Заказчика документа о приемке подтверждает исполнение обязательств Поставщика, предусмотренных Контрактом.</w:t>
      </w:r>
    </w:p>
    <w:p w14:paraId="79F9153D"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3.13. Внесение исправлений в документ о приемке, оформленный в соответствии </w:t>
      </w:r>
      <w:r w:rsidR="00651BC0" w:rsidRPr="005243BB">
        <w:rPr>
          <w:rFonts w:eastAsiaTheme="minorHAnsi"/>
          <w:lang w:eastAsia="en-US"/>
        </w:rPr>
        <w:br/>
      </w:r>
      <w:r w:rsidRPr="005243BB">
        <w:rPr>
          <w:rFonts w:eastAsiaTheme="minorHAnsi"/>
          <w:lang w:eastAsia="en-US"/>
        </w:rPr>
        <w:t>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единой информационной системе в сфере закупок исправленного документа о приемке.</w:t>
      </w:r>
    </w:p>
    <w:p w14:paraId="63B0CE34"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После устранения недостатков, послуживших основанием для </w:t>
      </w:r>
      <w:proofErr w:type="spellStart"/>
      <w:r w:rsidRPr="005243BB">
        <w:rPr>
          <w:rFonts w:eastAsiaTheme="minorHAnsi"/>
          <w:lang w:eastAsia="en-US"/>
        </w:rPr>
        <w:t>неподписания</w:t>
      </w:r>
      <w:proofErr w:type="spellEnd"/>
      <w:r w:rsidRPr="005243BB">
        <w:rPr>
          <w:rFonts w:eastAsiaTheme="minorHAnsi"/>
          <w:lang w:eastAsia="en-US"/>
        </w:rPr>
        <w:t xml:space="preserve"> документа о приемке, Поставщик и Заказчик подписывают документ о приемке в порядке и сроки, предусмотренные настоящим разделом Контракта.</w:t>
      </w:r>
    </w:p>
    <w:p w14:paraId="10E38346"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lastRenderedPageBreak/>
        <w:t xml:space="preserve">Срок исправления Поставщиком документа о приемке при поступлении от Заказчика уведомления об уточнении составляет __________ </w:t>
      </w:r>
      <w:r w:rsidR="007412E5" w:rsidRPr="005243BB">
        <w:rPr>
          <w:rStyle w:val="a7"/>
          <w:rFonts w:eastAsiaTheme="minorHAnsi"/>
          <w:lang w:eastAsia="en-US"/>
        </w:rPr>
        <w:footnoteReference w:id="101"/>
      </w:r>
      <w:r w:rsidRPr="005243BB">
        <w:rPr>
          <w:rFonts w:eastAsiaTheme="minorHAnsi"/>
          <w:lang w:eastAsia="en-US"/>
        </w:rPr>
        <w:t>.</w:t>
      </w:r>
    </w:p>
    <w:p w14:paraId="032FDADE" w14:textId="77777777" w:rsidR="006C4EA4" w:rsidRPr="005243BB" w:rsidRDefault="006C4EA4" w:rsidP="006C4EA4">
      <w:pPr>
        <w:autoSpaceDE w:val="0"/>
        <w:autoSpaceDN w:val="0"/>
        <w:adjustRightInd w:val="0"/>
        <w:spacing w:before="240"/>
        <w:ind w:firstLine="540"/>
        <w:jc w:val="both"/>
        <w:rPr>
          <w:rFonts w:eastAsiaTheme="minorHAnsi"/>
          <w:lang w:eastAsia="en-US"/>
        </w:rPr>
      </w:pPr>
      <w:bookmarkStart w:id="13" w:name="Par180"/>
      <w:bookmarkEnd w:id="13"/>
      <w:r w:rsidRPr="005243BB">
        <w:rPr>
          <w:rFonts w:eastAsiaTheme="minorHAnsi"/>
          <w:lang w:eastAsia="en-US"/>
        </w:rPr>
        <w:t>3.14. Право собственности на Товар, риск утраты, случайной гибели или повреждения Товара переходят от Поставщика к Заказчику с момента подписания Сторонами документа о приемке в единой информационной системе в сфере закупок.</w:t>
      </w:r>
    </w:p>
    <w:p w14:paraId="5DEC203B" w14:textId="77777777" w:rsidR="006C4EA4" w:rsidRPr="005243BB" w:rsidRDefault="006C4EA4" w:rsidP="006C4EA4">
      <w:pPr>
        <w:autoSpaceDE w:val="0"/>
        <w:autoSpaceDN w:val="0"/>
        <w:adjustRightInd w:val="0"/>
        <w:spacing w:before="240"/>
        <w:ind w:firstLine="540"/>
        <w:jc w:val="both"/>
        <w:rPr>
          <w:rFonts w:eastAsiaTheme="minorHAnsi"/>
          <w:lang w:eastAsia="en-US"/>
        </w:rPr>
      </w:pPr>
      <w:bookmarkStart w:id="14" w:name="Par181"/>
      <w:bookmarkEnd w:id="14"/>
      <w:r w:rsidRPr="005243BB">
        <w:rPr>
          <w:rFonts w:eastAsiaTheme="minorHAnsi"/>
          <w:lang w:eastAsia="en-US"/>
        </w:rPr>
        <w:t>3.15.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Контрактом. Скан-образы таких документов могут быть прикреплены Поставщиком к документу о приемке, предусмотренному пунктом 3.3 Контракта.</w:t>
      </w:r>
    </w:p>
    <w:p w14:paraId="469D705F" w14:textId="4265CC9E" w:rsidR="00300643" w:rsidRPr="005243BB" w:rsidRDefault="00300643" w:rsidP="00300643">
      <w:pPr>
        <w:autoSpaceDE w:val="0"/>
        <w:autoSpaceDN w:val="0"/>
        <w:adjustRightInd w:val="0"/>
        <w:spacing w:before="240"/>
        <w:ind w:firstLine="539"/>
        <w:jc w:val="both"/>
        <w:rPr>
          <w:rFonts w:eastAsiaTheme="minorHAnsi"/>
          <w:lang w:eastAsia="en-US"/>
        </w:rPr>
      </w:pPr>
      <w:r w:rsidRPr="005243BB">
        <w:rPr>
          <w:rFonts w:eastAsiaTheme="minorHAnsi"/>
          <w:lang w:eastAsia="en-US"/>
        </w:rPr>
        <w:t xml:space="preserve">Во исполнение требований постановления Правительства Российской Федерации </w:t>
      </w:r>
      <w:r w:rsidRPr="005243BB">
        <w:rPr>
          <w:rFonts w:eastAsiaTheme="minorHAnsi"/>
          <w:lang w:eastAsia="en-US"/>
        </w:rPr>
        <w:br/>
        <w:t xml:space="preserve">от 30.04.2020 № 617 «Об ограничениях допуска отдельных видов промышленных товаров, происходящих из иностранных государств, для целей осуществления закупок для обеспечения государственных и муниципальных нужд» поставщик (подрядчик, исполнитель) при передаче товара (результатов работы) обязан представить заказчику документы, подтверждающие страну происхождения товара, на основании которых осуществляется включение продукции в реестр российской промышленной продукции или евразийский реестр промышленных товаров, предусмотренные постановлением Правительства Российской Федерации от 17.06.2015 № 719 «О подтверждении производства промышленной продукции на территории Российской Федерации» или решением Совета Евразийской экономической комиссии от 23.11.2020 № 105 </w:t>
      </w:r>
      <w:r w:rsidR="00A11F85" w:rsidRPr="005243BB">
        <w:rPr>
          <w:rFonts w:eastAsiaTheme="minorHAnsi"/>
          <w:lang w:eastAsia="en-US"/>
        </w:rPr>
        <w:br/>
      </w:r>
      <w:r w:rsidRPr="005243BB">
        <w:rPr>
          <w:rFonts w:eastAsiaTheme="minorHAnsi"/>
          <w:lang w:eastAsia="en-US"/>
        </w:rPr>
        <w:t>«Об утверждении Правил определения страны происхождения отдельных видов товаров для целей государственных (муниципальных) закупок» соответственно</w:t>
      </w:r>
      <w:r w:rsidR="003C24CB" w:rsidRPr="005243BB">
        <w:rPr>
          <w:rFonts w:eastAsiaTheme="minorHAnsi"/>
          <w:lang w:eastAsia="en-US"/>
        </w:rPr>
        <w:t xml:space="preserve"> </w:t>
      </w:r>
      <w:r w:rsidR="00B116DB" w:rsidRPr="005243BB">
        <w:rPr>
          <w:rStyle w:val="a7"/>
          <w:rFonts w:eastAsiaTheme="minorHAnsi"/>
          <w:lang w:eastAsia="en-US"/>
        </w:rPr>
        <w:footnoteReference w:id="102"/>
      </w:r>
      <w:r w:rsidR="003C24CB" w:rsidRPr="005243BB">
        <w:rPr>
          <w:rFonts w:eastAsiaTheme="minorHAnsi"/>
          <w:lang w:eastAsia="en-US"/>
        </w:rPr>
        <w:t>.</w:t>
      </w:r>
    </w:p>
    <w:p w14:paraId="20ECBD70"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3.16. Сдача и приемка Товара осуществляются уполномоченными представителями Сторон.</w:t>
      </w:r>
    </w:p>
    <w:p w14:paraId="7A97828C" w14:textId="77777777" w:rsidR="006C4EA4" w:rsidRPr="005243BB" w:rsidRDefault="006C4EA4" w:rsidP="004902C4">
      <w:pPr>
        <w:autoSpaceDE w:val="0"/>
        <w:autoSpaceDN w:val="0"/>
        <w:adjustRightInd w:val="0"/>
        <w:spacing w:before="240"/>
        <w:jc w:val="center"/>
        <w:outlineLvl w:val="0"/>
        <w:rPr>
          <w:rFonts w:eastAsiaTheme="minorHAnsi"/>
          <w:lang w:eastAsia="en-US"/>
        </w:rPr>
      </w:pPr>
      <w:bookmarkStart w:id="15" w:name="Par184"/>
      <w:bookmarkEnd w:id="15"/>
      <w:r w:rsidRPr="005243BB">
        <w:rPr>
          <w:rFonts w:eastAsiaTheme="minorHAnsi"/>
          <w:b/>
          <w:bCs/>
          <w:lang w:eastAsia="en-US"/>
        </w:rPr>
        <w:t>4. Взаимодействие Сторон</w:t>
      </w:r>
      <w:r w:rsidRPr="005243BB">
        <w:rPr>
          <w:rFonts w:eastAsiaTheme="minorHAnsi"/>
          <w:lang w:eastAsia="en-US"/>
        </w:rPr>
        <w:t xml:space="preserve"> </w:t>
      </w:r>
      <w:r w:rsidR="007412E5" w:rsidRPr="005243BB">
        <w:rPr>
          <w:rStyle w:val="a7"/>
          <w:rFonts w:eastAsiaTheme="minorHAnsi"/>
          <w:lang w:eastAsia="en-US"/>
        </w:rPr>
        <w:footnoteReference w:id="103"/>
      </w:r>
    </w:p>
    <w:p w14:paraId="18EC5757" w14:textId="77777777" w:rsidR="006C4EA4" w:rsidRPr="005243BB" w:rsidRDefault="006C4EA4" w:rsidP="004902C4">
      <w:pPr>
        <w:autoSpaceDE w:val="0"/>
        <w:autoSpaceDN w:val="0"/>
        <w:adjustRightInd w:val="0"/>
        <w:spacing w:before="240"/>
        <w:ind w:firstLine="539"/>
        <w:jc w:val="both"/>
        <w:rPr>
          <w:rFonts w:eastAsiaTheme="minorHAnsi"/>
          <w:lang w:eastAsia="en-US"/>
        </w:rPr>
      </w:pPr>
      <w:r w:rsidRPr="005243BB">
        <w:rPr>
          <w:rFonts w:eastAsiaTheme="minorHAnsi"/>
          <w:lang w:eastAsia="en-US"/>
        </w:rPr>
        <w:t xml:space="preserve">4.1. Поставщик обязан </w:t>
      </w:r>
      <w:r w:rsidR="007412E5" w:rsidRPr="005243BB">
        <w:rPr>
          <w:rStyle w:val="a7"/>
          <w:rFonts w:eastAsiaTheme="minorHAnsi"/>
          <w:lang w:eastAsia="en-US"/>
        </w:rPr>
        <w:footnoteReference w:id="104"/>
      </w:r>
      <w:r w:rsidRPr="005243BB">
        <w:rPr>
          <w:rFonts w:eastAsiaTheme="minorHAnsi"/>
          <w:lang w:eastAsia="en-US"/>
        </w:rPr>
        <w:t>:</w:t>
      </w:r>
    </w:p>
    <w:p w14:paraId="3DDF7454"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4.1.1. Поставить Товар в порядке, количестве, в срок и на условиях, предусмотренных Контрактом.</w:t>
      </w:r>
    </w:p>
    <w:p w14:paraId="407E9E8C"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установленным законодательством Российской Федерации </w:t>
      </w:r>
      <w:r w:rsidR="007412E5" w:rsidRPr="005243BB">
        <w:rPr>
          <w:rStyle w:val="a7"/>
          <w:rFonts w:eastAsiaTheme="minorHAnsi"/>
          <w:lang w:eastAsia="en-US"/>
        </w:rPr>
        <w:footnoteReference w:id="105"/>
      </w:r>
      <w:r w:rsidRPr="005243BB">
        <w:rPr>
          <w:rFonts w:eastAsiaTheme="minorHAnsi"/>
          <w:lang w:eastAsia="en-US"/>
        </w:rPr>
        <w:t>, а также требованиям, установленным Контрактом.</w:t>
      </w:r>
    </w:p>
    <w:p w14:paraId="54952724"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lastRenderedPageBreak/>
        <w:t>4.1.3. Обеспечить за свой счет устранение выявленных нарушений при несоответствии поставленного Товара условиям Контракта или осуществить его соответствующую замену в порядке и на условиях, предусмотренных Контрактом.</w:t>
      </w:r>
    </w:p>
    <w:p w14:paraId="790B7873"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4.1.4. </w:t>
      </w:r>
      <w:r w:rsidR="007412E5" w:rsidRPr="005243BB">
        <w:rPr>
          <w:rStyle w:val="a7"/>
          <w:rFonts w:eastAsiaTheme="minorHAnsi"/>
          <w:lang w:eastAsia="en-US"/>
        </w:rPr>
        <w:footnoteReference w:id="106"/>
      </w:r>
      <w:r w:rsidRPr="005243BB">
        <w:rPr>
          <w:rFonts w:eastAsiaTheme="minorHAnsi"/>
          <w:lang w:eastAsia="en-US"/>
        </w:rPr>
        <w:t xml:space="preserve"> В случае принятия решения об одностороннем отказе от исполнения Контракта сформировать такое решение с использованием единой информационной системы, подписать усиленной электронной подписью лица, имеющего право действовать от имени Поставщика, и разместить в единой информационной системе </w:t>
      </w:r>
      <w:r w:rsidR="007412E5" w:rsidRPr="005243BB">
        <w:rPr>
          <w:rStyle w:val="a7"/>
          <w:rFonts w:eastAsiaTheme="minorHAnsi"/>
          <w:lang w:eastAsia="en-US"/>
        </w:rPr>
        <w:footnoteReference w:id="107"/>
      </w:r>
      <w:r w:rsidRPr="005243BB">
        <w:rPr>
          <w:rFonts w:eastAsiaTheme="minorHAnsi"/>
          <w:lang w:eastAsia="en-US"/>
        </w:rPr>
        <w:t>.</w:t>
      </w:r>
    </w:p>
    <w:p w14:paraId="4818D4F4"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4.1.5. Предоставлять Заказчику по его требованию документы, относящиеся </w:t>
      </w:r>
      <w:r w:rsidR="00651BC0" w:rsidRPr="005243BB">
        <w:rPr>
          <w:rFonts w:eastAsiaTheme="minorHAnsi"/>
          <w:lang w:eastAsia="en-US"/>
        </w:rPr>
        <w:br/>
      </w:r>
      <w:r w:rsidRPr="005243BB">
        <w:rPr>
          <w:rFonts w:eastAsiaTheme="minorHAnsi"/>
          <w:lang w:eastAsia="en-US"/>
        </w:rPr>
        <w:t>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7BAE742C" w14:textId="77777777" w:rsidR="006C4EA4" w:rsidRPr="005243BB" w:rsidRDefault="006C4EA4" w:rsidP="006C4EA4">
      <w:pPr>
        <w:autoSpaceDE w:val="0"/>
        <w:autoSpaceDN w:val="0"/>
        <w:adjustRightInd w:val="0"/>
        <w:spacing w:before="240"/>
        <w:ind w:firstLine="540"/>
        <w:jc w:val="both"/>
        <w:rPr>
          <w:rFonts w:eastAsiaTheme="minorHAnsi"/>
          <w:lang w:eastAsia="en-US"/>
        </w:rPr>
      </w:pPr>
      <w:bookmarkStart w:id="16" w:name="Par192"/>
      <w:bookmarkEnd w:id="16"/>
      <w:r w:rsidRPr="005243BB">
        <w:rPr>
          <w:rFonts w:eastAsiaTheme="minorHAnsi"/>
          <w:lang w:eastAsia="en-US"/>
        </w:rPr>
        <w:t xml:space="preserve">4.1.6. Предоставить Заказчику информацию обо всех субподрядчиках, соисполнителях, заключивших договор или договоры с Поставщиком, цена которого или общая цена которых составляет более чем 10 процентов цены Контракта, в срок не позднее 10 (десяти) дней с момента заключения Поставщиком таких договоров </w:t>
      </w:r>
      <w:r w:rsidR="007412E5" w:rsidRPr="005243BB">
        <w:rPr>
          <w:rStyle w:val="a7"/>
          <w:rFonts w:eastAsiaTheme="minorHAnsi"/>
          <w:lang w:eastAsia="en-US"/>
        </w:rPr>
        <w:footnoteReference w:id="108"/>
      </w:r>
      <w:hyperlink w:anchor="Par565" w:history="1"/>
      <w:r w:rsidRPr="005243BB">
        <w:rPr>
          <w:rFonts w:eastAsiaTheme="minorHAnsi"/>
          <w:lang w:eastAsia="en-US"/>
        </w:rPr>
        <w:t>.</w:t>
      </w:r>
    </w:p>
    <w:p w14:paraId="6EABAC86" w14:textId="77777777" w:rsidR="006C4EA4" w:rsidRPr="005243BB" w:rsidRDefault="006C4EA4" w:rsidP="006C4EA4">
      <w:pPr>
        <w:autoSpaceDE w:val="0"/>
        <w:autoSpaceDN w:val="0"/>
        <w:adjustRightInd w:val="0"/>
        <w:spacing w:before="240"/>
        <w:ind w:firstLine="540"/>
        <w:jc w:val="both"/>
        <w:rPr>
          <w:rFonts w:eastAsiaTheme="minorHAnsi"/>
          <w:lang w:eastAsia="en-US"/>
        </w:rPr>
      </w:pPr>
      <w:bookmarkStart w:id="17" w:name="Par193"/>
      <w:bookmarkEnd w:id="17"/>
      <w:r w:rsidRPr="005243BB">
        <w:rPr>
          <w:rFonts w:eastAsiaTheme="minorHAnsi"/>
          <w:lang w:eastAsia="en-US"/>
        </w:rPr>
        <w:t xml:space="preserve">4.1.7. Привлечь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(далее - соисполнители из числа СМП и СОНКО) в объеме ____% от цены Контракта </w:t>
      </w:r>
      <w:r w:rsidR="007412E5" w:rsidRPr="005243BB">
        <w:rPr>
          <w:rStyle w:val="a7"/>
          <w:rFonts w:eastAsiaTheme="minorHAnsi"/>
          <w:lang w:eastAsia="en-US"/>
        </w:rPr>
        <w:footnoteReference w:id="109"/>
      </w:r>
      <w:r w:rsidRPr="005243BB">
        <w:rPr>
          <w:rFonts w:eastAsiaTheme="minorHAnsi"/>
          <w:lang w:eastAsia="en-US"/>
        </w:rPr>
        <w:t>.</w:t>
      </w:r>
    </w:p>
    <w:p w14:paraId="4B068A4A" w14:textId="77777777" w:rsidR="006C4EA4" w:rsidRPr="005243BB" w:rsidRDefault="006C4EA4" w:rsidP="006C4EA4">
      <w:pPr>
        <w:autoSpaceDE w:val="0"/>
        <w:autoSpaceDN w:val="0"/>
        <w:adjustRightInd w:val="0"/>
        <w:spacing w:before="240"/>
        <w:ind w:firstLine="540"/>
        <w:jc w:val="both"/>
        <w:rPr>
          <w:rFonts w:eastAsiaTheme="minorHAnsi"/>
          <w:lang w:eastAsia="en-US"/>
        </w:rPr>
      </w:pPr>
      <w:bookmarkStart w:id="18" w:name="Par194"/>
      <w:bookmarkEnd w:id="18"/>
      <w:r w:rsidRPr="005243BB">
        <w:rPr>
          <w:rFonts w:eastAsiaTheme="minorHAnsi"/>
          <w:lang w:eastAsia="en-US"/>
        </w:rPr>
        <w:t xml:space="preserve">4.1.8. В срок не более 5 рабочих дней со дня заключения договора с соисполнителем из числа СМП и СОНКО представить Заказчику </w:t>
      </w:r>
      <w:r w:rsidR="007412E5" w:rsidRPr="005243BB">
        <w:rPr>
          <w:rStyle w:val="a7"/>
          <w:rFonts w:eastAsiaTheme="minorHAnsi"/>
          <w:lang w:eastAsia="en-US"/>
        </w:rPr>
        <w:footnoteReference w:id="110"/>
      </w:r>
      <w:r w:rsidRPr="005243BB">
        <w:rPr>
          <w:rFonts w:eastAsiaTheme="minorHAnsi"/>
          <w:lang w:eastAsia="en-US"/>
        </w:rPr>
        <w:t>:</w:t>
      </w:r>
    </w:p>
    <w:p w14:paraId="54F40B3A"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а) декларацию о принадлежности соисполнителя из числа СМП и СОНКО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14:paraId="315FA1D0"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б) копию договора (договоров), заключенного с соисполнителем из числа СМП </w:t>
      </w:r>
      <w:r w:rsidR="00651BC0" w:rsidRPr="005243BB">
        <w:rPr>
          <w:rFonts w:eastAsiaTheme="minorHAnsi"/>
          <w:lang w:eastAsia="en-US"/>
        </w:rPr>
        <w:br/>
      </w:r>
      <w:r w:rsidRPr="005243BB">
        <w:rPr>
          <w:rFonts w:eastAsiaTheme="minorHAnsi"/>
          <w:lang w:eastAsia="en-US"/>
        </w:rPr>
        <w:t>и СОНКО, заверенную Поставщиком.</w:t>
      </w:r>
    </w:p>
    <w:p w14:paraId="3CCF7810"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4.1.9. В случае замены соисполнителя из числа СМП и СОНКО на этапе исполнения Контракта на другого соисполнителя из числа СМП и СОНКО представлять Заказчику документы, указанные в </w:t>
      </w:r>
      <w:hyperlink w:anchor="Par194" w:history="1">
        <w:r w:rsidRPr="005243BB">
          <w:rPr>
            <w:rFonts w:eastAsiaTheme="minorHAnsi"/>
            <w:lang w:eastAsia="en-US"/>
          </w:rPr>
          <w:t>подпункте 4.1.8</w:t>
        </w:r>
      </w:hyperlink>
      <w:r w:rsidRPr="005243BB">
        <w:rPr>
          <w:rFonts w:eastAsiaTheme="minorHAnsi"/>
          <w:lang w:eastAsia="en-US"/>
        </w:rPr>
        <w:t xml:space="preserve"> Контракта, в течение 5 дней со дня заключения договора с новым соисполнителем из числа СМП и СОНКО </w:t>
      </w:r>
      <w:r w:rsidR="007412E5" w:rsidRPr="005243BB">
        <w:rPr>
          <w:rStyle w:val="a7"/>
          <w:rFonts w:eastAsiaTheme="minorHAnsi"/>
          <w:lang w:eastAsia="en-US"/>
        </w:rPr>
        <w:footnoteReference w:id="111"/>
      </w:r>
      <w:r w:rsidRPr="005243BB">
        <w:rPr>
          <w:rFonts w:eastAsiaTheme="minorHAnsi"/>
          <w:lang w:eastAsia="en-US"/>
        </w:rPr>
        <w:t>.</w:t>
      </w:r>
    </w:p>
    <w:p w14:paraId="7E3DCCEF" w14:textId="77777777" w:rsidR="006C4EA4" w:rsidRPr="005243BB" w:rsidRDefault="006C4EA4" w:rsidP="006C4EA4">
      <w:pPr>
        <w:autoSpaceDE w:val="0"/>
        <w:autoSpaceDN w:val="0"/>
        <w:adjustRightInd w:val="0"/>
        <w:spacing w:before="240"/>
        <w:ind w:firstLine="540"/>
        <w:jc w:val="both"/>
        <w:rPr>
          <w:rFonts w:eastAsiaTheme="minorHAnsi"/>
          <w:lang w:eastAsia="en-US"/>
        </w:rPr>
      </w:pPr>
      <w:bookmarkStart w:id="19" w:name="Par198"/>
      <w:bookmarkEnd w:id="19"/>
      <w:r w:rsidRPr="005243BB">
        <w:rPr>
          <w:rFonts w:eastAsiaTheme="minorHAnsi"/>
          <w:lang w:eastAsia="en-US"/>
        </w:rPr>
        <w:lastRenderedPageBreak/>
        <w:t xml:space="preserve">4.1.10. В течение 10 рабочих дней со дня оплаты Поставщиком выполненных обязательств по договору с соисполнителем из числа СМП и СОНКО представлять Заказчику следующие документы </w:t>
      </w:r>
      <w:r w:rsidR="007412E5" w:rsidRPr="005243BB">
        <w:rPr>
          <w:rStyle w:val="a7"/>
          <w:rFonts w:eastAsiaTheme="minorHAnsi"/>
          <w:lang w:eastAsia="en-US"/>
        </w:rPr>
        <w:footnoteReference w:id="112"/>
      </w:r>
      <w:r w:rsidRPr="005243BB">
        <w:rPr>
          <w:rFonts w:eastAsiaTheme="minorHAnsi"/>
          <w:lang w:eastAsia="en-US"/>
        </w:rPr>
        <w:t>:</w:t>
      </w:r>
    </w:p>
    <w:p w14:paraId="23EBE5D6"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а) копии документов о приемке поставленного Товара, выполненной работы, оказанной услуги, которые являются предметом договора, заключенного между Поставщиком и привлеченным им соисполнителем из числа СМП и СОНКО;</w:t>
      </w:r>
    </w:p>
    <w:p w14:paraId="2BDD03B5"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б) копии платежных поручений, подтверждающих перечисление денежных средств Поставщиком соисполнителю из числа СМП и СОНКО, - в случае если договором, заключенным между Поставщиком и привлеченным им соисполнителем из числа СМП </w:t>
      </w:r>
      <w:r w:rsidR="00651BC0" w:rsidRPr="005243BB">
        <w:rPr>
          <w:rFonts w:eastAsiaTheme="minorHAnsi"/>
          <w:lang w:eastAsia="en-US"/>
        </w:rPr>
        <w:br/>
      </w:r>
      <w:r w:rsidRPr="005243BB">
        <w:rPr>
          <w:rFonts w:eastAsiaTheme="minorHAnsi"/>
          <w:lang w:eastAsia="en-US"/>
        </w:rPr>
        <w:t xml:space="preserve">и СОНКО, предусмотрена оплата выполненных обязательств до срока оплаты поставленного товара, предусмотренного Контрактом, заключенным с Заказчиком (в ином случае указанный документ представляется Заказчику дополнительно в течение 5 дней </w:t>
      </w:r>
      <w:r w:rsidR="00651BC0" w:rsidRPr="005243BB">
        <w:rPr>
          <w:rFonts w:eastAsiaTheme="minorHAnsi"/>
          <w:lang w:eastAsia="en-US"/>
        </w:rPr>
        <w:br/>
      </w:r>
      <w:r w:rsidRPr="005243BB">
        <w:rPr>
          <w:rFonts w:eastAsiaTheme="minorHAnsi"/>
          <w:lang w:eastAsia="en-US"/>
        </w:rPr>
        <w:t xml:space="preserve">со дня оплаты Поставщиком обязательств, выполненных соисполнителем из числа СМП </w:t>
      </w:r>
      <w:r w:rsidR="00651BC0" w:rsidRPr="005243BB">
        <w:rPr>
          <w:rFonts w:eastAsiaTheme="minorHAnsi"/>
          <w:lang w:eastAsia="en-US"/>
        </w:rPr>
        <w:br/>
      </w:r>
      <w:r w:rsidRPr="005243BB">
        <w:rPr>
          <w:rFonts w:eastAsiaTheme="minorHAnsi"/>
          <w:lang w:eastAsia="en-US"/>
        </w:rPr>
        <w:t>и СОНКО).</w:t>
      </w:r>
    </w:p>
    <w:p w14:paraId="58E3FCBC"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4.1.11. Оплачивать поставленный соисполнителем из числа СМП и СОНКО товар, выполненные работы (ее результаты), оказанные услуги, отдельные этапы исполнения договора, заключенного с таким соисполнителем, в течение __ рабочих дней с даты подписания Поставщиком документа о приемке товара, выполненных работ (ее результатов), оказанных услуг, отдельных этапов исполнения договора </w:t>
      </w:r>
      <w:r w:rsidR="007412E5" w:rsidRPr="005243BB">
        <w:rPr>
          <w:rStyle w:val="a7"/>
          <w:rFonts w:eastAsiaTheme="minorHAnsi"/>
          <w:lang w:eastAsia="en-US"/>
        </w:rPr>
        <w:footnoteReference w:id="113"/>
      </w:r>
      <w:r w:rsidRPr="005243BB">
        <w:rPr>
          <w:rFonts w:eastAsiaTheme="minorHAnsi"/>
          <w:lang w:eastAsia="en-US"/>
        </w:rPr>
        <w:t>.</w:t>
      </w:r>
    </w:p>
    <w:p w14:paraId="3D63AB2A"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4.1.12. Обеспечивать гарантии на Товар в соответствии с разделом 6 Контракта </w:t>
      </w:r>
      <w:r w:rsidR="007412E5" w:rsidRPr="005243BB">
        <w:rPr>
          <w:rStyle w:val="a7"/>
          <w:rFonts w:eastAsiaTheme="minorHAnsi"/>
          <w:lang w:eastAsia="en-US"/>
        </w:rPr>
        <w:footnoteReference w:id="114"/>
      </w:r>
      <w:r w:rsidRPr="005243BB">
        <w:rPr>
          <w:rFonts w:eastAsiaTheme="minorHAnsi"/>
          <w:lang w:eastAsia="en-US"/>
        </w:rPr>
        <w:t>.</w:t>
      </w:r>
    </w:p>
    <w:p w14:paraId="33AA2F31"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4.1.13. Формировать и направлять Заказчику документ о приемке с приложением документов, указанных в пункте 3.4 Контракта, являющихся его неотъемлемой частью </w:t>
      </w:r>
      <w:r w:rsidR="00651BC0" w:rsidRPr="005243BB">
        <w:rPr>
          <w:rFonts w:eastAsiaTheme="minorHAnsi"/>
          <w:lang w:eastAsia="en-US"/>
        </w:rPr>
        <w:br/>
      </w:r>
      <w:r w:rsidRPr="005243BB">
        <w:rPr>
          <w:rFonts w:eastAsiaTheme="minorHAnsi"/>
          <w:lang w:eastAsia="en-US"/>
        </w:rPr>
        <w:t>в соответствии с законодательством Российской Федерации и условиями Контракта.</w:t>
      </w:r>
    </w:p>
    <w:p w14:paraId="22E148D6"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4.2. Поставщик вправе:</w:t>
      </w:r>
    </w:p>
    <w:p w14:paraId="37B41202"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4.2.1. Требовать от Заказчика надлежащего исполнения обязательств в соответствии </w:t>
      </w:r>
      <w:r w:rsidR="00651BC0" w:rsidRPr="005243BB">
        <w:rPr>
          <w:rFonts w:eastAsiaTheme="minorHAnsi"/>
          <w:lang w:eastAsia="en-US"/>
        </w:rPr>
        <w:br/>
      </w:r>
      <w:r w:rsidRPr="005243BB">
        <w:rPr>
          <w:rFonts w:eastAsiaTheme="minorHAnsi"/>
          <w:lang w:eastAsia="en-US"/>
        </w:rPr>
        <w:t>с условиями Контракта.</w:t>
      </w:r>
    </w:p>
    <w:p w14:paraId="1223AF85" w14:textId="77777777" w:rsidR="006C4EA4" w:rsidRPr="005243BB" w:rsidRDefault="006C4EA4" w:rsidP="006C4EA4">
      <w:pPr>
        <w:autoSpaceDE w:val="0"/>
        <w:autoSpaceDN w:val="0"/>
        <w:adjustRightInd w:val="0"/>
        <w:spacing w:before="240"/>
        <w:ind w:firstLine="540"/>
        <w:jc w:val="both"/>
        <w:rPr>
          <w:rFonts w:eastAsiaTheme="minorHAnsi"/>
          <w:lang w:eastAsia="en-US"/>
        </w:rPr>
      </w:pPr>
      <w:bookmarkStart w:id="20" w:name="Par206"/>
      <w:bookmarkEnd w:id="20"/>
      <w:r w:rsidRPr="005243BB">
        <w:rPr>
          <w:rFonts w:eastAsiaTheme="minorHAnsi"/>
          <w:lang w:eastAsia="en-US"/>
        </w:rPr>
        <w:t>4.2.2.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7E113E28" w14:textId="77777777" w:rsidR="006C4EA4" w:rsidRPr="005243BB" w:rsidRDefault="006C4EA4" w:rsidP="006C4EA4">
      <w:pPr>
        <w:autoSpaceDE w:val="0"/>
        <w:autoSpaceDN w:val="0"/>
        <w:adjustRightInd w:val="0"/>
        <w:spacing w:before="240"/>
        <w:ind w:firstLine="540"/>
        <w:jc w:val="both"/>
        <w:rPr>
          <w:rFonts w:eastAsiaTheme="minorHAnsi"/>
          <w:lang w:eastAsia="en-US"/>
        </w:rPr>
      </w:pPr>
      <w:bookmarkStart w:id="21" w:name="Par207"/>
      <w:bookmarkEnd w:id="21"/>
      <w:r w:rsidRPr="005243BB">
        <w:rPr>
          <w:rFonts w:eastAsiaTheme="minorHAnsi"/>
          <w:lang w:eastAsia="en-US"/>
        </w:rPr>
        <w:t xml:space="preserve">4.2.3. Принять решение об одностороннем отказе от исполнения Контракта </w:t>
      </w:r>
      <w:r w:rsidR="00651BC0" w:rsidRPr="005243BB">
        <w:rPr>
          <w:rFonts w:eastAsiaTheme="minorHAnsi"/>
          <w:lang w:eastAsia="en-US"/>
        </w:rPr>
        <w:br/>
      </w:r>
      <w:r w:rsidRPr="005243BB">
        <w:rPr>
          <w:rFonts w:eastAsiaTheme="minorHAnsi"/>
          <w:lang w:eastAsia="en-US"/>
        </w:rPr>
        <w:t xml:space="preserve">в соответствии с гражданским законодательством Российской Федерации и в соответствии с положениями статьи 95 ФЗ </w:t>
      </w:r>
      <w:r w:rsidR="007412E5" w:rsidRPr="005243BB">
        <w:rPr>
          <w:rFonts w:eastAsiaTheme="minorHAnsi"/>
          <w:lang w:eastAsia="en-US"/>
        </w:rPr>
        <w:t>№</w:t>
      </w:r>
      <w:r w:rsidRPr="005243BB">
        <w:rPr>
          <w:rFonts w:eastAsiaTheme="minorHAnsi"/>
          <w:lang w:eastAsia="en-US"/>
        </w:rPr>
        <w:t xml:space="preserve"> 44 </w:t>
      </w:r>
      <w:r w:rsidR="006B6384" w:rsidRPr="005243BB">
        <w:rPr>
          <w:rStyle w:val="a7"/>
          <w:rFonts w:eastAsiaTheme="minorHAnsi"/>
          <w:lang w:eastAsia="en-US"/>
        </w:rPr>
        <w:footnoteReference w:id="115"/>
      </w:r>
      <w:r w:rsidRPr="005243BB">
        <w:rPr>
          <w:rFonts w:eastAsiaTheme="minorHAnsi"/>
          <w:lang w:eastAsia="en-US"/>
        </w:rPr>
        <w:t>.</w:t>
      </w:r>
    </w:p>
    <w:p w14:paraId="768A7140"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4.2.4. Требовать возмещения убытков, уплаты неустоек (штрафов, пеней) </w:t>
      </w:r>
      <w:r w:rsidR="00651BC0" w:rsidRPr="005243BB">
        <w:rPr>
          <w:rFonts w:eastAsiaTheme="minorHAnsi"/>
          <w:lang w:eastAsia="en-US"/>
        </w:rPr>
        <w:br/>
      </w:r>
      <w:r w:rsidRPr="005243BB">
        <w:rPr>
          <w:rFonts w:eastAsiaTheme="minorHAnsi"/>
          <w:lang w:eastAsia="en-US"/>
        </w:rPr>
        <w:t>в соответствии с разделом 7 Контракта.</w:t>
      </w:r>
    </w:p>
    <w:p w14:paraId="382793AB"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lastRenderedPageBreak/>
        <w:t xml:space="preserve">4.2.5. </w:t>
      </w:r>
      <w:r w:rsidR="006B6384" w:rsidRPr="005243BB">
        <w:rPr>
          <w:rStyle w:val="a7"/>
          <w:rFonts w:eastAsiaTheme="minorHAnsi"/>
          <w:lang w:eastAsia="en-US"/>
        </w:rPr>
        <w:footnoteReference w:id="116"/>
      </w:r>
      <w:r w:rsidRPr="005243BB">
        <w:rPr>
          <w:rFonts w:eastAsiaTheme="minorHAnsi"/>
          <w:lang w:eastAsia="en-US"/>
        </w:rPr>
        <w:t xml:space="preserve"> Привлекать к выполнению Контракта соисполнителей из числа СМП </w:t>
      </w:r>
      <w:r w:rsidR="00651BC0" w:rsidRPr="005243BB">
        <w:rPr>
          <w:rFonts w:eastAsiaTheme="minorHAnsi"/>
          <w:lang w:eastAsia="en-US"/>
        </w:rPr>
        <w:br/>
      </w:r>
      <w:r w:rsidRPr="005243BB">
        <w:rPr>
          <w:rFonts w:eastAsiaTheme="minorHAnsi"/>
          <w:lang w:eastAsia="en-US"/>
        </w:rPr>
        <w:t>и СОНКО.</w:t>
      </w:r>
    </w:p>
    <w:p w14:paraId="6158E4DB"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Поставщик несет ответственность за неисполнение или ненадлежащее исполнение обязательств соисполнителями, соисполнителями из числа СМП и СОНКО в рамках исполнения Контракта в соответствии с гражданским законодательством Российской Федерации.</w:t>
      </w:r>
    </w:p>
    <w:p w14:paraId="2A508851"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Невыполнение соисполнителем, соисполнителем из числа СМП и СОНКО обязательств перед Поставщиком не освобождает Поставщика от выполнения условий Контракта;</w:t>
      </w:r>
    </w:p>
    <w:p w14:paraId="6E8A4E56" w14:textId="5023AEF2"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4.2.6. В случае неисполнения или ненадлежащего исполнения соисполнителем </w:t>
      </w:r>
      <w:r w:rsidR="00AB578A" w:rsidRPr="005243BB">
        <w:rPr>
          <w:rFonts w:eastAsiaTheme="minorHAnsi"/>
          <w:lang w:eastAsia="en-US"/>
        </w:rPr>
        <w:br/>
      </w:r>
      <w:r w:rsidRPr="005243BB">
        <w:rPr>
          <w:rFonts w:eastAsiaTheme="minorHAnsi"/>
          <w:lang w:eastAsia="en-US"/>
        </w:rPr>
        <w:t xml:space="preserve">из числа СМП и СОНКО обязательств, предусмотренных договором, заключенным </w:t>
      </w:r>
      <w:r w:rsidR="00AB578A" w:rsidRPr="005243BB">
        <w:rPr>
          <w:rFonts w:eastAsiaTheme="minorHAnsi"/>
          <w:lang w:eastAsia="en-US"/>
        </w:rPr>
        <w:br/>
      </w:r>
      <w:r w:rsidRPr="005243BB">
        <w:rPr>
          <w:rFonts w:eastAsiaTheme="minorHAnsi"/>
          <w:lang w:eastAsia="en-US"/>
        </w:rPr>
        <w:t>с Поставщиком, осуществлять замену соисполнителя из числа СМП и СОНКО, с которым ранее был заключен договор, на другого соисполнителя из числа СМП и СОНКО</w:t>
      </w:r>
      <w:r w:rsidR="003C24CB" w:rsidRPr="005243BB">
        <w:rPr>
          <w:rFonts w:eastAsiaTheme="minorHAnsi"/>
          <w:lang w:eastAsia="en-US"/>
        </w:rPr>
        <w:t xml:space="preserve"> </w:t>
      </w:r>
      <w:r w:rsidR="006B6384" w:rsidRPr="005243BB">
        <w:rPr>
          <w:rStyle w:val="a7"/>
          <w:rFonts w:eastAsiaTheme="minorHAnsi"/>
          <w:lang w:eastAsia="en-US"/>
        </w:rPr>
        <w:footnoteReference w:id="117"/>
      </w:r>
      <w:r w:rsidRPr="005243BB">
        <w:rPr>
          <w:rFonts w:eastAsiaTheme="minorHAnsi"/>
          <w:lang w:eastAsia="en-US"/>
        </w:rPr>
        <w:t>.</w:t>
      </w:r>
    </w:p>
    <w:p w14:paraId="4AEC1AF3"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4.2.7.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00AB578A" w:rsidRPr="005243BB">
        <w:rPr>
          <w:rFonts w:eastAsiaTheme="minorHAnsi"/>
          <w:lang w:eastAsia="en-US"/>
        </w:rPr>
        <w:br/>
      </w:r>
      <w:r w:rsidRPr="005243BB">
        <w:rPr>
          <w:rFonts w:eastAsiaTheme="minorHAnsi"/>
          <w:lang w:eastAsia="en-US"/>
        </w:rPr>
        <w:t xml:space="preserve">(за исключением случаев, которые предусмотрены нормативными правовыми актами, принятыми в соответствии с частью 6 статьи 14 ФЗ </w:t>
      </w:r>
      <w:r w:rsidR="006B6384" w:rsidRPr="005243BB">
        <w:rPr>
          <w:rFonts w:eastAsiaTheme="minorHAnsi"/>
          <w:lang w:eastAsia="en-US"/>
        </w:rPr>
        <w:t>№</w:t>
      </w:r>
      <w:r w:rsidRPr="005243BB">
        <w:rPr>
          <w:rFonts w:eastAsiaTheme="minorHAnsi"/>
          <w:lang w:eastAsia="en-US"/>
        </w:rPr>
        <w:t xml:space="preserve"> 44);</w:t>
      </w:r>
    </w:p>
    <w:p w14:paraId="5ED2B0B8"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4.3. Заказчик обязан:</w:t>
      </w:r>
    </w:p>
    <w:p w14:paraId="53D277E1" w14:textId="77777777" w:rsidR="006C4EA4" w:rsidRPr="005243BB" w:rsidRDefault="006C4EA4" w:rsidP="006C4EA4">
      <w:pPr>
        <w:autoSpaceDE w:val="0"/>
        <w:autoSpaceDN w:val="0"/>
        <w:adjustRightInd w:val="0"/>
        <w:spacing w:before="240"/>
        <w:ind w:firstLine="540"/>
        <w:jc w:val="both"/>
        <w:rPr>
          <w:rFonts w:eastAsiaTheme="minorHAnsi"/>
          <w:lang w:eastAsia="en-US"/>
        </w:rPr>
      </w:pPr>
      <w:bookmarkStart w:id="22" w:name="Par215"/>
      <w:bookmarkEnd w:id="22"/>
      <w:r w:rsidRPr="005243BB">
        <w:rPr>
          <w:rFonts w:eastAsiaTheme="minorHAnsi"/>
          <w:lang w:eastAsia="en-US"/>
        </w:rPr>
        <w:t>4.3.1. Обеспечить своевременную оплату поставленного Товара, соответствующего условиям Контракта, в порядке и сроки, предусмотренные Контрактом.</w:t>
      </w:r>
    </w:p>
    <w:p w14:paraId="4C4DE84D" w14:textId="77777777" w:rsidR="006C4EA4" w:rsidRPr="005243BB" w:rsidRDefault="006C4EA4" w:rsidP="006C4EA4">
      <w:pPr>
        <w:autoSpaceDE w:val="0"/>
        <w:autoSpaceDN w:val="0"/>
        <w:adjustRightInd w:val="0"/>
        <w:spacing w:before="240"/>
        <w:ind w:firstLine="540"/>
        <w:jc w:val="both"/>
        <w:rPr>
          <w:rFonts w:eastAsiaTheme="minorHAnsi"/>
          <w:lang w:eastAsia="en-US"/>
        </w:rPr>
      </w:pPr>
      <w:bookmarkStart w:id="23" w:name="Par216"/>
      <w:bookmarkEnd w:id="23"/>
      <w:r w:rsidRPr="005243BB">
        <w:rPr>
          <w:rFonts w:eastAsiaTheme="minorHAnsi"/>
          <w:lang w:eastAsia="en-US"/>
        </w:rPr>
        <w:t>4.3.2. Принять решение об одностороннем отказе от исполнения Контракта в случае, если в ходе исполнения Контракта установлено, что:</w:t>
      </w:r>
    </w:p>
    <w:p w14:paraId="63D5AB96" w14:textId="77777777" w:rsidR="006C4EA4" w:rsidRPr="005243BB" w:rsidRDefault="006C4EA4" w:rsidP="006C4EA4">
      <w:pPr>
        <w:autoSpaceDE w:val="0"/>
        <w:autoSpaceDN w:val="0"/>
        <w:adjustRightInd w:val="0"/>
        <w:spacing w:before="240"/>
        <w:ind w:firstLine="540"/>
        <w:jc w:val="both"/>
        <w:rPr>
          <w:rFonts w:eastAsiaTheme="minorHAnsi"/>
          <w:lang w:eastAsia="en-US"/>
        </w:rPr>
      </w:pPr>
      <w:bookmarkStart w:id="24" w:name="Par217"/>
      <w:bookmarkEnd w:id="24"/>
      <w:r w:rsidRPr="005243BB">
        <w:rPr>
          <w:rFonts w:eastAsiaTheme="minorHAnsi"/>
          <w:lang w:eastAsia="en-US"/>
        </w:rPr>
        <w:t xml:space="preserve">а) Поставщик и(или) поставляемый Товар перестали соответствовать установленным извещением об осуществлении закупки требованиям к участникам закупки </w:t>
      </w:r>
      <w:r w:rsidR="00AB578A" w:rsidRPr="005243BB">
        <w:rPr>
          <w:rFonts w:eastAsiaTheme="minorHAnsi"/>
          <w:lang w:eastAsia="en-US"/>
        </w:rPr>
        <w:br/>
      </w:r>
      <w:r w:rsidRPr="005243BB">
        <w:rPr>
          <w:rFonts w:eastAsiaTheme="minorHAnsi"/>
          <w:lang w:eastAsia="en-US"/>
        </w:rPr>
        <w:t xml:space="preserve">(за исключением требования, предусмотренного частью 1.1 (при наличии такого требования) статьи 31 ФЗ </w:t>
      </w:r>
      <w:r w:rsidR="006B6384" w:rsidRPr="005243BB">
        <w:rPr>
          <w:rFonts w:eastAsiaTheme="minorHAnsi"/>
          <w:lang w:eastAsia="en-US"/>
        </w:rPr>
        <w:t>№</w:t>
      </w:r>
      <w:r w:rsidRPr="005243BB">
        <w:rPr>
          <w:rFonts w:eastAsiaTheme="minorHAnsi"/>
          <w:lang w:eastAsia="en-US"/>
        </w:rPr>
        <w:t xml:space="preserve"> 44) и(или) поставляемому Товару;</w:t>
      </w:r>
    </w:p>
    <w:p w14:paraId="17247CA0" w14:textId="51E17CF8"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б) при определении поставщика (подрядчика, исполнителя) Поставщик представил недостоверную информацию о своем соответствии и(или) соответствии поставляемого Товара требованиям, указанным в подпункте </w:t>
      </w:r>
      <w:r w:rsidR="006B6384" w:rsidRPr="005243BB">
        <w:rPr>
          <w:rFonts w:eastAsiaTheme="minorHAnsi"/>
          <w:lang w:eastAsia="en-US"/>
        </w:rPr>
        <w:t>«</w:t>
      </w:r>
      <w:r w:rsidRPr="005243BB">
        <w:rPr>
          <w:rFonts w:eastAsiaTheme="minorHAnsi"/>
          <w:lang w:eastAsia="en-US"/>
        </w:rPr>
        <w:t>а</w:t>
      </w:r>
      <w:r w:rsidR="006B6384" w:rsidRPr="005243BB">
        <w:rPr>
          <w:rFonts w:eastAsiaTheme="minorHAnsi"/>
          <w:lang w:eastAsia="en-US"/>
        </w:rPr>
        <w:t>»</w:t>
      </w:r>
      <w:r w:rsidRPr="005243BB">
        <w:rPr>
          <w:rFonts w:eastAsiaTheme="minorHAnsi"/>
          <w:lang w:eastAsia="en-US"/>
        </w:rPr>
        <w:t xml:space="preserve"> настоящего пункта, что позволило ему стать победителем определения поставщика</w:t>
      </w:r>
      <w:r w:rsidR="003C24CB" w:rsidRPr="005243BB">
        <w:rPr>
          <w:rFonts w:eastAsiaTheme="minorHAnsi"/>
          <w:lang w:eastAsia="en-US"/>
        </w:rPr>
        <w:t xml:space="preserve"> </w:t>
      </w:r>
      <w:r w:rsidR="006B6384" w:rsidRPr="005243BB">
        <w:rPr>
          <w:rStyle w:val="a7"/>
          <w:rFonts w:eastAsiaTheme="minorHAnsi"/>
          <w:lang w:eastAsia="en-US"/>
        </w:rPr>
        <w:footnoteReference w:id="118"/>
      </w:r>
      <w:r w:rsidRPr="005243BB">
        <w:rPr>
          <w:rFonts w:eastAsiaTheme="minorHAnsi"/>
          <w:lang w:eastAsia="en-US"/>
        </w:rPr>
        <w:t>.</w:t>
      </w:r>
    </w:p>
    <w:p w14:paraId="6DCDC583"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4.3.3. </w:t>
      </w:r>
      <w:r w:rsidR="006B6384" w:rsidRPr="005243BB">
        <w:rPr>
          <w:rStyle w:val="a7"/>
          <w:rFonts w:eastAsiaTheme="minorHAnsi"/>
          <w:lang w:eastAsia="en-US"/>
        </w:rPr>
        <w:footnoteReference w:id="119"/>
      </w:r>
      <w:r w:rsidRPr="005243BB">
        <w:rPr>
          <w:rFonts w:eastAsiaTheme="minorHAnsi"/>
          <w:lang w:eastAsia="en-US"/>
        </w:rPr>
        <w:t xml:space="preserve"> В случае принятия решения об одностороннем отказе от исполнения Контракта сформировать такое решение с использованием единой информационной </w:t>
      </w:r>
      <w:r w:rsidRPr="005243BB">
        <w:rPr>
          <w:rFonts w:eastAsiaTheme="minorHAnsi"/>
          <w:lang w:eastAsia="en-US"/>
        </w:rPr>
        <w:lastRenderedPageBreak/>
        <w:t xml:space="preserve">системы, подписать усиленной электронной подписью лица, имеющего право действовать от имени Заказчика, и разместить в единой информационной системе </w:t>
      </w:r>
      <w:r w:rsidR="006B6384" w:rsidRPr="005243BB">
        <w:rPr>
          <w:rStyle w:val="a7"/>
          <w:rFonts w:eastAsiaTheme="minorHAnsi"/>
          <w:lang w:eastAsia="en-US"/>
        </w:rPr>
        <w:footnoteReference w:id="120"/>
      </w:r>
      <w:r w:rsidRPr="005243BB">
        <w:rPr>
          <w:rFonts w:eastAsiaTheme="minorHAnsi"/>
          <w:lang w:eastAsia="en-US"/>
        </w:rPr>
        <w:t>.</w:t>
      </w:r>
    </w:p>
    <w:p w14:paraId="0A1F260F"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4.3.4. Требовать уплаты неустоек (штрафов, пеней) в соответствии с разделом 7 Контракта.</w:t>
      </w:r>
    </w:p>
    <w:p w14:paraId="6803BD7A"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4.3.5. Обеспечить своевременную приемку поставленного Товара, соответствующего условиям Контракта, в порядке и сроки, предусмотренные Контрактом, провести экспертизу поставленного Товара для проверки его соответствия условиям Контракта </w:t>
      </w:r>
      <w:r w:rsidR="00AB578A" w:rsidRPr="005243BB">
        <w:rPr>
          <w:rFonts w:eastAsiaTheme="minorHAnsi"/>
          <w:lang w:eastAsia="en-US"/>
        </w:rPr>
        <w:br/>
      </w:r>
      <w:r w:rsidRPr="005243BB">
        <w:rPr>
          <w:rFonts w:eastAsiaTheme="minorHAnsi"/>
          <w:lang w:eastAsia="en-US"/>
        </w:rPr>
        <w:t xml:space="preserve">в соответствии с ФЗ </w:t>
      </w:r>
      <w:r w:rsidR="006B6384" w:rsidRPr="005243BB">
        <w:rPr>
          <w:rFonts w:eastAsiaTheme="minorHAnsi"/>
          <w:lang w:eastAsia="en-US"/>
        </w:rPr>
        <w:t>№</w:t>
      </w:r>
      <w:r w:rsidRPr="005243BB">
        <w:rPr>
          <w:rFonts w:eastAsiaTheme="minorHAnsi"/>
          <w:lang w:eastAsia="en-US"/>
        </w:rPr>
        <w:t xml:space="preserve"> 44 и Контрактом.</w:t>
      </w:r>
    </w:p>
    <w:p w14:paraId="7288DBB7"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4.4. Заказчик вправе:</w:t>
      </w:r>
    </w:p>
    <w:p w14:paraId="0761F8FD"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4.4.1. Требовать от Поставщика надлежащего исполнения обязательств по Контракту.</w:t>
      </w:r>
    </w:p>
    <w:p w14:paraId="5499BEFA"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4.4.2. Требовать от Поставщика своевременного устранения нарушений, выявленных как в ходе приемки, так и в течение срока годности.</w:t>
      </w:r>
    </w:p>
    <w:p w14:paraId="29405816"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4.4.3. Проверять ход и качество выполнения Поставщиком условий Контракта.</w:t>
      </w:r>
    </w:p>
    <w:p w14:paraId="2480009C"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4.4.4. Требовать возмещения убытков в соответствии с разделом 7 Контракта, причиненных по вине Поставщика.</w:t>
      </w:r>
    </w:p>
    <w:p w14:paraId="5DA4387D"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4.4.5.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ФЗ </w:t>
      </w:r>
      <w:r w:rsidR="006B6384" w:rsidRPr="005243BB">
        <w:rPr>
          <w:rFonts w:eastAsiaTheme="minorHAnsi"/>
          <w:lang w:eastAsia="en-US"/>
        </w:rPr>
        <w:t>№</w:t>
      </w:r>
      <w:r w:rsidRPr="005243BB">
        <w:rPr>
          <w:rFonts w:eastAsiaTheme="minorHAnsi"/>
          <w:lang w:eastAsia="en-US"/>
        </w:rPr>
        <w:t xml:space="preserve"> 44 </w:t>
      </w:r>
      <w:r w:rsidR="006B6384" w:rsidRPr="005243BB">
        <w:rPr>
          <w:rStyle w:val="a7"/>
          <w:rFonts w:eastAsiaTheme="minorHAnsi"/>
          <w:lang w:eastAsia="en-US"/>
        </w:rPr>
        <w:footnoteReference w:id="121"/>
      </w:r>
      <w:hyperlink w:anchor="Par578" w:history="1"/>
      <w:r w:rsidRPr="005243BB">
        <w:rPr>
          <w:rFonts w:eastAsiaTheme="minorHAnsi"/>
          <w:lang w:eastAsia="en-US"/>
        </w:rPr>
        <w:t>.</w:t>
      </w:r>
    </w:p>
    <w:p w14:paraId="0017E8C2"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4.4.6. Отказаться от приемки и оплаты Товара, не соответствующего условиям Контракта.</w:t>
      </w:r>
    </w:p>
    <w:p w14:paraId="304909AF" w14:textId="77777777" w:rsidR="006C4EA4" w:rsidRPr="005243BB" w:rsidRDefault="006C4EA4" w:rsidP="006C4EA4">
      <w:pPr>
        <w:autoSpaceDE w:val="0"/>
        <w:autoSpaceDN w:val="0"/>
        <w:adjustRightInd w:val="0"/>
        <w:spacing w:before="240"/>
        <w:ind w:firstLine="540"/>
        <w:jc w:val="both"/>
        <w:rPr>
          <w:rFonts w:eastAsiaTheme="minorHAnsi"/>
          <w:lang w:eastAsia="en-US"/>
        </w:rPr>
      </w:pPr>
      <w:bookmarkStart w:id="25" w:name="Par229"/>
      <w:bookmarkEnd w:id="25"/>
      <w:r w:rsidRPr="005243BB">
        <w:rPr>
          <w:rFonts w:eastAsiaTheme="minorHAnsi"/>
          <w:lang w:eastAsia="en-US"/>
        </w:rPr>
        <w:t xml:space="preserve">4.4.7. Принять решение об одностороннем отказе от исполнения Контракта </w:t>
      </w:r>
      <w:r w:rsidR="00AB578A" w:rsidRPr="005243BB">
        <w:rPr>
          <w:rFonts w:eastAsiaTheme="minorHAnsi"/>
          <w:lang w:eastAsia="en-US"/>
        </w:rPr>
        <w:br/>
      </w:r>
      <w:r w:rsidRPr="005243BB">
        <w:rPr>
          <w:rFonts w:eastAsiaTheme="minorHAnsi"/>
          <w:lang w:eastAsia="en-US"/>
        </w:rPr>
        <w:t xml:space="preserve">в соответствии с гражданским законодательством Российской Федерации и в соответствии с положениями статьи 95 ФЗ </w:t>
      </w:r>
      <w:r w:rsidR="006B6384" w:rsidRPr="005243BB">
        <w:rPr>
          <w:rFonts w:eastAsiaTheme="minorHAnsi"/>
          <w:lang w:eastAsia="en-US"/>
        </w:rPr>
        <w:t>№</w:t>
      </w:r>
      <w:r w:rsidRPr="005243BB">
        <w:rPr>
          <w:rFonts w:eastAsiaTheme="minorHAnsi"/>
          <w:lang w:eastAsia="en-US"/>
        </w:rPr>
        <w:t xml:space="preserve"> 44 </w:t>
      </w:r>
      <w:r w:rsidR="006B6384" w:rsidRPr="005243BB">
        <w:rPr>
          <w:rStyle w:val="a7"/>
          <w:rFonts w:eastAsiaTheme="minorHAnsi"/>
          <w:lang w:eastAsia="en-US"/>
        </w:rPr>
        <w:footnoteReference w:id="122"/>
      </w:r>
      <w:r w:rsidRPr="005243BB">
        <w:rPr>
          <w:rFonts w:eastAsiaTheme="minorHAnsi"/>
          <w:lang w:eastAsia="en-US"/>
        </w:rPr>
        <w:t>.</w:t>
      </w:r>
    </w:p>
    <w:p w14:paraId="7D0542AF" w14:textId="77777777" w:rsidR="006C4EA4" w:rsidRPr="005243BB" w:rsidRDefault="006C4EA4" w:rsidP="006C4EA4">
      <w:pPr>
        <w:autoSpaceDE w:val="0"/>
        <w:autoSpaceDN w:val="0"/>
        <w:adjustRightInd w:val="0"/>
        <w:spacing w:before="240"/>
        <w:ind w:firstLine="540"/>
        <w:jc w:val="both"/>
        <w:rPr>
          <w:rFonts w:eastAsiaTheme="minorHAnsi"/>
          <w:lang w:eastAsia="en-US"/>
        </w:rPr>
      </w:pPr>
      <w:bookmarkStart w:id="26" w:name="Par230"/>
      <w:bookmarkEnd w:id="26"/>
      <w:r w:rsidRPr="005243BB">
        <w:rPr>
          <w:rFonts w:eastAsiaTheme="minorHAnsi"/>
          <w:lang w:eastAsia="en-US"/>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ФЗ </w:t>
      </w:r>
      <w:r w:rsidR="006B6384" w:rsidRPr="005243BB">
        <w:rPr>
          <w:rFonts w:eastAsiaTheme="minorHAnsi"/>
          <w:lang w:eastAsia="en-US"/>
        </w:rPr>
        <w:t>№</w:t>
      </w:r>
      <w:r w:rsidRPr="005243BB">
        <w:rPr>
          <w:rFonts w:eastAsiaTheme="minorHAnsi"/>
          <w:lang w:eastAsia="en-US"/>
        </w:rPr>
        <w:t xml:space="preserve"> 44 </w:t>
      </w:r>
      <w:r w:rsidR="006B6384" w:rsidRPr="005243BB">
        <w:rPr>
          <w:rStyle w:val="a7"/>
          <w:rFonts w:eastAsiaTheme="minorHAnsi"/>
          <w:lang w:eastAsia="en-US"/>
        </w:rPr>
        <w:footnoteReference w:id="123"/>
      </w:r>
      <w:r w:rsidRPr="005243BB">
        <w:rPr>
          <w:rFonts w:eastAsiaTheme="minorHAnsi"/>
          <w:lang w:eastAsia="en-US"/>
        </w:rPr>
        <w:t>.</w:t>
      </w:r>
    </w:p>
    <w:p w14:paraId="4DDC1F52" w14:textId="77777777" w:rsidR="006C4EA4" w:rsidRPr="005243BB" w:rsidRDefault="006C4EA4" w:rsidP="006C4EA4">
      <w:pPr>
        <w:autoSpaceDE w:val="0"/>
        <w:autoSpaceDN w:val="0"/>
        <w:adjustRightInd w:val="0"/>
        <w:rPr>
          <w:rFonts w:eastAsiaTheme="minorHAnsi"/>
          <w:lang w:eastAsia="en-US"/>
        </w:rPr>
      </w:pPr>
    </w:p>
    <w:p w14:paraId="10AA6E6D" w14:textId="77777777" w:rsidR="006C4EA4" w:rsidRPr="005243BB" w:rsidRDefault="006C4EA4" w:rsidP="006C4EA4">
      <w:pPr>
        <w:autoSpaceDE w:val="0"/>
        <w:autoSpaceDN w:val="0"/>
        <w:adjustRightInd w:val="0"/>
        <w:jc w:val="center"/>
        <w:outlineLvl w:val="0"/>
        <w:rPr>
          <w:rFonts w:eastAsiaTheme="minorHAnsi"/>
          <w:lang w:eastAsia="en-US"/>
        </w:rPr>
      </w:pPr>
      <w:r w:rsidRPr="005243BB">
        <w:rPr>
          <w:rFonts w:eastAsiaTheme="minorHAnsi"/>
          <w:b/>
          <w:bCs/>
          <w:lang w:eastAsia="en-US"/>
        </w:rPr>
        <w:t>5. Упаковка Товара</w:t>
      </w:r>
    </w:p>
    <w:p w14:paraId="755AF2B5" w14:textId="77777777" w:rsidR="006C4EA4" w:rsidRPr="005243BB" w:rsidRDefault="006C4EA4" w:rsidP="006C4EA4">
      <w:pPr>
        <w:autoSpaceDE w:val="0"/>
        <w:autoSpaceDN w:val="0"/>
        <w:adjustRightInd w:val="0"/>
        <w:rPr>
          <w:rFonts w:eastAsiaTheme="minorHAnsi"/>
          <w:lang w:eastAsia="en-US"/>
        </w:rPr>
      </w:pPr>
    </w:p>
    <w:p w14:paraId="3D1E02EA" w14:textId="77777777" w:rsidR="006C4EA4" w:rsidRPr="005243BB" w:rsidRDefault="006C4EA4" w:rsidP="006C4EA4">
      <w:pPr>
        <w:autoSpaceDE w:val="0"/>
        <w:autoSpaceDN w:val="0"/>
        <w:adjustRightInd w:val="0"/>
        <w:ind w:firstLine="540"/>
        <w:jc w:val="both"/>
        <w:rPr>
          <w:rFonts w:eastAsiaTheme="minorHAnsi"/>
          <w:lang w:eastAsia="en-US"/>
        </w:rPr>
      </w:pPr>
      <w:r w:rsidRPr="005243BB">
        <w:rPr>
          <w:rFonts w:eastAsiaTheme="minorHAnsi"/>
          <w:lang w:eastAsia="en-US"/>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эксплуатации Товара.</w:t>
      </w:r>
    </w:p>
    <w:p w14:paraId="436299E8"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lastRenderedPageBreak/>
        <w:t xml:space="preserve">5.2. Поставщик должен обеспечить транспортную упаковку Товара, способную предотвратить его повреждение или порчу во время перевозки к Месту доставки/Месту получения. Транспортная упаковка Товара должна полностью обеспечивать условия перевозки Товара </w:t>
      </w:r>
      <w:r w:rsidR="006B6384" w:rsidRPr="005243BB">
        <w:rPr>
          <w:rStyle w:val="a7"/>
          <w:rFonts w:eastAsiaTheme="minorHAnsi"/>
          <w:lang w:eastAsia="en-US"/>
        </w:rPr>
        <w:footnoteReference w:id="124"/>
      </w:r>
      <w:r w:rsidRPr="005243BB">
        <w:rPr>
          <w:rFonts w:eastAsiaTheme="minorHAnsi"/>
          <w:lang w:eastAsia="en-US"/>
        </w:rPr>
        <w:t>.</w:t>
      </w:r>
    </w:p>
    <w:p w14:paraId="38B73D63"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5.3.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w:t>
      </w:r>
      <w:r w:rsidR="00AB578A" w:rsidRPr="005243BB">
        <w:rPr>
          <w:rFonts w:eastAsiaTheme="minorHAnsi"/>
          <w:lang w:eastAsia="en-US"/>
        </w:rPr>
        <w:br/>
      </w:r>
      <w:r w:rsidRPr="005243BB">
        <w:rPr>
          <w:rFonts w:eastAsiaTheme="minorHAnsi"/>
          <w:lang w:eastAsia="en-US"/>
        </w:rPr>
        <w:t>не засчитывается в счет исполнения обязательств по Контракту.</w:t>
      </w:r>
    </w:p>
    <w:p w14:paraId="68BACC37"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5.4. Поставщик несет ответственность перед Заказчиком за повреждение Товара вследствие его ненадлежащей упаковки.</w:t>
      </w:r>
    </w:p>
    <w:p w14:paraId="61393E3C"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5.5. </w:t>
      </w:r>
      <w:r w:rsidR="006B6384" w:rsidRPr="005243BB">
        <w:rPr>
          <w:rStyle w:val="a7"/>
          <w:rFonts w:eastAsiaTheme="minorHAnsi"/>
          <w:lang w:eastAsia="en-US"/>
        </w:rPr>
        <w:footnoteReference w:id="125"/>
      </w:r>
      <w:r w:rsidRPr="005243BB">
        <w:rPr>
          <w:rFonts w:eastAsiaTheme="minorHAnsi"/>
          <w:lang w:eastAsia="en-US"/>
        </w:rPr>
        <w:t xml:space="preserve"> Транспортная упаковка должна соответствовать требованиям законодательства Российской Федерации, иметь следующую маркировку:</w:t>
      </w:r>
    </w:p>
    <w:p w14:paraId="6C155EFB"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________________________.</w:t>
      </w:r>
    </w:p>
    <w:p w14:paraId="0AE9C590"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5.6. Упаковка и маркировка Товара должны соответствовать требованиям законодательства Российской Федерации </w:t>
      </w:r>
      <w:r w:rsidR="006B6384" w:rsidRPr="005243BB">
        <w:rPr>
          <w:rStyle w:val="a7"/>
          <w:rFonts w:eastAsiaTheme="minorHAnsi"/>
          <w:lang w:eastAsia="en-US"/>
        </w:rPr>
        <w:footnoteReference w:id="126"/>
      </w:r>
      <w:r w:rsidRPr="005243BB">
        <w:rPr>
          <w:rFonts w:eastAsiaTheme="minorHAnsi"/>
          <w:lang w:eastAsia="en-US"/>
        </w:rPr>
        <w:t>, международных договоров и актов, составляющих право Евразийского экономического союза.</w:t>
      </w:r>
    </w:p>
    <w:p w14:paraId="454CDAE3"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5.7. Поставщик обязан обеспечить в соответствии с требованиями законодательства Российской Федерации </w:t>
      </w:r>
      <w:r w:rsidR="006B6384" w:rsidRPr="005243BB">
        <w:rPr>
          <w:rStyle w:val="a7"/>
          <w:rFonts w:eastAsiaTheme="minorHAnsi"/>
          <w:lang w:eastAsia="en-US"/>
        </w:rPr>
        <w:footnoteReference w:id="127"/>
      </w:r>
      <w:r w:rsidRPr="005243BB">
        <w:rPr>
          <w:rFonts w:eastAsiaTheme="minorHAnsi"/>
          <w:lang w:eastAsia="en-US"/>
        </w:rPr>
        <w:t xml:space="preserve"> надлежащие условия хранения и перевозки, установленные изготовителем Товара, необходимые для сохранения качества и безопасности Товара.</w:t>
      </w:r>
    </w:p>
    <w:p w14:paraId="30760B6F" w14:textId="77777777" w:rsidR="006C4EA4" w:rsidRPr="005243BB" w:rsidRDefault="006C4EA4" w:rsidP="006C4EA4">
      <w:pPr>
        <w:autoSpaceDE w:val="0"/>
        <w:autoSpaceDN w:val="0"/>
        <w:adjustRightInd w:val="0"/>
        <w:rPr>
          <w:rFonts w:eastAsiaTheme="minorHAnsi"/>
          <w:lang w:eastAsia="en-US"/>
        </w:rPr>
      </w:pPr>
    </w:p>
    <w:p w14:paraId="3BA17A6A" w14:textId="77777777" w:rsidR="006C4EA4" w:rsidRPr="005243BB" w:rsidRDefault="006C4EA4" w:rsidP="006C4EA4">
      <w:pPr>
        <w:autoSpaceDE w:val="0"/>
        <w:autoSpaceDN w:val="0"/>
        <w:adjustRightInd w:val="0"/>
        <w:jc w:val="center"/>
        <w:outlineLvl w:val="0"/>
        <w:rPr>
          <w:rFonts w:eastAsiaTheme="minorHAnsi"/>
          <w:lang w:eastAsia="en-US"/>
        </w:rPr>
      </w:pPr>
      <w:bookmarkStart w:id="27" w:name="Par243"/>
      <w:bookmarkEnd w:id="27"/>
      <w:r w:rsidRPr="005243BB">
        <w:rPr>
          <w:rFonts w:eastAsiaTheme="minorHAnsi"/>
          <w:b/>
          <w:bCs/>
          <w:lang w:eastAsia="en-US"/>
        </w:rPr>
        <w:t>6. Гарантия, качество Товара, обеспечение гарантийных</w:t>
      </w:r>
    </w:p>
    <w:p w14:paraId="3CE20D39" w14:textId="77777777" w:rsidR="006C4EA4" w:rsidRPr="005243BB" w:rsidRDefault="006C4EA4" w:rsidP="006C4EA4">
      <w:pPr>
        <w:autoSpaceDE w:val="0"/>
        <w:autoSpaceDN w:val="0"/>
        <w:adjustRightInd w:val="0"/>
        <w:jc w:val="center"/>
        <w:rPr>
          <w:rFonts w:eastAsiaTheme="minorHAnsi"/>
          <w:lang w:eastAsia="en-US"/>
        </w:rPr>
      </w:pPr>
      <w:r w:rsidRPr="005243BB">
        <w:rPr>
          <w:rFonts w:eastAsiaTheme="minorHAnsi"/>
          <w:b/>
          <w:bCs/>
          <w:lang w:eastAsia="en-US"/>
        </w:rPr>
        <w:t>обязательств</w:t>
      </w:r>
      <w:r w:rsidRPr="005243BB">
        <w:rPr>
          <w:rFonts w:eastAsiaTheme="minorHAnsi"/>
          <w:lang w:eastAsia="en-US"/>
        </w:rPr>
        <w:t xml:space="preserve"> </w:t>
      </w:r>
      <w:r w:rsidR="003C7A30" w:rsidRPr="005243BB">
        <w:rPr>
          <w:rStyle w:val="a7"/>
          <w:rFonts w:eastAsiaTheme="minorHAnsi"/>
          <w:lang w:eastAsia="en-US"/>
        </w:rPr>
        <w:footnoteReference w:id="128"/>
      </w:r>
      <w:r w:rsidR="003C7A30" w:rsidRPr="005243BB">
        <w:rPr>
          <w:rFonts w:eastAsiaTheme="minorHAnsi"/>
          <w:lang w:eastAsia="en-US"/>
        </w:rPr>
        <w:t xml:space="preserve"> </w:t>
      </w:r>
      <w:r w:rsidR="003C7A30" w:rsidRPr="005243BB">
        <w:rPr>
          <w:rStyle w:val="a7"/>
          <w:rFonts w:eastAsiaTheme="minorHAnsi"/>
          <w:lang w:eastAsia="en-US"/>
        </w:rPr>
        <w:footnoteReference w:id="129"/>
      </w:r>
      <w:r w:rsidR="003C7A30" w:rsidRPr="005243BB">
        <w:rPr>
          <w:rFonts w:eastAsiaTheme="minorHAnsi"/>
          <w:lang w:eastAsia="en-US"/>
        </w:rPr>
        <w:t xml:space="preserve"> </w:t>
      </w:r>
      <w:r w:rsidR="003C7A30" w:rsidRPr="005243BB">
        <w:rPr>
          <w:rStyle w:val="a7"/>
          <w:rFonts w:eastAsiaTheme="minorHAnsi"/>
          <w:lang w:eastAsia="en-US"/>
        </w:rPr>
        <w:footnoteReference w:id="130"/>
      </w:r>
      <w:hyperlink w:anchor="Par586" w:history="1"/>
    </w:p>
    <w:p w14:paraId="47221FF2" w14:textId="77777777" w:rsidR="006C4EA4" w:rsidRPr="005243BB" w:rsidRDefault="006C4EA4" w:rsidP="006C4EA4">
      <w:pPr>
        <w:autoSpaceDE w:val="0"/>
        <w:autoSpaceDN w:val="0"/>
        <w:adjustRightInd w:val="0"/>
        <w:rPr>
          <w:rFonts w:eastAsiaTheme="minorHAnsi"/>
          <w:lang w:eastAsia="en-US"/>
        </w:rPr>
      </w:pPr>
    </w:p>
    <w:p w14:paraId="03305166" w14:textId="77777777" w:rsidR="006C4EA4" w:rsidRPr="005243BB" w:rsidRDefault="006C4EA4" w:rsidP="006C4EA4">
      <w:pPr>
        <w:autoSpaceDE w:val="0"/>
        <w:autoSpaceDN w:val="0"/>
        <w:adjustRightInd w:val="0"/>
        <w:ind w:firstLine="540"/>
        <w:jc w:val="both"/>
        <w:rPr>
          <w:rFonts w:eastAsiaTheme="minorHAnsi"/>
          <w:lang w:eastAsia="en-US"/>
        </w:rPr>
      </w:pPr>
      <w:r w:rsidRPr="005243BB">
        <w:rPr>
          <w:rFonts w:eastAsiaTheme="minorHAnsi"/>
          <w:lang w:eastAsia="en-US"/>
        </w:rPr>
        <w:t xml:space="preserve">6.1. Поставщик гарантирует, что поставляемый Товар соответствует требованиям, установленным Контрактом </w:t>
      </w:r>
      <w:r w:rsidR="00622533" w:rsidRPr="005243BB">
        <w:rPr>
          <w:rStyle w:val="a7"/>
          <w:rFonts w:eastAsiaTheme="minorHAnsi"/>
          <w:lang w:eastAsia="en-US"/>
        </w:rPr>
        <w:footnoteReference w:id="131"/>
      </w:r>
      <w:r w:rsidRPr="005243BB">
        <w:rPr>
          <w:rFonts w:eastAsiaTheme="minorHAnsi"/>
          <w:lang w:eastAsia="en-US"/>
        </w:rPr>
        <w:t>.</w:t>
      </w:r>
    </w:p>
    <w:p w14:paraId="6FAF584B"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технической и(или) эксплуатационной документацией </w:t>
      </w:r>
      <w:r w:rsidRPr="005243BB">
        <w:rPr>
          <w:rFonts w:eastAsiaTheme="minorHAnsi"/>
          <w:lang w:eastAsia="en-US"/>
        </w:rPr>
        <w:lastRenderedPageBreak/>
        <w:t xml:space="preserve">производителя (изготовителя) Товара, безопасность Товара в соответствии с требованиями, установленными к данному виду товара правом Евразийского экономического союза </w:t>
      </w:r>
      <w:r w:rsidR="00AB578A" w:rsidRPr="005243BB">
        <w:rPr>
          <w:rFonts w:eastAsiaTheme="minorHAnsi"/>
          <w:lang w:eastAsia="en-US"/>
        </w:rPr>
        <w:br/>
      </w:r>
      <w:r w:rsidRPr="005243BB">
        <w:rPr>
          <w:rFonts w:eastAsiaTheme="minorHAnsi"/>
          <w:lang w:eastAsia="en-US"/>
        </w:rPr>
        <w:t>и законодательством Российской Федерации.</w:t>
      </w:r>
    </w:p>
    <w:p w14:paraId="34DB35D4" w14:textId="77777777" w:rsidR="006C4EA4" w:rsidRPr="005243BB" w:rsidRDefault="006C4EA4" w:rsidP="006C4EA4">
      <w:pPr>
        <w:autoSpaceDE w:val="0"/>
        <w:autoSpaceDN w:val="0"/>
        <w:adjustRightInd w:val="0"/>
        <w:spacing w:before="240"/>
        <w:ind w:firstLine="540"/>
        <w:jc w:val="both"/>
        <w:rPr>
          <w:rFonts w:eastAsiaTheme="minorHAnsi"/>
          <w:lang w:eastAsia="en-US"/>
        </w:rPr>
      </w:pPr>
      <w:bookmarkStart w:id="28" w:name="Par248"/>
      <w:bookmarkEnd w:id="28"/>
      <w:r w:rsidRPr="005243BB">
        <w:rPr>
          <w:rFonts w:eastAsiaTheme="minorHAnsi"/>
          <w:lang w:eastAsia="en-US"/>
        </w:rPr>
        <w:t xml:space="preserve">6.2.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 </w:t>
      </w:r>
      <w:r w:rsidR="00622533" w:rsidRPr="005243BB">
        <w:rPr>
          <w:rStyle w:val="a7"/>
          <w:rFonts w:eastAsiaTheme="minorHAnsi"/>
          <w:lang w:eastAsia="en-US"/>
        </w:rPr>
        <w:footnoteReference w:id="132"/>
      </w:r>
      <w:r w:rsidRPr="005243BB">
        <w:rPr>
          <w:rFonts w:eastAsiaTheme="minorHAnsi"/>
          <w:lang w:eastAsia="en-US"/>
        </w:rPr>
        <w:t>.</w:t>
      </w:r>
    </w:p>
    <w:p w14:paraId="58ACC4E1"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6.3. Поставщик гарантирует полное соответствие поставляемого Товара условиям Контракта, устранение неисправностей, связанных с дефектами производства, устранение неисправностей посредством замены запасных частей </w:t>
      </w:r>
      <w:r w:rsidR="00622533" w:rsidRPr="005243BB">
        <w:rPr>
          <w:rStyle w:val="a7"/>
          <w:rFonts w:eastAsiaTheme="minorHAnsi"/>
          <w:lang w:eastAsia="en-US"/>
        </w:rPr>
        <w:footnoteReference w:id="133"/>
      </w:r>
      <w:r w:rsidRPr="005243BB">
        <w:rPr>
          <w:rFonts w:eastAsiaTheme="minorHAnsi"/>
          <w:lang w:eastAsia="en-US"/>
        </w:rPr>
        <w:t>.</w:t>
      </w:r>
    </w:p>
    <w:p w14:paraId="7709D4C9"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6.4. Гарантия Поставщика на поставленный Товар составляет _____ месяцев. Гарантия производителя на Товар составляет _____ месяцев. Гарантийный срок начинает исчисляться со дня подписания соответствующего документа о приемке Товара в единой информационной системе в сфере закупок </w:t>
      </w:r>
      <w:r w:rsidR="00622533" w:rsidRPr="005243BB">
        <w:rPr>
          <w:rStyle w:val="a7"/>
          <w:rFonts w:eastAsiaTheme="minorHAnsi"/>
          <w:lang w:eastAsia="en-US"/>
        </w:rPr>
        <w:footnoteReference w:id="134"/>
      </w:r>
      <w:r w:rsidRPr="005243BB">
        <w:rPr>
          <w:rFonts w:eastAsiaTheme="minorHAnsi"/>
          <w:lang w:eastAsia="en-US"/>
        </w:rPr>
        <w:t>.</w:t>
      </w:r>
    </w:p>
    <w:p w14:paraId="4F35162F" w14:textId="77777777" w:rsidR="006C4EA4" w:rsidRPr="005243BB" w:rsidRDefault="006C4EA4" w:rsidP="006C4EA4">
      <w:pPr>
        <w:autoSpaceDE w:val="0"/>
        <w:autoSpaceDN w:val="0"/>
        <w:adjustRightInd w:val="0"/>
        <w:spacing w:before="240"/>
        <w:ind w:firstLine="540"/>
        <w:jc w:val="both"/>
        <w:rPr>
          <w:rFonts w:eastAsiaTheme="minorHAnsi"/>
          <w:lang w:eastAsia="en-US"/>
        </w:rPr>
      </w:pPr>
      <w:bookmarkStart w:id="29" w:name="Par251"/>
      <w:bookmarkEnd w:id="29"/>
      <w:r w:rsidRPr="005243BB">
        <w:rPr>
          <w:rFonts w:eastAsiaTheme="minorHAnsi"/>
          <w:lang w:eastAsia="en-US"/>
        </w:rPr>
        <w:t xml:space="preserve">6.5. Неисправный или дефектный Товар будет возвращен Поставщику за его счет </w:t>
      </w:r>
      <w:r w:rsidR="00AB578A" w:rsidRPr="005243BB">
        <w:rPr>
          <w:rFonts w:eastAsiaTheme="minorHAnsi"/>
          <w:lang w:eastAsia="en-US"/>
        </w:rPr>
        <w:br/>
      </w:r>
      <w:r w:rsidRPr="005243BB">
        <w:rPr>
          <w:rFonts w:eastAsiaTheme="minorHAnsi"/>
          <w:lang w:eastAsia="en-US"/>
        </w:rPr>
        <w:t>в сроки, согласованные Заказчиком и Поставщиком. В случае замены или исправления дефектного Товара гарантийный срок на данный Товар продлевается.</w:t>
      </w:r>
    </w:p>
    <w:p w14:paraId="42A0E9F5" w14:textId="77777777" w:rsidR="006C4EA4" w:rsidRPr="005243BB" w:rsidRDefault="006C4EA4" w:rsidP="006C4EA4">
      <w:pPr>
        <w:autoSpaceDE w:val="0"/>
        <w:autoSpaceDN w:val="0"/>
        <w:adjustRightInd w:val="0"/>
        <w:spacing w:before="240"/>
        <w:ind w:firstLine="540"/>
        <w:jc w:val="both"/>
        <w:rPr>
          <w:rFonts w:eastAsiaTheme="minorHAnsi"/>
          <w:lang w:eastAsia="en-US"/>
        </w:rPr>
      </w:pPr>
      <w:bookmarkStart w:id="30" w:name="Par252"/>
      <w:bookmarkEnd w:id="30"/>
      <w:r w:rsidRPr="005243BB">
        <w:rPr>
          <w:rFonts w:eastAsiaTheme="minorHAnsi"/>
          <w:lang w:eastAsia="en-US"/>
        </w:rPr>
        <w:t>6.6. Поставщик не несет гарантийной ответственности за неполадки и неисправности Товара, если они произошли:</w:t>
      </w:r>
    </w:p>
    <w:p w14:paraId="323C3086"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а) в результате внесения Заказчиком или третьей стороной модификаций или изменений Товара без письменного согласия Поставщика;</w:t>
      </w:r>
    </w:p>
    <w:p w14:paraId="4A1E5A53"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б) в результате нарушения правил эксплуатации и обслуживания Товара, предусмотренных технической и(или) эксплуатационной документацией производителя (изготовителя) Товара.</w:t>
      </w:r>
    </w:p>
    <w:p w14:paraId="097BED3C"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6.7. Размер обеспечения гарантийных обязательств составляет __ процентов начальной (максимальной) цены Контракта </w:t>
      </w:r>
      <w:r w:rsidR="003505D7" w:rsidRPr="005243BB">
        <w:rPr>
          <w:rStyle w:val="a7"/>
          <w:rFonts w:eastAsiaTheme="minorHAnsi"/>
          <w:lang w:eastAsia="en-US"/>
        </w:rPr>
        <w:footnoteReference w:id="135"/>
      </w:r>
      <w:r w:rsidRPr="005243BB">
        <w:rPr>
          <w:rFonts w:eastAsiaTheme="minorHAnsi"/>
          <w:lang w:eastAsia="en-US"/>
        </w:rPr>
        <w:t>.</w:t>
      </w:r>
    </w:p>
    <w:p w14:paraId="7248CA6B"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6.8. Обеспечение гарантийных обязательств предоставляется Поставщиком в срок ______ </w:t>
      </w:r>
      <w:r w:rsidR="003505D7" w:rsidRPr="005243BB">
        <w:rPr>
          <w:rStyle w:val="a7"/>
          <w:rFonts w:eastAsiaTheme="minorHAnsi"/>
          <w:lang w:eastAsia="en-US"/>
        </w:rPr>
        <w:footnoteReference w:id="136"/>
      </w:r>
      <w:r w:rsidRPr="005243BB">
        <w:rPr>
          <w:rFonts w:eastAsiaTheme="minorHAnsi"/>
          <w:lang w:eastAsia="en-US"/>
        </w:rPr>
        <w:t>.</w:t>
      </w:r>
    </w:p>
    <w:p w14:paraId="6D8A70D7"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6.9. Гарантийные обязательства обеспечиваются Поставщиком посредством предоставления независимой гарантии, соответствующей требованиям статьи 45 ФЗ </w:t>
      </w:r>
      <w:r w:rsidR="003505D7" w:rsidRPr="005243BB">
        <w:rPr>
          <w:rFonts w:eastAsiaTheme="minorHAnsi"/>
          <w:lang w:eastAsia="en-US"/>
        </w:rPr>
        <w:t>№</w:t>
      </w:r>
      <w:r w:rsidRPr="005243BB">
        <w:rPr>
          <w:rFonts w:eastAsiaTheme="minorHAnsi"/>
          <w:lang w:eastAsia="en-US"/>
        </w:rPr>
        <w:t xml:space="preserve"> 44, или внесением денежных средств на указанный в разделе 17 Контракта счет Заказчика.</w:t>
      </w:r>
    </w:p>
    <w:p w14:paraId="7317DF9D"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lastRenderedPageBreak/>
        <w:t xml:space="preserve">Способ обеспечения гарантийных обязательств, срок действия независимой гарантии определяются Поставщиком самостоятельно. При этом срок действия независимой гарантии должен превышать предусмотренный Контрактом срок гарантийных обязательств не менее чем на один месяц, в том числе в случае его изменения в соответствии со статьей 95 ФЗ </w:t>
      </w:r>
      <w:r w:rsidR="003505D7" w:rsidRPr="005243BB">
        <w:rPr>
          <w:rFonts w:eastAsiaTheme="minorHAnsi"/>
          <w:lang w:eastAsia="en-US"/>
        </w:rPr>
        <w:t>№</w:t>
      </w:r>
      <w:r w:rsidRPr="005243BB">
        <w:rPr>
          <w:rFonts w:eastAsiaTheme="minorHAnsi"/>
          <w:lang w:eastAsia="en-US"/>
        </w:rPr>
        <w:t xml:space="preserve"> 44.</w:t>
      </w:r>
    </w:p>
    <w:p w14:paraId="75EA7F72"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6.10. Подписание Заказчиком документа о приемке Товара осуществляется после предоставления Поставщиком обеспечения гарантийных обязательств в порядке и в сроки, установленные Контрактом.</w:t>
      </w:r>
    </w:p>
    <w:p w14:paraId="40282A88"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6.11. Возврат денежных средств, внесенных Поставщиком в качестве обеспечения гарантийных обязательств, осуществляется Заказчиком в течение ___ календарных/рабочих</w:t>
      </w:r>
      <w:r w:rsidR="003505D7" w:rsidRPr="005243BB">
        <w:rPr>
          <w:rStyle w:val="a7"/>
          <w:rFonts w:eastAsiaTheme="minorHAnsi"/>
          <w:lang w:eastAsia="en-US"/>
        </w:rPr>
        <w:footnoteReference w:id="137"/>
      </w:r>
      <w:r w:rsidRPr="005243BB">
        <w:rPr>
          <w:rFonts w:eastAsiaTheme="minorHAnsi"/>
          <w:lang w:eastAsia="en-US"/>
        </w:rPr>
        <w:t xml:space="preserve"> дней с даты окончания гарантийного срока, указанного </w:t>
      </w:r>
      <w:r w:rsidR="00AB578A" w:rsidRPr="005243BB">
        <w:rPr>
          <w:rFonts w:eastAsiaTheme="minorHAnsi"/>
          <w:lang w:eastAsia="en-US"/>
        </w:rPr>
        <w:br/>
      </w:r>
      <w:r w:rsidRPr="005243BB">
        <w:rPr>
          <w:rFonts w:eastAsiaTheme="minorHAnsi"/>
          <w:lang w:eastAsia="en-US"/>
        </w:rPr>
        <w:t xml:space="preserve">в Контракте, на счет Поставщика, с которого поступили такие денежные средства, при условии отсутствия у Заказчика претензий. В случае если в течение гарантийного срока </w:t>
      </w:r>
      <w:r w:rsidR="00AB578A" w:rsidRPr="005243BB">
        <w:rPr>
          <w:rFonts w:eastAsiaTheme="minorHAnsi"/>
          <w:lang w:eastAsia="en-US"/>
        </w:rPr>
        <w:br/>
      </w:r>
      <w:r w:rsidRPr="005243BB">
        <w:rPr>
          <w:rFonts w:eastAsiaTheme="minorHAnsi"/>
          <w:lang w:eastAsia="en-US"/>
        </w:rPr>
        <w:t>у Поставщика изменились реквизиты, с которых поступило обеспечение гарантийных обязательств, Поставщик представляет новые реквизиты до окончания гарантийного срока на поставленный Товар.</w:t>
      </w:r>
    </w:p>
    <w:p w14:paraId="5FF46F75"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6.12. Поставщик вправе изменить способ обеспечения гарантийных обязательств и(или) предоставить Заказчику взамен ранее предоставленного обеспечения гарантийных обязательств новое обеспечение гарантийных обязательств.</w:t>
      </w:r>
    </w:p>
    <w:p w14:paraId="3F64C35B"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6.13. </w:t>
      </w:r>
      <w:r w:rsidR="003505D7" w:rsidRPr="005243BB">
        <w:rPr>
          <w:rStyle w:val="a7"/>
          <w:rFonts w:eastAsiaTheme="minorHAnsi"/>
          <w:lang w:eastAsia="en-US"/>
        </w:rPr>
        <w:footnoteReference w:id="138"/>
      </w:r>
      <w:r w:rsidRPr="005243BB">
        <w:rPr>
          <w:rFonts w:eastAsiaTheme="minorHAnsi"/>
          <w:lang w:eastAsia="en-US"/>
        </w:rPr>
        <w:t xml:space="preserve"> 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ФЗ </w:t>
      </w:r>
      <w:r w:rsidR="003505D7" w:rsidRPr="005243BB">
        <w:rPr>
          <w:rFonts w:eastAsiaTheme="minorHAnsi"/>
          <w:lang w:eastAsia="en-US"/>
        </w:rPr>
        <w:t>№</w:t>
      </w:r>
      <w:r w:rsidRPr="005243BB">
        <w:rPr>
          <w:rFonts w:eastAsiaTheme="minorHAnsi"/>
          <w:lang w:eastAsia="en-US"/>
        </w:rPr>
        <w:t xml:space="preserve"> 44, освобождается от предоставления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ФЗ </w:t>
      </w:r>
      <w:r w:rsidR="003505D7" w:rsidRPr="005243BB">
        <w:rPr>
          <w:rFonts w:eastAsiaTheme="minorHAnsi"/>
          <w:lang w:eastAsia="en-US"/>
        </w:rPr>
        <w:t>№</w:t>
      </w:r>
      <w:r w:rsidRPr="005243BB">
        <w:rPr>
          <w:rFonts w:eastAsiaTheme="minorHAnsi"/>
          <w:lang w:eastAsia="en-US"/>
        </w:rPr>
        <w:t xml:space="preserve"> 44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w:t>
      </w:r>
      <w:r w:rsidR="00AB578A" w:rsidRPr="005243BB">
        <w:rPr>
          <w:rFonts w:eastAsiaTheme="minorHAnsi"/>
          <w:lang w:eastAsia="en-US"/>
        </w:rPr>
        <w:br/>
      </w:r>
      <w:r w:rsidRPr="005243BB">
        <w:rPr>
          <w:rFonts w:eastAsiaTheme="minorHAnsi"/>
          <w:lang w:eastAsia="en-US"/>
        </w:rPr>
        <w:t>об осуществлении закупки.</w:t>
      </w:r>
    </w:p>
    <w:p w14:paraId="17A74A76" w14:textId="77777777" w:rsidR="00655E1B" w:rsidRPr="005243BB" w:rsidRDefault="00655E1B"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6.14. Положения пунктов 6.7 - 6.13 Контракта не применяются в случае заключения Контракта с участником закупки, который является казенным учреждением.</w:t>
      </w:r>
    </w:p>
    <w:p w14:paraId="41181C3D" w14:textId="77777777" w:rsidR="006C4EA4" w:rsidRPr="005243BB" w:rsidRDefault="006C4EA4" w:rsidP="004902C4">
      <w:pPr>
        <w:autoSpaceDE w:val="0"/>
        <w:autoSpaceDN w:val="0"/>
        <w:adjustRightInd w:val="0"/>
        <w:spacing w:before="240"/>
        <w:jc w:val="center"/>
        <w:outlineLvl w:val="0"/>
        <w:rPr>
          <w:rFonts w:eastAsiaTheme="minorHAnsi"/>
          <w:lang w:eastAsia="en-US"/>
        </w:rPr>
      </w:pPr>
      <w:bookmarkStart w:id="31" w:name="Par264"/>
      <w:bookmarkEnd w:id="31"/>
      <w:r w:rsidRPr="005243BB">
        <w:rPr>
          <w:rFonts w:eastAsiaTheme="minorHAnsi"/>
          <w:b/>
          <w:bCs/>
          <w:lang w:eastAsia="en-US"/>
        </w:rPr>
        <w:t>7. Ответственность Сторон</w:t>
      </w:r>
      <w:r w:rsidRPr="005243BB">
        <w:rPr>
          <w:rFonts w:eastAsiaTheme="minorHAnsi"/>
          <w:lang w:eastAsia="en-US"/>
        </w:rPr>
        <w:t xml:space="preserve"> </w:t>
      </w:r>
      <w:r w:rsidR="003505D7" w:rsidRPr="005243BB">
        <w:rPr>
          <w:rStyle w:val="a7"/>
          <w:rFonts w:eastAsiaTheme="minorHAnsi"/>
          <w:lang w:eastAsia="en-US"/>
        </w:rPr>
        <w:footnoteReference w:id="139"/>
      </w:r>
    </w:p>
    <w:p w14:paraId="7F4756F9" w14:textId="77777777" w:rsidR="006C4EA4" w:rsidRPr="005243BB" w:rsidRDefault="006C4EA4" w:rsidP="004902C4">
      <w:pPr>
        <w:autoSpaceDE w:val="0"/>
        <w:autoSpaceDN w:val="0"/>
        <w:adjustRightInd w:val="0"/>
        <w:spacing w:before="240"/>
        <w:ind w:firstLine="539"/>
        <w:jc w:val="both"/>
        <w:rPr>
          <w:rFonts w:eastAsiaTheme="minorHAnsi"/>
          <w:lang w:eastAsia="en-US"/>
        </w:rPr>
      </w:pPr>
      <w:r w:rsidRPr="005243BB">
        <w:rPr>
          <w:rFonts w:eastAsiaTheme="minorHAnsi"/>
          <w:lang w:eastAsia="en-US"/>
        </w:rPr>
        <w:t>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6EE09AB8"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399C863F"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lastRenderedPageBreak/>
        <w:t xml:space="preserve">7.2.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w:t>
      </w:r>
      <w:r w:rsidR="00AB578A" w:rsidRPr="005243BB">
        <w:rPr>
          <w:rFonts w:eastAsiaTheme="minorHAnsi"/>
          <w:lang w:eastAsia="en-US"/>
        </w:rPr>
        <w:br/>
      </w:r>
      <w:r w:rsidR="009974C9" w:rsidRPr="005243BB">
        <w:rPr>
          <w:rFonts w:eastAsiaTheme="minorHAnsi"/>
          <w:lang w:eastAsia="en-US"/>
        </w:rPr>
        <w:t>№</w:t>
      </w:r>
      <w:r w:rsidRPr="005243BB">
        <w:rPr>
          <w:rFonts w:eastAsiaTheme="minorHAnsi"/>
          <w:lang w:eastAsia="en-US"/>
        </w:rPr>
        <w:t xml:space="preserve"> 1042 (далее - Правила определения размера штрафа).</w:t>
      </w:r>
    </w:p>
    <w:p w14:paraId="44D6ED09"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04505D6C" w14:textId="77777777" w:rsidR="006C4EA4" w:rsidRPr="005243BB" w:rsidRDefault="006C4EA4" w:rsidP="006C4EA4">
      <w:pPr>
        <w:autoSpaceDE w:val="0"/>
        <w:autoSpaceDN w:val="0"/>
        <w:adjustRightInd w:val="0"/>
        <w:spacing w:before="240"/>
        <w:ind w:firstLine="540"/>
        <w:jc w:val="both"/>
        <w:rPr>
          <w:rFonts w:eastAsiaTheme="minorHAnsi"/>
          <w:lang w:eastAsia="en-US"/>
        </w:rPr>
      </w:pPr>
      <w:bookmarkStart w:id="32" w:name="Par270"/>
      <w:bookmarkEnd w:id="32"/>
      <w:r w:rsidRPr="005243BB">
        <w:rPr>
          <w:rFonts w:eastAsiaTheme="minorHAnsi"/>
          <w:lang w:eastAsia="en-US"/>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1A1CA1F9" w14:textId="77777777" w:rsidR="006C4EA4" w:rsidRPr="005243BB" w:rsidRDefault="006C4EA4" w:rsidP="006C4EA4">
      <w:pPr>
        <w:autoSpaceDE w:val="0"/>
        <w:autoSpaceDN w:val="0"/>
        <w:adjustRightInd w:val="0"/>
        <w:spacing w:before="240"/>
        <w:ind w:firstLine="540"/>
        <w:jc w:val="both"/>
        <w:rPr>
          <w:rFonts w:eastAsiaTheme="minorHAnsi"/>
          <w:lang w:eastAsia="en-US"/>
        </w:rPr>
      </w:pPr>
      <w:bookmarkStart w:id="33" w:name="Par271"/>
      <w:bookmarkEnd w:id="33"/>
      <w:r w:rsidRPr="005243BB">
        <w:rPr>
          <w:rFonts w:eastAsiaTheme="minorHAnsi"/>
          <w:lang w:eastAsia="en-US"/>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_______ </w:t>
      </w:r>
      <w:r w:rsidR="008E1711" w:rsidRPr="005243BB">
        <w:rPr>
          <w:rStyle w:val="a7"/>
          <w:rFonts w:eastAsiaTheme="minorHAnsi"/>
          <w:lang w:eastAsia="en-US"/>
        </w:rPr>
        <w:footnoteReference w:id="140"/>
      </w:r>
      <w:r w:rsidRPr="005243BB">
        <w:rPr>
          <w:rFonts w:eastAsiaTheme="minorHAnsi"/>
          <w:lang w:eastAsia="en-US"/>
        </w:rPr>
        <w:t>.</w:t>
      </w:r>
    </w:p>
    <w:p w14:paraId="577E879A"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7.6. В случае нарушения Поставщиком срока представления документа, предусмотренного пунктом 3.3 Контракта, Заказчик не несет ответственность, установленную пунктами 7.4 - 7.5 Контракта.</w:t>
      </w:r>
    </w:p>
    <w:p w14:paraId="2C24F6FD"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7.7. Общая сумма начисленных штрафов за ненадлежащее исполнение Заказчиком обязательств, предусмотренных Контрактом, не может превышать цены Контракта.</w:t>
      </w:r>
    </w:p>
    <w:p w14:paraId="21240BCC"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7.8.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EE55A50"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7.9.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FC69AA9" w14:textId="77777777" w:rsidR="006C4EA4" w:rsidRPr="005243BB" w:rsidRDefault="006C4EA4" w:rsidP="006C4EA4">
      <w:pPr>
        <w:autoSpaceDE w:val="0"/>
        <w:autoSpaceDN w:val="0"/>
        <w:adjustRightInd w:val="0"/>
        <w:spacing w:before="240"/>
        <w:ind w:firstLine="540"/>
        <w:jc w:val="both"/>
        <w:rPr>
          <w:rFonts w:eastAsiaTheme="minorHAnsi"/>
          <w:lang w:eastAsia="en-US"/>
        </w:rPr>
      </w:pPr>
      <w:bookmarkStart w:id="34" w:name="Par276"/>
      <w:bookmarkEnd w:id="34"/>
      <w:r w:rsidRPr="005243BB">
        <w:rPr>
          <w:rFonts w:eastAsiaTheme="minorHAnsi"/>
          <w:lang w:eastAsia="en-US"/>
        </w:rPr>
        <w:lastRenderedPageBreak/>
        <w:t>7.10.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008E1711" w:rsidRPr="005243BB">
        <w:rPr>
          <w:rStyle w:val="a7"/>
          <w:rFonts w:eastAsiaTheme="minorHAnsi"/>
          <w:lang w:eastAsia="en-US"/>
        </w:rPr>
        <w:footnoteReference w:id="141"/>
      </w:r>
      <w:r w:rsidRPr="005243BB">
        <w:rPr>
          <w:rFonts w:eastAsiaTheme="minorHAnsi"/>
          <w:lang w:eastAsia="en-US"/>
        </w:rPr>
        <w:t xml:space="preserve">, Поставщик выплачивает Заказчику штраф в размере ______ </w:t>
      </w:r>
      <w:r w:rsidR="008E1711" w:rsidRPr="005243BB">
        <w:rPr>
          <w:rStyle w:val="a7"/>
          <w:rFonts w:eastAsiaTheme="minorHAnsi"/>
          <w:lang w:eastAsia="en-US"/>
        </w:rPr>
        <w:footnoteReference w:id="142"/>
      </w:r>
      <w:r w:rsidRPr="005243BB">
        <w:rPr>
          <w:rFonts w:eastAsiaTheme="minorHAnsi"/>
          <w:lang w:eastAsia="en-US"/>
        </w:rPr>
        <w:t>.</w:t>
      </w:r>
    </w:p>
    <w:p w14:paraId="412818F1" w14:textId="77777777" w:rsidR="006C4EA4" w:rsidRPr="005243BB" w:rsidRDefault="006C4EA4" w:rsidP="006C4EA4">
      <w:pPr>
        <w:autoSpaceDE w:val="0"/>
        <w:autoSpaceDN w:val="0"/>
        <w:adjustRightInd w:val="0"/>
        <w:spacing w:before="240"/>
        <w:ind w:firstLine="540"/>
        <w:jc w:val="both"/>
        <w:rPr>
          <w:rFonts w:eastAsiaTheme="minorHAnsi"/>
          <w:lang w:eastAsia="en-US"/>
        </w:rPr>
      </w:pPr>
      <w:bookmarkStart w:id="35" w:name="Par277"/>
      <w:bookmarkEnd w:id="35"/>
      <w:r w:rsidRPr="005243BB">
        <w:rPr>
          <w:rFonts w:eastAsiaTheme="minorHAnsi"/>
          <w:lang w:eastAsia="en-US"/>
        </w:rPr>
        <w:t xml:space="preserve">7.11. </w:t>
      </w:r>
      <w:r w:rsidR="008E1711" w:rsidRPr="005243BB">
        <w:rPr>
          <w:rStyle w:val="a7"/>
          <w:rFonts w:eastAsiaTheme="minorHAnsi"/>
          <w:lang w:eastAsia="en-US"/>
        </w:rPr>
        <w:footnoteReference w:id="143"/>
      </w:r>
      <w:r w:rsidRPr="005243BB">
        <w:rPr>
          <w:rFonts w:eastAsiaTheme="minorHAnsi"/>
          <w:lang w:eastAsia="en-US"/>
        </w:rPr>
        <w:t xml:space="preserve">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ФЗ </w:t>
      </w:r>
      <w:r w:rsidR="008E1711" w:rsidRPr="005243BB">
        <w:rPr>
          <w:rFonts w:eastAsiaTheme="minorHAnsi"/>
          <w:lang w:eastAsia="en-US"/>
        </w:rPr>
        <w:t>№</w:t>
      </w:r>
      <w:r w:rsidRPr="005243BB">
        <w:rPr>
          <w:rFonts w:eastAsiaTheme="minorHAnsi"/>
          <w:lang w:eastAsia="en-US"/>
        </w:rPr>
        <w:t xml:space="preserve"> 44,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3A519D55"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7.12. </w:t>
      </w:r>
      <w:r w:rsidR="00CD76E6" w:rsidRPr="005243BB">
        <w:rPr>
          <w:rStyle w:val="a7"/>
          <w:rFonts w:eastAsiaTheme="minorHAnsi"/>
          <w:lang w:eastAsia="en-US"/>
        </w:rPr>
        <w:footnoteReference w:id="144"/>
      </w:r>
      <w:r w:rsidRPr="005243BB">
        <w:rPr>
          <w:rFonts w:eastAsiaTheme="minorHAnsi"/>
          <w:lang w:eastAsia="en-US"/>
        </w:rPr>
        <w:t xml:space="preserve"> За каждый факт неисполнения или ненадлежащего исполнения Поставщиком обязательств, предусмотренных Контрактом, заключенным с победителем закупки (или </w:t>
      </w:r>
      <w:r w:rsidR="00922890" w:rsidRPr="005243BB">
        <w:rPr>
          <w:rFonts w:eastAsiaTheme="minorHAnsi"/>
          <w:lang w:eastAsia="en-US"/>
        </w:rPr>
        <w:br/>
      </w:r>
      <w:r w:rsidRPr="005243BB">
        <w:rPr>
          <w:rFonts w:eastAsiaTheme="minorHAnsi"/>
          <w:lang w:eastAsia="en-US"/>
        </w:rPr>
        <w:t xml:space="preserve">с иным участником закупки в случаях, установленных ФЗ </w:t>
      </w:r>
      <w:r w:rsidR="00CD76E6" w:rsidRPr="005243BB">
        <w:rPr>
          <w:rFonts w:eastAsiaTheme="minorHAnsi"/>
          <w:lang w:eastAsia="en-US"/>
        </w:rPr>
        <w:t>№</w:t>
      </w:r>
      <w:r w:rsidRPr="005243BB">
        <w:rPr>
          <w:rFonts w:eastAsiaTheme="minorHAnsi"/>
          <w:lang w:eastAsia="en-US"/>
        </w:rPr>
        <w:t xml:space="preserve"> 44),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w:t>
      </w:r>
      <w:r w:rsidR="00523008" w:rsidRPr="005243BB">
        <w:rPr>
          <w:rStyle w:val="a7"/>
          <w:rFonts w:eastAsiaTheme="minorHAnsi"/>
          <w:lang w:eastAsia="en-US"/>
        </w:rPr>
        <w:footnoteReference w:id="145"/>
      </w:r>
      <w:r w:rsidRPr="005243BB">
        <w:rPr>
          <w:rFonts w:eastAsiaTheme="minorHAnsi"/>
          <w:lang w:eastAsia="en-US"/>
        </w:rPr>
        <w:t xml:space="preserve">, Поставщик выплачивает Заказчику штраф в размере ________ </w:t>
      </w:r>
      <w:r w:rsidR="00523008" w:rsidRPr="005243BB">
        <w:rPr>
          <w:rStyle w:val="a7"/>
          <w:rFonts w:eastAsiaTheme="minorHAnsi"/>
          <w:lang w:eastAsia="en-US"/>
        </w:rPr>
        <w:footnoteReference w:id="146"/>
      </w:r>
      <w:r w:rsidRPr="005243BB">
        <w:rPr>
          <w:rFonts w:eastAsiaTheme="minorHAnsi"/>
          <w:lang w:eastAsia="en-US"/>
        </w:rPr>
        <w:t>.</w:t>
      </w:r>
    </w:p>
    <w:p w14:paraId="680DA02A" w14:textId="77777777" w:rsidR="006C4EA4" w:rsidRPr="005243BB" w:rsidRDefault="006C4EA4" w:rsidP="006C4EA4">
      <w:pPr>
        <w:autoSpaceDE w:val="0"/>
        <w:autoSpaceDN w:val="0"/>
        <w:adjustRightInd w:val="0"/>
        <w:spacing w:before="240"/>
        <w:ind w:firstLine="540"/>
        <w:jc w:val="both"/>
        <w:rPr>
          <w:rFonts w:eastAsiaTheme="minorHAnsi"/>
          <w:lang w:eastAsia="en-US"/>
        </w:rPr>
      </w:pPr>
      <w:bookmarkStart w:id="36" w:name="Par279"/>
      <w:bookmarkEnd w:id="36"/>
      <w:r w:rsidRPr="005243BB">
        <w:rPr>
          <w:rFonts w:eastAsiaTheme="minorHAnsi"/>
          <w:lang w:eastAsia="en-US"/>
        </w:rPr>
        <w:lastRenderedPageBreak/>
        <w:t xml:space="preserve">7.13.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523008" w:rsidRPr="005243BB">
        <w:rPr>
          <w:rStyle w:val="a7"/>
          <w:rFonts w:eastAsiaTheme="minorHAnsi"/>
          <w:lang w:eastAsia="en-US"/>
        </w:rPr>
        <w:footnoteReference w:id="147"/>
      </w:r>
      <w:r w:rsidRPr="005243BB">
        <w:rPr>
          <w:rFonts w:eastAsiaTheme="minorHAnsi"/>
          <w:lang w:eastAsia="en-US"/>
        </w:rPr>
        <w:t xml:space="preserve">, Поставщик выплачивает Заказчику штраф в размере _________ </w:t>
      </w:r>
      <w:r w:rsidR="00523008" w:rsidRPr="005243BB">
        <w:rPr>
          <w:rStyle w:val="a7"/>
          <w:rFonts w:eastAsiaTheme="minorHAnsi"/>
          <w:lang w:eastAsia="en-US"/>
        </w:rPr>
        <w:footnoteReference w:id="148"/>
      </w:r>
      <w:r w:rsidRPr="005243BB">
        <w:rPr>
          <w:rFonts w:eastAsiaTheme="minorHAnsi"/>
          <w:lang w:eastAsia="en-US"/>
        </w:rPr>
        <w:t>.</w:t>
      </w:r>
    </w:p>
    <w:p w14:paraId="6DC666BD"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7.14. В случае если Поставщиком не предоставлено новое обеспечение исполнения Контракта в соответствии с пунктом 8.9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пунктом 8.9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w:t>
      </w:r>
      <w:r w:rsidR="00922890" w:rsidRPr="005243BB">
        <w:rPr>
          <w:rFonts w:eastAsiaTheme="minorHAnsi"/>
          <w:lang w:eastAsia="en-US"/>
        </w:rPr>
        <w:br/>
      </w:r>
      <w:r w:rsidRPr="005243BB">
        <w:rPr>
          <w:rFonts w:eastAsiaTheme="minorHAnsi"/>
          <w:lang w:eastAsia="en-US"/>
        </w:rPr>
        <w:t xml:space="preserve">на сумму, пропорциональную объему обязательств, предусмотренных Контрактом </w:t>
      </w:r>
      <w:r w:rsidR="00922890" w:rsidRPr="005243BB">
        <w:rPr>
          <w:rFonts w:eastAsiaTheme="minorHAnsi"/>
          <w:lang w:eastAsia="en-US"/>
        </w:rPr>
        <w:br/>
      </w:r>
      <w:r w:rsidRPr="005243BB">
        <w:rPr>
          <w:rFonts w:eastAsiaTheme="minorHAnsi"/>
          <w:lang w:eastAsia="en-US"/>
        </w:rPr>
        <w:t xml:space="preserve">и фактически исполненных Поставщиком, за исключением случаев, если законодательством Российской Федерации установлен иной порядок начисления пени </w:t>
      </w:r>
      <w:r w:rsidR="00523008" w:rsidRPr="005243BB">
        <w:rPr>
          <w:rStyle w:val="a7"/>
          <w:rFonts w:eastAsiaTheme="minorHAnsi"/>
          <w:lang w:eastAsia="en-US"/>
        </w:rPr>
        <w:footnoteReference w:id="149"/>
      </w:r>
      <w:r w:rsidRPr="005243BB">
        <w:rPr>
          <w:rFonts w:eastAsiaTheme="minorHAnsi"/>
          <w:lang w:eastAsia="en-US"/>
        </w:rPr>
        <w:t>.</w:t>
      </w:r>
    </w:p>
    <w:p w14:paraId="6F6047AF" w14:textId="77777777" w:rsidR="006C4EA4" w:rsidRPr="005243BB" w:rsidRDefault="006C4EA4" w:rsidP="006C4EA4">
      <w:pPr>
        <w:autoSpaceDE w:val="0"/>
        <w:autoSpaceDN w:val="0"/>
        <w:adjustRightInd w:val="0"/>
        <w:spacing w:before="240"/>
        <w:ind w:firstLine="540"/>
        <w:jc w:val="both"/>
        <w:rPr>
          <w:rFonts w:eastAsiaTheme="minorHAnsi"/>
          <w:lang w:eastAsia="en-US"/>
        </w:rPr>
      </w:pPr>
      <w:bookmarkStart w:id="37" w:name="Par281"/>
      <w:bookmarkEnd w:id="37"/>
      <w:r w:rsidRPr="005243BB">
        <w:rPr>
          <w:rFonts w:eastAsiaTheme="minorHAnsi"/>
          <w:lang w:eastAsia="en-US"/>
        </w:rPr>
        <w:t xml:space="preserve">7.15. В случае неисполнения Поставщиком условия о привлечении к исполнению Контракта соисполнителей из числа СМП и СОНКО, предусмотренного подпунктом 4.1.7 пункта 4.1 Контракта, Поставщик выплачивает Заказчику штраф в размере 5 процентов объема такого привлечения, установленного Контрактом, за исключением случаев, если законодательством Российской Федерации установлен иной порядок начисления штрафов </w:t>
      </w:r>
      <w:r w:rsidR="00523008" w:rsidRPr="005243BB">
        <w:rPr>
          <w:rStyle w:val="a7"/>
          <w:rFonts w:eastAsiaTheme="minorHAnsi"/>
          <w:lang w:eastAsia="en-US"/>
        </w:rPr>
        <w:footnoteReference w:id="150"/>
      </w:r>
      <w:r w:rsidRPr="005243BB">
        <w:rPr>
          <w:rFonts w:eastAsiaTheme="minorHAnsi"/>
          <w:lang w:eastAsia="en-US"/>
        </w:rPr>
        <w:t>.</w:t>
      </w:r>
    </w:p>
    <w:p w14:paraId="5BAAFB7C"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7.16. Поставщик несет ответственность в соответствии с пунктом 7.15 Контракта </w:t>
      </w:r>
      <w:r w:rsidR="00922890" w:rsidRPr="005243BB">
        <w:rPr>
          <w:rFonts w:eastAsiaTheme="minorHAnsi"/>
          <w:lang w:eastAsia="en-US"/>
        </w:rPr>
        <w:br/>
      </w:r>
      <w:r w:rsidRPr="005243BB">
        <w:rPr>
          <w:rFonts w:eastAsiaTheme="minorHAnsi"/>
          <w:lang w:eastAsia="en-US"/>
        </w:rPr>
        <w:t xml:space="preserve">за неисполнение или ненадлежащее исполнение условия о привлечении к исполнению Контракта соисполнителей из числа СМП и СОНКО </w:t>
      </w:r>
      <w:r w:rsidR="00523008" w:rsidRPr="005243BB">
        <w:rPr>
          <w:rStyle w:val="a7"/>
          <w:rFonts w:eastAsiaTheme="minorHAnsi"/>
          <w:lang w:eastAsia="en-US"/>
        </w:rPr>
        <w:footnoteReference w:id="151"/>
      </w:r>
      <w:r w:rsidRPr="005243BB">
        <w:rPr>
          <w:rFonts w:eastAsiaTheme="minorHAnsi"/>
          <w:lang w:eastAsia="en-US"/>
        </w:rPr>
        <w:t>, в том числе:</w:t>
      </w:r>
    </w:p>
    <w:p w14:paraId="497EA813"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а) за представление документов, указанных в подпунктах 4.1.8 - 4.1.10 пункта 4.1 Контракта, содержащих недостоверные сведения, либо их непредставление или представление таких документов с нарушением установленных сроков;</w:t>
      </w:r>
    </w:p>
    <w:p w14:paraId="1B02CD8D"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б) за </w:t>
      </w:r>
      <w:proofErr w:type="spellStart"/>
      <w:r w:rsidRPr="005243BB">
        <w:rPr>
          <w:rFonts w:eastAsiaTheme="minorHAnsi"/>
          <w:lang w:eastAsia="en-US"/>
        </w:rPr>
        <w:t>непривлечение</w:t>
      </w:r>
      <w:proofErr w:type="spellEnd"/>
      <w:r w:rsidRPr="005243BB">
        <w:rPr>
          <w:rFonts w:eastAsiaTheme="minorHAnsi"/>
          <w:lang w:eastAsia="en-US"/>
        </w:rPr>
        <w:t xml:space="preserve"> соисполнителей из числа СМП и СОНКО в объеме, установленном в подпункте 4.1.7 пункта 4.1 Контракта.</w:t>
      </w:r>
    </w:p>
    <w:p w14:paraId="55945C3C"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7.17. В случае </w:t>
      </w:r>
      <w:proofErr w:type="spellStart"/>
      <w:r w:rsidRPr="005243BB">
        <w:rPr>
          <w:rFonts w:eastAsiaTheme="minorHAnsi"/>
          <w:lang w:eastAsia="en-US"/>
        </w:rPr>
        <w:t>непредоставления</w:t>
      </w:r>
      <w:proofErr w:type="spellEnd"/>
      <w:r w:rsidRPr="005243BB">
        <w:rPr>
          <w:rFonts w:eastAsiaTheme="minorHAnsi"/>
          <w:lang w:eastAsia="en-US"/>
        </w:rPr>
        <w:t xml:space="preserve"> Поставщиком информации, указанной в подпункте 4.1.6 пункта 4.1 Контракта, в срок, установленный подпунктом 4.1.6 пункта 4.1 Контракта, с Поставщика взыскивается пеня в размере одной трехсотой действующей на дату уплаты </w:t>
      </w:r>
      <w:r w:rsidRPr="005243BB">
        <w:rPr>
          <w:rFonts w:eastAsiaTheme="minorHAnsi"/>
          <w:lang w:eastAsia="en-US"/>
        </w:rPr>
        <w:lastRenderedPageBreak/>
        <w:t xml:space="preserve">пени ключевой ставки Центрального банка Российской Федерации от цены договора, заключенного Поставщиком с соисполнителем. Пеня подлежит начислению за каждый день просрочки исполнения такого обязательства </w:t>
      </w:r>
      <w:r w:rsidR="00523008" w:rsidRPr="005243BB">
        <w:rPr>
          <w:rStyle w:val="a7"/>
          <w:rFonts w:eastAsiaTheme="minorHAnsi"/>
          <w:lang w:eastAsia="en-US"/>
        </w:rPr>
        <w:footnoteReference w:id="152"/>
      </w:r>
      <w:r w:rsidRPr="005243BB">
        <w:rPr>
          <w:rFonts w:eastAsiaTheme="minorHAnsi"/>
          <w:lang w:eastAsia="en-US"/>
        </w:rPr>
        <w:t>.</w:t>
      </w:r>
    </w:p>
    <w:p w14:paraId="37A3449C"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7.18.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цены Контракта.</w:t>
      </w:r>
    </w:p>
    <w:p w14:paraId="0D8BF435"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7.19.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D245F6F"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7.20. Уплата неустойки (штрафа, пени) не освобождает Стороны от исполнения обязательств по Контракту.</w:t>
      </w:r>
    </w:p>
    <w:p w14:paraId="20E00B92" w14:textId="77777777" w:rsidR="006C4EA4" w:rsidRPr="005243BB" w:rsidRDefault="006C4EA4" w:rsidP="004902C4">
      <w:pPr>
        <w:autoSpaceDE w:val="0"/>
        <w:autoSpaceDN w:val="0"/>
        <w:adjustRightInd w:val="0"/>
        <w:spacing w:before="240"/>
        <w:jc w:val="center"/>
        <w:outlineLvl w:val="0"/>
        <w:rPr>
          <w:rFonts w:eastAsiaTheme="minorHAnsi"/>
          <w:lang w:eastAsia="en-US"/>
        </w:rPr>
      </w:pPr>
      <w:r w:rsidRPr="005243BB">
        <w:rPr>
          <w:rFonts w:eastAsiaTheme="minorHAnsi"/>
          <w:b/>
          <w:bCs/>
          <w:lang w:eastAsia="en-US"/>
        </w:rPr>
        <w:t>8. Обеспечение исполнения Контракта</w:t>
      </w:r>
      <w:r w:rsidRPr="005243BB">
        <w:rPr>
          <w:rFonts w:eastAsiaTheme="minorHAnsi"/>
          <w:lang w:eastAsia="en-US"/>
        </w:rPr>
        <w:t xml:space="preserve"> </w:t>
      </w:r>
      <w:r w:rsidR="00523008" w:rsidRPr="005243BB">
        <w:rPr>
          <w:rStyle w:val="a7"/>
          <w:rFonts w:eastAsiaTheme="minorHAnsi"/>
          <w:lang w:eastAsia="en-US"/>
        </w:rPr>
        <w:footnoteReference w:id="153"/>
      </w:r>
    </w:p>
    <w:p w14:paraId="0975D52D" w14:textId="77777777" w:rsidR="006C4EA4" w:rsidRPr="005243BB" w:rsidRDefault="006C4EA4" w:rsidP="004902C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8.1. </w:t>
      </w:r>
      <w:r w:rsidRPr="005243BB">
        <w:rPr>
          <w:rFonts w:eastAsiaTheme="minorHAnsi"/>
          <w:i/>
          <w:iCs/>
          <w:lang w:eastAsia="en-US"/>
        </w:rPr>
        <w:t>(Следует выбрать один из вариантов)</w:t>
      </w:r>
    </w:p>
    <w:p w14:paraId="2A2C814F" w14:textId="77777777" w:rsidR="006C4EA4" w:rsidRPr="005243BB" w:rsidRDefault="006C4EA4" w:rsidP="004902C4">
      <w:pPr>
        <w:autoSpaceDE w:val="0"/>
        <w:autoSpaceDN w:val="0"/>
        <w:adjustRightInd w:val="0"/>
        <w:spacing w:before="240"/>
        <w:ind w:firstLine="540"/>
        <w:jc w:val="both"/>
        <w:rPr>
          <w:rFonts w:eastAsiaTheme="minorHAnsi"/>
          <w:lang w:eastAsia="en-US"/>
        </w:rPr>
      </w:pPr>
      <w:r w:rsidRPr="005243BB">
        <w:rPr>
          <w:rFonts w:eastAsiaTheme="minorHAnsi"/>
          <w:i/>
          <w:iCs/>
          <w:lang w:eastAsia="en-US"/>
        </w:rPr>
        <w:t>Вариант 1</w:t>
      </w:r>
    </w:p>
    <w:p w14:paraId="533146C5" w14:textId="77777777" w:rsidR="006C4EA4" w:rsidRPr="005243BB" w:rsidRDefault="006C4EA4" w:rsidP="004902C4">
      <w:pPr>
        <w:autoSpaceDE w:val="0"/>
        <w:autoSpaceDN w:val="0"/>
        <w:adjustRightInd w:val="0"/>
        <w:spacing w:before="240"/>
        <w:ind w:firstLine="540"/>
        <w:jc w:val="both"/>
        <w:rPr>
          <w:rFonts w:eastAsiaTheme="minorHAnsi"/>
          <w:lang w:eastAsia="en-US"/>
        </w:rPr>
      </w:pPr>
      <w:r w:rsidRPr="005243BB">
        <w:rPr>
          <w:rFonts w:eastAsiaTheme="minorHAnsi"/>
          <w:lang w:eastAsia="en-US"/>
        </w:rPr>
        <w:t>Обеспечение исполнения Контракта не устанавливается.</w:t>
      </w:r>
    </w:p>
    <w:p w14:paraId="2474E409" w14:textId="77777777" w:rsidR="006C4EA4" w:rsidRPr="005243BB" w:rsidRDefault="006C4EA4" w:rsidP="004902C4">
      <w:pPr>
        <w:autoSpaceDE w:val="0"/>
        <w:autoSpaceDN w:val="0"/>
        <w:adjustRightInd w:val="0"/>
        <w:spacing w:before="240"/>
        <w:ind w:firstLine="540"/>
        <w:jc w:val="both"/>
        <w:rPr>
          <w:rFonts w:eastAsiaTheme="minorHAnsi"/>
          <w:lang w:eastAsia="en-US"/>
        </w:rPr>
      </w:pPr>
      <w:r w:rsidRPr="005243BB">
        <w:rPr>
          <w:rFonts w:eastAsiaTheme="minorHAnsi"/>
          <w:i/>
          <w:iCs/>
          <w:lang w:eastAsia="en-US"/>
        </w:rPr>
        <w:t>Окончание варианта 1</w:t>
      </w:r>
    </w:p>
    <w:p w14:paraId="10D88683" w14:textId="77777777" w:rsidR="006C4EA4" w:rsidRPr="005243BB" w:rsidRDefault="006C4EA4" w:rsidP="004902C4">
      <w:pPr>
        <w:autoSpaceDE w:val="0"/>
        <w:autoSpaceDN w:val="0"/>
        <w:adjustRightInd w:val="0"/>
        <w:spacing w:before="240"/>
        <w:ind w:firstLine="540"/>
        <w:jc w:val="both"/>
        <w:rPr>
          <w:rFonts w:eastAsiaTheme="minorHAnsi"/>
          <w:lang w:eastAsia="en-US"/>
        </w:rPr>
      </w:pPr>
      <w:r w:rsidRPr="005243BB">
        <w:rPr>
          <w:rFonts w:eastAsiaTheme="minorHAnsi"/>
          <w:i/>
          <w:iCs/>
          <w:lang w:eastAsia="en-US"/>
        </w:rPr>
        <w:t>Вариант 2</w:t>
      </w:r>
    </w:p>
    <w:p w14:paraId="5512EA0A" w14:textId="77777777" w:rsidR="006C4EA4" w:rsidRPr="005243BB" w:rsidRDefault="006C4EA4" w:rsidP="004902C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Поставщик до заключения Контракта предоставляет Заказчику обеспечение исполнения Контракта в размере ___% начальной (максимальной) цены Контракта/максимального значения цены Контракта/цены Контракта, что составляет ______ руб. </w:t>
      </w:r>
      <w:r w:rsidR="00523008" w:rsidRPr="005243BB">
        <w:rPr>
          <w:rStyle w:val="a7"/>
          <w:rFonts w:eastAsiaTheme="minorHAnsi"/>
          <w:lang w:eastAsia="en-US"/>
        </w:rPr>
        <w:footnoteReference w:id="154"/>
      </w:r>
      <w:r w:rsidRPr="005243BB">
        <w:rPr>
          <w:rFonts w:eastAsiaTheme="minorHAnsi"/>
          <w:lang w:eastAsia="en-US"/>
        </w:rPr>
        <w:t>.</w:t>
      </w:r>
    </w:p>
    <w:p w14:paraId="6BA2460C" w14:textId="77777777" w:rsidR="006C4EA4" w:rsidRPr="005243BB" w:rsidRDefault="006C4EA4" w:rsidP="004902C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8.2. </w:t>
      </w:r>
      <w:r w:rsidRPr="005243BB">
        <w:rPr>
          <w:rFonts w:eastAsiaTheme="minorHAnsi"/>
          <w:i/>
          <w:iCs/>
          <w:lang w:eastAsia="en-US"/>
        </w:rPr>
        <w:t>(Следует выбрать один из вариантов)</w:t>
      </w:r>
    </w:p>
    <w:p w14:paraId="278EC9ED" w14:textId="77777777" w:rsidR="006C4EA4" w:rsidRPr="005243BB" w:rsidRDefault="006C4EA4" w:rsidP="004902C4">
      <w:pPr>
        <w:autoSpaceDE w:val="0"/>
        <w:autoSpaceDN w:val="0"/>
        <w:adjustRightInd w:val="0"/>
        <w:spacing w:before="240"/>
        <w:ind w:firstLine="540"/>
        <w:jc w:val="both"/>
        <w:rPr>
          <w:rFonts w:eastAsiaTheme="minorHAnsi"/>
          <w:lang w:eastAsia="en-US"/>
        </w:rPr>
      </w:pPr>
      <w:r w:rsidRPr="005243BB">
        <w:rPr>
          <w:rFonts w:eastAsiaTheme="minorHAnsi"/>
          <w:i/>
          <w:iCs/>
          <w:lang w:eastAsia="en-US"/>
        </w:rPr>
        <w:t>Вариант 2.1</w:t>
      </w:r>
    </w:p>
    <w:p w14:paraId="18651622" w14:textId="77777777" w:rsidR="006C4EA4" w:rsidRPr="005243BB" w:rsidRDefault="006C4EA4" w:rsidP="004902C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В случае если предложенная Поставщиком цена Контракта снижена на 25% и более по отношению к начальной (максимальной) цене контракта, Поставщик до заключения Контракта предоставляет Заказчику обеспечение исполнения Контракта в соответствии </w:t>
      </w:r>
      <w:r w:rsidR="00922890" w:rsidRPr="005243BB">
        <w:rPr>
          <w:rFonts w:eastAsiaTheme="minorHAnsi"/>
          <w:lang w:eastAsia="en-US"/>
        </w:rPr>
        <w:br/>
      </w:r>
      <w:r w:rsidRPr="005243BB">
        <w:rPr>
          <w:rFonts w:eastAsiaTheme="minorHAnsi"/>
          <w:lang w:eastAsia="en-US"/>
        </w:rPr>
        <w:t xml:space="preserve">со статьями 96 и 37 ФЗ </w:t>
      </w:r>
      <w:r w:rsidR="00523008" w:rsidRPr="005243BB">
        <w:rPr>
          <w:rFonts w:eastAsiaTheme="minorHAnsi"/>
          <w:lang w:eastAsia="en-US"/>
        </w:rPr>
        <w:t>№</w:t>
      </w:r>
      <w:r w:rsidRPr="005243BB">
        <w:rPr>
          <w:rFonts w:eastAsiaTheme="minorHAnsi"/>
          <w:lang w:eastAsia="en-US"/>
        </w:rPr>
        <w:t xml:space="preserve"> 44 в размере ______ руб. </w:t>
      </w:r>
      <w:r w:rsidR="00523008" w:rsidRPr="005243BB">
        <w:rPr>
          <w:rStyle w:val="a7"/>
          <w:rFonts w:eastAsiaTheme="minorHAnsi"/>
          <w:lang w:eastAsia="en-US"/>
        </w:rPr>
        <w:footnoteReference w:id="155"/>
      </w:r>
      <w:r w:rsidRPr="005243BB">
        <w:rPr>
          <w:rFonts w:eastAsiaTheme="minorHAnsi"/>
          <w:lang w:eastAsia="en-US"/>
        </w:rPr>
        <w:t>.</w:t>
      </w:r>
    </w:p>
    <w:p w14:paraId="790EC999" w14:textId="77777777" w:rsidR="006C4EA4" w:rsidRPr="005243BB" w:rsidRDefault="006C4EA4" w:rsidP="004902C4">
      <w:pPr>
        <w:autoSpaceDE w:val="0"/>
        <w:autoSpaceDN w:val="0"/>
        <w:adjustRightInd w:val="0"/>
        <w:spacing w:before="240"/>
        <w:ind w:firstLine="540"/>
        <w:jc w:val="both"/>
        <w:rPr>
          <w:rFonts w:eastAsiaTheme="minorHAnsi"/>
          <w:lang w:eastAsia="en-US"/>
        </w:rPr>
      </w:pPr>
      <w:r w:rsidRPr="005243BB">
        <w:rPr>
          <w:rFonts w:eastAsiaTheme="minorHAnsi"/>
          <w:i/>
          <w:iCs/>
          <w:lang w:eastAsia="en-US"/>
        </w:rPr>
        <w:t>Окончание Варианта 2.1</w:t>
      </w:r>
    </w:p>
    <w:p w14:paraId="3BCB4ABB" w14:textId="77777777" w:rsidR="006C4EA4" w:rsidRPr="005243BB" w:rsidRDefault="006C4EA4" w:rsidP="004902C4">
      <w:pPr>
        <w:autoSpaceDE w:val="0"/>
        <w:autoSpaceDN w:val="0"/>
        <w:adjustRightInd w:val="0"/>
        <w:spacing w:before="240"/>
        <w:ind w:firstLine="540"/>
        <w:jc w:val="both"/>
        <w:rPr>
          <w:rFonts w:eastAsiaTheme="minorHAnsi"/>
          <w:lang w:eastAsia="en-US"/>
        </w:rPr>
      </w:pPr>
      <w:r w:rsidRPr="005243BB">
        <w:rPr>
          <w:rFonts w:eastAsiaTheme="minorHAnsi"/>
          <w:i/>
          <w:iCs/>
          <w:lang w:eastAsia="en-US"/>
        </w:rPr>
        <w:lastRenderedPageBreak/>
        <w:t>Вариант 2.2</w:t>
      </w:r>
    </w:p>
    <w:p w14:paraId="477F448F" w14:textId="77777777" w:rsidR="006C4EA4" w:rsidRPr="005243BB" w:rsidRDefault="006C4EA4" w:rsidP="006C4EA4">
      <w:pPr>
        <w:autoSpaceDE w:val="0"/>
        <w:autoSpaceDN w:val="0"/>
        <w:adjustRightInd w:val="0"/>
        <w:ind w:firstLine="540"/>
        <w:jc w:val="both"/>
        <w:rPr>
          <w:rFonts w:eastAsiaTheme="minorHAnsi"/>
          <w:lang w:eastAsia="en-US"/>
        </w:rPr>
      </w:pPr>
      <w:r w:rsidRPr="005243BB">
        <w:rPr>
          <w:rFonts w:eastAsiaTheme="minorHAnsi"/>
          <w:lang w:eastAsia="en-US"/>
        </w:rPr>
        <w:t xml:space="preserve">В случае если предложенная Поставщиком сумма цен единиц Товара снижена на 25% и более по отношению к начальной сумме цен единиц Товара, Поставщик до заключения Контракта предоставляет Заказчику обеспечение исполнения Контракта в соответствии </w:t>
      </w:r>
      <w:r w:rsidR="00922890" w:rsidRPr="005243BB">
        <w:rPr>
          <w:rFonts w:eastAsiaTheme="minorHAnsi"/>
          <w:lang w:eastAsia="en-US"/>
        </w:rPr>
        <w:br/>
      </w:r>
      <w:r w:rsidRPr="005243BB">
        <w:rPr>
          <w:rFonts w:eastAsiaTheme="minorHAnsi"/>
          <w:lang w:eastAsia="en-US"/>
        </w:rPr>
        <w:t xml:space="preserve">со статьями 96 и 37 ФЗ </w:t>
      </w:r>
      <w:r w:rsidR="00D01CF0" w:rsidRPr="005243BB">
        <w:rPr>
          <w:rFonts w:eastAsiaTheme="minorHAnsi"/>
          <w:lang w:eastAsia="en-US"/>
        </w:rPr>
        <w:t>№</w:t>
      </w:r>
      <w:r w:rsidRPr="005243BB">
        <w:rPr>
          <w:rFonts w:eastAsiaTheme="minorHAnsi"/>
          <w:lang w:eastAsia="en-US"/>
        </w:rPr>
        <w:t xml:space="preserve"> 44 в размере ______ руб. </w:t>
      </w:r>
      <w:r w:rsidR="00523008" w:rsidRPr="005243BB">
        <w:rPr>
          <w:rStyle w:val="a7"/>
          <w:rFonts w:eastAsiaTheme="minorHAnsi"/>
          <w:lang w:eastAsia="en-US"/>
        </w:rPr>
        <w:footnoteReference w:id="156"/>
      </w:r>
      <w:r w:rsidRPr="005243BB">
        <w:rPr>
          <w:rFonts w:eastAsiaTheme="minorHAnsi"/>
          <w:lang w:eastAsia="en-US"/>
        </w:rPr>
        <w:t>.</w:t>
      </w:r>
    </w:p>
    <w:p w14:paraId="787605C0"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i/>
          <w:iCs/>
          <w:lang w:eastAsia="en-US"/>
        </w:rPr>
        <w:t>Окончание Варианта 2.2</w:t>
      </w:r>
    </w:p>
    <w:p w14:paraId="1F5E3026" w14:textId="77777777" w:rsidR="006C4EA4" w:rsidRPr="005243BB" w:rsidRDefault="006C4EA4" w:rsidP="004902C4">
      <w:pPr>
        <w:autoSpaceDE w:val="0"/>
        <w:autoSpaceDN w:val="0"/>
        <w:adjustRightInd w:val="0"/>
        <w:spacing w:before="240"/>
        <w:ind w:firstLine="539"/>
        <w:jc w:val="both"/>
        <w:rPr>
          <w:rFonts w:eastAsiaTheme="minorHAnsi"/>
          <w:lang w:eastAsia="en-US"/>
        </w:rPr>
      </w:pPr>
      <w:r w:rsidRPr="005243BB">
        <w:rPr>
          <w:rFonts w:eastAsiaTheme="minorHAnsi"/>
          <w:lang w:eastAsia="en-US"/>
        </w:rPr>
        <w:t xml:space="preserve">8.3. Исполнение Контракта обеспечивается предоставлением независимой гарантии, соответствующей требованиям статьи 45 ФЗ </w:t>
      </w:r>
      <w:r w:rsidR="002B417C" w:rsidRPr="005243BB">
        <w:rPr>
          <w:rFonts w:eastAsiaTheme="minorHAnsi"/>
          <w:lang w:eastAsia="en-US"/>
        </w:rPr>
        <w:t>№</w:t>
      </w:r>
      <w:r w:rsidRPr="005243BB">
        <w:rPr>
          <w:rFonts w:eastAsiaTheme="minorHAnsi"/>
          <w:lang w:eastAsia="en-US"/>
        </w:rPr>
        <w:t xml:space="preserve"> 44, или внесением денежных средств </w:t>
      </w:r>
      <w:r w:rsidR="00C37A03" w:rsidRPr="005243BB">
        <w:rPr>
          <w:rFonts w:eastAsiaTheme="minorHAnsi"/>
          <w:lang w:eastAsia="en-US"/>
        </w:rPr>
        <w:br/>
      </w:r>
      <w:r w:rsidRPr="005243BB">
        <w:rPr>
          <w:rFonts w:eastAsiaTheme="minorHAnsi"/>
          <w:lang w:eastAsia="en-US"/>
        </w:rPr>
        <w:t>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7B69EAC8"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Способ обеспечения исполнения Контракта, срок действия независимой гарантии определяются Поставщиком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ФЗ </w:t>
      </w:r>
      <w:r w:rsidR="002B417C" w:rsidRPr="005243BB">
        <w:rPr>
          <w:rFonts w:eastAsiaTheme="minorHAnsi"/>
          <w:lang w:eastAsia="en-US"/>
        </w:rPr>
        <w:t>№</w:t>
      </w:r>
      <w:r w:rsidRPr="005243BB">
        <w:rPr>
          <w:rFonts w:eastAsiaTheme="minorHAnsi"/>
          <w:lang w:eastAsia="en-US"/>
        </w:rPr>
        <w:t xml:space="preserve"> 44.</w:t>
      </w:r>
    </w:p>
    <w:p w14:paraId="2960F7B7" w14:textId="1572CE85"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8.4. Денежные средства, внесенные Поставщиком в качестве обеспечения исполнения Контракта (если такая форма обеспечения исполнения Контракта применяется Поставщиком), в том числе части этих денежных средств в случае уменьшения размера обеспечения исполнения Контракта в соответствии с частями 7, 7.1 и 7.2 статьи 96 </w:t>
      </w:r>
      <w:r w:rsidR="00A11F85" w:rsidRPr="005243BB">
        <w:rPr>
          <w:rFonts w:eastAsiaTheme="minorHAnsi"/>
          <w:lang w:eastAsia="en-US"/>
        </w:rPr>
        <w:br/>
      </w:r>
      <w:r w:rsidRPr="005243BB">
        <w:rPr>
          <w:rFonts w:eastAsiaTheme="minorHAnsi"/>
          <w:lang w:eastAsia="en-US"/>
        </w:rPr>
        <w:t xml:space="preserve">ФЗ </w:t>
      </w:r>
      <w:r w:rsidR="002B417C" w:rsidRPr="005243BB">
        <w:rPr>
          <w:rFonts w:eastAsiaTheme="minorHAnsi"/>
          <w:lang w:eastAsia="en-US"/>
        </w:rPr>
        <w:t>№</w:t>
      </w:r>
      <w:r w:rsidRPr="005243BB">
        <w:rPr>
          <w:rFonts w:eastAsiaTheme="minorHAnsi"/>
          <w:lang w:eastAsia="en-US"/>
        </w:rPr>
        <w:t xml:space="preserve"> 44, возвращаются Поставщику в течение _______ дней </w:t>
      </w:r>
      <w:r w:rsidR="002B417C" w:rsidRPr="005243BB">
        <w:rPr>
          <w:rStyle w:val="a7"/>
          <w:rFonts w:eastAsiaTheme="minorHAnsi"/>
          <w:lang w:eastAsia="en-US"/>
        </w:rPr>
        <w:footnoteReference w:id="157"/>
      </w:r>
      <w:r w:rsidRPr="005243BB">
        <w:rPr>
          <w:rFonts w:eastAsiaTheme="minorHAnsi"/>
          <w:lang w:eastAsia="en-US"/>
        </w:rPr>
        <w:t xml:space="preserve"> с даты исполнения Поставщиком своих обязательств, предусмотренных Контрактом.</w:t>
      </w:r>
    </w:p>
    <w:p w14:paraId="080BE11B" w14:textId="77777777" w:rsidR="006C4EA4" w:rsidRPr="005243BB" w:rsidRDefault="006C4EA4" w:rsidP="006C4EA4">
      <w:pPr>
        <w:autoSpaceDE w:val="0"/>
        <w:autoSpaceDN w:val="0"/>
        <w:adjustRightInd w:val="0"/>
        <w:spacing w:before="240"/>
        <w:ind w:firstLine="540"/>
        <w:jc w:val="both"/>
        <w:rPr>
          <w:rFonts w:eastAsiaTheme="minorHAnsi"/>
          <w:lang w:eastAsia="en-US"/>
        </w:rPr>
      </w:pPr>
      <w:bookmarkStart w:id="38" w:name="Par318"/>
      <w:bookmarkEnd w:id="38"/>
      <w:r w:rsidRPr="005243BB">
        <w:rPr>
          <w:rFonts w:eastAsiaTheme="minorHAnsi"/>
          <w:lang w:eastAsia="en-US"/>
        </w:rPr>
        <w:t xml:space="preserve">8.5. В ходе исполнения Контракта Поставщик вправе изменить способ обеспечения исполнения Контракта и(или)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ФЗ </w:t>
      </w:r>
      <w:r w:rsidR="002B417C" w:rsidRPr="005243BB">
        <w:rPr>
          <w:rFonts w:eastAsiaTheme="minorHAnsi"/>
          <w:lang w:eastAsia="en-US"/>
        </w:rPr>
        <w:t>№</w:t>
      </w:r>
      <w:r w:rsidRPr="005243BB">
        <w:rPr>
          <w:rFonts w:eastAsiaTheme="minorHAnsi"/>
          <w:lang w:eastAsia="en-US"/>
        </w:rPr>
        <w:t xml:space="preserve"> 44.</w:t>
      </w:r>
    </w:p>
    <w:p w14:paraId="4AC77012" w14:textId="77777777" w:rsidR="006C4EA4" w:rsidRPr="005243BB" w:rsidRDefault="006C4EA4" w:rsidP="006C4EA4">
      <w:pPr>
        <w:autoSpaceDE w:val="0"/>
        <w:autoSpaceDN w:val="0"/>
        <w:adjustRightInd w:val="0"/>
        <w:spacing w:before="240"/>
        <w:ind w:firstLine="540"/>
        <w:jc w:val="both"/>
        <w:rPr>
          <w:rFonts w:eastAsiaTheme="minorHAnsi"/>
          <w:lang w:eastAsia="en-US"/>
        </w:rPr>
      </w:pPr>
      <w:bookmarkStart w:id="39" w:name="Par319"/>
      <w:bookmarkEnd w:id="39"/>
      <w:r w:rsidRPr="005243BB">
        <w:rPr>
          <w:rFonts w:eastAsiaTheme="minorHAnsi"/>
          <w:lang w:eastAsia="en-US"/>
        </w:rPr>
        <w:t xml:space="preserve">8.6. В случае если Контрактом предусмотрены отдельные этапы его исполнения </w:t>
      </w:r>
      <w:r w:rsidR="00922890" w:rsidRPr="005243BB">
        <w:rPr>
          <w:rFonts w:eastAsiaTheme="minorHAnsi"/>
          <w:lang w:eastAsia="en-US"/>
        </w:rPr>
        <w:br/>
      </w:r>
      <w:r w:rsidRPr="005243BB">
        <w:rPr>
          <w:rFonts w:eastAsiaTheme="minorHAnsi"/>
          <w:lang w:eastAsia="en-US"/>
        </w:rPr>
        <w:t xml:space="preserve">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частями 7.2 и 7.3 статьи 96 ФЗ </w:t>
      </w:r>
      <w:r w:rsidR="002B417C" w:rsidRPr="005243BB">
        <w:rPr>
          <w:rFonts w:eastAsiaTheme="minorHAnsi"/>
          <w:lang w:eastAsia="en-US"/>
        </w:rPr>
        <w:t>№</w:t>
      </w:r>
      <w:r w:rsidRPr="005243BB">
        <w:rPr>
          <w:rFonts w:eastAsiaTheme="minorHAnsi"/>
          <w:lang w:eastAsia="en-US"/>
        </w:rPr>
        <w:t xml:space="preserve"> 44 </w:t>
      </w:r>
      <w:r w:rsidR="002B417C" w:rsidRPr="005243BB">
        <w:rPr>
          <w:rStyle w:val="a7"/>
          <w:rFonts w:eastAsiaTheme="minorHAnsi"/>
          <w:lang w:eastAsia="en-US"/>
        </w:rPr>
        <w:footnoteReference w:id="158"/>
      </w:r>
      <w:r w:rsidRPr="005243BB">
        <w:rPr>
          <w:rFonts w:eastAsiaTheme="minorHAnsi"/>
          <w:lang w:eastAsia="en-US"/>
        </w:rPr>
        <w:t>.</w:t>
      </w:r>
    </w:p>
    <w:p w14:paraId="60234345"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8.7. Размер обеспечения исполнения Контракта уменьшается посредством направления Заказчиком информации об исполнении Поставщиком обязательств </w:t>
      </w:r>
      <w:r w:rsidR="00922890" w:rsidRPr="005243BB">
        <w:rPr>
          <w:rFonts w:eastAsiaTheme="minorHAnsi"/>
          <w:lang w:eastAsia="en-US"/>
        </w:rPr>
        <w:br/>
      </w:r>
      <w:r w:rsidRPr="005243BB">
        <w:rPr>
          <w:rFonts w:eastAsiaTheme="minorHAnsi"/>
          <w:lang w:eastAsia="en-US"/>
        </w:rPr>
        <w:t xml:space="preserve">по поставке Товара или об исполнении им отдельного этапа исполнения Контракта </w:t>
      </w:r>
      <w:r w:rsidR="00922890" w:rsidRPr="005243BB">
        <w:rPr>
          <w:rFonts w:eastAsiaTheme="minorHAnsi"/>
          <w:lang w:eastAsia="en-US"/>
        </w:rPr>
        <w:br/>
      </w:r>
      <w:r w:rsidRPr="005243BB">
        <w:rPr>
          <w:rFonts w:eastAsiaTheme="minorHAnsi"/>
          <w:lang w:eastAsia="en-US"/>
        </w:rPr>
        <w:t xml:space="preserve">и стоимости исполненных обязательств для включения в соответствующий реестр контрактов, предусмотренный статьей 103 ФЗ </w:t>
      </w:r>
      <w:r w:rsidR="002B417C" w:rsidRPr="005243BB">
        <w:rPr>
          <w:rFonts w:eastAsiaTheme="minorHAnsi"/>
          <w:lang w:eastAsia="en-US"/>
        </w:rPr>
        <w:t>№</w:t>
      </w:r>
      <w:r w:rsidRPr="005243BB">
        <w:rPr>
          <w:rFonts w:eastAsiaTheme="minorHAnsi"/>
          <w:lang w:eastAsia="en-US"/>
        </w:rPr>
        <w:t xml:space="preserve"> 44.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w:t>
      </w:r>
    </w:p>
    <w:p w14:paraId="43D89B03" w14:textId="644D4E6E"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lastRenderedPageBreak/>
        <w:t xml:space="preserve">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w:t>
      </w:r>
      <w:r w:rsidR="00922890" w:rsidRPr="005243BB">
        <w:rPr>
          <w:rFonts w:eastAsiaTheme="minorHAnsi"/>
          <w:lang w:eastAsia="en-US"/>
        </w:rPr>
        <w:br/>
      </w:r>
      <w:r w:rsidRPr="005243BB">
        <w:rPr>
          <w:rFonts w:eastAsiaTheme="minorHAnsi"/>
          <w:lang w:eastAsia="en-US"/>
        </w:rPr>
        <w:t xml:space="preserve">по этой гарантии может быть предъявлено в размере не более размера обеспечения исполнения Контракта, рассчитанного Заказчиком на основании информации </w:t>
      </w:r>
      <w:r w:rsidR="00A11F85" w:rsidRPr="005243BB">
        <w:rPr>
          <w:rFonts w:eastAsiaTheme="minorHAnsi"/>
          <w:lang w:eastAsia="en-US"/>
        </w:rPr>
        <w:br/>
      </w:r>
      <w:r w:rsidRPr="005243BB">
        <w:rPr>
          <w:rFonts w:eastAsiaTheme="minorHAnsi"/>
          <w:lang w:eastAsia="en-US"/>
        </w:rPr>
        <w:t>об исполнении Контракта, размещенной в соответствующем реестре контрактов.</w:t>
      </w:r>
    </w:p>
    <w:p w14:paraId="67BF9FF9"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В случае если обеспечение исполнения Контракта осуществляется путем внесения денежных средств на счет, указанный Заказчиком, по заявлению Поставщика ему возвращаются Заказчиком в установленный в соответствии с частью 27 статьи 34 ФЗ </w:t>
      </w:r>
      <w:r w:rsidR="002B417C" w:rsidRPr="005243BB">
        <w:rPr>
          <w:rFonts w:eastAsiaTheme="minorHAnsi"/>
          <w:lang w:eastAsia="en-US"/>
        </w:rPr>
        <w:t>№</w:t>
      </w:r>
      <w:r w:rsidRPr="005243BB">
        <w:rPr>
          <w:rFonts w:eastAsiaTheme="minorHAnsi"/>
          <w:lang w:eastAsia="en-US"/>
        </w:rPr>
        <w:t xml:space="preserve"> 44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w:t>
      </w:r>
      <w:r w:rsidR="00922890" w:rsidRPr="005243BB">
        <w:rPr>
          <w:rFonts w:eastAsiaTheme="minorHAnsi"/>
          <w:lang w:eastAsia="en-US"/>
        </w:rPr>
        <w:br/>
      </w:r>
      <w:r w:rsidRPr="005243BB">
        <w:rPr>
          <w:rFonts w:eastAsiaTheme="minorHAnsi"/>
          <w:lang w:eastAsia="en-US"/>
        </w:rPr>
        <w:t>об исполнении Контракта, размещенной в соответствующем реестре контрактов.</w:t>
      </w:r>
    </w:p>
    <w:p w14:paraId="3D690426"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8.8. Предусмотренное пунктами 8.5 и 8.6 Контракта 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Заказчиком в соответствии с ФЗ </w:t>
      </w:r>
      <w:r w:rsidR="002B417C" w:rsidRPr="005243BB">
        <w:rPr>
          <w:rFonts w:eastAsiaTheme="minorHAnsi"/>
          <w:lang w:eastAsia="en-US"/>
        </w:rPr>
        <w:t>№</w:t>
      </w:r>
      <w:r w:rsidRPr="005243BB">
        <w:rPr>
          <w:rFonts w:eastAsiaTheme="minorHAnsi"/>
          <w:lang w:eastAsia="en-US"/>
        </w:rPr>
        <w:t xml:space="preserve"> 44 и условиями Контракта, а также приемки Заказчиком поставленного Товара,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 Такое уменьшение не допускается в случаях, определенных Правительством Российской Федерации в целях обеспечения обороноспособности </w:t>
      </w:r>
      <w:r w:rsidR="00922890" w:rsidRPr="005243BB">
        <w:rPr>
          <w:rFonts w:eastAsiaTheme="minorHAnsi"/>
          <w:lang w:eastAsia="en-US"/>
        </w:rPr>
        <w:br/>
      </w:r>
      <w:r w:rsidRPr="005243BB">
        <w:rPr>
          <w:rFonts w:eastAsiaTheme="minorHAnsi"/>
          <w:lang w:eastAsia="en-US"/>
        </w:rPr>
        <w:t>и безопасности государства, защиты здоровья, прав и законных интересов граждан Российской Федерации.</w:t>
      </w:r>
    </w:p>
    <w:p w14:paraId="00D106D7" w14:textId="77777777" w:rsidR="006C4EA4" w:rsidRPr="005243BB" w:rsidRDefault="006C4EA4" w:rsidP="006C4EA4">
      <w:pPr>
        <w:autoSpaceDE w:val="0"/>
        <w:autoSpaceDN w:val="0"/>
        <w:adjustRightInd w:val="0"/>
        <w:spacing w:before="240"/>
        <w:ind w:firstLine="540"/>
        <w:jc w:val="both"/>
        <w:rPr>
          <w:rFonts w:eastAsiaTheme="minorHAnsi"/>
          <w:lang w:eastAsia="en-US"/>
        </w:rPr>
      </w:pPr>
      <w:bookmarkStart w:id="40" w:name="Par324"/>
      <w:bookmarkEnd w:id="40"/>
      <w:r w:rsidRPr="005243BB">
        <w:rPr>
          <w:rFonts w:eastAsiaTheme="minorHAnsi"/>
          <w:lang w:eastAsia="en-US"/>
        </w:rPr>
        <w:t xml:space="preserve">8.9. В случае отзыва в соответствии с законодательством Российской Федерации </w:t>
      </w:r>
      <w:r w:rsidR="00922890" w:rsidRPr="005243BB">
        <w:rPr>
          <w:rFonts w:eastAsiaTheme="minorHAnsi"/>
          <w:lang w:eastAsia="en-US"/>
        </w:rPr>
        <w:br/>
      </w:r>
      <w:r w:rsidRPr="005243BB">
        <w:rPr>
          <w:rFonts w:eastAsiaTheme="minorHAnsi"/>
          <w:lang w:eastAsia="en-US"/>
        </w:rPr>
        <w:t xml:space="preserve">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обязуется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7 - 7.3 статьи 96 ФЗ </w:t>
      </w:r>
      <w:r w:rsidR="002B417C" w:rsidRPr="005243BB">
        <w:rPr>
          <w:rFonts w:eastAsiaTheme="minorHAnsi"/>
          <w:lang w:eastAsia="en-US"/>
        </w:rPr>
        <w:t>№</w:t>
      </w:r>
      <w:r w:rsidRPr="005243BB">
        <w:rPr>
          <w:rFonts w:eastAsiaTheme="minorHAnsi"/>
          <w:lang w:eastAsia="en-US"/>
        </w:rPr>
        <w:t xml:space="preserve"> 44.</w:t>
      </w:r>
    </w:p>
    <w:p w14:paraId="6E002232"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8.10. В случае предоставления нового обеспечения исполнения Контракта </w:t>
      </w:r>
      <w:r w:rsidR="00922890" w:rsidRPr="005243BB">
        <w:rPr>
          <w:rFonts w:eastAsiaTheme="minorHAnsi"/>
          <w:lang w:eastAsia="en-US"/>
        </w:rPr>
        <w:br/>
      </w:r>
      <w:r w:rsidRPr="005243BB">
        <w:rPr>
          <w:rFonts w:eastAsiaTheme="minorHAnsi"/>
          <w:lang w:eastAsia="en-US"/>
        </w:rPr>
        <w:t>в соответствии с пунктами 8.5 и 8.9 Контракта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14:paraId="162CCBEF"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8.11. Независимая гарантия, предоставленная в качестве обеспечения исполнения Контракта, должна содержать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w:t>
      </w:r>
      <w:r w:rsidR="00922890" w:rsidRPr="005243BB">
        <w:rPr>
          <w:rFonts w:eastAsiaTheme="minorHAnsi"/>
          <w:lang w:eastAsia="en-US"/>
        </w:rPr>
        <w:br/>
      </w:r>
      <w:r w:rsidRPr="005243BB">
        <w:rPr>
          <w:rFonts w:eastAsiaTheme="minorHAnsi"/>
          <w:lang w:eastAsia="en-US"/>
        </w:rPr>
        <w:t>в удовлетворении этого требования.</w:t>
      </w:r>
    </w:p>
    <w:p w14:paraId="4F9840E7"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8.12. В случае если обеспечением исполнения Контракта является внесение денежных средств на указанный Заказчиком счет, Заказчик при неисполнении или ненадлежащем исполнении Поставщиком любого из обязательств по Контракту вправе удержать денежные средства.</w:t>
      </w:r>
    </w:p>
    <w:p w14:paraId="1EFEB6C9"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lastRenderedPageBreak/>
        <w:t>8.13. В случае если обеспечением исполнения Контракта является независимая гарантия, Заказчик при неисполнении или ненадлежащем исполнении Поставщиком любого из обязательств по Контракту вправе потребовать у гаранта уплаты денежной суммы.</w:t>
      </w:r>
    </w:p>
    <w:p w14:paraId="2CB700D5" w14:textId="65956E52"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8.14. </w:t>
      </w:r>
      <w:r w:rsidR="002B417C" w:rsidRPr="005243BB">
        <w:rPr>
          <w:rStyle w:val="a7"/>
          <w:rFonts w:eastAsiaTheme="minorHAnsi"/>
          <w:lang w:eastAsia="en-US"/>
        </w:rPr>
        <w:footnoteReference w:id="159"/>
      </w:r>
      <w:r w:rsidRPr="005243BB">
        <w:rPr>
          <w:rFonts w:eastAsiaTheme="minorHAnsi"/>
          <w:lang w:eastAsia="en-US"/>
        </w:rPr>
        <w:t xml:space="preserve"> Поставщик освобождается от предоставления обеспечения исполнения Контракта, обязанность по предоставлению которого предусмотрена частью 6 статьи 96 ФЗ </w:t>
      </w:r>
      <w:r w:rsidR="002B417C" w:rsidRPr="005243BB">
        <w:rPr>
          <w:rFonts w:eastAsiaTheme="minorHAnsi"/>
          <w:lang w:eastAsia="en-US"/>
        </w:rPr>
        <w:t>№</w:t>
      </w:r>
      <w:r w:rsidRPr="005243BB">
        <w:rPr>
          <w:rFonts w:eastAsiaTheme="minorHAnsi"/>
          <w:lang w:eastAsia="en-US"/>
        </w:rPr>
        <w:t xml:space="preserve"> 44, в том числе с учетом положений статьи 37 ФЗ </w:t>
      </w:r>
      <w:r w:rsidR="002B417C" w:rsidRPr="005243BB">
        <w:rPr>
          <w:rFonts w:eastAsiaTheme="minorHAnsi"/>
          <w:lang w:eastAsia="en-US"/>
        </w:rPr>
        <w:t>№</w:t>
      </w:r>
      <w:r w:rsidRPr="005243BB">
        <w:rPr>
          <w:rFonts w:eastAsiaTheme="minorHAnsi"/>
          <w:lang w:eastAsia="en-US"/>
        </w:rPr>
        <w:t xml:space="preserve"> 44, в связи с предоставлением </w:t>
      </w:r>
      <w:r w:rsidR="00922890" w:rsidRPr="005243BB">
        <w:rPr>
          <w:rFonts w:eastAsiaTheme="minorHAnsi"/>
          <w:lang w:eastAsia="en-US"/>
        </w:rPr>
        <w:br/>
      </w:r>
      <w:r w:rsidRPr="005243BB">
        <w:rPr>
          <w:rFonts w:eastAsiaTheme="minorHAnsi"/>
          <w:lang w:eastAsia="en-US"/>
        </w:rPr>
        <w:t xml:space="preserve">в соответствии с частью 8.1 статьи 96 ФЗ </w:t>
      </w:r>
      <w:r w:rsidR="002B417C" w:rsidRPr="005243BB">
        <w:rPr>
          <w:rFonts w:eastAsiaTheme="minorHAnsi"/>
          <w:lang w:eastAsia="en-US"/>
        </w:rPr>
        <w:t>№</w:t>
      </w:r>
      <w:r w:rsidRPr="005243BB">
        <w:rPr>
          <w:rFonts w:eastAsiaTheme="minorHAnsi"/>
          <w:lang w:eastAsia="en-US"/>
        </w:rPr>
        <w:t xml:space="preserve"> 44 информации, содержащейся в реестре контрактов, предусмотренном статьей 103 ФЗ </w:t>
      </w:r>
      <w:r w:rsidR="002B417C" w:rsidRPr="005243BB">
        <w:rPr>
          <w:rFonts w:eastAsiaTheme="minorHAnsi"/>
          <w:lang w:eastAsia="en-US"/>
        </w:rPr>
        <w:t>№</w:t>
      </w:r>
      <w:r w:rsidRPr="005243BB">
        <w:rPr>
          <w:rFonts w:eastAsiaTheme="minorHAnsi"/>
          <w:lang w:eastAsia="en-US"/>
        </w:rPr>
        <w:t xml:space="preserve"> 44, заключенных заказчиками, </w:t>
      </w:r>
      <w:r w:rsidR="00922890" w:rsidRPr="005243BB">
        <w:rPr>
          <w:rFonts w:eastAsiaTheme="minorHAnsi"/>
          <w:lang w:eastAsia="en-US"/>
        </w:rPr>
        <w:br/>
      </w:r>
      <w:r w:rsidRPr="005243BB">
        <w:rPr>
          <w:rFonts w:eastAsiaTheme="minorHAnsi"/>
          <w:lang w:eastAsia="en-US"/>
        </w:rPr>
        <w:t xml:space="preserve">и подтверждающей исполнение Поставщиком (без учета правопреемства) в течение трех лет до даты подачи заявки на участие в закупке трех контрактов, исполненных </w:t>
      </w:r>
      <w:r w:rsidR="00A11F85" w:rsidRPr="005243BB">
        <w:rPr>
          <w:rFonts w:eastAsiaTheme="minorHAnsi"/>
          <w:lang w:eastAsia="en-US"/>
        </w:rPr>
        <w:br/>
      </w:r>
      <w:r w:rsidRPr="005243BB">
        <w:rPr>
          <w:rFonts w:eastAsiaTheme="minorHAnsi"/>
          <w:lang w:eastAsia="en-US"/>
        </w:rPr>
        <w:t xml:space="preserve">без применения к Поставщику неустоек (штрафов, пеней). При этом сумма цен таких контрактов составляет не менее начальной (максимальной) цены контракта, указанной </w:t>
      </w:r>
      <w:r w:rsidR="00922890" w:rsidRPr="005243BB">
        <w:rPr>
          <w:rFonts w:eastAsiaTheme="minorHAnsi"/>
          <w:lang w:eastAsia="en-US"/>
        </w:rPr>
        <w:br/>
      </w:r>
      <w:r w:rsidRPr="005243BB">
        <w:rPr>
          <w:rFonts w:eastAsiaTheme="minorHAnsi"/>
          <w:lang w:eastAsia="en-US"/>
        </w:rPr>
        <w:t>в извещении об осуществлении закупки.</w:t>
      </w:r>
    </w:p>
    <w:p w14:paraId="03A7AD9F"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8.15. Исключение банка из перечня, предусмотренного частью 1.2 статьи 45 ФЗ </w:t>
      </w:r>
      <w:r w:rsidR="002B417C" w:rsidRPr="005243BB">
        <w:rPr>
          <w:rFonts w:eastAsiaTheme="minorHAnsi"/>
          <w:lang w:eastAsia="en-US"/>
        </w:rPr>
        <w:t>№</w:t>
      </w:r>
      <w:r w:rsidRPr="005243BB">
        <w:rPr>
          <w:rFonts w:eastAsiaTheme="minorHAnsi"/>
          <w:lang w:eastAsia="en-US"/>
        </w:rPr>
        <w:t xml:space="preserve"> 44, региональной гарантийной организации из перечня, предусмотренного частью 1.7 статьи 45 ФЗ </w:t>
      </w:r>
      <w:r w:rsidR="002B417C" w:rsidRPr="005243BB">
        <w:rPr>
          <w:rFonts w:eastAsiaTheme="minorHAnsi"/>
          <w:lang w:eastAsia="en-US"/>
        </w:rPr>
        <w:t>№</w:t>
      </w:r>
      <w:r w:rsidRPr="005243BB">
        <w:rPr>
          <w:rFonts w:eastAsiaTheme="minorHAnsi"/>
          <w:lang w:eastAsia="en-US"/>
        </w:rPr>
        <w:t xml:space="preserve"> 44, не прекращает действия выданных гарантом и принятых Заказчиками независимых гарантий и не освобождает гаранта от ответственности за неисполнение либо ненадлежащее исполнение условий таких независимых гарантий.</w:t>
      </w:r>
    </w:p>
    <w:p w14:paraId="52BC4FC1" w14:textId="77777777" w:rsidR="006C4EA4" w:rsidRPr="005243BB" w:rsidRDefault="006C4EA4" w:rsidP="004902C4">
      <w:pPr>
        <w:autoSpaceDE w:val="0"/>
        <w:autoSpaceDN w:val="0"/>
        <w:adjustRightInd w:val="0"/>
        <w:spacing w:before="240"/>
        <w:ind w:firstLine="540"/>
        <w:jc w:val="both"/>
        <w:rPr>
          <w:rFonts w:eastAsiaTheme="minorHAnsi"/>
          <w:lang w:eastAsia="en-US"/>
        </w:rPr>
      </w:pPr>
      <w:r w:rsidRPr="005243BB">
        <w:rPr>
          <w:rFonts w:eastAsiaTheme="minorHAnsi"/>
          <w:i/>
          <w:iCs/>
          <w:lang w:eastAsia="en-US"/>
        </w:rPr>
        <w:t>Окончание варианта 2</w:t>
      </w:r>
    </w:p>
    <w:p w14:paraId="18C925D3" w14:textId="77777777" w:rsidR="006C4EA4" w:rsidRPr="005243BB" w:rsidRDefault="006C4EA4" w:rsidP="004902C4">
      <w:pPr>
        <w:autoSpaceDE w:val="0"/>
        <w:autoSpaceDN w:val="0"/>
        <w:adjustRightInd w:val="0"/>
        <w:spacing w:before="240"/>
        <w:jc w:val="center"/>
        <w:outlineLvl w:val="0"/>
        <w:rPr>
          <w:rFonts w:eastAsiaTheme="minorHAnsi"/>
          <w:lang w:eastAsia="en-US"/>
        </w:rPr>
      </w:pPr>
      <w:r w:rsidRPr="005243BB">
        <w:rPr>
          <w:rFonts w:eastAsiaTheme="minorHAnsi"/>
          <w:b/>
          <w:bCs/>
          <w:lang w:eastAsia="en-US"/>
        </w:rPr>
        <w:t>9. Банковское сопровождение Контракта</w:t>
      </w:r>
      <w:r w:rsidRPr="005243BB">
        <w:rPr>
          <w:rFonts w:eastAsiaTheme="minorHAnsi"/>
          <w:lang w:eastAsia="en-US"/>
        </w:rPr>
        <w:t xml:space="preserve"> </w:t>
      </w:r>
      <w:r w:rsidR="002B417C" w:rsidRPr="005243BB">
        <w:rPr>
          <w:rStyle w:val="a7"/>
          <w:rFonts w:eastAsiaTheme="minorHAnsi"/>
          <w:lang w:eastAsia="en-US"/>
        </w:rPr>
        <w:footnoteReference w:id="160"/>
      </w:r>
      <w:r w:rsidRPr="005243BB">
        <w:rPr>
          <w:rFonts w:eastAsiaTheme="minorHAnsi"/>
          <w:lang w:eastAsia="en-US"/>
        </w:rPr>
        <w:t xml:space="preserve"> </w:t>
      </w:r>
      <w:r w:rsidR="002B417C" w:rsidRPr="005243BB">
        <w:rPr>
          <w:rStyle w:val="a7"/>
          <w:rFonts w:eastAsiaTheme="minorHAnsi"/>
          <w:lang w:eastAsia="en-US"/>
        </w:rPr>
        <w:footnoteReference w:id="161"/>
      </w:r>
    </w:p>
    <w:p w14:paraId="77BCD82E" w14:textId="77777777" w:rsidR="006C4EA4" w:rsidRPr="005243BB" w:rsidRDefault="006C4EA4" w:rsidP="004902C4">
      <w:pPr>
        <w:autoSpaceDE w:val="0"/>
        <w:autoSpaceDN w:val="0"/>
        <w:adjustRightInd w:val="0"/>
        <w:jc w:val="center"/>
        <w:rPr>
          <w:rFonts w:eastAsiaTheme="minorHAnsi"/>
          <w:lang w:eastAsia="en-US"/>
        </w:rPr>
      </w:pPr>
      <w:r w:rsidRPr="005243BB">
        <w:rPr>
          <w:rFonts w:eastAsiaTheme="minorHAnsi"/>
          <w:b/>
          <w:bCs/>
          <w:lang w:eastAsia="en-US"/>
        </w:rPr>
        <w:t>и(или)</w:t>
      </w:r>
    </w:p>
    <w:p w14:paraId="22BE5652" w14:textId="77777777" w:rsidR="006C4EA4" w:rsidRPr="005243BB" w:rsidRDefault="006C4EA4" w:rsidP="004902C4">
      <w:pPr>
        <w:autoSpaceDE w:val="0"/>
        <w:autoSpaceDN w:val="0"/>
        <w:adjustRightInd w:val="0"/>
        <w:jc w:val="center"/>
        <w:rPr>
          <w:rFonts w:eastAsiaTheme="minorHAnsi"/>
          <w:lang w:eastAsia="en-US"/>
        </w:rPr>
      </w:pPr>
      <w:r w:rsidRPr="005243BB">
        <w:rPr>
          <w:rFonts w:eastAsiaTheme="minorHAnsi"/>
          <w:b/>
          <w:bCs/>
          <w:lang w:eastAsia="en-US"/>
        </w:rPr>
        <w:t>Казначейское сопровождение средств в валюте</w:t>
      </w:r>
    </w:p>
    <w:p w14:paraId="7B025A22" w14:textId="77777777" w:rsidR="006C4EA4" w:rsidRPr="005243BB" w:rsidRDefault="006C4EA4" w:rsidP="004902C4">
      <w:pPr>
        <w:autoSpaceDE w:val="0"/>
        <w:autoSpaceDN w:val="0"/>
        <w:adjustRightInd w:val="0"/>
        <w:jc w:val="center"/>
        <w:rPr>
          <w:rFonts w:eastAsiaTheme="minorHAnsi"/>
          <w:lang w:eastAsia="en-US"/>
        </w:rPr>
      </w:pPr>
      <w:r w:rsidRPr="005243BB">
        <w:rPr>
          <w:rFonts w:eastAsiaTheme="minorHAnsi"/>
          <w:b/>
          <w:bCs/>
          <w:lang w:eastAsia="en-US"/>
        </w:rPr>
        <w:t>Российской Федерации, предоставление которых осуществляется</w:t>
      </w:r>
    </w:p>
    <w:p w14:paraId="2448BC18" w14:textId="77777777" w:rsidR="006C4EA4" w:rsidRPr="005243BB" w:rsidRDefault="006C4EA4" w:rsidP="004902C4">
      <w:pPr>
        <w:autoSpaceDE w:val="0"/>
        <w:autoSpaceDN w:val="0"/>
        <w:adjustRightInd w:val="0"/>
        <w:jc w:val="center"/>
        <w:rPr>
          <w:rFonts w:eastAsiaTheme="minorHAnsi"/>
          <w:lang w:eastAsia="en-US"/>
        </w:rPr>
      </w:pPr>
      <w:r w:rsidRPr="005243BB">
        <w:rPr>
          <w:rFonts w:eastAsiaTheme="minorHAnsi"/>
          <w:b/>
          <w:bCs/>
          <w:lang w:eastAsia="en-US"/>
        </w:rPr>
        <w:t>с последующим подтверждением их использования в соответствии</w:t>
      </w:r>
    </w:p>
    <w:p w14:paraId="1564B45F" w14:textId="77777777" w:rsidR="006C4EA4" w:rsidRPr="005243BB" w:rsidRDefault="006C4EA4" w:rsidP="004902C4">
      <w:pPr>
        <w:autoSpaceDE w:val="0"/>
        <w:autoSpaceDN w:val="0"/>
        <w:adjustRightInd w:val="0"/>
        <w:jc w:val="center"/>
        <w:rPr>
          <w:rFonts w:eastAsiaTheme="minorHAnsi"/>
          <w:lang w:eastAsia="en-US"/>
        </w:rPr>
      </w:pPr>
      <w:r w:rsidRPr="005243BB">
        <w:rPr>
          <w:rFonts w:eastAsiaTheme="minorHAnsi"/>
          <w:b/>
          <w:bCs/>
          <w:lang w:eastAsia="en-US"/>
        </w:rPr>
        <w:t>с условиями и(или) целями предоставления указанных средств</w:t>
      </w:r>
    </w:p>
    <w:p w14:paraId="53685735" w14:textId="77777777" w:rsidR="006C4EA4" w:rsidRPr="005243BB" w:rsidRDefault="006C4EA4" w:rsidP="004902C4">
      <w:pPr>
        <w:autoSpaceDE w:val="0"/>
        <w:autoSpaceDN w:val="0"/>
        <w:adjustRightInd w:val="0"/>
        <w:jc w:val="center"/>
        <w:rPr>
          <w:rFonts w:eastAsiaTheme="minorHAnsi"/>
          <w:lang w:eastAsia="en-US"/>
        </w:rPr>
      </w:pPr>
      <w:r w:rsidRPr="005243BB">
        <w:rPr>
          <w:rFonts w:eastAsiaTheme="minorHAnsi"/>
          <w:b/>
          <w:bCs/>
          <w:lang w:eastAsia="en-US"/>
        </w:rPr>
        <w:t>(казначейское сопровождение)</w:t>
      </w:r>
      <w:r w:rsidRPr="005243BB">
        <w:rPr>
          <w:rFonts w:eastAsiaTheme="minorHAnsi"/>
          <w:lang w:eastAsia="en-US"/>
        </w:rPr>
        <w:t xml:space="preserve"> </w:t>
      </w:r>
      <w:r w:rsidR="002B417C" w:rsidRPr="005243BB">
        <w:rPr>
          <w:rStyle w:val="a7"/>
          <w:rFonts w:eastAsiaTheme="minorHAnsi"/>
          <w:lang w:eastAsia="en-US"/>
        </w:rPr>
        <w:footnoteReference w:id="162"/>
      </w:r>
      <w:r w:rsidR="00661E2D" w:rsidRPr="005243BB">
        <w:rPr>
          <w:rFonts w:eastAsiaTheme="minorHAnsi"/>
          <w:lang w:eastAsia="en-US"/>
        </w:rPr>
        <w:t xml:space="preserve"> </w:t>
      </w:r>
      <w:r w:rsidR="00661E2D" w:rsidRPr="005243BB">
        <w:rPr>
          <w:rStyle w:val="a7"/>
          <w:rFonts w:eastAsiaTheme="minorHAnsi"/>
          <w:lang w:eastAsia="en-US"/>
        </w:rPr>
        <w:footnoteReference w:id="163"/>
      </w:r>
      <w:r w:rsidRPr="005243BB">
        <w:rPr>
          <w:rFonts w:eastAsiaTheme="minorHAnsi"/>
          <w:lang w:eastAsia="en-US"/>
        </w:rPr>
        <w:t xml:space="preserve"> </w:t>
      </w:r>
    </w:p>
    <w:p w14:paraId="795710D0" w14:textId="77777777" w:rsidR="006C4EA4" w:rsidRPr="005243BB" w:rsidRDefault="006C4EA4" w:rsidP="004902C4">
      <w:pPr>
        <w:autoSpaceDE w:val="0"/>
        <w:autoSpaceDN w:val="0"/>
        <w:adjustRightInd w:val="0"/>
        <w:spacing w:before="240"/>
        <w:ind w:firstLine="540"/>
        <w:jc w:val="both"/>
        <w:rPr>
          <w:rFonts w:eastAsiaTheme="minorHAnsi"/>
          <w:lang w:eastAsia="en-US"/>
        </w:rPr>
      </w:pPr>
      <w:r w:rsidRPr="005243BB">
        <w:rPr>
          <w:rFonts w:eastAsiaTheme="minorHAnsi"/>
          <w:lang w:eastAsia="en-US"/>
        </w:rPr>
        <w:t>9.1. Банковское и(или) казначейское сопровождение Контракта не предусмотрено.</w:t>
      </w:r>
    </w:p>
    <w:p w14:paraId="056FD832" w14:textId="77777777" w:rsidR="006C4EA4" w:rsidRPr="005243BB" w:rsidRDefault="006C4EA4" w:rsidP="004902C4">
      <w:pPr>
        <w:autoSpaceDE w:val="0"/>
        <w:autoSpaceDN w:val="0"/>
        <w:adjustRightInd w:val="0"/>
        <w:spacing w:before="240"/>
        <w:ind w:firstLine="540"/>
        <w:jc w:val="both"/>
        <w:rPr>
          <w:rFonts w:eastAsiaTheme="minorHAnsi"/>
          <w:lang w:eastAsia="en-US"/>
        </w:rPr>
      </w:pPr>
      <w:r w:rsidRPr="005243BB">
        <w:rPr>
          <w:rFonts w:eastAsiaTheme="minorHAnsi"/>
          <w:i/>
          <w:iCs/>
          <w:lang w:eastAsia="en-US"/>
        </w:rPr>
        <w:t>Или</w:t>
      </w:r>
    </w:p>
    <w:p w14:paraId="2EC59F14"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9.1. Привлечение банка в целях банковского сопровождения Контракта осуществляется в соответствии с Правилами осуществления банковского сопровождения контрактов, утвержденными постановлением Правительства Российской Федерации </w:t>
      </w:r>
      <w:r w:rsidR="00922890" w:rsidRPr="005243BB">
        <w:rPr>
          <w:rFonts w:eastAsiaTheme="minorHAnsi"/>
          <w:lang w:eastAsia="en-US"/>
        </w:rPr>
        <w:br/>
      </w:r>
      <w:r w:rsidRPr="005243BB">
        <w:rPr>
          <w:rFonts w:eastAsiaTheme="minorHAnsi"/>
          <w:lang w:eastAsia="en-US"/>
        </w:rPr>
        <w:t xml:space="preserve">от 20.09.2014 </w:t>
      </w:r>
      <w:r w:rsidR="00661E2D" w:rsidRPr="005243BB">
        <w:rPr>
          <w:rFonts w:eastAsiaTheme="minorHAnsi"/>
          <w:lang w:eastAsia="en-US"/>
        </w:rPr>
        <w:t>№</w:t>
      </w:r>
      <w:r w:rsidRPr="005243BB">
        <w:rPr>
          <w:rFonts w:eastAsiaTheme="minorHAnsi"/>
          <w:lang w:eastAsia="en-US"/>
        </w:rPr>
        <w:t xml:space="preserve"> 963 </w:t>
      </w:r>
      <w:r w:rsidR="00661E2D" w:rsidRPr="005243BB">
        <w:rPr>
          <w:rFonts w:eastAsiaTheme="minorHAnsi"/>
          <w:lang w:eastAsia="en-US"/>
        </w:rPr>
        <w:t>«</w:t>
      </w:r>
      <w:r w:rsidRPr="005243BB">
        <w:rPr>
          <w:rFonts w:eastAsiaTheme="minorHAnsi"/>
          <w:lang w:eastAsia="en-US"/>
        </w:rPr>
        <w:t>Об осуществлении банковского сопровождения контрактов</w:t>
      </w:r>
      <w:r w:rsidR="00661E2D" w:rsidRPr="005243BB">
        <w:rPr>
          <w:rFonts w:eastAsiaTheme="minorHAnsi"/>
          <w:lang w:eastAsia="en-US"/>
        </w:rPr>
        <w:t>»</w:t>
      </w:r>
      <w:r w:rsidRPr="005243BB">
        <w:rPr>
          <w:rFonts w:eastAsiaTheme="minorHAnsi"/>
          <w:lang w:eastAsia="en-US"/>
        </w:rPr>
        <w:t>.</w:t>
      </w:r>
    </w:p>
    <w:p w14:paraId="6E747C7B"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lastRenderedPageBreak/>
        <w:t>9.2. Поставщик обязан:</w:t>
      </w:r>
    </w:p>
    <w:p w14:paraId="05D8800F"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9.2.1. Осуществлять расчеты, связанные с исполнением обязательств по Контракту, </w:t>
      </w:r>
      <w:r w:rsidR="00922890" w:rsidRPr="005243BB">
        <w:rPr>
          <w:rFonts w:eastAsiaTheme="minorHAnsi"/>
          <w:lang w:eastAsia="en-US"/>
        </w:rPr>
        <w:br/>
      </w:r>
      <w:r w:rsidRPr="005243BB">
        <w:rPr>
          <w:rFonts w:eastAsiaTheme="minorHAnsi"/>
          <w:lang w:eastAsia="en-US"/>
        </w:rPr>
        <w:t>на отдельном счете, открытом в банке, осуществляющем банковское сопровождение Контракта.</w:t>
      </w:r>
    </w:p>
    <w:p w14:paraId="5DB57F36"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9.2.2. В течение 15 рабочих дней с даты заключения Контракта заключить с банком договор о банковском сопровождении Контракта и предоставить Заказчику надлежащим образом заверенную копию такого договора.</w:t>
      </w:r>
    </w:p>
    <w:p w14:paraId="16DE2A90"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9.2.3. Определять в договорах, заключаемых с соисполнителями (субподрядчиками), условия осуществления расчетов в рамках исполнения обязательств по таким договорам </w:t>
      </w:r>
      <w:r w:rsidR="00922890" w:rsidRPr="005243BB">
        <w:rPr>
          <w:rFonts w:eastAsiaTheme="minorHAnsi"/>
          <w:lang w:eastAsia="en-US"/>
        </w:rPr>
        <w:br/>
      </w:r>
      <w:r w:rsidRPr="005243BB">
        <w:rPr>
          <w:rFonts w:eastAsiaTheme="minorHAnsi"/>
          <w:lang w:eastAsia="en-US"/>
        </w:rPr>
        <w:t>на отдельном счете для проведения операций, включая операции в рамках исполнения Контракта, открытом в банке, осуществляющем банковское сопровождение Контракта.</w:t>
      </w:r>
    </w:p>
    <w:p w14:paraId="64139806"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9.2.4. В течение 5 (пяти) рабочих дней с даты заключения договора с соисполнителем (субподрядчиком) предоставлять Заказчику и банку сведения о привлекаемых им в рамках исполнения обязательств по Контракту соисполнителях (субподрядчиках) (полное наименование соисполнителя (субподрядчика), местонахождение соисполнителя (субподрядчика) (почтовый адрес), телефоны руководителя и главного бухгалтера, идентификационный номер налогоплательщика и код причины постановки на учет).</w:t>
      </w:r>
    </w:p>
    <w:p w14:paraId="5EBC037B"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9.3. Договор о банковском сопровождении должен содержать условия, установленные пунктом 13 Правил осуществления банковского сопровождения контрактов, утвержденных постановлением Правительства Российской Федерации от 20.09.2014 </w:t>
      </w:r>
      <w:r w:rsidR="00661E2D" w:rsidRPr="005243BB">
        <w:rPr>
          <w:rFonts w:eastAsiaTheme="minorHAnsi"/>
          <w:lang w:eastAsia="en-US"/>
        </w:rPr>
        <w:t>№</w:t>
      </w:r>
      <w:r w:rsidRPr="005243BB">
        <w:rPr>
          <w:rFonts w:eastAsiaTheme="minorHAnsi"/>
          <w:lang w:eastAsia="en-US"/>
        </w:rPr>
        <w:t xml:space="preserve"> 963 </w:t>
      </w:r>
      <w:r w:rsidR="00922890" w:rsidRPr="005243BB">
        <w:rPr>
          <w:rFonts w:eastAsiaTheme="minorHAnsi"/>
          <w:lang w:eastAsia="en-US"/>
        </w:rPr>
        <w:br/>
      </w:r>
      <w:r w:rsidR="00661E2D" w:rsidRPr="005243BB">
        <w:rPr>
          <w:rFonts w:eastAsiaTheme="minorHAnsi"/>
          <w:lang w:eastAsia="en-US"/>
        </w:rPr>
        <w:t>«</w:t>
      </w:r>
      <w:r w:rsidRPr="005243BB">
        <w:rPr>
          <w:rFonts w:eastAsiaTheme="minorHAnsi"/>
          <w:lang w:eastAsia="en-US"/>
        </w:rPr>
        <w:t>Об осуществлении банковского сопровождения контрактов</w:t>
      </w:r>
      <w:r w:rsidR="00661E2D" w:rsidRPr="005243BB">
        <w:rPr>
          <w:rFonts w:eastAsiaTheme="minorHAnsi"/>
          <w:lang w:eastAsia="en-US"/>
        </w:rPr>
        <w:t>»</w:t>
      </w:r>
      <w:r w:rsidRPr="005243BB">
        <w:rPr>
          <w:rFonts w:eastAsiaTheme="minorHAnsi"/>
          <w:lang w:eastAsia="en-US"/>
        </w:rPr>
        <w:t>.</w:t>
      </w:r>
    </w:p>
    <w:p w14:paraId="0A564313" w14:textId="77777777" w:rsidR="006C4EA4" w:rsidRPr="005243BB" w:rsidRDefault="006C4EA4" w:rsidP="004902C4">
      <w:pPr>
        <w:autoSpaceDE w:val="0"/>
        <w:autoSpaceDN w:val="0"/>
        <w:adjustRightInd w:val="0"/>
        <w:spacing w:before="240"/>
        <w:ind w:firstLine="539"/>
        <w:jc w:val="both"/>
        <w:rPr>
          <w:rFonts w:eastAsiaTheme="minorHAnsi"/>
          <w:lang w:eastAsia="en-US"/>
        </w:rPr>
      </w:pPr>
      <w:r w:rsidRPr="005243BB">
        <w:rPr>
          <w:rFonts w:eastAsiaTheme="minorHAnsi"/>
          <w:i/>
          <w:iCs/>
          <w:lang w:eastAsia="en-US"/>
        </w:rPr>
        <w:t>Или</w:t>
      </w:r>
    </w:p>
    <w:p w14:paraId="2A57EADF"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9.1. Казначейское сопровождение осуществляется в случаях и порядке, установленных Правительством Санкт-Петербурга </w:t>
      </w:r>
      <w:r w:rsidR="00661E2D" w:rsidRPr="005243BB">
        <w:rPr>
          <w:rStyle w:val="a7"/>
          <w:rFonts w:eastAsiaTheme="minorHAnsi"/>
          <w:lang w:eastAsia="en-US"/>
        </w:rPr>
        <w:footnoteReference w:id="164"/>
      </w:r>
      <w:hyperlink w:anchor="Par646" w:history="1"/>
      <w:r w:rsidRPr="005243BB">
        <w:rPr>
          <w:rFonts w:eastAsiaTheme="minorHAnsi"/>
          <w:lang w:eastAsia="en-US"/>
        </w:rPr>
        <w:t>.</w:t>
      </w:r>
    </w:p>
    <w:p w14:paraId="15950E1A" w14:textId="77777777" w:rsidR="006C4EA4" w:rsidRPr="005243BB" w:rsidRDefault="006C4EA4" w:rsidP="004902C4">
      <w:pPr>
        <w:autoSpaceDE w:val="0"/>
        <w:autoSpaceDN w:val="0"/>
        <w:adjustRightInd w:val="0"/>
        <w:spacing w:before="240" w:after="240"/>
        <w:jc w:val="center"/>
        <w:outlineLvl w:val="0"/>
        <w:rPr>
          <w:rFonts w:eastAsiaTheme="minorHAnsi"/>
          <w:lang w:eastAsia="en-US"/>
        </w:rPr>
      </w:pPr>
      <w:r w:rsidRPr="005243BB">
        <w:rPr>
          <w:rFonts w:eastAsiaTheme="minorHAnsi"/>
          <w:b/>
          <w:bCs/>
          <w:lang w:eastAsia="en-US"/>
        </w:rPr>
        <w:t>10. Обстоятельства непреодолимой силы</w:t>
      </w:r>
    </w:p>
    <w:p w14:paraId="5A0518CA" w14:textId="77777777" w:rsidR="006C4EA4" w:rsidRPr="005243BB" w:rsidRDefault="006C4EA4" w:rsidP="006C4EA4">
      <w:pPr>
        <w:autoSpaceDE w:val="0"/>
        <w:autoSpaceDN w:val="0"/>
        <w:adjustRightInd w:val="0"/>
        <w:ind w:firstLine="540"/>
        <w:jc w:val="both"/>
        <w:rPr>
          <w:rFonts w:eastAsiaTheme="minorHAnsi"/>
          <w:lang w:eastAsia="en-US"/>
        </w:rPr>
      </w:pPr>
      <w:r w:rsidRPr="005243BB">
        <w:rPr>
          <w:rFonts w:eastAsiaTheme="minorHAnsi"/>
          <w:lang w:eastAsia="en-US"/>
        </w:rPr>
        <w:t>10.1.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1094D474"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10.2. Под обстоятельствами непреодолимой силы понимают такие обстоятельства, которые возникли после заключения Контракта в результате непредвиденных </w:t>
      </w:r>
      <w:r w:rsidR="00922890" w:rsidRPr="005243BB">
        <w:rPr>
          <w:rFonts w:eastAsiaTheme="minorHAnsi"/>
          <w:lang w:eastAsia="en-US"/>
        </w:rPr>
        <w:br/>
      </w:r>
      <w:r w:rsidRPr="005243BB">
        <w:rPr>
          <w:rFonts w:eastAsiaTheme="minorHAnsi"/>
          <w:lang w:eastAsia="en-US"/>
        </w:rPr>
        <w:t xml:space="preserve">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w:t>
      </w:r>
      <w:r w:rsidR="00922890" w:rsidRPr="005243BB">
        <w:rPr>
          <w:rFonts w:eastAsiaTheme="minorHAnsi"/>
          <w:lang w:eastAsia="en-US"/>
        </w:rPr>
        <w:br/>
      </w:r>
      <w:r w:rsidRPr="005243BB">
        <w:rPr>
          <w:rFonts w:eastAsiaTheme="minorHAnsi"/>
          <w:lang w:eastAsia="en-US"/>
        </w:rPr>
        <w:t>на выполнение обязательств по Контракту и подтверждены соответствующими уполномоченными органами.</w:t>
      </w:r>
    </w:p>
    <w:p w14:paraId="38A71C2A"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10.3. Сторона, у которой возникли обстоятельства непреодолимой силы, обязана </w:t>
      </w:r>
      <w:r w:rsidR="00922890" w:rsidRPr="005243BB">
        <w:rPr>
          <w:rFonts w:eastAsiaTheme="minorHAnsi"/>
          <w:lang w:eastAsia="en-US"/>
        </w:rPr>
        <w:br/>
      </w:r>
      <w:r w:rsidRPr="005243BB">
        <w:rPr>
          <w:rFonts w:eastAsiaTheme="minorHAnsi"/>
          <w:lang w:eastAsia="en-US"/>
        </w:rPr>
        <w:t xml:space="preserve">в течение ____ </w:t>
      </w:r>
      <w:r w:rsidR="00E559FE" w:rsidRPr="005243BB">
        <w:rPr>
          <w:rStyle w:val="a7"/>
          <w:rFonts w:eastAsiaTheme="minorHAnsi"/>
          <w:lang w:eastAsia="en-US"/>
        </w:rPr>
        <w:footnoteReference w:id="165"/>
      </w:r>
      <w:r w:rsidRPr="005243BB">
        <w:rPr>
          <w:rFonts w:eastAsiaTheme="minorHAnsi"/>
          <w:lang w:eastAsia="en-US"/>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w:t>
      </w:r>
      <w:r w:rsidRPr="005243BB">
        <w:rPr>
          <w:rFonts w:eastAsiaTheme="minorHAnsi"/>
          <w:lang w:eastAsia="en-US"/>
        </w:rPr>
        <w:lastRenderedPageBreak/>
        <w:t>непреодолимой силы, а также предпринять все возможные меры для надлежащего выполнения своих обязательств по Контракту.</w:t>
      </w:r>
    </w:p>
    <w:p w14:paraId="7DF04FAB"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10.4.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72D6037"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10.5. Если, по мнению Сторон, исполнение Контракта может быть продолжено </w:t>
      </w:r>
      <w:r w:rsidR="00922890" w:rsidRPr="005243BB">
        <w:rPr>
          <w:rFonts w:eastAsiaTheme="minorHAnsi"/>
          <w:lang w:eastAsia="en-US"/>
        </w:rPr>
        <w:br/>
      </w:r>
      <w:r w:rsidRPr="005243BB">
        <w:rPr>
          <w:rFonts w:eastAsiaTheme="minorHAnsi"/>
          <w:lang w:eastAsia="en-US"/>
        </w:rPr>
        <w:t>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2D0D2A7"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10.6.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A1E0124" w14:textId="77777777" w:rsidR="006C4EA4" w:rsidRPr="005243BB" w:rsidRDefault="006C4EA4" w:rsidP="004902C4">
      <w:pPr>
        <w:autoSpaceDE w:val="0"/>
        <w:autoSpaceDN w:val="0"/>
        <w:adjustRightInd w:val="0"/>
        <w:spacing w:before="240" w:after="240"/>
        <w:jc w:val="center"/>
        <w:outlineLvl w:val="0"/>
        <w:rPr>
          <w:rFonts w:eastAsiaTheme="minorHAnsi"/>
          <w:lang w:eastAsia="en-US"/>
        </w:rPr>
      </w:pPr>
      <w:r w:rsidRPr="005243BB">
        <w:rPr>
          <w:rFonts w:eastAsiaTheme="minorHAnsi"/>
          <w:b/>
          <w:bCs/>
          <w:lang w:eastAsia="en-US"/>
        </w:rPr>
        <w:t>11. Рассмотрение и разрешение споров</w:t>
      </w:r>
    </w:p>
    <w:p w14:paraId="08CFABE8" w14:textId="77777777" w:rsidR="006C4EA4" w:rsidRPr="005243BB" w:rsidRDefault="006C4EA4" w:rsidP="006C4EA4">
      <w:pPr>
        <w:autoSpaceDE w:val="0"/>
        <w:autoSpaceDN w:val="0"/>
        <w:adjustRightInd w:val="0"/>
        <w:ind w:firstLine="540"/>
        <w:jc w:val="both"/>
        <w:rPr>
          <w:rFonts w:eastAsiaTheme="minorHAnsi"/>
          <w:lang w:eastAsia="en-US"/>
        </w:rPr>
      </w:pPr>
      <w:r w:rsidRPr="005243BB">
        <w:rPr>
          <w:rFonts w:eastAsiaTheme="minorHAnsi"/>
          <w:lang w:eastAsia="en-US"/>
        </w:rPr>
        <w:t>11.1. Все споры, возникающие из Контракта, Стороны могут разрешать путем переговоров.</w:t>
      </w:r>
    </w:p>
    <w:p w14:paraId="2202993B"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11.2. Все споры, возникающие из Контракта, подлежат передаче на разрешение Арбитражному суду города Санкт-Петербурга и Ленинградской области в соответствии </w:t>
      </w:r>
      <w:r w:rsidR="00922890" w:rsidRPr="005243BB">
        <w:rPr>
          <w:rFonts w:eastAsiaTheme="minorHAnsi"/>
          <w:lang w:eastAsia="en-US"/>
        </w:rPr>
        <w:br/>
      </w:r>
      <w:r w:rsidRPr="005243BB">
        <w:rPr>
          <w:rFonts w:eastAsiaTheme="minorHAnsi"/>
          <w:lang w:eastAsia="en-US"/>
        </w:rPr>
        <w:t>с действующим законодательством Российской Федерации и Контрактом.</w:t>
      </w:r>
    </w:p>
    <w:p w14:paraId="58BD3DE1"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11.3. До передачи спора на разрешение Арбитражного суда города Санкт-Петербурга и Ленинградской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6EFBCB95"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11.4. Претензии должны быть направлены одной Стороной другой Стороне в порядке, предусмотренном пунктом 15.4 Контракта.</w:t>
      </w:r>
    </w:p>
    <w:p w14:paraId="4CBE1414"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11.5. Сторона должна дать ответ на претензию по существу в срок не позднее _____ календарных/рабочих </w:t>
      </w:r>
      <w:r w:rsidR="00E559FE" w:rsidRPr="005243BB">
        <w:rPr>
          <w:rStyle w:val="a7"/>
          <w:rFonts w:eastAsiaTheme="minorHAnsi"/>
          <w:lang w:eastAsia="en-US"/>
        </w:rPr>
        <w:footnoteReference w:id="166"/>
      </w:r>
      <w:r w:rsidRPr="005243BB">
        <w:rPr>
          <w:rFonts w:eastAsiaTheme="minorHAnsi"/>
          <w:lang w:eastAsia="en-US"/>
        </w:rPr>
        <w:t xml:space="preserve"> дней с даты получения претензии.</w:t>
      </w:r>
    </w:p>
    <w:p w14:paraId="33153455"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11.6.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Контракта и(или)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4F857E64" w14:textId="77777777" w:rsidR="00E559FE" w:rsidRPr="005243BB" w:rsidRDefault="00E559FE" w:rsidP="00E559FE">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11.7. Если требования в претензии подлежат денежной оценке, в претензии указывается </w:t>
      </w:r>
      <w:proofErr w:type="spellStart"/>
      <w:r w:rsidRPr="005243BB">
        <w:rPr>
          <w:rFonts w:eastAsiaTheme="minorHAnsi"/>
          <w:lang w:eastAsia="en-US"/>
        </w:rPr>
        <w:t>истребуемая</w:t>
      </w:r>
      <w:proofErr w:type="spellEnd"/>
      <w:r w:rsidRPr="005243BB">
        <w:rPr>
          <w:rFonts w:eastAsiaTheme="minorHAnsi"/>
          <w:lang w:eastAsia="en-US"/>
        </w:rPr>
        <w:t xml:space="preserve"> денежная сумма и ее полный и обоснованный расчет.</w:t>
      </w:r>
    </w:p>
    <w:p w14:paraId="4F4E902E" w14:textId="77777777" w:rsidR="00E559FE" w:rsidRPr="005243BB" w:rsidRDefault="00E559FE" w:rsidP="00E559FE">
      <w:pPr>
        <w:autoSpaceDE w:val="0"/>
        <w:autoSpaceDN w:val="0"/>
        <w:adjustRightInd w:val="0"/>
        <w:spacing w:before="240"/>
        <w:ind w:firstLine="540"/>
        <w:jc w:val="both"/>
        <w:rPr>
          <w:rFonts w:eastAsiaTheme="minorHAnsi"/>
          <w:lang w:eastAsia="en-US"/>
        </w:rPr>
      </w:pPr>
      <w:r w:rsidRPr="005243BB">
        <w:rPr>
          <w:rFonts w:eastAsiaTheme="minorHAnsi"/>
          <w:lang w:eastAsia="en-US"/>
        </w:rPr>
        <w:lastRenderedPageBreak/>
        <w:t>11.8.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13FE03FD" w14:textId="77777777" w:rsidR="00E559FE" w:rsidRPr="005243BB" w:rsidRDefault="00E559FE" w:rsidP="00E559FE">
      <w:pPr>
        <w:autoSpaceDE w:val="0"/>
        <w:autoSpaceDN w:val="0"/>
        <w:adjustRightInd w:val="0"/>
        <w:spacing w:before="240"/>
        <w:ind w:firstLine="540"/>
        <w:jc w:val="both"/>
        <w:rPr>
          <w:rFonts w:eastAsiaTheme="minorHAnsi"/>
          <w:lang w:eastAsia="en-US"/>
        </w:rPr>
      </w:pPr>
      <w:r w:rsidRPr="005243BB">
        <w:rPr>
          <w:rFonts w:eastAsiaTheme="minorHAnsi"/>
          <w:lang w:eastAsia="en-US"/>
        </w:rPr>
        <w:t>11.9.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12EBBB22" w14:textId="77777777" w:rsidR="006C4EA4" w:rsidRPr="005243BB" w:rsidRDefault="006C4EA4" w:rsidP="00E559FE">
      <w:pPr>
        <w:autoSpaceDE w:val="0"/>
        <w:autoSpaceDN w:val="0"/>
        <w:adjustRightInd w:val="0"/>
        <w:spacing w:before="240"/>
        <w:ind w:firstLine="540"/>
        <w:jc w:val="both"/>
        <w:rPr>
          <w:rFonts w:eastAsiaTheme="minorHAnsi"/>
          <w:lang w:eastAsia="en-US"/>
        </w:rPr>
      </w:pPr>
      <w:r w:rsidRPr="005243BB">
        <w:rPr>
          <w:rFonts w:eastAsiaTheme="minorHAnsi"/>
          <w:lang w:eastAsia="en-US"/>
        </w:rPr>
        <w:t>11.10. При отклонении претензии полностью или частично, либо неполучении ответа в установленные для ее рассмотрения сроки</w:t>
      </w:r>
      <w:r w:rsidR="00E559FE" w:rsidRPr="005243BB">
        <w:rPr>
          <w:rFonts w:eastAsiaTheme="minorHAnsi"/>
          <w:lang w:eastAsia="en-US"/>
        </w:rPr>
        <w:t>,</w:t>
      </w:r>
      <w:r w:rsidRPr="005243BB">
        <w:rPr>
          <w:rFonts w:eastAsiaTheme="minorHAnsi"/>
          <w:lang w:eastAsia="en-US"/>
        </w:rPr>
        <w:t xml:space="preserve"> либо неисполнении требований по претензии в установленные для их исполнения сроки, Сторона, предъявившая претензию, вправе после наступления любого из указанных событий передать спор на разрешение </w:t>
      </w:r>
      <w:r w:rsidR="00922890" w:rsidRPr="005243BB">
        <w:rPr>
          <w:rFonts w:eastAsiaTheme="minorHAnsi"/>
          <w:lang w:eastAsia="en-US"/>
        </w:rPr>
        <w:br/>
      </w:r>
      <w:r w:rsidRPr="005243BB">
        <w:rPr>
          <w:rFonts w:eastAsiaTheme="minorHAnsi"/>
          <w:lang w:eastAsia="en-US"/>
        </w:rPr>
        <w:t>в Арбитражный суд города Санкт-Петербурга и Ленинградской области.</w:t>
      </w:r>
    </w:p>
    <w:p w14:paraId="7EB07FC3" w14:textId="77777777" w:rsidR="006C4EA4" w:rsidRPr="005243BB" w:rsidRDefault="006C4EA4" w:rsidP="004902C4">
      <w:pPr>
        <w:autoSpaceDE w:val="0"/>
        <w:autoSpaceDN w:val="0"/>
        <w:adjustRightInd w:val="0"/>
        <w:spacing w:before="240"/>
        <w:jc w:val="center"/>
        <w:outlineLvl w:val="0"/>
        <w:rPr>
          <w:rFonts w:eastAsiaTheme="minorHAnsi"/>
          <w:lang w:eastAsia="en-US"/>
        </w:rPr>
      </w:pPr>
      <w:bookmarkStart w:id="41" w:name="Par375"/>
      <w:bookmarkEnd w:id="41"/>
      <w:r w:rsidRPr="005243BB">
        <w:rPr>
          <w:rFonts w:eastAsiaTheme="minorHAnsi"/>
          <w:b/>
          <w:bCs/>
          <w:lang w:eastAsia="en-US"/>
        </w:rPr>
        <w:t>12. Срок действия и порядок изменения, расторжения</w:t>
      </w:r>
    </w:p>
    <w:p w14:paraId="54224BDB" w14:textId="77777777" w:rsidR="006C4EA4" w:rsidRPr="005243BB" w:rsidRDefault="006C4EA4" w:rsidP="006C4EA4">
      <w:pPr>
        <w:autoSpaceDE w:val="0"/>
        <w:autoSpaceDN w:val="0"/>
        <w:adjustRightInd w:val="0"/>
        <w:jc w:val="center"/>
        <w:rPr>
          <w:rFonts w:eastAsiaTheme="minorHAnsi"/>
          <w:lang w:eastAsia="en-US"/>
        </w:rPr>
      </w:pPr>
      <w:r w:rsidRPr="005243BB">
        <w:rPr>
          <w:rFonts w:eastAsiaTheme="minorHAnsi"/>
          <w:b/>
          <w:bCs/>
          <w:lang w:eastAsia="en-US"/>
        </w:rPr>
        <w:t>Контракта. Срок исполнения Контракта</w:t>
      </w:r>
      <w:r w:rsidRPr="005243BB">
        <w:rPr>
          <w:rFonts w:eastAsiaTheme="minorHAnsi"/>
          <w:lang w:eastAsia="en-US"/>
        </w:rPr>
        <w:t xml:space="preserve"> </w:t>
      </w:r>
      <w:r w:rsidR="00620B52" w:rsidRPr="005243BB">
        <w:rPr>
          <w:rStyle w:val="a7"/>
          <w:rFonts w:eastAsiaTheme="minorHAnsi"/>
          <w:lang w:eastAsia="en-US"/>
        </w:rPr>
        <w:footnoteReference w:id="167"/>
      </w:r>
      <w:r w:rsidR="00620B52" w:rsidRPr="005243BB">
        <w:rPr>
          <w:rFonts w:eastAsiaTheme="minorHAnsi"/>
          <w:lang w:eastAsia="en-US"/>
        </w:rPr>
        <w:t xml:space="preserve"> </w:t>
      </w:r>
      <w:r w:rsidR="00620B52" w:rsidRPr="005243BB">
        <w:rPr>
          <w:rStyle w:val="a7"/>
          <w:rFonts w:eastAsiaTheme="minorHAnsi"/>
          <w:lang w:eastAsia="en-US"/>
        </w:rPr>
        <w:footnoteReference w:id="168"/>
      </w:r>
      <w:r w:rsidRPr="005243BB">
        <w:rPr>
          <w:rFonts w:eastAsiaTheme="minorHAnsi"/>
          <w:lang w:eastAsia="en-US"/>
        </w:rPr>
        <w:t xml:space="preserve"> </w:t>
      </w:r>
    </w:p>
    <w:p w14:paraId="1A917800" w14:textId="77777777" w:rsidR="006C4EA4" w:rsidRPr="005243BB" w:rsidRDefault="006C4EA4" w:rsidP="004902C4">
      <w:pPr>
        <w:autoSpaceDE w:val="0"/>
        <w:autoSpaceDN w:val="0"/>
        <w:adjustRightInd w:val="0"/>
        <w:spacing w:before="240"/>
        <w:ind w:firstLine="539"/>
        <w:jc w:val="both"/>
        <w:rPr>
          <w:rFonts w:eastAsiaTheme="minorHAnsi"/>
          <w:lang w:eastAsia="en-US"/>
        </w:rPr>
      </w:pPr>
      <w:bookmarkStart w:id="42" w:name="Par378"/>
      <w:bookmarkEnd w:id="42"/>
      <w:r w:rsidRPr="005243BB">
        <w:rPr>
          <w:rFonts w:eastAsiaTheme="minorHAnsi"/>
          <w:lang w:eastAsia="en-US"/>
        </w:rPr>
        <w:t xml:space="preserve">12.1. Контракт вступает в силу с даты его заключения обеими Сторонами и действует по </w:t>
      </w:r>
      <w:r w:rsidR="00620B52" w:rsidRPr="005243BB">
        <w:rPr>
          <w:rFonts w:eastAsiaTheme="minorHAnsi"/>
          <w:lang w:eastAsia="en-US"/>
        </w:rPr>
        <w:t>«</w:t>
      </w:r>
      <w:r w:rsidRPr="005243BB">
        <w:rPr>
          <w:rFonts w:eastAsiaTheme="minorHAnsi"/>
          <w:lang w:eastAsia="en-US"/>
        </w:rPr>
        <w:t>__</w:t>
      </w:r>
      <w:r w:rsidR="00620B52" w:rsidRPr="005243BB">
        <w:rPr>
          <w:rFonts w:eastAsiaTheme="minorHAnsi"/>
          <w:lang w:eastAsia="en-US"/>
        </w:rPr>
        <w:t>»</w:t>
      </w:r>
      <w:r w:rsidRPr="005243BB">
        <w:rPr>
          <w:rFonts w:eastAsiaTheme="minorHAnsi"/>
          <w:lang w:eastAsia="en-US"/>
        </w:rPr>
        <w:t xml:space="preserve"> ______ ____ г. (включительно), а в части неисполненных обязательств </w:t>
      </w:r>
      <w:r w:rsidR="00620B52" w:rsidRPr="005243BB">
        <w:rPr>
          <w:rFonts w:eastAsiaTheme="minorHAnsi"/>
          <w:lang w:eastAsia="en-US"/>
        </w:rPr>
        <w:t>–</w:t>
      </w:r>
      <w:r w:rsidRPr="005243BB">
        <w:rPr>
          <w:rFonts w:eastAsiaTheme="minorHAnsi"/>
          <w:lang w:eastAsia="en-US"/>
        </w:rPr>
        <w:t xml:space="preserve"> до полного их исполнения Сторонами. Окончание срока действия Контракта не влечет прекращения неисполненных обязательств Сторон по Контракту.</w:t>
      </w:r>
    </w:p>
    <w:p w14:paraId="59B55DE8"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12.2. Информация о Контракте подлежит включению в реестр контрактов, заключенных заказчиками.</w:t>
      </w:r>
    </w:p>
    <w:p w14:paraId="1DE0792E"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12.3. Изменения условий Контракта при его исполнении не допускается, </w:t>
      </w:r>
      <w:r w:rsidR="00922890" w:rsidRPr="005243BB">
        <w:rPr>
          <w:rFonts w:eastAsiaTheme="minorHAnsi"/>
          <w:lang w:eastAsia="en-US"/>
        </w:rPr>
        <w:br/>
      </w:r>
      <w:r w:rsidRPr="005243BB">
        <w:rPr>
          <w:rFonts w:eastAsiaTheme="minorHAnsi"/>
          <w:lang w:eastAsia="en-US"/>
        </w:rPr>
        <w:t xml:space="preserve">за исключением случаев, предусмотренных ФЗ </w:t>
      </w:r>
      <w:r w:rsidR="00620B52" w:rsidRPr="005243BB">
        <w:rPr>
          <w:rFonts w:eastAsiaTheme="minorHAnsi"/>
          <w:lang w:eastAsia="en-US"/>
        </w:rPr>
        <w:t>№</w:t>
      </w:r>
      <w:r w:rsidRPr="005243BB">
        <w:rPr>
          <w:rFonts w:eastAsiaTheme="minorHAnsi"/>
          <w:lang w:eastAsia="en-US"/>
        </w:rPr>
        <w:t xml:space="preserve"> 44 </w:t>
      </w:r>
      <w:r w:rsidR="00620B52" w:rsidRPr="005243BB">
        <w:rPr>
          <w:rStyle w:val="a7"/>
          <w:rFonts w:eastAsiaTheme="minorHAnsi"/>
          <w:lang w:eastAsia="en-US"/>
        </w:rPr>
        <w:footnoteReference w:id="169"/>
      </w:r>
      <w:r w:rsidRPr="005243BB">
        <w:rPr>
          <w:rFonts w:eastAsiaTheme="minorHAnsi"/>
          <w:lang w:eastAsia="en-US"/>
        </w:rPr>
        <w:t>.</w:t>
      </w:r>
    </w:p>
    <w:p w14:paraId="4795A2C4" w14:textId="77777777" w:rsidR="006C4EA4" w:rsidRPr="005243BB" w:rsidRDefault="006C4EA4" w:rsidP="006C4EA4">
      <w:pPr>
        <w:autoSpaceDE w:val="0"/>
        <w:autoSpaceDN w:val="0"/>
        <w:adjustRightInd w:val="0"/>
        <w:spacing w:before="240"/>
        <w:ind w:firstLine="540"/>
        <w:jc w:val="both"/>
        <w:rPr>
          <w:rFonts w:eastAsiaTheme="minorHAnsi"/>
          <w:lang w:eastAsia="en-US"/>
        </w:rPr>
      </w:pPr>
      <w:bookmarkStart w:id="43" w:name="Par381"/>
      <w:bookmarkEnd w:id="43"/>
      <w:r w:rsidRPr="005243BB">
        <w:rPr>
          <w:rFonts w:eastAsiaTheme="minorHAnsi"/>
          <w:lang w:eastAsia="en-US"/>
        </w:rPr>
        <w:t xml:space="preserve">12.4. Предусмотренные частью 1 статьи 95 ФЗ </w:t>
      </w:r>
      <w:r w:rsidR="00620B52" w:rsidRPr="005243BB">
        <w:rPr>
          <w:rFonts w:eastAsiaTheme="minorHAnsi"/>
          <w:lang w:eastAsia="en-US"/>
        </w:rPr>
        <w:t>№</w:t>
      </w:r>
      <w:r w:rsidRPr="005243BB">
        <w:rPr>
          <w:rFonts w:eastAsiaTheme="minorHAnsi"/>
          <w:lang w:eastAsia="en-US"/>
        </w:rPr>
        <w:t xml:space="preserve"> 44 изменения осуществляются при условии предоставления Поставщиком в соответствии с ФЗ </w:t>
      </w:r>
      <w:r w:rsidR="00620B52" w:rsidRPr="005243BB">
        <w:rPr>
          <w:rFonts w:eastAsiaTheme="minorHAnsi"/>
          <w:lang w:eastAsia="en-US"/>
        </w:rPr>
        <w:t>№</w:t>
      </w:r>
      <w:r w:rsidRPr="005243BB">
        <w:rPr>
          <w:rFonts w:eastAsiaTheme="minorHAnsi"/>
          <w:lang w:eastAsia="en-US"/>
        </w:rPr>
        <w:t xml:space="preserve"> 44 обеспечения исполнения контракта, если такие изменения влекут возникновение новых обязательств Поставщика, не обеспеченных ранее предоставленным обеспечением исполнения контракта, и если при определении поставщика требование обеспечения исполнения контракта установлено </w:t>
      </w:r>
      <w:r w:rsidR="00922890" w:rsidRPr="005243BB">
        <w:rPr>
          <w:rFonts w:eastAsiaTheme="minorHAnsi"/>
          <w:lang w:eastAsia="en-US"/>
        </w:rPr>
        <w:br/>
      </w:r>
      <w:r w:rsidRPr="005243BB">
        <w:rPr>
          <w:rFonts w:eastAsiaTheme="minorHAnsi"/>
          <w:lang w:eastAsia="en-US"/>
        </w:rPr>
        <w:t xml:space="preserve">в соответствии со </w:t>
      </w:r>
      <w:hyperlink r:id="rId17" w:history="1">
        <w:r w:rsidRPr="005243BB">
          <w:rPr>
            <w:rFonts w:eastAsiaTheme="minorHAnsi"/>
            <w:lang w:eastAsia="en-US"/>
          </w:rPr>
          <w:t>статьей 96</w:t>
        </w:r>
      </w:hyperlink>
      <w:r w:rsidRPr="005243BB">
        <w:rPr>
          <w:rFonts w:eastAsiaTheme="minorHAnsi"/>
          <w:lang w:eastAsia="en-US"/>
        </w:rPr>
        <w:t xml:space="preserve"> ФЗ </w:t>
      </w:r>
      <w:r w:rsidR="00620B52" w:rsidRPr="005243BB">
        <w:rPr>
          <w:rFonts w:eastAsiaTheme="minorHAnsi"/>
          <w:lang w:eastAsia="en-US"/>
        </w:rPr>
        <w:t>№</w:t>
      </w:r>
      <w:r w:rsidRPr="005243BB">
        <w:rPr>
          <w:rFonts w:eastAsiaTheme="minorHAnsi"/>
          <w:lang w:eastAsia="en-US"/>
        </w:rPr>
        <w:t xml:space="preserve"> 44. При этом:</w:t>
      </w:r>
    </w:p>
    <w:p w14:paraId="529216DD"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1) размер обеспечения может быть уменьшен в порядке и случаях, предусмотренных частями 7 - 7.3 статьи 96 ФЗ </w:t>
      </w:r>
      <w:r w:rsidR="00620B52" w:rsidRPr="005243BB">
        <w:rPr>
          <w:rFonts w:eastAsiaTheme="minorHAnsi"/>
          <w:lang w:eastAsia="en-US"/>
        </w:rPr>
        <w:t>№</w:t>
      </w:r>
      <w:r w:rsidRPr="005243BB">
        <w:rPr>
          <w:rFonts w:eastAsiaTheme="minorHAnsi"/>
          <w:lang w:eastAsia="en-US"/>
        </w:rPr>
        <w:t xml:space="preserve"> 44;</w:t>
      </w:r>
    </w:p>
    <w:p w14:paraId="4983F812"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14:paraId="66D0B7EF"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w:t>
      </w:r>
      <w:r w:rsidR="00922890" w:rsidRPr="005243BB">
        <w:rPr>
          <w:rFonts w:eastAsiaTheme="minorHAnsi"/>
          <w:lang w:eastAsia="en-US"/>
        </w:rPr>
        <w:br/>
      </w:r>
      <w:r w:rsidRPr="005243BB">
        <w:rPr>
          <w:rFonts w:eastAsiaTheme="minorHAnsi"/>
          <w:lang w:eastAsia="en-US"/>
        </w:rPr>
        <w:t xml:space="preserve">не производится, Заказчик признается отказавшимся от своих прав по ранее </w:t>
      </w:r>
      <w:r w:rsidRPr="005243BB">
        <w:rPr>
          <w:rFonts w:eastAsiaTheme="minorHAnsi"/>
          <w:lang w:eastAsia="en-US"/>
        </w:rPr>
        <w:lastRenderedPageBreak/>
        <w:t>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14:paraId="702D2D27"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4) если при увеличении в соответствии со статьей 95 ФЗ </w:t>
      </w:r>
      <w:r w:rsidR="00620B52" w:rsidRPr="005243BB">
        <w:rPr>
          <w:rFonts w:eastAsiaTheme="minorHAnsi"/>
          <w:lang w:eastAsia="en-US"/>
        </w:rPr>
        <w:t>№</w:t>
      </w:r>
      <w:r w:rsidRPr="005243BB">
        <w:rPr>
          <w:rFonts w:eastAsiaTheme="minorHAnsi"/>
          <w:lang w:eastAsia="en-US"/>
        </w:rPr>
        <w:t xml:space="preserve"> 44 цены Контракта обеспечение исполнения Контракта осуществляется путем внесения денежных средств, Поставщик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w:t>
      </w:r>
    </w:p>
    <w:p w14:paraId="102A2F80"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12.5. Заказчиком как получателем бюджетных средств предусмотренные пунктом 12.4 Контракта изменения могут быть осуществлены в пределах доведенных в соответствии </w:t>
      </w:r>
      <w:r w:rsidR="00922890" w:rsidRPr="005243BB">
        <w:rPr>
          <w:rFonts w:eastAsiaTheme="minorHAnsi"/>
          <w:lang w:eastAsia="en-US"/>
        </w:rPr>
        <w:br/>
      </w:r>
      <w:r w:rsidRPr="005243BB">
        <w:rPr>
          <w:rFonts w:eastAsiaTheme="minorHAnsi"/>
          <w:lang w:eastAsia="en-US"/>
        </w:rPr>
        <w:t xml:space="preserve">с бюджетным законодательством Российской Федерации лимитов бюджетных обязательств на срок исполнения Контракта </w:t>
      </w:r>
      <w:r w:rsidR="00620B52" w:rsidRPr="005243BB">
        <w:rPr>
          <w:rStyle w:val="a7"/>
          <w:rFonts w:eastAsiaTheme="minorHAnsi"/>
          <w:lang w:eastAsia="en-US"/>
        </w:rPr>
        <w:footnoteReference w:id="170"/>
      </w:r>
      <w:r w:rsidRPr="005243BB">
        <w:rPr>
          <w:rFonts w:eastAsiaTheme="minorHAnsi"/>
          <w:lang w:eastAsia="en-US"/>
        </w:rPr>
        <w:t>.</w:t>
      </w:r>
    </w:p>
    <w:p w14:paraId="3D6CFE91"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12.6. Изменения и дополнения по основаниям, предусмотренным Контрактом, вносятся по соглашению Сторон, которое оформляется соответствующим дополнительным соглашением и является неотъемлемой частью Контракта.</w:t>
      </w:r>
    </w:p>
    <w:p w14:paraId="196EDBF1"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12.7.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w:t>
      </w:r>
      <w:r w:rsidR="00922890" w:rsidRPr="005243BB">
        <w:rPr>
          <w:rFonts w:eastAsiaTheme="minorHAnsi"/>
          <w:lang w:eastAsia="en-US"/>
        </w:rPr>
        <w:br/>
      </w:r>
      <w:r w:rsidRPr="005243BB">
        <w:rPr>
          <w:rFonts w:eastAsiaTheme="minorHAnsi"/>
          <w:lang w:eastAsia="en-US"/>
        </w:rPr>
        <w:t>с гражданским законодательством Российской Федерации.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14:paraId="4CF8692B"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Поставщик обязан вернуть Заказчику на указанный им в Контракте банковский счет аванс, выданный в соответствии с Контрактом, в размере, соответствующем объему неисполненных обязательств по поставке Товара, в течение ____ рабочих дней </w:t>
      </w:r>
      <w:r w:rsidR="00620B52" w:rsidRPr="005243BB">
        <w:rPr>
          <w:rStyle w:val="a7"/>
          <w:rFonts w:eastAsiaTheme="minorHAnsi"/>
          <w:lang w:eastAsia="en-US"/>
        </w:rPr>
        <w:footnoteReference w:id="171"/>
      </w:r>
      <w:r w:rsidR="00620B52" w:rsidRPr="005243BB">
        <w:rPr>
          <w:rFonts w:eastAsiaTheme="minorHAnsi"/>
          <w:lang w:eastAsia="en-US"/>
        </w:rPr>
        <w:t xml:space="preserve"> </w:t>
      </w:r>
      <w:r w:rsidRPr="005243BB">
        <w:rPr>
          <w:rFonts w:eastAsiaTheme="minorHAnsi"/>
          <w:lang w:eastAsia="en-US"/>
        </w:rPr>
        <w:t xml:space="preserve">с момента расторжения Контракта </w:t>
      </w:r>
      <w:r w:rsidR="00620B52" w:rsidRPr="005243BB">
        <w:rPr>
          <w:rStyle w:val="a7"/>
          <w:rFonts w:eastAsiaTheme="minorHAnsi"/>
          <w:lang w:eastAsia="en-US"/>
        </w:rPr>
        <w:footnoteReference w:id="172"/>
      </w:r>
      <w:r w:rsidRPr="005243BB">
        <w:rPr>
          <w:rFonts w:eastAsiaTheme="minorHAnsi"/>
          <w:lang w:eastAsia="en-US"/>
        </w:rPr>
        <w:t>.</w:t>
      </w:r>
    </w:p>
    <w:p w14:paraId="70E76E6F" w14:textId="77777777" w:rsidR="006C4EA4" w:rsidRPr="005243BB" w:rsidRDefault="006C4EA4" w:rsidP="006C4EA4">
      <w:pPr>
        <w:autoSpaceDE w:val="0"/>
        <w:autoSpaceDN w:val="0"/>
        <w:adjustRightInd w:val="0"/>
        <w:spacing w:before="240"/>
        <w:ind w:firstLine="540"/>
        <w:jc w:val="both"/>
        <w:rPr>
          <w:rFonts w:eastAsiaTheme="minorHAnsi"/>
          <w:lang w:eastAsia="en-US"/>
        </w:rPr>
      </w:pPr>
      <w:bookmarkStart w:id="44" w:name="Par390"/>
      <w:bookmarkEnd w:id="44"/>
      <w:r w:rsidRPr="005243BB">
        <w:rPr>
          <w:rFonts w:eastAsiaTheme="minorHAnsi"/>
          <w:lang w:eastAsia="en-US"/>
        </w:rPr>
        <w:t xml:space="preserve">12.8. Стороны вправе отказаться от исполнения Контракта в одностороннем порядке в соответствии с положениями частей 8 - 11, 13 - 19, 21 - 23 статьи 95 ФЗ </w:t>
      </w:r>
      <w:r w:rsidR="00620B52" w:rsidRPr="005243BB">
        <w:rPr>
          <w:rFonts w:eastAsiaTheme="minorHAnsi"/>
          <w:lang w:eastAsia="en-US"/>
        </w:rPr>
        <w:t>№</w:t>
      </w:r>
      <w:r w:rsidRPr="005243BB">
        <w:rPr>
          <w:rFonts w:eastAsiaTheme="minorHAnsi"/>
          <w:lang w:eastAsia="en-US"/>
        </w:rPr>
        <w:t xml:space="preserve"> 44.</w:t>
      </w:r>
    </w:p>
    <w:p w14:paraId="79849407"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12.9.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E2FCC8C"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12.10. В случае принятия Заказчиком решения об одностороннем отказе </w:t>
      </w:r>
      <w:r w:rsidR="00922890" w:rsidRPr="005243BB">
        <w:rPr>
          <w:rFonts w:eastAsiaTheme="minorHAnsi"/>
          <w:lang w:eastAsia="en-US"/>
        </w:rPr>
        <w:br/>
      </w:r>
      <w:r w:rsidRPr="005243BB">
        <w:rPr>
          <w:rFonts w:eastAsiaTheme="minorHAnsi"/>
          <w:lang w:eastAsia="en-US"/>
        </w:rPr>
        <w:t xml:space="preserve">от исполнения Контракта такое решение направляется Поставщику и размещается в единой информационной системе в сфере закупок в порядке, установленном частью 12.1 статьи 95 ФЗ </w:t>
      </w:r>
      <w:r w:rsidR="00620B52" w:rsidRPr="005243BB">
        <w:rPr>
          <w:rFonts w:eastAsiaTheme="minorHAnsi"/>
          <w:lang w:eastAsia="en-US"/>
        </w:rPr>
        <w:t>№</w:t>
      </w:r>
      <w:r w:rsidRPr="005243BB">
        <w:rPr>
          <w:rFonts w:eastAsiaTheme="minorHAnsi"/>
          <w:lang w:eastAsia="en-US"/>
        </w:rPr>
        <w:t xml:space="preserve"> 44 </w:t>
      </w:r>
      <w:r w:rsidR="00620B52" w:rsidRPr="005243BB">
        <w:rPr>
          <w:rStyle w:val="a7"/>
          <w:rFonts w:eastAsiaTheme="minorHAnsi"/>
          <w:lang w:eastAsia="en-US"/>
        </w:rPr>
        <w:footnoteReference w:id="173"/>
      </w:r>
      <w:r w:rsidRPr="005243BB">
        <w:rPr>
          <w:rFonts w:eastAsiaTheme="minorHAnsi"/>
          <w:lang w:eastAsia="en-US"/>
        </w:rPr>
        <w:t>.</w:t>
      </w:r>
    </w:p>
    <w:p w14:paraId="3AC70860"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12.11.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14:paraId="00992BE9"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12.12. Заказчик не позднее двух рабочих дней, следующих за днем вступления в силу решения Заказчика об одностороннем отказе от исполнения Контракта в связи </w:t>
      </w:r>
      <w:r w:rsidR="00922890" w:rsidRPr="005243BB">
        <w:rPr>
          <w:rFonts w:eastAsiaTheme="minorHAnsi"/>
          <w:lang w:eastAsia="en-US"/>
        </w:rPr>
        <w:br/>
      </w:r>
      <w:r w:rsidRPr="005243BB">
        <w:rPr>
          <w:rFonts w:eastAsiaTheme="minorHAnsi"/>
          <w:lang w:eastAsia="en-US"/>
        </w:rPr>
        <w:lastRenderedPageBreak/>
        <w:t xml:space="preserve">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пунктом 1 части 10 статьи 104 ФЗ </w:t>
      </w:r>
      <w:r w:rsidR="00620B52" w:rsidRPr="005243BB">
        <w:rPr>
          <w:rFonts w:eastAsiaTheme="minorHAnsi"/>
          <w:lang w:eastAsia="en-US"/>
        </w:rPr>
        <w:t>№</w:t>
      </w:r>
      <w:r w:rsidRPr="005243BB">
        <w:rPr>
          <w:rFonts w:eastAsiaTheme="minorHAnsi"/>
          <w:lang w:eastAsia="en-US"/>
        </w:rPr>
        <w:t xml:space="preserve"> 44, обращение о включении информации о Поставщике в реестр недобросовестных поставщиков (подрядчиков, исполнителей).</w:t>
      </w:r>
    </w:p>
    <w:p w14:paraId="0F3645BE"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12.13.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предусмотренной пунктом 4.4.8 Контракта.</w:t>
      </w:r>
    </w:p>
    <w:p w14:paraId="301E3110"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114D0A25"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В случае отмены Заказчиком в соответствии с ФЗ </w:t>
      </w:r>
      <w:r w:rsidR="00620B52" w:rsidRPr="005243BB">
        <w:rPr>
          <w:rFonts w:eastAsiaTheme="minorHAnsi"/>
          <w:lang w:eastAsia="en-US"/>
        </w:rPr>
        <w:t>№</w:t>
      </w:r>
      <w:r w:rsidRPr="005243BB">
        <w:rPr>
          <w:rFonts w:eastAsiaTheme="minorHAnsi"/>
          <w:lang w:eastAsia="en-US"/>
        </w:rPr>
        <w:t xml:space="preserve"> 44 не вступившего в силу решения об одностороннем отказе от исполнения Контракта, размещенного в единой информационной системе в соответствии с частью 12.1 статьи 95 ФЗ </w:t>
      </w:r>
      <w:r w:rsidR="00620B52" w:rsidRPr="005243BB">
        <w:rPr>
          <w:rFonts w:eastAsiaTheme="minorHAnsi"/>
          <w:lang w:eastAsia="en-US"/>
        </w:rPr>
        <w:t>№</w:t>
      </w:r>
      <w:r w:rsidRPr="005243BB">
        <w:rPr>
          <w:rFonts w:eastAsiaTheme="minorHAnsi"/>
          <w:lang w:eastAsia="en-US"/>
        </w:rPr>
        <w:t xml:space="preserve"> 44, Заказчик </w:t>
      </w:r>
      <w:r w:rsidR="00922890" w:rsidRPr="005243BB">
        <w:rPr>
          <w:rFonts w:eastAsiaTheme="minorHAnsi"/>
          <w:lang w:eastAsia="en-US"/>
        </w:rPr>
        <w:br/>
      </w:r>
      <w:r w:rsidRPr="005243BB">
        <w:rPr>
          <w:rFonts w:eastAsiaTheme="minorHAnsi"/>
          <w:lang w:eastAsia="en-US"/>
        </w:rPr>
        <w:t xml:space="preserve">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 </w:t>
      </w:r>
      <w:r w:rsidR="00620B52" w:rsidRPr="005243BB">
        <w:rPr>
          <w:rStyle w:val="a7"/>
          <w:rFonts w:eastAsiaTheme="minorHAnsi"/>
          <w:lang w:eastAsia="en-US"/>
        </w:rPr>
        <w:footnoteReference w:id="174"/>
      </w:r>
      <w:r w:rsidR="00620B52" w:rsidRPr="005243BB">
        <w:rPr>
          <w:rFonts w:eastAsiaTheme="minorHAnsi"/>
          <w:lang w:eastAsia="en-US"/>
        </w:rPr>
        <w:t xml:space="preserve"> </w:t>
      </w:r>
      <w:r w:rsidR="00620B52" w:rsidRPr="005243BB">
        <w:rPr>
          <w:rStyle w:val="a7"/>
          <w:rFonts w:eastAsiaTheme="minorHAnsi"/>
          <w:lang w:eastAsia="en-US"/>
        </w:rPr>
        <w:footnoteReference w:id="175"/>
      </w:r>
      <w:r w:rsidRPr="005243BB">
        <w:rPr>
          <w:rFonts w:eastAsiaTheme="minorHAnsi"/>
          <w:lang w:eastAsia="en-US"/>
        </w:rPr>
        <w:t>.</w:t>
      </w:r>
    </w:p>
    <w:p w14:paraId="538AE8AC"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12.14.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30CEBA9" w14:textId="6734F68C"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12.15. В случае принятия Поставщиком решения об одностороннем отказе </w:t>
      </w:r>
      <w:r w:rsidR="00922890" w:rsidRPr="005243BB">
        <w:rPr>
          <w:rFonts w:eastAsiaTheme="minorHAnsi"/>
          <w:lang w:eastAsia="en-US"/>
        </w:rPr>
        <w:br/>
      </w:r>
      <w:r w:rsidRPr="005243BB">
        <w:rPr>
          <w:rFonts w:eastAsiaTheme="minorHAnsi"/>
          <w:lang w:eastAsia="en-US"/>
        </w:rPr>
        <w:t xml:space="preserve">от исполнения Контракта такое решение направляется Заказчику и размещается в единой информационной системе в сфере закупок в порядке, установленном частью 20.1 статьи 95 ФЗ </w:t>
      </w:r>
      <w:r w:rsidR="00EA5951">
        <w:rPr>
          <w:rFonts w:eastAsiaTheme="minorHAnsi"/>
          <w:lang w:eastAsia="en-US"/>
        </w:rPr>
        <w:t>№</w:t>
      </w:r>
      <w:r w:rsidRPr="005243BB">
        <w:rPr>
          <w:rFonts w:eastAsiaTheme="minorHAnsi"/>
          <w:lang w:eastAsia="en-US"/>
        </w:rPr>
        <w:t xml:space="preserve"> 44 </w:t>
      </w:r>
      <w:r w:rsidR="00620B52" w:rsidRPr="005243BB">
        <w:rPr>
          <w:rStyle w:val="a7"/>
          <w:rFonts w:eastAsiaTheme="minorHAnsi"/>
          <w:lang w:eastAsia="en-US"/>
        </w:rPr>
        <w:footnoteReference w:id="176"/>
      </w:r>
      <w:r w:rsidRPr="005243BB">
        <w:rPr>
          <w:rFonts w:eastAsiaTheme="minorHAnsi"/>
          <w:lang w:eastAsia="en-US"/>
        </w:rPr>
        <w:t>.</w:t>
      </w:r>
    </w:p>
    <w:p w14:paraId="71B97407"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12.16. Решение Поставщика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Поставщиком Заказчика об одностороннем отказе </w:t>
      </w:r>
      <w:r w:rsidR="00922890" w:rsidRPr="005243BB">
        <w:rPr>
          <w:rFonts w:eastAsiaTheme="minorHAnsi"/>
          <w:lang w:eastAsia="en-US"/>
        </w:rPr>
        <w:br/>
      </w:r>
      <w:r w:rsidRPr="005243BB">
        <w:rPr>
          <w:rFonts w:eastAsiaTheme="minorHAnsi"/>
          <w:lang w:eastAsia="en-US"/>
        </w:rPr>
        <w:t>от исполнения Контракта.</w:t>
      </w:r>
    </w:p>
    <w:p w14:paraId="72A5353D"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w:t>
      </w:r>
      <w:r w:rsidR="00922890" w:rsidRPr="005243BB">
        <w:rPr>
          <w:rFonts w:eastAsiaTheme="minorHAnsi"/>
          <w:lang w:eastAsia="en-US"/>
        </w:rPr>
        <w:br/>
      </w:r>
      <w:r w:rsidRPr="005243BB">
        <w:rPr>
          <w:rFonts w:eastAsiaTheme="minorHAnsi"/>
          <w:lang w:eastAsia="en-US"/>
        </w:rPr>
        <w:t xml:space="preserve">в соответствии с порядком, предусмотренным пунктом 1 части 10 статьи 104 ФЗ </w:t>
      </w:r>
      <w:r w:rsidR="0090207B" w:rsidRPr="005243BB">
        <w:rPr>
          <w:rFonts w:eastAsiaTheme="minorHAnsi"/>
          <w:lang w:eastAsia="en-US"/>
        </w:rPr>
        <w:t>№</w:t>
      </w:r>
      <w:r w:rsidRPr="005243BB">
        <w:rPr>
          <w:rFonts w:eastAsiaTheme="minorHAnsi"/>
          <w:lang w:eastAsia="en-US"/>
        </w:rPr>
        <w:t xml:space="preserve"> 44, обращение о включении информации о Поставщике в реестр недобросовестных поставщиков (подрядчиков, исполнителей).</w:t>
      </w:r>
    </w:p>
    <w:p w14:paraId="46F85960"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12.17.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w:t>
      </w:r>
      <w:r w:rsidRPr="005243BB">
        <w:rPr>
          <w:rFonts w:eastAsiaTheme="minorHAnsi"/>
          <w:lang w:eastAsia="en-US"/>
        </w:rPr>
        <w:lastRenderedPageBreak/>
        <w:t>Контракта устранены нарушения условий Контракта, послужившие основанием для принятия указанного решения.</w:t>
      </w:r>
    </w:p>
    <w:p w14:paraId="40898739" w14:textId="77777777" w:rsidR="006C4EA4" w:rsidRPr="005243BB" w:rsidRDefault="006C4EA4" w:rsidP="006C4EA4">
      <w:pPr>
        <w:autoSpaceDE w:val="0"/>
        <w:autoSpaceDN w:val="0"/>
        <w:adjustRightInd w:val="0"/>
        <w:spacing w:before="240"/>
        <w:ind w:firstLine="540"/>
        <w:jc w:val="both"/>
        <w:rPr>
          <w:rFonts w:eastAsiaTheme="minorHAnsi"/>
          <w:lang w:eastAsia="en-US"/>
        </w:rPr>
      </w:pPr>
      <w:bookmarkStart w:id="45" w:name="Par403"/>
      <w:bookmarkEnd w:id="45"/>
      <w:r w:rsidRPr="005243BB">
        <w:rPr>
          <w:rFonts w:eastAsiaTheme="minorHAnsi"/>
          <w:lang w:eastAsia="en-US"/>
        </w:rPr>
        <w:t xml:space="preserve">12.18. В случае отмены Поставщиком в соответствии с ФЗ </w:t>
      </w:r>
      <w:r w:rsidR="00BA036C" w:rsidRPr="005243BB">
        <w:rPr>
          <w:rFonts w:eastAsiaTheme="minorHAnsi"/>
          <w:lang w:eastAsia="en-US"/>
        </w:rPr>
        <w:t>№</w:t>
      </w:r>
      <w:r w:rsidRPr="005243BB">
        <w:rPr>
          <w:rFonts w:eastAsiaTheme="minorHAnsi"/>
          <w:lang w:eastAsia="en-US"/>
        </w:rPr>
        <w:t xml:space="preserve"> 44 не вступившего в силу решения об одностороннем отказе от исполнения Контракта, размещенного в единой информационной системе в соответствии с частью 20.1 статьи 95 ФЗ </w:t>
      </w:r>
      <w:r w:rsidR="00BA036C" w:rsidRPr="005243BB">
        <w:rPr>
          <w:rFonts w:eastAsiaTheme="minorHAnsi"/>
          <w:lang w:eastAsia="en-US"/>
        </w:rPr>
        <w:t>№</w:t>
      </w:r>
      <w:r w:rsidRPr="005243BB">
        <w:rPr>
          <w:rFonts w:eastAsiaTheme="minorHAnsi"/>
          <w:lang w:eastAsia="en-US"/>
        </w:rPr>
        <w:t xml:space="preserve"> 44, Поставщик </w:t>
      </w:r>
      <w:r w:rsidR="00922890" w:rsidRPr="005243BB">
        <w:rPr>
          <w:rFonts w:eastAsiaTheme="minorHAnsi"/>
          <w:lang w:eastAsia="en-US"/>
        </w:rPr>
        <w:br/>
      </w:r>
      <w:r w:rsidRPr="005243BB">
        <w:rPr>
          <w:rFonts w:eastAsiaTheme="minorHAnsi"/>
          <w:lang w:eastAsia="en-US"/>
        </w:rPr>
        <w:t xml:space="preserve">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Поставщика, и размещает такое извещение в единой информационной системе </w:t>
      </w:r>
      <w:r w:rsidR="00BA036C" w:rsidRPr="005243BB">
        <w:rPr>
          <w:rStyle w:val="a7"/>
          <w:rFonts w:eastAsiaTheme="minorHAnsi"/>
          <w:lang w:eastAsia="en-US"/>
        </w:rPr>
        <w:footnoteReference w:id="177"/>
      </w:r>
      <w:r w:rsidRPr="005243BB">
        <w:rPr>
          <w:rFonts w:eastAsiaTheme="minorHAnsi"/>
          <w:lang w:eastAsia="en-US"/>
        </w:rPr>
        <w:t>.</w:t>
      </w:r>
    </w:p>
    <w:p w14:paraId="77157D41"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12.19. Срок исполнения Контракта: __________ </w:t>
      </w:r>
      <w:r w:rsidR="00BA036C" w:rsidRPr="005243BB">
        <w:rPr>
          <w:rStyle w:val="a7"/>
          <w:rFonts w:eastAsiaTheme="minorHAnsi"/>
          <w:lang w:eastAsia="en-US"/>
        </w:rPr>
        <w:footnoteReference w:id="178"/>
      </w:r>
      <w:r w:rsidRPr="005243BB">
        <w:rPr>
          <w:rFonts w:eastAsiaTheme="minorHAnsi"/>
          <w:lang w:eastAsia="en-US"/>
        </w:rPr>
        <w:t>.</w:t>
      </w:r>
    </w:p>
    <w:p w14:paraId="0E7327DE" w14:textId="77777777" w:rsidR="006C4EA4" w:rsidRPr="005243BB" w:rsidRDefault="006C4EA4" w:rsidP="006C4EA4">
      <w:pPr>
        <w:autoSpaceDE w:val="0"/>
        <w:autoSpaceDN w:val="0"/>
        <w:adjustRightInd w:val="0"/>
        <w:rPr>
          <w:rFonts w:eastAsiaTheme="minorHAnsi"/>
          <w:lang w:eastAsia="en-US"/>
        </w:rPr>
      </w:pPr>
    </w:p>
    <w:p w14:paraId="5EBF278A" w14:textId="7C641967" w:rsidR="006C4EA4" w:rsidRPr="005243BB" w:rsidRDefault="006C4EA4" w:rsidP="006C4EA4">
      <w:pPr>
        <w:autoSpaceDE w:val="0"/>
        <w:autoSpaceDN w:val="0"/>
        <w:adjustRightInd w:val="0"/>
        <w:jc w:val="center"/>
        <w:outlineLvl w:val="0"/>
        <w:rPr>
          <w:rFonts w:eastAsiaTheme="minorHAnsi"/>
          <w:lang w:eastAsia="en-US"/>
        </w:rPr>
      </w:pPr>
      <w:r w:rsidRPr="005243BB">
        <w:rPr>
          <w:rFonts w:eastAsiaTheme="minorHAnsi"/>
          <w:b/>
          <w:bCs/>
          <w:lang w:eastAsia="en-US"/>
        </w:rPr>
        <w:t>1</w:t>
      </w:r>
      <w:r w:rsidR="00B71626">
        <w:rPr>
          <w:rFonts w:eastAsiaTheme="minorHAnsi"/>
          <w:b/>
          <w:bCs/>
          <w:lang w:eastAsia="en-US"/>
        </w:rPr>
        <w:t>3</w:t>
      </w:r>
      <w:r w:rsidRPr="005243BB">
        <w:rPr>
          <w:rFonts w:eastAsiaTheme="minorHAnsi"/>
          <w:b/>
          <w:bCs/>
          <w:lang w:eastAsia="en-US"/>
        </w:rPr>
        <w:t>. Антикоррупционная оговорка</w:t>
      </w:r>
    </w:p>
    <w:p w14:paraId="665CC447" w14:textId="77777777" w:rsidR="006C4EA4" w:rsidRPr="005243BB" w:rsidRDefault="006C4EA4" w:rsidP="006C4EA4">
      <w:pPr>
        <w:autoSpaceDE w:val="0"/>
        <w:autoSpaceDN w:val="0"/>
        <w:adjustRightInd w:val="0"/>
        <w:rPr>
          <w:rFonts w:eastAsiaTheme="minorHAnsi"/>
          <w:lang w:eastAsia="en-US"/>
        </w:rPr>
      </w:pPr>
    </w:p>
    <w:p w14:paraId="0FE2CE42" w14:textId="56F2ED6F" w:rsidR="006C4EA4" w:rsidRPr="005243BB" w:rsidRDefault="006C4EA4" w:rsidP="006C4EA4">
      <w:pPr>
        <w:autoSpaceDE w:val="0"/>
        <w:autoSpaceDN w:val="0"/>
        <w:adjustRightInd w:val="0"/>
        <w:ind w:firstLine="540"/>
        <w:jc w:val="both"/>
        <w:rPr>
          <w:rFonts w:eastAsiaTheme="minorHAnsi"/>
          <w:lang w:eastAsia="en-US"/>
        </w:rPr>
      </w:pPr>
      <w:r w:rsidRPr="005243BB">
        <w:rPr>
          <w:rFonts w:eastAsiaTheme="minorHAnsi"/>
          <w:lang w:eastAsia="en-US"/>
        </w:rPr>
        <w:t>1</w:t>
      </w:r>
      <w:r w:rsidR="00B71626">
        <w:rPr>
          <w:rFonts w:eastAsiaTheme="minorHAnsi"/>
          <w:lang w:eastAsia="en-US"/>
        </w:rPr>
        <w:t>3</w:t>
      </w:r>
      <w:r w:rsidRPr="005243BB">
        <w:rPr>
          <w:rFonts w:eastAsiaTheme="minorHAnsi"/>
          <w:lang w:eastAsia="en-US"/>
        </w:rPr>
        <w:t xml:space="preserve">.1. При исполнении своих обязательств по Контракту Стороны обязуются </w:t>
      </w:r>
      <w:r w:rsidR="00922890" w:rsidRPr="005243BB">
        <w:rPr>
          <w:rFonts w:eastAsiaTheme="minorHAnsi"/>
          <w:lang w:eastAsia="en-US"/>
        </w:rPr>
        <w:br/>
      </w:r>
      <w:r w:rsidRPr="005243BB">
        <w:rPr>
          <w:rFonts w:eastAsiaTheme="minorHAnsi"/>
          <w:lang w:eastAsia="en-US"/>
        </w:rPr>
        <w:t>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14:paraId="0B0F7420"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w:t>
      </w:r>
      <w:r w:rsidR="00922890" w:rsidRPr="005243BB">
        <w:rPr>
          <w:rFonts w:eastAsiaTheme="minorHAnsi"/>
          <w:lang w:eastAsia="en-US"/>
        </w:rPr>
        <w:br/>
      </w:r>
      <w:r w:rsidRPr="005243BB">
        <w:rPr>
          <w:rFonts w:eastAsiaTheme="minorHAnsi"/>
          <w:lang w:eastAsia="en-US"/>
        </w:rPr>
        <w:t>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6AE6A14D"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2CC6F139"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не совершать иных действий, нарушающих антикоррупционное законодательство Российской Федерации.</w:t>
      </w:r>
    </w:p>
    <w:p w14:paraId="6720E10F" w14:textId="77777777" w:rsidR="006C4EA4" w:rsidRPr="005243BB" w:rsidRDefault="006C4EA4" w:rsidP="006C4EA4">
      <w:pPr>
        <w:autoSpaceDE w:val="0"/>
        <w:autoSpaceDN w:val="0"/>
        <w:adjustRightInd w:val="0"/>
        <w:rPr>
          <w:rFonts w:eastAsiaTheme="minorHAnsi"/>
          <w:lang w:eastAsia="en-US"/>
        </w:rPr>
      </w:pPr>
    </w:p>
    <w:p w14:paraId="7366F5FB" w14:textId="37B0E760" w:rsidR="006C4EA4" w:rsidRPr="005243BB" w:rsidRDefault="006C4EA4" w:rsidP="006C4EA4">
      <w:pPr>
        <w:autoSpaceDE w:val="0"/>
        <w:autoSpaceDN w:val="0"/>
        <w:adjustRightInd w:val="0"/>
        <w:jc w:val="center"/>
        <w:outlineLvl w:val="0"/>
        <w:rPr>
          <w:rFonts w:eastAsiaTheme="minorHAnsi"/>
          <w:lang w:eastAsia="en-US"/>
        </w:rPr>
      </w:pPr>
      <w:r w:rsidRPr="005243BB">
        <w:rPr>
          <w:rFonts w:eastAsiaTheme="minorHAnsi"/>
          <w:b/>
          <w:bCs/>
          <w:lang w:eastAsia="en-US"/>
        </w:rPr>
        <w:t>1</w:t>
      </w:r>
      <w:r w:rsidR="00B71626">
        <w:rPr>
          <w:rFonts w:eastAsiaTheme="minorHAnsi"/>
          <w:b/>
          <w:bCs/>
          <w:lang w:eastAsia="en-US"/>
        </w:rPr>
        <w:t>4</w:t>
      </w:r>
      <w:r w:rsidRPr="005243BB">
        <w:rPr>
          <w:rFonts w:eastAsiaTheme="minorHAnsi"/>
          <w:b/>
          <w:bCs/>
          <w:lang w:eastAsia="en-US"/>
        </w:rPr>
        <w:t>. Прочие положения</w:t>
      </w:r>
    </w:p>
    <w:p w14:paraId="4FF78FD9" w14:textId="77777777" w:rsidR="006C4EA4" w:rsidRPr="005243BB" w:rsidRDefault="006C4EA4" w:rsidP="006C4EA4">
      <w:pPr>
        <w:autoSpaceDE w:val="0"/>
        <w:autoSpaceDN w:val="0"/>
        <w:adjustRightInd w:val="0"/>
        <w:rPr>
          <w:rFonts w:eastAsiaTheme="minorHAnsi"/>
          <w:lang w:eastAsia="en-US"/>
        </w:rPr>
      </w:pPr>
    </w:p>
    <w:p w14:paraId="675666CC" w14:textId="4A0BEFF9" w:rsidR="006C4EA4" w:rsidRPr="005243BB" w:rsidRDefault="006C4EA4" w:rsidP="006C4EA4">
      <w:pPr>
        <w:autoSpaceDE w:val="0"/>
        <w:autoSpaceDN w:val="0"/>
        <w:adjustRightInd w:val="0"/>
        <w:ind w:firstLine="540"/>
        <w:jc w:val="both"/>
        <w:rPr>
          <w:rFonts w:eastAsiaTheme="minorHAnsi"/>
          <w:lang w:eastAsia="en-US"/>
        </w:rPr>
      </w:pPr>
      <w:r w:rsidRPr="005243BB">
        <w:rPr>
          <w:rFonts w:eastAsiaTheme="minorHAnsi"/>
          <w:lang w:eastAsia="en-US"/>
        </w:rPr>
        <w:t>1</w:t>
      </w:r>
      <w:r w:rsidR="00B71626">
        <w:rPr>
          <w:rFonts w:eastAsiaTheme="minorHAnsi"/>
          <w:lang w:eastAsia="en-US"/>
        </w:rPr>
        <w:t>4</w:t>
      </w:r>
      <w:r w:rsidRPr="005243BB">
        <w:rPr>
          <w:rFonts w:eastAsiaTheme="minorHAnsi"/>
          <w:lang w:eastAsia="en-US"/>
        </w:rPr>
        <w:t>.1. Во всем, что не оговорено в Контракте, Стороны руководствуются действующим законодательством Российской Федерации.</w:t>
      </w:r>
    </w:p>
    <w:p w14:paraId="78B2A0AF" w14:textId="3C051C4C"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1</w:t>
      </w:r>
      <w:r w:rsidR="00B71626">
        <w:rPr>
          <w:rFonts w:eastAsiaTheme="minorHAnsi"/>
          <w:lang w:eastAsia="en-US"/>
        </w:rPr>
        <w:t>4</w:t>
      </w:r>
      <w:r w:rsidRPr="005243BB">
        <w:rPr>
          <w:rFonts w:eastAsiaTheme="minorHAnsi"/>
          <w:lang w:eastAsia="en-US"/>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___ календарных/рабочих дней</w:t>
      </w:r>
      <w:r w:rsidR="00972872" w:rsidRPr="005243BB">
        <w:rPr>
          <w:rStyle w:val="a7"/>
          <w:rFonts w:eastAsiaTheme="minorHAnsi"/>
          <w:lang w:eastAsia="en-US"/>
        </w:rPr>
        <w:footnoteReference w:id="179"/>
      </w:r>
      <w:r w:rsidRPr="005243BB">
        <w:rPr>
          <w:rFonts w:eastAsiaTheme="minorHAnsi"/>
          <w:lang w:eastAsia="en-US"/>
        </w:rPr>
        <w:t xml:space="preserve">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Контракте счет, несет Поставщик.</w:t>
      </w:r>
    </w:p>
    <w:p w14:paraId="77CB4E16" w14:textId="3E167F5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lastRenderedPageBreak/>
        <w:t>1</w:t>
      </w:r>
      <w:r w:rsidR="00B71626">
        <w:rPr>
          <w:rFonts w:eastAsiaTheme="minorHAnsi"/>
          <w:lang w:eastAsia="en-US"/>
        </w:rPr>
        <w:t>4</w:t>
      </w:r>
      <w:r w:rsidRPr="005243BB">
        <w:rPr>
          <w:rFonts w:eastAsiaTheme="minorHAnsi"/>
          <w:lang w:eastAsia="en-US"/>
        </w:rPr>
        <w:t xml:space="preserve">.3. Все сообщения, требования, замечания или уведомления Сторон по Контракту, за исключением случаев, предусмотренных пунктом 15.4 Контракта, направляются </w:t>
      </w:r>
      <w:r w:rsidR="00922890" w:rsidRPr="005243BB">
        <w:rPr>
          <w:rFonts w:eastAsiaTheme="minorHAnsi"/>
          <w:lang w:eastAsia="en-US"/>
        </w:rPr>
        <w:br/>
      </w:r>
      <w:r w:rsidRPr="005243BB">
        <w:rPr>
          <w:rFonts w:eastAsiaTheme="minorHAnsi"/>
          <w:lang w:eastAsia="en-US"/>
        </w:rPr>
        <w:t xml:space="preserve">с использованием курьерской доставки одной из Сторон под расписку о вручении либо </w:t>
      </w:r>
      <w:r w:rsidR="00922890" w:rsidRPr="005243BB">
        <w:rPr>
          <w:rFonts w:eastAsiaTheme="minorHAnsi"/>
          <w:lang w:eastAsia="en-US"/>
        </w:rPr>
        <w:br/>
      </w:r>
      <w:r w:rsidRPr="005243BB">
        <w:rPr>
          <w:rFonts w:eastAsiaTheme="minorHAnsi"/>
          <w:lang w:eastAsia="en-US"/>
        </w:rPr>
        <w:t xml:space="preserve">с использованием почтовой связи заказным письмом с уведомлением о вручении </w:t>
      </w:r>
      <w:r w:rsidR="00922890" w:rsidRPr="005243BB">
        <w:rPr>
          <w:rFonts w:eastAsiaTheme="minorHAnsi"/>
          <w:lang w:eastAsia="en-US"/>
        </w:rPr>
        <w:br/>
      </w:r>
      <w:r w:rsidRPr="005243BB">
        <w:rPr>
          <w:rFonts w:eastAsiaTheme="minorHAnsi"/>
          <w:lang w:eastAsia="en-US"/>
        </w:rPr>
        <w:t>по адресам Сторон, указанным в разделе 17 Контракта, либо с использованием электронной почты на электронные адреса, указанные в разделе 17 Контракта, либо с использованием факсимильной связи.</w:t>
      </w:r>
    </w:p>
    <w:p w14:paraId="4D7F8D37"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Момент получения Стороной сообщения или уведомления, направленного </w:t>
      </w:r>
      <w:r w:rsidR="00922890" w:rsidRPr="005243BB">
        <w:rPr>
          <w:rFonts w:eastAsiaTheme="minorHAnsi"/>
          <w:lang w:eastAsia="en-US"/>
        </w:rPr>
        <w:br/>
      </w:r>
      <w:r w:rsidRPr="005243BB">
        <w:rPr>
          <w:rFonts w:eastAsiaTheme="minorHAnsi"/>
          <w:lang w:eastAsia="en-US"/>
        </w:rPr>
        <w:t xml:space="preserve">с использованием курьерской доставки, почтовой или факсимильной связи, определяется </w:t>
      </w:r>
      <w:r w:rsidR="00922890" w:rsidRPr="005243BB">
        <w:rPr>
          <w:rFonts w:eastAsiaTheme="minorHAnsi"/>
          <w:lang w:eastAsia="en-US"/>
        </w:rPr>
        <w:br/>
      </w:r>
      <w:r w:rsidRPr="005243BB">
        <w:rPr>
          <w:rFonts w:eastAsiaTheme="minorHAnsi"/>
          <w:lang w:eastAsia="en-US"/>
        </w:rPr>
        <w:t>в соответствии с гражданским законодательством Российской Федерации. При этом направление уведомлений по адресам Сторон, указанным в разделе 17 Контракта, считается надлежащим уведомлением Сторон.</w:t>
      </w:r>
    </w:p>
    <w:p w14:paraId="31594E20" w14:textId="77777777" w:rsidR="00D01CF0" w:rsidRPr="005243BB" w:rsidRDefault="00D01CF0" w:rsidP="00D01CF0">
      <w:pPr>
        <w:autoSpaceDE w:val="0"/>
        <w:autoSpaceDN w:val="0"/>
        <w:adjustRightInd w:val="0"/>
        <w:ind w:firstLine="540"/>
        <w:jc w:val="both"/>
        <w:rPr>
          <w:rFonts w:eastAsiaTheme="minorHAnsi"/>
          <w:lang w:eastAsia="en-US"/>
        </w:rPr>
      </w:pPr>
    </w:p>
    <w:p w14:paraId="4A16DE9E" w14:textId="764EBDC4" w:rsidR="00D01CF0" w:rsidRPr="005243BB" w:rsidRDefault="00D01CF0" w:rsidP="00D01CF0">
      <w:pPr>
        <w:autoSpaceDE w:val="0"/>
        <w:autoSpaceDN w:val="0"/>
        <w:adjustRightInd w:val="0"/>
        <w:ind w:firstLine="540"/>
        <w:jc w:val="both"/>
        <w:rPr>
          <w:rFonts w:eastAsiaTheme="minorHAnsi"/>
          <w:lang w:eastAsia="en-US"/>
        </w:rPr>
      </w:pPr>
      <w:bookmarkStart w:id="46" w:name="Par424"/>
      <w:bookmarkEnd w:id="46"/>
      <w:r w:rsidRPr="005243BB">
        <w:rPr>
          <w:rFonts w:eastAsiaTheme="minorHAnsi"/>
          <w:lang w:eastAsia="en-US"/>
        </w:rPr>
        <w:t>1</w:t>
      </w:r>
      <w:r w:rsidR="00B71626">
        <w:rPr>
          <w:rFonts w:eastAsiaTheme="minorHAnsi"/>
          <w:lang w:eastAsia="en-US"/>
        </w:rPr>
        <w:t>4</w:t>
      </w:r>
      <w:r w:rsidRPr="005243BB">
        <w:rPr>
          <w:rFonts w:eastAsiaTheme="minorHAnsi"/>
          <w:lang w:eastAsia="en-US"/>
        </w:rPr>
        <w:t xml:space="preserve">.4. </w:t>
      </w:r>
      <w:r w:rsidR="00B23CEE" w:rsidRPr="005243BB">
        <w:rPr>
          <w:rStyle w:val="a7"/>
          <w:rFonts w:eastAsiaTheme="minorHAnsi"/>
          <w:lang w:eastAsia="en-US"/>
        </w:rPr>
        <w:footnoteReference w:id="180"/>
      </w:r>
      <w:r w:rsidRPr="005243BB">
        <w:rPr>
          <w:rFonts w:eastAsiaTheme="minorHAnsi"/>
          <w:lang w:eastAsia="en-US"/>
        </w:rPr>
        <w:t xml:space="preserve"> В случае обмена документами при применении мер ответственности </w:t>
      </w:r>
      <w:r w:rsidR="00922890" w:rsidRPr="005243BB">
        <w:rPr>
          <w:rFonts w:eastAsiaTheme="minorHAnsi"/>
          <w:lang w:eastAsia="en-US"/>
        </w:rPr>
        <w:br/>
      </w:r>
      <w:r w:rsidRPr="005243BB">
        <w:rPr>
          <w:rFonts w:eastAsiaTheme="minorHAnsi"/>
          <w:lang w:eastAsia="en-US"/>
        </w:rPr>
        <w:t>и совершении иных действий в связи с нарушением Поставщиком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w:t>
      </w:r>
    </w:p>
    <w:p w14:paraId="6A6727B1" w14:textId="77777777" w:rsidR="00D01CF0" w:rsidRPr="005243BB" w:rsidRDefault="00D01CF0" w:rsidP="00D01CF0">
      <w:pPr>
        <w:autoSpaceDE w:val="0"/>
        <w:autoSpaceDN w:val="0"/>
        <w:adjustRightInd w:val="0"/>
        <w:spacing w:before="240"/>
        <w:ind w:firstLine="540"/>
        <w:jc w:val="both"/>
        <w:rPr>
          <w:rFonts w:eastAsiaTheme="minorHAnsi"/>
          <w:lang w:eastAsia="en-US"/>
        </w:rPr>
      </w:pPr>
      <w:r w:rsidRPr="005243BB">
        <w:rPr>
          <w:rFonts w:eastAsiaTheme="minorHAnsi"/>
          <w:lang w:eastAsia="en-US"/>
        </w:rPr>
        <w:t>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от имени Поставщика, и размещаются в единой информационной системе без размещения на официальном сайте.</w:t>
      </w:r>
    </w:p>
    <w:p w14:paraId="126A9868" w14:textId="31D6F10B"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1</w:t>
      </w:r>
      <w:r w:rsidR="00B71626">
        <w:rPr>
          <w:rFonts w:eastAsiaTheme="minorHAnsi"/>
          <w:lang w:eastAsia="en-US"/>
        </w:rPr>
        <w:t>4</w:t>
      </w:r>
      <w:r w:rsidRPr="005243BB">
        <w:rPr>
          <w:rFonts w:eastAsiaTheme="minorHAnsi"/>
          <w:lang w:eastAsia="en-US"/>
        </w:rPr>
        <w:t>.</w:t>
      </w:r>
      <w:r w:rsidR="00D01CF0" w:rsidRPr="005243BB">
        <w:rPr>
          <w:rFonts w:eastAsiaTheme="minorHAnsi"/>
          <w:lang w:eastAsia="en-US"/>
        </w:rPr>
        <w:t>5</w:t>
      </w:r>
      <w:r w:rsidRPr="005243BB">
        <w:rPr>
          <w:rFonts w:eastAsiaTheme="minorHAnsi"/>
          <w:lang w:eastAsia="en-US"/>
        </w:rPr>
        <w:t>. При исполнении Контракта не допускается:</w:t>
      </w:r>
      <w:r w:rsidR="007327E8" w:rsidRPr="005243BB">
        <w:rPr>
          <w:rStyle w:val="a7"/>
          <w:rFonts w:eastAsiaTheme="minorHAnsi"/>
          <w:lang w:eastAsia="en-US"/>
        </w:rPr>
        <w:footnoteReference w:id="181"/>
      </w:r>
    </w:p>
    <w:p w14:paraId="1E657EDD" w14:textId="0D964D56" w:rsidR="006C4EA4" w:rsidRPr="005243BB" w:rsidRDefault="006B5DEF"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1</w:t>
      </w:r>
      <w:r w:rsidR="00B71626">
        <w:rPr>
          <w:rFonts w:eastAsiaTheme="minorHAnsi"/>
          <w:lang w:eastAsia="en-US"/>
        </w:rPr>
        <w:t>4</w:t>
      </w:r>
      <w:r w:rsidRPr="005243BB">
        <w:rPr>
          <w:rFonts w:eastAsiaTheme="minorHAnsi"/>
          <w:lang w:eastAsia="en-US"/>
        </w:rPr>
        <w:t>.5.1.</w:t>
      </w:r>
      <w:r w:rsidR="006C4EA4" w:rsidRPr="005243BB">
        <w:rPr>
          <w:rFonts w:eastAsiaTheme="minorHAnsi"/>
          <w:lang w:eastAsia="en-US"/>
        </w:rPr>
        <w:t xml:space="preserve"> </w:t>
      </w:r>
      <w:r w:rsidRPr="005243BB">
        <w:rPr>
          <w:rFonts w:eastAsiaTheme="minorHAnsi"/>
          <w:lang w:eastAsia="en-US"/>
        </w:rPr>
        <w:t>П</w:t>
      </w:r>
      <w:r w:rsidR="006C4EA4" w:rsidRPr="005243BB">
        <w:rPr>
          <w:rFonts w:eastAsiaTheme="minorHAnsi"/>
          <w:lang w:eastAsia="en-US"/>
        </w:rPr>
        <w:t>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36C096CA"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В случае, предусмотренном настоящим пунктом, перемена Поставщика оформляется путем заключения соответствующего дополнительного соглашения к Контракту;</w:t>
      </w:r>
    </w:p>
    <w:p w14:paraId="15658732" w14:textId="53AB21F1" w:rsidR="006C4EA4"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замена Товара и(или) страны его происхождения</w:t>
      </w:r>
      <w:r w:rsidR="008730E5" w:rsidRPr="005243BB">
        <w:rPr>
          <w:rFonts w:eastAsiaTheme="minorHAnsi"/>
          <w:lang w:eastAsia="en-US"/>
        </w:rPr>
        <w:t xml:space="preserve"> </w:t>
      </w:r>
      <w:r w:rsidR="00972872" w:rsidRPr="005243BB">
        <w:rPr>
          <w:rStyle w:val="a7"/>
          <w:rFonts w:eastAsiaTheme="minorHAnsi"/>
          <w:lang w:eastAsia="en-US"/>
        </w:rPr>
        <w:footnoteReference w:id="182"/>
      </w:r>
      <w:r w:rsidR="00F66A99" w:rsidRPr="005243BB">
        <w:rPr>
          <w:rFonts w:eastAsiaTheme="minorHAnsi"/>
          <w:lang w:eastAsia="en-US"/>
        </w:rPr>
        <w:t>:</w:t>
      </w:r>
    </w:p>
    <w:p w14:paraId="6D5977C5" w14:textId="6CC175E9" w:rsidR="006B5DEF" w:rsidRPr="005243BB" w:rsidRDefault="006B5DEF" w:rsidP="001A26F6">
      <w:pPr>
        <w:autoSpaceDE w:val="0"/>
        <w:autoSpaceDN w:val="0"/>
        <w:adjustRightInd w:val="0"/>
        <w:spacing w:before="240"/>
        <w:ind w:firstLine="539"/>
        <w:jc w:val="both"/>
        <w:rPr>
          <w:rFonts w:eastAsiaTheme="minorHAnsi"/>
          <w:lang w:eastAsia="en-US"/>
        </w:rPr>
      </w:pPr>
      <w:r w:rsidRPr="005243BB">
        <w:rPr>
          <w:rFonts w:eastAsiaTheme="minorHAnsi"/>
          <w:lang w:eastAsia="en-US"/>
        </w:rPr>
        <w:t>1</w:t>
      </w:r>
      <w:r w:rsidR="001A26F6">
        <w:rPr>
          <w:rFonts w:eastAsiaTheme="minorHAnsi"/>
          <w:lang w:eastAsia="en-US"/>
        </w:rPr>
        <w:t>4</w:t>
      </w:r>
      <w:r w:rsidRPr="005243BB">
        <w:rPr>
          <w:rFonts w:eastAsiaTheme="minorHAnsi"/>
          <w:lang w:eastAsia="en-US"/>
        </w:rPr>
        <w:t xml:space="preserve">.5.2. Замена отдельного вида промышленного товара на промышленный товар, страной происхождения которого не является государство </w:t>
      </w:r>
      <w:r w:rsidR="00C71EB4">
        <w:rPr>
          <w:rFonts w:eastAsiaTheme="minorHAnsi"/>
          <w:lang w:eastAsia="en-US"/>
        </w:rPr>
        <w:t>–</w:t>
      </w:r>
      <w:r w:rsidRPr="005243BB">
        <w:rPr>
          <w:rFonts w:eastAsiaTheme="minorHAnsi"/>
          <w:lang w:eastAsia="en-US"/>
        </w:rPr>
        <w:t xml:space="preserve"> член Евразийского экономического союза, в случае если при заключении настоящего Контракта были отклонены заявки в соответствии с ограничениями, установленными постановлением Правительства Российской Федерации от 30.04.2020 № 617 «Об ограничениях допуска отдельных видов промышленных товаров, происходящих из иностранных государств, для целей осуществления закупок для обеспечения государственных и муниципальных нужд» (пункт 10 указанного постановления);</w:t>
      </w:r>
    </w:p>
    <w:p w14:paraId="1C54BA2D" w14:textId="12C00C3F" w:rsidR="006B5DEF" w:rsidRPr="005243BB" w:rsidRDefault="006B5DEF" w:rsidP="00C71EB4">
      <w:pPr>
        <w:autoSpaceDE w:val="0"/>
        <w:autoSpaceDN w:val="0"/>
        <w:adjustRightInd w:val="0"/>
        <w:spacing w:before="240"/>
        <w:ind w:firstLine="540"/>
        <w:jc w:val="both"/>
        <w:rPr>
          <w:rFonts w:eastAsiaTheme="minorHAnsi"/>
          <w:lang w:eastAsia="en-US"/>
        </w:rPr>
      </w:pPr>
      <w:r w:rsidRPr="005243BB">
        <w:rPr>
          <w:rFonts w:eastAsiaTheme="minorHAnsi"/>
          <w:lang w:eastAsia="en-US"/>
        </w:rPr>
        <w:t>1</w:t>
      </w:r>
      <w:r w:rsidR="001A26F6">
        <w:rPr>
          <w:rFonts w:eastAsiaTheme="minorHAnsi"/>
          <w:lang w:eastAsia="en-US"/>
        </w:rPr>
        <w:t>4</w:t>
      </w:r>
      <w:r w:rsidRPr="005243BB">
        <w:rPr>
          <w:rFonts w:eastAsiaTheme="minorHAnsi"/>
          <w:lang w:eastAsia="en-US"/>
        </w:rPr>
        <w:t xml:space="preserve">.5.3. Замена медицинского изделия на медицинское изделие, страной происхождения которого не является государство </w:t>
      </w:r>
      <w:r w:rsidR="00C71EB4">
        <w:rPr>
          <w:rFonts w:eastAsiaTheme="minorHAnsi"/>
          <w:lang w:eastAsia="en-US"/>
        </w:rPr>
        <w:t>–</w:t>
      </w:r>
      <w:r w:rsidRPr="005243BB">
        <w:rPr>
          <w:rFonts w:eastAsiaTheme="minorHAnsi"/>
          <w:lang w:eastAsia="en-US"/>
        </w:rPr>
        <w:t xml:space="preserve"> член Евразийского экономического союза, и замена производителя медицинского изделия, в случае если при заключении </w:t>
      </w:r>
      <w:r w:rsidRPr="005243BB">
        <w:rPr>
          <w:rFonts w:eastAsiaTheme="minorHAnsi"/>
          <w:lang w:eastAsia="en-US"/>
        </w:rPr>
        <w:lastRenderedPageBreak/>
        <w:t xml:space="preserve">настоящего Контракта были отклонены в соответствии с установленными постановлением Правительства Российской Федерации от 05.02.2015 № 102 «Об ограничениях и условиях допуска отдельных видов медицинских изделий, происходящих из иностранных государств, для целей осуществления закупок для обеспечения государственных </w:t>
      </w:r>
      <w:r w:rsidRPr="005243BB">
        <w:rPr>
          <w:rFonts w:eastAsiaTheme="minorHAnsi"/>
          <w:lang w:eastAsia="en-US"/>
        </w:rPr>
        <w:br/>
        <w:t xml:space="preserve">и муниципальных нужд» ограничениями заявки, которые содержат предложения о поставке отдельных видов медицинских изделий, включенных в Перечень отдельных видов медицинских изделий,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 утвержденный указанным постановлением, </w:t>
      </w:r>
      <w:r w:rsidRPr="005243BB">
        <w:rPr>
          <w:rFonts w:eastAsiaTheme="minorHAnsi"/>
          <w:lang w:eastAsia="en-US"/>
        </w:rPr>
        <w:br/>
        <w:t>и происходящих из иностранных государств (за исключением</w:t>
      </w:r>
      <w:r w:rsidR="00C71EB4">
        <w:rPr>
          <w:rFonts w:eastAsiaTheme="minorHAnsi"/>
          <w:lang w:eastAsia="en-US"/>
        </w:rPr>
        <w:t xml:space="preserve"> государств –</w:t>
      </w:r>
      <w:r w:rsidRPr="005243BB">
        <w:rPr>
          <w:rFonts w:eastAsiaTheme="minorHAnsi"/>
          <w:lang w:eastAsia="en-US"/>
        </w:rPr>
        <w:t xml:space="preserve"> членов Евразийского экономического союза) (подпункт 3.1 указанного постановления);</w:t>
      </w:r>
    </w:p>
    <w:p w14:paraId="797722B1" w14:textId="2DDB3284" w:rsidR="006B5DEF" w:rsidRPr="005243BB" w:rsidRDefault="006B5DEF" w:rsidP="00C71EB4">
      <w:pPr>
        <w:autoSpaceDE w:val="0"/>
        <w:autoSpaceDN w:val="0"/>
        <w:adjustRightInd w:val="0"/>
        <w:spacing w:before="240"/>
        <w:ind w:firstLine="540"/>
        <w:jc w:val="both"/>
        <w:rPr>
          <w:rFonts w:eastAsiaTheme="minorHAnsi"/>
          <w:lang w:eastAsia="en-US"/>
        </w:rPr>
      </w:pPr>
      <w:r w:rsidRPr="005243BB">
        <w:rPr>
          <w:rFonts w:eastAsiaTheme="minorHAnsi"/>
          <w:lang w:eastAsia="en-US"/>
        </w:rPr>
        <w:t>1</w:t>
      </w:r>
      <w:r w:rsidR="001A26F6">
        <w:rPr>
          <w:rFonts w:eastAsiaTheme="minorHAnsi"/>
          <w:lang w:eastAsia="en-US"/>
        </w:rPr>
        <w:t>4</w:t>
      </w:r>
      <w:r w:rsidRPr="005243BB">
        <w:rPr>
          <w:rFonts w:eastAsiaTheme="minorHAnsi"/>
          <w:lang w:eastAsia="en-US"/>
        </w:rPr>
        <w:t xml:space="preserve">.5.4. Замена медицинского изделия на медицинское изделие, страной происхождения которого не является государство - член Евразийского экономического союза или процентная доля стоимости использованных материалов (сырья) иностранного происхождения в цене конечной продукции которого больше указанной в показателе локализации собственного производства медицинских изделий на соответствующий год, </w:t>
      </w:r>
      <w:r w:rsidRPr="005243BB">
        <w:rPr>
          <w:rFonts w:eastAsiaTheme="minorHAnsi"/>
          <w:lang w:eastAsia="en-US"/>
        </w:rPr>
        <w:br/>
        <w:t xml:space="preserve">и замена производителя медицинского изделия, в случае если при заключении настоящего Контракта были отклонены в соответствии с установленными постановлением Правительства Российской Федерации от 05.02.2015 № 102 «Об ограничениях и условиях допуска отдельных видов медицинских изделий, происходящих из иностранных государств, для целей осуществления закупок для обеспечения государственных </w:t>
      </w:r>
      <w:r w:rsidRPr="005243BB">
        <w:rPr>
          <w:rFonts w:eastAsiaTheme="minorHAnsi"/>
          <w:lang w:eastAsia="en-US"/>
        </w:rPr>
        <w:br/>
        <w:t xml:space="preserve">и муниципальных нужд» ограничениями заявки, содержащие предложения о поставке медицинских изделий одноразового применения (использования) из поливинилхлоридных пластиков и иных пластиков, полимеров и материалов, включенных в Перечень медицинских изделий одноразового применения (использования) из поливинилхлоридных пластиков и иных пластиков, полимеров и материалов,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 утвержденный указанным постановлением, и происходящих из иностранных государств </w:t>
      </w:r>
      <w:r w:rsidRPr="005243BB">
        <w:rPr>
          <w:rFonts w:eastAsiaTheme="minorHAnsi"/>
          <w:lang w:eastAsia="en-US"/>
        </w:rPr>
        <w:br/>
        <w:t xml:space="preserve">(за исключением государств </w:t>
      </w:r>
      <w:r w:rsidR="00C71EB4">
        <w:rPr>
          <w:rFonts w:eastAsiaTheme="minorHAnsi"/>
          <w:lang w:eastAsia="en-US"/>
        </w:rPr>
        <w:t>–</w:t>
      </w:r>
      <w:r w:rsidRPr="005243BB">
        <w:rPr>
          <w:rFonts w:eastAsiaTheme="minorHAnsi"/>
          <w:lang w:eastAsia="en-US"/>
        </w:rPr>
        <w:t xml:space="preserve"> членов Евразийского экономического союза) (подпункт 3.2 указанного постановления);</w:t>
      </w:r>
    </w:p>
    <w:p w14:paraId="6A7AD20A" w14:textId="0009E854" w:rsidR="006B5DEF" w:rsidRPr="005243BB" w:rsidRDefault="006B5DEF" w:rsidP="00C71EB4">
      <w:pPr>
        <w:autoSpaceDE w:val="0"/>
        <w:autoSpaceDN w:val="0"/>
        <w:adjustRightInd w:val="0"/>
        <w:spacing w:before="240"/>
        <w:ind w:firstLine="540"/>
        <w:jc w:val="both"/>
        <w:rPr>
          <w:rFonts w:eastAsiaTheme="minorHAnsi"/>
          <w:lang w:eastAsia="en-US"/>
        </w:rPr>
      </w:pPr>
      <w:r w:rsidRPr="005243BB">
        <w:rPr>
          <w:rFonts w:eastAsiaTheme="minorHAnsi"/>
          <w:lang w:eastAsia="en-US"/>
        </w:rPr>
        <w:t>1</w:t>
      </w:r>
      <w:r w:rsidR="001A26F6">
        <w:rPr>
          <w:rFonts w:eastAsiaTheme="minorHAnsi"/>
          <w:lang w:eastAsia="en-US"/>
        </w:rPr>
        <w:t>4</w:t>
      </w:r>
      <w:r w:rsidRPr="005243BB">
        <w:rPr>
          <w:rFonts w:eastAsiaTheme="minorHAnsi"/>
          <w:lang w:eastAsia="en-US"/>
        </w:rPr>
        <w:t xml:space="preserve">.5.4. Замена страны происхождения товаров, указанных в приложениях к приказу Министерства финансов Российской Федерации от 04.06.2018 №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w:t>
      </w:r>
      <w:r w:rsidR="00FC3EB9" w:rsidRPr="005243BB">
        <w:rPr>
          <w:rFonts w:eastAsiaTheme="minorHAnsi"/>
          <w:lang w:eastAsia="en-US"/>
        </w:rPr>
        <w:br/>
      </w:r>
      <w:r w:rsidRPr="005243BB">
        <w:rPr>
          <w:rFonts w:eastAsiaTheme="minorHAnsi"/>
          <w:lang w:eastAsia="en-US"/>
        </w:rPr>
        <w:t xml:space="preserve">и муниципальных нужд», за исключением случая, когда в результате такой замены страной происхождения товаров будет являться государство </w:t>
      </w:r>
      <w:r w:rsidR="00C71EB4">
        <w:rPr>
          <w:rFonts w:eastAsiaTheme="minorHAnsi"/>
          <w:lang w:eastAsia="en-US"/>
        </w:rPr>
        <w:t>–</w:t>
      </w:r>
      <w:r w:rsidRPr="005243BB">
        <w:rPr>
          <w:rFonts w:eastAsiaTheme="minorHAnsi"/>
          <w:lang w:eastAsia="en-US"/>
        </w:rPr>
        <w:t xml:space="preserve"> член Евразийского экономического союза (подпункт 1.7 пункта 1 указанного приказа);</w:t>
      </w:r>
    </w:p>
    <w:p w14:paraId="04D8BFA6" w14:textId="21A7FB88"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1</w:t>
      </w:r>
      <w:r w:rsidR="001A26F6">
        <w:rPr>
          <w:rFonts w:eastAsiaTheme="minorHAnsi"/>
          <w:lang w:eastAsia="en-US"/>
        </w:rPr>
        <w:t>4</w:t>
      </w:r>
      <w:r w:rsidRPr="005243BB">
        <w:rPr>
          <w:rFonts w:eastAsiaTheme="minorHAnsi"/>
          <w:lang w:eastAsia="en-US"/>
        </w:rPr>
        <w:t xml:space="preserve">.6. Стороны обязуются обеспечить конфиденциальность сведений, относящихся </w:t>
      </w:r>
      <w:r w:rsidR="00922890" w:rsidRPr="005243BB">
        <w:rPr>
          <w:rFonts w:eastAsiaTheme="minorHAnsi"/>
          <w:lang w:eastAsia="en-US"/>
        </w:rPr>
        <w:br/>
      </w:r>
      <w:r w:rsidRPr="005243BB">
        <w:rPr>
          <w:rFonts w:eastAsiaTheme="minorHAnsi"/>
          <w:lang w:eastAsia="en-US"/>
        </w:rPr>
        <w:t>к предмету Контракта и ставших им известными в ходе исполнения Контракта.</w:t>
      </w:r>
    </w:p>
    <w:p w14:paraId="0A3CFA02" w14:textId="40B710CB"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1</w:t>
      </w:r>
      <w:r w:rsidR="001A26F6">
        <w:rPr>
          <w:rFonts w:eastAsiaTheme="minorHAnsi"/>
          <w:lang w:eastAsia="en-US"/>
        </w:rPr>
        <w:t>4</w:t>
      </w:r>
      <w:r w:rsidRPr="005243BB">
        <w:rPr>
          <w:rFonts w:eastAsiaTheme="minorHAnsi"/>
          <w:lang w:eastAsia="en-US"/>
        </w:rPr>
        <w:t>.7. Контракт составлен в форме электронного документа, подписанного усиленными электронными подписями Сторон.</w:t>
      </w:r>
    </w:p>
    <w:p w14:paraId="604FC2C4" w14:textId="2F8D98B8"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1</w:t>
      </w:r>
      <w:r w:rsidR="001A26F6">
        <w:rPr>
          <w:rFonts w:eastAsiaTheme="minorHAnsi"/>
          <w:lang w:eastAsia="en-US"/>
        </w:rPr>
        <w:t>4</w:t>
      </w:r>
      <w:r w:rsidRPr="005243BB">
        <w:rPr>
          <w:rFonts w:eastAsiaTheme="minorHAnsi"/>
          <w:lang w:eastAsia="en-US"/>
        </w:rPr>
        <w:t xml:space="preserve">.8. Должностное лицо Заказчика, ответственное за исполнение Контракта ____________ </w:t>
      </w:r>
      <w:r w:rsidR="00972872" w:rsidRPr="005243BB">
        <w:rPr>
          <w:rStyle w:val="a7"/>
          <w:rFonts w:eastAsiaTheme="minorHAnsi"/>
          <w:lang w:eastAsia="en-US"/>
        </w:rPr>
        <w:footnoteReference w:id="183"/>
      </w:r>
      <w:r w:rsidRPr="005243BB">
        <w:rPr>
          <w:rFonts w:eastAsiaTheme="minorHAnsi"/>
          <w:lang w:eastAsia="en-US"/>
        </w:rPr>
        <w:t>.</w:t>
      </w:r>
    </w:p>
    <w:p w14:paraId="6EEFC133" w14:textId="77777777" w:rsidR="006C4EA4" w:rsidRPr="005243BB" w:rsidRDefault="006C4EA4" w:rsidP="006C4EA4">
      <w:pPr>
        <w:autoSpaceDE w:val="0"/>
        <w:autoSpaceDN w:val="0"/>
        <w:adjustRightInd w:val="0"/>
        <w:rPr>
          <w:rFonts w:eastAsiaTheme="minorHAnsi"/>
          <w:lang w:eastAsia="en-US"/>
        </w:rPr>
      </w:pPr>
    </w:p>
    <w:p w14:paraId="7ED3C639" w14:textId="3D4C076C" w:rsidR="006C4EA4" w:rsidRPr="005243BB" w:rsidRDefault="006C4EA4" w:rsidP="006C4EA4">
      <w:pPr>
        <w:autoSpaceDE w:val="0"/>
        <w:autoSpaceDN w:val="0"/>
        <w:adjustRightInd w:val="0"/>
        <w:jc w:val="center"/>
        <w:outlineLvl w:val="0"/>
        <w:rPr>
          <w:rFonts w:eastAsiaTheme="minorHAnsi"/>
          <w:lang w:eastAsia="en-US"/>
        </w:rPr>
      </w:pPr>
      <w:r w:rsidRPr="005243BB">
        <w:rPr>
          <w:rFonts w:eastAsiaTheme="minorHAnsi"/>
          <w:b/>
          <w:bCs/>
          <w:lang w:eastAsia="en-US"/>
        </w:rPr>
        <w:lastRenderedPageBreak/>
        <w:t>1</w:t>
      </w:r>
      <w:r w:rsidR="001A26F6">
        <w:rPr>
          <w:rFonts w:eastAsiaTheme="minorHAnsi"/>
          <w:b/>
          <w:bCs/>
          <w:lang w:eastAsia="en-US"/>
        </w:rPr>
        <w:t>5</w:t>
      </w:r>
      <w:r w:rsidRPr="005243BB">
        <w:rPr>
          <w:rFonts w:eastAsiaTheme="minorHAnsi"/>
          <w:b/>
          <w:bCs/>
          <w:lang w:eastAsia="en-US"/>
        </w:rPr>
        <w:t>. Перечень приложений</w:t>
      </w:r>
      <w:r w:rsidRPr="005243BB">
        <w:rPr>
          <w:rFonts w:eastAsiaTheme="minorHAnsi"/>
          <w:lang w:eastAsia="en-US"/>
        </w:rPr>
        <w:t xml:space="preserve"> </w:t>
      </w:r>
      <w:r w:rsidR="00972872" w:rsidRPr="005243BB">
        <w:rPr>
          <w:rStyle w:val="a7"/>
          <w:rFonts w:eastAsiaTheme="minorHAnsi"/>
          <w:lang w:eastAsia="en-US"/>
        </w:rPr>
        <w:footnoteReference w:id="184"/>
      </w:r>
    </w:p>
    <w:p w14:paraId="1D686CEC" w14:textId="77777777" w:rsidR="006C4EA4" w:rsidRPr="005243BB" w:rsidRDefault="006C4EA4" w:rsidP="006C4EA4">
      <w:pPr>
        <w:autoSpaceDE w:val="0"/>
        <w:autoSpaceDN w:val="0"/>
        <w:adjustRightInd w:val="0"/>
        <w:rPr>
          <w:rFonts w:eastAsiaTheme="minorHAnsi"/>
          <w:lang w:eastAsia="en-US"/>
        </w:rPr>
      </w:pPr>
    </w:p>
    <w:p w14:paraId="4A276915" w14:textId="77777777" w:rsidR="006C4EA4" w:rsidRPr="005243BB" w:rsidRDefault="006C4EA4" w:rsidP="006C4EA4">
      <w:pPr>
        <w:autoSpaceDE w:val="0"/>
        <w:autoSpaceDN w:val="0"/>
        <w:adjustRightInd w:val="0"/>
        <w:ind w:firstLine="540"/>
        <w:jc w:val="both"/>
        <w:rPr>
          <w:rFonts w:eastAsiaTheme="minorHAnsi"/>
          <w:lang w:eastAsia="en-US"/>
        </w:rPr>
      </w:pPr>
      <w:r w:rsidRPr="005243BB">
        <w:rPr>
          <w:rFonts w:eastAsiaTheme="minorHAnsi"/>
          <w:lang w:eastAsia="en-US"/>
        </w:rPr>
        <w:t>Неотъемлемой частью Контракта является следующее:</w:t>
      </w:r>
    </w:p>
    <w:p w14:paraId="64F7322E"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Приложение </w:t>
      </w:r>
      <w:r w:rsidR="00972872" w:rsidRPr="005243BB">
        <w:rPr>
          <w:rFonts w:eastAsiaTheme="minorHAnsi"/>
          <w:lang w:eastAsia="en-US"/>
        </w:rPr>
        <w:t>№</w:t>
      </w:r>
      <w:r w:rsidRPr="005243BB">
        <w:rPr>
          <w:rFonts w:eastAsiaTheme="minorHAnsi"/>
          <w:lang w:eastAsia="en-US"/>
        </w:rPr>
        <w:t xml:space="preserve"> 1 - Спецификация на ___ листах;</w:t>
      </w:r>
    </w:p>
    <w:p w14:paraId="7A4CE999"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Приложение </w:t>
      </w:r>
      <w:r w:rsidR="00972872" w:rsidRPr="005243BB">
        <w:rPr>
          <w:rFonts w:eastAsiaTheme="minorHAnsi"/>
          <w:lang w:eastAsia="en-US"/>
        </w:rPr>
        <w:t>№</w:t>
      </w:r>
      <w:r w:rsidRPr="005243BB">
        <w:rPr>
          <w:rFonts w:eastAsiaTheme="minorHAnsi"/>
          <w:lang w:eastAsia="en-US"/>
        </w:rPr>
        <w:t xml:space="preserve"> 2 - Описание объекта закупки на ___ листах;</w:t>
      </w:r>
    </w:p>
    <w:p w14:paraId="73AA7915"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Приложение </w:t>
      </w:r>
      <w:r w:rsidR="00972872" w:rsidRPr="005243BB">
        <w:rPr>
          <w:rFonts w:eastAsiaTheme="minorHAnsi"/>
          <w:lang w:eastAsia="en-US"/>
        </w:rPr>
        <w:t>№</w:t>
      </w:r>
      <w:r w:rsidRPr="005243BB">
        <w:rPr>
          <w:rFonts w:eastAsiaTheme="minorHAnsi"/>
          <w:lang w:eastAsia="en-US"/>
        </w:rPr>
        <w:t xml:space="preserve"> 3 - Форма заявки на поставку товара на ___ листах </w:t>
      </w:r>
      <w:r w:rsidR="004A037F" w:rsidRPr="005243BB">
        <w:rPr>
          <w:rStyle w:val="a7"/>
          <w:rFonts w:eastAsiaTheme="minorHAnsi"/>
          <w:lang w:eastAsia="en-US"/>
        </w:rPr>
        <w:footnoteReference w:id="185"/>
      </w:r>
      <w:r w:rsidRPr="005243BB">
        <w:rPr>
          <w:rFonts w:eastAsiaTheme="minorHAnsi"/>
          <w:lang w:eastAsia="en-US"/>
        </w:rPr>
        <w:t>;</w:t>
      </w:r>
    </w:p>
    <w:p w14:paraId="6DF4070C"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Приложение </w:t>
      </w:r>
      <w:r w:rsidR="00972872" w:rsidRPr="005243BB">
        <w:rPr>
          <w:rFonts w:eastAsiaTheme="minorHAnsi"/>
          <w:lang w:eastAsia="en-US"/>
        </w:rPr>
        <w:t>№</w:t>
      </w:r>
      <w:r w:rsidRPr="005243BB">
        <w:rPr>
          <w:rFonts w:eastAsiaTheme="minorHAnsi"/>
          <w:lang w:eastAsia="en-US"/>
        </w:rPr>
        <w:t xml:space="preserve"> 4 - Перечень адресов поставки товара на ___ листах </w:t>
      </w:r>
      <w:r w:rsidR="004A037F" w:rsidRPr="005243BB">
        <w:rPr>
          <w:rStyle w:val="a7"/>
          <w:rFonts w:eastAsiaTheme="minorHAnsi"/>
          <w:lang w:eastAsia="en-US"/>
        </w:rPr>
        <w:footnoteReference w:id="186"/>
      </w:r>
      <w:r w:rsidRPr="005243BB">
        <w:rPr>
          <w:rFonts w:eastAsiaTheme="minorHAnsi"/>
          <w:lang w:eastAsia="en-US"/>
        </w:rPr>
        <w:t>;</w:t>
      </w:r>
    </w:p>
    <w:p w14:paraId="45BF5145" w14:textId="77777777" w:rsidR="006C4EA4" w:rsidRPr="005243BB" w:rsidRDefault="006C4EA4" w:rsidP="006C4EA4">
      <w:pPr>
        <w:autoSpaceDE w:val="0"/>
        <w:autoSpaceDN w:val="0"/>
        <w:adjustRightInd w:val="0"/>
        <w:spacing w:before="240"/>
        <w:ind w:firstLine="540"/>
        <w:jc w:val="both"/>
        <w:rPr>
          <w:rFonts w:eastAsiaTheme="minorHAnsi"/>
          <w:lang w:eastAsia="en-US"/>
        </w:rPr>
      </w:pPr>
      <w:r w:rsidRPr="005243BB">
        <w:rPr>
          <w:rFonts w:eastAsiaTheme="minorHAnsi"/>
          <w:lang w:eastAsia="en-US"/>
        </w:rPr>
        <w:t xml:space="preserve">Приложение </w:t>
      </w:r>
      <w:r w:rsidR="00972872" w:rsidRPr="005243BB">
        <w:rPr>
          <w:rFonts w:eastAsiaTheme="minorHAnsi"/>
          <w:lang w:eastAsia="en-US"/>
        </w:rPr>
        <w:t>№</w:t>
      </w:r>
      <w:r w:rsidRPr="005243BB">
        <w:rPr>
          <w:rFonts w:eastAsiaTheme="minorHAnsi"/>
          <w:lang w:eastAsia="en-US"/>
        </w:rPr>
        <w:t xml:space="preserve"> 5 - График (этапы) поставки на ___ листах </w:t>
      </w:r>
      <w:r w:rsidR="004A037F" w:rsidRPr="005243BB">
        <w:rPr>
          <w:rStyle w:val="a7"/>
          <w:rFonts w:eastAsiaTheme="minorHAnsi"/>
          <w:lang w:eastAsia="en-US"/>
        </w:rPr>
        <w:footnoteReference w:id="187"/>
      </w:r>
      <w:r w:rsidRPr="005243BB">
        <w:rPr>
          <w:rFonts w:eastAsiaTheme="minorHAnsi"/>
          <w:lang w:eastAsia="en-US"/>
        </w:rPr>
        <w:t>;</w:t>
      </w:r>
    </w:p>
    <w:p w14:paraId="579D8BEC" w14:textId="77777777" w:rsidR="006C4EA4" w:rsidRPr="005243BB" w:rsidRDefault="006C4EA4" w:rsidP="006C4EA4">
      <w:pPr>
        <w:autoSpaceDE w:val="0"/>
        <w:autoSpaceDN w:val="0"/>
        <w:adjustRightInd w:val="0"/>
        <w:rPr>
          <w:rFonts w:eastAsiaTheme="minorHAnsi"/>
          <w:lang w:eastAsia="en-US"/>
        </w:rPr>
      </w:pPr>
    </w:p>
    <w:p w14:paraId="520DBDFE" w14:textId="7B2C53B2" w:rsidR="006C4EA4" w:rsidRPr="005243BB" w:rsidRDefault="006C4EA4" w:rsidP="006C4EA4">
      <w:pPr>
        <w:autoSpaceDE w:val="0"/>
        <w:autoSpaceDN w:val="0"/>
        <w:adjustRightInd w:val="0"/>
        <w:jc w:val="center"/>
        <w:outlineLvl w:val="0"/>
        <w:rPr>
          <w:rFonts w:eastAsiaTheme="minorHAnsi"/>
          <w:lang w:eastAsia="en-US"/>
        </w:rPr>
      </w:pPr>
      <w:bookmarkStart w:id="47" w:name="Par444"/>
      <w:bookmarkEnd w:id="47"/>
      <w:r w:rsidRPr="005243BB">
        <w:rPr>
          <w:rFonts w:eastAsiaTheme="minorHAnsi"/>
          <w:b/>
          <w:bCs/>
          <w:lang w:eastAsia="en-US"/>
        </w:rPr>
        <w:t>1</w:t>
      </w:r>
      <w:r w:rsidR="001A26F6">
        <w:rPr>
          <w:rFonts w:eastAsiaTheme="minorHAnsi"/>
          <w:b/>
          <w:bCs/>
          <w:lang w:eastAsia="en-US"/>
        </w:rPr>
        <w:t>6</w:t>
      </w:r>
      <w:r w:rsidRPr="005243BB">
        <w:rPr>
          <w:rFonts w:eastAsiaTheme="minorHAnsi"/>
          <w:b/>
          <w:bCs/>
          <w:lang w:eastAsia="en-US"/>
        </w:rPr>
        <w:t>. Адреса. Банковские реквизиты и подписи Сторон:</w:t>
      </w:r>
    </w:p>
    <w:p w14:paraId="743E8A45" w14:textId="77777777" w:rsidR="006C4EA4" w:rsidRPr="005243BB" w:rsidRDefault="006C4EA4" w:rsidP="006C4EA4">
      <w:pPr>
        <w:autoSpaceDE w:val="0"/>
        <w:autoSpaceDN w:val="0"/>
        <w:adjustRightInd w:val="0"/>
        <w:rPr>
          <w:rFonts w:eastAsiaTheme="minorHAnsi"/>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61"/>
        <w:gridCol w:w="567"/>
        <w:gridCol w:w="5443"/>
      </w:tblGrid>
      <w:tr w:rsidR="006C4EA4" w:rsidRPr="005243BB" w14:paraId="50DD56D9" w14:textId="77777777">
        <w:tc>
          <w:tcPr>
            <w:tcW w:w="3061" w:type="dxa"/>
          </w:tcPr>
          <w:p w14:paraId="1E4B6078" w14:textId="77777777" w:rsidR="006C4EA4" w:rsidRPr="005243BB" w:rsidRDefault="006C4EA4">
            <w:pPr>
              <w:autoSpaceDE w:val="0"/>
              <w:autoSpaceDN w:val="0"/>
              <w:adjustRightInd w:val="0"/>
              <w:jc w:val="both"/>
              <w:rPr>
                <w:rFonts w:eastAsiaTheme="minorHAnsi"/>
                <w:lang w:eastAsia="en-US"/>
              </w:rPr>
            </w:pPr>
            <w:r w:rsidRPr="005243BB">
              <w:rPr>
                <w:rFonts w:eastAsiaTheme="minorHAnsi"/>
                <w:b/>
                <w:bCs/>
                <w:lang w:eastAsia="en-US"/>
              </w:rPr>
              <w:t>Заказчик:</w:t>
            </w:r>
          </w:p>
          <w:p w14:paraId="4CC0A88B" w14:textId="77777777" w:rsidR="006C4EA4" w:rsidRPr="005243BB" w:rsidRDefault="006C4EA4">
            <w:pPr>
              <w:autoSpaceDE w:val="0"/>
              <w:autoSpaceDN w:val="0"/>
              <w:adjustRightInd w:val="0"/>
              <w:jc w:val="both"/>
              <w:rPr>
                <w:rFonts w:eastAsiaTheme="minorHAnsi"/>
                <w:lang w:eastAsia="en-US"/>
              </w:rPr>
            </w:pPr>
            <w:r w:rsidRPr="005243BB">
              <w:rPr>
                <w:rFonts w:eastAsiaTheme="minorHAnsi"/>
                <w:lang w:eastAsia="en-US"/>
              </w:rPr>
              <w:t xml:space="preserve">Полное наименование </w:t>
            </w:r>
            <w:r w:rsidR="00972872" w:rsidRPr="005243BB">
              <w:rPr>
                <w:rStyle w:val="a7"/>
                <w:rFonts w:eastAsiaTheme="minorHAnsi"/>
                <w:lang w:eastAsia="en-US"/>
              </w:rPr>
              <w:footnoteReference w:id="188"/>
            </w:r>
            <w:r w:rsidRPr="005243BB">
              <w:rPr>
                <w:rFonts w:eastAsiaTheme="minorHAnsi"/>
                <w:lang w:eastAsia="en-US"/>
              </w:rPr>
              <w:t>;</w:t>
            </w:r>
          </w:p>
          <w:p w14:paraId="160ECB3E" w14:textId="77777777" w:rsidR="006C4EA4" w:rsidRPr="005243BB" w:rsidRDefault="006C4EA4">
            <w:pPr>
              <w:autoSpaceDE w:val="0"/>
              <w:autoSpaceDN w:val="0"/>
              <w:adjustRightInd w:val="0"/>
              <w:jc w:val="both"/>
              <w:rPr>
                <w:rFonts w:eastAsiaTheme="minorHAnsi"/>
                <w:lang w:eastAsia="en-US"/>
              </w:rPr>
            </w:pPr>
            <w:r w:rsidRPr="005243BB">
              <w:rPr>
                <w:rFonts w:eastAsiaTheme="minorHAnsi"/>
                <w:lang w:eastAsia="en-US"/>
              </w:rPr>
              <w:t>идентификационный номер налогоплательщика;</w:t>
            </w:r>
          </w:p>
          <w:p w14:paraId="5097CED5" w14:textId="77777777" w:rsidR="006C4EA4" w:rsidRPr="005243BB" w:rsidRDefault="006C4EA4">
            <w:pPr>
              <w:autoSpaceDE w:val="0"/>
              <w:autoSpaceDN w:val="0"/>
              <w:adjustRightInd w:val="0"/>
              <w:jc w:val="both"/>
              <w:rPr>
                <w:rFonts w:eastAsiaTheme="minorHAnsi"/>
                <w:lang w:eastAsia="en-US"/>
              </w:rPr>
            </w:pPr>
            <w:r w:rsidRPr="005243BB">
              <w:rPr>
                <w:rFonts w:eastAsiaTheme="minorHAnsi"/>
                <w:lang w:eastAsia="en-US"/>
              </w:rPr>
              <w:t>место нахождения;</w:t>
            </w:r>
          </w:p>
          <w:p w14:paraId="6AE69BE4" w14:textId="77777777" w:rsidR="006C4EA4" w:rsidRPr="005243BB" w:rsidRDefault="006C4EA4">
            <w:pPr>
              <w:autoSpaceDE w:val="0"/>
              <w:autoSpaceDN w:val="0"/>
              <w:adjustRightInd w:val="0"/>
              <w:jc w:val="both"/>
              <w:rPr>
                <w:rFonts w:eastAsiaTheme="minorHAnsi"/>
                <w:lang w:eastAsia="en-US"/>
              </w:rPr>
            </w:pPr>
            <w:r w:rsidRPr="005243BB">
              <w:rPr>
                <w:rFonts w:eastAsiaTheme="minorHAnsi"/>
                <w:lang w:eastAsia="en-US"/>
              </w:rPr>
              <w:t>почтовый адрес;</w:t>
            </w:r>
          </w:p>
          <w:p w14:paraId="2BF763DA" w14:textId="77777777" w:rsidR="006C4EA4" w:rsidRPr="005243BB" w:rsidRDefault="006C4EA4">
            <w:pPr>
              <w:autoSpaceDE w:val="0"/>
              <w:autoSpaceDN w:val="0"/>
              <w:adjustRightInd w:val="0"/>
              <w:jc w:val="both"/>
              <w:rPr>
                <w:rFonts w:eastAsiaTheme="minorHAnsi"/>
                <w:lang w:eastAsia="en-US"/>
              </w:rPr>
            </w:pPr>
            <w:r w:rsidRPr="005243BB">
              <w:rPr>
                <w:rFonts w:eastAsiaTheme="minorHAnsi"/>
                <w:lang w:eastAsia="en-US"/>
              </w:rPr>
              <w:t>адрес электронной почты;</w:t>
            </w:r>
          </w:p>
          <w:p w14:paraId="4CBE7CEF" w14:textId="77777777" w:rsidR="006C4EA4" w:rsidRPr="005243BB" w:rsidRDefault="006C4EA4">
            <w:pPr>
              <w:autoSpaceDE w:val="0"/>
              <w:autoSpaceDN w:val="0"/>
              <w:adjustRightInd w:val="0"/>
              <w:jc w:val="both"/>
              <w:rPr>
                <w:rFonts w:eastAsiaTheme="minorHAnsi"/>
                <w:lang w:eastAsia="en-US"/>
              </w:rPr>
            </w:pPr>
            <w:r w:rsidRPr="005243BB">
              <w:rPr>
                <w:rFonts w:eastAsiaTheme="minorHAnsi"/>
                <w:lang w:eastAsia="en-US"/>
              </w:rPr>
              <w:t>номер контактного телефона;</w:t>
            </w:r>
          </w:p>
          <w:p w14:paraId="42CBB564" w14:textId="77777777" w:rsidR="006C4EA4" w:rsidRPr="005243BB" w:rsidRDefault="006C4EA4">
            <w:pPr>
              <w:autoSpaceDE w:val="0"/>
              <w:autoSpaceDN w:val="0"/>
              <w:adjustRightInd w:val="0"/>
              <w:jc w:val="both"/>
              <w:rPr>
                <w:rFonts w:eastAsiaTheme="minorHAnsi"/>
                <w:lang w:eastAsia="en-US"/>
              </w:rPr>
            </w:pPr>
            <w:r w:rsidRPr="005243BB">
              <w:rPr>
                <w:rFonts w:eastAsiaTheme="minorHAnsi"/>
                <w:lang w:eastAsia="en-US"/>
              </w:rPr>
              <w:t>банковские реквизиты</w:t>
            </w:r>
          </w:p>
        </w:tc>
        <w:tc>
          <w:tcPr>
            <w:tcW w:w="567" w:type="dxa"/>
          </w:tcPr>
          <w:p w14:paraId="1BFA8BA1" w14:textId="77777777" w:rsidR="006C4EA4" w:rsidRPr="005243BB" w:rsidRDefault="006C4EA4">
            <w:pPr>
              <w:autoSpaceDE w:val="0"/>
              <w:autoSpaceDN w:val="0"/>
              <w:adjustRightInd w:val="0"/>
              <w:rPr>
                <w:rFonts w:eastAsiaTheme="minorHAnsi"/>
                <w:lang w:eastAsia="en-US"/>
              </w:rPr>
            </w:pPr>
          </w:p>
        </w:tc>
        <w:tc>
          <w:tcPr>
            <w:tcW w:w="5443" w:type="dxa"/>
          </w:tcPr>
          <w:p w14:paraId="75CB7235" w14:textId="77777777" w:rsidR="006C4EA4" w:rsidRPr="005243BB" w:rsidRDefault="006C4EA4">
            <w:pPr>
              <w:autoSpaceDE w:val="0"/>
              <w:autoSpaceDN w:val="0"/>
              <w:adjustRightInd w:val="0"/>
              <w:jc w:val="both"/>
              <w:rPr>
                <w:rFonts w:eastAsiaTheme="minorHAnsi"/>
                <w:lang w:eastAsia="en-US"/>
              </w:rPr>
            </w:pPr>
            <w:r w:rsidRPr="005243BB">
              <w:rPr>
                <w:rFonts w:eastAsiaTheme="minorHAnsi"/>
                <w:b/>
                <w:bCs/>
                <w:lang w:eastAsia="en-US"/>
              </w:rPr>
              <w:t>Поставщик:</w:t>
            </w:r>
          </w:p>
          <w:p w14:paraId="18E9497A" w14:textId="77777777" w:rsidR="006C4EA4" w:rsidRPr="005243BB" w:rsidRDefault="006C4EA4">
            <w:pPr>
              <w:autoSpaceDE w:val="0"/>
              <w:autoSpaceDN w:val="0"/>
              <w:adjustRightInd w:val="0"/>
              <w:jc w:val="both"/>
              <w:rPr>
                <w:rFonts w:eastAsiaTheme="minorHAnsi"/>
                <w:lang w:eastAsia="en-US"/>
              </w:rPr>
            </w:pPr>
            <w:r w:rsidRPr="005243BB">
              <w:rPr>
                <w:rFonts w:eastAsiaTheme="minorHAnsi"/>
                <w:lang w:eastAsia="en-US"/>
              </w:rPr>
              <w:t>Полное и сокращенное (при наличии) наименование юридического лица, в том числе иностранного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Поставщика выступает обособленное подразделение юридического лица), фамилия, имя, отчество (при наличии) (если Поставщиком является физическое лицо, в том числе зарегистрированное в качестве индивидуального предпринимателя);</w:t>
            </w:r>
          </w:p>
          <w:p w14:paraId="48B4884A" w14:textId="77777777" w:rsidR="006C4EA4" w:rsidRPr="005243BB" w:rsidRDefault="006C4EA4">
            <w:pPr>
              <w:autoSpaceDE w:val="0"/>
              <w:autoSpaceDN w:val="0"/>
              <w:adjustRightInd w:val="0"/>
              <w:jc w:val="both"/>
              <w:rPr>
                <w:rFonts w:eastAsiaTheme="minorHAnsi"/>
                <w:lang w:eastAsia="en-US"/>
              </w:rPr>
            </w:pPr>
            <w:r w:rsidRPr="005243BB">
              <w:rPr>
                <w:rFonts w:eastAsiaTheme="minorHAnsi"/>
                <w:lang w:eastAsia="en-US"/>
              </w:rPr>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tc>
      </w:tr>
      <w:tr w:rsidR="006C4EA4" w:rsidRPr="005243BB" w14:paraId="7371A880" w14:textId="77777777">
        <w:tc>
          <w:tcPr>
            <w:tcW w:w="3061" w:type="dxa"/>
          </w:tcPr>
          <w:p w14:paraId="5659A61C" w14:textId="77777777" w:rsidR="006C4EA4" w:rsidRPr="005243BB" w:rsidRDefault="006C4EA4">
            <w:pPr>
              <w:autoSpaceDE w:val="0"/>
              <w:autoSpaceDN w:val="0"/>
              <w:adjustRightInd w:val="0"/>
              <w:rPr>
                <w:rFonts w:eastAsiaTheme="minorHAnsi"/>
                <w:lang w:eastAsia="en-US"/>
              </w:rPr>
            </w:pPr>
          </w:p>
        </w:tc>
        <w:tc>
          <w:tcPr>
            <w:tcW w:w="567" w:type="dxa"/>
          </w:tcPr>
          <w:p w14:paraId="484673DC" w14:textId="77777777" w:rsidR="006C4EA4" w:rsidRPr="005243BB" w:rsidRDefault="006C4EA4">
            <w:pPr>
              <w:autoSpaceDE w:val="0"/>
              <w:autoSpaceDN w:val="0"/>
              <w:adjustRightInd w:val="0"/>
              <w:rPr>
                <w:rFonts w:eastAsiaTheme="minorHAnsi"/>
                <w:lang w:eastAsia="en-US"/>
              </w:rPr>
            </w:pPr>
          </w:p>
        </w:tc>
        <w:tc>
          <w:tcPr>
            <w:tcW w:w="5443" w:type="dxa"/>
          </w:tcPr>
          <w:p w14:paraId="51D7AA25" w14:textId="77777777" w:rsidR="006C4EA4" w:rsidRPr="005243BB" w:rsidRDefault="006C4EA4">
            <w:pPr>
              <w:autoSpaceDE w:val="0"/>
              <w:autoSpaceDN w:val="0"/>
              <w:adjustRightInd w:val="0"/>
              <w:jc w:val="both"/>
              <w:rPr>
                <w:rFonts w:eastAsiaTheme="minorHAnsi"/>
                <w:lang w:eastAsia="en-US"/>
              </w:rPr>
            </w:pPr>
            <w:r w:rsidRPr="005243BB">
              <w:rPr>
                <w:rFonts w:eastAsiaTheme="minorHAnsi"/>
                <w:lang w:eastAsia="en-US"/>
              </w:rPr>
              <w:t xml:space="preserve">адрес юридического лица, в том числе иностранного юридического лица (если Поставщиком является юридическое лицо) </w:t>
            </w:r>
            <w:r w:rsidR="00922890" w:rsidRPr="005243BB">
              <w:rPr>
                <w:rFonts w:eastAsiaTheme="minorHAnsi"/>
                <w:lang w:eastAsia="en-US"/>
              </w:rPr>
              <w:br/>
            </w:r>
            <w:r w:rsidRPr="005243BB">
              <w:rPr>
                <w:rFonts w:eastAsiaTheme="minorHAnsi"/>
                <w:lang w:eastAsia="en-US"/>
              </w:rPr>
              <w:t>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Поставщика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Поставщик является физическим лицом, в том числе зарегистрированным в качестве индивидуального предпринимателя);</w:t>
            </w:r>
          </w:p>
          <w:p w14:paraId="59A72482" w14:textId="77777777" w:rsidR="006C4EA4" w:rsidRPr="005243BB" w:rsidRDefault="006C4EA4">
            <w:pPr>
              <w:autoSpaceDE w:val="0"/>
              <w:autoSpaceDN w:val="0"/>
              <w:adjustRightInd w:val="0"/>
              <w:jc w:val="both"/>
              <w:rPr>
                <w:rFonts w:eastAsiaTheme="minorHAnsi"/>
                <w:lang w:eastAsia="en-US"/>
              </w:rPr>
            </w:pPr>
            <w:r w:rsidRPr="005243BB">
              <w:rPr>
                <w:rFonts w:eastAsiaTheme="minorHAnsi"/>
                <w:lang w:eastAsia="en-US"/>
              </w:rPr>
              <w:t>адрес электронной почты;</w:t>
            </w:r>
          </w:p>
          <w:p w14:paraId="7C306B9C" w14:textId="77777777" w:rsidR="006C4EA4" w:rsidRPr="005243BB" w:rsidRDefault="006C4EA4">
            <w:pPr>
              <w:autoSpaceDE w:val="0"/>
              <w:autoSpaceDN w:val="0"/>
              <w:adjustRightInd w:val="0"/>
              <w:jc w:val="both"/>
              <w:rPr>
                <w:rFonts w:eastAsiaTheme="minorHAnsi"/>
                <w:lang w:eastAsia="en-US"/>
              </w:rPr>
            </w:pPr>
            <w:r w:rsidRPr="005243BB">
              <w:rPr>
                <w:rFonts w:eastAsiaTheme="minorHAnsi"/>
                <w:lang w:eastAsia="en-US"/>
              </w:rPr>
              <w:t>номер контрактного телефона;</w:t>
            </w:r>
          </w:p>
          <w:p w14:paraId="689D3E73" w14:textId="2339395F" w:rsidR="006C4EA4" w:rsidRPr="005243BB" w:rsidRDefault="006C4EA4">
            <w:pPr>
              <w:autoSpaceDE w:val="0"/>
              <w:autoSpaceDN w:val="0"/>
              <w:adjustRightInd w:val="0"/>
              <w:jc w:val="both"/>
              <w:rPr>
                <w:rFonts w:eastAsiaTheme="minorHAnsi"/>
                <w:lang w:eastAsia="en-US"/>
              </w:rPr>
            </w:pPr>
            <w:r w:rsidRPr="005243BB">
              <w:rPr>
                <w:rFonts w:eastAsiaTheme="minorHAnsi"/>
                <w:lang w:eastAsia="en-US"/>
              </w:rPr>
              <w:t xml:space="preserve">идентификационный номер налогоплательщика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Поставщиком является физическое лицо, в том числе зарегистрированное </w:t>
            </w:r>
            <w:r w:rsidR="00C140E1" w:rsidRPr="005243BB">
              <w:rPr>
                <w:rFonts w:eastAsiaTheme="minorHAnsi"/>
                <w:lang w:eastAsia="en-US"/>
              </w:rPr>
              <w:br/>
            </w:r>
            <w:r w:rsidRPr="005243BB">
              <w:rPr>
                <w:rFonts w:eastAsiaTheme="minorHAnsi"/>
                <w:lang w:eastAsia="en-US"/>
              </w:rPr>
              <w:t xml:space="preserve">в качестве индивидуального предпринимателя), аналог идентификационного номера налогоплательщика в соответствии </w:t>
            </w:r>
            <w:r w:rsidR="00F66A99" w:rsidRPr="005243BB">
              <w:rPr>
                <w:rFonts w:eastAsiaTheme="minorHAnsi"/>
                <w:lang w:eastAsia="en-US"/>
              </w:rPr>
              <w:br/>
            </w:r>
            <w:r w:rsidRPr="005243BB">
              <w:rPr>
                <w:rFonts w:eastAsiaTheme="minorHAnsi"/>
                <w:lang w:eastAsia="en-US"/>
              </w:rPr>
              <w:t>с законодательством соответствующего иностранного государства (если Поставщиком является иностранное лицо);</w:t>
            </w:r>
          </w:p>
        </w:tc>
      </w:tr>
      <w:tr w:rsidR="006C4EA4" w:rsidRPr="005243BB" w14:paraId="3A82A298" w14:textId="77777777">
        <w:tc>
          <w:tcPr>
            <w:tcW w:w="3061" w:type="dxa"/>
          </w:tcPr>
          <w:p w14:paraId="6A5A37D3" w14:textId="77777777" w:rsidR="006C4EA4" w:rsidRPr="005243BB" w:rsidRDefault="006C4EA4">
            <w:pPr>
              <w:autoSpaceDE w:val="0"/>
              <w:autoSpaceDN w:val="0"/>
              <w:adjustRightInd w:val="0"/>
              <w:rPr>
                <w:rFonts w:eastAsiaTheme="minorHAnsi"/>
                <w:lang w:eastAsia="en-US"/>
              </w:rPr>
            </w:pPr>
          </w:p>
        </w:tc>
        <w:tc>
          <w:tcPr>
            <w:tcW w:w="567" w:type="dxa"/>
          </w:tcPr>
          <w:p w14:paraId="221C8746" w14:textId="77777777" w:rsidR="006C4EA4" w:rsidRPr="005243BB" w:rsidRDefault="006C4EA4">
            <w:pPr>
              <w:autoSpaceDE w:val="0"/>
              <w:autoSpaceDN w:val="0"/>
              <w:adjustRightInd w:val="0"/>
              <w:rPr>
                <w:rFonts w:eastAsiaTheme="minorHAnsi"/>
                <w:lang w:eastAsia="en-US"/>
              </w:rPr>
            </w:pPr>
          </w:p>
        </w:tc>
        <w:tc>
          <w:tcPr>
            <w:tcW w:w="5443" w:type="dxa"/>
          </w:tcPr>
          <w:p w14:paraId="3B7E584E" w14:textId="77777777" w:rsidR="006C4EA4" w:rsidRPr="005243BB" w:rsidRDefault="006C4EA4">
            <w:pPr>
              <w:autoSpaceDE w:val="0"/>
              <w:autoSpaceDN w:val="0"/>
              <w:adjustRightInd w:val="0"/>
              <w:jc w:val="both"/>
              <w:rPr>
                <w:rFonts w:eastAsiaTheme="minorHAnsi"/>
                <w:lang w:eastAsia="en-US"/>
              </w:rPr>
            </w:pPr>
            <w:r w:rsidRPr="005243BB">
              <w:rPr>
                <w:rFonts w:eastAsiaTheme="minorHAnsi"/>
                <w:lang w:eastAsia="en-US"/>
              </w:rPr>
              <w:t>код причины постановки на учет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Поставщика выступает обособленное подразделение юридического лица);</w:t>
            </w:r>
          </w:p>
          <w:p w14:paraId="790E73EF" w14:textId="2F56BCD5" w:rsidR="006C4EA4" w:rsidRPr="005243BB" w:rsidRDefault="006C4EA4">
            <w:pPr>
              <w:autoSpaceDE w:val="0"/>
              <w:autoSpaceDN w:val="0"/>
              <w:adjustRightInd w:val="0"/>
              <w:jc w:val="both"/>
              <w:rPr>
                <w:rFonts w:eastAsiaTheme="minorHAnsi"/>
                <w:lang w:eastAsia="en-US"/>
              </w:rPr>
            </w:pPr>
            <w:r w:rsidRPr="005243BB">
              <w:rPr>
                <w:rFonts w:eastAsiaTheme="minorHAnsi"/>
                <w:lang w:eastAsia="en-US"/>
              </w:rPr>
              <w:t xml:space="preserve">реквизиты счета Поставщика, на который </w:t>
            </w:r>
            <w:r w:rsidR="00F66A99" w:rsidRPr="005243BB">
              <w:rPr>
                <w:rFonts w:eastAsiaTheme="minorHAnsi"/>
                <w:lang w:eastAsia="en-US"/>
              </w:rPr>
              <w:br/>
            </w:r>
            <w:r w:rsidRPr="005243BB">
              <w:rPr>
                <w:rFonts w:eastAsiaTheme="minorHAnsi"/>
                <w:lang w:eastAsia="en-US"/>
              </w:rPr>
              <w:t xml:space="preserve">в соответствии с законодательством Российской Федерации осуществляется перечисление денежных средств в оплату поставленного товара, </w:t>
            </w:r>
            <w:r w:rsidR="00F66A99" w:rsidRPr="005243BB">
              <w:rPr>
                <w:rFonts w:eastAsiaTheme="minorHAnsi"/>
                <w:lang w:eastAsia="en-US"/>
              </w:rPr>
              <w:br/>
            </w:r>
            <w:r w:rsidRPr="005243BB">
              <w:rPr>
                <w:rFonts w:eastAsiaTheme="minorHAnsi"/>
                <w:lang w:eastAsia="en-US"/>
              </w:rPr>
              <w:lastRenderedPageBreak/>
              <w:t xml:space="preserve">а также отдельных этапов исполнения контракта, </w:t>
            </w:r>
            <w:r w:rsidR="00F66A99" w:rsidRPr="005243BB">
              <w:rPr>
                <w:rFonts w:eastAsiaTheme="minorHAnsi"/>
                <w:lang w:eastAsia="en-US"/>
              </w:rPr>
              <w:br/>
            </w:r>
            <w:r w:rsidRPr="005243BB">
              <w:rPr>
                <w:rFonts w:eastAsiaTheme="minorHAnsi"/>
                <w:lang w:eastAsia="en-US"/>
              </w:rPr>
              <w:t xml:space="preserve">за исключением случаев, если в соответствии </w:t>
            </w:r>
            <w:r w:rsidR="00F66A99" w:rsidRPr="005243BB">
              <w:rPr>
                <w:rFonts w:eastAsiaTheme="minorHAnsi"/>
                <w:lang w:eastAsia="en-US"/>
              </w:rPr>
              <w:br/>
            </w:r>
            <w:r w:rsidRPr="005243BB">
              <w:rPr>
                <w:rFonts w:eastAsiaTheme="minorHAnsi"/>
                <w:lang w:eastAsia="en-US"/>
              </w:rPr>
              <w:t>с законодательством Российской Федерации такой счет открывается после заключения контракта</w:t>
            </w:r>
          </w:p>
        </w:tc>
      </w:tr>
      <w:tr w:rsidR="006C4EA4" w:rsidRPr="005243BB" w14:paraId="4313DC84" w14:textId="77777777">
        <w:tc>
          <w:tcPr>
            <w:tcW w:w="3061" w:type="dxa"/>
          </w:tcPr>
          <w:p w14:paraId="40A463FB" w14:textId="77777777" w:rsidR="006C4EA4" w:rsidRPr="005243BB" w:rsidRDefault="006C4EA4">
            <w:pPr>
              <w:autoSpaceDE w:val="0"/>
              <w:autoSpaceDN w:val="0"/>
              <w:adjustRightInd w:val="0"/>
              <w:jc w:val="both"/>
              <w:rPr>
                <w:rFonts w:eastAsiaTheme="minorHAnsi"/>
                <w:lang w:eastAsia="en-US"/>
              </w:rPr>
            </w:pPr>
            <w:r w:rsidRPr="005243BB">
              <w:rPr>
                <w:rFonts w:eastAsiaTheme="minorHAnsi"/>
                <w:lang w:eastAsia="en-US"/>
              </w:rPr>
              <w:lastRenderedPageBreak/>
              <w:t>от Заказчика</w:t>
            </w:r>
          </w:p>
        </w:tc>
        <w:tc>
          <w:tcPr>
            <w:tcW w:w="567" w:type="dxa"/>
          </w:tcPr>
          <w:p w14:paraId="7D9C67F3" w14:textId="77777777" w:rsidR="006C4EA4" w:rsidRPr="005243BB" w:rsidRDefault="006C4EA4">
            <w:pPr>
              <w:autoSpaceDE w:val="0"/>
              <w:autoSpaceDN w:val="0"/>
              <w:adjustRightInd w:val="0"/>
              <w:rPr>
                <w:rFonts w:eastAsiaTheme="minorHAnsi"/>
                <w:lang w:eastAsia="en-US"/>
              </w:rPr>
            </w:pPr>
          </w:p>
        </w:tc>
        <w:tc>
          <w:tcPr>
            <w:tcW w:w="5443" w:type="dxa"/>
          </w:tcPr>
          <w:p w14:paraId="744CD853" w14:textId="77777777" w:rsidR="006C4EA4" w:rsidRPr="005243BB" w:rsidRDefault="006C4EA4">
            <w:pPr>
              <w:autoSpaceDE w:val="0"/>
              <w:autoSpaceDN w:val="0"/>
              <w:adjustRightInd w:val="0"/>
              <w:jc w:val="both"/>
              <w:rPr>
                <w:rFonts w:eastAsiaTheme="minorHAnsi"/>
                <w:lang w:eastAsia="en-US"/>
              </w:rPr>
            </w:pPr>
            <w:r w:rsidRPr="005243BB">
              <w:rPr>
                <w:rFonts w:eastAsiaTheme="minorHAnsi"/>
                <w:lang w:eastAsia="en-US"/>
              </w:rPr>
              <w:t>от Поставщика</w:t>
            </w:r>
          </w:p>
        </w:tc>
      </w:tr>
      <w:tr w:rsidR="006C4EA4" w:rsidRPr="005243BB" w14:paraId="12F901E5" w14:textId="77777777">
        <w:tc>
          <w:tcPr>
            <w:tcW w:w="3061" w:type="dxa"/>
          </w:tcPr>
          <w:p w14:paraId="6BFF913D" w14:textId="77777777" w:rsidR="006C4EA4" w:rsidRPr="005243BB" w:rsidRDefault="006C4EA4">
            <w:pPr>
              <w:autoSpaceDE w:val="0"/>
              <w:autoSpaceDN w:val="0"/>
              <w:adjustRightInd w:val="0"/>
              <w:rPr>
                <w:rFonts w:eastAsiaTheme="minorHAnsi"/>
                <w:lang w:eastAsia="en-US"/>
              </w:rPr>
            </w:pPr>
          </w:p>
        </w:tc>
        <w:tc>
          <w:tcPr>
            <w:tcW w:w="567" w:type="dxa"/>
          </w:tcPr>
          <w:p w14:paraId="4673B078" w14:textId="77777777" w:rsidR="006C4EA4" w:rsidRPr="005243BB" w:rsidRDefault="006C4EA4">
            <w:pPr>
              <w:autoSpaceDE w:val="0"/>
              <w:autoSpaceDN w:val="0"/>
              <w:adjustRightInd w:val="0"/>
              <w:rPr>
                <w:rFonts w:eastAsiaTheme="minorHAnsi"/>
                <w:lang w:eastAsia="en-US"/>
              </w:rPr>
            </w:pPr>
          </w:p>
        </w:tc>
        <w:tc>
          <w:tcPr>
            <w:tcW w:w="5443" w:type="dxa"/>
          </w:tcPr>
          <w:p w14:paraId="5F45C73B" w14:textId="77777777" w:rsidR="006C4EA4" w:rsidRPr="005243BB" w:rsidRDefault="006C4EA4">
            <w:pPr>
              <w:autoSpaceDE w:val="0"/>
              <w:autoSpaceDN w:val="0"/>
              <w:adjustRightInd w:val="0"/>
              <w:rPr>
                <w:rFonts w:eastAsiaTheme="minorHAnsi"/>
                <w:lang w:eastAsia="en-US"/>
              </w:rPr>
            </w:pPr>
          </w:p>
        </w:tc>
      </w:tr>
      <w:tr w:rsidR="006C4EA4" w:rsidRPr="005243BB" w14:paraId="77F98698" w14:textId="77777777">
        <w:tc>
          <w:tcPr>
            <w:tcW w:w="3061" w:type="dxa"/>
          </w:tcPr>
          <w:p w14:paraId="75CA7166" w14:textId="77777777" w:rsidR="006C4EA4" w:rsidRPr="005243BB" w:rsidRDefault="006C4EA4">
            <w:pPr>
              <w:autoSpaceDE w:val="0"/>
              <w:autoSpaceDN w:val="0"/>
              <w:adjustRightInd w:val="0"/>
              <w:rPr>
                <w:rFonts w:eastAsiaTheme="minorHAnsi"/>
                <w:lang w:eastAsia="en-US"/>
              </w:rPr>
            </w:pPr>
            <w:r w:rsidRPr="005243BB">
              <w:rPr>
                <w:rFonts w:eastAsiaTheme="minorHAnsi"/>
                <w:lang w:eastAsia="en-US"/>
              </w:rPr>
              <w:t>Контракт подписан усиленными электронными подписями лиц, имеющих право действовать от имени Заказчика и Поставщика</w:t>
            </w:r>
          </w:p>
        </w:tc>
        <w:tc>
          <w:tcPr>
            <w:tcW w:w="567" w:type="dxa"/>
          </w:tcPr>
          <w:p w14:paraId="726D53A2" w14:textId="77777777" w:rsidR="006C4EA4" w:rsidRPr="005243BB" w:rsidRDefault="006C4EA4">
            <w:pPr>
              <w:autoSpaceDE w:val="0"/>
              <w:autoSpaceDN w:val="0"/>
              <w:adjustRightInd w:val="0"/>
              <w:rPr>
                <w:rFonts w:eastAsiaTheme="minorHAnsi"/>
                <w:lang w:eastAsia="en-US"/>
              </w:rPr>
            </w:pPr>
          </w:p>
        </w:tc>
        <w:tc>
          <w:tcPr>
            <w:tcW w:w="5443" w:type="dxa"/>
          </w:tcPr>
          <w:p w14:paraId="672E582C" w14:textId="77777777" w:rsidR="006C4EA4" w:rsidRPr="005243BB" w:rsidRDefault="006C4EA4">
            <w:pPr>
              <w:autoSpaceDE w:val="0"/>
              <w:autoSpaceDN w:val="0"/>
              <w:adjustRightInd w:val="0"/>
              <w:rPr>
                <w:rFonts w:eastAsiaTheme="minorHAnsi"/>
                <w:lang w:eastAsia="en-US"/>
              </w:rPr>
            </w:pPr>
          </w:p>
        </w:tc>
      </w:tr>
    </w:tbl>
    <w:p w14:paraId="3AAD63AA" w14:textId="77777777" w:rsidR="006C4EA4" w:rsidRPr="005243BB" w:rsidRDefault="006C4EA4" w:rsidP="006C4EA4">
      <w:pPr>
        <w:autoSpaceDE w:val="0"/>
        <w:autoSpaceDN w:val="0"/>
        <w:adjustRightInd w:val="0"/>
        <w:rPr>
          <w:rFonts w:eastAsiaTheme="minorHAnsi"/>
          <w:lang w:eastAsia="en-US"/>
        </w:rPr>
      </w:pPr>
    </w:p>
    <w:p w14:paraId="28D540B5" w14:textId="77777777" w:rsidR="006C4EA4" w:rsidRPr="005243BB" w:rsidRDefault="006C4EA4" w:rsidP="006C4EA4">
      <w:pPr>
        <w:autoSpaceDE w:val="0"/>
        <w:autoSpaceDN w:val="0"/>
        <w:adjustRightInd w:val="0"/>
        <w:ind w:firstLine="540"/>
        <w:jc w:val="both"/>
        <w:rPr>
          <w:rFonts w:eastAsiaTheme="minorHAnsi"/>
          <w:lang w:eastAsia="en-US"/>
        </w:rPr>
      </w:pPr>
      <w:r w:rsidRPr="005243BB">
        <w:rPr>
          <w:rFonts w:eastAsiaTheme="minorHAnsi"/>
          <w:lang w:eastAsia="en-US"/>
        </w:rPr>
        <w:t>--------------------------------</w:t>
      </w:r>
    </w:p>
    <w:p w14:paraId="18203254" w14:textId="77777777" w:rsidR="006C4EA4" w:rsidRPr="005243BB" w:rsidRDefault="006C4EA4" w:rsidP="006C4EA4">
      <w:pPr>
        <w:autoSpaceDE w:val="0"/>
        <w:autoSpaceDN w:val="0"/>
        <w:adjustRightInd w:val="0"/>
        <w:rPr>
          <w:rFonts w:eastAsiaTheme="minorHAnsi"/>
          <w:lang w:eastAsia="en-US"/>
        </w:rPr>
      </w:pPr>
      <w:bookmarkStart w:id="48" w:name="Par479"/>
      <w:bookmarkEnd w:id="48"/>
    </w:p>
    <w:p w14:paraId="26377A70" w14:textId="77777777" w:rsidR="00053E80" w:rsidRPr="005243BB" w:rsidRDefault="00053E80" w:rsidP="006C4EA4">
      <w:pPr>
        <w:autoSpaceDE w:val="0"/>
        <w:autoSpaceDN w:val="0"/>
        <w:adjustRightInd w:val="0"/>
        <w:jc w:val="right"/>
        <w:outlineLvl w:val="0"/>
        <w:rPr>
          <w:rFonts w:eastAsiaTheme="minorHAnsi"/>
          <w:lang w:eastAsia="en-US"/>
        </w:rPr>
        <w:sectPr w:rsidR="00053E80" w:rsidRPr="005243BB" w:rsidSect="00420EFD">
          <w:pgSz w:w="11905" w:h="16838"/>
          <w:pgMar w:top="1134" w:right="851" w:bottom="1134" w:left="1701" w:header="709" w:footer="709" w:gutter="0"/>
          <w:pgNumType w:start="1"/>
          <w:cols w:space="720"/>
          <w:noEndnote/>
          <w:titlePg/>
          <w:docGrid w:linePitch="326"/>
        </w:sectPr>
      </w:pPr>
    </w:p>
    <w:p w14:paraId="3960DDD3" w14:textId="77777777" w:rsidR="006C4EA4" w:rsidRPr="005243BB" w:rsidRDefault="006C4EA4" w:rsidP="006C4EA4">
      <w:pPr>
        <w:autoSpaceDE w:val="0"/>
        <w:autoSpaceDN w:val="0"/>
        <w:adjustRightInd w:val="0"/>
        <w:jc w:val="right"/>
        <w:outlineLvl w:val="0"/>
        <w:rPr>
          <w:rFonts w:eastAsiaTheme="minorHAnsi"/>
          <w:lang w:eastAsia="en-US"/>
        </w:rPr>
      </w:pPr>
      <w:r w:rsidRPr="005243BB">
        <w:rPr>
          <w:rFonts w:eastAsiaTheme="minorHAnsi"/>
          <w:lang w:eastAsia="en-US"/>
        </w:rPr>
        <w:lastRenderedPageBreak/>
        <w:t xml:space="preserve">Приложение </w:t>
      </w:r>
      <w:r w:rsidR="0015649E" w:rsidRPr="005243BB">
        <w:rPr>
          <w:rFonts w:eastAsiaTheme="minorHAnsi"/>
          <w:lang w:eastAsia="en-US"/>
        </w:rPr>
        <w:t>№</w:t>
      </w:r>
      <w:r w:rsidRPr="005243BB">
        <w:rPr>
          <w:rFonts w:eastAsiaTheme="minorHAnsi"/>
          <w:lang w:eastAsia="en-US"/>
        </w:rPr>
        <w:t xml:space="preserve"> 1</w:t>
      </w:r>
    </w:p>
    <w:p w14:paraId="542AB7E6" w14:textId="77777777" w:rsidR="006C4EA4" w:rsidRPr="005243BB" w:rsidRDefault="006C4EA4" w:rsidP="006C4EA4">
      <w:pPr>
        <w:autoSpaceDE w:val="0"/>
        <w:autoSpaceDN w:val="0"/>
        <w:adjustRightInd w:val="0"/>
        <w:jc w:val="right"/>
        <w:rPr>
          <w:rFonts w:eastAsiaTheme="minorHAnsi"/>
          <w:lang w:eastAsia="en-US"/>
        </w:rPr>
      </w:pPr>
      <w:r w:rsidRPr="005243BB">
        <w:rPr>
          <w:rFonts w:eastAsiaTheme="minorHAnsi"/>
          <w:lang w:eastAsia="en-US"/>
        </w:rPr>
        <w:t>к Контракту</w:t>
      </w:r>
    </w:p>
    <w:p w14:paraId="05DDE101" w14:textId="77777777" w:rsidR="006C4EA4" w:rsidRPr="005243BB" w:rsidRDefault="006C4EA4" w:rsidP="006C4EA4">
      <w:pPr>
        <w:autoSpaceDE w:val="0"/>
        <w:autoSpaceDN w:val="0"/>
        <w:adjustRightInd w:val="0"/>
        <w:jc w:val="right"/>
        <w:rPr>
          <w:rFonts w:eastAsiaTheme="minorHAnsi"/>
          <w:lang w:eastAsia="en-US"/>
        </w:rPr>
      </w:pPr>
      <w:r w:rsidRPr="005243BB">
        <w:rPr>
          <w:rFonts w:eastAsiaTheme="minorHAnsi"/>
          <w:lang w:eastAsia="en-US"/>
        </w:rPr>
        <w:t xml:space="preserve">от </w:t>
      </w:r>
      <w:r w:rsidR="0015649E" w:rsidRPr="005243BB">
        <w:rPr>
          <w:rFonts w:eastAsiaTheme="minorHAnsi"/>
          <w:lang w:eastAsia="en-US"/>
        </w:rPr>
        <w:t>«</w:t>
      </w:r>
      <w:r w:rsidRPr="005243BB">
        <w:rPr>
          <w:rFonts w:eastAsiaTheme="minorHAnsi"/>
          <w:lang w:eastAsia="en-US"/>
        </w:rPr>
        <w:t>__</w:t>
      </w:r>
      <w:r w:rsidR="0015649E" w:rsidRPr="005243BB">
        <w:rPr>
          <w:rFonts w:eastAsiaTheme="minorHAnsi"/>
          <w:lang w:eastAsia="en-US"/>
        </w:rPr>
        <w:t>»</w:t>
      </w:r>
      <w:r w:rsidRPr="005243BB">
        <w:rPr>
          <w:rFonts w:eastAsiaTheme="minorHAnsi"/>
          <w:lang w:eastAsia="en-US"/>
        </w:rPr>
        <w:t xml:space="preserve"> ____ 20__ г. </w:t>
      </w:r>
      <w:r w:rsidR="0015649E" w:rsidRPr="005243BB">
        <w:rPr>
          <w:rFonts w:eastAsiaTheme="minorHAnsi"/>
          <w:lang w:eastAsia="en-US"/>
        </w:rPr>
        <w:t>№</w:t>
      </w:r>
      <w:r w:rsidRPr="005243BB">
        <w:rPr>
          <w:rFonts w:eastAsiaTheme="minorHAnsi"/>
          <w:lang w:eastAsia="en-US"/>
        </w:rPr>
        <w:t xml:space="preserve"> ___</w:t>
      </w:r>
    </w:p>
    <w:p w14:paraId="2C0D8CCD" w14:textId="77777777" w:rsidR="00203D7B" w:rsidRPr="005243BB" w:rsidRDefault="00203D7B" w:rsidP="006C4EA4">
      <w:pPr>
        <w:autoSpaceDE w:val="0"/>
        <w:autoSpaceDN w:val="0"/>
        <w:adjustRightInd w:val="0"/>
        <w:jc w:val="right"/>
        <w:rPr>
          <w:rFonts w:eastAsiaTheme="minorHAnsi"/>
          <w:lang w:eastAsia="en-US"/>
        </w:rPr>
      </w:pPr>
    </w:p>
    <w:p w14:paraId="1EDF591C" w14:textId="77777777" w:rsidR="00203D7B" w:rsidRPr="005243BB" w:rsidRDefault="00203D7B" w:rsidP="006C4EA4">
      <w:pPr>
        <w:autoSpaceDE w:val="0"/>
        <w:autoSpaceDN w:val="0"/>
        <w:adjustRightInd w:val="0"/>
        <w:jc w:val="right"/>
        <w:rPr>
          <w:rFonts w:eastAsiaTheme="minorHAnsi"/>
          <w:lang w:eastAsia="en-US"/>
        </w:rPr>
      </w:pPr>
    </w:p>
    <w:tbl>
      <w:tblPr>
        <w:tblW w:w="9498" w:type="dxa"/>
        <w:tblLayout w:type="fixed"/>
        <w:tblCellMar>
          <w:top w:w="102" w:type="dxa"/>
          <w:left w:w="62" w:type="dxa"/>
          <w:bottom w:w="102" w:type="dxa"/>
          <w:right w:w="62" w:type="dxa"/>
        </w:tblCellMar>
        <w:tblLook w:val="0000" w:firstRow="0" w:lastRow="0" w:firstColumn="0" w:lastColumn="0" w:noHBand="0" w:noVBand="0"/>
      </w:tblPr>
      <w:tblGrid>
        <w:gridCol w:w="9498"/>
      </w:tblGrid>
      <w:tr w:rsidR="006C4EA4" w:rsidRPr="005243BB" w14:paraId="7D8C2AA0" w14:textId="77777777" w:rsidTr="00053E80">
        <w:tc>
          <w:tcPr>
            <w:tcW w:w="9498" w:type="dxa"/>
          </w:tcPr>
          <w:p w14:paraId="796A4955" w14:textId="77777777" w:rsidR="006C4EA4" w:rsidRPr="005243BB" w:rsidRDefault="006C4EA4" w:rsidP="0015649E">
            <w:pPr>
              <w:autoSpaceDE w:val="0"/>
              <w:autoSpaceDN w:val="0"/>
              <w:adjustRightInd w:val="0"/>
              <w:jc w:val="center"/>
              <w:rPr>
                <w:rFonts w:eastAsiaTheme="minorHAnsi"/>
                <w:lang w:eastAsia="en-US"/>
              </w:rPr>
            </w:pPr>
            <w:bookmarkStart w:id="49" w:name="Par680"/>
            <w:bookmarkEnd w:id="49"/>
            <w:r w:rsidRPr="005243BB">
              <w:rPr>
                <w:rFonts w:eastAsiaTheme="minorHAnsi"/>
                <w:b/>
                <w:bCs/>
                <w:lang w:eastAsia="en-US"/>
              </w:rPr>
              <w:t>Спецификация</w:t>
            </w:r>
            <w:r w:rsidRPr="005243BB">
              <w:rPr>
                <w:rFonts w:eastAsiaTheme="minorHAnsi"/>
                <w:lang w:eastAsia="en-US"/>
              </w:rPr>
              <w:t xml:space="preserve"> </w:t>
            </w:r>
            <w:r w:rsidR="0015649E" w:rsidRPr="005243BB">
              <w:rPr>
                <w:rStyle w:val="a7"/>
                <w:rFonts w:eastAsiaTheme="minorHAnsi"/>
                <w:lang w:eastAsia="en-US"/>
              </w:rPr>
              <w:footnoteReference w:id="189"/>
            </w:r>
          </w:p>
        </w:tc>
      </w:tr>
    </w:tbl>
    <w:p w14:paraId="054C39EF" w14:textId="77777777" w:rsidR="006C4EA4" w:rsidRPr="005243BB" w:rsidRDefault="006C4EA4" w:rsidP="006C4EA4">
      <w:pPr>
        <w:autoSpaceDE w:val="0"/>
        <w:autoSpaceDN w:val="0"/>
        <w:adjustRightInd w:val="0"/>
        <w:rPr>
          <w:rFonts w:eastAsiaTheme="minorHAnsi"/>
          <w:lang w:eastAsia="en-US"/>
        </w:rPr>
      </w:pPr>
    </w:p>
    <w:tbl>
      <w:tblPr>
        <w:tblW w:w="9631" w:type="dxa"/>
        <w:tblLayout w:type="fixed"/>
        <w:tblCellMar>
          <w:top w:w="102" w:type="dxa"/>
          <w:left w:w="62" w:type="dxa"/>
          <w:bottom w:w="102" w:type="dxa"/>
          <w:right w:w="62" w:type="dxa"/>
        </w:tblCellMar>
        <w:tblLook w:val="0000" w:firstRow="0" w:lastRow="0" w:firstColumn="0" w:lastColumn="0" w:noHBand="0" w:noVBand="0"/>
      </w:tblPr>
      <w:tblGrid>
        <w:gridCol w:w="510"/>
        <w:gridCol w:w="903"/>
        <w:gridCol w:w="761"/>
        <w:gridCol w:w="851"/>
        <w:gridCol w:w="1081"/>
        <w:gridCol w:w="993"/>
        <w:gridCol w:w="708"/>
        <w:gridCol w:w="849"/>
        <w:gridCol w:w="995"/>
        <w:gridCol w:w="849"/>
        <w:gridCol w:w="1131"/>
      </w:tblGrid>
      <w:tr w:rsidR="00332867" w:rsidRPr="005243BB" w14:paraId="34962AD3" w14:textId="77777777" w:rsidTr="00332867">
        <w:tc>
          <w:tcPr>
            <w:tcW w:w="510" w:type="dxa"/>
            <w:tcBorders>
              <w:top w:val="single" w:sz="4" w:space="0" w:color="auto"/>
              <w:left w:val="single" w:sz="4" w:space="0" w:color="auto"/>
              <w:bottom w:val="single" w:sz="4" w:space="0" w:color="auto"/>
              <w:right w:val="single" w:sz="4" w:space="0" w:color="auto"/>
            </w:tcBorders>
          </w:tcPr>
          <w:p w14:paraId="58573866" w14:textId="77777777" w:rsidR="00332867" w:rsidRPr="005243BB" w:rsidRDefault="00332867">
            <w:pPr>
              <w:autoSpaceDE w:val="0"/>
              <w:autoSpaceDN w:val="0"/>
              <w:adjustRightInd w:val="0"/>
              <w:jc w:val="center"/>
              <w:rPr>
                <w:rFonts w:eastAsiaTheme="minorHAnsi"/>
                <w:sz w:val="20"/>
                <w:szCs w:val="20"/>
                <w:lang w:eastAsia="en-US"/>
              </w:rPr>
            </w:pPr>
            <w:r w:rsidRPr="005243BB">
              <w:rPr>
                <w:rFonts w:eastAsiaTheme="minorHAnsi"/>
                <w:sz w:val="20"/>
                <w:szCs w:val="20"/>
                <w:lang w:eastAsia="en-US"/>
              </w:rPr>
              <w:t>№ п/п</w:t>
            </w:r>
          </w:p>
        </w:tc>
        <w:tc>
          <w:tcPr>
            <w:tcW w:w="903" w:type="dxa"/>
            <w:tcBorders>
              <w:top w:val="single" w:sz="4" w:space="0" w:color="auto"/>
              <w:left w:val="single" w:sz="4" w:space="0" w:color="auto"/>
              <w:bottom w:val="single" w:sz="4" w:space="0" w:color="auto"/>
              <w:right w:val="single" w:sz="4" w:space="0" w:color="auto"/>
            </w:tcBorders>
          </w:tcPr>
          <w:p w14:paraId="2D9F456B" w14:textId="77777777" w:rsidR="00332867" w:rsidRPr="005243BB" w:rsidRDefault="00332867" w:rsidP="00332867">
            <w:pPr>
              <w:autoSpaceDE w:val="0"/>
              <w:autoSpaceDN w:val="0"/>
              <w:adjustRightInd w:val="0"/>
              <w:jc w:val="center"/>
              <w:rPr>
                <w:rFonts w:eastAsiaTheme="minorHAnsi"/>
                <w:sz w:val="20"/>
                <w:szCs w:val="20"/>
                <w:lang w:eastAsia="en-US"/>
              </w:rPr>
            </w:pPr>
            <w:r w:rsidRPr="005243BB">
              <w:rPr>
                <w:rFonts w:eastAsiaTheme="minorHAnsi"/>
                <w:sz w:val="20"/>
                <w:szCs w:val="20"/>
                <w:lang w:eastAsia="en-US"/>
              </w:rPr>
              <w:t>ОКПД2/</w:t>
            </w:r>
          </w:p>
          <w:p w14:paraId="5236D8A9" w14:textId="77777777" w:rsidR="00332867" w:rsidRPr="005243BB" w:rsidRDefault="00332867" w:rsidP="00332867">
            <w:pPr>
              <w:autoSpaceDE w:val="0"/>
              <w:autoSpaceDN w:val="0"/>
              <w:adjustRightInd w:val="0"/>
              <w:jc w:val="center"/>
              <w:rPr>
                <w:rFonts w:eastAsiaTheme="minorHAnsi"/>
                <w:sz w:val="20"/>
                <w:szCs w:val="20"/>
                <w:lang w:eastAsia="en-US"/>
              </w:rPr>
            </w:pPr>
            <w:r w:rsidRPr="005243BB">
              <w:rPr>
                <w:rFonts w:eastAsiaTheme="minorHAnsi"/>
                <w:sz w:val="20"/>
                <w:szCs w:val="20"/>
                <w:lang w:eastAsia="en-US"/>
              </w:rPr>
              <w:t>Код ККН/</w:t>
            </w:r>
          </w:p>
          <w:p w14:paraId="4C905DDA" w14:textId="1D22AD7A" w:rsidR="00332867" w:rsidRPr="005243BB" w:rsidRDefault="00332867" w:rsidP="00332867">
            <w:pPr>
              <w:autoSpaceDE w:val="0"/>
              <w:autoSpaceDN w:val="0"/>
              <w:adjustRightInd w:val="0"/>
              <w:jc w:val="center"/>
              <w:rPr>
                <w:rFonts w:eastAsiaTheme="minorHAnsi"/>
                <w:sz w:val="20"/>
                <w:szCs w:val="20"/>
                <w:lang w:eastAsia="en-US"/>
              </w:rPr>
            </w:pPr>
            <w:r w:rsidRPr="005243BB">
              <w:rPr>
                <w:rFonts w:eastAsiaTheme="minorHAnsi"/>
                <w:sz w:val="20"/>
                <w:szCs w:val="20"/>
                <w:lang w:eastAsia="en-US"/>
              </w:rPr>
              <w:t>КТРУ</w:t>
            </w:r>
          </w:p>
        </w:tc>
        <w:tc>
          <w:tcPr>
            <w:tcW w:w="761" w:type="dxa"/>
            <w:tcBorders>
              <w:top w:val="single" w:sz="4" w:space="0" w:color="auto"/>
              <w:left w:val="single" w:sz="4" w:space="0" w:color="auto"/>
              <w:bottom w:val="single" w:sz="4" w:space="0" w:color="auto"/>
              <w:right w:val="single" w:sz="4" w:space="0" w:color="auto"/>
            </w:tcBorders>
          </w:tcPr>
          <w:p w14:paraId="251B9233" w14:textId="457FA2AB" w:rsidR="00332867" w:rsidRPr="005243BB" w:rsidRDefault="00332867">
            <w:pPr>
              <w:autoSpaceDE w:val="0"/>
              <w:autoSpaceDN w:val="0"/>
              <w:adjustRightInd w:val="0"/>
              <w:jc w:val="center"/>
              <w:rPr>
                <w:rFonts w:eastAsiaTheme="minorHAnsi"/>
                <w:sz w:val="20"/>
                <w:szCs w:val="20"/>
                <w:lang w:eastAsia="en-US"/>
              </w:rPr>
            </w:pPr>
            <w:r w:rsidRPr="005243BB">
              <w:rPr>
                <w:rFonts w:eastAsiaTheme="minorHAnsi"/>
                <w:sz w:val="20"/>
                <w:szCs w:val="20"/>
                <w:lang w:eastAsia="en-US"/>
              </w:rPr>
              <w:t>Наименование Товара</w:t>
            </w:r>
          </w:p>
        </w:tc>
        <w:tc>
          <w:tcPr>
            <w:tcW w:w="851" w:type="dxa"/>
            <w:tcBorders>
              <w:top w:val="single" w:sz="4" w:space="0" w:color="auto"/>
              <w:left w:val="single" w:sz="4" w:space="0" w:color="auto"/>
              <w:bottom w:val="single" w:sz="4" w:space="0" w:color="auto"/>
              <w:right w:val="single" w:sz="4" w:space="0" w:color="auto"/>
            </w:tcBorders>
          </w:tcPr>
          <w:p w14:paraId="2DC46CA5" w14:textId="77777777" w:rsidR="00332867" w:rsidRPr="005243BB" w:rsidRDefault="00332867" w:rsidP="0015649E">
            <w:pPr>
              <w:autoSpaceDE w:val="0"/>
              <w:autoSpaceDN w:val="0"/>
              <w:adjustRightInd w:val="0"/>
              <w:jc w:val="center"/>
              <w:rPr>
                <w:rFonts w:eastAsiaTheme="minorHAnsi"/>
                <w:sz w:val="20"/>
                <w:szCs w:val="20"/>
                <w:lang w:eastAsia="en-US"/>
              </w:rPr>
            </w:pPr>
            <w:r w:rsidRPr="005243BB">
              <w:rPr>
                <w:rFonts w:eastAsiaTheme="minorHAnsi"/>
                <w:sz w:val="20"/>
                <w:szCs w:val="20"/>
                <w:lang w:eastAsia="en-US"/>
              </w:rPr>
              <w:t xml:space="preserve">Товарный знак (при наличии) </w:t>
            </w:r>
            <w:r w:rsidRPr="005243BB">
              <w:rPr>
                <w:rStyle w:val="a7"/>
                <w:rFonts w:eastAsiaTheme="minorHAnsi"/>
                <w:sz w:val="20"/>
                <w:szCs w:val="20"/>
                <w:lang w:eastAsia="en-US"/>
              </w:rPr>
              <w:footnoteReference w:id="190"/>
            </w:r>
          </w:p>
        </w:tc>
        <w:tc>
          <w:tcPr>
            <w:tcW w:w="1081" w:type="dxa"/>
            <w:tcBorders>
              <w:top w:val="single" w:sz="4" w:space="0" w:color="auto"/>
              <w:left w:val="single" w:sz="4" w:space="0" w:color="auto"/>
              <w:bottom w:val="single" w:sz="4" w:space="0" w:color="auto"/>
              <w:right w:val="single" w:sz="4" w:space="0" w:color="auto"/>
            </w:tcBorders>
          </w:tcPr>
          <w:p w14:paraId="6388BFAB" w14:textId="77777777" w:rsidR="00332867" w:rsidRPr="005243BB" w:rsidRDefault="00332867" w:rsidP="0015649E">
            <w:pPr>
              <w:autoSpaceDE w:val="0"/>
              <w:autoSpaceDN w:val="0"/>
              <w:adjustRightInd w:val="0"/>
              <w:jc w:val="center"/>
              <w:rPr>
                <w:rFonts w:eastAsiaTheme="minorHAnsi"/>
                <w:sz w:val="20"/>
                <w:szCs w:val="20"/>
                <w:lang w:eastAsia="en-US"/>
              </w:rPr>
            </w:pPr>
            <w:r w:rsidRPr="005243BB">
              <w:rPr>
                <w:rFonts w:eastAsiaTheme="minorHAnsi"/>
                <w:sz w:val="20"/>
                <w:szCs w:val="20"/>
                <w:lang w:eastAsia="en-US"/>
              </w:rPr>
              <w:t xml:space="preserve">Характеристики предлагаемого Поставщиком Товара, соответствующие показателям, установленным Заказчиком в описании объекта закупки </w:t>
            </w:r>
            <w:r w:rsidRPr="005243BB">
              <w:rPr>
                <w:rStyle w:val="a7"/>
                <w:rFonts w:eastAsiaTheme="minorHAnsi"/>
                <w:sz w:val="20"/>
                <w:szCs w:val="20"/>
                <w:lang w:eastAsia="en-US"/>
              </w:rPr>
              <w:footnoteReference w:id="191"/>
            </w:r>
            <w:r w:rsidRPr="005243BB">
              <w:rPr>
                <w:rFonts w:eastAsiaTheme="minorHAnsi"/>
                <w:sz w:val="20"/>
                <w:szCs w:val="20"/>
                <w:lang w:eastAsia="en-US"/>
              </w:rPr>
              <w:t xml:space="preserve"> </w:t>
            </w:r>
            <w:r w:rsidRPr="005243BB">
              <w:rPr>
                <w:rStyle w:val="a7"/>
                <w:rFonts w:eastAsiaTheme="minorHAnsi"/>
                <w:sz w:val="20"/>
                <w:szCs w:val="20"/>
                <w:lang w:eastAsia="en-US"/>
              </w:rPr>
              <w:footnoteReference w:id="192"/>
            </w:r>
            <w:r w:rsidRPr="005243BB">
              <w:rPr>
                <w:rFonts w:eastAsiaTheme="minorHAnsi"/>
                <w:sz w:val="20"/>
                <w:szCs w:val="20"/>
                <w:lang w:eastAsia="en-US"/>
              </w:rPr>
              <w:t xml:space="preserve"> </w:t>
            </w:r>
          </w:p>
        </w:tc>
        <w:tc>
          <w:tcPr>
            <w:tcW w:w="993" w:type="dxa"/>
            <w:tcBorders>
              <w:top w:val="single" w:sz="4" w:space="0" w:color="auto"/>
              <w:left w:val="single" w:sz="4" w:space="0" w:color="auto"/>
              <w:bottom w:val="single" w:sz="4" w:space="0" w:color="auto"/>
              <w:right w:val="single" w:sz="4" w:space="0" w:color="auto"/>
            </w:tcBorders>
          </w:tcPr>
          <w:p w14:paraId="102DF923" w14:textId="77777777" w:rsidR="00332867" w:rsidRPr="005243BB" w:rsidRDefault="00332867" w:rsidP="00297263">
            <w:pPr>
              <w:autoSpaceDE w:val="0"/>
              <w:autoSpaceDN w:val="0"/>
              <w:adjustRightInd w:val="0"/>
              <w:jc w:val="center"/>
              <w:rPr>
                <w:rFonts w:eastAsiaTheme="minorHAnsi"/>
                <w:sz w:val="20"/>
                <w:szCs w:val="20"/>
                <w:lang w:eastAsia="en-US"/>
              </w:rPr>
            </w:pPr>
            <w:r w:rsidRPr="005243BB">
              <w:rPr>
                <w:rFonts w:eastAsiaTheme="minorHAnsi"/>
                <w:sz w:val="20"/>
                <w:szCs w:val="20"/>
                <w:lang w:eastAsia="en-US"/>
              </w:rPr>
              <w:t xml:space="preserve">Наименование страны происхождения Товара </w:t>
            </w:r>
            <w:r w:rsidRPr="005243BB">
              <w:rPr>
                <w:rStyle w:val="a7"/>
                <w:rFonts w:eastAsiaTheme="minorHAnsi"/>
                <w:sz w:val="20"/>
                <w:szCs w:val="20"/>
                <w:lang w:eastAsia="en-US"/>
              </w:rPr>
              <w:footnoteReference w:id="193"/>
            </w:r>
            <w:r w:rsidRPr="005243BB">
              <w:rPr>
                <w:rFonts w:eastAsiaTheme="minorHAnsi"/>
                <w:sz w:val="20"/>
                <w:szCs w:val="20"/>
                <w:lang w:eastAsia="en-US"/>
              </w:rPr>
              <w:t xml:space="preserve">, Номер реестровой записи </w:t>
            </w:r>
            <w:r w:rsidRPr="005243BB">
              <w:rPr>
                <w:rStyle w:val="a7"/>
                <w:rFonts w:eastAsiaTheme="minorHAnsi"/>
                <w:sz w:val="20"/>
                <w:szCs w:val="20"/>
                <w:lang w:eastAsia="en-US"/>
              </w:rPr>
              <w:footnoteReference w:id="194"/>
            </w:r>
            <w:r w:rsidRPr="005243BB">
              <w:rPr>
                <w:rFonts w:eastAsiaTheme="minorHAnsi"/>
                <w:sz w:val="20"/>
                <w:szCs w:val="20"/>
                <w:lang w:eastAsia="en-US"/>
              </w:rPr>
              <w:t>,</w:t>
            </w:r>
          </w:p>
          <w:p w14:paraId="4EBB6A69" w14:textId="77777777" w:rsidR="00332867" w:rsidRPr="005243BB" w:rsidRDefault="00332867" w:rsidP="00297263">
            <w:pPr>
              <w:autoSpaceDE w:val="0"/>
              <w:autoSpaceDN w:val="0"/>
              <w:adjustRightInd w:val="0"/>
              <w:jc w:val="center"/>
              <w:rPr>
                <w:rFonts w:eastAsiaTheme="minorHAnsi"/>
                <w:sz w:val="20"/>
                <w:szCs w:val="20"/>
                <w:lang w:eastAsia="en-US"/>
              </w:rPr>
            </w:pPr>
            <w:r w:rsidRPr="005243BB">
              <w:rPr>
                <w:rFonts w:eastAsiaTheme="minorHAnsi"/>
                <w:sz w:val="20"/>
                <w:szCs w:val="20"/>
                <w:lang w:eastAsia="en-US"/>
              </w:rPr>
              <w:t xml:space="preserve">Совокупное количество баллов (при наличии) </w:t>
            </w:r>
            <w:r w:rsidRPr="005243BB">
              <w:rPr>
                <w:rStyle w:val="a7"/>
                <w:rFonts w:eastAsiaTheme="minorHAnsi"/>
                <w:sz w:val="20"/>
                <w:szCs w:val="20"/>
                <w:lang w:eastAsia="en-US"/>
              </w:rPr>
              <w:footnoteReference w:id="195"/>
            </w:r>
          </w:p>
        </w:tc>
        <w:tc>
          <w:tcPr>
            <w:tcW w:w="708" w:type="dxa"/>
            <w:tcBorders>
              <w:top w:val="single" w:sz="4" w:space="0" w:color="auto"/>
              <w:left w:val="single" w:sz="4" w:space="0" w:color="auto"/>
              <w:bottom w:val="single" w:sz="4" w:space="0" w:color="auto"/>
              <w:right w:val="single" w:sz="4" w:space="0" w:color="auto"/>
            </w:tcBorders>
          </w:tcPr>
          <w:p w14:paraId="06EE2EEA" w14:textId="77777777" w:rsidR="00332867" w:rsidRPr="005243BB" w:rsidRDefault="00332867" w:rsidP="00297263">
            <w:pPr>
              <w:autoSpaceDE w:val="0"/>
              <w:autoSpaceDN w:val="0"/>
              <w:adjustRightInd w:val="0"/>
              <w:jc w:val="center"/>
              <w:rPr>
                <w:rFonts w:eastAsiaTheme="minorHAnsi"/>
                <w:sz w:val="20"/>
                <w:szCs w:val="20"/>
                <w:lang w:eastAsia="en-US"/>
              </w:rPr>
            </w:pPr>
            <w:r w:rsidRPr="005243BB">
              <w:rPr>
                <w:rFonts w:eastAsiaTheme="minorHAnsi"/>
                <w:sz w:val="20"/>
                <w:szCs w:val="20"/>
                <w:lang w:eastAsia="en-US"/>
              </w:rPr>
              <w:t xml:space="preserve">Единицы измерения </w:t>
            </w:r>
            <w:r w:rsidRPr="005243BB">
              <w:rPr>
                <w:rStyle w:val="a7"/>
                <w:rFonts w:eastAsiaTheme="minorHAnsi"/>
                <w:sz w:val="20"/>
                <w:szCs w:val="20"/>
                <w:lang w:eastAsia="en-US"/>
              </w:rPr>
              <w:footnoteReference w:id="196"/>
            </w:r>
          </w:p>
        </w:tc>
        <w:tc>
          <w:tcPr>
            <w:tcW w:w="849" w:type="dxa"/>
            <w:tcBorders>
              <w:top w:val="single" w:sz="4" w:space="0" w:color="auto"/>
              <w:left w:val="single" w:sz="4" w:space="0" w:color="auto"/>
              <w:bottom w:val="single" w:sz="4" w:space="0" w:color="auto"/>
              <w:right w:val="single" w:sz="4" w:space="0" w:color="auto"/>
            </w:tcBorders>
          </w:tcPr>
          <w:p w14:paraId="7A8A88A4" w14:textId="77777777" w:rsidR="00332867" w:rsidRPr="005243BB" w:rsidRDefault="00332867" w:rsidP="00BB2FC9">
            <w:pPr>
              <w:autoSpaceDE w:val="0"/>
              <w:autoSpaceDN w:val="0"/>
              <w:adjustRightInd w:val="0"/>
              <w:jc w:val="center"/>
              <w:rPr>
                <w:rFonts w:eastAsiaTheme="minorHAnsi"/>
                <w:sz w:val="20"/>
                <w:szCs w:val="20"/>
                <w:lang w:eastAsia="en-US"/>
              </w:rPr>
            </w:pPr>
            <w:r w:rsidRPr="005243BB">
              <w:rPr>
                <w:rFonts w:eastAsiaTheme="minorHAnsi"/>
                <w:sz w:val="20"/>
                <w:szCs w:val="20"/>
                <w:lang w:eastAsia="en-US"/>
              </w:rPr>
              <w:t xml:space="preserve">Количество в единицах измерения </w:t>
            </w:r>
            <w:r w:rsidRPr="005243BB">
              <w:rPr>
                <w:rStyle w:val="a7"/>
                <w:rFonts w:eastAsiaTheme="minorHAnsi"/>
                <w:sz w:val="20"/>
                <w:szCs w:val="20"/>
                <w:lang w:eastAsia="en-US"/>
              </w:rPr>
              <w:footnoteReference w:id="197"/>
            </w:r>
          </w:p>
        </w:tc>
        <w:tc>
          <w:tcPr>
            <w:tcW w:w="995" w:type="dxa"/>
            <w:tcBorders>
              <w:top w:val="single" w:sz="4" w:space="0" w:color="auto"/>
              <w:left w:val="single" w:sz="4" w:space="0" w:color="auto"/>
              <w:bottom w:val="single" w:sz="4" w:space="0" w:color="auto"/>
              <w:right w:val="single" w:sz="4" w:space="0" w:color="auto"/>
            </w:tcBorders>
          </w:tcPr>
          <w:p w14:paraId="2FA90047" w14:textId="77777777" w:rsidR="00332867" w:rsidRPr="005243BB" w:rsidRDefault="00332867">
            <w:pPr>
              <w:autoSpaceDE w:val="0"/>
              <w:autoSpaceDN w:val="0"/>
              <w:adjustRightInd w:val="0"/>
              <w:jc w:val="center"/>
              <w:rPr>
                <w:rFonts w:eastAsiaTheme="minorHAnsi"/>
                <w:sz w:val="20"/>
                <w:szCs w:val="20"/>
                <w:lang w:eastAsia="en-US"/>
              </w:rPr>
            </w:pPr>
            <w:r w:rsidRPr="005243BB">
              <w:rPr>
                <w:rFonts w:eastAsiaTheme="minorHAnsi"/>
                <w:sz w:val="20"/>
                <w:szCs w:val="20"/>
                <w:lang w:eastAsia="en-US"/>
              </w:rPr>
              <w:t>Цена за единицу измерения, руб.</w:t>
            </w:r>
          </w:p>
          <w:p w14:paraId="017C71A6" w14:textId="77777777" w:rsidR="00332867" w:rsidRPr="005243BB" w:rsidRDefault="00332867">
            <w:pPr>
              <w:autoSpaceDE w:val="0"/>
              <w:autoSpaceDN w:val="0"/>
              <w:adjustRightInd w:val="0"/>
              <w:jc w:val="center"/>
              <w:rPr>
                <w:rFonts w:eastAsiaTheme="minorHAnsi"/>
                <w:sz w:val="20"/>
                <w:szCs w:val="20"/>
                <w:lang w:eastAsia="en-US"/>
              </w:rPr>
            </w:pPr>
            <w:r w:rsidRPr="005243BB">
              <w:rPr>
                <w:rFonts w:eastAsiaTheme="minorHAnsi"/>
                <w:sz w:val="20"/>
                <w:szCs w:val="20"/>
                <w:lang w:eastAsia="en-US"/>
              </w:rPr>
              <w:t>(включая НДС) (если облагается НДС)</w:t>
            </w:r>
          </w:p>
        </w:tc>
        <w:tc>
          <w:tcPr>
            <w:tcW w:w="849" w:type="dxa"/>
            <w:tcBorders>
              <w:top w:val="single" w:sz="4" w:space="0" w:color="auto"/>
              <w:left w:val="single" w:sz="4" w:space="0" w:color="auto"/>
              <w:bottom w:val="single" w:sz="4" w:space="0" w:color="auto"/>
              <w:right w:val="single" w:sz="4" w:space="0" w:color="auto"/>
            </w:tcBorders>
          </w:tcPr>
          <w:p w14:paraId="1E209638" w14:textId="77777777" w:rsidR="00332867" w:rsidRPr="005243BB" w:rsidRDefault="00332867" w:rsidP="00BB2FC9">
            <w:pPr>
              <w:autoSpaceDE w:val="0"/>
              <w:autoSpaceDN w:val="0"/>
              <w:adjustRightInd w:val="0"/>
              <w:jc w:val="center"/>
              <w:rPr>
                <w:rFonts w:eastAsiaTheme="minorHAnsi"/>
                <w:sz w:val="20"/>
                <w:szCs w:val="20"/>
                <w:lang w:eastAsia="en-US"/>
              </w:rPr>
            </w:pPr>
            <w:r w:rsidRPr="005243BB">
              <w:rPr>
                <w:rFonts w:eastAsiaTheme="minorHAnsi"/>
                <w:sz w:val="20"/>
                <w:szCs w:val="20"/>
                <w:lang w:eastAsia="en-US"/>
              </w:rPr>
              <w:t xml:space="preserve">Стоимость, руб. (включая НДС) (если облагается НДС) </w:t>
            </w:r>
            <w:r w:rsidRPr="005243BB">
              <w:rPr>
                <w:rStyle w:val="a7"/>
                <w:rFonts w:eastAsiaTheme="minorHAnsi"/>
                <w:sz w:val="20"/>
                <w:szCs w:val="20"/>
                <w:lang w:eastAsia="en-US"/>
              </w:rPr>
              <w:footnoteReference w:id="198"/>
            </w:r>
          </w:p>
        </w:tc>
        <w:tc>
          <w:tcPr>
            <w:tcW w:w="1131" w:type="dxa"/>
            <w:tcBorders>
              <w:top w:val="single" w:sz="4" w:space="0" w:color="auto"/>
              <w:left w:val="single" w:sz="4" w:space="0" w:color="auto"/>
              <w:bottom w:val="single" w:sz="4" w:space="0" w:color="auto"/>
              <w:right w:val="single" w:sz="4" w:space="0" w:color="auto"/>
            </w:tcBorders>
          </w:tcPr>
          <w:p w14:paraId="632F9C90" w14:textId="77777777" w:rsidR="00332867" w:rsidRPr="005243BB" w:rsidRDefault="00332867" w:rsidP="00922890">
            <w:pPr>
              <w:autoSpaceDE w:val="0"/>
              <w:autoSpaceDN w:val="0"/>
              <w:adjustRightInd w:val="0"/>
              <w:jc w:val="center"/>
              <w:rPr>
                <w:rFonts w:eastAsiaTheme="minorHAnsi"/>
                <w:sz w:val="20"/>
                <w:szCs w:val="20"/>
                <w:lang w:eastAsia="en-US"/>
              </w:rPr>
            </w:pPr>
            <w:r w:rsidRPr="005243BB">
              <w:rPr>
                <w:rFonts w:eastAsiaTheme="minorHAnsi"/>
                <w:sz w:val="20"/>
                <w:szCs w:val="20"/>
                <w:lang w:eastAsia="en-US"/>
              </w:rPr>
              <w:t xml:space="preserve">Максимальная цена позиции Товара (определяется в процентном соотношении к максимальной цене Контракта, сумма максимальных цен позиций Товара не может превышать 100 </w:t>
            </w:r>
            <w:r w:rsidRPr="005243BB">
              <w:rPr>
                <w:rFonts w:eastAsiaTheme="minorHAnsi"/>
                <w:sz w:val="20"/>
                <w:szCs w:val="20"/>
                <w:lang w:eastAsia="en-US"/>
              </w:rPr>
              <w:lastRenderedPageBreak/>
              <w:t>процентов цены</w:t>
            </w:r>
            <w:r w:rsidRPr="005243BB">
              <w:rPr>
                <w:rStyle w:val="a7"/>
                <w:rFonts w:eastAsiaTheme="minorHAnsi"/>
                <w:sz w:val="20"/>
                <w:szCs w:val="20"/>
                <w:lang w:eastAsia="en-US"/>
              </w:rPr>
              <w:footnoteReference w:id="199"/>
            </w:r>
            <w:r w:rsidRPr="005243BB">
              <w:rPr>
                <w:rFonts w:eastAsiaTheme="minorHAnsi"/>
                <w:sz w:val="20"/>
                <w:szCs w:val="20"/>
                <w:lang w:eastAsia="en-US"/>
              </w:rPr>
              <w:t xml:space="preserve"> </w:t>
            </w:r>
          </w:p>
        </w:tc>
      </w:tr>
      <w:tr w:rsidR="00332867" w:rsidRPr="005243BB" w14:paraId="58555948" w14:textId="77777777" w:rsidTr="00332867">
        <w:tc>
          <w:tcPr>
            <w:tcW w:w="510" w:type="dxa"/>
            <w:tcBorders>
              <w:top w:val="single" w:sz="4" w:space="0" w:color="auto"/>
              <w:left w:val="single" w:sz="4" w:space="0" w:color="auto"/>
              <w:bottom w:val="single" w:sz="4" w:space="0" w:color="auto"/>
              <w:right w:val="single" w:sz="4" w:space="0" w:color="auto"/>
            </w:tcBorders>
          </w:tcPr>
          <w:p w14:paraId="7FF5AF06" w14:textId="77777777" w:rsidR="00332867" w:rsidRPr="005243BB" w:rsidRDefault="00332867">
            <w:pPr>
              <w:autoSpaceDE w:val="0"/>
              <w:autoSpaceDN w:val="0"/>
              <w:adjustRightInd w:val="0"/>
              <w:jc w:val="center"/>
              <w:rPr>
                <w:rFonts w:eastAsiaTheme="minorHAnsi"/>
                <w:lang w:eastAsia="en-US"/>
              </w:rPr>
            </w:pPr>
            <w:r w:rsidRPr="005243BB">
              <w:rPr>
                <w:rFonts w:eastAsiaTheme="minorHAnsi"/>
                <w:lang w:eastAsia="en-US"/>
              </w:rPr>
              <w:lastRenderedPageBreak/>
              <w:t>1</w:t>
            </w:r>
          </w:p>
        </w:tc>
        <w:tc>
          <w:tcPr>
            <w:tcW w:w="903" w:type="dxa"/>
            <w:tcBorders>
              <w:top w:val="single" w:sz="4" w:space="0" w:color="auto"/>
              <w:left w:val="single" w:sz="4" w:space="0" w:color="auto"/>
              <w:bottom w:val="single" w:sz="4" w:space="0" w:color="auto"/>
              <w:right w:val="single" w:sz="4" w:space="0" w:color="auto"/>
            </w:tcBorders>
          </w:tcPr>
          <w:p w14:paraId="4FFBB097" w14:textId="77777777" w:rsidR="00332867" w:rsidRPr="005243BB" w:rsidRDefault="00332867">
            <w:pPr>
              <w:autoSpaceDE w:val="0"/>
              <w:autoSpaceDN w:val="0"/>
              <w:adjustRightInd w:val="0"/>
              <w:jc w:val="center"/>
              <w:rPr>
                <w:rFonts w:eastAsiaTheme="minorHAnsi"/>
                <w:lang w:eastAsia="en-US"/>
              </w:rPr>
            </w:pPr>
          </w:p>
        </w:tc>
        <w:tc>
          <w:tcPr>
            <w:tcW w:w="761" w:type="dxa"/>
            <w:tcBorders>
              <w:top w:val="single" w:sz="4" w:space="0" w:color="auto"/>
              <w:left w:val="single" w:sz="4" w:space="0" w:color="auto"/>
              <w:bottom w:val="single" w:sz="4" w:space="0" w:color="auto"/>
              <w:right w:val="single" w:sz="4" w:space="0" w:color="auto"/>
            </w:tcBorders>
          </w:tcPr>
          <w:p w14:paraId="0F48793C" w14:textId="596D44F7" w:rsidR="00332867" w:rsidRPr="005243BB" w:rsidRDefault="00332867">
            <w:pPr>
              <w:autoSpaceDE w:val="0"/>
              <w:autoSpaceDN w:val="0"/>
              <w:adjustRightInd w:val="0"/>
              <w:jc w:val="center"/>
              <w:rPr>
                <w:rFonts w:eastAsiaTheme="minorHAnsi"/>
                <w:lang w:eastAsia="en-US"/>
              </w:rPr>
            </w:pPr>
            <w:r w:rsidRPr="005243BB">
              <w:rPr>
                <w:rFonts w:eastAsiaTheme="minorHAnsi"/>
                <w:lang w:eastAsia="en-US"/>
              </w:rPr>
              <w:t>2</w:t>
            </w:r>
          </w:p>
        </w:tc>
        <w:tc>
          <w:tcPr>
            <w:tcW w:w="851" w:type="dxa"/>
            <w:tcBorders>
              <w:top w:val="single" w:sz="4" w:space="0" w:color="auto"/>
              <w:left w:val="single" w:sz="4" w:space="0" w:color="auto"/>
              <w:bottom w:val="single" w:sz="4" w:space="0" w:color="auto"/>
              <w:right w:val="single" w:sz="4" w:space="0" w:color="auto"/>
            </w:tcBorders>
          </w:tcPr>
          <w:p w14:paraId="6A5FB69B" w14:textId="77777777" w:rsidR="00332867" w:rsidRPr="005243BB" w:rsidRDefault="00332867">
            <w:pPr>
              <w:autoSpaceDE w:val="0"/>
              <w:autoSpaceDN w:val="0"/>
              <w:adjustRightInd w:val="0"/>
              <w:jc w:val="center"/>
              <w:rPr>
                <w:rFonts w:eastAsiaTheme="minorHAnsi"/>
                <w:lang w:eastAsia="en-US"/>
              </w:rPr>
            </w:pPr>
            <w:r w:rsidRPr="005243BB">
              <w:rPr>
                <w:rFonts w:eastAsiaTheme="minorHAnsi"/>
                <w:lang w:eastAsia="en-US"/>
              </w:rPr>
              <w:t>3</w:t>
            </w:r>
          </w:p>
        </w:tc>
        <w:tc>
          <w:tcPr>
            <w:tcW w:w="1081" w:type="dxa"/>
            <w:tcBorders>
              <w:top w:val="single" w:sz="4" w:space="0" w:color="auto"/>
              <w:left w:val="single" w:sz="4" w:space="0" w:color="auto"/>
              <w:bottom w:val="single" w:sz="4" w:space="0" w:color="auto"/>
              <w:right w:val="single" w:sz="4" w:space="0" w:color="auto"/>
            </w:tcBorders>
          </w:tcPr>
          <w:p w14:paraId="74ED40E8" w14:textId="77777777" w:rsidR="00332867" w:rsidRPr="005243BB" w:rsidRDefault="00332867">
            <w:pPr>
              <w:autoSpaceDE w:val="0"/>
              <w:autoSpaceDN w:val="0"/>
              <w:adjustRightInd w:val="0"/>
              <w:jc w:val="center"/>
              <w:rPr>
                <w:rFonts w:eastAsiaTheme="minorHAnsi"/>
                <w:lang w:eastAsia="en-US"/>
              </w:rPr>
            </w:pPr>
            <w:r w:rsidRPr="005243BB">
              <w:rPr>
                <w:rFonts w:eastAsiaTheme="minorHAnsi"/>
                <w:lang w:eastAsia="en-US"/>
              </w:rPr>
              <w:t>4</w:t>
            </w:r>
          </w:p>
        </w:tc>
        <w:tc>
          <w:tcPr>
            <w:tcW w:w="993" w:type="dxa"/>
            <w:tcBorders>
              <w:top w:val="single" w:sz="4" w:space="0" w:color="auto"/>
              <w:left w:val="single" w:sz="4" w:space="0" w:color="auto"/>
              <w:bottom w:val="single" w:sz="4" w:space="0" w:color="auto"/>
              <w:right w:val="single" w:sz="4" w:space="0" w:color="auto"/>
            </w:tcBorders>
          </w:tcPr>
          <w:p w14:paraId="4CDFF400" w14:textId="77777777" w:rsidR="00332867" w:rsidRPr="005243BB" w:rsidRDefault="00332867">
            <w:pPr>
              <w:autoSpaceDE w:val="0"/>
              <w:autoSpaceDN w:val="0"/>
              <w:adjustRightInd w:val="0"/>
              <w:jc w:val="center"/>
              <w:rPr>
                <w:rFonts w:eastAsiaTheme="minorHAnsi"/>
                <w:lang w:eastAsia="en-US"/>
              </w:rPr>
            </w:pPr>
            <w:r w:rsidRPr="005243BB">
              <w:rPr>
                <w:rFonts w:eastAsiaTheme="minorHAnsi"/>
                <w:lang w:eastAsia="en-US"/>
              </w:rPr>
              <w:t>5</w:t>
            </w:r>
          </w:p>
        </w:tc>
        <w:tc>
          <w:tcPr>
            <w:tcW w:w="708" w:type="dxa"/>
            <w:tcBorders>
              <w:top w:val="single" w:sz="4" w:space="0" w:color="auto"/>
              <w:left w:val="single" w:sz="4" w:space="0" w:color="auto"/>
              <w:bottom w:val="single" w:sz="4" w:space="0" w:color="auto"/>
              <w:right w:val="single" w:sz="4" w:space="0" w:color="auto"/>
            </w:tcBorders>
          </w:tcPr>
          <w:p w14:paraId="46A0773F" w14:textId="77777777" w:rsidR="00332867" w:rsidRPr="005243BB" w:rsidRDefault="00332867">
            <w:pPr>
              <w:autoSpaceDE w:val="0"/>
              <w:autoSpaceDN w:val="0"/>
              <w:adjustRightInd w:val="0"/>
              <w:jc w:val="center"/>
              <w:rPr>
                <w:rFonts w:eastAsiaTheme="minorHAnsi"/>
                <w:lang w:eastAsia="en-US"/>
              </w:rPr>
            </w:pPr>
            <w:r w:rsidRPr="005243BB">
              <w:rPr>
                <w:rFonts w:eastAsiaTheme="minorHAnsi"/>
                <w:lang w:eastAsia="en-US"/>
              </w:rPr>
              <w:t>6</w:t>
            </w:r>
          </w:p>
        </w:tc>
        <w:tc>
          <w:tcPr>
            <w:tcW w:w="849" w:type="dxa"/>
            <w:tcBorders>
              <w:top w:val="single" w:sz="4" w:space="0" w:color="auto"/>
              <w:left w:val="single" w:sz="4" w:space="0" w:color="auto"/>
              <w:bottom w:val="single" w:sz="4" w:space="0" w:color="auto"/>
              <w:right w:val="single" w:sz="4" w:space="0" w:color="auto"/>
            </w:tcBorders>
          </w:tcPr>
          <w:p w14:paraId="150B7E29" w14:textId="77777777" w:rsidR="00332867" w:rsidRPr="005243BB" w:rsidRDefault="00332867">
            <w:pPr>
              <w:autoSpaceDE w:val="0"/>
              <w:autoSpaceDN w:val="0"/>
              <w:adjustRightInd w:val="0"/>
              <w:jc w:val="center"/>
              <w:rPr>
                <w:rFonts w:eastAsiaTheme="minorHAnsi"/>
                <w:lang w:eastAsia="en-US"/>
              </w:rPr>
            </w:pPr>
            <w:r w:rsidRPr="005243BB">
              <w:rPr>
                <w:rFonts w:eastAsiaTheme="minorHAnsi"/>
                <w:lang w:eastAsia="en-US"/>
              </w:rPr>
              <w:t>7</w:t>
            </w:r>
          </w:p>
        </w:tc>
        <w:tc>
          <w:tcPr>
            <w:tcW w:w="995" w:type="dxa"/>
            <w:tcBorders>
              <w:top w:val="single" w:sz="4" w:space="0" w:color="auto"/>
              <w:left w:val="single" w:sz="4" w:space="0" w:color="auto"/>
              <w:bottom w:val="single" w:sz="4" w:space="0" w:color="auto"/>
              <w:right w:val="single" w:sz="4" w:space="0" w:color="auto"/>
            </w:tcBorders>
          </w:tcPr>
          <w:p w14:paraId="74F3AF4D" w14:textId="77777777" w:rsidR="00332867" w:rsidRPr="005243BB" w:rsidRDefault="00332867">
            <w:pPr>
              <w:autoSpaceDE w:val="0"/>
              <w:autoSpaceDN w:val="0"/>
              <w:adjustRightInd w:val="0"/>
              <w:jc w:val="center"/>
              <w:rPr>
                <w:rFonts w:eastAsiaTheme="minorHAnsi"/>
                <w:lang w:eastAsia="en-US"/>
              </w:rPr>
            </w:pPr>
            <w:r w:rsidRPr="005243BB">
              <w:rPr>
                <w:rFonts w:eastAsiaTheme="minorHAnsi"/>
                <w:lang w:eastAsia="en-US"/>
              </w:rPr>
              <w:t>8</w:t>
            </w:r>
          </w:p>
        </w:tc>
        <w:tc>
          <w:tcPr>
            <w:tcW w:w="849" w:type="dxa"/>
            <w:tcBorders>
              <w:top w:val="single" w:sz="4" w:space="0" w:color="auto"/>
              <w:left w:val="single" w:sz="4" w:space="0" w:color="auto"/>
              <w:bottom w:val="single" w:sz="4" w:space="0" w:color="auto"/>
              <w:right w:val="single" w:sz="4" w:space="0" w:color="auto"/>
            </w:tcBorders>
          </w:tcPr>
          <w:p w14:paraId="439916F5" w14:textId="77777777" w:rsidR="00332867" w:rsidRPr="005243BB" w:rsidRDefault="00332867">
            <w:pPr>
              <w:autoSpaceDE w:val="0"/>
              <w:autoSpaceDN w:val="0"/>
              <w:adjustRightInd w:val="0"/>
              <w:jc w:val="center"/>
              <w:rPr>
                <w:rFonts w:eastAsiaTheme="minorHAnsi"/>
                <w:lang w:eastAsia="en-US"/>
              </w:rPr>
            </w:pPr>
            <w:r w:rsidRPr="005243BB">
              <w:rPr>
                <w:rFonts w:eastAsiaTheme="minorHAnsi"/>
                <w:lang w:eastAsia="en-US"/>
              </w:rPr>
              <w:t>9</w:t>
            </w:r>
          </w:p>
        </w:tc>
        <w:tc>
          <w:tcPr>
            <w:tcW w:w="1131" w:type="dxa"/>
            <w:tcBorders>
              <w:top w:val="single" w:sz="4" w:space="0" w:color="auto"/>
              <w:left w:val="single" w:sz="4" w:space="0" w:color="auto"/>
              <w:bottom w:val="single" w:sz="4" w:space="0" w:color="auto"/>
              <w:right w:val="single" w:sz="4" w:space="0" w:color="auto"/>
            </w:tcBorders>
          </w:tcPr>
          <w:p w14:paraId="631283C0" w14:textId="77777777" w:rsidR="00332867" w:rsidRPr="005243BB" w:rsidRDefault="00332867">
            <w:pPr>
              <w:autoSpaceDE w:val="0"/>
              <w:autoSpaceDN w:val="0"/>
              <w:adjustRightInd w:val="0"/>
              <w:jc w:val="center"/>
              <w:rPr>
                <w:rFonts w:eastAsiaTheme="minorHAnsi"/>
                <w:lang w:eastAsia="en-US"/>
              </w:rPr>
            </w:pPr>
            <w:r w:rsidRPr="005243BB">
              <w:rPr>
                <w:rFonts w:eastAsiaTheme="minorHAnsi"/>
                <w:lang w:eastAsia="en-US"/>
              </w:rPr>
              <w:t>10</w:t>
            </w:r>
          </w:p>
        </w:tc>
      </w:tr>
      <w:tr w:rsidR="00332867" w:rsidRPr="005243BB" w14:paraId="57274E12" w14:textId="77777777" w:rsidTr="00332867">
        <w:tc>
          <w:tcPr>
            <w:tcW w:w="510" w:type="dxa"/>
            <w:tcBorders>
              <w:top w:val="single" w:sz="4" w:space="0" w:color="auto"/>
              <w:left w:val="single" w:sz="4" w:space="0" w:color="auto"/>
              <w:bottom w:val="single" w:sz="4" w:space="0" w:color="auto"/>
              <w:right w:val="single" w:sz="4" w:space="0" w:color="auto"/>
            </w:tcBorders>
          </w:tcPr>
          <w:p w14:paraId="5D4EF4A6" w14:textId="77777777" w:rsidR="00332867" w:rsidRPr="005243BB" w:rsidRDefault="00332867">
            <w:pPr>
              <w:autoSpaceDE w:val="0"/>
              <w:autoSpaceDN w:val="0"/>
              <w:adjustRightInd w:val="0"/>
              <w:jc w:val="center"/>
              <w:rPr>
                <w:rFonts w:eastAsiaTheme="minorHAnsi"/>
                <w:lang w:eastAsia="en-US"/>
              </w:rPr>
            </w:pPr>
            <w:r w:rsidRPr="005243BB">
              <w:rPr>
                <w:rFonts w:eastAsiaTheme="minorHAnsi"/>
                <w:lang w:eastAsia="en-US"/>
              </w:rPr>
              <w:t>1</w:t>
            </w:r>
          </w:p>
        </w:tc>
        <w:tc>
          <w:tcPr>
            <w:tcW w:w="903" w:type="dxa"/>
            <w:tcBorders>
              <w:top w:val="single" w:sz="4" w:space="0" w:color="auto"/>
              <w:left w:val="single" w:sz="4" w:space="0" w:color="auto"/>
              <w:bottom w:val="single" w:sz="4" w:space="0" w:color="auto"/>
              <w:right w:val="single" w:sz="4" w:space="0" w:color="auto"/>
            </w:tcBorders>
          </w:tcPr>
          <w:p w14:paraId="289FE13E" w14:textId="77777777" w:rsidR="00332867" w:rsidRPr="005243BB" w:rsidRDefault="00332867">
            <w:pPr>
              <w:autoSpaceDE w:val="0"/>
              <w:autoSpaceDN w:val="0"/>
              <w:adjustRightInd w:val="0"/>
              <w:rPr>
                <w:rFonts w:eastAsiaTheme="minorHAnsi"/>
                <w:lang w:eastAsia="en-US"/>
              </w:rPr>
            </w:pPr>
          </w:p>
        </w:tc>
        <w:tc>
          <w:tcPr>
            <w:tcW w:w="761" w:type="dxa"/>
            <w:tcBorders>
              <w:top w:val="single" w:sz="4" w:space="0" w:color="auto"/>
              <w:left w:val="single" w:sz="4" w:space="0" w:color="auto"/>
              <w:bottom w:val="single" w:sz="4" w:space="0" w:color="auto"/>
              <w:right w:val="single" w:sz="4" w:space="0" w:color="auto"/>
            </w:tcBorders>
          </w:tcPr>
          <w:p w14:paraId="390C67CF" w14:textId="05B26A2D" w:rsidR="00332867" w:rsidRPr="005243BB" w:rsidRDefault="00332867">
            <w:pPr>
              <w:autoSpaceDE w:val="0"/>
              <w:autoSpaceDN w:val="0"/>
              <w:adjustRightInd w:val="0"/>
              <w:rPr>
                <w:rFonts w:eastAsiaTheme="minorHAnsi"/>
                <w:lang w:eastAsia="en-US"/>
              </w:rPr>
            </w:pPr>
          </w:p>
        </w:tc>
        <w:tc>
          <w:tcPr>
            <w:tcW w:w="851" w:type="dxa"/>
            <w:tcBorders>
              <w:top w:val="single" w:sz="4" w:space="0" w:color="auto"/>
              <w:left w:val="single" w:sz="4" w:space="0" w:color="auto"/>
              <w:bottom w:val="single" w:sz="4" w:space="0" w:color="auto"/>
              <w:right w:val="single" w:sz="4" w:space="0" w:color="auto"/>
            </w:tcBorders>
          </w:tcPr>
          <w:p w14:paraId="2BF7526F" w14:textId="77777777" w:rsidR="00332867" w:rsidRPr="005243BB" w:rsidRDefault="00332867">
            <w:pPr>
              <w:autoSpaceDE w:val="0"/>
              <w:autoSpaceDN w:val="0"/>
              <w:adjustRightInd w:val="0"/>
              <w:rPr>
                <w:rFonts w:eastAsiaTheme="minorHAnsi"/>
                <w:lang w:eastAsia="en-US"/>
              </w:rPr>
            </w:pPr>
          </w:p>
        </w:tc>
        <w:tc>
          <w:tcPr>
            <w:tcW w:w="1081" w:type="dxa"/>
            <w:tcBorders>
              <w:top w:val="single" w:sz="4" w:space="0" w:color="auto"/>
              <w:left w:val="single" w:sz="4" w:space="0" w:color="auto"/>
              <w:bottom w:val="single" w:sz="4" w:space="0" w:color="auto"/>
              <w:right w:val="single" w:sz="4" w:space="0" w:color="auto"/>
            </w:tcBorders>
          </w:tcPr>
          <w:p w14:paraId="4A2224D2" w14:textId="77777777" w:rsidR="00332867" w:rsidRPr="005243BB" w:rsidRDefault="00332867">
            <w:pPr>
              <w:autoSpaceDE w:val="0"/>
              <w:autoSpaceDN w:val="0"/>
              <w:adjustRightInd w:val="0"/>
              <w:rPr>
                <w:rFonts w:eastAsiaTheme="minorHAnsi"/>
                <w:lang w:eastAsia="en-US"/>
              </w:rPr>
            </w:pPr>
          </w:p>
        </w:tc>
        <w:tc>
          <w:tcPr>
            <w:tcW w:w="993" w:type="dxa"/>
            <w:tcBorders>
              <w:top w:val="single" w:sz="4" w:space="0" w:color="auto"/>
              <w:left w:val="single" w:sz="4" w:space="0" w:color="auto"/>
              <w:bottom w:val="single" w:sz="4" w:space="0" w:color="auto"/>
              <w:right w:val="single" w:sz="4" w:space="0" w:color="auto"/>
            </w:tcBorders>
          </w:tcPr>
          <w:p w14:paraId="1AEB647B" w14:textId="77777777" w:rsidR="00332867" w:rsidRPr="005243BB" w:rsidRDefault="00332867">
            <w:pPr>
              <w:autoSpaceDE w:val="0"/>
              <w:autoSpaceDN w:val="0"/>
              <w:adjustRightInd w:val="0"/>
              <w:rPr>
                <w:rFonts w:eastAsiaTheme="minorHAnsi"/>
                <w:lang w:eastAsia="en-US"/>
              </w:rPr>
            </w:pPr>
          </w:p>
        </w:tc>
        <w:tc>
          <w:tcPr>
            <w:tcW w:w="708" w:type="dxa"/>
            <w:tcBorders>
              <w:top w:val="single" w:sz="4" w:space="0" w:color="auto"/>
              <w:left w:val="single" w:sz="4" w:space="0" w:color="auto"/>
              <w:bottom w:val="single" w:sz="4" w:space="0" w:color="auto"/>
              <w:right w:val="single" w:sz="4" w:space="0" w:color="auto"/>
            </w:tcBorders>
          </w:tcPr>
          <w:p w14:paraId="537A9481" w14:textId="77777777" w:rsidR="00332867" w:rsidRPr="005243BB" w:rsidRDefault="00332867">
            <w:pPr>
              <w:autoSpaceDE w:val="0"/>
              <w:autoSpaceDN w:val="0"/>
              <w:adjustRightInd w:val="0"/>
              <w:rPr>
                <w:rFonts w:eastAsiaTheme="minorHAnsi"/>
                <w:lang w:eastAsia="en-US"/>
              </w:rPr>
            </w:pPr>
          </w:p>
        </w:tc>
        <w:tc>
          <w:tcPr>
            <w:tcW w:w="849" w:type="dxa"/>
            <w:tcBorders>
              <w:top w:val="single" w:sz="4" w:space="0" w:color="auto"/>
              <w:left w:val="single" w:sz="4" w:space="0" w:color="auto"/>
              <w:bottom w:val="single" w:sz="4" w:space="0" w:color="auto"/>
              <w:right w:val="single" w:sz="4" w:space="0" w:color="auto"/>
            </w:tcBorders>
          </w:tcPr>
          <w:p w14:paraId="20A00031" w14:textId="77777777" w:rsidR="00332867" w:rsidRPr="005243BB" w:rsidRDefault="00332867">
            <w:pPr>
              <w:autoSpaceDE w:val="0"/>
              <w:autoSpaceDN w:val="0"/>
              <w:adjustRightInd w:val="0"/>
              <w:rPr>
                <w:rFonts w:eastAsiaTheme="minorHAnsi"/>
                <w:lang w:eastAsia="en-US"/>
              </w:rPr>
            </w:pPr>
          </w:p>
        </w:tc>
        <w:tc>
          <w:tcPr>
            <w:tcW w:w="995" w:type="dxa"/>
            <w:tcBorders>
              <w:top w:val="single" w:sz="4" w:space="0" w:color="auto"/>
              <w:left w:val="single" w:sz="4" w:space="0" w:color="auto"/>
              <w:bottom w:val="single" w:sz="4" w:space="0" w:color="auto"/>
              <w:right w:val="single" w:sz="4" w:space="0" w:color="auto"/>
            </w:tcBorders>
          </w:tcPr>
          <w:p w14:paraId="35341DC9" w14:textId="77777777" w:rsidR="00332867" w:rsidRPr="005243BB" w:rsidRDefault="00332867">
            <w:pPr>
              <w:autoSpaceDE w:val="0"/>
              <w:autoSpaceDN w:val="0"/>
              <w:adjustRightInd w:val="0"/>
              <w:rPr>
                <w:rFonts w:eastAsiaTheme="minorHAnsi"/>
                <w:lang w:eastAsia="en-US"/>
              </w:rPr>
            </w:pPr>
          </w:p>
        </w:tc>
        <w:tc>
          <w:tcPr>
            <w:tcW w:w="849" w:type="dxa"/>
            <w:tcBorders>
              <w:top w:val="single" w:sz="4" w:space="0" w:color="auto"/>
              <w:left w:val="single" w:sz="4" w:space="0" w:color="auto"/>
              <w:bottom w:val="single" w:sz="4" w:space="0" w:color="auto"/>
              <w:right w:val="single" w:sz="4" w:space="0" w:color="auto"/>
            </w:tcBorders>
          </w:tcPr>
          <w:p w14:paraId="2B677486" w14:textId="77777777" w:rsidR="00332867" w:rsidRPr="005243BB" w:rsidRDefault="00332867">
            <w:pPr>
              <w:autoSpaceDE w:val="0"/>
              <w:autoSpaceDN w:val="0"/>
              <w:adjustRightInd w:val="0"/>
              <w:rPr>
                <w:rFonts w:eastAsiaTheme="minorHAnsi"/>
                <w:lang w:eastAsia="en-US"/>
              </w:rPr>
            </w:pPr>
          </w:p>
        </w:tc>
        <w:tc>
          <w:tcPr>
            <w:tcW w:w="1131" w:type="dxa"/>
            <w:tcBorders>
              <w:top w:val="single" w:sz="4" w:space="0" w:color="auto"/>
              <w:left w:val="single" w:sz="4" w:space="0" w:color="auto"/>
              <w:bottom w:val="single" w:sz="4" w:space="0" w:color="auto"/>
              <w:right w:val="single" w:sz="4" w:space="0" w:color="auto"/>
            </w:tcBorders>
          </w:tcPr>
          <w:p w14:paraId="3AEDFD9D" w14:textId="77777777" w:rsidR="00332867" w:rsidRPr="005243BB" w:rsidRDefault="00332867">
            <w:pPr>
              <w:autoSpaceDE w:val="0"/>
              <w:autoSpaceDN w:val="0"/>
              <w:adjustRightInd w:val="0"/>
              <w:rPr>
                <w:rFonts w:eastAsiaTheme="minorHAnsi"/>
                <w:lang w:eastAsia="en-US"/>
              </w:rPr>
            </w:pPr>
          </w:p>
        </w:tc>
      </w:tr>
      <w:tr w:rsidR="00332867" w:rsidRPr="005243BB" w14:paraId="7C3DEA7D" w14:textId="77777777" w:rsidTr="00332867">
        <w:tc>
          <w:tcPr>
            <w:tcW w:w="510" w:type="dxa"/>
            <w:tcBorders>
              <w:top w:val="single" w:sz="4" w:space="0" w:color="auto"/>
              <w:left w:val="single" w:sz="4" w:space="0" w:color="auto"/>
              <w:bottom w:val="single" w:sz="4" w:space="0" w:color="auto"/>
              <w:right w:val="single" w:sz="4" w:space="0" w:color="auto"/>
            </w:tcBorders>
          </w:tcPr>
          <w:p w14:paraId="19EAE0CF" w14:textId="77777777" w:rsidR="00332867" w:rsidRPr="005243BB" w:rsidRDefault="00332867">
            <w:pPr>
              <w:autoSpaceDE w:val="0"/>
              <w:autoSpaceDN w:val="0"/>
              <w:adjustRightInd w:val="0"/>
              <w:jc w:val="center"/>
              <w:rPr>
                <w:rFonts w:eastAsiaTheme="minorHAnsi"/>
                <w:lang w:eastAsia="en-US"/>
              </w:rPr>
            </w:pPr>
            <w:r w:rsidRPr="005243BB">
              <w:rPr>
                <w:rFonts w:eastAsiaTheme="minorHAnsi"/>
                <w:lang w:eastAsia="en-US"/>
              </w:rPr>
              <w:t>2</w:t>
            </w:r>
          </w:p>
        </w:tc>
        <w:tc>
          <w:tcPr>
            <w:tcW w:w="903" w:type="dxa"/>
            <w:tcBorders>
              <w:top w:val="single" w:sz="4" w:space="0" w:color="auto"/>
              <w:left w:val="single" w:sz="4" w:space="0" w:color="auto"/>
              <w:bottom w:val="single" w:sz="4" w:space="0" w:color="auto"/>
              <w:right w:val="single" w:sz="4" w:space="0" w:color="auto"/>
            </w:tcBorders>
          </w:tcPr>
          <w:p w14:paraId="07A42FA9" w14:textId="77777777" w:rsidR="00332867" w:rsidRPr="005243BB" w:rsidRDefault="00332867">
            <w:pPr>
              <w:autoSpaceDE w:val="0"/>
              <w:autoSpaceDN w:val="0"/>
              <w:adjustRightInd w:val="0"/>
              <w:rPr>
                <w:rFonts w:eastAsiaTheme="minorHAnsi"/>
                <w:lang w:eastAsia="en-US"/>
              </w:rPr>
            </w:pPr>
          </w:p>
        </w:tc>
        <w:tc>
          <w:tcPr>
            <w:tcW w:w="761" w:type="dxa"/>
            <w:tcBorders>
              <w:top w:val="single" w:sz="4" w:space="0" w:color="auto"/>
              <w:left w:val="single" w:sz="4" w:space="0" w:color="auto"/>
              <w:bottom w:val="single" w:sz="4" w:space="0" w:color="auto"/>
              <w:right w:val="single" w:sz="4" w:space="0" w:color="auto"/>
            </w:tcBorders>
          </w:tcPr>
          <w:p w14:paraId="62BF17A0" w14:textId="1890D766" w:rsidR="00332867" w:rsidRPr="005243BB" w:rsidRDefault="00332867">
            <w:pPr>
              <w:autoSpaceDE w:val="0"/>
              <w:autoSpaceDN w:val="0"/>
              <w:adjustRightInd w:val="0"/>
              <w:rPr>
                <w:rFonts w:eastAsiaTheme="minorHAnsi"/>
                <w:lang w:eastAsia="en-US"/>
              </w:rPr>
            </w:pPr>
          </w:p>
        </w:tc>
        <w:tc>
          <w:tcPr>
            <w:tcW w:w="851" w:type="dxa"/>
            <w:tcBorders>
              <w:top w:val="single" w:sz="4" w:space="0" w:color="auto"/>
              <w:left w:val="single" w:sz="4" w:space="0" w:color="auto"/>
              <w:bottom w:val="single" w:sz="4" w:space="0" w:color="auto"/>
              <w:right w:val="single" w:sz="4" w:space="0" w:color="auto"/>
            </w:tcBorders>
          </w:tcPr>
          <w:p w14:paraId="57FA3854" w14:textId="77777777" w:rsidR="00332867" w:rsidRPr="005243BB" w:rsidRDefault="00332867">
            <w:pPr>
              <w:autoSpaceDE w:val="0"/>
              <w:autoSpaceDN w:val="0"/>
              <w:adjustRightInd w:val="0"/>
              <w:rPr>
                <w:rFonts w:eastAsiaTheme="minorHAnsi"/>
                <w:lang w:eastAsia="en-US"/>
              </w:rPr>
            </w:pPr>
          </w:p>
        </w:tc>
        <w:tc>
          <w:tcPr>
            <w:tcW w:w="1081" w:type="dxa"/>
            <w:tcBorders>
              <w:top w:val="single" w:sz="4" w:space="0" w:color="auto"/>
              <w:left w:val="single" w:sz="4" w:space="0" w:color="auto"/>
              <w:bottom w:val="single" w:sz="4" w:space="0" w:color="auto"/>
              <w:right w:val="single" w:sz="4" w:space="0" w:color="auto"/>
            </w:tcBorders>
          </w:tcPr>
          <w:p w14:paraId="354FDB3D" w14:textId="77777777" w:rsidR="00332867" w:rsidRPr="005243BB" w:rsidRDefault="00332867">
            <w:pPr>
              <w:autoSpaceDE w:val="0"/>
              <w:autoSpaceDN w:val="0"/>
              <w:adjustRightInd w:val="0"/>
              <w:rPr>
                <w:rFonts w:eastAsiaTheme="minorHAnsi"/>
                <w:lang w:eastAsia="en-US"/>
              </w:rPr>
            </w:pPr>
          </w:p>
        </w:tc>
        <w:tc>
          <w:tcPr>
            <w:tcW w:w="993" w:type="dxa"/>
            <w:tcBorders>
              <w:top w:val="single" w:sz="4" w:space="0" w:color="auto"/>
              <w:left w:val="single" w:sz="4" w:space="0" w:color="auto"/>
              <w:bottom w:val="single" w:sz="4" w:space="0" w:color="auto"/>
              <w:right w:val="single" w:sz="4" w:space="0" w:color="auto"/>
            </w:tcBorders>
          </w:tcPr>
          <w:p w14:paraId="539A7C24" w14:textId="77777777" w:rsidR="00332867" w:rsidRPr="005243BB" w:rsidRDefault="00332867">
            <w:pPr>
              <w:autoSpaceDE w:val="0"/>
              <w:autoSpaceDN w:val="0"/>
              <w:adjustRightInd w:val="0"/>
              <w:rPr>
                <w:rFonts w:eastAsiaTheme="minorHAnsi"/>
                <w:lang w:eastAsia="en-US"/>
              </w:rPr>
            </w:pPr>
          </w:p>
        </w:tc>
        <w:tc>
          <w:tcPr>
            <w:tcW w:w="708" w:type="dxa"/>
            <w:tcBorders>
              <w:top w:val="single" w:sz="4" w:space="0" w:color="auto"/>
              <w:left w:val="single" w:sz="4" w:space="0" w:color="auto"/>
              <w:bottom w:val="single" w:sz="4" w:space="0" w:color="auto"/>
              <w:right w:val="single" w:sz="4" w:space="0" w:color="auto"/>
            </w:tcBorders>
          </w:tcPr>
          <w:p w14:paraId="689947C5" w14:textId="77777777" w:rsidR="00332867" w:rsidRPr="005243BB" w:rsidRDefault="00332867">
            <w:pPr>
              <w:autoSpaceDE w:val="0"/>
              <w:autoSpaceDN w:val="0"/>
              <w:adjustRightInd w:val="0"/>
              <w:rPr>
                <w:rFonts w:eastAsiaTheme="minorHAnsi"/>
                <w:lang w:eastAsia="en-US"/>
              </w:rPr>
            </w:pPr>
          </w:p>
        </w:tc>
        <w:tc>
          <w:tcPr>
            <w:tcW w:w="849" w:type="dxa"/>
            <w:tcBorders>
              <w:top w:val="single" w:sz="4" w:space="0" w:color="auto"/>
              <w:left w:val="single" w:sz="4" w:space="0" w:color="auto"/>
              <w:bottom w:val="single" w:sz="4" w:space="0" w:color="auto"/>
              <w:right w:val="single" w:sz="4" w:space="0" w:color="auto"/>
            </w:tcBorders>
          </w:tcPr>
          <w:p w14:paraId="5B633079" w14:textId="77777777" w:rsidR="00332867" w:rsidRPr="005243BB" w:rsidRDefault="00332867">
            <w:pPr>
              <w:autoSpaceDE w:val="0"/>
              <w:autoSpaceDN w:val="0"/>
              <w:adjustRightInd w:val="0"/>
              <w:rPr>
                <w:rFonts w:eastAsiaTheme="minorHAnsi"/>
                <w:lang w:eastAsia="en-US"/>
              </w:rPr>
            </w:pPr>
          </w:p>
        </w:tc>
        <w:tc>
          <w:tcPr>
            <w:tcW w:w="995" w:type="dxa"/>
            <w:tcBorders>
              <w:top w:val="single" w:sz="4" w:space="0" w:color="auto"/>
              <w:left w:val="single" w:sz="4" w:space="0" w:color="auto"/>
              <w:bottom w:val="single" w:sz="4" w:space="0" w:color="auto"/>
              <w:right w:val="single" w:sz="4" w:space="0" w:color="auto"/>
            </w:tcBorders>
          </w:tcPr>
          <w:p w14:paraId="07477EFB" w14:textId="77777777" w:rsidR="00332867" w:rsidRPr="005243BB" w:rsidRDefault="00332867">
            <w:pPr>
              <w:autoSpaceDE w:val="0"/>
              <w:autoSpaceDN w:val="0"/>
              <w:adjustRightInd w:val="0"/>
              <w:rPr>
                <w:rFonts w:eastAsiaTheme="minorHAnsi"/>
                <w:lang w:eastAsia="en-US"/>
              </w:rPr>
            </w:pPr>
          </w:p>
        </w:tc>
        <w:tc>
          <w:tcPr>
            <w:tcW w:w="849" w:type="dxa"/>
            <w:tcBorders>
              <w:top w:val="single" w:sz="4" w:space="0" w:color="auto"/>
              <w:left w:val="single" w:sz="4" w:space="0" w:color="auto"/>
              <w:bottom w:val="single" w:sz="4" w:space="0" w:color="auto"/>
              <w:right w:val="single" w:sz="4" w:space="0" w:color="auto"/>
            </w:tcBorders>
          </w:tcPr>
          <w:p w14:paraId="5CDF21AC" w14:textId="77777777" w:rsidR="00332867" w:rsidRPr="005243BB" w:rsidRDefault="00332867">
            <w:pPr>
              <w:autoSpaceDE w:val="0"/>
              <w:autoSpaceDN w:val="0"/>
              <w:adjustRightInd w:val="0"/>
              <w:rPr>
                <w:rFonts w:eastAsiaTheme="minorHAnsi"/>
                <w:lang w:eastAsia="en-US"/>
              </w:rPr>
            </w:pPr>
          </w:p>
        </w:tc>
        <w:tc>
          <w:tcPr>
            <w:tcW w:w="1131" w:type="dxa"/>
            <w:tcBorders>
              <w:top w:val="single" w:sz="4" w:space="0" w:color="auto"/>
              <w:left w:val="single" w:sz="4" w:space="0" w:color="auto"/>
              <w:bottom w:val="single" w:sz="4" w:space="0" w:color="auto"/>
              <w:right w:val="single" w:sz="4" w:space="0" w:color="auto"/>
            </w:tcBorders>
          </w:tcPr>
          <w:p w14:paraId="771BB00D" w14:textId="77777777" w:rsidR="00332867" w:rsidRPr="005243BB" w:rsidRDefault="00332867">
            <w:pPr>
              <w:autoSpaceDE w:val="0"/>
              <w:autoSpaceDN w:val="0"/>
              <w:adjustRightInd w:val="0"/>
              <w:rPr>
                <w:rFonts w:eastAsiaTheme="minorHAnsi"/>
                <w:lang w:eastAsia="en-US"/>
              </w:rPr>
            </w:pPr>
          </w:p>
        </w:tc>
      </w:tr>
      <w:tr w:rsidR="00332867" w:rsidRPr="005243BB" w14:paraId="36152804" w14:textId="77777777" w:rsidTr="00332867">
        <w:tc>
          <w:tcPr>
            <w:tcW w:w="510" w:type="dxa"/>
            <w:tcBorders>
              <w:top w:val="single" w:sz="4" w:space="0" w:color="auto"/>
              <w:left w:val="single" w:sz="4" w:space="0" w:color="auto"/>
              <w:bottom w:val="single" w:sz="4" w:space="0" w:color="auto"/>
              <w:right w:val="single" w:sz="4" w:space="0" w:color="auto"/>
            </w:tcBorders>
          </w:tcPr>
          <w:p w14:paraId="6E59C2B5" w14:textId="77777777" w:rsidR="00332867" w:rsidRPr="005243BB" w:rsidRDefault="00332867">
            <w:pPr>
              <w:autoSpaceDE w:val="0"/>
              <w:autoSpaceDN w:val="0"/>
              <w:adjustRightInd w:val="0"/>
              <w:jc w:val="center"/>
              <w:rPr>
                <w:rFonts w:eastAsiaTheme="minorHAnsi"/>
                <w:lang w:eastAsia="en-US"/>
              </w:rPr>
            </w:pPr>
            <w:r w:rsidRPr="005243BB">
              <w:rPr>
                <w:rFonts w:eastAsiaTheme="minorHAnsi"/>
                <w:lang w:eastAsia="en-US"/>
              </w:rPr>
              <w:t>3</w:t>
            </w:r>
          </w:p>
        </w:tc>
        <w:tc>
          <w:tcPr>
            <w:tcW w:w="903" w:type="dxa"/>
            <w:tcBorders>
              <w:top w:val="single" w:sz="4" w:space="0" w:color="auto"/>
              <w:left w:val="single" w:sz="4" w:space="0" w:color="auto"/>
              <w:bottom w:val="single" w:sz="4" w:space="0" w:color="auto"/>
              <w:right w:val="single" w:sz="4" w:space="0" w:color="auto"/>
            </w:tcBorders>
          </w:tcPr>
          <w:p w14:paraId="66139F72" w14:textId="77777777" w:rsidR="00332867" w:rsidRPr="005243BB" w:rsidRDefault="00332867">
            <w:pPr>
              <w:autoSpaceDE w:val="0"/>
              <w:autoSpaceDN w:val="0"/>
              <w:adjustRightInd w:val="0"/>
              <w:rPr>
                <w:rFonts w:eastAsiaTheme="minorHAnsi"/>
                <w:lang w:eastAsia="en-US"/>
              </w:rPr>
            </w:pPr>
          </w:p>
        </w:tc>
        <w:tc>
          <w:tcPr>
            <w:tcW w:w="761" w:type="dxa"/>
            <w:tcBorders>
              <w:top w:val="single" w:sz="4" w:space="0" w:color="auto"/>
              <w:left w:val="single" w:sz="4" w:space="0" w:color="auto"/>
              <w:bottom w:val="single" w:sz="4" w:space="0" w:color="auto"/>
              <w:right w:val="single" w:sz="4" w:space="0" w:color="auto"/>
            </w:tcBorders>
          </w:tcPr>
          <w:p w14:paraId="048F78FE" w14:textId="40C5246F" w:rsidR="00332867" w:rsidRPr="005243BB" w:rsidRDefault="00332867">
            <w:pPr>
              <w:autoSpaceDE w:val="0"/>
              <w:autoSpaceDN w:val="0"/>
              <w:adjustRightInd w:val="0"/>
              <w:rPr>
                <w:rFonts w:eastAsiaTheme="minorHAnsi"/>
                <w:lang w:eastAsia="en-US"/>
              </w:rPr>
            </w:pPr>
          </w:p>
        </w:tc>
        <w:tc>
          <w:tcPr>
            <w:tcW w:w="851" w:type="dxa"/>
            <w:tcBorders>
              <w:top w:val="single" w:sz="4" w:space="0" w:color="auto"/>
              <w:left w:val="single" w:sz="4" w:space="0" w:color="auto"/>
              <w:bottom w:val="single" w:sz="4" w:space="0" w:color="auto"/>
              <w:right w:val="single" w:sz="4" w:space="0" w:color="auto"/>
            </w:tcBorders>
          </w:tcPr>
          <w:p w14:paraId="0F2156A8" w14:textId="77777777" w:rsidR="00332867" w:rsidRPr="005243BB" w:rsidRDefault="00332867">
            <w:pPr>
              <w:autoSpaceDE w:val="0"/>
              <w:autoSpaceDN w:val="0"/>
              <w:adjustRightInd w:val="0"/>
              <w:rPr>
                <w:rFonts w:eastAsiaTheme="minorHAnsi"/>
                <w:lang w:eastAsia="en-US"/>
              </w:rPr>
            </w:pPr>
          </w:p>
        </w:tc>
        <w:tc>
          <w:tcPr>
            <w:tcW w:w="1081" w:type="dxa"/>
            <w:tcBorders>
              <w:top w:val="single" w:sz="4" w:space="0" w:color="auto"/>
              <w:left w:val="single" w:sz="4" w:space="0" w:color="auto"/>
              <w:bottom w:val="single" w:sz="4" w:space="0" w:color="auto"/>
              <w:right w:val="single" w:sz="4" w:space="0" w:color="auto"/>
            </w:tcBorders>
          </w:tcPr>
          <w:p w14:paraId="0D062F38" w14:textId="77777777" w:rsidR="00332867" w:rsidRPr="005243BB" w:rsidRDefault="00332867">
            <w:pPr>
              <w:autoSpaceDE w:val="0"/>
              <w:autoSpaceDN w:val="0"/>
              <w:adjustRightInd w:val="0"/>
              <w:rPr>
                <w:rFonts w:eastAsiaTheme="minorHAnsi"/>
                <w:lang w:eastAsia="en-US"/>
              </w:rPr>
            </w:pPr>
          </w:p>
        </w:tc>
        <w:tc>
          <w:tcPr>
            <w:tcW w:w="993" w:type="dxa"/>
            <w:tcBorders>
              <w:top w:val="single" w:sz="4" w:space="0" w:color="auto"/>
              <w:left w:val="single" w:sz="4" w:space="0" w:color="auto"/>
              <w:bottom w:val="single" w:sz="4" w:space="0" w:color="auto"/>
              <w:right w:val="single" w:sz="4" w:space="0" w:color="auto"/>
            </w:tcBorders>
          </w:tcPr>
          <w:p w14:paraId="414E360F" w14:textId="77777777" w:rsidR="00332867" w:rsidRPr="005243BB" w:rsidRDefault="00332867">
            <w:pPr>
              <w:autoSpaceDE w:val="0"/>
              <w:autoSpaceDN w:val="0"/>
              <w:adjustRightInd w:val="0"/>
              <w:rPr>
                <w:rFonts w:eastAsiaTheme="minorHAnsi"/>
                <w:lang w:eastAsia="en-US"/>
              </w:rPr>
            </w:pPr>
          </w:p>
        </w:tc>
        <w:tc>
          <w:tcPr>
            <w:tcW w:w="708" w:type="dxa"/>
            <w:tcBorders>
              <w:top w:val="single" w:sz="4" w:space="0" w:color="auto"/>
              <w:left w:val="single" w:sz="4" w:space="0" w:color="auto"/>
              <w:bottom w:val="single" w:sz="4" w:space="0" w:color="auto"/>
              <w:right w:val="single" w:sz="4" w:space="0" w:color="auto"/>
            </w:tcBorders>
          </w:tcPr>
          <w:p w14:paraId="707CB88F" w14:textId="77777777" w:rsidR="00332867" w:rsidRPr="005243BB" w:rsidRDefault="00332867">
            <w:pPr>
              <w:autoSpaceDE w:val="0"/>
              <w:autoSpaceDN w:val="0"/>
              <w:adjustRightInd w:val="0"/>
              <w:rPr>
                <w:rFonts w:eastAsiaTheme="minorHAnsi"/>
                <w:lang w:eastAsia="en-US"/>
              </w:rPr>
            </w:pPr>
          </w:p>
        </w:tc>
        <w:tc>
          <w:tcPr>
            <w:tcW w:w="849" w:type="dxa"/>
            <w:tcBorders>
              <w:top w:val="single" w:sz="4" w:space="0" w:color="auto"/>
              <w:left w:val="single" w:sz="4" w:space="0" w:color="auto"/>
              <w:bottom w:val="single" w:sz="4" w:space="0" w:color="auto"/>
              <w:right w:val="single" w:sz="4" w:space="0" w:color="auto"/>
            </w:tcBorders>
          </w:tcPr>
          <w:p w14:paraId="7BC1415A" w14:textId="77777777" w:rsidR="00332867" w:rsidRPr="005243BB" w:rsidRDefault="00332867">
            <w:pPr>
              <w:autoSpaceDE w:val="0"/>
              <w:autoSpaceDN w:val="0"/>
              <w:adjustRightInd w:val="0"/>
              <w:rPr>
                <w:rFonts w:eastAsiaTheme="minorHAnsi"/>
                <w:lang w:eastAsia="en-US"/>
              </w:rPr>
            </w:pPr>
          </w:p>
        </w:tc>
        <w:tc>
          <w:tcPr>
            <w:tcW w:w="995" w:type="dxa"/>
            <w:tcBorders>
              <w:top w:val="single" w:sz="4" w:space="0" w:color="auto"/>
              <w:left w:val="single" w:sz="4" w:space="0" w:color="auto"/>
              <w:bottom w:val="single" w:sz="4" w:space="0" w:color="auto"/>
              <w:right w:val="single" w:sz="4" w:space="0" w:color="auto"/>
            </w:tcBorders>
          </w:tcPr>
          <w:p w14:paraId="3FF52031" w14:textId="77777777" w:rsidR="00332867" w:rsidRPr="005243BB" w:rsidRDefault="00332867">
            <w:pPr>
              <w:autoSpaceDE w:val="0"/>
              <w:autoSpaceDN w:val="0"/>
              <w:adjustRightInd w:val="0"/>
              <w:rPr>
                <w:rFonts w:eastAsiaTheme="minorHAnsi"/>
                <w:lang w:eastAsia="en-US"/>
              </w:rPr>
            </w:pPr>
          </w:p>
        </w:tc>
        <w:tc>
          <w:tcPr>
            <w:tcW w:w="849" w:type="dxa"/>
            <w:tcBorders>
              <w:top w:val="single" w:sz="4" w:space="0" w:color="auto"/>
              <w:left w:val="single" w:sz="4" w:space="0" w:color="auto"/>
              <w:bottom w:val="single" w:sz="4" w:space="0" w:color="auto"/>
              <w:right w:val="single" w:sz="4" w:space="0" w:color="auto"/>
            </w:tcBorders>
          </w:tcPr>
          <w:p w14:paraId="39E0D370" w14:textId="77777777" w:rsidR="00332867" w:rsidRPr="005243BB" w:rsidRDefault="00332867">
            <w:pPr>
              <w:autoSpaceDE w:val="0"/>
              <w:autoSpaceDN w:val="0"/>
              <w:adjustRightInd w:val="0"/>
              <w:rPr>
                <w:rFonts w:eastAsiaTheme="minorHAnsi"/>
                <w:lang w:eastAsia="en-US"/>
              </w:rPr>
            </w:pPr>
          </w:p>
        </w:tc>
        <w:tc>
          <w:tcPr>
            <w:tcW w:w="1131" w:type="dxa"/>
            <w:tcBorders>
              <w:top w:val="single" w:sz="4" w:space="0" w:color="auto"/>
              <w:left w:val="single" w:sz="4" w:space="0" w:color="auto"/>
              <w:bottom w:val="single" w:sz="4" w:space="0" w:color="auto"/>
              <w:right w:val="single" w:sz="4" w:space="0" w:color="auto"/>
            </w:tcBorders>
          </w:tcPr>
          <w:p w14:paraId="011C4F26" w14:textId="77777777" w:rsidR="00332867" w:rsidRPr="005243BB" w:rsidRDefault="00332867">
            <w:pPr>
              <w:autoSpaceDE w:val="0"/>
              <w:autoSpaceDN w:val="0"/>
              <w:adjustRightInd w:val="0"/>
              <w:rPr>
                <w:rFonts w:eastAsiaTheme="minorHAnsi"/>
                <w:lang w:eastAsia="en-US"/>
              </w:rPr>
            </w:pPr>
          </w:p>
        </w:tc>
      </w:tr>
    </w:tbl>
    <w:p w14:paraId="64ACF8AB" w14:textId="77777777" w:rsidR="006C4EA4" w:rsidRPr="005243BB" w:rsidRDefault="006C4EA4" w:rsidP="006C4EA4">
      <w:pPr>
        <w:autoSpaceDE w:val="0"/>
        <w:autoSpaceDN w:val="0"/>
        <w:adjustRightInd w:val="0"/>
        <w:rPr>
          <w:rFonts w:eastAsiaTheme="minorHAnsi"/>
          <w:lang w:eastAsia="en-US"/>
        </w:rPr>
      </w:pPr>
    </w:p>
    <w:p w14:paraId="5ACCADE8" w14:textId="77777777" w:rsidR="00053E80" w:rsidRPr="005243BB" w:rsidRDefault="00053E80" w:rsidP="006C4EA4">
      <w:pPr>
        <w:autoSpaceDE w:val="0"/>
        <w:autoSpaceDN w:val="0"/>
        <w:adjustRightInd w:val="0"/>
        <w:rPr>
          <w:rFonts w:eastAsiaTheme="minorHAnsi"/>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474"/>
        <w:gridCol w:w="3798"/>
      </w:tblGrid>
      <w:tr w:rsidR="006C4EA4" w:rsidRPr="005243BB" w14:paraId="0230FEEA" w14:textId="77777777">
        <w:tc>
          <w:tcPr>
            <w:tcW w:w="3798" w:type="dxa"/>
          </w:tcPr>
          <w:p w14:paraId="79388BCC" w14:textId="77777777" w:rsidR="006C4EA4" w:rsidRPr="005243BB" w:rsidRDefault="006C4EA4">
            <w:pPr>
              <w:autoSpaceDE w:val="0"/>
              <w:autoSpaceDN w:val="0"/>
              <w:adjustRightInd w:val="0"/>
              <w:jc w:val="both"/>
              <w:rPr>
                <w:rFonts w:eastAsiaTheme="minorHAnsi"/>
                <w:lang w:eastAsia="en-US"/>
              </w:rPr>
            </w:pPr>
            <w:r w:rsidRPr="005243BB">
              <w:rPr>
                <w:rFonts w:eastAsiaTheme="minorHAnsi"/>
                <w:lang w:eastAsia="en-US"/>
              </w:rPr>
              <w:t>От Заказчика:</w:t>
            </w:r>
          </w:p>
        </w:tc>
        <w:tc>
          <w:tcPr>
            <w:tcW w:w="1474" w:type="dxa"/>
          </w:tcPr>
          <w:p w14:paraId="09580E3E" w14:textId="77777777" w:rsidR="006C4EA4" w:rsidRPr="005243BB" w:rsidRDefault="006C4EA4">
            <w:pPr>
              <w:autoSpaceDE w:val="0"/>
              <w:autoSpaceDN w:val="0"/>
              <w:adjustRightInd w:val="0"/>
              <w:rPr>
                <w:rFonts w:eastAsiaTheme="minorHAnsi"/>
                <w:lang w:eastAsia="en-US"/>
              </w:rPr>
            </w:pPr>
          </w:p>
        </w:tc>
        <w:tc>
          <w:tcPr>
            <w:tcW w:w="3798" w:type="dxa"/>
          </w:tcPr>
          <w:p w14:paraId="12272131" w14:textId="77777777" w:rsidR="006C4EA4" w:rsidRPr="005243BB" w:rsidRDefault="006C4EA4">
            <w:pPr>
              <w:autoSpaceDE w:val="0"/>
              <w:autoSpaceDN w:val="0"/>
              <w:adjustRightInd w:val="0"/>
              <w:jc w:val="both"/>
              <w:rPr>
                <w:rFonts w:eastAsiaTheme="minorHAnsi"/>
                <w:lang w:eastAsia="en-US"/>
              </w:rPr>
            </w:pPr>
            <w:r w:rsidRPr="005243BB">
              <w:rPr>
                <w:rFonts w:eastAsiaTheme="minorHAnsi"/>
                <w:lang w:eastAsia="en-US"/>
              </w:rPr>
              <w:t>От Поставщика:</w:t>
            </w:r>
          </w:p>
        </w:tc>
      </w:tr>
      <w:tr w:rsidR="006C4EA4" w:rsidRPr="005243BB" w14:paraId="3FF9F0FC" w14:textId="77777777">
        <w:tc>
          <w:tcPr>
            <w:tcW w:w="3798" w:type="dxa"/>
            <w:tcBorders>
              <w:bottom w:val="single" w:sz="4" w:space="0" w:color="auto"/>
            </w:tcBorders>
          </w:tcPr>
          <w:p w14:paraId="2CB00DA2" w14:textId="77777777" w:rsidR="006C4EA4" w:rsidRPr="005243BB" w:rsidRDefault="006C4EA4">
            <w:pPr>
              <w:autoSpaceDE w:val="0"/>
              <w:autoSpaceDN w:val="0"/>
              <w:adjustRightInd w:val="0"/>
              <w:rPr>
                <w:rFonts w:eastAsiaTheme="minorHAnsi"/>
                <w:lang w:eastAsia="en-US"/>
              </w:rPr>
            </w:pPr>
          </w:p>
        </w:tc>
        <w:tc>
          <w:tcPr>
            <w:tcW w:w="1474" w:type="dxa"/>
          </w:tcPr>
          <w:p w14:paraId="7907C349" w14:textId="77777777" w:rsidR="006C4EA4" w:rsidRPr="005243BB" w:rsidRDefault="006C4EA4">
            <w:pPr>
              <w:autoSpaceDE w:val="0"/>
              <w:autoSpaceDN w:val="0"/>
              <w:adjustRightInd w:val="0"/>
              <w:rPr>
                <w:rFonts w:eastAsiaTheme="minorHAnsi"/>
                <w:lang w:eastAsia="en-US"/>
              </w:rPr>
            </w:pPr>
          </w:p>
        </w:tc>
        <w:tc>
          <w:tcPr>
            <w:tcW w:w="3798" w:type="dxa"/>
            <w:tcBorders>
              <w:bottom w:val="single" w:sz="4" w:space="0" w:color="auto"/>
            </w:tcBorders>
          </w:tcPr>
          <w:p w14:paraId="39DBCAA5" w14:textId="77777777" w:rsidR="006C4EA4" w:rsidRPr="005243BB" w:rsidRDefault="006C4EA4">
            <w:pPr>
              <w:autoSpaceDE w:val="0"/>
              <w:autoSpaceDN w:val="0"/>
              <w:adjustRightInd w:val="0"/>
              <w:rPr>
                <w:rFonts w:eastAsiaTheme="minorHAnsi"/>
                <w:lang w:eastAsia="en-US"/>
              </w:rPr>
            </w:pPr>
          </w:p>
        </w:tc>
      </w:tr>
      <w:tr w:rsidR="006C4EA4" w:rsidRPr="005243BB" w14:paraId="2216773C" w14:textId="77777777">
        <w:tc>
          <w:tcPr>
            <w:tcW w:w="3798" w:type="dxa"/>
            <w:tcBorders>
              <w:top w:val="single" w:sz="4" w:space="0" w:color="auto"/>
            </w:tcBorders>
          </w:tcPr>
          <w:p w14:paraId="729ED39A" w14:textId="77777777" w:rsidR="006C4EA4" w:rsidRPr="005243BB" w:rsidRDefault="006C4EA4">
            <w:pPr>
              <w:autoSpaceDE w:val="0"/>
              <w:autoSpaceDN w:val="0"/>
              <w:adjustRightInd w:val="0"/>
              <w:jc w:val="both"/>
              <w:rPr>
                <w:rFonts w:eastAsiaTheme="minorHAnsi"/>
                <w:lang w:eastAsia="en-US"/>
              </w:rPr>
            </w:pPr>
            <w:r w:rsidRPr="005243BB">
              <w:rPr>
                <w:rFonts w:eastAsiaTheme="minorHAnsi"/>
                <w:lang w:eastAsia="en-US"/>
              </w:rPr>
              <w:t>Контракт подписан усиленными электронными подписями лиц, имеющих право действовать от имени Заказчика и Поставщика</w:t>
            </w:r>
          </w:p>
        </w:tc>
        <w:tc>
          <w:tcPr>
            <w:tcW w:w="1474" w:type="dxa"/>
          </w:tcPr>
          <w:p w14:paraId="5228B5E7" w14:textId="77777777" w:rsidR="006C4EA4" w:rsidRPr="005243BB" w:rsidRDefault="006C4EA4">
            <w:pPr>
              <w:autoSpaceDE w:val="0"/>
              <w:autoSpaceDN w:val="0"/>
              <w:adjustRightInd w:val="0"/>
              <w:rPr>
                <w:rFonts w:eastAsiaTheme="minorHAnsi"/>
                <w:lang w:eastAsia="en-US"/>
              </w:rPr>
            </w:pPr>
          </w:p>
        </w:tc>
        <w:tc>
          <w:tcPr>
            <w:tcW w:w="3798" w:type="dxa"/>
            <w:tcBorders>
              <w:top w:val="single" w:sz="4" w:space="0" w:color="auto"/>
            </w:tcBorders>
          </w:tcPr>
          <w:p w14:paraId="7ED73B9A" w14:textId="77777777" w:rsidR="006C4EA4" w:rsidRPr="005243BB" w:rsidRDefault="006C4EA4">
            <w:pPr>
              <w:autoSpaceDE w:val="0"/>
              <w:autoSpaceDN w:val="0"/>
              <w:adjustRightInd w:val="0"/>
              <w:rPr>
                <w:rFonts w:eastAsiaTheme="minorHAnsi"/>
                <w:lang w:eastAsia="en-US"/>
              </w:rPr>
            </w:pPr>
          </w:p>
        </w:tc>
      </w:tr>
    </w:tbl>
    <w:p w14:paraId="52E90F0A" w14:textId="77777777" w:rsidR="006C4EA4" w:rsidRPr="005243BB" w:rsidRDefault="006C4EA4" w:rsidP="006C4EA4">
      <w:pPr>
        <w:autoSpaceDE w:val="0"/>
        <w:autoSpaceDN w:val="0"/>
        <w:adjustRightInd w:val="0"/>
        <w:rPr>
          <w:rFonts w:eastAsiaTheme="minorHAnsi"/>
          <w:lang w:eastAsia="en-US"/>
        </w:rPr>
      </w:pPr>
    </w:p>
    <w:p w14:paraId="51F2CF18" w14:textId="77777777" w:rsidR="006C4EA4" w:rsidRPr="005243BB" w:rsidRDefault="006C4EA4" w:rsidP="006C4EA4">
      <w:pPr>
        <w:autoSpaceDE w:val="0"/>
        <w:autoSpaceDN w:val="0"/>
        <w:adjustRightInd w:val="0"/>
        <w:rPr>
          <w:rFonts w:eastAsiaTheme="minorHAnsi"/>
          <w:lang w:eastAsia="en-US"/>
        </w:rPr>
      </w:pPr>
      <w:bookmarkStart w:id="50" w:name="Par746"/>
      <w:bookmarkEnd w:id="50"/>
    </w:p>
    <w:p w14:paraId="6AFFAB1A" w14:textId="77777777" w:rsidR="00203D7B" w:rsidRPr="005243BB" w:rsidRDefault="00203D7B" w:rsidP="006C4EA4">
      <w:pPr>
        <w:autoSpaceDE w:val="0"/>
        <w:autoSpaceDN w:val="0"/>
        <w:adjustRightInd w:val="0"/>
        <w:jc w:val="right"/>
        <w:outlineLvl w:val="0"/>
        <w:rPr>
          <w:rFonts w:eastAsiaTheme="minorHAnsi"/>
          <w:lang w:eastAsia="en-US"/>
        </w:rPr>
        <w:sectPr w:rsidR="00203D7B" w:rsidRPr="005243BB" w:rsidSect="000D3FA9">
          <w:pgSz w:w="11906" w:h="16838"/>
          <w:pgMar w:top="1134" w:right="850" w:bottom="1134" w:left="1701" w:header="708" w:footer="708" w:gutter="0"/>
          <w:pgNumType w:start="1"/>
          <w:cols w:space="708"/>
          <w:titlePg/>
          <w:docGrid w:linePitch="360"/>
        </w:sectPr>
      </w:pPr>
    </w:p>
    <w:p w14:paraId="6D53E70C" w14:textId="77777777" w:rsidR="006C4EA4" w:rsidRPr="005243BB" w:rsidRDefault="006C4EA4" w:rsidP="006C4EA4">
      <w:pPr>
        <w:autoSpaceDE w:val="0"/>
        <w:autoSpaceDN w:val="0"/>
        <w:adjustRightInd w:val="0"/>
        <w:jc w:val="right"/>
        <w:outlineLvl w:val="0"/>
        <w:rPr>
          <w:rFonts w:eastAsiaTheme="minorHAnsi"/>
          <w:lang w:eastAsia="en-US"/>
        </w:rPr>
      </w:pPr>
      <w:r w:rsidRPr="005243BB">
        <w:rPr>
          <w:rFonts w:eastAsiaTheme="minorHAnsi"/>
          <w:lang w:eastAsia="en-US"/>
        </w:rPr>
        <w:lastRenderedPageBreak/>
        <w:t xml:space="preserve">Приложение </w:t>
      </w:r>
      <w:r w:rsidR="00053E80" w:rsidRPr="005243BB">
        <w:rPr>
          <w:rFonts w:eastAsiaTheme="minorHAnsi"/>
          <w:lang w:eastAsia="en-US"/>
        </w:rPr>
        <w:t>№</w:t>
      </w:r>
      <w:r w:rsidRPr="005243BB">
        <w:rPr>
          <w:rFonts w:eastAsiaTheme="minorHAnsi"/>
          <w:lang w:eastAsia="en-US"/>
        </w:rPr>
        <w:t xml:space="preserve"> 2</w:t>
      </w:r>
    </w:p>
    <w:p w14:paraId="46D3B90F" w14:textId="77777777" w:rsidR="006C4EA4" w:rsidRPr="005243BB" w:rsidRDefault="006C4EA4" w:rsidP="006C4EA4">
      <w:pPr>
        <w:autoSpaceDE w:val="0"/>
        <w:autoSpaceDN w:val="0"/>
        <w:adjustRightInd w:val="0"/>
        <w:jc w:val="right"/>
        <w:rPr>
          <w:rFonts w:eastAsiaTheme="minorHAnsi"/>
          <w:lang w:eastAsia="en-US"/>
        </w:rPr>
      </w:pPr>
      <w:r w:rsidRPr="005243BB">
        <w:rPr>
          <w:rFonts w:eastAsiaTheme="minorHAnsi"/>
          <w:lang w:eastAsia="en-US"/>
        </w:rPr>
        <w:t>к Контракту</w:t>
      </w:r>
    </w:p>
    <w:p w14:paraId="436F5E79" w14:textId="77777777" w:rsidR="006C4EA4" w:rsidRPr="005243BB" w:rsidRDefault="006C4EA4" w:rsidP="006C4EA4">
      <w:pPr>
        <w:autoSpaceDE w:val="0"/>
        <w:autoSpaceDN w:val="0"/>
        <w:adjustRightInd w:val="0"/>
        <w:jc w:val="right"/>
        <w:rPr>
          <w:rFonts w:eastAsiaTheme="minorHAnsi"/>
          <w:lang w:eastAsia="en-US"/>
        </w:rPr>
      </w:pPr>
      <w:r w:rsidRPr="005243BB">
        <w:rPr>
          <w:rFonts w:eastAsiaTheme="minorHAnsi"/>
          <w:lang w:eastAsia="en-US"/>
        </w:rPr>
        <w:t xml:space="preserve">от </w:t>
      </w:r>
      <w:r w:rsidR="00203D7B" w:rsidRPr="005243BB">
        <w:rPr>
          <w:rFonts w:eastAsiaTheme="minorHAnsi"/>
          <w:lang w:eastAsia="en-US"/>
        </w:rPr>
        <w:t>«</w:t>
      </w:r>
      <w:r w:rsidRPr="005243BB">
        <w:rPr>
          <w:rFonts w:eastAsiaTheme="minorHAnsi"/>
          <w:lang w:eastAsia="en-US"/>
        </w:rPr>
        <w:t>__</w:t>
      </w:r>
      <w:r w:rsidR="00203D7B" w:rsidRPr="005243BB">
        <w:rPr>
          <w:rFonts w:eastAsiaTheme="minorHAnsi"/>
          <w:lang w:eastAsia="en-US"/>
        </w:rPr>
        <w:t>»</w:t>
      </w:r>
      <w:r w:rsidRPr="005243BB">
        <w:rPr>
          <w:rFonts w:eastAsiaTheme="minorHAnsi"/>
          <w:lang w:eastAsia="en-US"/>
        </w:rPr>
        <w:t xml:space="preserve"> ____ 20__ г. </w:t>
      </w:r>
      <w:r w:rsidR="00203D7B" w:rsidRPr="005243BB">
        <w:rPr>
          <w:rFonts w:eastAsiaTheme="minorHAnsi"/>
          <w:lang w:eastAsia="en-US"/>
        </w:rPr>
        <w:t>№</w:t>
      </w:r>
      <w:r w:rsidRPr="005243BB">
        <w:rPr>
          <w:rFonts w:eastAsiaTheme="minorHAnsi"/>
          <w:lang w:eastAsia="en-US"/>
        </w:rPr>
        <w:t xml:space="preserve"> ___</w:t>
      </w:r>
    </w:p>
    <w:p w14:paraId="2288229F" w14:textId="77777777" w:rsidR="006C4EA4" w:rsidRPr="005243BB" w:rsidRDefault="006C4EA4" w:rsidP="006C4EA4">
      <w:pPr>
        <w:autoSpaceDE w:val="0"/>
        <w:autoSpaceDN w:val="0"/>
        <w:adjustRightInd w:val="0"/>
        <w:rPr>
          <w:rFonts w:eastAsiaTheme="minorHAnsi"/>
          <w:lang w:eastAsia="en-US"/>
        </w:rPr>
      </w:pPr>
    </w:p>
    <w:p w14:paraId="5BA4FF5B" w14:textId="77777777" w:rsidR="006C4EA4" w:rsidRPr="005243BB" w:rsidRDefault="006C4EA4" w:rsidP="006C4EA4">
      <w:pPr>
        <w:autoSpaceDE w:val="0"/>
        <w:autoSpaceDN w:val="0"/>
        <w:adjustRightInd w:val="0"/>
        <w:jc w:val="center"/>
        <w:rPr>
          <w:rFonts w:eastAsiaTheme="minorHAnsi"/>
          <w:lang w:eastAsia="en-US"/>
        </w:rPr>
      </w:pPr>
      <w:bookmarkStart w:id="51" w:name="Par764"/>
      <w:bookmarkEnd w:id="51"/>
      <w:r w:rsidRPr="005243BB">
        <w:rPr>
          <w:rFonts w:eastAsiaTheme="minorHAnsi"/>
          <w:b/>
          <w:bCs/>
          <w:lang w:eastAsia="en-US"/>
        </w:rPr>
        <w:t>Описание объекта закупки</w:t>
      </w:r>
      <w:r w:rsidRPr="005243BB">
        <w:rPr>
          <w:rFonts w:eastAsiaTheme="minorHAnsi"/>
          <w:lang w:eastAsia="en-US"/>
        </w:rPr>
        <w:t xml:space="preserve"> </w:t>
      </w:r>
      <w:r w:rsidR="00203D7B" w:rsidRPr="005243BB">
        <w:rPr>
          <w:rStyle w:val="a7"/>
          <w:rFonts w:eastAsiaTheme="minorHAnsi"/>
          <w:lang w:eastAsia="en-US"/>
        </w:rPr>
        <w:footnoteReference w:id="200"/>
      </w:r>
    </w:p>
    <w:p w14:paraId="63E53ED7" w14:textId="77777777" w:rsidR="006C4EA4" w:rsidRPr="005243BB" w:rsidRDefault="006C4EA4" w:rsidP="006C4EA4">
      <w:pPr>
        <w:autoSpaceDE w:val="0"/>
        <w:autoSpaceDN w:val="0"/>
        <w:adjustRightInd w:val="0"/>
        <w:rPr>
          <w:rFonts w:eastAsiaTheme="minorHAnsi"/>
          <w:lang w:eastAsia="en-US"/>
        </w:rPr>
      </w:pPr>
    </w:p>
    <w:p w14:paraId="6CA8B6D0" w14:textId="77777777" w:rsidR="006C4EA4" w:rsidRPr="005243BB" w:rsidRDefault="006C4EA4" w:rsidP="006C4EA4">
      <w:pPr>
        <w:autoSpaceDE w:val="0"/>
        <w:autoSpaceDN w:val="0"/>
        <w:adjustRightInd w:val="0"/>
        <w:ind w:firstLine="540"/>
        <w:jc w:val="both"/>
        <w:rPr>
          <w:rFonts w:eastAsiaTheme="minorHAnsi"/>
          <w:lang w:eastAsia="en-US"/>
        </w:rPr>
      </w:pPr>
      <w:r w:rsidRPr="005243BB">
        <w:rPr>
          <w:rFonts w:eastAsiaTheme="minorHAnsi"/>
          <w:i/>
          <w:iCs/>
          <w:lang w:eastAsia="en-US"/>
        </w:rPr>
        <w:t>Включается заказчиком при подготовке проекта контракта в точном соответствии с описанием объекта закупки, размещенным в составе извещения</w:t>
      </w:r>
      <w:r w:rsidRPr="005243BB">
        <w:rPr>
          <w:rFonts w:eastAsiaTheme="minorHAnsi"/>
          <w:lang w:eastAsia="en-US"/>
        </w:rPr>
        <w:t xml:space="preserve"> об осуществлении закупки.</w:t>
      </w:r>
    </w:p>
    <w:p w14:paraId="1F7A3B4E" w14:textId="77777777" w:rsidR="006C4EA4" w:rsidRPr="005243BB" w:rsidRDefault="006C4EA4" w:rsidP="006C4EA4">
      <w:pPr>
        <w:autoSpaceDE w:val="0"/>
        <w:autoSpaceDN w:val="0"/>
        <w:adjustRightInd w:val="0"/>
        <w:rPr>
          <w:rFonts w:eastAsiaTheme="minorHAnsi"/>
          <w:lang w:eastAsia="en-US"/>
        </w:rPr>
      </w:pPr>
    </w:p>
    <w:p w14:paraId="2F41EEFC" w14:textId="77777777" w:rsidR="00922890" w:rsidRPr="005243BB" w:rsidRDefault="00922890" w:rsidP="006C4EA4">
      <w:pPr>
        <w:autoSpaceDE w:val="0"/>
        <w:autoSpaceDN w:val="0"/>
        <w:adjustRightInd w:val="0"/>
        <w:rPr>
          <w:rFonts w:eastAsiaTheme="minorHAnsi"/>
          <w:lang w:eastAsia="en-US"/>
        </w:rPr>
        <w:sectPr w:rsidR="00922890" w:rsidRPr="005243BB" w:rsidSect="00131FC5">
          <w:pgSz w:w="11906" w:h="16838"/>
          <w:pgMar w:top="1134" w:right="850" w:bottom="1134" w:left="1701" w:header="708" w:footer="708" w:gutter="0"/>
          <w:pgNumType w:start="1"/>
          <w:cols w:space="708"/>
          <w:titlePg/>
          <w:docGrid w:linePitch="360"/>
        </w:sectPr>
      </w:pPr>
    </w:p>
    <w:p w14:paraId="0F7A169C" w14:textId="77777777" w:rsidR="006C4EA4" w:rsidRPr="005243BB" w:rsidRDefault="006C4EA4" w:rsidP="006C4EA4">
      <w:pPr>
        <w:autoSpaceDE w:val="0"/>
        <w:autoSpaceDN w:val="0"/>
        <w:adjustRightInd w:val="0"/>
        <w:jc w:val="right"/>
        <w:outlineLvl w:val="0"/>
        <w:rPr>
          <w:rFonts w:eastAsiaTheme="minorHAnsi"/>
          <w:lang w:eastAsia="en-US"/>
        </w:rPr>
      </w:pPr>
      <w:r w:rsidRPr="005243BB">
        <w:rPr>
          <w:rFonts w:eastAsiaTheme="minorHAnsi"/>
          <w:lang w:eastAsia="en-US"/>
        </w:rPr>
        <w:lastRenderedPageBreak/>
        <w:t xml:space="preserve">Приложение </w:t>
      </w:r>
      <w:r w:rsidR="00203D7B" w:rsidRPr="005243BB">
        <w:rPr>
          <w:rFonts w:eastAsiaTheme="minorHAnsi"/>
          <w:lang w:eastAsia="en-US"/>
        </w:rPr>
        <w:t>№</w:t>
      </w:r>
      <w:r w:rsidRPr="005243BB">
        <w:rPr>
          <w:rFonts w:eastAsiaTheme="minorHAnsi"/>
          <w:lang w:eastAsia="en-US"/>
        </w:rPr>
        <w:t xml:space="preserve"> 3</w:t>
      </w:r>
    </w:p>
    <w:p w14:paraId="59C22913" w14:textId="77777777" w:rsidR="006C4EA4" w:rsidRPr="005243BB" w:rsidRDefault="006C4EA4" w:rsidP="006C4EA4">
      <w:pPr>
        <w:autoSpaceDE w:val="0"/>
        <w:autoSpaceDN w:val="0"/>
        <w:adjustRightInd w:val="0"/>
        <w:jc w:val="right"/>
        <w:rPr>
          <w:rFonts w:eastAsiaTheme="minorHAnsi"/>
          <w:lang w:eastAsia="en-US"/>
        </w:rPr>
      </w:pPr>
      <w:r w:rsidRPr="005243BB">
        <w:rPr>
          <w:rFonts w:eastAsiaTheme="minorHAnsi"/>
          <w:lang w:eastAsia="en-US"/>
        </w:rPr>
        <w:t>к Контракту</w:t>
      </w:r>
    </w:p>
    <w:p w14:paraId="08AEA5E8" w14:textId="77777777" w:rsidR="006C4EA4" w:rsidRPr="005243BB" w:rsidRDefault="006C4EA4" w:rsidP="006C4EA4">
      <w:pPr>
        <w:autoSpaceDE w:val="0"/>
        <w:autoSpaceDN w:val="0"/>
        <w:adjustRightInd w:val="0"/>
        <w:jc w:val="right"/>
        <w:rPr>
          <w:rFonts w:eastAsiaTheme="minorHAnsi"/>
          <w:lang w:eastAsia="en-US"/>
        </w:rPr>
      </w:pPr>
      <w:r w:rsidRPr="005243BB">
        <w:rPr>
          <w:rFonts w:eastAsiaTheme="minorHAnsi"/>
          <w:lang w:eastAsia="en-US"/>
        </w:rPr>
        <w:t xml:space="preserve">от </w:t>
      </w:r>
      <w:r w:rsidR="00203D7B" w:rsidRPr="005243BB">
        <w:rPr>
          <w:rFonts w:eastAsiaTheme="minorHAnsi"/>
          <w:lang w:eastAsia="en-US"/>
        </w:rPr>
        <w:t>«</w:t>
      </w:r>
      <w:r w:rsidRPr="005243BB">
        <w:rPr>
          <w:rFonts w:eastAsiaTheme="minorHAnsi"/>
          <w:lang w:eastAsia="en-US"/>
        </w:rPr>
        <w:t>__</w:t>
      </w:r>
      <w:r w:rsidR="00203D7B" w:rsidRPr="005243BB">
        <w:rPr>
          <w:rFonts w:eastAsiaTheme="minorHAnsi"/>
          <w:lang w:eastAsia="en-US"/>
        </w:rPr>
        <w:t>»</w:t>
      </w:r>
      <w:r w:rsidRPr="005243BB">
        <w:rPr>
          <w:rFonts w:eastAsiaTheme="minorHAnsi"/>
          <w:lang w:eastAsia="en-US"/>
        </w:rPr>
        <w:t xml:space="preserve"> ____ 20__ г. </w:t>
      </w:r>
      <w:r w:rsidR="00203D7B" w:rsidRPr="005243BB">
        <w:rPr>
          <w:rFonts w:eastAsiaTheme="minorHAnsi"/>
          <w:lang w:eastAsia="en-US"/>
        </w:rPr>
        <w:t>№</w:t>
      </w:r>
      <w:r w:rsidRPr="005243BB">
        <w:rPr>
          <w:rFonts w:eastAsiaTheme="minorHAnsi"/>
          <w:lang w:eastAsia="en-US"/>
        </w:rPr>
        <w:t xml:space="preserve"> ___</w:t>
      </w:r>
    </w:p>
    <w:p w14:paraId="2F1F6D41" w14:textId="77777777" w:rsidR="006C4EA4" w:rsidRPr="005243BB" w:rsidRDefault="006C4EA4" w:rsidP="006C4EA4">
      <w:pPr>
        <w:autoSpaceDE w:val="0"/>
        <w:autoSpaceDN w:val="0"/>
        <w:adjustRightInd w:val="0"/>
        <w:rPr>
          <w:rFonts w:eastAsiaTheme="minorHAnsi"/>
          <w:lang w:eastAsia="en-US"/>
        </w:rPr>
      </w:pPr>
    </w:p>
    <w:p w14:paraId="63AF2463" w14:textId="77777777" w:rsidR="006C4EA4" w:rsidRPr="005243BB" w:rsidRDefault="006C4EA4" w:rsidP="006C4EA4">
      <w:pPr>
        <w:autoSpaceDE w:val="0"/>
        <w:autoSpaceDN w:val="0"/>
        <w:adjustRightInd w:val="0"/>
        <w:jc w:val="center"/>
        <w:rPr>
          <w:rFonts w:eastAsiaTheme="minorHAnsi"/>
          <w:lang w:eastAsia="en-US"/>
        </w:rPr>
      </w:pPr>
      <w:bookmarkStart w:id="52" w:name="Par779"/>
      <w:bookmarkEnd w:id="52"/>
      <w:r w:rsidRPr="005243BB">
        <w:rPr>
          <w:rFonts w:eastAsiaTheme="minorHAnsi"/>
          <w:b/>
          <w:bCs/>
          <w:lang w:eastAsia="en-US"/>
        </w:rPr>
        <w:t>Форма заявки на поставку товара</w:t>
      </w:r>
    </w:p>
    <w:p w14:paraId="5113D8A2" w14:textId="77777777" w:rsidR="006C4EA4" w:rsidRPr="005243BB" w:rsidRDefault="006C4EA4" w:rsidP="006C4EA4">
      <w:pPr>
        <w:autoSpaceDE w:val="0"/>
        <w:autoSpaceDN w:val="0"/>
        <w:adjustRightInd w:val="0"/>
        <w:rPr>
          <w:rFonts w:eastAsiaTheme="minorHAnsi"/>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973"/>
        <w:gridCol w:w="2098"/>
      </w:tblGrid>
      <w:tr w:rsidR="006C4EA4" w:rsidRPr="005243BB" w14:paraId="7C3216FE" w14:textId="77777777">
        <w:tc>
          <w:tcPr>
            <w:tcW w:w="9071" w:type="dxa"/>
            <w:gridSpan w:val="2"/>
          </w:tcPr>
          <w:p w14:paraId="016AA38F" w14:textId="77777777" w:rsidR="006C4EA4" w:rsidRPr="005243BB" w:rsidRDefault="006C4EA4">
            <w:pPr>
              <w:autoSpaceDE w:val="0"/>
              <w:autoSpaceDN w:val="0"/>
              <w:adjustRightInd w:val="0"/>
              <w:jc w:val="center"/>
              <w:rPr>
                <w:rFonts w:eastAsiaTheme="minorHAnsi"/>
                <w:lang w:eastAsia="en-US"/>
              </w:rPr>
            </w:pPr>
            <w:r w:rsidRPr="005243BB">
              <w:rPr>
                <w:rFonts w:eastAsiaTheme="minorHAnsi"/>
                <w:lang w:eastAsia="en-US"/>
              </w:rPr>
              <w:t xml:space="preserve">Заявка на поставку товара </w:t>
            </w:r>
            <w:r w:rsidR="00203D7B" w:rsidRPr="005243BB">
              <w:rPr>
                <w:rFonts w:eastAsiaTheme="minorHAnsi"/>
                <w:lang w:eastAsia="en-US"/>
              </w:rPr>
              <w:t>№</w:t>
            </w:r>
            <w:r w:rsidRPr="005243BB">
              <w:rPr>
                <w:rFonts w:eastAsiaTheme="minorHAnsi"/>
                <w:lang w:eastAsia="en-US"/>
              </w:rPr>
              <w:t xml:space="preserve"> ___</w:t>
            </w:r>
          </w:p>
          <w:p w14:paraId="73115D38" w14:textId="77777777" w:rsidR="006C4EA4" w:rsidRPr="005243BB" w:rsidRDefault="006C4EA4" w:rsidP="00203D7B">
            <w:pPr>
              <w:autoSpaceDE w:val="0"/>
              <w:autoSpaceDN w:val="0"/>
              <w:adjustRightInd w:val="0"/>
              <w:jc w:val="center"/>
              <w:rPr>
                <w:rFonts w:eastAsiaTheme="minorHAnsi"/>
                <w:lang w:eastAsia="en-US"/>
              </w:rPr>
            </w:pPr>
            <w:r w:rsidRPr="005243BB">
              <w:rPr>
                <w:rFonts w:eastAsiaTheme="minorHAnsi"/>
                <w:lang w:eastAsia="en-US"/>
              </w:rPr>
              <w:t xml:space="preserve">к Контракту от </w:t>
            </w:r>
            <w:r w:rsidR="00203D7B" w:rsidRPr="005243BB">
              <w:rPr>
                <w:rFonts w:eastAsiaTheme="minorHAnsi"/>
                <w:lang w:eastAsia="en-US"/>
              </w:rPr>
              <w:t>«</w:t>
            </w:r>
            <w:r w:rsidRPr="005243BB">
              <w:rPr>
                <w:rFonts w:eastAsiaTheme="minorHAnsi"/>
                <w:lang w:eastAsia="en-US"/>
              </w:rPr>
              <w:t>__</w:t>
            </w:r>
            <w:r w:rsidR="00203D7B" w:rsidRPr="005243BB">
              <w:rPr>
                <w:rFonts w:eastAsiaTheme="minorHAnsi"/>
                <w:lang w:eastAsia="en-US"/>
              </w:rPr>
              <w:t>»</w:t>
            </w:r>
            <w:r w:rsidRPr="005243BB">
              <w:rPr>
                <w:rFonts w:eastAsiaTheme="minorHAnsi"/>
                <w:lang w:eastAsia="en-US"/>
              </w:rPr>
              <w:t xml:space="preserve"> ______ 20__ г. </w:t>
            </w:r>
            <w:r w:rsidR="00203D7B" w:rsidRPr="005243BB">
              <w:rPr>
                <w:rFonts w:eastAsiaTheme="minorHAnsi"/>
                <w:lang w:eastAsia="en-US"/>
              </w:rPr>
              <w:t>№</w:t>
            </w:r>
            <w:r w:rsidRPr="005243BB">
              <w:rPr>
                <w:rFonts w:eastAsiaTheme="minorHAnsi"/>
                <w:lang w:eastAsia="en-US"/>
              </w:rPr>
              <w:t xml:space="preserve"> ____</w:t>
            </w:r>
          </w:p>
        </w:tc>
      </w:tr>
      <w:tr w:rsidR="006C4EA4" w:rsidRPr="005243BB" w14:paraId="753ED6DD" w14:textId="77777777">
        <w:tc>
          <w:tcPr>
            <w:tcW w:w="9071" w:type="dxa"/>
            <w:gridSpan w:val="2"/>
          </w:tcPr>
          <w:p w14:paraId="28A8F800" w14:textId="77777777" w:rsidR="006C4EA4" w:rsidRPr="005243BB" w:rsidRDefault="006C4EA4">
            <w:pPr>
              <w:autoSpaceDE w:val="0"/>
              <w:autoSpaceDN w:val="0"/>
              <w:adjustRightInd w:val="0"/>
              <w:rPr>
                <w:rFonts w:eastAsiaTheme="minorHAnsi"/>
                <w:lang w:eastAsia="en-US"/>
              </w:rPr>
            </w:pPr>
          </w:p>
        </w:tc>
      </w:tr>
      <w:tr w:rsidR="006C4EA4" w:rsidRPr="005243BB" w14:paraId="1241E38C" w14:textId="77777777">
        <w:tc>
          <w:tcPr>
            <w:tcW w:w="6973" w:type="dxa"/>
          </w:tcPr>
          <w:p w14:paraId="06C5C557" w14:textId="77777777" w:rsidR="006C4EA4" w:rsidRPr="005243BB" w:rsidRDefault="006C4EA4">
            <w:pPr>
              <w:autoSpaceDE w:val="0"/>
              <w:autoSpaceDN w:val="0"/>
              <w:adjustRightInd w:val="0"/>
              <w:rPr>
                <w:rFonts w:eastAsiaTheme="minorHAnsi"/>
                <w:lang w:eastAsia="en-US"/>
              </w:rPr>
            </w:pPr>
            <w:r w:rsidRPr="005243BB">
              <w:rPr>
                <w:rFonts w:eastAsiaTheme="minorHAnsi"/>
                <w:lang w:eastAsia="en-US"/>
              </w:rPr>
              <w:t>г. ___________</w:t>
            </w:r>
          </w:p>
        </w:tc>
        <w:tc>
          <w:tcPr>
            <w:tcW w:w="2098" w:type="dxa"/>
          </w:tcPr>
          <w:p w14:paraId="6C304131" w14:textId="77777777" w:rsidR="006C4EA4" w:rsidRPr="005243BB" w:rsidRDefault="006C4EA4">
            <w:pPr>
              <w:autoSpaceDE w:val="0"/>
              <w:autoSpaceDN w:val="0"/>
              <w:adjustRightInd w:val="0"/>
              <w:jc w:val="both"/>
              <w:rPr>
                <w:rFonts w:eastAsiaTheme="minorHAnsi"/>
                <w:lang w:eastAsia="en-US"/>
              </w:rPr>
            </w:pPr>
            <w:r w:rsidRPr="005243BB">
              <w:rPr>
                <w:rFonts w:eastAsiaTheme="minorHAnsi"/>
                <w:lang w:eastAsia="en-US"/>
              </w:rPr>
              <w:t>от ____________</w:t>
            </w:r>
          </w:p>
        </w:tc>
      </w:tr>
    </w:tbl>
    <w:p w14:paraId="04C33752" w14:textId="77777777" w:rsidR="006C4EA4" w:rsidRPr="005243BB" w:rsidRDefault="006C4EA4" w:rsidP="006C4EA4">
      <w:pPr>
        <w:autoSpaceDE w:val="0"/>
        <w:autoSpaceDN w:val="0"/>
        <w:adjustRightInd w:val="0"/>
        <w:rPr>
          <w:rFonts w:eastAsiaTheme="minorHAnsi"/>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2098"/>
        <w:gridCol w:w="1304"/>
        <w:gridCol w:w="1417"/>
        <w:gridCol w:w="1871"/>
        <w:gridCol w:w="1871"/>
      </w:tblGrid>
      <w:tr w:rsidR="006C4EA4" w:rsidRPr="005243BB" w14:paraId="4629E501" w14:textId="77777777">
        <w:tc>
          <w:tcPr>
            <w:tcW w:w="510" w:type="dxa"/>
            <w:tcBorders>
              <w:top w:val="single" w:sz="4" w:space="0" w:color="auto"/>
              <w:left w:val="single" w:sz="4" w:space="0" w:color="auto"/>
              <w:bottom w:val="single" w:sz="4" w:space="0" w:color="auto"/>
              <w:right w:val="single" w:sz="4" w:space="0" w:color="auto"/>
            </w:tcBorders>
          </w:tcPr>
          <w:p w14:paraId="502E06E0" w14:textId="77777777" w:rsidR="006C4EA4" w:rsidRPr="005243BB" w:rsidRDefault="00203D7B">
            <w:pPr>
              <w:autoSpaceDE w:val="0"/>
              <w:autoSpaceDN w:val="0"/>
              <w:adjustRightInd w:val="0"/>
              <w:jc w:val="center"/>
              <w:rPr>
                <w:rFonts w:eastAsiaTheme="minorHAnsi"/>
                <w:lang w:eastAsia="en-US"/>
              </w:rPr>
            </w:pPr>
            <w:r w:rsidRPr="005243BB">
              <w:rPr>
                <w:rFonts w:eastAsiaTheme="minorHAnsi"/>
                <w:lang w:eastAsia="en-US"/>
              </w:rPr>
              <w:t>№</w:t>
            </w:r>
            <w:r w:rsidR="006C4EA4" w:rsidRPr="005243BB">
              <w:rPr>
                <w:rFonts w:eastAsiaTheme="minorHAnsi"/>
                <w:lang w:eastAsia="en-US"/>
              </w:rPr>
              <w:t xml:space="preserve"> п/п</w:t>
            </w:r>
          </w:p>
        </w:tc>
        <w:tc>
          <w:tcPr>
            <w:tcW w:w="2098" w:type="dxa"/>
            <w:tcBorders>
              <w:top w:val="single" w:sz="4" w:space="0" w:color="auto"/>
              <w:left w:val="single" w:sz="4" w:space="0" w:color="auto"/>
              <w:bottom w:val="single" w:sz="4" w:space="0" w:color="auto"/>
              <w:right w:val="single" w:sz="4" w:space="0" w:color="auto"/>
            </w:tcBorders>
          </w:tcPr>
          <w:p w14:paraId="10CAA129" w14:textId="77777777" w:rsidR="006C4EA4" w:rsidRPr="005243BB" w:rsidRDefault="006C4EA4">
            <w:pPr>
              <w:autoSpaceDE w:val="0"/>
              <w:autoSpaceDN w:val="0"/>
              <w:adjustRightInd w:val="0"/>
              <w:jc w:val="center"/>
              <w:rPr>
                <w:rFonts w:eastAsiaTheme="minorHAnsi"/>
                <w:lang w:eastAsia="en-US"/>
              </w:rPr>
            </w:pPr>
            <w:r w:rsidRPr="005243BB">
              <w:rPr>
                <w:rFonts w:eastAsiaTheme="minorHAnsi"/>
                <w:lang w:eastAsia="en-US"/>
              </w:rPr>
              <w:t>Наименование товара</w:t>
            </w:r>
          </w:p>
        </w:tc>
        <w:tc>
          <w:tcPr>
            <w:tcW w:w="1304" w:type="dxa"/>
            <w:tcBorders>
              <w:top w:val="single" w:sz="4" w:space="0" w:color="auto"/>
              <w:left w:val="single" w:sz="4" w:space="0" w:color="auto"/>
              <w:bottom w:val="single" w:sz="4" w:space="0" w:color="auto"/>
              <w:right w:val="single" w:sz="4" w:space="0" w:color="auto"/>
            </w:tcBorders>
          </w:tcPr>
          <w:p w14:paraId="489556F2" w14:textId="77777777" w:rsidR="006C4EA4" w:rsidRPr="005243BB" w:rsidRDefault="006C4EA4">
            <w:pPr>
              <w:autoSpaceDE w:val="0"/>
              <w:autoSpaceDN w:val="0"/>
              <w:adjustRightInd w:val="0"/>
              <w:jc w:val="center"/>
              <w:rPr>
                <w:rFonts w:eastAsiaTheme="minorHAnsi"/>
                <w:lang w:eastAsia="en-US"/>
              </w:rPr>
            </w:pPr>
            <w:r w:rsidRPr="005243BB">
              <w:rPr>
                <w:rFonts w:eastAsiaTheme="minorHAnsi"/>
                <w:lang w:eastAsia="en-US"/>
              </w:rPr>
              <w:t>Единицы измерения</w:t>
            </w:r>
          </w:p>
        </w:tc>
        <w:tc>
          <w:tcPr>
            <w:tcW w:w="1417" w:type="dxa"/>
            <w:tcBorders>
              <w:top w:val="single" w:sz="4" w:space="0" w:color="auto"/>
              <w:left w:val="single" w:sz="4" w:space="0" w:color="auto"/>
              <w:bottom w:val="single" w:sz="4" w:space="0" w:color="auto"/>
              <w:right w:val="single" w:sz="4" w:space="0" w:color="auto"/>
            </w:tcBorders>
          </w:tcPr>
          <w:p w14:paraId="24354C78" w14:textId="77777777" w:rsidR="006C4EA4" w:rsidRPr="005243BB" w:rsidRDefault="006C4EA4">
            <w:pPr>
              <w:autoSpaceDE w:val="0"/>
              <w:autoSpaceDN w:val="0"/>
              <w:adjustRightInd w:val="0"/>
              <w:jc w:val="center"/>
              <w:rPr>
                <w:rFonts w:eastAsiaTheme="minorHAnsi"/>
                <w:lang w:eastAsia="en-US"/>
              </w:rPr>
            </w:pPr>
            <w:r w:rsidRPr="005243BB">
              <w:rPr>
                <w:rFonts w:eastAsiaTheme="minorHAnsi"/>
                <w:lang w:eastAsia="en-US"/>
              </w:rPr>
              <w:t>Количество в единицах измерения</w:t>
            </w:r>
          </w:p>
        </w:tc>
        <w:tc>
          <w:tcPr>
            <w:tcW w:w="1871" w:type="dxa"/>
            <w:tcBorders>
              <w:top w:val="single" w:sz="4" w:space="0" w:color="auto"/>
              <w:left w:val="single" w:sz="4" w:space="0" w:color="auto"/>
              <w:bottom w:val="single" w:sz="4" w:space="0" w:color="auto"/>
              <w:right w:val="single" w:sz="4" w:space="0" w:color="auto"/>
            </w:tcBorders>
          </w:tcPr>
          <w:p w14:paraId="2BC3672B" w14:textId="77777777" w:rsidR="006C4EA4" w:rsidRPr="005243BB" w:rsidRDefault="006C4EA4">
            <w:pPr>
              <w:autoSpaceDE w:val="0"/>
              <w:autoSpaceDN w:val="0"/>
              <w:adjustRightInd w:val="0"/>
              <w:jc w:val="center"/>
              <w:rPr>
                <w:rFonts w:eastAsiaTheme="minorHAnsi"/>
                <w:lang w:eastAsia="en-US"/>
              </w:rPr>
            </w:pPr>
            <w:r w:rsidRPr="005243BB">
              <w:rPr>
                <w:rFonts w:eastAsiaTheme="minorHAnsi"/>
                <w:lang w:eastAsia="en-US"/>
              </w:rPr>
              <w:t>Цена за единицу измерения, руб. (включая НДС) (если облагается НДС)</w:t>
            </w:r>
          </w:p>
        </w:tc>
        <w:tc>
          <w:tcPr>
            <w:tcW w:w="1871" w:type="dxa"/>
            <w:tcBorders>
              <w:top w:val="single" w:sz="4" w:space="0" w:color="auto"/>
              <w:left w:val="single" w:sz="4" w:space="0" w:color="auto"/>
              <w:bottom w:val="single" w:sz="4" w:space="0" w:color="auto"/>
              <w:right w:val="single" w:sz="4" w:space="0" w:color="auto"/>
            </w:tcBorders>
          </w:tcPr>
          <w:p w14:paraId="0259B2B8" w14:textId="77777777" w:rsidR="006C4EA4" w:rsidRPr="005243BB" w:rsidRDefault="006C4EA4">
            <w:pPr>
              <w:autoSpaceDE w:val="0"/>
              <w:autoSpaceDN w:val="0"/>
              <w:adjustRightInd w:val="0"/>
              <w:jc w:val="center"/>
              <w:rPr>
                <w:rFonts w:eastAsiaTheme="minorHAnsi"/>
                <w:lang w:eastAsia="en-US"/>
              </w:rPr>
            </w:pPr>
            <w:r w:rsidRPr="005243BB">
              <w:rPr>
                <w:rFonts w:eastAsiaTheme="minorHAnsi"/>
                <w:lang w:eastAsia="en-US"/>
              </w:rPr>
              <w:t>Стоимость, руб. (включая НДС) (если облагается НДС)</w:t>
            </w:r>
          </w:p>
        </w:tc>
      </w:tr>
      <w:tr w:rsidR="006C4EA4" w:rsidRPr="005243BB" w14:paraId="5233E46A" w14:textId="77777777">
        <w:tc>
          <w:tcPr>
            <w:tcW w:w="510" w:type="dxa"/>
            <w:tcBorders>
              <w:top w:val="single" w:sz="4" w:space="0" w:color="auto"/>
              <w:left w:val="single" w:sz="4" w:space="0" w:color="auto"/>
              <w:bottom w:val="single" w:sz="4" w:space="0" w:color="auto"/>
              <w:right w:val="single" w:sz="4" w:space="0" w:color="auto"/>
            </w:tcBorders>
          </w:tcPr>
          <w:p w14:paraId="50433EFE" w14:textId="77777777" w:rsidR="006C4EA4" w:rsidRPr="005243BB" w:rsidRDefault="006C4EA4">
            <w:pPr>
              <w:autoSpaceDE w:val="0"/>
              <w:autoSpaceDN w:val="0"/>
              <w:adjustRightInd w:val="0"/>
              <w:jc w:val="center"/>
              <w:rPr>
                <w:rFonts w:eastAsiaTheme="minorHAnsi"/>
                <w:lang w:eastAsia="en-US"/>
              </w:rPr>
            </w:pPr>
            <w:r w:rsidRPr="005243BB">
              <w:rPr>
                <w:rFonts w:eastAsiaTheme="minorHAnsi"/>
                <w:lang w:eastAsia="en-US"/>
              </w:rPr>
              <w:t>1</w:t>
            </w:r>
          </w:p>
        </w:tc>
        <w:tc>
          <w:tcPr>
            <w:tcW w:w="2098" w:type="dxa"/>
            <w:tcBorders>
              <w:top w:val="single" w:sz="4" w:space="0" w:color="auto"/>
              <w:left w:val="single" w:sz="4" w:space="0" w:color="auto"/>
              <w:bottom w:val="single" w:sz="4" w:space="0" w:color="auto"/>
              <w:right w:val="single" w:sz="4" w:space="0" w:color="auto"/>
            </w:tcBorders>
          </w:tcPr>
          <w:p w14:paraId="3ED468C5" w14:textId="77777777" w:rsidR="006C4EA4" w:rsidRPr="005243BB" w:rsidRDefault="006C4EA4">
            <w:pPr>
              <w:autoSpaceDE w:val="0"/>
              <w:autoSpaceDN w:val="0"/>
              <w:adjustRightInd w:val="0"/>
              <w:jc w:val="center"/>
              <w:rPr>
                <w:rFonts w:eastAsiaTheme="minorHAnsi"/>
                <w:lang w:eastAsia="en-US"/>
              </w:rPr>
            </w:pPr>
            <w:r w:rsidRPr="005243BB">
              <w:rPr>
                <w:rFonts w:eastAsiaTheme="minorHAnsi"/>
                <w:lang w:eastAsia="en-US"/>
              </w:rPr>
              <w:t>2</w:t>
            </w:r>
          </w:p>
        </w:tc>
        <w:tc>
          <w:tcPr>
            <w:tcW w:w="1304" w:type="dxa"/>
            <w:tcBorders>
              <w:top w:val="single" w:sz="4" w:space="0" w:color="auto"/>
              <w:left w:val="single" w:sz="4" w:space="0" w:color="auto"/>
              <w:bottom w:val="single" w:sz="4" w:space="0" w:color="auto"/>
              <w:right w:val="single" w:sz="4" w:space="0" w:color="auto"/>
            </w:tcBorders>
          </w:tcPr>
          <w:p w14:paraId="75C426E1" w14:textId="77777777" w:rsidR="006C4EA4" w:rsidRPr="005243BB" w:rsidRDefault="006C4EA4">
            <w:pPr>
              <w:autoSpaceDE w:val="0"/>
              <w:autoSpaceDN w:val="0"/>
              <w:adjustRightInd w:val="0"/>
              <w:jc w:val="center"/>
              <w:rPr>
                <w:rFonts w:eastAsiaTheme="minorHAnsi"/>
                <w:lang w:eastAsia="en-US"/>
              </w:rPr>
            </w:pPr>
            <w:r w:rsidRPr="005243BB">
              <w:rPr>
                <w:rFonts w:eastAsiaTheme="minorHAnsi"/>
                <w:lang w:eastAsia="en-US"/>
              </w:rPr>
              <w:t>3</w:t>
            </w:r>
          </w:p>
        </w:tc>
        <w:tc>
          <w:tcPr>
            <w:tcW w:w="1417" w:type="dxa"/>
            <w:tcBorders>
              <w:top w:val="single" w:sz="4" w:space="0" w:color="auto"/>
              <w:left w:val="single" w:sz="4" w:space="0" w:color="auto"/>
              <w:bottom w:val="single" w:sz="4" w:space="0" w:color="auto"/>
              <w:right w:val="single" w:sz="4" w:space="0" w:color="auto"/>
            </w:tcBorders>
          </w:tcPr>
          <w:p w14:paraId="0114735D" w14:textId="77777777" w:rsidR="006C4EA4" w:rsidRPr="005243BB" w:rsidRDefault="006C4EA4">
            <w:pPr>
              <w:autoSpaceDE w:val="0"/>
              <w:autoSpaceDN w:val="0"/>
              <w:adjustRightInd w:val="0"/>
              <w:jc w:val="center"/>
              <w:rPr>
                <w:rFonts w:eastAsiaTheme="minorHAnsi"/>
                <w:lang w:eastAsia="en-US"/>
              </w:rPr>
            </w:pPr>
            <w:r w:rsidRPr="005243BB">
              <w:rPr>
                <w:rFonts w:eastAsiaTheme="minorHAnsi"/>
                <w:lang w:eastAsia="en-US"/>
              </w:rPr>
              <w:t>4</w:t>
            </w:r>
          </w:p>
        </w:tc>
        <w:tc>
          <w:tcPr>
            <w:tcW w:w="1871" w:type="dxa"/>
            <w:tcBorders>
              <w:top w:val="single" w:sz="4" w:space="0" w:color="auto"/>
              <w:left w:val="single" w:sz="4" w:space="0" w:color="auto"/>
              <w:bottom w:val="single" w:sz="4" w:space="0" w:color="auto"/>
              <w:right w:val="single" w:sz="4" w:space="0" w:color="auto"/>
            </w:tcBorders>
          </w:tcPr>
          <w:p w14:paraId="089A6060" w14:textId="77777777" w:rsidR="006C4EA4" w:rsidRPr="005243BB" w:rsidRDefault="006C4EA4">
            <w:pPr>
              <w:autoSpaceDE w:val="0"/>
              <w:autoSpaceDN w:val="0"/>
              <w:adjustRightInd w:val="0"/>
              <w:jc w:val="center"/>
              <w:rPr>
                <w:rFonts w:eastAsiaTheme="minorHAnsi"/>
                <w:lang w:eastAsia="en-US"/>
              </w:rPr>
            </w:pPr>
            <w:r w:rsidRPr="005243BB">
              <w:rPr>
                <w:rFonts w:eastAsiaTheme="minorHAnsi"/>
                <w:lang w:eastAsia="en-US"/>
              </w:rPr>
              <w:t>5</w:t>
            </w:r>
          </w:p>
        </w:tc>
        <w:tc>
          <w:tcPr>
            <w:tcW w:w="1871" w:type="dxa"/>
            <w:tcBorders>
              <w:top w:val="single" w:sz="4" w:space="0" w:color="auto"/>
              <w:left w:val="single" w:sz="4" w:space="0" w:color="auto"/>
              <w:bottom w:val="single" w:sz="4" w:space="0" w:color="auto"/>
              <w:right w:val="single" w:sz="4" w:space="0" w:color="auto"/>
            </w:tcBorders>
          </w:tcPr>
          <w:p w14:paraId="256FEF16" w14:textId="77777777" w:rsidR="006C4EA4" w:rsidRPr="005243BB" w:rsidRDefault="006C4EA4">
            <w:pPr>
              <w:autoSpaceDE w:val="0"/>
              <w:autoSpaceDN w:val="0"/>
              <w:adjustRightInd w:val="0"/>
              <w:jc w:val="center"/>
              <w:rPr>
                <w:rFonts w:eastAsiaTheme="minorHAnsi"/>
                <w:lang w:eastAsia="en-US"/>
              </w:rPr>
            </w:pPr>
            <w:r w:rsidRPr="005243BB">
              <w:rPr>
                <w:rFonts w:eastAsiaTheme="minorHAnsi"/>
                <w:lang w:eastAsia="en-US"/>
              </w:rPr>
              <w:t>6</w:t>
            </w:r>
          </w:p>
        </w:tc>
      </w:tr>
      <w:tr w:rsidR="006C4EA4" w:rsidRPr="005243BB" w14:paraId="5F1A9EE1" w14:textId="77777777">
        <w:tc>
          <w:tcPr>
            <w:tcW w:w="510" w:type="dxa"/>
            <w:tcBorders>
              <w:top w:val="single" w:sz="4" w:space="0" w:color="auto"/>
              <w:left w:val="single" w:sz="4" w:space="0" w:color="auto"/>
              <w:bottom w:val="single" w:sz="4" w:space="0" w:color="auto"/>
              <w:right w:val="single" w:sz="4" w:space="0" w:color="auto"/>
            </w:tcBorders>
          </w:tcPr>
          <w:p w14:paraId="2BCE884B" w14:textId="77777777" w:rsidR="006C4EA4" w:rsidRPr="005243BB" w:rsidRDefault="006C4EA4">
            <w:pPr>
              <w:autoSpaceDE w:val="0"/>
              <w:autoSpaceDN w:val="0"/>
              <w:adjustRightInd w:val="0"/>
              <w:jc w:val="center"/>
              <w:rPr>
                <w:rFonts w:eastAsiaTheme="minorHAnsi"/>
                <w:lang w:eastAsia="en-US"/>
              </w:rPr>
            </w:pPr>
            <w:r w:rsidRPr="005243BB">
              <w:rPr>
                <w:rFonts w:eastAsiaTheme="minorHAnsi"/>
                <w:lang w:eastAsia="en-US"/>
              </w:rPr>
              <w:t>1.</w:t>
            </w:r>
          </w:p>
        </w:tc>
        <w:tc>
          <w:tcPr>
            <w:tcW w:w="2098" w:type="dxa"/>
            <w:tcBorders>
              <w:top w:val="single" w:sz="4" w:space="0" w:color="auto"/>
              <w:left w:val="single" w:sz="4" w:space="0" w:color="auto"/>
              <w:bottom w:val="single" w:sz="4" w:space="0" w:color="auto"/>
              <w:right w:val="single" w:sz="4" w:space="0" w:color="auto"/>
            </w:tcBorders>
          </w:tcPr>
          <w:p w14:paraId="2D4F75DF" w14:textId="77777777" w:rsidR="006C4EA4" w:rsidRPr="005243BB" w:rsidRDefault="006C4EA4">
            <w:pPr>
              <w:autoSpaceDE w:val="0"/>
              <w:autoSpaceDN w:val="0"/>
              <w:adjustRightInd w:val="0"/>
              <w:rPr>
                <w:rFonts w:eastAsiaTheme="minorHAnsi"/>
                <w:lang w:eastAsia="en-US"/>
              </w:rPr>
            </w:pPr>
          </w:p>
        </w:tc>
        <w:tc>
          <w:tcPr>
            <w:tcW w:w="1304" w:type="dxa"/>
            <w:tcBorders>
              <w:top w:val="single" w:sz="4" w:space="0" w:color="auto"/>
              <w:left w:val="single" w:sz="4" w:space="0" w:color="auto"/>
              <w:bottom w:val="single" w:sz="4" w:space="0" w:color="auto"/>
              <w:right w:val="single" w:sz="4" w:space="0" w:color="auto"/>
            </w:tcBorders>
          </w:tcPr>
          <w:p w14:paraId="5C69B092" w14:textId="77777777" w:rsidR="006C4EA4" w:rsidRPr="005243BB" w:rsidRDefault="006C4EA4">
            <w:pPr>
              <w:autoSpaceDE w:val="0"/>
              <w:autoSpaceDN w:val="0"/>
              <w:adjustRightInd w:val="0"/>
              <w:rPr>
                <w:rFonts w:eastAsiaTheme="minorHAnsi"/>
                <w:lang w:eastAsia="en-US"/>
              </w:rPr>
            </w:pPr>
          </w:p>
        </w:tc>
        <w:tc>
          <w:tcPr>
            <w:tcW w:w="1417" w:type="dxa"/>
            <w:tcBorders>
              <w:top w:val="single" w:sz="4" w:space="0" w:color="auto"/>
              <w:left w:val="single" w:sz="4" w:space="0" w:color="auto"/>
              <w:bottom w:val="single" w:sz="4" w:space="0" w:color="auto"/>
              <w:right w:val="single" w:sz="4" w:space="0" w:color="auto"/>
            </w:tcBorders>
          </w:tcPr>
          <w:p w14:paraId="5DA7B298" w14:textId="77777777" w:rsidR="006C4EA4" w:rsidRPr="005243BB" w:rsidRDefault="006C4EA4">
            <w:pPr>
              <w:autoSpaceDE w:val="0"/>
              <w:autoSpaceDN w:val="0"/>
              <w:adjustRightInd w:val="0"/>
              <w:rPr>
                <w:rFonts w:eastAsiaTheme="minorHAnsi"/>
                <w:lang w:eastAsia="en-US"/>
              </w:rPr>
            </w:pPr>
          </w:p>
        </w:tc>
        <w:tc>
          <w:tcPr>
            <w:tcW w:w="1871" w:type="dxa"/>
            <w:tcBorders>
              <w:top w:val="single" w:sz="4" w:space="0" w:color="auto"/>
              <w:left w:val="single" w:sz="4" w:space="0" w:color="auto"/>
              <w:bottom w:val="single" w:sz="4" w:space="0" w:color="auto"/>
              <w:right w:val="single" w:sz="4" w:space="0" w:color="auto"/>
            </w:tcBorders>
          </w:tcPr>
          <w:p w14:paraId="057B5E18" w14:textId="77777777" w:rsidR="006C4EA4" w:rsidRPr="005243BB" w:rsidRDefault="006C4EA4">
            <w:pPr>
              <w:autoSpaceDE w:val="0"/>
              <w:autoSpaceDN w:val="0"/>
              <w:adjustRightInd w:val="0"/>
              <w:rPr>
                <w:rFonts w:eastAsiaTheme="minorHAnsi"/>
                <w:lang w:eastAsia="en-US"/>
              </w:rPr>
            </w:pPr>
          </w:p>
        </w:tc>
        <w:tc>
          <w:tcPr>
            <w:tcW w:w="1871" w:type="dxa"/>
            <w:tcBorders>
              <w:top w:val="single" w:sz="4" w:space="0" w:color="auto"/>
              <w:left w:val="single" w:sz="4" w:space="0" w:color="auto"/>
              <w:bottom w:val="single" w:sz="4" w:space="0" w:color="auto"/>
              <w:right w:val="single" w:sz="4" w:space="0" w:color="auto"/>
            </w:tcBorders>
          </w:tcPr>
          <w:p w14:paraId="68D56F45" w14:textId="77777777" w:rsidR="006C4EA4" w:rsidRPr="005243BB" w:rsidRDefault="006C4EA4">
            <w:pPr>
              <w:autoSpaceDE w:val="0"/>
              <w:autoSpaceDN w:val="0"/>
              <w:adjustRightInd w:val="0"/>
              <w:rPr>
                <w:rFonts w:eastAsiaTheme="minorHAnsi"/>
                <w:lang w:eastAsia="en-US"/>
              </w:rPr>
            </w:pPr>
          </w:p>
        </w:tc>
      </w:tr>
      <w:tr w:rsidR="006C4EA4" w:rsidRPr="005243BB" w14:paraId="7FE2837E" w14:textId="77777777">
        <w:tc>
          <w:tcPr>
            <w:tcW w:w="510" w:type="dxa"/>
            <w:tcBorders>
              <w:top w:val="single" w:sz="4" w:space="0" w:color="auto"/>
              <w:left w:val="single" w:sz="4" w:space="0" w:color="auto"/>
              <w:bottom w:val="single" w:sz="4" w:space="0" w:color="auto"/>
              <w:right w:val="single" w:sz="4" w:space="0" w:color="auto"/>
            </w:tcBorders>
          </w:tcPr>
          <w:p w14:paraId="1B4DFE66" w14:textId="77777777" w:rsidR="006C4EA4" w:rsidRPr="005243BB" w:rsidRDefault="006C4EA4">
            <w:pPr>
              <w:autoSpaceDE w:val="0"/>
              <w:autoSpaceDN w:val="0"/>
              <w:adjustRightInd w:val="0"/>
              <w:jc w:val="center"/>
              <w:rPr>
                <w:rFonts w:eastAsiaTheme="minorHAnsi"/>
                <w:lang w:eastAsia="en-US"/>
              </w:rPr>
            </w:pPr>
            <w:r w:rsidRPr="005243BB">
              <w:rPr>
                <w:rFonts w:eastAsiaTheme="minorHAnsi"/>
                <w:lang w:eastAsia="en-US"/>
              </w:rPr>
              <w:t>2.</w:t>
            </w:r>
          </w:p>
        </w:tc>
        <w:tc>
          <w:tcPr>
            <w:tcW w:w="2098" w:type="dxa"/>
            <w:tcBorders>
              <w:top w:val="single" w:sz="4" w:space="0" w:color="auto"/>
              <w:left w:val="single" w:sz="4" w:space="0" w:color="auto"/>
              <w:bottom w:val="single" w:sz="4" w:space="0" w:color="auto"/>
              <w:right w:val="single" w:sz="4" w:space="0" w:color="auto"/>
            </w:tcBorders>
          </w:tcPr>
          <w:p w14:paraId="1A254EAC" w14:textId="77777777" w:rsidR="006C4EA4" w:rsidRPr="005243BB" w:rsidRDefault="006C4EA4">
            <w:pPr>
              <w:autoSpaceDE w:val="0"/>
              <w:autoSpaceDN w:val="0"/>
              <w:adjustRightInd w:val="0"/>
              <w:rPr>
                <w:rFonts w:eastAsiaTheme="minorHAnsi"/>
                <w:lang w:eastAsia="en-US"/>
              </w:rPr>
            </w:pPr>
          </w:p>
        </w:tc>
        <w:tc>
          <w:tcPr>
            <w:tcW w:w="1304" w:type="dxa"/>
            <w:tcBorders>
              <w:top w:val="single" w:sz="4" w:space="0" w:color="auto"/>
              <w:left w:val="single" w:sz="4" w:space="0" w:color="auto"/>
              <w:bottom w:val="single" w:sz="4" w:space="0" w:color="auto"/>
              <w:right w:val="single" w:sz="4" w:space="0" w:color="auto"/>
            </w:tcBorders>
          </w:tcPr>
          <w:p w14:paraId="2447D821" w14:textId="77777777" w:rsidR="006C4EA4" w:rsidRPr="005243BB" w:rsidRDefault="006C4EA4">
            <w:pPr>
              <w:autoSpaceDE w:val="0"/>
              <w:autoSpaceDN w:val="0"/>
              <w:adjustRightInd w:val="0"/>
              <w:rPr>
                <w:rFonts w:eastAsiaTheme="minorHAnsi"/>
                <w:lang w:eastAsia="en-US"/>
              </w:rPr>
            </w:pPr>
          </w:p>
        </w:tc>
        <w:tc>
          <w:tcPr>
            <w:tcW w:w="1417" w:type="dxa"/>
            <w:tcBorders>
              <w:top w:val="single" w:sz="4" w:space="0" w:color="auto"/>
              <w:left w:val="single" w:sz="4" w:space="0" w:color="auto"/>
              <w:bottom w:val="single" w:sz="4" w:space="0" w:color="auto"/>
              <w:right w:val="single" w:sz="4" w:space="0" w:color="auto"/>
            </w:tcBorders>
          </w:tcPr>
          <w:p w14:paraId="733B33F1" w14:textId="77777777" w:rsidR="006C4EA4" w:rsidRPr="005243BB" w:rsidRDefault="006C4EA4">
            <w:pPr>
              <w:autoSpaceDE w:val="0"/>
              <w:autoSpaceDN w:val="0"/>
              <w:adjustRightInd w:val="0"/>
              <w:rPr>
                <w:rFonts w:eastAsiaTheme="minorHAnsi"/>
                <w:lang w:eastAsia="en-US"/>
              </w:rPr>
            </w:pPr>
          </w:p>
        </w:tc>
        <w:tc>
          <w:tcPr>
            <w:tcW w:w="1871" w:type="dxa"/>
            <w:tcBorders>
              <w:top w:val="single" w:sz="4" w:space="0" w:color="auto"/>
              <w:left w:val="single" w:sz="4" w:space="0" w:color="auto"/>
              <w:bottom w:val="single" w:sz="4" w:space="0" w:color="auto"/>
              <w:right w:val="single" w:sz="4" w:space="0" w:color="auto"/>
            </w:tcBorders>
          </w:tcPr>
          <w:p w14:paraId="4144891B" w14:textId="77777777" w:rsidR="006C4EA4" w:rsidRPr="005243BB" w:rsidRDefault="006C4EA4">
            <w:pPr>
              <w:autoSpaceDE w:val="0"/>
              <w:autoSpaceDN w:val="0"/>
              <w:adjustRightInd w:val="0"/>
              <w:rPr>
                <w:rFonts w:eastAsiaTheme="minorHAnsi"/>
                <w:lang w:eastAsia="en-US"/>
              </w:rPr>
            </w:pPr>
          </w:p>
        </w:tc>
        <w:tc>
          <w:tcPr>
            <w:tcW w:w="1871" w:type="dxa"/>
            <w:tcBorders>
              <w:top w:val="single" w:sz="4" w:space="0" w:color="auto"/>
              <w:left w:val="single" w:sz="4" w:space="0" w:color="auto"/>
              <w:bottom w:val="single" w:sz="4" w:space="0" w:color="auto"/>
              <w:right w:val="single" w:sz="4" w:space="0" w:color="auto"/>
            </w:tcBorders>
          </w:tcPr>
          <w:p w14:paraId="7D4CA1A7" w14:textId="77777777" w:rsidR="006C4EA4" w:rsidRPr="005243BB" w:rsidRDefault="006C4EA4">
            <w:pPr>
              <w:autoSpaceDE w:val="0"/>
              <w:autoSpaceDN w:val="0"/>
              <w:adjustRightInd w:val="0"/>
              <w:rPr>
                <w:rFonts w:eastAsiaTheme="minorHAnsi"/>
                <w:lang w:eastAsia="en-US"/>
              </w:rPr>
            </w:pPr>
          </w:p>
        </w:tc>
      </w:tr>
      <w:tr w:rsidR="006C4EA4" w:rsidRPr="005243BB" w14:paraId="2BF8324D" w14:textId="77777777">
        <w:tc>
          <w:tcPr>
            <w:tcW w:w="510" w:type="dxa"/>
            <w:tcBorders>
              <w:top w:val="single" w:sz="4" w:space="0" w:color="auto"/>
              <w:left w:val="single" w:sz="4" w:space="0" w:color="auto"/>
              <w:bottom w:val="single" w:sz="4" w:space="0" w:color="auto"/>
              <w:right w:val="single" w:sz="4" w:space="0" w:color="auto"/>
            </w:tcBorders>
          </w:tcPr>
          <w:p w14:paraId="2FDB747B" w14:textId="77777777" w:rsidR="006C4EA4" w:rsidRPr="005243BB" w:rsidRDefault="006C4EA4">
            <w:pPr>
              <w:autoSpaceDE w:val="0"/>
              <w:autoSpaceDN w:val="0"/>
              <w:adjustRightInd w:val="0"/>
              <w:jc w:val="center"/>
              <w:rPr>
                <w:rFonts w:eastAsiaTheme="minorHAnsi"/>
                <w:lang w:eastAsia="en-US"/>
              </w:rPr>
            </w:pPr>
            <w:r w:rsidRPr="005243BB">
              <w:rPr>
                <w:rFonts w:eastAsiaTheme="minorHAnsi"/>
                <w:lang w:eastAsia="en-US"/>
              </w:rPr>
              <w:t>3.</w:t>
            </w:r>
          </w:p>
        </w:tc>
        <w:tc>
          <w:tcPr>
            <w:tcW w:w="2098" w:type="dxa"/>
            <w:tcBorders>
              <w:top w:val="single" w:sz="4" w:space="0" w:color="auto"/>
              <w:left w:val="single" w:sz="4" w:space="0" w:color="auto"/>
              <w:bottom w:val="single" w:sz="4" w:space="0" w:color="auto"/>
              <w:right w:val="single" w:sz="4" w:space="0" w:color="auto"/>
            </w:tcBorders>
          </w:tcPr>
          <w:p w14:paraId="11106854" w14:textId="77777777" w:rsidR="006C4EA4" w:rsidRPr="005243BB" w:rsidRDefault="006C4EA4">
            <w:pPr>
              <w:autoSpaceDE w:val="0"/>
              <w:autoSpaceDN w:val="0"/>
              <w:adjustRightInd w:val="0"/>
              <w:rPr>
                <w:rFonts w:eastAsiaTheme="minorHAnsi"/>
                <w:lang w:eastAsia="en-US"/>
              </w:rPr>
            </w:pPr>
          </w:p>
        </w:tc>
        <w:tc>
          <w:tcPr>
            <w:tcW w:w="1304" w:type="dxa"/>
            <w:tcBorders>
              <w:top w:val="single" w:sz="4" w:space="0" w:color="auto"/>
              <w:left w:val="single" w:sz="4" w:space="0" w:color="auto"/>
              <w:bottom w:val="single" w:sz="4" w:space="0" w:color="auto"/>
              <w:right w:val="single" w:sz="4" w:space="0" w:color="auto"/>
            </w:tcBorders>
          </w:tcPr>
          <w:p w14:paraId="3D7F2998" w14:textId="77777777" w:rsidR="006C4EA4" w:rsidRPr="005243BB" w:rsidRDefault="006C4EA4">
            <w:pPr>
              <w:autoSpaceDE w:val="0"/>
              <w:autoSpaceDN w:val="0"/>
              <w:adjustRightInd w:val="0"/>
              <w:rPr>
                <w:rFonts w:eastAsiaTheme="minorHAnsi"/>
                <w:lang w:eastAsia="en-US"/>
              </w:rPr>
            </w:pPr>
          </w:p>
        </w:tc>
        <w:tc>
          <w:tcPr>
            <w:tcW w:w="1417" w:type="dxa"/>
            <w:tcBorders>
              <w:top w:val="single" w:sz="4" w:space="0" w:color="auto"/>
              <w:left w:val="single" w:sz="4" w:space="0" w:color="auto"/>
              <w:bottom w:val="single" w:sz="4" w:space="0" w:color="auto"/>
              <w:right w:val="single" w:sz="4" w:space="0" w:color="auto"/>
            </w:tcBorders>
          </w:tcPr>
          <w:p w14:paraId="526B8635" w14:textId="77777777" w:rsidR="006C4EA4" w:rsidRPr="005243BB" w:rsidRDefault="006C4EA4">
            <w:pPr>
              <w:autoSpaceDE w:val="0"/>
              <w:autoSpaceDN w:val="0"/>
              <w:adjustRightInd w:val="0"/>
              <w:rPr>
                <w:rFonts w:eastAsiaTheme="minorHAnsi"/>
                <w:lang w:eastAsia="en-US"/>
              </w:rPr>
            </w:pPr>
          </w:p>
        </w:tc>
        <w:tc>
          <w:tcPr>
            <w:tcW w:w="1871" w:type="dxa"/>
            <w:tcBorders>
              <w:top w:val="single" w:sz="4" w:space="0" w:color="auto"/>
              <w:left w:val="single" w:sz="4" w:space="0" w:color="auto"/>
              <w:bottom w:val="single" w:sz="4" w:space="0" w:color="auto"/>
              <w:right w:val="single" w:sz="4" w:space="0" w:color="auto"/>
            </w:tcBorders>
          </w:tcPr>
          <w:p w14:paraId="02087EDE" w14:textId="77777777" w:rsidR="006C4EA4" w:rsidRPr="005243BB" w:rsidRDefault="006C4EA4">
            <w:pPr>
              <w:autoSpaceDE w:val="0"/>
              <w:autoSpaceDN w:val="0"/>
              <w:adjustRightInd w:val="0"/>
              <w:rPr>
                <w:rFonts w:eastAsiaTheme="minorHAnsi"/>
                <w:lang w:eastAsia="en-US"/>
              </w:rPr>
            </w:pPr>
          </w:p>
        </w:tc>
        <w:tc>
          <w:tcPr>
            <w:tcW w:w="1871" w:type="dxa"/>
            <w:tcBorders>
              <w:top w:val="single" w:sz="4" w:space="0" w:color="auto"/>
              <w:left w:val="single" w:sz="4" w:space="0" w:color="auto"/>
              <w:bottom w:val="single" w:sz="4" w:space="0" w:color="auto"/>
              <w:right w:val="single" w:sz="4" w:space="0" w:color="auto"/>
            </w:tcBorders>
          </w:tcPr>
          <w:p w14:paraId="1AF7B56F" w14:textId="77777777" w:rsidR="006C4EA4" w:rsidRPr="005243BB" w:rsidRDefault="006C4EA4">
            <w:pPr>
              <w:autoSpaceDE w:val="0"/>
              <w:autoSpaceDN w:val="0"/>
              <w:adjustRightInd w:val="0"/>
              <w:rPr>
                <w:rFonts w:eastAsiaTheme="minorHAnsi"/>
                <w:lang w:eastAsia="en-US"/>
              </w:rPr>
            </w:pPr>
          </w:p>
        </w:tc>
      </w:tr>
    </w:tbl>
    <w:p w14:paraId="6BAE8FAF" w14:textId="77777777" w:rsidR="006C4EA4" w:rsidRPr="005243BB" w:rsidRDefault="006C4EA4" w:rsidP="006C4EA4">
      <w:pPr>
        <w:autoSpaceDE w:val="0"/>
        <w:autoSpaceDN w:val="0"/>
        <w:adjustRightInd w:val="0"/>
        <w:rPr>
          <w:rFonts w:eastAsiaTheme="minorHAnsi"/>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2268"/>
        <w:gridCol w:w="3628"/>
      </w:tblGrid>
      <w:tr w:rsidR="006C4EA4" w:rsidRPr="005243BB" w14:paraId="63A4CC87" w14:textId="77777777">
        <w:tc>
          <w:tcPr>
            <w:tcW w:w="9071" w:type="dxa"/>
            <w:gridSpan w:val="3"/>
          </w:tcPr>
          <w:p w14:paraId="22CB1301" w14:textId="77777777" w:rsidR="006C4EA4" w:rsidRPr="005243BB" w:rsidRDefault="006C4EA4">
            <w:pPr>
              <w:autoSpaceDE w:val="0"/>
              <w:autoSpaceDN w:val="0"/>
              <w:adjustRightInd w:val="0"/>
              <w:jc w:val="both"/>
              <w:rPr>
                <w:rFonts w:eastAsiaTheme="minorHAnsi"/>
                <w:lang w:eastAsia="en-US"/>
              </w:rPr>
            </w:pPr>
            <w:r w:rsidRPr="005243BB">
              <w:rPr>
                <w:rFonts w:eastAsiaTheme="minorHAnsi"/>
                <w:lang w:eastAsia="en-US"/>
              </w:rPr>
              <w:t>Адрес поставки Товара: ________</w:t>
            </w:r>
          </w:p>
        </w:tc>
      </w:tr>
      <w:tr w:rsidR="006C4EA4" w:rsidRPr="005243BB" w14:paraId="06C2D76F" w14:textId="77777777">
        <w:tc>
          <w:tcPr>
            <w:tcW w:w="3175" w:type="dxa"/>
          </w:tcPr>
          <w:p w14:paraId="4447359A" w14:textId="77777777" w:rsidR="006C4EA4" w:rsidRPr="005243BB" w:rsidRDefault="006C4EA4">
            <w:pPr>
              <w:autoSpaceDE w:val="0"/>
              <w:autoSpaceDN w:val="0"/>
              <w:adjustRightInd w:val="0"/>
              <w:jc w:val="both"/>
              <w:rPr>
                <w:rFonts w:eastAsiaTheme="minorHAnsi"/>
                <w:lang w:eastAsia="en-US"/>
              </w:rPr>
            </w:pPr>
            <w:r w:rsidRPr="005243BB">
              <w:rPr>
                <w:rFonts w:eastAsiaTheme="minorHAnsi"/>
                <w:lang w:eastAsia="en-US"/>
              </w:rPr>
              <w:t>Подписи:</w:t>
            </w:r>
          </w:p>
        </w:tc>
        <w:tc>
          <w:tcPr>
            <w:tcW w:w="5896" w:type="dxa"/>
            <w:gridSpan w:val="2"/>
          </w:tcPr>
          <w:p w14:paraId="7AE0379F" w14:textId="77777777" w:rsidR="006C4EA4" w:rsidRPr="005243BB" w:rsidRDefault="006C4EA4">
            <w:pPr>
              <w:autoSpaceDE w:val="0"/>
              <w:autoSpaceDN w:val="0"/>
              <w:adjustRightInd w:val="0"/>
              <w:rPr>
                <w:rFonts w:eastAsiaTheme="minorHAnsi"/>
                <w:lang w:eastAsia="en-US"/>
              </w:rPr>
            </w:pPr>
          </w:p>
        </w:tc>
      </w:tr>
      <w:tr w:rsidR="006C4EA4" w:rsidRPr="005243BB" w14:paraId="47F0A57D" w14:textId="77777777">
        <w:tc>
          <w:tcPr>
            <w:tcW w:w="3175" w:type="dxa"/>
          </w:tcPr>
          <w:p w14:paraId="7BCF7CC9" w14:textId="77777777" w:rsidR="006C4EA4" w:rsidRPr="005243BB" w:rsidRDefault="006C4EA4">
            <w:pPr>
              <w:autoSpaceDE w:val="0"/>
              <w:autoSpaceDN w:val="0"/>
              <w:adjustRightInd w:val="0"/>
              <w:jc w:val="both"/>
              <w:rPr>
                <w:rFonts w:eastAsiaTheme="minorHAnsi"/>
                <w:lang w:eastAsia="en-US"/>
              </w:rPr>
            </w:pPr>
            <w:r w:rsidRPr="005243BB">
              <w:rPr>
                <w:rFonts w:eastAsiaTheme="minorHAnsi"/>
                <w:lang w:eastAsia="en-US"/>
              </w:rPr>
              <w:t>От Заказчика:</w:t>
            </w:r>
          </w:p>
        </w:tc>
        <w:tc>
          <w:tcPr>
            <w:tcW w:w="5896" w:type="dxa"/>
            <w:gridSpan w:val="2"/>
          </w:tcPr>
          <w:p w14:paraId="61F32573" w14:textId="77777777" w:rsidR="006C4EA4" w:rsidRPr="005243BB" w:rsidRDefault="006C4EA4">
            <w:pPr>
              <w:autoSpaceDE w:val="0"/>
              <w:autoSpaceDN w:val="0"/>
              <w:adjustRightInd w:val="0"/>
              <w:rPr>
                <w:rFonts w:eastAsiaTheme="minorHAnsi"/>
                <w:lang w:eastAsia="en-US"/>
              </w:rPr>
            </w:pPr>
          </w:p>
        </w:tc>
      </w:tr>
      <w:tr w:rsidR="006C4EA4" w:rsidRPr="005243BB" w14:paraId="5216604D" w14:textId="77777777">
        <w:tc>
          <w:tcPr>
            <w:tcW w:w="3175" w:type="dxa"/>
            <w:tcBorders>
              <w:bottom w:val="single" w:sz="4" w:space="0" w:color="auto"/>
            </w:tcBorders>
          </w:tcPr>
          <w:p w14:paraId="760977C9" w14:textId="77777777" w:rsidR="006C4EA4" w:rsidRPr="005243BB" w:rsidRDefault="006C4EA4">
            <w:pPr>
              <w:autoSpaceDE w:val="0"/>
              <w:autoSpaceDN w:val="0"/>
              <w:adjustRightInd w:val="0"/>
              <w:rPr>
                <w:rFonts w:eastAsiaTheme="minorHAnsi"/>
                <w:lang w:eastAsia="en-US"/>
              </w:rPr>
            </w:pPr>
          </w:p>
        </w:tc>
        <w:tc>
          <w:tcPr>
            <w:tcW w:w="5896" w:type="dxa"/>
            <w:gridSpan w:val="2"/>
          </w:tcPr>
          <w:p w14:paraId="64454FE1" w14:textId="77777777" w:rsidR="006C4EA4" w:rsidRPr="005243BB" w:rsidRDefault="006C4EA4">
            <w:pPr>
              <w:autoSpaceDE w:val="0"/>
              <w:autoSpaceDN w:val="0"/>
              <w:adjustRightInd w:val="0"/>
              <w:rPr>
                <w:rFonts w:eastAsiaTheme="minorHAnsi"/>
                <w:lang w:eastAsia="en-US"/>
              </w:rPr>
            </w:pPr>
          </w:p>
        </w:tc>
      </w:tr>
      <w:tr w:rsidR="006C4EA4" w:rsidRPr="005243BB" w14:paraId="10781D84" w14:textId="77777777">
        <w:tc>
          <w:tcPr>
            <w:tcW w:w="3175" w:type="dxa"/>
            <w:tcBorders>
              <w:top w:val="single" w:sz="4" w:space="0" w:color="auto"/>
            </w:tcBorders>
          </w:tcPr>
          <w:p w14:paraId="3F794396" w14:textId="77777777" w:rsidR="006C4EA4" w:rsidRPr="005243BB" w:rsidRDefault="006C4EA4">
            <w:pPr>
              <w:autoSpaceDE w:val="0"/>
              <w:autoSpaceDN w:val="0"/>
              <w:adjustRightInd w:val="0"/>
              <w:jc w:val="both"/>
              <w:rPr>
                <w:rFonts w:eastAsiaTheme="minorHAnsi"/>
                <w:lang w:eastAsia="en-US"/>
              </w:rPr>
            </w:pPr>
            <w:r w:rsidRPr="005243BB">
              <w:rPr>
                <w:rFonts w:eastAsiaTheme="minorHAnsi"/>
                <w:lang w:eastAsia="en-US"/>
              </w:rPr>
              <w:t>М.П. (при наличии)</w:t>
            </w:r>
          </w:p>
        </w:tc>
        <w:tc>
          <w:tcPr>
            <w:tcW w:w="5896" w:type="dxa"/>
            <w:gridSpan w:val="2"/>
          </w:tcPr>
          <w:p w14:paraId="2A22B4A0" w14:textId="77777777" w:rsidR="006C4EA4" w:rsidRPr="005243BB" w:rsidRDefault="006C4EA4">
            <w:pPr>
              <w:autoSpaceDE w:val="0"/>
              <w:autoSpaceDN w:val="0"/>
              <w:adjustRightInd w:val="0"/>
              <w:rPr>
                <w:rFonts w:eastAsiaTheme="minorHAnsi"/>
                <w:lang w:eastAsia="en-US"/>
              </w:rPr>
            </w:pPr>
          </w:p>
        </w:tc>
      </w:tr>
      <w:tr w:rsidR="006C4EA4" w:rsidRPr="005243BB" w14:paraId="0ABAD568" w14:textId="77777777">
        <w:tc>
          <w:tcPr>
            <w:tcW w:w="9071" w:type="dxa"/>
            <w:gridSpan w:val="3"/>
          </w:tcPr>
          <w:p w14:paraId="6B111E0D" w14:textId="77777777" w:rsidR="006C4EA4" w:rsidRPr="005243BB" w:rsidRDefault="006C4EA4">
            <w:pPr>
              <w:autoSpaceDE w:val="0"/>
              <w:autoSpaceDN w:val="0"/>
              <w:adjustRightInd w:val="0"/>
              <w:rPr>
                <w:rFonts w:eastAsiaTheme="minorHAnsi"/>
                <w:lang w:eastAsia="en-US"/>
              </w:rPr>
            </w:pPr>
          </w:p>
        </w:tc>
      </w:tr>
      <w:tr w:rsidR="006C4EA4" w:rsidRPr="005243BB" w14:paraId="24BF38EC" w14:textId="77777777">
        <w:tc>
          <w:tcPr>
            <w:tcW w:w="3175" w:type="dxa"/>
          </w:tcPr>
          <w:p w14:paraId="3C99B3D9" w14:textId="77777777" w:rsidR="006C4EA4" w:rsidRPr="005243BB" w:rsidRDefault="006C4EA4">
            <w:pPr>
              <w:autoSpaceDE w:val="0"/>
              <w:autoSpaceDN w:val="0"/>
              <w:adjustRightInd w:val="0"/>
              <w:jc w:val="both"/>
              <w:rPr>
                <w:rFonts w:eastAsiaTheme="minorHAnsi"/>
                <w:lang w:eastAsia="en-US"/>
              </w:rPr>
            </w:pPr>
            <w:r w:rsidRPr="005243BB">
              <w:rPr>
                <w:rFonts w:eastAsiaTheme="minorHAnsi"/>
                <w:lang w:eastAsia="en-US"/>
              </w:rPr>
              <w:t>От Заказчика:</w:t>
            </w:r>
          </w:p>
        </w:tc>
        <w:tc>
          <w:tcPr>
            <w:tcW w:w="2268" w:type="dxa"/>
          </w:tcPr>
          <w:p w14:paraId="6F956718" w14:textId="77777777" w:rsidR="006C4EA4" w:rsidRPr="005243BB" w:rsidRDefault="006C4EA4">
            <w:pPr>
              <w:autoSpaceDE w:val="0"/>
              <w:autoSpaceDN w:val="0"/>
              <w:adjustRightInd w:val="0"/>
              <w:rPr>
                <w:rFonts w:eastAsiaTheme="minorHAnsi"/>
                <w:lang w:eastAsia="en-US"/>
              </w:rPr>
            </w:pPr>
          </w:p>
        </w:tc>
        <w:tc>
          <w:tcPr>
            <w:tcW w:w="3628" w:type="dxa"/>
          </w:tcPr>
          <w:p w14:paraId="51A0E6B3" w14:textId="77777777" w:rsidR="006C4EA4" w:rsidRPr="005243BB" w:rsidRDefault="006C4EA4">
            <w:pPr>
              <w:autoSpaceDE w:val="0"/>
              <w:autoSpaceDN w:val="0"/>
              <w:adjustRightInd w:val="0"/>
              <w:jc w:val="both"/>
              <w:rPr>
                <w:rFonts w:eastAsiaTheme="minorHAnsi"/>
                <w:lang w:eastAsia="en-US"/>
              </w:rPr>
            </w:pPr>
            <w:r w:rsidRPr="005243BB">
              <w:rPr>
                <w:rFonts w:eastAsiaTheme="minorHAnsi"/>
                <w:lang w:eastAsia="en-US"/>
              </w:rPr>
              <w:t>От Поставщика:</w:t>
            </w:r>
          </w:p>
        </w:tc>
      </w:tr>
      <w:tr w:rsidR="006C4EA4" w:rsidRPr="005243BB" w14:paraId="7F8CD07E" w14:textId="77777777">
        <w:tc>
          <w:tcPr>
            <w:tcW w:w="3175" w:type="dxa"/>
            <w:tcBorders>
              <w:bottom w:val="single" w:sz="4" w:space="0" w:color="auto"/>
            </w:tcBorders>
          </w:tcPr>
          <w:p w14:paraId="56F76BAF" w14:textId="77777777" w:rsidR="006C4EA4" w:rsidRPr="005243BB" w:rsidRDefault="006C4EA4">
            <w:pPr>
              <w:autoSpaceDE w:val="0"/>
              <w:autoSpaceDN w:val="0"/>
              <w:adjustRightInd w:val="0"/>
              <w:rPr>
                <w:rFonts w:eastAsiaTheme="minorHAnsi"/>
                <w:lang w:eastAsia="en-US"/>
              </w:rPr>
            </w:pPr>
          </w:p>
        </w:tc>
        <w:tc>
          <w:tcPr>
            <w:tcW w:w="2268" w:type="dxa"/>
          </w:tcPr>
          <w:p w14:paraId="6CEAEA05" w14:textId="77777777" w:rsidR="006C4EA4" w:rsidRPr="005243BB" w:rsidRDefault="006C4EA4">
            <w:pPr>
              <w:autoSpaceDE w:val="0"/>
              <w:autoSpaceDN w:val="0"/>
              <w:adjustRightInd w:val="0"/>
              <w:rPr>
                <w:rFonts w:eastAsiaTheme="minorHAnsi"/>
                <w:lang w:eastAsia="en-US"/>
              </w:rPr>
            </w:pPr>
          </w:p>
        </w:tc>
        <w:tc>
          <w:tcPr>
            <w:tcW w:w="3628" w:type="dxa"/>
            <w:tcBorders>
              <w:bottom w:val="single" w:sz="4" w:space="0" w:color="auto"/>
            </w:tcBorders>
          </w:tcPr>
          <w:p w14:paraId="0B20ACAB" w14:textId="77777777" w:rsidR="006C4EA4" w:rsidRPr="005243BB" w:rsidRDefault="006C4EA4">
            <w:pPr>
              <w:autoSpaceDE w:val="0"/>
              <w:autoSpaceDN w:val="0"/>
              <w:adjustRightInd w:val="0"/>
              <w:rPr>
                <w:rFonts w:eastAsiaTheme="minorHAnsi"/>
                <w:lang w:eastAsia="en-US"/>
              </w:rPr>
            </w:pPr>
          </w:p>
        </w:tc>
      </w:tr>
      <w:tr w:rsidR="006C4EA4" w:rsidRPr="005243BB" w14:paraId="2D8745F8" w14:textId="77777777">
        <w:tc>
          <w:tcPr>
            <w:tcW w:w="3175" w:type="dxa"/>
            <w:tcBorders>
              <w:top w:val="single" w:sz="4" w:space="0" w:color="auto"/>
            </w:tcBorders>
          </w:tcPr>
          <w:p w14:paraId="582770B3" w14:textId="77777777" w:rsidR="006C4EA4" w:rsidRPr="005243BB" w:rsidRDefault="006C4EA4">
            <w:pPr>
              <w:autoSpaceDE w:val="0"/>
              <w:autoSpaceDN w:val="0"/>
              <w:adjustRightInd w:val="0"/>
              <w:rPr>
                <w:rFonts w:eastAsiaTheme="minorHAnsi"/>
                <w:lang w:eastAsia="en-US"/>
              </w:rPr>
            </w:pPr>
            <w:r w:rsidRPr="005243BB">
              <w:rPr>
                <w:rFonts w:eastAsiaTheme="minorHAnsi"/>
                <w:lang w:eastAsia="en-US"/>
              </w:rPr>
              <w:t>Контракт подписан усиленными электронными подписями лиц, имеющих право действовать от имени Заказчика и Поставщика</w:t>
            </w:r>
          </w:p>
        </w:tc>
        <w:tc>
          <w:tcPr>
            <w:tcW w:w="2268" w:type="dxa"/>
          </w:tcPr>
          <w:p w14:paraId="7C1B77D6" w14:textId="77777777" w:rsidR="006C4EA4" w:rsidRPr="005243BB" w:rsidRDefault="006C4EA4">
            <w:pPr>
              <w:autoSpaceDE w:val="0"/>
              <w:autoSpaceDN w:val="0"/>
              <w:adjustRightInd w:val="0"/>
              <w:rPr>
                <w:rFonts w:eastAsiaTheme="minorHAnsi"/>
                <w:lang w:eastAsia="en-US"/>
              </w:rPr>
            </w:pPr>
          </w:p>
        </w:tc>
        <w:tc>
          <w:tcPr>
            <w:tcW w:w="3628" w:type="dxa"/>
            <w:tcBorders>
              <w:top w:val="single" w:sz="4" w:space="0" w:color="auto"/>
            </w:tcBorders>
          </w:tcPr>
          <w:p w14:paraId="44D153C3" w14:textId="77777777" w:rsidR="006C4EA4" w:rsidRPr="005243BB" w:rsidRDefault="006C4EA4">
            <w:pPr>
              <w:autoSpaceDE w:val="0"/>
              <w:autoSpaceDN w:val="0"/>
              <w:adjustRightInd w:val="0"/>
              <w:rPr>
                <w:rFonts w:eastAsiaTheme="minorHAnsi"/>
                <w:lang w:eastAsia="en-US"/>
              </w:rPr>
            </w:pPr>
          </w:p>
        </w:tc>
      </w:tr>
    </w:tbl>
    <w:p w14:paraId="399404AD" w14:textId="77777777" w:rsidR="006C4EA4" w:rsidRPr="005243BB" w:rsidRDefault="006C4EA4" w:rsidP="006C4EA4">
      <w:pPr>
        <w:autoSpaceDE w:val="0"/>
        <w:autoSpaceDN w:val="0"/>
        <w:adjustRightInd w:val="0"/>
        <w:rPr>
          <w:rFonts w:eastAsiaTheme="minorHAnsi"/>
          <w:lang w:eastAsia="en-US"/>
        </w:rPr>
      </w:pPr>
    </w:p>
    <w:p w14:paraId="7E84228E" w14:textId="77777777" w:rsidR="006C4EA4" w:rsidRPr="005243BB" w:rsidRDefault="006C4EA4" w:rsidP="006C4EA4">
      <w:pPr>
        <w:autoSpaceDE w:val="0"/>
        <w:autoSpaceDN w:val="0"/>
        <w:adjustRightInd w:val="0"/>
        <w:rPr>
          <w:rFonts w:eastAsiaTheme="minorHAnsi"/>
          <w:lang w:eastAsia="en-US"/>
        </w:rPr>
      </w:pPr>
    </w:p>
    <w:p w14:paraId="2E2EAD41" w14:textId="77777777" w:rsidR="00576969" w:rsidRPr="005243BB" w:rsidRDefault="00576969" w:rsidP="006C4EA4">
      <w:pPr>
        <w:autoSpaceDE w:val="0"/>
        <w:autoSpaceDN w:val="0"/>
        <w:adjustRightInd w:val="0"/>
        <w:rPr>
          <w:rFonts w:eastAsiaTheme="minorHAnsi"/>
          <w:lang w:eastAsia="en-US"/>
        </w:rPr>
      </w:pPr>
    </w:p>
    <w:p w14:paraId="4FB96044" w14:textId="77777777" w:rsidR="00576969" w:rsidRPr="005243BB" w:rsidRDefault="00576969" w:rsidP="006C4EA4">
      <w:pPr>
        <w:autoSpaceDE w:val="0"/>
        <w:autoSpaceDN w:val="0"/>
        <w:adjustRightInd w:val="0"/>
        <w:rPr>
          <w:rFonts w:eastAsiaTheme="minorHAnsi"/>
          <w:lang w:eastAsia="en-US"/>
        </w:rPr>
      </w:pPr>
    </w:p>
    <w:p w14:paraId="36AE177C" w14:textId="77777777" w:rsidR="00C1535D" w:rsidRDefault="00C1535D" w:rsidP="006C4EA4">
      <w:pPr>
        <w:autoSpaceDE w:val="0"/>
        <w:autoSpaceDN w:val="0"/>
        <w:adjustRightInd w:val="0"/>
        <w:rPr>
          <w:rFonts w:eastAsiaTheme="minorHAnsi"/>
          <w:lang w:eastAsia="en-US"/>
        </w:rPr>
        <w:sectPr w:rsidR="00C1535D" w:rsidSect="00BA22EE">
          <w:pgSz w:w="11906" w:h="16838"/>
          <w:pgMar w:top="1134" w:right="850" w:bottom="1134" w:left="1701" w:header="708" w:footer="708" w:gutter="0"/>
          <w:pgNumType w:start="1"/>
          <w:cols w:space="708"/>
          <w:titlePg/>
          <w:docGrid w:linePitch="360"/>
        </w:sectPr>
      </w:pPr>
    </w:p>
    <w:p w14:paraId="75962391" w14:textId="77777777" w:rsidR="006C4EA4" w:rsidRPr="005243BB" w:rsidRDefault="006C4EA4" w:rsidP="006C4EA4">
      <w:pPr>
        <w:autoSpaceDE w:val="0"/>
        <w:autoSpaceDN w:val="0"/>
        <w:adjustRightInd w:val="0"/>
        <w:jc w:val="right"/>
        <w:outlineLvl w:val="0"/>
        <w:rPr>
          <w:rFonts w:eastAsiaTheme="minorHAnsi"/>
          <w:lang w:eastAsia="en-US"/>
        </w:rPr>
      </w:pPr>
      <w:r w:rsidRPr="005243BB">
        <w:rPr>
          <w:rFonts w:eastAsiaTheme="minorHAnsi"/>
          <w:lang w:eastAsia="en-US"/>
        </w:rPr>
        <w:lastRenderedPageBreak/>
        <w:t xml:space="preserve">Приложение </w:t>
      </w:r>
      <w:r w:rsidR="00203D7B" w:rsidRPr="005243BB">
        <w:rPr>
          <w:rFonts w:eastAsiaTheme="minorHAnsi"/>
          <w:lang w:eastAsia="en-US"/>
        </w:rPr>
        <w:t>№</w:t>
      </w:r>
      <w:r w:rsidRPr="005243BB">
        <w:rPr>
          <w:rFonts w:eastAsiaTheme="minorHAnsi"/>
          <w:lang w:eastAsia="en-US"/>
        </w:rPr>
        <w:t xml:space="preserve"> 4</w:t>
      </w:r>
    </w:p>
    <w:p w14:paraId="1BDF6212" w14:textId="77777777" w:rsidR="006C4EA4" w:rsidRPr="005243BB" w:rsidRDefault="006C4EA4" w:rsidP="006C4EA4">
      <w:pPr>
        <w:autoSpaceDE w:val="0"/>
        <w:autoSpaceDN w:val="0"/>
        <w:adjustRightInd w:val="0"/>
        <w:jc w:val="right"/>
        <w:rPr>
          <w:rFonts w:eastAsiaTheme="minorHAnsi"/>
          <w:lang w:eastAsia="en-US"/>
        </w:rPr>
      </w:pPr>
      <w:r w:rsidRPr="005243BB">
        <w:rPr>
          <w:rFonts w:eastAsiaTheme="minorHAnsi"/>
          <w:lang w:eastAsia="en-US"/>
        </w:rPr>
        <w:t>к Контракту</w:t>
      </w:r>
    </w:p>
    <w:p w14:paraId="63C211B2" w14:textId="77777777" w:rsidR="006C4EA4" w:rsidRPr="005243BB" w:rsidRDefault="006C4EA4" w:rsidP="006C4EA4">
      <w:pPr>
        <w:autoSpaceDE w:val="0"/>
        <w:autoSpaceDN w:val="0"/>
        <w:adjustRightInd w:val="0"/>
        <w:jc w:val="right"/>
        <w:rPr>
          <w:rFonts w:eastAsiaTheme="minorHAnsi"/>
          <w:lang w:eastAsia="en-US"/>
        </w:rPr>
      </w:pPr>
      <w:r w:rsidRPr="005243BB">
        <w:rPr>
          <w:rFonts w:eastAsiaTheme="minorHAnsi"/>
          <w:lang w:eastAsia="en-US"/>
        </w:rPr>
        <w:t xml:space="preserve">от </w:t>
      </w:r>
      <w:r w:rsidR="00203D7B" w:rsidRPr="005243BB">
        <w:rPr>
          <w:rFonts w:eastAsiaTheme="minorHAnsi"/>
          <w:lang w:eastAsia="en-US"/>
        </w:rPr>
        <w:t>«</w:t>
      </w:r>
      <w:r w:rsidRPr="005243BB">
        <w:rPr>
          <w:rFonts w:eastAsiaTheme="minorHAnsi"/>
          <w:lang w:eastAsia="en-US"/>
        </w:rPr>
        <w:t>__</w:t>
      </w:r>
      <w:r w:rsidR="00203D7B" w:rsidRPr="005243BB">
        <w:rPr>
          <w:rFonts w:eastAsiaTheme="minorHAnsi"/>
          <w:lang w:eastAsia="en-US"/>
        </w:rPr>
        <w:t>»</w:t>
      </w:r>
      <w:r w:rsidRPr="005243BB">
        <w:rPr>
          <w:rFonts w:eastAsiaTheme="minorHAnsi"/>
          <w:lang w:eastAsia="en-US"/>
        </w:rPr>
        <w:t xml:space="preserve"> ____ 20__ г. </w:t>
      </w:r>
      <w:r w:rsidR="00203D7B" w:rsidRPr="005243BB">
        <w:rPr>
          <w:rFonts w:eastAsiaTheme="minorHAnsi"/>
          <w:lang w:eastAsia="en-US"/>
        </w:rPr>
        <w:t>№</w:t>
      </w:r>
      <w:r w:rsidRPr="005243BB">
        <w:rPr>
          <w:rFonts w:eastAsiaTheme="minorHAnsi"/>
          <w:lang w:eastAsia="en-US"/>
        </w:rPr>
        <w:t xml:space="preserve"> ___</w:t>
      </w:r>
    </w:p>
    <w:p w14:paraId="272DCC9B" w14:textId="77777777" w:rsidR="006C4EA4" w:rsidRPr="005243BB" w:rsidRDefault="006C4EA4" w:rsidP="006C4EA4">
      <w:pPr>
        <w:autoSpaceDE w:val="0"/>
        <w:autoSpaceDN w:val="0"/>
        <w:adjustRightInd w:val="0"/>
        <w:rPr>
          <w:rFonts w:eastAsiaTheme="minorHAnsi"/>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C4EA4" w:rsidRPr="005243BB" w14:paraId="16A04B89" w14:textId="77777777">
        <w:tc>
          <w:tcPr>
            <w:tcW w:w="9071" w:type="dxa"/>
          </w:tcPr>
          <w:p w14:paraId="230F2237" w14:textId="77777777" w:rsidR="006C4EA4" w:rsidRPr="005243BB" w:rsidRDefault="006C4EA4">
            <w:pPr>
              <w:autoSpaceDE w:val="0"/>
              <w:autoSpaceDN w:val="0"/>
              <w:adjustRightInd w:val="0"/>
              <w:jc w:val="center"/>
              <w:rPr>
                <w:rFonts w:eastAsiaTheme="minorHAnsi"/>
                <w:lang w:eastAsia="en-US"/>
              </w:rPr>
            </w:pPr>
            <w:bookmarkStart w:id="53" w:name="Par846"/>
            <w:bookmarkEnd w:id="53"/>
            <w:r w:rsidRPr="005243BB">
              <w:rPr>
                <w:rFonts w:eastAsiaTheme="minorHAnsi"/>
                <w:b/>
                <w:bCs/>
                <w:lang w:eastAsia="en-US"/>
              </w:rPr>
              <w:t>Перечень адресов поставки товара</w:t>
            </w:r>
          </w:p>
        </w:tc>
      </w:tr>
    </w:tbl>
    <w:p w14:paraId="1E7E790C" w14:textId="77777777" w:rsidR="006C4EA4" w:rsidRPr="005243BB" w:rsidRDefault="006C4EA4" w:rsidP="006C4EA4">
      <w:pPr>
        <w:autoSpaceDE w:val="0"/>
        <w:autoSpaceDN w:val="0"/>
        <w:adjustRightInd w:val="0"/>
        <w:rPr>
          <w:rFonts w:eastAsiaTheme="minorHAnsi"/>
          <w:lang w:eastAsia="en-US"/>
        </w:rPr>
      </w:pPr>
    </w:p>
    <w:tbl>
      <w:tblPr>
        <w:tblW w:w="9209" w:type="dxa"/>
        <w:tblLayout w:type="fixed"/>
        <w:tblCellMar>
          <w:top w:w="102" w:type="dxa"/>
          <w:left w:w="62" w:type="dxa"/>
          <w:bottom w:w="102" w:type="dxa"/>
          <w:right w:w="62" w:type="dxa"/>
        </w:tblCellMar>
        <w:tblLook w:val="0000" w:firstRow="0" w:lastRow="0" w:firstColumn="0" w:lastColumn="0" w:noHBand="0" w:noVBand="0"/>
      </w:tblPr>
      <w:tblGrid>
        <w:gridCol w:w="907"/>
        <w:gridCol w:w="2349"/>
        <w:gridCol w:w="2126"/>
        <w:gridCol w:w="1843"/>
        <w:gridCol w:w="1984"/>
      </w:tblGrid>
      <w:tr w:rsidR="00AF5A2C" w:rsidRPr="005243BB" w14:paraId="723B7620" w14:textId="77777777" w:rsidTr="00AF5A2C">
        <w:tc>
          <w:tcPr>
            <w:tcW w:w="907" w:type="dxa"/>
            <w:tcBorders>
              <w:top w:val="single" w:sz="4" w:space="0" w:color="auto"/>
              <w:left w:val="single" w:sz="4" w:space="0" w:color="auto"/>
              <w:bottom w:val="single" w:sz="4" w:space="0" w:color="auto"/>
              <w:right w:val="single" w:sz="4" w:space="0" w:color="auto"/>
            </w:tcBorders>
          </w:tcPr>
          <w:p w14:paraId="74F696A0" w14:textId="77777777" w:rsidR="00AF5A2C" w:rsidRPr="005243BB" w:rsidRDefault="00AF5A2C">
            <w:pPr>
              <w:autoSpaceDE w:val="0"/>
              <w:autoSpaceDN w:val="0"/>
              <w:adjustRightInd w:val="0"/>
              <w:jc w:val="center"/>
              <w:rPr>
                <w:rFonts w:eastAsiaTheme="minorHAnsi"/>
                <w:lang w:eastAsia="en-US"/>
              </w:rPr>
            </w:pPr>
            <w:r w:rsidRPr="005243BB">
              <w:rPr>
                <w:rFonts w:eastAsiaTheme="minorHAnsi"/>
                <w:lang w:eastAsia="en-US"/>
              </w:rPr>
              <w:t>№ п/п</w:t>
            </w:r>
          </w:p>
        </w:tc>
        <w:tc>
          <w:tcPr>
            <w:tcW w:w="2349" w:type="dxa"/>
            <w:tcBorders>
              <w:top w:val="single" w:sz="4" w:space="0" w:color="auto"/>
              <w:left w:val="single" w:sz="4" w:space="0" w:color="auto"/>
              <w:bottom w:val="single" w:sz="4" w:space="0" w:color="auto"/>
              <w:right w:val="single" w:sz="4" w:space="0" w:color="auto"/>
            </w:tcBorders>
          </w:tcPr>
          <w:p w14:paraId="32FD6D17" w14:textId="77777777" w:rsidR="00AF5A2C" w:rsidRPr="005243BB" w:rsidRDefault="00AF5A2C">
            <w:pPr>
              <w:autoSpaceDE w:val="0"/>
              <w:autoSpaceDN w:val="0"/>
              <w:adjustRightInd w:val="0"/>
              <w:jc w:val="center"/>
              <w:rPr>
                <w:rFonts w:eastAsiaTheme="minorHAnsi"/>
                <w:lang w:eastAsia="en-US"/>
              </w:rPr>
            </w:pPr>
            <w:r w:rsidRPr="005243BB">
              <w:rPr>
                <w:rFonts w:eastAsiaTheme="minorHAnsi"/>
                <w:lang w:eastAsia="en-US"/>
              </w:rPr>
              <w:t>Адрес поставки товара</w:t>
            </w:r>
          </w:p>
        </w:tc>
        <w:tc>
          <w:tcPr>
            <w:tcW w:w="2126" w:type="dxa"/>
            <w:tcBorders>
              <w:top w:val="single" w:sz="4" w:space="0" w:color="auto"/>
              <w:left w:val="single" w:sz="4" w:space="0" w:color="auto"/>
              <w:bottom w:val="single" w:sz="4" w:space="0" w:color="auto"/>
              <w:right w:val="single" w:sz="4" w:space="0" w:color="auto"/>
            </w:tcBorders>
          </w:tcPr>
          <w:p w14:paraId="3F4ED3A9" w14:textId="77777777" w:rsidR="00AF5A2C" w:rsidRPr="005243BB" w:rsidRDefault="00AF5A2C">
            <w:pPr>
              <w:autoSpaceDE w:val="0"/>
              <w:autoSpaceDN w:val="0"/>
              <w:adjustRightInd w:val="0"/>
              <w:jc w:val="center"/>
              <w:rPr>
                <w:rFonts w:eastAsiaTheme="minorHAnsi"/>
                <w:lang w:eastAsia="en-US"/>
              </w:rPr>
            </w:pPr>
            <w:r w:rsidRPr="005243BB">
              <w:rPr>
                <w:rFonts w:eastAsiaTheme="minorHAnsi"/>
                <w:lang w:eastAsia="en-US"/>
              </w:rPr>
              <w:t>Наименование Товара</w:t>
            </w:r>
          </w:p>
        </w:tc>
        <w:tc>
          <w:tcPr>
            <w:tcW w:w="1843" w:type="dxa"/>
            <w:tcBorders>
              <w:top w:val="single" w:sz="4" w:space="0" w:color="auto"/>
              <w:left w:val="single" w:sz="4" w:space="0" w:color="auto"/>
              <w:bottom w:val="single" w:sz="4" w:space="0" w:color="auto"/>
              <w:right w:val="single" w:sz="4" w:space="0" w:color="auto"/>
            </w:tcBorders>
          </w:tcPr>
          <w:p w14:paraId="4E1ADF19" w14:textId="77777777" w:rsidR="00AF5A2C" w:rsidRPr="005243BB" w:rsidRDefault="00AF5A2C">
            <w:pPr>
              <w:autoSpaceDE w:val="0"/>
              <w:autoSpaceDN w:val="0"/>
              <w:adjustRightInd w:val="0"/>
              <w:jc w:val="center"/>
              <w:rPr>
                <w:rFonts w:eastAsiaTheme="minorHAnsi"/>
                <w:lang w:eastAsia="en-US"/>
              </w:rPr>
            </w:pPr>
            <w:r w:rsidRPr="005243BB">
              <w:rPr>
                <w:rFonts w:eastAsiaTheme="minorHAnsi"/>
                <w:lang w:eastAsia="en-US"/>
              </w:rPr>
              <w:t>Единицы измерения</w:t>
            </w:r>
          </w:p>
        </w:tc>
        <w:tc>
          <w:tcPr>
            <w:tcW w:w="1984" w:type="dxa"/>
            <w:tcBorders>
              <w:top w:val="single" w:sz="4" w:space="0" w:color="auto"/>
              <w:left w:val="single" w:sz="4" w:space="0" w:color="auto"/>
              <w:bottom w:val="single" w:sz="4" w:space="0" w:color="auto"/>
              <w:right w:val="single" w:sz="4" w:space="0" w:color="auto"/>
            </w:tcBorders>
          </w:tcPr>
          <w:p w14:paraId="77EDA0B7" w14:textId="77777777" w:rsidR="00AF5A2C" w:rsidRPr="005243BB" w:rsidRDefault="00AF5A2C" w:rsidP="00AF5A2C">
            <w:pPr>
              <w:autoSpaceDE w:val="0"/>
              <w:autoSpaceDN w:val="0"/>
              <w:adjustRightInd w:val="0"/>
              <w:jc w:val="center"/>
              <w:rPr>
                <w:rFonts w:eastAsiaTheme="minorHAnsi"/>
                <w:lang w:eastAsia="en-US"/>
              </w:rPr>
            </w:pPr>
            <w:r w:rsidRPr="005243BB">
              <w:rPr>
                <w:rFonts w:eastAsiaTheme="minorHAnsi"/>
                <w:lang w:eastAsia="en-US"/>
              </w:rPr>
              <w:t xml:space="preserve">Количество Товара </w:t>
            </w:r>
            <w:r w:rsidRPr="005243BB">
              <w:rPr>
                <w:rStyle w:val="a7"/>
                <w:rFonts w:eastAsiaTheme="minorHAnsi"/>
                <w:lang w:eastAsia="en-US"/>
              </w:rPr>
              <w:footnoteReference w:id="201"/>
            </w:r>
          </w:p>
        </w:tc>
      </w:tr>
      <w:tr w:rsidR="00AF5A2C" w:rsidRPr="005243BB" w14:paraId="2430B43B" w14:textId="77777777" w:rsidTr="00AF5A2C">
        <w:tc>
          <w:tcPr>
            <w:tcW w:w="907" w:type="dxa"/>
            <w:tcBorders>
              <w:top w:val="single" w:sz="4" w:space="0" w:color="auto"/>
              <w:left w:val="single" w:sz="4" w:space="0" w:color="auto"/>
              <w:bottom w:val="single" w:sz="4" w:space="0" w:color="auto"/>
              <w:right w:val="single" w:sz="4" w:space="0" w:color="auto"/>
            </w:tcBorders>
          </w:tcPr>
          <w:p w14:paraId="6E2FAE52" w14:textId="77777777" w:rsidR="00AF5A2C" w:rsidRPr="005243BB" w:rsidRDefault="00AF5A2C">
            <w:pPr>
              <w:autoSpaceDE w:val="0"/>
              <w:autoSpaceDN w:val="0"/>
              <w:adjustRightInd w:val="0"/>
              <w:rPr>
                <w:rFonts w:eastAsiaTheme="minorHAnsi"/>
                <w:lang w:eastAsia="en-US"/>
              </w:rPr>
            </w:pPr>
          </w:p>
        </w:tc>
        <w:tc>
          <w:tcPr>
            <w:tcW w:w="2349" w:type="dxa"/>
            <w:tcBorders>
              <w:top w:val="single" w:sz="4" w:space="0" w:color="auto"/>
              <w:left w:val="single" w:sz="4" w:space="0" w:color="auto"/>
              <w:bottom w:val="single" w:sz="4" w:space="0" w:color="auto"/>
              <w:right w:val="single" w:sz="4" w:space="0" w:color="auto"/>
            </w:tcBorders>
          </w:tcPr>
          <w:p w14:paraId="363F7401" w14:textId="77777777" w:rsidR="00AF5A2C" w:rsidRPr="005243BB" w:rsidRDefault="00AF5A2C">
            <w:pPr>
              <w:autoSpaceDE w:val="0"/>
              <w:autoSpaceDN w:val="0"/>
              <w:adjustRightInd w:val="0"/>
              <w:rPr>
                <w:rFonts w:eastAsiaTheme="minorHAnsi"/>
                <w:lang w:eastAsia="en-US"/>
              </w:rPr>
            </w:pPr>
          </w:p>
        </w:tc>
        <w:tc>
          <w:tcPr>
            <w:tcW w:w="2126" w:type="dxa"/>
            <w:tcBorders>
              <w:top w:val="single" w:sz="4" w:space="0" w:color="auto"/>
              <w:left w:val="single" w:sz="4" w:space="0" w:color="auto"/>
              <w:bottom w:val="single" w:sz="4" w:space="0" w:color="auto"/>
              <w:right w:val="single" w:sz="4" w:space="0" w:color="auto"/>
            </w:tcBorders>
          </w:tcPr>
          <w:p w14:paraId="3B5219B7" w14:textId="77777777" w:rsidR="00AF5A2C" w:rsidRPr="005243BB" w:rsidRDefault="00AF5A2C">
            <w:pPr>
              <w:autoSpaceDE w:val="0"/>
              <w:autoSpaceDN w:val="0"/>
              <w:adjustRightInd w:val="0"/>
              <w:rPr>
                <w:rFonts w:eastAsiaTheme="minorHAnsi"/>
                <w:lang w:eastAsia="en-US"/>
              </w:rPr>
            </w:pPr>
          </w:p>
        </w:tc>
        <w:tc>
          <w:tcPr>
            <w:tcW w:w="1843" w:type="dxa"/>
            <w:tcBorders>
              <w:top w:val="single" w:sz="4" w:space="0" w:color="auto"/>
              <w:left w:val="single" w:sz="4" w:space="0" w:color="auto"/>
              <w:bottom w:val="single" w:sz="4" w:space="0" w:color="auto"/>
              <w:right w:val="single" w:sz="4" w:space="0" w:color="auto"/>
            </w:tcBorders>
          </w:tcPr>
          <w:p w14:paraId="57B142AB" w14:textId="77777777" w:rsidR="00AF5A2C" w:rsidRPr="005243BB" w:rsidRDefault="00AF5A2C">
            <w:pPr>
              <w:autoSpaceDE w:val="0"/>
              <w:autoSpaceDN w:val="0"/>
              <w:adjustRightInd w:val="0"/>
              <w:rPr>
                <w:rFonts w:eastAsiaTheme="minorHAnsi"/>
                <w:lang w:eastAsia="en-US"/>
              </w:rPr>
            </w:pPr>
          </w:p>
        </w:tc>
        <w:tc>
          <w:tcPr>
            <w:tcW w:w="1984" w:type="dxa"/>
            <w:tcBorders>
              <w:top w:val="single" w:sz="4" w:space="0" w:color="auto"/>
              <w:left w:val="single" w:sz="4" w:space="0" w:color="auto"/>
              <w:bottom w:val="single" w:sz="4" w:space="0" w:color="auto"/>
              <w:right w:val="single" w:sz="4" w:space="0" w:color="auto"/>
            </w:tcBorders>
          </w:tcPr>
          <w:p w14:paraId="46577502" w14:textId="77777777" w:rsidR="00AF5A2C" w:rsidRPr="005243BB" w:rsidRDefault="00AF5A2C">
            <w:pPr>
              <w:autoSpaceDE w:val="0"/>
              <w:autoSpaceDN w:val="0"/>
              <w:adjustRightInd w:val="0"/>
              <w:rPr>
                <w:rFonts w:eastAsiaTheme="minorHAnsi"/>
                <w:lang w:eastAsia="en-US"/>
              </w:rPr>
            </w:pPr>
          </w:p>
        </w:tc>
      </w:tr>
      <w:tr w:rsidR="00AF5A2C" w:rsidRPr="005243BB" w14:paraId="1E59AFFE" w14:textId="77777777" w:rsidTr="00AF5A2C">
        <w:tc>
          <w:tcPr>
            <w:tcW w:w="907" w:type="dxa"/>
            <w:tcBorders>
              <w:top w:val="single" w:sz="4" w:space="0" w:color="auto"/>
              <w:left w:val="single" w:sz="4" w:space="0" w:color="auto"/>
              <w:bottom w:val="single" w:sz="4" w:space="0" w:color="auto"/>
              <w:right w:val="single" w:sz="4" w:space="0" w:color="auto"/>
            </w:tcBorders>
          </w:tcPr>
          <w:p w14:paraId="7B7F017D" w14:textId="77777777" w:rsidR="00AF5A2C" w:rsidRPr="005243BB" w:rsidRDefault="00AF5A2C">
            <w:pPr>
              <w:autoSpaceDE w:val="0"/>
              <w:autoSpaceDN w:val="0"/>
              <w:adjustRightInd w:val="0"/>
              <w:rPr>
                <w:rFonts w:eastAsiaTheme="minorHAnsi"/>
                <w:lang w:eastAsia="en-US"/>
              </w:rPr>
            </w:pPr>
          </w:p>
        </w:tc>
        <w:tc>
          <w:tcPr>
            <w:tcW w:w="2349" w:type="dxa"/>
            <w:tcBorders>
              <w:top w:val="single" w:sz="4" w:space="0" w:color="auto"/>
              <w:left w:val="single" w:sz="4" w:space="0" w:color="auto"/>
              <w:bottom w:val="single" w:sz="4" w:space="0" w:color="auto"/>
              <w:right w:val="single" w:sz="4" w:space="0" w:color="auto"/>
            </w:tcBorders>
          </w:tcPr>
          <w:p w14:paraId="5269123E" w14:textId="77777777" w:rsidR="00AF5A2C" w:rsidRPr="005243BB" w:rsidRDefault="00AF5A2C">
            <w:pPr>
              <w:autoSpaceDE w:val="0"/>
              <w:autoSpaceDN w:val="0"/>
              <w:adjustRightInd w:val="0"/>
              <w:rPr>
                <w:rFonts w:eastAsiaTheme="minorHAnsi"/>
                <w:lang w:eastAsia="en-US"/>
              </w:rPr>
            </w:pPr>
          </w:p>
        </w:tc>
        <w:tc>
          <w:tcPr>
            <w:tcW w:w="2126" w:type="dxa"/>
            <w:tcBorders>
              <w:top w:val="single" w:sz="4" w:space="0" w:color="auto"/>
              <w:left w:val="single" w:sz="4" w:space="0" w:color="auto"/>
              <w:bottom w:val="single" w:sz="4" w:space="0" w:color="auto"/>
              <w:right w:val="single" w:sz="4" w:space="0" w:color="auto"/>
            </w:tcBorders>
          </w:tcPr>
          <w:p w14:paraId="23EDBBDA" w14:textId="77777777" w:rsidR="00AF5A2C" w:rsidRPr="005243BB" w:rsidRDefault="00AF5A2C">
            <w:pPr>
              <w:autoSpaceDE w:val="0"/>
              <w:autoSpaceDN w:val="0"/>
              <w:adjustRightInd w:val="0"/>
              <w:rPr>
                <w:rFonts w:eastAsiaTheme="minorHAnsi"/>
                <w:lang w:eastAsia="en-US"/>
              </w:rPr>
            </w:pPr>
          </w:p>
        </w:tc>
        <w:tc>
          <w:tcPr>
            <w:tcW w:w="1843" w:type="dxa"/>
            <w:tcBorders>
              <w:top w:val="single" w:sz="4" w:space="0" w:color="auto"/>
              <w:left w:val="single" w:sz="4" w:space="0" w:color="auto"/>
              <w:bottom w:val="single" w:sz="4" w:space="0" w:color="auto"/>
              <w:right w:val="single" w:sz="4" w:space="0" w:color="auto"/>
            </w:tcBorders>
          </w:tcPr>
          <w:p w14:paraId="724C602D" w14:textId="77777777" w:rsidR="00AF5A2C" w:rsidRPr="005243BB" w:rsidRDefault="00AF5A2C">
            <w:pPr>
              <w:autoSpaceDE w:val="0"/>
              <w:autoSpaceDN w:val="0"/>
              <w:adjustRightInd w:val="0"/>
              <w:rPr>
                <w:rFonts w:eastAsiaTheme="minorHAnsi"/>
                <w:lang w:eastAsia="en-US"/>
              </w:rPr>
            </w:pPr>
          </w:p>
        </w:tc>
        <w:tc>
          <w:tcPr>
            <w:tcW w:w="1984" w:type="dxa"/>
            <w:tcBorders>
              <w:top w:val="single" w:sz="4" w:space="0" w:color="auto"/>
              <w:left w:val="single" w:sz="4" w:space="0" w:color="auto"/>
              <w:bottom w:val="single" w:sz="4" w:space="0" w:color="auto"/>
              <w:right w:val="single" w:sz="4" w:space="0" w:color="auto"/>
            </w:tcBorders>
          </w:tcPr>
          <w:p w14:paraId="77129136" w14:textId="77777777" w:rsidR="00AF5A2C" w:rsidRPr="005243BB" w:rsidRDefault="00AF5A2C">
            <w:pPr>
              <w:autoSpaceDE w:val="0"/>
              <w:autoSpaceDN w:val="0"/>
              <w:adjustRightInd w:val="0"/>
              <w:rPr>
                <w:rFonts w:eastAsiaTheme="minorHAnsi"/>
                <w:lang w:eastAsia="en-US"/>
              </w:rPr>
            </w:pPr>
          </w:p>
        </w:tc>
      </w:tr>
      <w:tr w:rsidR="00AF5A2C" w:rsidRPr="005243BB" w14:paraId="4B7F3876" w14:textId="77777777" w:rsidTr="00AF5A2C">
        <w:tc>
          <w:tcPr>
            <w:tcW w:w="907" w:type="dxa"/>
            <w:tcBorders>
              <w:top w:val="single" w:sz="4" w:space="0" w:color="auto"/>
              <w:left w:val="single" w:sz="4" w:space="0" w:color="auto"/>
              <w:bottom w:val="single" w:sz="4" w:space="0" w:color="auto"/>
              <w:right w:val="single" w:sz="4" w:space="0" w:color="auto"/>
            </w:tcBorders>
          </w:tcPr>
          <w:p w14:paraId="71C161FC" w14:textId="77777777" w:rsidR="00AF5A2C" w:rsidRPr="005243BB" w:rsidRDefault="00AF5A2C">
            <w:pPr>
              <w:autoSpaceDE w:val="0"/>
              <w:autoSpaceDN w:val="0"/>
              <w:adjustRightInd w:val="0"/>
              <w:rPr>
                <w:rFonts w:eastAsiaTheme="minorHAnsi"/>
                <w:lang w:eastAsia="en-US"/>
              </w:rPr>
            </w:pPr>
          </w:p>
        </w:tc>
        <w:tc>
          <w:tcPr>
            <w:tcW w:w="2349" w:type="dxa"/>
            <w:tcBorders>
              <w:top w:val="single" w:sz="4" w:space="0" w:color="auto"/>
              <w:left w:val="single" w:sz="4" w:space="0" w:color="auto"/>
              <w:bottom w:val="single" w:sz="4" w:space="0" w:color="auto"/>
              <w:right w:val="single" w:sz="4" w:space="0" w:color="auto"/>
            </w:tcBorders>
          </w:tcPr>
          <w:p w14:paraId="22D90206" w14:textId="77777777" w:rsidR="00AF5A2C" w:rsidRPr="005243BB" w:rsidRDefault="00AF5A2C">
            <w:pPr>
              <w:autoSpaceDE w:val="0"/>
              <w:autoSpaceDN w:val="0"/>
              <w:adjustRightInd w:val="0"/>
              <w:rPr>
                <w:rFonts w:eastAsiaTheme="minorHAnsi"/>
                <w:lang w:eastAsia="en-US"/>
              </w:rPr>
            </w:pPr>
          </w:p>
        </w:tc>
        <w:tc>
          <w:tcPr>
            <w:tcW w:w="2126" w:type="dxa"/>
            <w:tcBorders>
              <w:top w:val="single" w:sz="4" w:space="0" w:color="auto"/>
              <w:left w:val="single" w:sz="4" w:space="0" w:color="auto"/>
              <w:bottom w:val="single" w:sz="4" w:space="0" w:color="auto"/>
              <w:right w:val="single" w:sz="4" w:space="0" w:color="auto"/>
            </w:tcBorders>
          </w:tcPr>
          <w:p w14:paraId="7A2F7538" w14:textId="77777777" w:rsidR="00AF5A2C" w:rsidRPr="005243BB" w:rsidRDefault="00AF5A2C">
            <w:pPr>
              <w:autoSpaceDE w:val="0"/>
              <w:autoSpaceDN w:val="0"/>
              <w:adjustRightInd w:val="0"/>
              <w:rPr>
                <w:rFonts w:eastAsiaTheme="minorHAnsi"/>
                <w:lang w:eastAsia="en-US"/>
              </w:rPr>
            </w:pPr>
          </w:p>
        </w:tc>
        <w:tc>
          <w:tcPr>
            <w:tcW w:w="1843" w:type="dxa"/>
            <w:tcBorders>
              <w:top w:val="single" w:sz="4" w:space="0" w:color="auto"/>
              <w:left w:val="single" w:sz="4" w:space="0" w:color="auto"/>
              <w:bottom w:val="single" w:sz="4" w:space="0" w:color="auto"/>
              <w:right w:val="single" w:sz="4" w:space="0" w:color="auto"/>
            </w:tcBorders>
          </w:tcPr>
          <w:p w14:paraId="09B0EBC5" w14:textId="77777777" w:rsidR="00AF5A2C" w:rsidRPr="005243BB" w:rsidRDefault="00AF5A2C">
            <w:pPr>
              <w:autoSpaceDE w:val="0"/>
              <w:autoSpaceDN w:val="0"/>
              <w:adjustRightInd w:val="0"/>
              <w:rPr>
                <w:rFonts w:eastAsiaTheme="minorHAnsi"/>
                <w:lang w:eastAsia="en-US"/>
              </w:rPr>
            </w:pPr>
          </w:p>
        </w:tc>
        <w:tc>
          <w:tcPr>
            <w:tcW w:w="1984" w:type="dxa"/>
            <w:tcBorders>
              <w:top w:val="single" w:sz="4" w:space="0" w:color="auto"/>
              <w:left w:val="single" w:sz="4" w:space="0" w:color="auto"/>
              <w:bottom w:val="single" w:sz="4" w:space="0" w:color="auto"/>
              <w:right w:val="single" w:sz="4" w:space="0" w:color="auto"/>
            </w:tcBorders>
          </w:tcPr>
          <w:p w14:paraId="635192F2" w14:textId="77777777" w:rsidR="00AF5A2C" w:rsidRPr="005243BB" w:rsidRDefault="00AF5A2C">
            <w:pPr>
              <w:autoSpaceDE w:val="0"/>
              <w:autoSpaceDN w:val="0"/>
              <w:adjustRightInd w:val="0"/>
              <w:rPr>
                <w:rFonts w:eastAsiaTheme="minorHAnsi"/>
                <w:lang w:eastAsia="en-US"/>
              </w:rPr>
            </w:pPr>
          </w:p>
        </w:tc>
      </w:tr>
    </w:tbl>
    <w:p w14:paraId="6AA5EBF1" w14:textId="77777777" w:rsidR="006C4EA4" w:rsidRPr="005243BB" w:rsidRDefault="006C4EA4" w:rsidP="006C4EA4">
      <w:pPr>
        <w:autoSpaceDE w:val="0"/>
        <w:autoSpaceDN w:val="0"/>
        <w:adjustRightInd w:val="0"/>
        <w:rPr>
          <w:rFonts w:eastAsiaTheme="minorHAnsi"/>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88"/>
        <w:gridCol w:w="1550"/>
        <w:gridCol w:w="4128"/>
      </w:tblGrid>
      <w:tr w:rsidR="006C4EA4" w:rsidRPr="005243BB" w14:paraId="3A8AA6B0" w14:textId="77777777">
        <w:tc>
          <w:tcPr>
            <w:tcW w:w="3288" w:type="dxa"/>
            <w:vAlign w:val="bottom"/>
          </w:tcPr>
          <w:p w14:paraId="7A597E06" w14:textId="77777777" w:rsidR="006C4EA4" w:rsidRPr="005243BB" w:rsidRDefault="006C4EA4">
            <w:pPr>
              <w:autoSpaceDE w:val="0"/>
              <w:autoSpaceDN w:val="0"/>
              <w:adjustRightInd w:val="0"/>
              <w:jc w:val="both"/>
              <w:rPr>
                <w:rFonts w:eastAsiaTheme="minorHAnsi"/>
                <w:lang w:eastAsia="en-US"/>
              </w:rPr>
            </w:pPr>
            <w:r w:rsidRPr="005243BB">
              <w:rPr>
                <w:rFonts w:eastAsiaTheme="minorHAnsi"/>
                <w:lang w:eastAsia="en-US"/>
              </w:rPr>
              <w:t>От Заказчика:</w:t>
            </w:r>
          </w:p>
        </w:tc>
        <w:tc>
          <w:tcPr>
            <w:tcW w:w="1550" w:type="dxa"/>
            <w:vMerge w:val="restart"/>
          </w:tcPr>
          <w:p w14:paraId="5644A796" w14:textId="77777777" w:rsidR="006C4EA4" w:rsidRPr="005243BB" w:rsidRDefault="006C4EA4">
            <w:pPr>
              <w:autoSpaceDE w:val="0"/>
              <w:autoSpaceDN w:val="0"/>
              <w:adjustRightInd w:val="0"/>
              <w:rPr>
                <w:rFonts w:eastAsiaTheme="minorHAnsi"/>
                <w:lang w:eastAsia="en-US"/>
              </w:rPr>
            </w:pPr>
          </w:p>
        </w:tc>
        <w:tc>
          <w:tcPr>
            <w:tcW w:w="4128" w:type="dxa"/>
            <w:vAlign w:val="bottom"/>
          </w:tcPr>
          <w:p w14:paraId="22DE05A1" w14:textId="77777777" w:rsidR="006C4EA4" w:rsidRPr="005243BB" w:rsidRDefault="006C4EA4">
            <w:pPr>
              <w:autoSpaceDE w:val="0"/>
              <w:autoSpaceDN w:val="0"/>
              <w:adjustRightInd w:val="0"/>
              <w:jc w:val="both"/>
              <w:rPr>
                <w:rFonts w:eastAsiaTheme="minorHAnsi"/>
                <w:lang w:eastAsia="en-US"/>
              </w:rPr>
            </w:pPr>
            <w:r w:rsidRPr="005243BB">
              <w:rPr>
                <w:rFonts w:eastAsiaTheme="minorHAnsi"/>
                <w:lang w:eastAsia="en-US"/>
              </w:rPr>
              <w:t>От Поставщика:</w:t>
            </w:r>
          </w:p>
        </w:tc>
      </w:tr>
      <w:tr w:rsidR="006C4EA4" w:rsidRPr="005243BB" w14:paraId="0EB7B6EA" w14:textId="77777777">
        <w:tc>
          <w:tcPr>
            <w:tcW w:w="3288" w:type="dxa"/>
            <w:tcBorders>
              <w:bottom w:val="single" w:sz="4" w:space="0" w:color="auto"/>
            </w:tcBorders>
          </w:tcPr>
          <w:p w14:paraId="7429866D" w14:textId="77777777" w:rsidR="006C4EA4" w:rsidRPr="005243BB" w:rsidRDefault="006C4EA4">
            <w:pPr>
              <w:autoSpaceDE w:val="0"/>
              <w:autoSpaceDN w:val="0"/>
              <w:adjustRightInd w:val="0"/>
              <w:rPr>
                <w:rFonts w:eastAsiaTheme="minorHAnsi"/>
                <w:lang w:eastAsia="en-US"/>
              </w:rPr>
            </w:pPr>
          </w:p>
        </w:tc>
        <w:tc>
          <w:tcPr>
            <w:tcW w:w="1550" w:type="dxa"/>
            <w:vMerge/>
          </w:tcPr>
          <w:p w14:paraId="7816F14A" w14:textId="77777777" w:rsidR="006C4EA4" w:rsidRPr="005243BB" w:rsidRDefault="006C4EA4">
            <w:pPr>
              <w:autoSpaceDE w:val="0"/>
              <w:autoSpaceDN w:val="0"/>
              <w:adjustRightInd w:val="0"/>
              <w:rPr>
                <w:rFonts w:eastAsiaTheme="minorHAnsi"/>
                <w:lang w:eastAsia="en-US"/>
              </w:rPr>
            </w:pPr>
          </w:p>
        </w:tc>
        <w:tc>
          <w:tcPr>
            <w:tcW w:w="4128" w:type="dxa"/>
            <w:tcBorders>
              <w:bottom w:val="single" w:sz="4" w:space="0" w:color="auto"/>
            </w:tcBorders>
          </w:tcPr>
          <w:p w14:paraId="2333A117" w14:textId="77777777" w:rsidR="006C4EA4" w:rsidRPr="005243BB" w:rsidRDefault="006C4EA4">
            <w:pPr>
              <w:autoSpaceDE w:val="0"/>
              <w:autoSpaceDN w:val="0"/>
              <w:adjustRightInd w:val="0"/>
              <w:rPr>
                <w:rFonts w:eastAsiaTheme="minorHAnsi"/>
                <w:lang w:eastAsia="en-US"/>
              </w:rPr>
            </w:pPr>
          </w:p>
        </w:tc>
      </w:tr>
      <w:tr w:rsidR="006C4EA4" w:rsidRPr="005243BB" w14:paraId="3445687C" w14:textId="77777777">
        <w:tc>
          <w:tcPr>
            <w:tcW w:w="3288" w:type="dxa"/>
            <w:tcBorders>
              <w:top w:val="single" w:sz="4" w:space="0" w:color="auto"/>
            </w:tcBorders>
          </w:tcPr>
          <w:p w14:paraId="38F0F464" w14:textId="77777777" w:rsidR="006C4EA4" w:rsidRPr="005243BB" w:rsidRDefault="006C4EA4">
            <w:pPr>
              <w:autoSpaceDE w:val="0"/>
              <w:autoSpaceDN w:val="0"/>
              <w:adjustRightInd w:val="0"/>
              <w:rPr>
                <w:rFonts w:eastAsiaTheme="minorHAnsi"/>
                <w:lang w:eastAsia="en-US"/>
              </w:rPr>
            </w:pPr>
            <w:r w:rsidRPr="005243BB">
              <w:rPr>
                <w:rFonts w:eastAsiaTheme="minorHAnsi"/>
                <w:lang w:eastAsia="en-US"/>
              </w:rPr>
              <w:t>Контракт подписан усиленными электронными подписями лиц, имеющих право действовать от имени Заказчика и Поставщика</w:t>
            </w:r>
          </w:p>
        </w:tc>
        <w:tc>
          <w:tcPr>
            <w:tcW w:w="1550" w:type="dxa"/>
            <w:vMerge/>
          </w:tcPr>
          <w:p w14:paraId="0EDC81D0" w14:textId="77777777" w:rsidR="006C4EA4" w:rsidRPr="005243BB" w:rsidRDefault="006C4EA4">
            <w:pPr>
              <w:autoSpaceDE w:val="0"/>
              <w:autoSpaceDN w:val="0"/>
              <w:adjustRightInd w:val="0"/>
              <w:rPr>
                <w:rFonts w:eastAsiaTheme="minorHAnsi"/>
                <w:lang w:eastAsia="en-US"/>
              </w:rPr>
            </w:pPr>
          </w:p>
        </w:tc>
        <w:tc>
          <w:tcPr>
            <w:tcW w:w="4128" w:type="dxa"/>
            <w:tcBorders>
              <w:top w:val="single" w:sz="4" w:space="0" w:color="auto"/>
            </w:tcBorders>
          </w:tcPr>
          <w:p w14:paraId="3C6CC81A" w14:textId="77777777" w:rsidR="006C4EA4" w:rsidRPr="005243BB" w:rsidRDefault="006C4EA4">
            <w:pPr>
              <w:autoSpaceDE w:val="0"/>
              <w:autoSpaceDN w:val="0"/>
              <w:adjustRightInd w:val="0"/>
              <w:rPr>
                <w:rFonts w:eastAsiaTheme="minorHAnsi"/>
                <w:lang w:eastAsia="en-US"/>
              </w:rPr>
            </w:pPr>
          </w:p>
        </w:tc>
      </w:tr>
    </w:tbl>
    <w:p w14:paraId="65C62B1F" w14:textId="77777777" w:rsidR="006C4EA4" w:rsidRPr="005243BB" w:rsidRDefault="006C4EA4" w:rsidP="006C4EA4">
      <w:pPr>
        <w:autoSpaceDE w:val="0"/>
        <w:autoSpaceDN w:val="0"/>
        <w:adjustRightInd w:val="0"/>
        <w:rPr>
          <w:rFonts w:eastAsiaTheme="minorHAnsi"/>
          <w:lang w:eastAsia="en-US"/>
        </w:rPr>
      </w:pPr>
    </w:p>
    <w:p w14:paraId="7E712870" w14:textId="77777777" w:rsidR="006C4EA4" w:rsidRPr="005243BB" w:rsidRDefault="006C4EA4" w:rsidP="006C4EA4">
      <w:pPr>
        <w:autoSpaceDE w:val="0"/>
        <w:autoSpaceDN w:val="0"/>
        <w:adjustRightInd w:val="0"/>
        <w:rPr>
          <w:rFonts w:eastAsiaTheme="minorHAnsi"/>
          <w:lang w:eastAsia="en-US"/>
        </w:rPr>
      </w:pPr>
    </w:p>
    <w:p w14:paraId="56294B45" w14:textId="77777777" w:rsidR="00576969" w:rsidRPr="005243BB" w:rsidRDefault="00576969" w:rsidP="006C4EA4">
      <w:pPr>
        <w:autoSpaceDE w:val="0"/>
        <w:autoSpaceDN w:val="0"/>
        <w:adjustRightInd w:val="0"/>
        <w:rPr>
          <w:rFonts w:eastAsiaTheme="minorHAnsi"/>
          <w:lang w:eastAsia="en-US"/>
        </w:rPr>
      </w:pPr>
    </w:p>
    <w:p w14:paraId="09397634" w14:textId="77777777" w:rsidR="00576969" w:rsidRPr="005243BB" w:rsidRDefault="00576969" w:rsidP="006C4EA4">
      <w:pPr>
        <w:autoSpaceDE w:val="0"/>
        <w:autoSpaceDN w:val="0"/>
        <w:adjustRightInd w:val="0"/>
        <w:rPr>
          <w:rFonts w:eastAsiaTheme="minorHAnsi"/>
          <w:lang w:eastAsia="en-US"/>
        </w:rPr>
      </w:pPr>
    </w:p>
    <w:p w14:paraId="7C785E16" w14:textId="77777777" w:rsidR="00922890" w:rsidRPr="005243BB" w:rsidRDefault="00922890" w:rsidP="006C4EA4">
      <w:pPr>
        <w:autoSpaceDE w:val="0"/>
        <w:autoSpaceDN w:val="0"/>
        <w:adjustRightInd w:val="0"/>
        <w:rPr>
          <w:rFonts w:eastAsiaTheme="minorHAnsi"/>
          <w:lang w:eastAsia="en-US"/>
        </w:rPr>
        <w:sectPr w:rsidR="00922890" w:rsidRPr="005243BB" w:rsidSect="0062086B">
          <w:pgSz w:w="11906" w:h="16838"/>
          <w:pgMar w:top="1134" w:right="850" w:bottom="1134" w:left="1701" w:header="708" w:footer="708" w:gutter="0"/>
          <w:pgNumType w:start="1"/>
          <w:cols w:space="708"/>
          <w:titlePg/>
          <w:docGrid w:linePitch="360"/>
        </w:sectPr>
      </w:pPr>
    </w:p>
    <w:p w14:paraId="30BE70D9" w14:textId="77777777" w:rsidR="006C4EA4" w:rsidRPr="005243BB" w:rsidRDefault="006C4EA4" w:rsidP="006C4EA4">
      <w:pPr>
        <w:autoSpaceDE w:val="0"/>
        <w:autoSpaceDN w:val="0"/>
        <w:adjustRightInd w:val="0"/>
        <w:jc w:val="right"/>
        <w:outlineLvl w:val="0"/>
        <w:rPr>
          <w:rFonts w:eastAsiaTheme="minorHAnsi"/>
          <w:lang w:eastAsia="en-US"/>
        </w:rPr>
      </w:pPr>
      <w:r w:rsidRPr="005243BB">
        <w:rPr>
          <w:rFonts w:eastAsiaTheme="minorHAnsi"/>
          <w:lang w:eastAsia="en-US"/>
        </w:rPr>
        <w:lastRenderedPageBreak/>
        <w:t xml:space="preserve">Приложение </w:t>
      </w:r>
      <w:r w:rsidR="00AF5A2C" w:rsidRPr="005243BB">
        <w:rPr>
          <w:rFonts w:eastAsiaTheme="minorHAnsi"/>
          <w:lang w:eastAsia="en-US"/>
        </w:rPr>
        <w:t>№</w:t>
      </w:r>
      <w:r w:rsidRPr="005243BB">
        <w:rPr>
          <w:rFonts w:eastAsiaTheme="minorHAnsi"/>
          <w:lang w:eastAsia="en-US"/>
        </w:rPr>
        <w:t xml:space="preserve"> 5</w:t>
      </w:r>
    </w:p>
    <w:p w14:paraId="14FBFC3E" w14:textId="77777777" w:rsidR="006C4EA4" w:rsidRPr="005243BB" w:rsidRDefault="006C4EA4" w:rsidP="006C4EA4">
      <w:pPr>
        <w:autoSpaceDE w:val="0"/>
        <w:autoSpaceDN w:val="0"/>
        <w:adjustRightInd w:val="0"/>
        <w:jc w:val="right"/>
        <w:rPr>
          <w:rFonts w:eastAsiaTheme="minorHAnsi"/>
          <w:lang w:eastAsia="en-US"/>
        </w:rPr>
      </w:pPr>
      <w:r w:rsidRPr="005243BB">
        <w:rPr>
          <w:rFonts w:eastAsiaTheme="minorHAnsi"/>
          <w:lang w:eastAsia="en-US"/>
        </w:rPr>
        <w:t>к Контракту</w:t>
      </w:r>
    </w:p>
    <w:p w14:paraId="22088DF9" w14:textId="77777777" w:rsidR="006C4EA4" w:rsidRPr="005243BB" w:rsidRDefault="006C4EA4" w:rsidP="006C4EA4">
      <w:pPr>
        <w:autoSpaceDE w:val="0"/>
        <w:autoSpaceDN w:val="0"/>
        <w:adjustRightInd w:val="0"/>
        <w:jc w:val="right"/>
        <w:rPr>
          <w:rFonts w:eastAsiaTheme="minorHAnsi"/>
          <w:lang w:eastAsia="en-US"/>
        </w:rPr>
      </w:pPr>
      <w:r w:rsidRPr="005243BB">
        <w:rPr>
          <w:rFonts w:eastAsiaTheme="minorHAnsi"/>
          <w:lang w:eastAsia="en-US"/>
        </w:rPr>
        <w:t xml:space="preserve">от </w:t>
      </w:r>
      <w:r w:rsidR="004A037F" w:rsidRPr="005243BB">
        <w:rPr>
          <w:rFonts w:eastAsiaTheme="minorHAnsi"/>
          <w:lang w:eastAsia="en-US"/>
        </w:rPr>
        <w:t>«</w:t>
      </w:r>
      <w:r w:rsidRPr="005243BB">
        <w:rPr>
          <w:rFonts w:eastAsiaTheme="minorHAnsi"/>
          <w:lang w:eastAsia="en-US"/>
        </w:rPr>
        <w:t>__</w:t>
      </w:r>
      <w:r w:rsidR="004A037F" w:rsidRPr="005243BB">
        <w:rPr>
          <w:rFonts w:eastAsiaTheme="minorHAnsi"/>
          <w:lang w:eastAsia="en-US"/>
        </w:rPr>
        <w:t>»</w:t>
      </w:r>
      <w:r w:rsidRPr="005243BB">
        <w:rPr>
          <w:rFonts w:eastAsiaTheme="minorHAnsi"/>
          <w:lang w:eastAsia="en-US"/>
        </w:rPr>
        <w:t xml:space="preserve"> ____ 20__ г. </w:t>
      </w:r>
      <w:r w:rsidR="004A037F" w:rsidRPr="005243BB">
        <w:rPr>
          <w:rFonts w:eastAsiaTheme="minorHAnsi"/>
          <w:lang w:eastAsia="en-US"/>
        </w:rPr>
        <w:t>№</w:t>
      </w:r>
      <w:r w:rsidRPr="005243BB">
        <w:rPr>
          <w:rFonts w:eastAsiaTheme="minorHAnsi"/>
          <w:lang w:eastAsia="en-US"/>
        </w:rPr>
        <w:t xml:space="preserve"> ___</w:t>
      </w:r>
    </w:p>
    <w:p w14:paraId="3D3B4CD1" w14:textId="77777777" w:rsidR="006C4EA4" w:rsidRPr="005243BB" w:rsidRDefault="006C4EA4" w:rsidP="006C4EA4">
      <w:pPr>
        <w:autoSpaceDE w:val="0"/>
        <w:autoSpaceDN w:val="0"/>
        <w:adjustRightInd w:val="0"/>
        <w:rPr>
          <w:rFonts w:eastAsiaTheme="minorHAnsi"/>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6C4EA4" w:rsidRPr="005243BB" w14:paraId="18F48859" w14:textId="77777777">
        <w:tc>
          <w:tcPr>
            <w:tcW w:w="9070" w:type="dxa"/>
          </w:tcPr>
          <w:p w14:paraId="26FED315" w14:textId="77777777" w:rsidR="006C4EA4" w:rsidRPr="005243BB" w:rsidRDefault="006C4EA4">
            <w:pPr>
              <w:autoSpaceDE w:val="0"/>
              <w:autoSpaceDN w:val="0"/>
              <w:adjustRightInd w:val="0"/>
              <w:jc w:val="center"/>
              <w:rPr>
                <w:rFonts w:eastAsiaTheme="minorHAnsi"/>
                <w:lang w:eastAsia="en-US"/>
              </w:rPr>
            </w:pPr>
            <w:bookmarkStart w:id="54" w:name="Par888"/>
            <w:bookmarkEnd w:id="54"/>
            <w:r w:rsidRPr="005243BB">
              <w:rPr>
                <w:rFonts w:eastAsiaTheme="minorHAnsi"/>
                <w:b/>
                <w:bCs/>
                <w:lang w:eastAsia="en-US"/>
              </w:rPr>
              <w:t>График (этапы) поставки</w:t>
            </w:r>
          </w:p>
        </w:tc>
      </w:tr>
    </w:tbl>
    <w:p w14:paraId="781F8F40" w14:textId="77777777" w:rsidR="006C4EA4" w:rsidRPr="005243BB" w:rsidRDefault="006C4EA4" w:rsidP="006C4EA4">
      <w:pPr>
        <w:autoSpaceDE w:val="0"/>
        <w:autoSpaceDN w:val="0"/>
        <w:adjustRightInd w:val="0"/>
        <w:rPr>
          <w:rFonts w:eastAsiaTheme="minorHAnsi"/>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14"/>
        <w:gridCol w:w="1814"/>
        <w:gridCol w:w="1814"/>
        <w:gridCol w:w="1814"/>
        <w:gridCol w:w="1814"/>
      </w:tblGrid>
      <w:tr w:rsidR="006C4EA4" w:rsidRPr="005243BB" w14:paraId="04B079D0" w14:textId="77777777">
        <w:tc>
          <w:tcPr>
            <w:tcW w:w="1814" w:type="dxa"/>
            <w:tcBorders>
              <w:top w:val="single" w:sz="4" w:space="0" w:color="auto"/>
              <w:left w:val="single" w:sz="4" w:space="0" w:color="auto"/>
              <w:bottom w:val="single" w:sz="4" w:space="0" w:color="auto"/>
              <w:right w:val="single" w:sz="4" w:space="0" w:color="auto"/>
            </w:tcBorders>
          </w:tcPr>
          <w:p w14:paraId="6DC7910B" w14:textId="77777777" w:rsidR="006C4EA4" w:rsidRPr="005243BB" w:rsidRDefault="006C4EA4">
            <w:pPr>
              <w:autoSpaceDE w:val="0"/>
              <w:autoSpaceDN w:val="0"/>
              <w:adjustRightInd w:val="0"/>
              <w:jc w:val="center"/>
              <w:rPr>
                <w:rFonts w:eastAsiaTheme="minorHAnsi"/>
                <w:lang w:eastAsia="en-US"/>
              </w:rPr>
            </w:pPr>
            <w:r w:rsidRPr="005243BB">
              <w:rPr>
                <w:rFonts w:eastAsiaTheme="minorHAnsi"/>
                <w:lang w:eastAsia="en-US"/>
              </w:rPr>
              <w:t>Этап поставки Товара</w:t>
            </w:r>
          </w:p>
        </w:tc>
        <w:tc>
          <w:tcPr>
            <w:tcW w:w="1814" w:type="dxa"/>
            <w:tcBorders>
              <w:top w:val="single" w:sz="4" w:space="0" w:color="auto"/>
              <w:left w:val="single" w:sz="4" w:space="0" w:color="auto"/>
              <w:bottom w:val="single" w:sz="4" w:space="0" w:color="auto"/>
              <w:right w:val="single" w:sz="4" w:space="0" w:color="auto"/>
            </w:tcBorders>
          </w:tcPr>
          <w:p w14:paraId="1C144A82" w14:textId="77777777" w:rsidR="006C4EA4" w:rsidRPr="005243BB" w:rsidRDefault="006C4EA4">
            <w:pPr>
              <w:autoSpaceDE w:val="0"/>
              <w:autoSpaceDN w:val="0"/>
              <w:adjustRightInd w:val="0"/>
              <w:jc w:val="center"/>
              <w:rPr>
                <w:rFonts w:eastAsiaTheme="minorHAnsi"/>
                <w:lang w:eastAsia="en-US"/>
              </w:rPr>
            </w:pPr>
            <w:r w:rsidRPr="005243BB">
              <w:rPr>
                <w:rFonts w:eastAsiaTheme="minorHAnsi"/>
                <w:lang w:eastAsia="en-US"/>
              </w:rPr>
              <w:t>Наименование Товара</w:t>
            </w:r>
          </w:p>
        </w:tc>
        <w:tc>
          <w:tcPr>
            <w:tcW w:w="1814" w:type="dxa"/>
            <w:tcBorders>
              <w:top w:val="single" w:sz="4" w:space="0" w:color="auto"/>
              <w:left w:val="single" w:sz="4" w:space="0" w:color="auto"/>
              <w:bottom w:val="single" w:sz="4" w:space="0" w:color="auto"/>
              <w:right w:val="single" w:sz="4" w:space="0" w:color="auto"/>
            </w:tcBorders>
          </w:tcPr>
          <w:p w14:paraId="517B2C46" w14:textId="77777777" w:rsidR="006C4EA4" w:rsidRPr="005243BB" w:rsidRDefault="006C4EA4">
            <w:pPr>
              <w:autoSpaceDE w:val="0"/>
              <w:autoSpaceDN w:val="0"/>
              <w:adjustRightInd w:val="0"/>
              <w:jc w:val="center"/>
              <w:rPr>
                <w:rFonts w:eastAsiaTheme="minorHAnsi"/>
                <w:lang w:eastAsia="en-US"/>
              </w:rPr>
            </w:pPr>
            <w:r w:rsidRPr="005243BB">
              <w:rPr>
                <w:rFonts w:eastAsiaTheme="minorHAnsi"/>
                <w:lang w:eastAsia="en-US"/>
              </w:rPr>
              <w:t>Срок поставки Товара</w:t>
            </w:r>
          </w:p>
        </w:tc>
        <w:tc>
          <w:tcPr>
            <w:tcW w:w="1814" w:type="dxa"/>
            <w:tcBorders>
              <w:top w:val="single" w:sz="4" w:space="0" w:color="auto"/>
              <w:left w:val="single" w:sz="4" w:space="0" w:color="auto"/>
              <w:bottom w:val="single" w:sz="4" w:space="0" w:color="auto"/>
              <w:right w:val="single" w:sz="4" w:space="0" w:color="auto"/>
            </w:tcBorders>
          </w:tcPr>
          <w:p w14:paraId="7D5E6B78" w14:textId="77777777" w:rsidR="006C4EA4" w:rsidRPr="005243BB" w:rsidRDefault="006C4EA4">
            <w:pPr>
              <w:autoSpaceDE w:val="0"/>
              <w:autoSpaceDN w:val="0"/>
              <w:adjustRightInd w:val="0"/>
              <w:jc w:val="center"/>
              <w:rPr>
                <w:rFonts w:eastAsiaTheme="minorHAnsi"/>
                <w:lang w:eastAsia="en-US"/>
              </w:rPr>
            </w:pPr>
            <w:r w:rsidRPr="005243BB">
              <w:rPr>
                <w:rFonts w:eastAsiaTheme="minorHAnsi"/>
                <w:lang w:eastAsia="en-US"/>
              </w:rPr>
              <w:t>Единицы измерения</w:t>
            </w:r>
          </w:p>
        </w:tc>
        <w:tc>
          <w:tcPr>
            <w:tcW w:w="1814" w:type="dxa"/>
            <w:tcBorders>
              <w:top w:val="single" w:sz="4" w:space="0" w:color="auto"/>
              <w:left w:val="single" w:sz="4" w:space="0" w:color="auto"/>
              <w:bottom w:val="single" w:sz="4" w:space="0" w:color="auto"/>
              <w:right w:val="single" w:sz="4" w:space="0" w:color="auto"/>
            </w:tcBorders>
          </w:tcPr>
          <w:p w14:paraId="2A4DC5F8" w14:textId="77777777" w:rsidR="006C4EA4" w:rsidRPr="005243BB" w:rsidRDefault="006C4EA4">
            <w:pPr>
              <w:autoSpaceDE w:val="0"/>
              <w:autoSpaceDN w:val="0"/>
              <w:adjustRightInd w:val="0"/>
              <w:jc w:val="center"/>
              <w:rPr>
                <w:rFonts w:eastAsiaTheme="minorHAnsi"/>
                <w:lang w:eastAsia="en-US"/>
              </w:rPr>
            </w:pPr>
            <w:r w:rsidRPr="005243BB">
              <w:rPr>
                <w:rFonts w:eastAsiaTheme="minorHAnsi"/>
                <w:lang w:eastAsia="en-US"/>
              </w:rPr>
              <w:t>Количество Товара</w:t>
            </w:r>
          </w:p>
        </w:tc>
      </w:tr>
      <w:tr w:rsidR="006C4EA4" w:rsidRPr="005243BB" w14:paraId="4AFC54F1" w14:textId="77777777">
        <w:tc>
          <w:tcPr>
            <w:tcW w:w="1814" w:type="dxa"/>
            <w:tcBorders>
              <w:top w:val="single" w:sz="4" w:space="0" w:color="auto"/>
              <w:left w:val="single" w:sz="4" w:space="0" w:color="auto"/>
              <w:bottom w:val="single" w:sz="4" w:space="0" w:color="auto"/>
              <w:right w:val="single" w:sz="4" w:space="0" w:color="auto"/>
            </w:tcBorders>
          </w:tcPr>
          <w:p w14:paraId="013DD551" w14:textId="77777777" w:rsidR="006C4EA4" w:rsidRPr="005243BB" w:rsidRDefault="006C4EA4">
            <w:pPr>
              <w:autoSpaceDE w:val="0"/>
              <w:autoSpaceDN w:val="0"/>
              <w:adjustRightInd w:val="0"/>
              <w:rPr>
                <w:rFonts w:eastAsiaTheme="minorHAnsi"/>
                <w:lang w:eastAsia="en-US"/>
              </w:rPr>
            </w:pPr>
          </w:p>
        </w:tc>
        <w:tc>
          <w:tcPr>
            <w:tcW w:w="1814" w:type="dxa"/>
            <w:tcBorders>
              <w:top w:val="single" w:sz="4" w:space="0" w:color="auto"/>
              <w:left w:val="single" w:sz="4" w:space="0" w:color="auto"/>
              <w:bottom w:val="single" w:sz="4" w:space="0" w:color="auto"/>
              <w:right w:val="single" w:sz="4" w:space="0" w:color="auto"/>
            </w:tcBorders>
          </w:tcPr>
          <w:p w14:paraId="3C2D331B" w14:textId="77777777" w:rsidR="006C4EA4" w:rsidRPr="005243BB" w:rsidRDefault="006C4EA4">
            <w:pPr>
              <w:autoSpaceDE w:val="0"/>
              <w:autoSpaceDN w:val="0"/>
              <w:adjustRightInd w:val="0"/>
              <w:rPr>
                <w:rFonts w:eastAsiaTheme="minorHAnsi"/>
                <w:lang w:eastAsia="en-US"/>
              </w:rPr>
            </w:pPr>
          </w:p>
        </w:tc>
        <w:tc>
          <w:tcPr>
            <w:tcW w:w="1814" w:type="dxa"/>
            <w:tcBorders>
              <w:top w:val="single" w:sz="4" w:space="0" w:color="auto"/>
              <w:left w:val="single" w:sz="4" w:space="0" w:color="auto"/>
              <w:bottom w:val="single" w:sz="4" w:space="0" w:color="auto"/>
              <w:right w:val="single" w:sz="4" w:space="0" w:color="auto"/>
            </w:tcBorders>
          </w:tcPr>
          <w:p w14:paraId="2D0E72DF" w14:textId="77777777" w:rsidR="006C4EA4" w:rsidRPr="005243BB" w:rsidRDefault="006C4EA4">
            <w:pPr>
              <w:autoSpaceDE w:val="0"/>
              <w:autoSpaceDN w:val="0"/>
              <w:adjustRightInd w:val="0"/>
              <w:rPr>
                <w:rFonts w:eastAsiaTheme="minorHAnsi"/>
                <w:lang w:eastAsia="en-US"/>
              </w:rPr>
            </w:pPr>
          </w:p>
        </w:tc>
        <w:tc>
          <w:tcPr>
            <w:tcW w:w="1814" w:type="dxa"/>
            <w:tcBorders>
              <w:top w:val="single" w:sz="4" w:space="0" w:color="auto"/>
              <w:left w:val="single" w:sz="4" w:space="0" w:color="auto"/>
              <w:bottom w:val="single" w:sz="4" w:space="0" w:color="auto"/>
              <w:right w:val="single" w:sz="4" w:space="0" w:color="auto"/>
            </w:tcBorders>
          </w:tcPr>
          <w:p w14:paraId="1E598EB5" w14:textId="77777777" w:rsidR="006C4EA4" w:rsidRPr="005243BB" w:rsidRDefault="006C4EA4">
            <w:pPr>
              <w:autoSpaceDE w:val="0"/>
              <w:autoSpaceDN w:val="0"/>
              <w:adjustRightInd w:val="0"/>
              <w:rPr>
                <w:rFonts w:eastAsiaTheme="minorHAnsi"/>
                <w:lang w:eastAsia="en-US"/>
              </w:rPr>
            </w:pPr>
          </w:p>
        </w:tc>
        <w:tc>
          <w:tcPr>
            <w:tcW w:w="1814" w:type="dxa"/>
            <w:tcBorders>
              <w:top w:val="single" w:sz="4" w:space="0" w:color="auto"/>
              <w:left w:val="single" w:sz="4" w:space="0" w:color="auto"/>
              <w:bottom w:val="single" w:sz="4" w:space="0" w:color="auto"/>
              <w:right w:val="single" w:sz="4" w:space="0" w:color="auto"/>
            </w:tcBorders>
          </w:tcPr>
          <w:p w14:paraId="6CC48A58" w14:textId="77777777" w:rsidR="006C4EA4" w:rsidRPr="005243BB" w:rsidRDefault="006C4EA4">
            <w:pPr>
              <w:autoSpaceDE w:val="0"/>
              <w:autoSpaceDN w:val="0"/>
              <w:adjustRightInd w:val="0"/>
              <w:rPr>
                <w:rFonts w:eastAsiaTheme="minorHAnsi"/>
                <w:lang w:eastAsia="en-US"/>
              </w:rPr>
            </w:pPr>
          </w:p>
        </w:tc>
      </w:tr>
      <w:tr w:rsidR="006C4EA4" w:rsidRPr="005243BB" w14:paraId="0C169443" w14:textId="77777777">
        <w:tc>
          <w:tcPr>
            <w:tcW w:w="1814" w:type="dxa"/>
            <w:tcBorders>
              <w:top w:val="single" w:sz="4" w:space="0" w:color="auto"/>
              <w:left w:val="single" w:sz="4" w:space="0" w:color="auto"/>
              <w:bottom w:val="single" w:sz="4" w:space="0" w:color="auto"/>
              <w:right w:val="single" w:sz="4" w:space="0" w:color="auto"/>
            </w:tcBorders>
          </w:tcPr>
          <w:p w14:paraId="4D538EDF" w14:textId="77777777" w:rsidR="006C4EA4" w:rsidRPr="005243BB" w:rsidRDefault="006C4EA4">
            <w:pPr>
              <w:autoSpaceDE w:val="0"/>
              <w:autoSpaceDN w:val="0"/>
              <w:adjustRightInd w:val="0"/>
              <w:rPr>
                <w:rFonts w:eastAsiaTheme="minorHAnsi"/>
                <w:lang w:eastAsia="en-US"/>
              </w:rPr>
            </w:pPr>
          </w:p>
        </w:tc>
        <w:tc>
          <w:tcPr>
            <w:tcW w:w="1814" w:type="dxa"/>
            <w:tcBorders>
              <w:top w:val="single" w:sz="4" w:space="0" w:color="auto"/>
              <w:left w:val="single" w:sz="4" w:space="0" w:color="auto"/>
              <w:bottom w:val="single" w:sz="4" w:space="0" w:color="auto"/>
              <w:right w:val="single" w:sz="4" w:space="0" w:color="auto"/>
            </w:tcBorders>
          </w:tcPr>
          <w:p w14:paraId="199CDB61" w14:textId="77777777" w:rsidR="006C4EA4" w:rsidRPr="005243BB" w:rsidRDefault="006C4EA4">
            <w:pPr>
              <w:autoSpaceDE w:val="0"/>
              <w:autoSpaceDN w:val="0"/>
              <w:adjustRightInd w:val="0"/>
              <w:rPr>
                <w:rFonts w:eastAsiaTheme="minorHAnsi"/>
                <w:lang w:eastAsia="en-US"/>
              </w:rPr>
            </w:pPr>
          </w:p>
        </w:tc>
        <w:tc>
          <w:tcPr>
            <w:tcW w:w="1814" w:type="dxa"/>
            <w:tcBorders>
              <w:top w:val="single" w:sz="4" w:space="0" w:color="auto"/>
              <w:left w:val="single" w:sz="4" w:space="0" w:color="auto"/>
              <w:bottom w:val="single" w:sz="4" w:space="0" w:color="auto"/>
              <w:right w:val="single" w:sz="4" w:space="0" w:color="auto"/>
            </w:tcBorders>
          </w:tcPr>
          <w:p w14:paraId="3198CDF7" w14:textId="77777777" w:rsidR="006C4EA4" w:rsidRPr="005243BB" w:rsidRDefault="006C4EA4">
            <w:pPr>
              <w:autoSpaceDE w:val="0"/>
              <w:autoSpaceDN w:val="0"/>
              <w:adjustRightInd w:val="0"/>
              <w:rPr>
                <w:rFonts w:eastAsiaTheme="minorHAnsi"/>
                <w:lang w:eastAsia="en-US"/>
              </w:rPr>
            </w:pPr>
          </w:p>
        </w:tc>
        <w:tc>
          <w:tcPr>
            <w:tcW w:w="1814" w:type="dxa"/>
            <w:tcBorders>
              <w:top w:val="single" w:sz="4" w:space="0" w:color="auto"/>
              <w:left w:val="single" w:sz="4" w:space="0" w:color="auto"/>
              <w:bottom w:val="single" w:sz="4" w:space="0" w:color="auto"/>
              <w:right w:val="single" w:sz="4" w:space="0" w:color="auto"/>
            </w:tcBorders>
          </w:tcPr>
          <w:p w14:paraId="4E223946" w14:textId="77777777" w:rsidR="006C4EA4" w:rsidRPr="005243BB" w:rsidRDefault="006C4EA4">
            <w:pPr>
              <w:autoSpaceDE w:val="0"/>
              <w:autoSpaceDN w:val="0"/>
              <w:adjustRightInd w:val="0"/>
              <w:rPr>
                <w:rFonts w:eastAsiaTheme="minorHAnsi"/>
                <w:lang w:eastAsia="en-US"/>
              </w:rPr>
            </w:pPr>
          </w:p>
        </w:tc>
        <w:tc>
          <w:tcPr>
            <w:tcW w:w="1814" w:type="dxa"/>
            <w:tcBorders>
              <w:top w:val="single" w:sz="4" w:space="0" w:color="auto"/>
              <w:left w:val="single" w:sz="4" w:space="0" w:color="auto"/>
              <w:bottom w:val="single" w:sz="4" w:space="0" w:color="auto"/>
              <w:right w:val="single" w:sz="4" w:space="0" w:color="auto"/>
            </w:tcBorders>
          </w:tcPr>
          <w:p w14:paraId="11FC0348" w14:textId="77777777" w:rsidR="006C4EA4" w:rsidRPr="005243BB" w:rsidRDefault="006C4EA4">
            <w:pPr>
              <w:autoSpaceDE w:val="0"/>
              <w:autoSpaceDN w:val="0"/>
              <w:adjustRightInd w:val="0"/>
              <w:rPr>
                <w:rFonts w:eastAsiaTheme="minorHAnsi"/>
                <w:lang w:eastAsia="en-US"/>
              </w:rPr>
            </w:pPr>
          </w:p>
        </w:tc>
      </w:tr>
      <w:tr w:rsidR="006C4EA4" w:rsidRPr="005243BB" w14:paraId="1B8D6B4C" w14:textId="77777777">
        <w:tc>
          <w:tcPr>
            <w:tcW w:w="1814" w:type="dxa"/>
            <w:tcBorders>
              <w:top w:val="single" w:sz="4" w:space="0" w:color="auto"/>
              <w:left w:val="single" w:sz="4" w:space="0" w:color="auto"/>
              <w:bottom w:val="single" w:sz="4" w:space="0" w:color="auto"/>
              <w:right w:val="single" w:sz="4" w:space="0" w:color="auto"/>
            </w:tcBorders>
          </w:tcPr>
          <w:p w14:paraId="59427D2B" w14:textId="77777777" w:rsidR="006C4EA4" w:rsidRPr="005243BB" w:rsidRDefault="006C4EA4">
            <w:pPr>
              <w:autoSpaceDE w:val="0"/>
              <w:autoSpaceDN w:val="0"/>
              <w:adjustRightInd w:val="0"/>
              <w:rPr>
                <w:rFonts w:eastAsiaTheme="minorHAnsi"/>
                <w:lang w:eastAsia="en-US"/>
              </w:rPr>
            </w:pPr>
          </w:p>
        </w:tc>
        <w:tc>
          <w:tcPr>
            <w:tcW w:w="1814" w:type="dxa"/>
            <w:tcBorders>
              <w:top w:val="single" w:sz="4" w:space="0" w:color="auto"/>
              <w:left w:val="single" w:sz="4" w:space="0" w:color="auto"/>
              <w:bottom w:val="single" w:sz="4" w:space="0" w:color="auto"/>
              <w:right w:val="single" w:sz="4" w:space="0" w:color="auto"/>
            </w:tcBorders>
          </w:tcPr>
          <w:p w14:paraId="66C8C89D" w14:textId="77777777" w:rsidR="006C4EA4" w:rsidRPr="005243BB" w:rsidRDefault="006C4EA4">
            <w:pPr>
              <w:autoSpaceDE w:val="0"/>
              <w:autoSpaceDN w:val="0"/>
              <w:adjustRightInd w:val="0"/>
              <w:rPr>
                <w:rFonts w:eastAsiaTheme="minorHAnsi"/>
                <w:lang w:eastAsia="en-US"/>
              </w:rPr>
            </w:pPr>
          </w:p>
        </w:tc>
        <w:tc>
          <w:tcPr>
            <w:tcW w:w="1814" w:type="dxa"/>
            <w:tcBorders>
              <w:top w:val="single" w:sz="4" w:space="0" w:color="auto"/>
              <w:left w:val="single" w:sz="4" w:space="0" w:color="auto"/>
              <w:bottom w:val="single" w:sz="4" w:space="0" w:color="auto"/>
              <w:right w:val="single" w:sz="4" w:space="0" w:color="auto"/>
            </w:tcBorders>
          </w:tcPr>
          <w:p w14:paraId="3FC521C0" w14:textId="77777777" w:rsidR="006C4EA4" w:rsidRPr="005243BB" w:rsidRDefault="006C4EA4">
            <w:pPr>
              <w:autoSpaceDE w:val="0"/>
              <w:autoSpaceDN w:val="0"/>
              <w:adjustRightInd w:val="0"/>
              <w:rPr>
                <w:rFonts w:eastAsiaTheme="minorHAnsi"/>
                <w:lang w:eastAsia="en-US"/>
              </w:rPr>
            </w:pPr>
          </w:p>
        </w:tc>
        <w:tc>
          <w:tcPr>
            <w:tcW w:w="1814" w:type="dxa"/>
            <w:tcBorders>
              <w:top w:val="single" w:sz="4" w:space="0" w:color="auto"/>
              <w:left w:val="single" w:sz="4" w:space="0" w:color="auto"/>
              <w:bottom w:val="single" w:sz="4" w:space="0" w:color="auto"/>
              <w:right w:val="single" w:sz="4" w:space="0" w:color="auto"/>
            </w:tcBorders>
          </w:tcPr>
          <w:p w14:paraId="08ACA01D" w14:textId="77777777" w:rsidR="006C4EA4" w:rsidRPr="005243BB" w:rsidRDefault="006C4EA4">
            <w:pPr>
              <w:autoSpaceDE w:val="0"/>
              <w:autoSpaceDN w:val="0"/>
              <w:adjustRightInd w:val="0"/>
              <w:rPr>
                <w:rFonts w:eastAsiaTheme="minorHAnsi"/>
                <w:lang w:eastAsia="en-US"/>
              </w:rPr>
            </w:pPr>
          </w:p>
        </w:tc>
        <w:tc>
          <w:tcPr>
            <w:tcW w:w="1814" w:type="dxa"/>
            <w:tcBorders>
              <w:top w:val="single" w:sz="4" w:space="0" w:color="auto"/>
              <w:left w:val="single" w:sz="4" w:space="0" w:color="auto"/>
              <w:bottom w:val="single" w:sz="4" w:space="0" w:color="auto"/>
              <w:right w:val="single" w:sz="4" w:space="0" w:color="auto"/>
            </w:tcBorders>
          </w:tcPr>
          <w:p w14:paraId="61873873" w14:textId="77777777" w:rsidR="006C4EA4" w:rsidRPr="005243BB" w:rsidRDefault="006C4EA4">
            <w:pPr>
              <w:autoSpaceDE w:val="0"/>
              <w:autoSpaceDN w:val="0"/>
              <w:adjustRightInd w:val="0"/>
              <w:rPr>
                <w:rFonts w:eastAsiaTheme="minorHAnsi"/>
                <w:lang w:eastAsia="en-US"/>
              </w:rPr>
            </w:pPr>
          </w:p>
        </w:tc>
      </w:tr>
    </w:tbl>
    <w:p w14:paraId="1B59FC15" w14:textId="77777777" w:rsidR="006C4EA4" w:rsidRPr="005243BB" w:rsidRDefault="006C4EA4" w:rsidP="006C4EA4">
      <w:pPr>
        <w:autoSpaceDE w:val="0"/>
        <w:autoSpaceDN w:val="0"/>
        <w:adjustRightInd w:val="0"/>
        <w:rPr>
          <w:rFonts w:eastAsiaTheme="minorHAnsi"/>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31"/>
        <w:gridCol w:w="2268"/>
        <w:gridCol w:w="3572"/>
      </w:tblGrid>
      <w:tr w:rsidR="006C4EA4" w:rsidRPr="005243BB" w14:paraId="16CC5E2E" w14:textId="77777777">
        <w:tc>
          <w:tcPr>
            <w:tcW w:w="3231" w:type="dxa"/>
            <w:vAlign w:val="bottom"/>
          </w:tcPr>
          <w:p w14:paraId="66287151" w14:textId="77777777" w:rsidR="006C4EA4" w:rsidRPr="005243BB" w:rsidRDefault="006C4EA4">
            <w:pPr>
              <w:autoSpaceDE w:val="0"/>
              <w:autoSpaceDN w:val="0"/>
              <w:adjustRightInd w:val="0"/>
              <w:jc w:val="both"/>
              <w:rPr>
                <w:rFonts w:eastAsiaTheme="minorHAnsi"/>
                <w:lang w:eastAsia="en-US"/>
              </w:rPr>
            </w:pPr>
            <w:r w:rsidRPr="005243BB">
              <w:rPr>
                <w:rFonts w:eastAsiaTheme="minorHAnsi"/>
                <w:lang w:eastAsia="en-US"/>
              </w:rPr>
              <w:t>От Заказчика:</w:t>
            </w:r>
          </w:p>
        </w:tc>
        <w:tc>
          <w:tcPr>
            <w:tcW w:w="2268" w:type="dxa"/>
          </w:tcPr>
          <w:p w14:paraId="38901967" w14:textId="77777777" w:rsidR="006C4EA4" w:rsidRPr="005243BB" w:rsidRDefault="006C4EA4">
            <w:pPr>
              <w:autoSpaceDE w:val="0"/>
              <w:autoSpaceDN w:val="0"/>
              <w:adjustRightInd w:val="0"/>
              <w:rPr>
                <w:rFonts w:eastAsiaTheme="minorHAnsi"/>
                <w:lang w:eastAsia="en-US"/>
              </w:rPr>
            </w:pPr>
          </w:p>
        </w:tc>
        <w:tc>
          <w:tcPr>
            <w:tcW w:w="3572" w:type="dxa"/>
            <w:vAlign w:val="bottom"/>
          </w:tcPr>
          <w:p w14:paraId="0B2B4A41" w14:textId="77777777" w:rsidR="006C4EA4" w:rsidRPr="005243BB" w:rsidRDefault="006C4EA4">
            <w:pPr>
              <w:autoSpaceDE w:val="0"/>
              <w:autoSpaceDN w:val="0"/>
              <w:adjustRightInd w:val="0"/>
              <w:jc w:val="both"/>
              <w:rPr>
                <w:rFonts w:eastAsiaTheme="minorHAnsi"/>
                <w:lang w:eastAsia="en-US"/>
              </w:rPr>
            </w:pPr>
            <w:r w:rsidRPr="005243BB">
              <w:rPr>
                <w:rFonts w:eastAsiaTheme="minorHAnsi"/>
                <w:lang w:eastAsia="en-US"/>
              </w:rPr>
              <w:t>От Поставщика:</w:t>
            </w:r>
          </w:p>
        </w:tc>
      </w:tr>
      <w:tr w:rsidR="006C4EA4" w:rsidRPr="005243BB" w14:paraId="5DEEE816" w14:textId="77777777">
        <w:tc>
          <w:tcPr>
            <w:tcW w:w="3231" w:type="dxa"/>
            <w:tcBorders>
              <w:bottom w:val="single" w:sz="4" w:space="0" w:color="auto"/>
            </w:tcBorders>
          </w:tcPr>
          <w:p w14:paraId="3945D7E3" w14:textId="77777777" w:rsidR="006C4EA4" w:rsidRPr="005243BB" w:rsidRDefault="006C4EA4">
            <w:pPr>
              <w:autoSpaceDE w:val="0"/>
              <w:autoSpaceDN w:val="0"/>
              <w:adjustRightInd w:val="0"/>
              <w:rPr>
                <w:rFonts w:eastAsiaTheme="minorHAnsi"/>
                <w:lang w:eastAsia="en-US"/>
              </w:rPr>
            </w:pPr>
          </w:p>
        </w:tc>
        <w:tc>
          <w:tcPr>
            <w:tcW w:w="2268" w:type="dxa"/>
          </w:tcPr>
          <w:p w14:paraId="4777FCC0" w14:textId="77777777" w:rsidR="006C4EA4" w:rsidRPr="005243BB" w:rsidRDefault="006C4EA4">
            <w:pPr>
              <w:autoSpaceDE w:val="0"/>
              <w:autoSpaceDN w:val="0"/>
              <w:adjustRightInd w:val="0"/>
              <w:rPr>
                <w:rFonts w:eastAsiaTheme="minorHAnsi"/>
                <w:lang w:eastAsia="en-US"/>
              </w:rPr>
            </w:pPr>
          </w:p>
        </w:tc>
        <w:tc>
          <w:tcPr>
            <w:tcW w:w="3572" w:type="dxa"/>
            <w:tcBorders>
              <w:bottom w:val="single" w:sz="4" w:space="0" w:color="auto"/>
            </w:tcBorders>
          </w:tcPr>
          <w:p w14:paraId="6128310F" w14:textId="77777777" w:rsidR="006C4EA4" w:rsidRPr="005243BB" w:rsidRDefault="006C4EA4">
            <w:pPr>
              <w:autoSpaceDE w:val="0"/>
              <w:autoSpaceDN w:val="0"/>
              <w:adjustRightInd w:val="0"/>
              <w:rPr>
                <w:rFonts w:eastAsiaTheme="minorHAnsi"/>
                <w:lang w:eastAsia="en-US"/>
              </w:rPr>
            </w:pPr>
          </w:p>
        </w:tc>
      </w:tr>
      <w:tr w:rsidR="006C4EA4" w14:paraId="6C5A47F7" w14:textId="77777777">
        <w:tc>
          <w:tcPr>
            <w:tcW w:w="3231" w:type="dxa"/>
            <w:tcBorders>
              <w:top w:val="single" w:sz="4" w:space="0" w:color="auto"/>
            </w:tcBorders>
          </w:tcPr>
          <w:p w14:paraId="314A7374" w14:textId="77777777" w:rsidR="006C4EA4" w:rsidRDefault="006C4EA4">
            <w:pPr>
              <w:autoSpaceDE w:val="0"/>
              <w:autoSpaceDN w:val="0"/>
              <w:adjustRightInd w:val="0"/>
              <w:rPr>
                <w:rFonts w:eastAsiaTheme="minorHAnsi"/>
                <w:lang w:eastAsia="en-US"/>
              </w:rPr>
            </w:pPr>
            <w:r w:rsidRPr="005243BB">
              <w:rPr>
                <w:rFonts w:eastAsiaTheme="minorHAnsi"/>
                <w:lang w:eastAsia="en-US"/>
              </w:rPr>
              <w:t>Контракт подписан усиленными электронными подписями лиц, имеющих право действовать от имени Заказчика и Поставщика</w:t>
            </w:r>
          </w:p>
        </w:tc>
        <w:tc>
          <w:tcPr>
            <w:tcW w:w="2268" w:type="dxa"/>
          </w:tcPr>
          <w:p w14:paraId="103BEC5B" w14:textId="77777777" w:rsidR="006C4EA4" w:rsidRDefault="006C4EA4">
            <w:pPr>
              <w:autoSpaceDE w:val="0"/>
              <w:autoSpaceDN w:val="0"/>
              <w:adjustRightInd w:val="0"/>
              <w:rPr>
                <w:rFonts w:eastAsiaTheme="minorHAnsi"/>
                <w:lang w:eastAsia="en-US"/>
              </w:rPr>
            </w:pPr>
          </w:p>
        </w:tc>
        <w:tc>
          <w:tcPr>
            <w:tcW w:w="3572" w:type="dxa"/>
          </w:tcPr>
          <w:p w14:paraId="65E70FE9" w14:textId="77777777" w:rsidR="006C4EA4" w:rsidRDefault="006C4EA4">
            <w:pPr>
              <w:autoSpaceDE w:val="0"/>
              <w:autoSpaceDN w:val="0"/>
              <w:adjustRightInd w:val="0"/>
              <w:rPr>
                <w:rFonts w:eastAsiaTheme="minorHAnsi"/>
                <w:lang w:eastAsia="en-US"/>
              </w:rPr>
            </w:pPr>
          </w:p>
        </w:tc>
      </w:tr>
    </w:tbl>
    <w:p w14:paraId="5E87C544" w14:textId="3EAFDC03" w:rsidR="006C4EA4" w:rsidRDefault="006C4EA4" w:rsidP="00125624">
      <w:pPr>
        <w:autoSpaceDE w:val="0"/>
        <w:autoSpaceDN w:val="0"/>
        <w:adjustRightInd w:val="0"/>
        <w:jc w:val="right"/>
        <w:rPr>
          <w:rFonts w:eastAsiaTheme="minorHAnsi"/>
          <w:lang w:eastAsia="en-US"/>
        </w:rPr>
      </w:pPr>
    </w:p>
    <w:p w14:paraId="7B983B8C" w14:textId="5D4EA7AB" w:rsidR="000B0F82" w:rsidRDefault="000B0F82" w:rsidP="00125624">
      <w:pPr>
        <w:autoSpaceDE w:val="0"/>
        <w:autoSpaceDN w:val="0"/>
        <w:adjustRightInd w:val="0"/>
        <w:jc w:val="right"/>
        <w:rPr>
          <w:rFonts w:eastAsiaTheme="minorHAnsi"/>
          <w:lang w:eastAsia="en-US"/>
        </w:rPr>
      </w:pPr>
    </w:p>
    <w:p w14:paraId="2D832EE4" w14:textId="23E40A21" w:rsidR="000B0F82" w:rsidRDefault="000B0F82" w:rsidP="00125624">
      <w:pPr>
        <w:autoSpaceDE w:val="0"/>
        <w:autoSpaceDN w:val="0"/>
        <w:adjustRightInd w:val="0"/>
        <w:jc w:val="right"/>
        <w:rPr>
          <w:rFonts w:eastAsiaTheme="minorHAnsi"/>
          <w:lang w:eastAsia="en-US"/>
        </w:rPr>
      </w:pPr>
    </w:p>
    <w:p w14:paraId="7E654D9B" w14:textId="73D73491" w:rsidR="000B0F82" w:rsidRDefault="000B0F82" w:rsidP="00125624">
      <w:pPr>
        <w:autoSpaceDE w:val="0"/>
        <w:autoSpaceDN w:val="0"/>
        <w:adjustRightInd w:val="0"/>
        <w:jc w:val="right"/>
        <w:rPr>
          <w:rFonts w:eastAsiaTheme="minorHAnsi"/>
          <w:lang w:eastAsia="en-US"/>
        </w:rPr>
      </w:pPr>
    </w:p>
    <w:p w14:paraId="1FF32205" w14:textId="74F37821" w:rsidR="000B0F82" w:rsidRDefault="000B0F82" w:rsidP="00125624">
      <w:pPr>
        <w:autoSpaceDE w:val="0"/>
        <w:autoSpaceDN w:val="0"/>
        <w:adjustRightInd w:val="0"/>
        <w:jc w:val="right"/>
        <w:rPr>
          <w:rFonts w:eastAsiaTheme="minorHAnsi"/>
          <w:lang w:eastAsia="en-US"/>
        </w:rPr>
      </w:pPr>
    </w:p>
    <w:p w14:paraId="3B549129" w14:textId="0B930E9E" w:rsidR="000B0F82" w:rsidRDefault="000B0F82" w:rsidP="00125624">
      <w:pPr>
        <w:autoSpaceDE w:val="0"/>
        <w:autoSpaceDN w:val="0"/>
        <w:adjustRightInd w:val="0"/>
        <w:jc w:val="right"/>
        <w:rPr>
          <w:rFonts w:eastAsiaTheme="minorHAnsi"/>
          <w:lang w:eastAsia="en-US"/>
        </w:rPr>
      </w:pPr>
    </w:p>
    <w:p w14:paraId="23A46F3C" w14:textId="65B243D0" w:rsidR="000B0F82" w:rsidRDefault="000B0F82" w:rsidP="00125624">
      <w:pPr>
        <w:autoSpaceDE w:val="0"/>
        <w:autoSpaceDN w:val="0"/>
        <w:adjustRightInd w:val="0"/>
        <w:jc w:val="right"/>
        <w:rPr>
          <w:rFonts w:eastAsiaTheme="minorHAnsi"/>
          <w:lang w:eastAsia="en-US"/>
        </w:rPr>
      </w:pPr>
    </w:p>
    <w:p w14:paraId="02E06493" w14:textId="4031077D" w:rsidR="000B0F82" w:rsidRDefault="000B0F82" w:rsidP="00125624">
      <w:pPr>
        <w:autoSpaceDE w:val="0"/>
        <w:autoSpaceDN w:val="0"/>
        <w:adjustRightInd w:val="0"/>
        <w:jc w:val="right"/>
        <w:rPr>
          <w:rFonts w:eastAsiaTheme="minorHAnsi"/>
          <w:lang w:eastAsia="en-US"/>
        </w:rPr>
      </w:pPr>
    </w:p>
    <w:p w14:paraId="33F90DAB" w14:textId="65636959" w:rsidR="000B0F82" w:rsidRDefault="000B0F82" w:rsidP="00125624">
      <w:pPr>
        <w:autoSpaceDE w:val="0"/>
        <w:autoSpaceDN w:val="0"/>
        <w:adjustRightInd w:val="0"/>
        <w:jc w:val="right"/>
        <w:rPr>
          <w:rFonts w:eastAsiaTheme="minorHAnsi"/>
          <w:lang w:eastAsia="en-US"/>
        </w:rPr>
      </w:pPr>
    </w:p>
    <w:p w14:paraId="31CD5865" w14:textId="7C183B95" w:rsidR="000B0F82" w:rsidRDefault="000B0F82" w:rsidP="00125624">
      <w:pPr>
        <w:autoSpaceDE w:val="0"/>
        <w:autoSpaceDN w:val="0"/>
        <w:adjustRightInd w:val="0"/>
        <w:jc w:val="right"/>
        <w:rPr>
          <w:rFonts w:eastAsiaTheme="minorHAnsi"/>
          <w:lang w:eastAsia="en-US"/>
        </w:rPr>
      </w:pPr>
    </w:p>
    <w:p w14:paraId="48B2CA13" w14:textId="45A793CB" w:rsidR="000B0F82" w:rsidRDefault="000B0F82" w:rsidP="00125624">
      <w:pPr>
        <w:autoSpaceDE w:val="0"/>
        <w:autoSpaceDN w:val="0"/>
        <w:adjustRightInd w:val="0"/>
        <w:jc w:val="right"/>
        <w:rPr>
          <w:rFonts w:eastAsiaTheme="minorHAnsi"/>
          <w:lang w:eastAsia="en-US"/>
        </w:rPr>
      </w:pPr>
    </w:p>
    <w:p w14:paraId="48DDBC18" w14:textId="0BF6FD82" w:rsidR="000B0F82" w:rsidRDefault="000B0F82" w:rsidP="00125624">
      <w:pPr>
        <w:autoSpaceDE w:val="0"/>
        <w:autoSpaceDN w:val="0"/>
        <w:adjustRightInd w:val="0"/>
        <w:jc w:val="right"/>
        <w:rPr>
          <w:rFonts w:eastAsiaTheme="minorHAnsi"/>
          <w:lang w:eastAsia="en-US"/>
        </w:rPr>
      </w:pPr>
      <w:bookmarkStart w:id="55" w:name="_GoBack"/>
      <w:bookmarkEnd w:id="55"/>
    </w:p>
    <w:sectPr w:rsidR="000B0F82" w:rsidSect="009D51C9">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CCC80F" w14:textId="77777777" w:rsidR="00856D24" w:rsidRDefault="00856D24">
      <w:r>
        <w:separator/>
      </w:r>
    </w:p>
  </w:endnote>
  <w:endnote w:type="continuationSeparator" w:id="0">
    <w:p w14:paraId="0C092499" w14:textId="77777777" w:rsidR="00856D24" w:rsidRDefault="00856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ED7B63" w14:textId="77777777" w:rsidR="00856D24" w:rsidRDefault="00856D24">
      <w:r>
        <w:separator/>
      </w:r>
    </w:p>
  </w:footnote>
  <w:footnote w:type="continuationSeparator" w:id="0">
    <w:p w14:paraId="219B54F5" w14:textId="77777777" w:rsidR="00856D24" w:rsidRDefault="00856D24">
      <w:r>
        <w:continuationSeparator/>
      </w:r>
    </w:p>
  </w:footnote>
  <w:footnote w:id="1">
    <w:p w14:paraId="235646FE" w14:textId="77777777" w:rsidR="00EA5951" w:rsidRPr="00E034CB" w:rsidRDefault="00EA5951" w:rsidP="00E034CB">
      <w:pPr>
        <w:pStyle w:val="a5"/>
      </w:pPr>
      <w:r w:rsidRPr="00E034CB">
        <w:rPr>
          <w:rStyle w:val="a7"/>
        </w:rPr>
        <w:footnoteRef/>
      </w:r>
      <w:r w:rsidRPr="00E034CB">
        <w:t xml:space="preserve"> Заказчик самостоятельно устанавливает перечень электронных документов (приложения и их нумерацию), в зависимости от объекта закупки и способа определения поставщика, подрядчика, исполнителя.</w:t>
      </w:r>
    </w:p>
  </w:footnote>
  <w:footnote w:id="2">
    <w:p w14:paraId="3FEE5318" w14:textId="77777777" w:rsidR="00EA5951" w:rsidRPr="00E034CB" w:rsidRDefault="00EA5951" w:rsidP="00E034CB">
      <w:pPr>
        <w:pStyle w:val="a5"/>
        <w:jc w:val="both"/>
      </w:pPr>
      <w:r w:rsidRPr="00E034CB">
        <w:rPr>
          <w:rStyle w:val="a7"/>
        </w:rPr>
        <w:footnoteRef/>
      </w:r>
      <w:r w:rsidRPr="00E034CB">
        <w:t xml:space="preserve"> Применяется при осуществлении заказчиками централизованной закупки в случаях, установленных Постановлением № 1095 и утверждается руководителем заказчика (заместителем руководителя заказчика) или иным должностным лицом заказчика, действующим по доверенности, оформленной в соответствии </w:t>
      </w:r>
      <w:r w:rsidRPr="00E034CB">
        <w:br/>
        <w:t>с законодательством Российской Федерации.</w:t>
      </w:r>
    </w:p>
  </w:footnote>
  <w:footnote w:id="3">
    <w:p w14:paraId="34F68ADF" w14:textId="77777777" w:rsidR="00EA5951" w:rsidRPr="00E034CB" w:rsidRDefault="00EA5951" w:rsidP="00E034CB">
      <w:pPr>
        <w:pStyle w:val="a5"/>
        <w:jc w:val="both"/>
      </w:pPr>
      <w:r w:rsidRPr="00E034CB">
        <w:rPr>
          <w:rStyle w:val="a7"/>
        </w:rPr>
        <w:footnoteRef/>
      </w:r>
      <w:r w:rsidRPr="00E034CB">
        <w:t xml:space="preserve"> Разрабатывается заказчиком самостоятельно в зависимости от специфики объекта закупки.</w:t>
      </w:r>
    </w:p>
  </w:footnote>
  <w:footnote w:id="4">
    <w:p w14:paraId="18BA87EA" w14:textId="19160555" w:rsidR="00EA5951" w:rsidRPr="00E034CB" w:rsidRDefault="00EA5951" w:rsidP="00DF7D5B">
      <w:pPr>
        <w:autoSpaceDE w:val="0"/>
        <w:autoSpaceDN w:val="0"/>
        <w:adjustRightInd w:val="0"/>
        <w:jc w:val="both"/>
      </w:pPr>
      <w:r w:rsidRPr="00E034CB">
        <w:rPr>
          <w:rStyle w:val="a7"/>
        </w:rPr>
        <w:footnoteRef/>
      </w:r>
      <w:r w:rsidRPr="00E034CB">
        <w:t xml:space="preserve"> </w:t>
      </w:r>
      <w:r w:rsidRPr="00E034CB">
        <w:rPr>
          <w:rFonts w:eastAsiaTheme="minorHAnsi"/>
          <w:sz w:val="20"/>
          <w:szCs w:val="20"/>
          <w:lang w:eastAsia="en-US"/>
        </w:rPr>
        <w:t>Указывается Заказчиком во исполнение постановления Правительства Российской Федерации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r>
        <w:rPr>
          <w:rFonts w:eastAsiaTheme="minorHAnsi"/>
          <w:sz w:val="20"/>
          <w:szCs w:val="20"/>
          <w:lang w:eastAsia="en-US"/>
        </w:rPr>
        <w:t xml:space="preserve"> </w:t>
      </w:r>
      <w:r w:rsidRPr="00DF7D5B">
        <w:rPr>
          <w:rFonts w:eastAsiaTheme="minorHAnsi"/>
          <w:sz w:val="20"/>
          <w:szCs w:val="20"/>
          <w:lang w:eastAsia="en-US"/>
        </w:rPr>
        <w:t>При описании объекта закупки заказчик использует информацию, включенную в указанный каталог.</w:t>
      </w:r>
    </w:p>
  </w:footnote>
  <w:footnote w:id="5">
    <w:p w14:paraId="40BF5044" w14:textId="05E77726" w:rsidR="00EA5951" w:rsidRPr="00DC329A" w:rsidRDefault="00EA5951" w:rsidP="008E6A89">
      <w:pPr>
        <w:pStyle w:val="a5"/>
        <w:jc w:val="both"/>
      </w:pPr>
      <w:r w:rsidRPr="00DC329A">
        <w:rPr>
          <w:rStyle w:val="a7"/>
        </w:rPr>
        <w:footnoteRef/>
      </w:r>
      <w:r w:rsidRPr="00DC329A">
        <w:t xml:space="preserve"> Указывается Заказчиком во исполнение распоряжения Комитета по государственному заказу </w:t>
      </w:r>
      <w:r w:rsidRPr="00DC329A">
        <w:br/>
        <w:t xml:space="preserve">Санкт-Петербурга от 04.10.2017 № 171-р «Об утверждении порядка формирования и ведения справочника конечных каталожных наименований и правил использования справочника конечных каталожных наименований заказчикам Санкт-Петербурга в государственной информационной системе Санкт-Петербурга «Автоматизированная информационная система государственных закупок Санкт-Петербурга». </w:t>
      </w:r>
    </w:p>
  </w:footnote>
  <w:footnote w:id="6">
    <w:p w14:paraId="67DDFADF" w14:textId="063EBB86" w:rsidR="00EA5951" w:rsidRPr="00E034CB" w:rsidRDefault="00EA5951" w:rsidP="006646BF">
      <w:pPr>
        <w:pStyle w:val="a5"/>
        <w:jc w:val="both"/>
      </w:pPr>
      <w:r w:rsidRPr="00DC329A">
        <w:rPr>
          <w:rStyle w:val="a7"/>
        </w:rPr>
        <w:footnoteRef/>
      </w:r>
      <w:r w:rsidRPr="00DC329A">
        <w:t xml:space="preserve"> Указывается заказчиком.</w:t>
      </w:r>
      <w:r>
        <w:t xml:space="preserve"> </w:t>
      </w:r>
    </w:p>
  </w:footnote>
  <w:footnote w:id="7">
    <w:p w14:paraId="0BFC7E84" w14:textId="725C4899" w:rsidR="00EA5951" w:rsidRDefault="00EA5951" w:rsidP="00DC329A">
      <w:pPr>
        <w:pStyle w:val="a5"/>
        <w:jc w:val="both"/>
      </w:pPr>
      <w:r>
        <w:rPr>
          <w:rStyle w:val="a7"/>
        </w:rPr>
        <w:footnoteRef/>
      </w:r>
      <w:r>
        <w:t xml:space="preserve"> При описании объекта закупки заказчик использует информацию из ведомственного перечня, в соответствии с постановлением Правительства Санкт-Петербурга 15.06.2016 № 489 «Об утверждении правил определения требований к закупаемым государственными органами Санкт-Петербурга, органом управления территориальным государственным внебюджетным фондом и подведомственными им казенными учреждениями, бюджетными учреждениями и государственными унитарными предприятиями отдельным видам товаров, работ, услуг (в том числе предельных цен товаров, работ, услуг) (далее – постановление Правительства Санкт-Петербурга № 489), а также информацию из ведомственного перечня, утвержденного нормативно-правовым актом заказчика.</w:t>
      </w:r>
    </w:p>
  </w:footnote>
  <w:footnote w:id="8">
    <w:p w14:paraId="6F6B1231" w14:textId="77777777" w:rsidR="00EA5951" w:rsidRPr="00E034CB" w:rsidRDefault="00EA5951" w:rsidP="00E034CB">
      <w:pPr>
        <w:pStyle w:val="a5"/>
        <w:jc w:val="both"/>
      </w:pPr>
      <w:r w:rsidRPr="00E034CB">
        <w:rPr>
          <w:rStyle w:val="a7"/>
        </w:rPr>
        <w:footnoteRef/>
      </w:r>
      <w:r w:rsidRPr="00E034CB">
        <w:t xml:space="preserve"> Указывается при установлении требований об ограничениях и условиях допуска в соответствии </w:t>
      </w:r>
      <w:r w:rsidRPr="00E034CB">
        <w:br/>
        <w:t>с Постановление Правительства Российской Федерации от 05.02.2015 № 102 «Об ограничениях и условиях допуска отдельных видов медицинских изделий, происходящих из иностранных государств, для целей осуществления закупок для обеспечения государственных и муниципальных нужд».</w:t>
      </w:r>
    </w:p>
  </w:footnote>
  <w:footnote w:id="9">
    <w:p w14:paraId="04863241" w14:textId="1F79BF18" w:rsidR="00EA5951" w:rsidRDefault="00EA5951">
      <w:pPr>
        <w:pStyle w:val="a5"/>
      </w:pPr>
      <w:r w:rsidRPr="004D29AB">
        <w:rPr>
          <w:rStyle w:val="a7"/>
        </w:rPr>
        <w:footnoteRef/>
      </w:r>
      <w:r w:rsidRPr="004D29AB">
        <w:t xml:space="preserve"> Рекомендуемая форма должн</w:t>
      </w:r>
      <w:r>
        <w:t>а</w:t>
      </w:r>
      <w:r w:rsidRPr="004D29AB">
        <w:t xml:space="preserve"> иметь открытые форматы, обеспечивающие возможность просмотра всего документа либо его фрагмента средствами общедоступного программного обеспечения, и не должн</w:t>
      </w:r>
      <w:r>
        <w:t>а</w:t>
      </w:r>
      <w:r w:rsidRPr="004D29AB">
        <w:t xml:space="preserve"> быть зашифрован</w:t>
      </w:r>
      <w:r>
        <w:t>а</w:t>
      </w:r>
      <w:r w:rsidRPr="004D29AB">
        <w:t xml:space="preserve"> или защищен</w:t>
      </w:r>
      <w:r>
        <w:t>а</w:t>
      </w:r>
      <w:r w:rsidRPr="004D29AB">
        <w:t xml:space="preserve"> средствами, не позволяющими осуществить ознакомление с их содержимым без дополнительного программного обеспечения.</w:t>
      </w:r>
    </w:p>
  </w:footnote>
  <w:footnote w:id="10">
    <w:p w14:paraId="69999E94" w14:textId="77777777" w:rsidR="00EA5951" w:rsidRPr="00E034CB" w:rsidRDefault="00EA5951" w:rsidP="00E034CB">
      <w:pPr>
        <w:pStyle w:val="a5"/>
        <w:jc w:val="both"/>
      </w:pPr>
      <w:r w:rsidRPr="00E034CB">
        <w:rPr>
          <w:rStyle w:val="a7"/>
        </w:rPr>
        <w:footnoteRef/>
      </w:r>
      <w:r w:rsidRPr="00E034CB">
        <w:t xml:space="preserve"> Применяется при осуществлении заказчиками централизованной закупки в случаях, установленных Постановлением № 1095 и утверждается руководителем заказчика (заместителем руководителя заказчика) или иным должностным лицом заказчика, действующим по доверенности, оформленной в соответствии </w:t>
      </w:r>
      <w:r w:rsidRPr="00E034CB">
        <w:br/>
        <w:t>с законодательством Российской Федерации.</w:t>
      </w:r>
    </w:p>
  </w:footnote>
  <w:footnote w:id="11">
    <w:p w14:paraId="46BEBCFB" w14:textId="0341B21F" w:rsidR="00EA5951" w:rsidRPr="00E034CB" w:rsidRDefault="00EA5951" w:rsidP="00E034CB">
      <w:pPr>
        <w:pStyle w:val="a5"/>
        <w:jc w:val="both"/>
      </w:pPr>
      <w:r w:rsidRPr="00E034CB">
        <w:rPr>
          <w:rStyle w:val="a7"/>
        </w:rPr>
        <w:footnoteRef/>
      </w:r>
      <w:r w:rsidRPr="00E034CB">
        <w:t xml:space="preserve"> Применяется при осуществлении закупки в соответствии с требованиями, установленными постановлением Правительства Российской Федерации от 05.02.2015 № 102 «Об ограничениях и условиях допуска отдельных видов медицинских изделий, происходящих из иностранных государств, для целей осуществления закупок для обеспечения государственных и муниципальных нужд».</w:t>
      </w:r>
    </w:p>
  </w:footnote>
  <w:footnote w:id="12">
    <w:p w14:paraId="45658BBA" w14:textId="77777777" w:rsidR="00EA5951" w:rsidRPr="00E034CB" w:rsidRDefault="00EA5951" w:rsidP="00E034CB">
      <w:pPr>
        <w:pStyle w:val="a5"/>
      </w:pPr>
      <w:r w:rsidRPr="00E034CB">
        <w:rPr>
          <w:rStyle w:val="a7"/>
        </w:rPr>
        <w:footnoteRef/>
      </w:r>
      <w:r w:rsidRPr="00E034CB">
        <w:t xml:space="preserve"> Указывается метод.</w:t>
      </w:r>
    </w:p>
  </w:footnote>
  <w:footnote w:id="13">
    <w:p w14:paraId="63AE30FD" w14:textId="77777777" w:rsidR="00EA5951" w:rsidRPr="00E034CB" w:rsidRDefault="00EA5951" w:rsidP="00E034CB">
      <w:pPr>
        <w:pStyle w:val="a5"/>
        <w:jc w:val="both"/>
      </w:pPr>
      <w:r w:rsidRPr="00E034CB">
        <w:rPr>
          <w:rStyle w:val="a7"/>
        </w:rPr>
        <w:footnoteRef/>
      </w:r>
      <w:r w:rsidRPr="00E034CB">
        <w:t xml:space="preserve"> Заказчик, осуществляющий деятельность на территории иностранного государства, также указывает информацию о валюте, используемой для определения и обоснования начальной (максимальной) цены контракта, для оплаты поставленного товара, выполненной работы, оказанной услуги, и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поставленного товара</w:t>
      </w:r>
    </w:p>
  </w:footnote>
  <w:footnote w:id="14">
    <w:p w14:paraId="2C9A529F" w14:textId="77777777" w:rsidR="00EA5951" w:rsidRPr="00E034CB" w:rsidRDefault="00EA5951" w:rsidP="00E034CB">
      <w:pPr>
        <w:pStyle w:val="a5"/>
        <w:jc w:val="both"/>
      </w:pPr>
      <w:r w:rsidRPr="00E034CB">
        <w:rPr>
          <w:rStyle w:val="a7"/>
        </w:rPr>
        <w:footnoteRef/>
      </w:r>
      <w:r w:rsidRPr="00E034CB">
        <w:t xml:space="preserve"> Применяется при осуществлении заказчиками централизованной закупки в случаях, установленных Постановлением № 1095 и утверждается руководителем заказчика (заместителем руководителя заказчика) или иным должностным лицом заказчика, действующим по доверенности, оформленной в соответствии </w:t>
      </w:r>
      <w:r w:rsidRPr="00E034CB">
        <w:br/>
        <w:t>с законодательством Российской Федерации.</w:t>
      </w:r>
    </w:p>
  </w:footnote>
  <w:footnote w:id="15">
    <w:p w14:paraId="2A0BCE1F" w14:textId="0CCF823A" w:rsidR="00EA5951" w:rsidRPr="005243BB" w:rsidRDefault="00EA5951" w:rsidP="00E034CB">
      <w:pPr>
        <w:pStyle w:val="a5"/>
        <w:jc w:val="both"/>
      </w:pPr>
      <w:r w:rsidRPr="005243BB">
        <w:rPr>
          <w:rStyle w:val="a7"/>
        </w:rPr>
        <w:footnoteRef/>
      </w:r>
      <w:r w:rsidRPr="005243BB">
        <w:t xml:space="preserve"> Указывается при закупке дезинфицирующих средств, в составе которых содержится этиловый спирт, при установлении требования о лицензировании деятельности по производству и обороту этилового спирта, алкогольной и спиртосодержащей продукции в соответствии с главой III Федерального закона от 22.11.1995 № 171-ФЗ «О государственном регулировании производства и оборота этилового спирта, алкогольной </w:t>
      </w:r>
      <w:r w:rsidRPr="005243BB">
        <w:br/>
        <w:t>и спиртосодержащей продукции и об ограничении потребления (распития) алкогольной продукции».</w:t>
      </w:r>
    </w:p>
  </w:footnote>
  <w:footnote w:id="16">
    <w:p w14:paraId="23AF51E4" w14:textId="77777777" w:rsidR="00EA5951" w:rsidRPr="00E034CB" w:rsidRDefault="00EA5951" w:rsidP="00E034CB">
      <w:pPr>
        <w:pStyle w:val="a5"/>
        <w:jc w:val="both"/>
      </w:pPr>
      <w:r w:rsidRPr="005243BB">
        <w:rPr>
          <w:rStyle w:val="a7"/>
        </w:rPr>
        <w:footnoteRef/>
      </w:r>
      <w:r w:rsidRPr="005243BB">
        <w:t xml:space="preserve"> Указывается в случае, если при применении конкурентных способов НМЦК, сумма начальных (максимальных) цен контрактов (в случае проведения совместного конкурса или аукциона) составляет</w:t>
      </w:r>
      <w:r w:rsidRPr="00E034CB">
        <w:t xml:space="preserve"> двадцать миллионов рублей и более, заказчик (за исключением случая осуществления закупок отдельных видов товаров, работ, услуг, в отношении участников которых Правительством Российской Федерации установлены дополнительные требования в соответствии с частью 2 статьи 31 Закона) устанавливает дополнительное требование об исполнении участником закупки (с учетом правопреемства) в течение трех лет до даты подачи заявки на участие в закупке контракта или договора, заключенного в соответствии </w:t>
      </w:r>
      <w:r w:rsidRPr="00E034CB">
        <w:br/>
        <w:t xml:space="preserve">с ФЗ № 223 при условии исполнения таким участником закупки требований об уплате неустоек (штрафов, пеней), предъявленных при исполнении таких контракта, договора. Стоимость исполненных обязательств </w:t>
      </w:r>
      <w:r w:rsidRPr="00E034CB">
        <w:br/>
        <w:t>по таким контракту, договору должна составлять не менее двадцати процентов начальной (максимальной) цены контракта.</w:t>
      </w:r>
    </w:p>
  </w:footnote>
  <w:footnote w:id="17">
    <w:p w14:paraId="17E56A7A" w14:textId="77777777" w:rsidR="00EA5951" w:rsidRPr="00E034CB" w:rsidRDefault="00EA5951" w:rsidP="00E034CB">
      <w:pPr>
        <w:pStyle w:val="a5"/>
        <w:jc w:val="both"/>
      </w:pPr>
      <w:r w:rsidRPr="00E034CB">
        <w:rPr>
          <w:rStyle w:val="a7"/>
        </w:rPr>
        <w:footnoteRef/>
      </w:r>
      <w:r w:rsidRPr="00E034CB">
        <w:t xml:space="preserve"> Заказчик самостоятельно устанавливает документы, подтверждающие соответствие участника закупки дополнительным требованиям в соответствии с постановлением Правительства Российской Федерации </w:t>
      </w:r>
      <w:r w:rsidRPr="00E034CB">
        <w:br/>
        <w:t>от 29.12.2021 № 2571 «О дополнительных требованиях к участникам закупки отдельных видов товаров, работ, услуг для обеспечения государственных и муниципальных нужд, а также об информации и документах, подтверждающих соответствие участников закупки указанным дополнительным требованиям, и признании утратившими силу некоторых актов и отдельных положений актов Правительства Российской Федерации».</w:t>
      </w:r>
    </w:p>
  </w:footnote>
  <w:footnote w:id="18">
    <w:p w14:paraId="57328B35" w14:textId="77777777" w:rsidR="00EA5951" w:rsidRPr="00E034CB" w:rsidRDefault="00EA5951" w:rsidP="00E034CB">
      <w:pPr>
        <w:pStyle w:val="a5"/>
        <w:jc w:val="both"/>
      </w:pPr>
      <w:r w:rsidRPr="00E034CB">
        <w:rPr>
          <w:rStyle w:val="a7"/>
        </w:rPr>
        <w:footnoteRef/>
      </w:r>
      <w:r w:rsidRPr="00E034CB">
        <w:t xml:space="preserve"> Участник закупки формирует предложение с учетом положений части 2 статьи 43 Закона.</w:t>
      </w:r>
    </w:p>
  </w:footnote>
  <w:footnote w:id="19">
    <w:p w14:paraId="0CF4FA01" w14:textId="77777777" w:rsidR="00EA5951" w:rsidRPr="005243BB" w:rsidRDefault="00EA5951" w:rsidP="00E034CB">
      <w:pPr>
        <w:pStyle w:val="a5"/>
        <w:jc w:val="both"/>
      </w:pPr>
      <w:r w:rsidRPr="005243BB">
        <w:rPr>
          <w:rStyle w:val="a7"/>
        </w:rPr>
        <w:footnoteRef/>
      </w:r>
      <w:r w:rsidRPr="005243BB">
        <w:t xml:space="preserve"> Указывается при установлении требований об ограничениях и условиях допуска в соответствии </w:t>
      </w:r>
      <w:r w:rsidRPr="005243BB">
        <w:br/>
        <w:t>с Постановление Правительства Российской Федерации от 05.02.2015 № 102 «Об ограничениях и условиях допуска отдельных видов медицинских изделий, происходящих из иностранных государств, для целей осуществления закупок для обеспечения государственных и муниципальных нужд».</w:t>
      </w:r>
    </w:p>
  </w:footnote>
  <w:footnote w:id="20">
    <w:p w14:paraId="491355A2" w14:textId="77777777" w:rsidR="00EA5951" w:rsidRPr="00E034CB" w:rsidRDefault="00EA5951" w:rsidP="00E034CB">
      <w:pPr>
        <w:pStyle w:val="a5"/>
        <w:jc w:val="both"/>
      </w:pPr>
      <w:r w:rsidRPr="005243BB">
        <w:rPr>
          <w:rStyle w:val="a7"/>
        </w:rPr>
        <w:footnoteRef/>
      </w:r>
      <w:r w:rsidRPr="005243BB">
        <w:t xml:space="preserve"> Указывается при необходимости.</w:t>
      </w:r>
    </w:p>
  </w:footnote>
  <w:footnote w:id="21">
    <w:p w14:paraId="05C8F87A" w14:textId="77777777" w:rsidR="00EA5951" w:rsidRPr="00E034CB" w:rsidRDefault="00EA5951" w:rsidP="00E034CB">
      <w:pPr>
        <w:pStyle w:val="a5"/>
        <w:jc w:val="both"/>
      </w:pPr>
      <w:r w:rsidRPr="00E034CB">
        <w:rPr>
          <w:rStyle w:val="a7"/>
        </w:rPr>
        <w:footnoteRef/>
      </w:r>
      <w:r w:rsidRPr="00E034CB">
        <w:t xml:space="preserve"> Постановление Правительства Российской Федерации от 30.04.2020 № 617 «Об ограничениях допуска отдельных видов промышленных товаров, происходящих из иностранных государств, для целей осуществления закупок для обеспечения государственных и муниципальных нужд».</w:t>
      </w:r>
    </w:p>
  </w:footnote>
  <w:footnote w:id="22">
    <w:p w14:paraId="09F124E2" w14:textId="77777777" w:rsidR="00EA5951" w:rsidRPr="00E034CB" w:rsidRDefault="00EA5951" w:rsidP="00E034CB">
      <w:pPr>
        <w:pStyle w:val="a5"/>
        <w:jc w:val="both"/>
      </w:pPr>
      <w:r w:rsidRPr="00E034CB">
        <w:rPr>
          <w:rStyle w:val="a7"/>
        </w:rPr>
        <w:footnoteRef/>
      </w:r>
      <w:r w:rsidRPr="00E034CB">
        <w:t xml:space="preserve"> Постановление Правительства Российской Федерации от 05.02.2015 № 102 «Об ограничениях и условиях допуска отдельных видов медицинских изделий, происходящих из иностранных государств, для целей осуществления закупок для обеспечения государственных и муниципальных нужд».</w:t>
      </w:r>
    </w:p>
  </w:footnote>
  <w:footnote w:id="23">
    <w:p w14:paraId="0320AD4D" w14:textId="77777777" w:rsidR="00EA5951" w:rsidRPr="00E034CB" w:rsidRDefault="00EA5951" w:rsidP="00E034CB">
      <w:pPr>
        <w:pStyle w:val="a5"/>
      </w:pPr>
      <w:r w:rsidRPr="00E034CB">
        <w:rPr>
          <w:rStyle w:val="a7"/>
        </w:rPr>
        <w:footnoteRef/>
      </w:r>
      <w:r w:rsidRPr="00E034CB">
        <w:t xml:space="preserve"> Требования устанавливаются Заказчиком в соответствии со спецификой закупки.</w:t>
      </w:r>
    </w:p>
  </w:footnote>
  <w:footnote w:id="24">
    <w:p w14:paraId="17A5031F" w14:textId="77777777" w:rsidR="00EA5951" w:rsidRPr="00E034CB" w:rsidRDefault="00EA5951" w:rsidP="00E034CB">
      <w:pPr>
        <w:pStyle w:val="a5"/>
        <w:jc w:val="both"/>
      </w:pPr>
      <w:r w:rsidRPr="00E034CB">
        <w:rPr>
          <w:rStyle w:val="a7"/>
        </w:rPr>
        <w:footnoteRef/>
      </w:r>
      <w:r w:rsidRPr="00E034CB">
        <w:t xml:space="preserve"> Приказ Министерства финансов Российской Федерации от 04.06.2018 №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footnote>
  <w:footnote w:id="25">
    <w:p w14:paraId="30756CD2" w14:textId="77777777" w:rsidR="00EA5951" w:rsidRPr="00E034CB" w:rsidRDefault="00EA5951" w:rsidP="00E034CB">
      <w:pPr>
        <w:pStyle w:val="a5"/>
      </w:pPr>
      <w:r w:rsidRPr="00E034CB">
        <w:rPr>
          <w:rStyle w:val="a7"/>
        </w:rPr>
        <w:footnoteRef/>
      </w:r>
      <w:r w:rsidRPr="00E034CB">
        <w:t xml:space="preserve"> Требование устанавливается Заказчиком в соответствии со спецификой закупки.</w:t>
      </w:r>
    </w:p>
  </w:footnote>
  <w:footnote w:id="26">
    <w:p w14:paraId="23DC7361" w14:textId="77777777" w:rsidR="00EA5951" w:rsidRPr="00E034CB" w:rsidRDefault="00EA5951" w:rsidP="00E034CB">
      <w:pPr>
        <w:pStyle w:val="a5"/>
        <w:jc w:val="both"/>
      </w:pPr>
      <w:r w:rsidRPr="00E034CB">
        <w:rPr>
          <w:rStyle w:val="a7"/>
        </w:rPr>
        <w:footnoteRef/>
      </w:r>
      <w:r w:rsidRPr="00E034CB">
        <w:t xml:space="preserve"> Заказчик самостоятельно устанавливает инструкции и рекомендуемые формы в зависимости от специфики закупки.</w:t>
      </w:r>
    </w:p>
  </w:footnote>
  <w:footnote w:id="27">
    <w:p w14:paraId="5B4327D4" w14:textId="77777777" w:rsidR="00EA5951" w:rsidRPr="00E034CB" w:rsidRDefault="00EA5951" w:rsidP="00E034CB">
      <w:pPr>
        <w:pStyle w:val="a5"/>
        <w:jc w:val="both"/>
      </w:pPr>
      <w:r w:rsidRPr="00E034CB">
        <w:rPr>
          <w:rStyle w:val="a7"/>
        </w:rPr>
        <w:footnoteRef/>
      </w:r>
      <w:r w:rsidRPr="00E034CB">
        <w:t xml:space="preserve"> Устанавливается заказчиком, в случае если начальная (максимальная) цена контракта, сумма начальных (максимальных) цен контрактов (в случае проведения совместного конкурса) составляет двадцать миллионов рублей и более (за исключением случаев осуществления закупок отдельных видов товаров, работ, услуг, </w:t>
      </w:r>
      <w:r w:rsidRPr="00E034CB">
        <w:br/>
        <w:t xml:space="preserve">в отношении участников которых Правительством Российской Федерации установлены дополнительные требования в соответствии с частью 2 статьи 31 Закона). Заказчик устанавливает дополнительное требование об исполнении участником закупки (с учетом правопреемства) в течение трех лет до даты подачи заявки </w:t>
      </w:r>
      <w:r w:rsidRPr="00E034CB">
        <w:br/>
        <w:t>на участие в закупке контракта или договора, заключенного в соответствии с ФЗ № 223 при условии исполнения таким участником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составлять не менее двадцати процентов начальной (максимальной) цены контракта.</w:t>
      </w:r>
    </w:p>
  </w:footnote>
  <w:footnote w:id="28">
    <w:p w14:paraId="3A5BD6D1" w14:textId="77777777" w:rsidR="00EA5951" w:rsidRPr="00E034CB" w:rsidRDefault="00EA5951" w:rsidP="00E034CB">
      <w:pPr>
        <w:pStyle w:val="a5"/>
        <w:jc w:val="both"/>
      </w:pPr>
      <w:r w:rsidRPr="00E034CB">
        <w:rPr>
          <w:rStyle w:val="a7"/>
        </w:rPr>
        <w:footnoteRef/>
      </w:r>
      <w:r w:rsidRPr="00E034CB">
        <w:t xml:space="preserve"> Устанавливается заказчиком в соответствии с Постановлением № 2571.</w:t>
      </w:r>
    </w:p>
  </w:footnote>
  <w:footnote w:id="29">
    <w:p w14:paraId="704CF1DB" w14:textId="77777777" w:rsidR="00EA5951" w:rsidRPr="00E034CB" w:rsidRDefault="00EA5951" w:rsidP="00E034CB">
      <w:pPr>
        <w:pStyle w:val="a5"/>
        <w:jc w:val="both"/>
      </w:pPr>
      <w:r w:rsidRPr="00E034CB">
        <w:rPr>
          <w:rStyle w:val="a7"/>
        </w:rPr>
        <w:footnoteRef/>
      </w:r>
      <w:r w:rsidRPr="00E034CB">
        <w:t xml:space="preserve"> Такая информация включается в заявку в случае осуществления закупки товара и может не включаться </w:t>
      </w:r>
      <w:r w:rsidRPr="00E034CB">
        <w:br/>
        <w:t>в заявку в случае указания заказчиком в описании объекта закупки товарного знака и предложения участником закупки товара, обозначенного таким товарным знаком.</w:t>
      </w:r>
    </w:p>
  </w:footnote>
  <w:footnote w:id="30">
    <w:p w14:paraId="52E747E8" w14:textId="77777777" w:rsidR="00EA5951" w:rsidRPr="00E034CB" w:rsidRDefault="00EA5951" w:rsidP="00E034CB">
      <w:pPr>
        <w:pStyle w:val="a5"/>
        <w:jc w:val="both"/>
      </w:pPr>
      <w:r w:rsidRPr="00E034CB">
        <w:rPr>
          <w:rStyle w:val="a7"/>
        </w:rPr>
        <w:footnoteRef/>
      </w:r>
      <w:r w:rsidRPr="00E034CB">
        <w:t xml:space="preserve"> Включается в случае установления требования об ограничениях допуска отдельных видов промышленных товаров, происходящих из иностранных государств в соответствии с постановлением Правительства Российской Федерации от 30.04.2020 № 617.</w:t>
      </w:r>
    </w:p>
  </w:footnote>
  <w:footnote w:id="31">
    <w:p w14:paraId="0DBE781C" w14:textId="77777777" w:rsidR="00EA5951" w:rsidRPr="00E034CB" w:rsidRDefault="00EA5951" w:rsidP="00E034CB">
      <w:pPr>
        <w:pStyle w:val="a5"/>
        <w:jc w:val="both"/>
      </w:pPr>
      <w:r w:rsidRPr="00E034CB">
        <w:rPr>
          <w:rStyle w:val="a7"/>
        </w:rPr>
        <w:footnoteRef/>
      </w:r>
      <w:r w:rsidRPr="00E034CB">
        <w:t xml:space="preserve"> Включается в случае установления требования об ограничениях допуска отдельных видов промышленных товаров, происходящих из иностранных государств в соответствии с постановлением Правительства Российской Федерации от 30.04.2020 № 617.</w:t>
      </w:r>
    </w:p>
  </w:footnote>
  <w:footnote w:id="32">
    <w:p w14:paraId="5F128211" w14:textId="77777777" w:rsidR="00EA5951" w:rsidRPr="00E034CB" w:rsidRDefault="00EA5951" w:rsidP="00E034CB">
      <w:pPr>
        <w:pStyle w:val="a5"/>
      </w:pPr>
      <w:r w:rsidRPr="00E034CB">
        <w:rPr>
          <w:rStyle w:val="a7"/>
        </w:rPr>
        <w:footnoteRef/>
      </w:r>
      <w:r w:rsidRPr="00E034CB">
        <w:t>. Указывается при необходимости.</w:t>
      </w:r>
    </w:p>
  </w:footnote>
  <w:footnote w:id="33">
    <w:p w14:paraId="6414B358" w14:textId="77777777" w:rsidR="00EA5951" w:rsidRPr="00E034CB" w:rsidRDefault="00EA5951" w:rsidP="00E034CB">
      <w:pPr>
        <w:pStyle w:val="a5"/>
        <w:jc w:val="both"/>
      </w:pPr>
      <w:r w:rsidRPr="00E034CB">
        <w:rPr>
          <w:rStyle w:val="a7"/>
        </w:rPr>
        <w:footnoteRef/>
      </w:r>
      <w:r w:rsidRPr="00E034CB">
        <w:t xml:space="preserve"> Применяется при осуществлении заказчиками централизованной закупки в случаях, установленных Постановлением № 1095 и утверждается руководителем заказчика (заместителем руководителя заказчика) или иным должностным лицом заказчика, действующим по доверенности, оформленной в соответствии </w:t>
      </w:r>
      <w:r w:rsidRPr="00E034CB">
        <w:br/>
        <w:t>с законодательством Российской Федерации.</w:t>
      </w:r>
    </w:p>
  </w:footnote>
  <w:footnote w:id="34">
    <w:p w14:paraId="093129C3" w14:textId="77777777" w:rsidR="00EA5951" w:rsidRPr="00E034CB" w:rsidRDefault="00EA5951" w:rsidP="00E034CB">
      <w:pPr>
        <w:pStyle w:val="a5"/>
        <w:jc w:val="both"/>
      </w:pPr>
      <w:r w:rsidRPr="00E034CB">
        <w:rPr>
          <w:rStyle w:val="a7"/>
        </w:rPr>
        <w:footnoteRef/>
      </w:r>
      <w:r w:rsidRPr="00E034CB">
        <w:t xml:space="preserve"> При осуществлении закупки государственными заказчиками указывается «Государственный контракт», при осуществлении закупки иными заказчиками указывается «Контракт».</w:t>
      </w:r>
    </w:p>
  </w:footnote>
  <w:footnote w:id="35">
    <w:p w14:paraId="3E1BDBCE" w14:textId="77777777" w:rsidR="00EA5951" w:rsidRPr="00E034CB" w:rsidRDefault="00EA5951" w:rsidP="00E034CB">
      <w:pPr>
        <w:pStyle w:val="a5"/>
        <w:jc w:val="both"/>
      </w:pPr>
      <w:r w:rsidRPr="00E034CB">
        <w:rPr>
          <w:rStyle w:val="a7"/>
        </w:rPr>
        <w:footnoteRef/>
      </w:r>
      <w:r w:rsidRPr="00E034CB">
        <w:t xml:space="preserve"> Указывается в машинописном виде. При отсутствии номера указывается «б/н».</w:t>
      </w:r>
    </w:p>
  </w:footnote>
  <w:footnote w:id="36">
    <w:p w14:paraId="4DCC4FFE" w14:textId="77777777" w:rsidR="00EA5951" w:rsidRPr="00E034CB" w:rsidRDefault="00EA5951" w:rsidP="00E034CB">
      <w:pPr>
        <w:pStyle w:val="a5"/>
        <w:jc w:val="both"/>
      </w:pPr>
      <w:r w:rsidRPr="00E034CB">
        <w:rPr>
          <w:rStyle w:val="a7"/>
        </w:rPr>
        <w:footnoteRef/>
      </w:r>
      <w:r w:rsidRPr="00E034CB">
        <w:t xml:space="preserve"> Указывается наименование поставляемого товара, без указания фирменного наименования, торговой марки производителя и иных идентификационных признаков. Наименование контракта должно соответствовать наименованию закупки в соответствии с планом-графиком закупок заказчика.</w:t>
      </w:r>
    </w:p>
  </w:footnote>
  <w:footnote w:id="37">
    <w:p w14:paraId="32259B2A" w14:textId="77777777" w:rsidR="00EA5951" w:rsidRPr="00E034CB" w:rsidRDefault="00EA5951" w:rsidP="00E034CB">
      <w:pPr>
        <w:pStyle w:val="a5"/>
        <w:jc w:val="both"/>
      </w:pPr>
      <w:r w:rsidRPr="00E034CB">
        <w:rPr>
          <w:rStyle w:val="a7"/>
        </w:rPr>
        <w:footnoteRef/>
      </w:r>
      <w:r w:rsidRPr="00E034CB">
        <w:t xml:space="preserve"> Указывается место заключения контракта.</w:t>
      </w:r>
    </w:p>
  </w:footnote>
  <w:footnote w:id="38">
    <w:p w14:paraId="67BE7691" w14:textId="77777777" w:rsidR="00EA5951" w:rsidRPr="00E034CB" w:rsidRDefault="00EA5951" w:rsidP="00E034CB">
      <w:pPr>
        <w:pStyle w:val="a5"/>
        <w:jc w:val="both"/>
      </w:pPr>
      <w:r w:rsidRPr="00E034CB">
        <w:rPr>
          <w:rStyle w:val="a7"/>
        </w:rPr>
        <w:footnoteRef/>
      </w:r>
      <w:r w:rsidRPr="00E034CB">
        <w:t xml:space="preserve"> Указывается дата заключения контракта.</w:t>
      </w:r>
    </w:p>
  </w:footnote>
  <w:footnote w:id="39">
    <w:p w14:paraId="10D7907D" w14:textId="77777777" w:rsidR="00EA5951" w:rsidRPr="00E034CB" w:rsidRDefault="00EA5951" w:rsidP="00E034CB">
      <w:pPr>
        <w:pStyle w:val="a5"/>
        <w:jc w:val="both"/>
      </w:pPr>
      <w:r w:rsidRPr="00E034CB">
        <w:rPr>
          <w:rStyle w:val="a7"/>
        </w:rPr>
        <w:footnoteRef/>
      </w:r>
      <w:r w:rsidRPr="00E034CB">
        <w:t xml:space="preserve"> Указывается наименование заказчика, осуществляющего закупку.</w:t>
      </w:r>
    </w:p>
  </w:footnote>
  <w:footnote w:id="40">
    <w:p w14:paraId="38CECFE5" w14:textId="77777777" w:rsidR="00EA5951" w:rsidRPr="00E034CB" w:rsidRDefault="00EA5951" w:rsidP="00E034CB">
      <w:pPr>
        <w:pStyle w:val="a5"/>
        <w:jc w:val="both"/>
      </w:pPr>
      <w:r w:rsidRPr="00E034CB">
        <w:rPr>
          <w:rStyle w:val="a7"/>
        </w:rPr>
        <w:footnoteRef/>
      </w:r>
      <w:r w:rsidRPr="00E034CB">
        <w:t xml:space="preserve"> Здесь и далее слова указываются в необходимом роде, падеже (спряжении) и числе в соответствии </w:t>
      </w:r>
      <w:r w:rsidRPr="00E034CB">
        <w:br/>
        <w:t>с правилами русского языка.</w:t>
      </w:r>
    </w:p>
  </w:footnote>
  <w:footnote w:id="41">
    <w:p w14:paraId="710A5EC7" w14:textId="77777777" w:rsidR="00EA5951" w:rsidRPr="00E034CB" w:rsidRDefault="00EA5951" w:rsidP="00E034CB">
      <w:pPr>
        <w:pStyle w:val="a5"/>
        <w:jc w:val="both"/>
      </w:pPr>
      <w:r w:rsidRPr="00E034CB">
        <w:rPr>
          <w:rStyle w:val="a7"/>
        </w:rPr>
        <w:footnoteRef/>
      </w:r>
      <w:r w:rsidRPr="00E034CB">
        <w:t xml:space="preserve"> «действующее от имени Санкт-Петербурга» включается в абзац при осуществлении закупки государственными заказчиками.</w:t>
      </w:r>
    </w:p>
  </w:footnote>
  <w:footnote w:id="42">
    <w:p w14:paraId="35E2E949" w14:textId="77777777" w:rsidR="00EA5951" w:rsidRPr="00E034CB" w:rsidRDefault="00EA5951" w:rsidP="00E034CB">
      <w:pPr>
        <w:pStyle w:val="a5"/>
        <w:jc w:val="both"/>
      </w:pPr>
      <w:r w:rsidRPr="00E034CB">
        <w:rPr>
          <w:rStyle w:val="a7"/>
        </w:rPr>
        <w:footnoteRef/>
      </w:r>
      <w:r w:rsidRPr="00E034CB">
        <w:t xml:space="preserve"> Указываются фамилия, имя и отчество (при наличии), а также должность должностного лица заказчика, уполномоченного на подписание контракта.</w:t>
      </w:r>
    </w:p>
  </w:footnote>
  <w:footnote w:id="43">
    <w:p w14:paraId="5D1C6C0F" w14:textId="77777777" w:rsidR="00EA5951" w:rsidRPr="00E034CB" w:rsidRDefault="00EA5951" w:rsidP="00E034CB">
      <w:pPr>
        <w:pStyle w:val="a5"/>
        <w:jc w:val="both"/>
      </w:pPr>
      <w:r w:rsidRPr="00E034CB">
        <w:rPr>
          <w:rStyle w:val="a7"/>
        </w:rPr>
        <w:footnoteRef/>
      </w:r>
      <w:r w:rsidRPr="00E034CB">
        <w:t xml:space="preserve"> Указывается документ (акт) со всеми реквизитами, на основании которого действует должностное лицо заказчика, уполномоченное на подписание контракта.</w:t>
      </w:r>
    </w:p>
  </w:footnote>
  <w:footnote w:id="44">
    <w:p w14:paraId="266A73C9" w14:textId="77777777" w:rsidR="00EA5951" w:rsidRPr="00E034CB" w:rsidRDefault="00EA5951" w:rsidP="00E034CB">
      <w:pPr>
        <w:pStyle w:val="a5"/>
        <w:jc w:val="both"/>
      </w:pPr>
      <w:r w:rsidRPr="00E034CB">
        <w:rPr>
          <w:rStyle w:val="a7"/>
        </w:rPr>
        <w:footnoteRef/>
      </w:r>
      <w:r w:rsidRPr="00E034CB">
        <w:t xml:space="preserve"> Указывается полное наименование организации-поставщика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footnote>
  <w:footnote w:id="45">
    <w:p w14:paraId="5CE8B4EB" w14:textId="77777777" w:rsidR="00EA5951" w:rsidRPr="00E034CB" w:rsidRDefault="00EA5951" w:rsidP="00E034CB">
      <w:pPr>
        <w:pStyle w:val="a5"/>
        <w:jc w:val="both"/>
      </w:pPr>
      <w:r w:rsidRPr="00E034CB">
        <w:rPr>
          <w:rStyle w:val="a7"/>
        </w:rPr>
        <w:footnoteRef/>
      </w:r>
      <w:r w:rsidRPr="00E034CB">
        <w:t xml:space="preserve"> Указываются фамилия, имя и отчество (при наличии), а также должность представителя поставщика (при наличии), уполномоченного на подписание контракта.</w:t>
      </w:r>
    </w:p>
  </w:footnote>
  <w:footnote w:id="46">
    <w:p w14:paraId="66717F79" w14:textId="77777777" w:rsidR="00EA5951" w:rsidRPr="00E034CB" w:rsidRDefault="00EA5951" w:rsidP="00E034CB">
      <w:pPr>
        <w:pStyle w:val="a5"/>
        <w:jc w:val="both"/>
      </w:pPr>
      <w:r w:rsidRPr="00E034CB">
        <w:rPr>
          <w:rStyle w:val="a7"/>
        </w:rPr>
        <w:footnoteRef/>
      </w:r>
      <w:r w:rsidRPr="00E034CB">
        <w:t xml:space="preserve"> Указывается документ (акт) со всеми реквизитами, на основании которого действует представитель поставщика, уполномоченный на подписание контракта (в случае если от поставщика действует представитель).</w:t>
      </w:r>
    </w:p>
  </w:footnote>
  <w:footnote w:id="47">
    <w:p w14:paraId="2B343893" w14:textId="77777777" w:rsidR="00EA5951" w:rsidRPr="00E034CB" w:rsidRDefault="00EA5951" w:rsidP="00E034CB">
      <w:pPr>
        <w:pStyle w:val="a5"/>
        <w:jc w:val="both"/>
      </w:pPr>
      <w:r w:rsidRPr="00E034CB">
        <w:rPr>
          <w:rStyle w:val="a7"/>
        </w:rPr>
        <w:footnoteRef/>
      </w:r>
      <w:r w:rsidRPr="00E034CB">
        <w:t xml:space="preserve"> Указывается решение комиссии (например, вид протокола, составленного по результатам закупки) </w:t>
      </w:r>
      <w:r w:rsidRPr="00E034CB">
        <w:br/>
        <w:t>с указанием реквизитов документа.</w:t>
      </w:r>
    </w:p>
  </w:footnote>
  <w:footnote w:id="48">
    <w:p w14:paraId="0D6B1D4C" w14:textId="77777777" w:rsidR="00EA5951" w:rsidRPr="00E034CB" w:rsidRDefault="00EA5951" w:rsidP="00E034CB">
      <w:pPr>
        <w:pStyle w:val="a5"/>
        <w:jc w:val="both"/>
      </w:pPr>
      <w:r w:rsidRPr="00E034CB">
        <w:rPr>
          <w:rStyle w:val="a7"/>
        </w:rPr>
        <w:footnoteRef/>
      </w:r>
      <w:r w:rsidRPr="00E034CB">
        <w:t xml:space="preserve"> Указывается норма ФЗ № 44, на основании которой заключается контракт.</w:t>
      </w:r>
    </w:p>
  </w:footnote>
  <w:footnote w:id="49">
    <w:p w14:paraId="614FA16F" w14:textId="77777777" w:rsidR="00EA5951" w:rsidRPr="00E034CB" w:rsidRDefault="00EA5951" w:rsidP="00E034CB">
      <w:pPr>
        <w:pStyle w:val="a5"/>
        <w:jc w:val="both"/>
      </w:pPr>
      <w:r w:rsidRPr="00E034CB">
        <w:rPr>
          <w:rStyle w:val="a7"/>
        </w:rPr>
        <w:footnoteRef/>
      </w:r>
      <w:r w:rsidRPr="00E034CB">
        <w:t xml:space="preserve"> Здесь и далее по тексту знак «/» обозначает возможность выбора. Заказчик самостоятельно определяет вариант с учетом специфики закупки.</w:t>
      </w:r>
    </w:p>
  </w:footnote>
  <w:footnote w:id="50">
    <w:p w14:paraId="46F0FB56" w14:textId="77777777" w:rsidR="00EA5951" w:rsidRPr="00E034CB" w:rsidRDefault="00EA5951" w:rsidP="00E034CB">
      <w:pPr>
        <w:pStyle w:val="a5"/>
        <w:jc w:val="both"/>
      </w:pPr>
      <w:r w:rsidRPr="00E034CB">
        <w:rPr>
          <w:rStyle w:val="a7"/>
        </w:rPr>
        <w:footnoteRef/>
      </w:r>
      <w:r w:rsidRPr="00E034CB">
        <w:t xml:space="preserve"> При осуществлении закупки государственными заказчиками необходимо ввести сокращение «Контракт» </w:t>
      </w:r>
      <w:r w:rsidRPr="00E034CB">
        <w:br/>
        <w:t>и использовать такое сокращение далее по тексту. При осуществлении закупки иными заказчиками необходимо по тексту контракта использовать термин «Контракт».</w:t>
      </w:r>
    </w:p>
  </w:footnote>
  <w:footnote w:id="51">
    <w:p w14:paraId="25E6EE2E" w14:textId="77777777" w:rsidR="00EA5951" w:rsidRPr="00E034CB" w:rsidRDefault="00EA5951" w:rsidP="00E034CB">
      <w:pPr>
        <w:pStyle w:val="a5"/>
        <w:jc w:val="both"/>
      </w:pPr>
      <w:r w:rsidRPr="00E034CB">
        <w:rPr>
          <w:rStyle w:val="a7"/>
        </w:rPr>
        <w:footnoteRef/>
      </w:r>
      <w:r w:rsidRPr="00E034CB">
        <w:t xml:space="preserve"> Заполняется после выбора победителя определения поставщика при заключении контракта. Указывается наименование поставляемого Товара, его фирменное наименование, торговая марка производителя (при наличии) в соответствии с заявкой участника закупки, с которым заключается контракт.</w:t>
      </w:r>
    </w:p>
  </w:footnote>
  <w:footnote w:id="52">
    <w:p w14:paraId="274C2FAE" w14:textId="77777777" w:rsidR="00EA5951" w:rsidRPr="00E034CB" w:rsidRDefault="00EA5951" w:rsidP="00E034CB">
      <w:pPr>
        <w:pStyle w:val="a5"/>
        <w:jc w:val="both"/>
      </w:pPr>
      <w:r w:rsidRPr="00E034CB">
        <w:rPr>
          <w:rStyle w:val="a7"/>
        </w:rPr>
        <w:footnoteRef/>
      </w:r>
      <w:r w:rsidRPr="00E034CB">
        <w:t xml:space="preserve"> Пункт включается в проект контракта в случае, если заказчиком установлены отдельные этапы исполнения контракта.</w:t>
      </w:r>
    </w:p>
  </w:footnote>
  <w:footnote w:id="53">
    <w:p w14:paraId="30CDFF4D" w14:textId="77777777" w:rsidR="00EA5951" w:rsidRPr="00E034CB" w:rsidRDefault="00EA5951" w:rsidP="00E034CB">
      <w:pPr>
        <w:pStyle w:val="a5"/>
        <w:jc w:val="both"/>
      </w:pPr>
      <w:r w:rsidRPr="00E034CB">
        <w:rPr>
          <w:rStyle w:val="a7"/>
        </w:rPr>
        <w:footnoteRef/>
      </w:r>
      <w:r w:rsidRPr="00E034CB">
        <w:t xml:space="preserve"> Устанавливаются заказчиком.</w:t>
      </w:r>
    </w:p>
  </w:footnote>
  <w:footnote w:id="54">
    <w:p w14:paraId="69C805AF" w14:textId="77777777" w:rsidR="00EA5951" w:rsidRPr="00E034CB" w:rsidRDefault="00EA5951" w:rsidP="00E034CB">
      <w:pPr>
        <w:pStyle w:val="a5"/>
        <w:jc w:val="both"/>
      </w:pPr>
      <w:r w:rsidRPr="00E034CB">
        <w:rPr>
          <w:rStyle w:val="a7"/>
        </w:rPr>
        <w:footnoteRef/>
      </w:r>
      <w:r w:rsidRPr="00E034CB">
        <w:t xml:space="preserve"> Здесь и далее по тексту контракта числовые значения указываются в машинописном виде цифрами. После числового значения дополнительно указывается числовое значение прописью.</w:t>
      </w:r>
    </w:p>
    <w:p w14:paraId="398F0D2D" w14:textId="77777777" w:rsidR="00EA5951" w:rsidRPr="00E034CB" w:rsidRDefault="00EA5951" w:rsidP="00E034CB">
      <w:pPr>
        <w:pStyle w:val="a5"/>
        <w:jc w:val="both"/>
      </w:pPr>
      <w:r w:rsidRPr="00E034CB">
        <w:t>Инструкция распространяется на цену контракта, отдельный этап исполнения контракта, максимальное значение цены контракта, цену единицы товара, размер аванса, а также размер НДС.</w:t>
      </w:r>
    </w:p>
  </w:footnote>
  <w:footnote w:id="55">
    <w:p w14:paraId="3FF941D4" w14:textId="77777777" w:rsidR="00EA5951" w:rsidRPr="00E034CB" w:rsidRDefault="00EA5951" w:rsidP="00E034CB">
      <w:pPr>
        <w:pStyle w:val="a5"/>
        <w:jc w:val="both"/>
      </w:pPr>
      <w:r w:rsidRPr="00E034CB">
        <w:rPr>
          <w:rStyle w:val="a7"/>
        </w:rPr>
        <w:footnoteRef/>
      </w:r>
      <w:r w:rsidRPr="00E034CB">
        <w:t xml:space="preserve"> В случае если контракт заключается по результатам электронного аукциона, который проводился на право заключения контракта в соответствии с пунктом 9 части 3 статьи 49 ФЗ № 44, или при проведении конкурса победителем определения поставщика (подрядчика, исполнителя) является участник закупки, ценовое предложение которого предусматривает снижение цены контракта либо суммы цен ниже нуля, применяется вариант 4.</w:t>
      </w:r>
    </w:p>
  </w:footnote>
  <w:footnote w:id="56">
    <w:p w14:paraId="585F2A9F" w14:textId="77777777" w:rsidR="00EA5951" w:rsidRPr="00E034CB" w:rsidRDefault="00EA5951" w:rsidP="00E034CB">
      <w:pPr>
        <w:pStyle w:val="a5"/>
        <w:jc w:val="both"/>
      </w:pPr>
      <w:r w:rsidRPr="00E034CB">
        <w:rPr>
          <w:rStyle w:val="a7"/>
        </w:rPr>
        <w:footnoteRef/>
      </w:r>
      <w:r w:rsidRPr="00E034CB">
        <w:t xml:space="preserve"> Условие в части НДС не включается в контракт в случае указания предложения о цене за право заключения контракта.</w:t>
      </w:r>
    </w:p>
  </w:footnote>
  <w:footnote w:id="57">
    <w:p w14:paraId="55F2EFF9" w14:textId="77777777" w:rsidR="00EA5951" w:rsidRPr="00E034CB" w:rsidRDefault="00EA5951" w:rsidP="00E034CB">
      <w:pPr>
        <w:pStyle w:val="a5"/>
        <w:jc w:val="both"/>
      </w:pPr>
      <w:r w:rsidRPr="00E034CB">
        <w:rPr>
          <w:rStyle w:val="a7"/>
        </w:rPr>
        <w:footnoteRef/>
      </w:r>
      <w:r w:rsidRPr="00E034CB">
        <w:t xml:space="preserve"> Здесь и далее по тексту контракта в случае, если объект закупки не подлежит налогообложению и(или) поставщик имеет право на освобождение от уплаты НДС, выбирается «НДС не облагается на основании ___________ Налогового кодекса Российской Федерации» с указанием статьи Налогового кодекса Российской Федерации (ст. 149 НК РФ).</w:t>
      </w:r>
    </w:p>
  </w:footnote>
  <w:footnote w:id="58">
    <w:p w14:paraId="63ED17F8" w14:textId="77777777" w:rsidR="00EA5951" w:rsidRPr="00E034CB" w:rsidRDefault="00EA5951" w:rsidP="00E034CB">
      <w:pPr>
        <w:pStyle w:val="a5"/>
        <w:jc w:val="both"/>
      </w:pPr>
      <w:r w:rsidRPr="00E034CB">
        <w:rPr>
          <w:rStyle w:val="a7"/>
        </w:rPr>
        <w:footnoteRef/>
      </w:r>
      <w:r w:rsidRPr="00E034CB">
        <w:t xml:space="preserve"> Абзац включается в проект контракта в случае установления отдельных этапов исполнения контракта.</w:t>
      </w:r>
    </w:p>
  </w:footnote>
  <w:footnote w:id="59">
    <w:p w14:paraId="19BD703E" w14:textId="77777777" w:rsidR="00EA5951" w:rsidRPr="00E034CB" w:rsidRDefault="00EA5951" w:rsidP="00E034CB">
      <w:pPr>
        <w:pStyle w:val="a5"/>
        <w:jc w:val="both"/>
      </w:pPr>
      <w:r w:rsidRPr="00E034CB">
        <w:rPr>
          <w:rStyle w:val="a7"/>
        </w:rPr>
        <w:footnoteRef/>
      </w:r>
      <w:r w:rsidRPr="00E034CB">
        <w:t xml:space="preserve"> Абзац не включается в контракт в случае указания предложения о цене за право заключения контракта.</w:t>
      </w:r>
    </w:p>
  </w:footnote>
  <w:footnote w:id="60">
    <w:p w14:paraId="1387CAA0" w14:textId="77777777" w:rsidR="00EA5951" w:rsidRPr="00E034CB" w:rsidRDefault="00EA5951" w:rsidP="00E034CB">
      <w:pPr>
        <w:pStyle w:val="a5"/>
        <w:jc w:val="both"/>
      </w:pPr>
      <w:r w:rsidRPr="00E034CB">
        <w:rPr>
          <w:rStyle w:val="a7"/>
        </w:rPr>
        <w:footnoteRef/>
      </w:r>
      <w:r w:rsidRPr="00E034CB">
        <w:t xml:space="preserve"> В случае установления заказчиком отдельных этапов исполнения контракта при осуществлении закупки </w:t>
      </w:r>
      <w:r w:rsidRPr="00E034CB">
        <w:br/>
        <w:t xml:space="preserve">в соответствии с положениями части 24 статьи 22 ФЗ № 44 заказчик вправе указать в проекте контракта </w:t>
      </w:r>
      <w:r w:rsidRPr="00E034CB">
        <w:br/>
        <w:t>в соответствии с положениями статьи 190 ГК РФ срок исполнения и цену отдельного этапа исполнения контракта с указанием на событие (заявка заказчика) - письмо Министерства финансов Российской Федерации от 12.05.2022 № 24-06-06/43240.</w:t>
      </w:r>
    </w:p>
  </w:footnote>
  <w:footnote w:id="61">
    <w:p w14:paraId="5B751645" w14:textId="77777777" w:rsidR="00EA5951" w:rsidRPr="00E034CB" w:rsidRDefault="00EA5951" w:rsidP="00E034CB">
      <w:pPr>
        <w:pStyle w:val="a5"/>
      </w:pPr>
      <w:r w:rsidRPr="00E034CB">
        <w:rPr>
          <w:rStyle w:val="a7"/>
        </w:rPr>
        <w:footnoteRef/>
      </w:r>
      <w:r w:rsidRPr="00E034CB">
        <w:t xml:space="preserve"> В случае выбора варианта пункты 2.3, 2.5 - 2.8, 4.2.2, 4.3.1 не включаются в контракт.</w:t>
      </w:r>
    </w:p>
  </w:footnote>
  <w:footnote w:id="62">
    <w:p w14:paraId="35E42D1C" w14:textId="77777777" w:rsidR="00EA5951" w:rsidRPr="00E034CB" w:rsidRDefault="00EA5951" w:rsidP="00E034CB">
      <w:pPr>
        <w:pStyle w:val="a5"/>
        <w:jc w:val="both"/>
      </w:pPr>
      <w:r w:rsidRPr="00E034CB">
        <w:rPr>
          <w:rStyle w:val="a7"/>
        </w:rPr>
        <w:footnoteRef/>
      </w:r>
      <w:r w:rsidRPr="00E034CB">
        <w:t xml:space="preserve"> Устанавливается заказчиком при необходимости с учетом специфики закупки. Расходы на упаковку, маркировку, доставку и(или) разгрузку Товара указываются в контракте в зависимости от условий такого контракта, устанавливаемых заказчиком.</w:t>
      </w:r>
    </w:p>
  </w:footnote>
  <w:footnote w:id="63">
    <w:p w14:paraId="0DA34F0F" w14:textId="77777777" w:rsidR="00EA5951" w:rsidRPr="00E034CB" w:rsidRDefault="00EA5951" w:rsidP="00E034CB">
      <w:pPr>
        <w:pStyle w:val="a5"/>
        <w:jc w:val="both"/>
      </w:pPr>
      <w:r w:rsidRPr="00E034CB">
        <w:rPr>
          <w:rStyle w:val="a7"/>
        </w:rPr>
        <w:footnoteRef/>
      </w:r>
      <w:r w:rsidRPr="00E034CB">
        <w:t xml:space="preserve"> Абзац не включается в контракт в случае, предусмотренном частью 24 статьи 22 ФЗ № 44 (в случае выбора вариантов 2 и 3 в отношении пункта 2.1 раздела 2 контракта).</w:t>
      </w:r>
    </w:p>
  </w:footnote>
  <w:footnote w:id="64">
    <w:p w14:paraId="4D1CBBA7" w14:textId="77777777" w:rsidR="00EA5951" w:rsidRPr="00E034CB" w:rsidRDefault="00EA5951" w:rsidP="00E034CB">
      <w:pPr>
        <w:pStyle w:val="a5"/>
        <w:jc w:val="both"/>
      </w:pPr>
      <w:r w:rsidRPr="00E034CB">
        <w:rPr>
          <w:rStyle w:val="a7"/>
        </w:rPr>
        <w:footnoteRef/>
      </w:r>
      <w:r w:rsidRPr="00E034CB">
        <w:t xml:space="preserve"> Пункт контракта может содержать иные положения, с учетом действующего законодательства </w:t>
      </w:r>
      <w:r w:rsidRPr="00E034CB">
        <w:br/>
        <w:t>о контрактной системе в сфере закупок.</w:t>
      </w:r>
    </w:p>
  </w:footnote>
  <w:footnote w:id="65">
    <w:p w14:paraId="6257E143" w14:textId="77777777" w:rsidR="00EA5951" w:rsidRPr="00E034CB" w:rsidRDefault="00EA5951" w:rsidP="00E034CB">
      <w:pPr>
        <w:pStyle w:val="a5"/>
        <w:jc w:val="both"/>
      </w:pPr>
      <w:r w:rsidRPr="00E034CB">
        <w:rPr>
          <w:rStyle w:val="a7"/>
        </w:rPr>
        <w:footnoteRef/>
      </w:r>
      <w:r w:rsidRPr="00E034CB">
        <w:t xml:space="preserve"> Абзац не включается в контракт в случае выбора вариантов 2 - 4 в отношении пункта 2.1 настоящего раздела.</w:t>
      </w:r>
    </w:p>
  </w:footnote>
  <w:footnote w:id="66">
    <w:p w14:paraId="6069C13F" w14:textId="77777777" w:rsidR="00EA5951" w:rsidRPr="00E034CB" w:rsidRDefault="00EA5951" w:rsidP="00E034CB">
      <w:pPr>
        <w:pStyle w:val="a5"/>
        <w:jc w:val="both"/>
      </w:pPr>
      <w:r w:rsidRPr="00E034CB">
        <w:rPr>
          <w:rStyle w:val="a7"/>
        </w:rPr>
        <w:footnoteRef/>
      </w:r>
      <w:r w:rsidRPr="00E034CB">
        <w:t xml:space="preserve"> Выбирается заказчиком:</w:t>
      </w:r>
    </w:p>
    <w:p w14:paraId="54277C08" w14:textId="77777777" w:rsidR="00EA5951" w:rsidRPr="00E034CB" w:rsidRDefault="00EA5951" w:rsidP="00E034CB">
      <w:pPr>
        <w:pStyle w:val="a5"/>
        <w:jc w:val="both"/>
      </w:pPr>
      <w:r w:rsidRPr="00E034CB">
        <w:t>* Бюджет Санкт-Петербурга (Пример 1).</w:t>
      </w:r>
    </w:p>
    <w:p w14:paraId="09CE1933" w14:textId="77777777" w:rsidR="00EA5951" w:rsidRPr="00E034CB" w:rsidRDefault="00EA5951" w:rsidP="00E034CB">
      <w:pPr>
        <w:pStyle w:val="a5"/>
        <w:jc w:val="both"/>
      </w:pPr>
      <w:r w:rsidRPr="00E034CB">
        <w:t>Бюджет Санкт-Петербурга в соответствии с Законом Санкт-Петербурга от ________ № ______ «О бюджете Санкт-Петербурга на 20____ год и на плановый период 20____ и 20___ годов», код раздела/подраздела ______, код целевой статьи ___________, код вида расходов ___________________.</w:t>
      </w:r>
    </w:p>
    <w:p w14:paraId="42A96848" w14:textId="77777777" w:rsidR="00EA5951" w:rsidRPr="00E034CB" w:rsidRDefault="00EA5951" w:rsidP="00E034CB">
      <w:pPr>
        <w:pStyle w:val="a5"/>
        <w:jc w:val="both"/>
      </w:pPr>
      <w:r w:rsidRPr="00E034CB">
        <w:t>* для исполнительных органов государственной власти Санкт-Петербурга, государственных казенных учреждений Санкт-Петербурга.</w:t>
      </w:r>
    </w:p>
    <w:p w14:paraId="7812792E" w14:textId="77777777" w:rsidR="00EA5951" w:rsidRPr="00E034CB" w:rsidRDefault="00EA5951" w:rsidP="00E034CB">
      <w:pPr>
        <w:pStyle w:val="a5"/>
        <w:jc w:val="both"/>
      </w:pPr>
      <w:r w:rsidRPr="00E034CB">
        <w:t>** Внебюджетные средства (Пример 2).</w:t>
      </w:r>
    </w:p>
    <w:p w14:paraId="77BFD08B" w14:textId="77777777" w:rsidR="00EA5951" w:rsidRPr="00E034CB" w:rsidRDefault="00EA5951" w:rsidP="00E034CB">
      <w:pPr>
        <w:pStyle w:val="a5"/>
        <w:jc w:val="both"/>
      </w:pPr>
      <w:r w:rsidRPr="00E034CB">
        <w:t>Средства бюджетных учреждений.</w:t>
      </w:r>
    </w:p>
    <w:p w14:paraId="14B06800" w14:textId="77777777" w:rsidR="00EA5951" w:rsidRPr="00E034CB" w:rsidRDefault="00EA5951" w:rsidP="00E034CB">
      <w:pPr>
        <w:pStyle w:val="a5"/>
        <w:jc w:val="both"/>
      </w:pPr>
      <w:r w:rsidRPr="00E034CB">
        <w:t>Код целевой статьи __________, код вида расходов ________________ (Субсидии на иные цели - ______руб.);</w:t>
      </w:r>
    </w:p>
    <w:p w14:paraId="4E927315" w14:textId="77777777" w:rsidR="00EA5951" w:rsidRPr="00E034CB" w:rsidRDefault="00EA5951" w:rsidP="00E034CB">
      <w:pPr>
        <w:pStyle w:val="a5"/>
        <w:jc w:val="both"/>
      </w:pPr>
      <w:r w:rsidRPr="00E034CB">
        <w:t>Код целевой статьи __________, код вида расходов ___ (Субсидии на финансовое обеспечение выполнения государственного задания - ______ руб.);</w:t>
      </w:r>
    </w:p>
    <w:p w14:paraId="6355D77A" w14:textId="77777777" w:rsidR="00EA5951" w:rsidRPr="00E034CB" w:rsidRDefault="00EA5951" w:rsidP="00E034CB">
      <w:pPr>
        <w:pStyle w:val="a5"/>
        <w:jc w:val="both"/>
      </w:pPr>
      <w:r w:rsidRPr="00E034CB">
        <w:t>Код вида расходов _____ (Доходы от иной приносящей доход деятельности ____ руб.).</w:t>
      </w:r>
    </w:p>
    <w:p w14:paraId="6F383DE8" w14:textId="77777777" w:rsidR="00EA5951" w:rsidRPr="00E034CB" w:rsidRDefault="00EA5951" w:rsidP="00E034CB">
      <w:pPr>
        <w:pStyle w:val="a5"/>
        <w:jc w:val="both"/>
      </w:pPr>
      <w:r w:rsidRPr="00E034CB">
        <w:t>** Для государственных бюджетных учреждений Санкт-Петербурга.</w:t>
      </w:r>
    </w:p>
  </w:footnote>
  <w:footnote w:id="67">
    <w:p w14:paraId="5BABDE46" w14:textId="77777777" w:rsidR="00EA5951" w:rsidRPr="00E034CB" w:rsidRDefault="00EA5951" w:rsidP="00E034CB">
      <w:pPr>
        <w:pStyle w:val="a5"/>
        <w:jc w:val="both"/>
      </w:pPr>
      <w:r w:rsidRPr="00E034CB">
        <w:rPr>
          <w:rStyle w:val="a7"/>
        </w:rPr>
        <w:footnoteRef/>
      </w:r>
      <w:r w:rsidRPr="00E034CB">
        <w:t xml:space="preserve"> В случае если контракт заключается на срок более одного года, финансирование указывается по каждому году.</w:t>
      </w:r>
    </w:p>
  </w:footnote>
  <w:footnote w:id="68">
    <w:p w14:paraId="6B7AF9F8" w14:textId="77777777" w:rsidR="00EA5951" w:rsidRPr="00E034CB" w:rsidRDefault="00EA5951" w:rsidP="00E034CB">
      <w:pPr>
        <w:pStyle w:val="a5"/>
        <w:jc w:val="both"/>
      </w:pPr>
      <w:r w:rsidRPr="00E034CB">
        <w:rPr>
          <w:rStyle w:val="a7"/>
        </w:rPr>
        <w:footnoteRef/>
      </w:r>
      <w:r w:rsidRPr="00E034CB">
        <w:t xml:space="preserve"> Указывается заказчиком.</w:t>
      </w:r>
    </w:p>
  </w:footnote>
  <w:footnote w:id="69">
    <w:p w14:paraId="67D4976D" w14:textId="77777777" w:rsidR="00EA5951" w:rsidRPr="00E034CB" w:rsidRDefault="00EA5951" w:rsidP="00E034CB">
      <w:pPr>
        <w:pStyle w:val="a5"/>
        <w:jc w:val="both"/>
      </w:pPr>
      <w:r w:rsidRPr="00E034CB">
        <w:rPr>
          <w:rStyle w:val="a7"/>
        </w:rPr>
        <w:footnoteRef/>
      </w:r>
      <w:r w:rsidRPr="00E034CB">
        <w:t xml:space="preserve"> Сроки оплаты указываются заказчиком с учетом положений части 13.1 статьи 34 ФЗ № 44.</w:t>
      </w:r>
    </w:p>
  </w:footnote>
  <w:footnote w:id="70">
    <w:p w14:paraId="61C22602" w14:textId="77777777" w:rsidR="00EA5951" w:rsidRPr="00E034CB" w:rsidRDefault="00EA5951" w:rsidP="00E034CB">
      <w:pPr>
        <w:pStyle w:val="a5"/>
        <w:jc w:val="both"/>
      </w:pPr>
      <w:r w:rsidRPr="00E034CB">
        <w:rPr>
          <w:rStyle w:val="a7"/>
        </w:rPr>
        <w:footnoteRef/>
      </w:r>
      <w:r w:rsidRPr="00E034CB">
        <w:t xml:space="preserve"> В случае если контрактом предусмотрено его поэтапное исполнение, в абзац включается условие о размере аванса в отношении каждого этапа исполнения контракта в виде процента от цены соответствующего этапа.</w:t>
      </w:r>
    </w:p>
  </w:footnote>
  <w:footnote w:id="71">
    <w:p w14:paraId="70390CC4" w14:textId="77777777" w:rsidR="00EA5951" w:rsidRPr="00E034CB" w:rsidRDefault="00EA5951" w:rsidP="00E034CB">
      <w:pPr>
        <w:pStyle w:val="a5"/>
        <w:jc w:val="both"/>
      </w:pPr>
      <w:r w:rsidRPr="00E034CB">
        <w:rPr>
          <w:rStyle w:val="a7"/>
        </w:rPr>
        <w:footnoteRef/>
      </w:r>
      <w:r w:rsidRPr="00E034CB">
        <w:t xml:space="preserve"> Абзац включается в проект контракта в случае, если контрактом предусмотрены его поэтапное исполнение и выплата аванса в отношении каждого этапа.</w:t>
      </w:r>
    </w:p>
  </w:footnote>
  <w:footnote w:id="72">
    <w:p w14:paraId="57ABA693" w14:textId="77777777" w:rsidR="00EA5951" w:rsidRPr="00E034CB" w:rsidRDefault="00EA5951" w:rsidP="00E034CB">
      <w:pPr>
        <w:pStyle w:val="a5"/>
        <w:jc w:val="both"/>
      </w:pPr>
      <w:r w:rsidRPr="00E034CB">
        <w:rPr>
          <w:rStyle w:val="a7"/>
        </w:rPr>
        <w:footnoteRef/>
      </w:r>
      <w:r w:rsidRPr="00E034CB">
        <w:t xml:space="preserve"> Сроки оплаты указываются заказчиком с учетом положений части 13.1 статьи 34 ФЗ № 44.</w:t>
      </w:r>
    </w:p>
  </w:footnote>
  <w:footnote w:id="73">
    <w:p w14:paraId="6F223A7A" w14:textId="77777777" w:rsidR="00EA5951" w:rsidRPr="00E034CB" w:rsidRDefault="00EA5951" w:rsidP="00E034CB">
      <w:pPr>
        <w:pStyle w:val="a5"/>
        <w:jc w:val="both"/>
      </w:pPr>
      <w:r w:rsidRPr="00E034CB">
        <w:rPr>
          <w:rStyle w:val="a7"/>
        </w:rPr>
        <w:footnoteRef/>
      </w:r>
      <w:r w:rsidRPr="00E034CB">
        <w:t xml:space="preserve"> Устанавливается подтверждающий документ (при необходимости, с учетом специфики закупки).</w:t>
      </w:r>
    </w:p>
  </w:footnote>
  <w:footnote w:id="74">
    <w:p w14:paraId="0F2A5BCD" w14:textId="77777777" w:rsidR="00EA5951" w:rsidRPr="00E034CB" w:rsidRDefault="00EA5951" w:rsidP="00E034CB">
      <w:pPr>
        <w:pStyle w:val="a5"/>
        <w:jc w:val="both"/>
      </w:pPr>
      <w:r w:rsidRPr="00E034CB">
        <w:rPr>
          <w:rStyle w:val="a7"/>
        </w:rPr>
        <w:footnoteRef/>
      </w:r>
      <w:r w:rsidRPr="00E034CB">
        <w:t xml:space="preserve">  Сроки оплаты указываются заказчиком с учетом положений части 13.1 статьи 34 ФЗ № 44.</w:t>
      </w:r>
    </w:p>
  </w:footnote>
  <w:footnote w:id="75">
    <w:p w14:paraId="67107627" w14:textId="77777777" w:rsidR="00EA5951" w:rsidRPr="00E034CB" w:rsidRDefault="00EA5951" w:rsidP="00E034CB">
      <w:pPr>
        <w:pStyle w:val="a5"/>
        <w:jc w:val="both"/>
      </w:pPr>
      <w:r w:rsidRPr="00E034CB">
        <w:rPr>
          <w:rStyle w:val="a7"/>
        </w:rPr>
        <w:footnoteRef/>
      </w:r>
      <w:r w:rsidRPr="00E034CB">
        <w:t xml:space="preserve"> Устанавливается подтверждающий документ (при необходимости, с учетом специфики закупки).</w:t>
      </w:r>
    </w:p>
  </w:footnote>
  <w:footnote w:id="76">
    <w:p w14:paraId="7D919639" w14:textId="77777777" w:rsidR="00EA5951" w:rsidRPr="00E034CB" w:rsidRDefault="00EA5951" w:rsidP="00E034CB">
      <w:pPr>
        <w:pStyle w:val="a5"/>
        <w:jc w:val="both"/>
      </w:pPr>
      <w:r w:rsidRPr="00E034CB">
        <w:rPr>
          <w:rStyle w:val="a7"/>
        </w:rPr>
        <w:footnoteRef/>
      </w:r>
      <w:r w:rsidRPr="00E034CB">
        <w:t xml:space="preserve"> Сроки оплаты указываются заказчиком с учетом положений части 13.1 статьи 34 ФЗ № 44.</w:t>
      </w:r>
    </w:p>
  </w:footnote>
  <w:footnote w:id="77">
    <w:p w14:paraId="553D03AA" w14:textId="77777777" w:rsidR="00EA5951" w:rsidRPr="00E034CB" w:rsidRDefault="00EA5951" w:rsidP="00E034CB">
      <w:pPr>
        <w:pStyle w:val="a5"/>
        <w:jc w:val="both"/>
      </w:pPr>
      <w:r w:rsidRPr="00E034CB">
        <w:rPr>
          <w:rStyle w:val="a7"/>
        </w:rPr>
        <w:footnoteRef/>
      </w:r>
      <w:r w:rsidRPr="00E034CB">
        <w:t xml:space="preserve"> В случае если целевые средства в валюте Российской Федерации, предоставляемые на основании контракта, подлежат казначейскому сопровождению, пункт излагается с учетом положений, предусмотренных нормативным правовым актом, регулирующим вопросы казначейского сопровождения целевых средств.</w:t>
      </w:r>
    </w:p>
  </w:footnote>
  <w:footnote w:id="78">
    <w:p w14:paraId="20C26D72" w14:textId="77777777" w:rsidR="00EA5951" w:rsidRPr="00E034CB" w:rsidRDefault="00EA5951" w:rsidP="00E034CB">
      <w:pPr>
        <w:pStyle w:val="a5"/>
        <w:jc w:val="both"/>
      </w:pPr>
      <w:r w:rsidRPr="00E034CB">
        <w:rPr>
          <w:rStyle w:val="a7"/>
        </w:rPr>
        <w:footnoteRef/>
      </w:r>
      <w:r w:rsidRPr="00E034CB">
        <w:t xml:space="preserve"> Здесь и далее по тексту порядок приемки и оплаты поставленного товара устанавливается заказчиком самостоятельно в случае поставки товара в пользу третьих лиц, при этом понятие «Заказчик» должно быть заменено на третье лицо, в пользу которого поставляется товар (используя сокращение «Получатель» в п. 3.1, 3.3, 3.6, 3.14, 3.15, 6.2, 6.5, 6.6 контракта). Получатель является уполномоченным заказчиком лицом </w:t>
      </w:r>
      <w:r w:rsidRPr="00E034CB">
        <w:br/>
        <w:t xml:space="preserve">на приемку товара. Порядок оформления документов о приемке и порядок осуществления приемки товара </w:t>
      </w:r>
      <w:r w:rsidRPr="00E034CB">
        <w:br/>
        <w:t>в случае осуществления поставки в пользу третьих лиц или по нескольким адресам доставки устанавливается заказчиком самостоятельно.</w:t>
      </w:r>
    </w:p>
  </w:footnote>
  <w:footnote w:id="79">
    <w:p w14:paraId="5DED7C57" w14:textId="77777777" w:rsidR="00EA5951" w:rsidRPr="00E034CB" w:rsidRDefault="00EA5951" w:rsidP="00E034CB">
      <w:pPr>
        <w:pStyle w:val="a5"/>
        <w:jc w:val="both"/>
      </w:pPr>
      <w:r w:rsidRPr="00E034CB">
        <w:rPr>
          <w:rStyle w:val="a7"/>
        </w:rPr>
        <w:footnoteRef/>
      </w:r>
      <w:r w:rsidRPr="00E034CB">
        <w:t xml:space="preserve"> Указывается заказчиком.</w:t>
      </w:r>
    </w:p>
  </w:footnote>
  <w:footnote w:id="80">
    <w:p w14:paraId="7AC7EBD8" w14:textId="77777777" w:rsidR="00EA5951" w:rsidRPr="00E034CB" w:rsidRDefault="00EA5951" w:rsidP="00E034CB">
      <w:pPr>
        <w:pStyle w:val="a5"/>
        <w:jc w:val="both"/>
      </w:pPr>
      <w:r w:rsidRPr="00E034CB">
        <w:rPr>
          <w:rStyle w:val="a7"/>
        </w:rPr>
        <w:footnoteRef/>
      </w:r>
      <w:r w:rsidRPr="00E034CB">
        <w:t xml:space="preserve"> Срок и порядок устанавливаются заказчиком самостоятельно (например: «не позднее 1 числа месяца, следующего за отчетным, уведомляет заказчика о поставке Товара»; «не позднее 2 (двух) рабочих дней </w:t>
      </w:r>
      <w:r w:rsidRPr="00E034CB">
        <w:br/>
        <w:t>с момента поставки Товара»; «не позднее 1 (одного) рабочего дня, следующего за днем окончания поставки Товара по каждому этапу»).</w:t>
      </w:r>
    </w:p>
  </w:footnote>
  <w:footnote w:id="81">
    <w:p w14:paraId="62AFC04B" w14:textId="77777777" w:rsidR="00EA5951" w:rsidRPr="00E034CB" w:rsidRDefault="00EA5951" w:rsidP="00E034CB">
      <w:pPr>
        <w:pStyle w:val="a5"/>
        <w:jc w:val="both"/>
      </w:pPr>
      <w:r w:rsidRPr="00E034CB">
        <w:rPr>
          <w:rStyle w:val="a7"/>
        </w:rPr>
        <w:footnoteRef/>
      </w:r>
      <w:r w:rsidRPr="00E034CB">
        <w:t xml:space="preserve"> Устанавливается комплект документов, подтверждающих результаты поставки товара. Абзац устанавливается заказчиком самостоятельно (при необходимости, с учетом специфики закупки).</w:t>
      </w:r>
    </w:p>
  </w:footnote>
  <w:footnote w:id="82">
    <w:p w14:paraId="0B70DCC8" w14:textId="77777777" w:rsidR="00EA5951" w:rsidRPr="00E034CB" w:rsidRDefault="00EA5951" w:rsidP="00E034CB">
      <w:pPr>
        <w:pStyle w:val="a5"/>
        <w:jc w:val="both"/>
      </w:pPr>
      <w:r w:rsidRPr="00E034CB">
        <w:rPr>
          <w:rStyle w:val="a7"/>
        </w:rPr>
        <w:footnoteRef/>
      </w:r>
      <w:r w:rsidRPr="00E034CB">
        <w:t xml:space="preserve"> Указывается заказчиком. В случае поставки товара по нескольким адресам указывается: «Поставка Товара осуществляется Поставщиком по адресам поставки Товара, перечень которых указан в Приложении № 4 </w:t>
      </w:r>
      <w:r w:rsidRPr="00E034CB">
        <w:br/>
        <w:t>к Контракту».</w:t>
      </w:r>
    </w:p>
  </w:footnote>
  <w:footnote w:id="83">
    <w:p w14:paraId="03D2AED7" w14:textId="77777777" w:rsidR="00EA5951" w:rsidRPr="00E034CB" w:rsidRDefault="00EA5951" w:rsidP="00E034CB">
      <w:pPr>
        <w:pStyle w:val="a5"/>
        <w:jc w:val="both"/>
      </w:pPr>
      <w:r w:rsidRPr="00E034CB">
        <w:rPr>
          <w:rStyle w:val="a7"/>
        </w:rPr>
        <w:footnoteRef/>
      </w:r>
      <w:r w:rsidRPr="00E034CB">
        <w:t xml:space="preserve"> Срок и порядок устанавливаются заказчиком самостоятельно (например: «не позднее 1 числа месяца, следующего за отчетным, уведомляет заказчика о поставке Товара»; «не позднее 2 (двух) рабочих дней </w:t>
      </w:r>
      <w:r w:rsidRPr="00E034CB">
        <w:br/>
        <w:t>с момента поставки Товара»; «не позднее 1 (одного) рабочего дня, следующего за днем окончания поставки Товара по каждому этапу»).</w:t>
      </w:r>
    </w:p>
  </w:footnote>
  <w:footnote w:id="84">
    <w:p w14:paraId="448A1AD6" w14:textId="77777777" w:rsidR="00EA5951" w:rsidRPr="00E034CB" w:rsidRDefault="00EA5951" w:rsidP="00E034CB">
      <w:pPr>
        <w:pStyle w:val="a5"/>
        <w:jc w:val="both"/>
      </w:pPr>
      <w:r w:rsidRPr="00E034CB">
        <w:rPr>
          <w:rStyle w:val="a7"/>
        </w:rPr>
        <w:footnoteRef/>
      </w:r>
      <w:r w:rsidRPr="00E034CB">
        <w:t xml:space="preserve"> Устанавливается комплект документов, подтверждающих результаты поставки товара. Абзац устанавливается заказчиком самостоятельно (при необходимости, с учетом специфики закупки).</w:t>
      </w:r>
    </w:p>
  </w:footnote>
  <w:footnote w:id="85">
    <w:p w14:paraId="01346E72" w14:textId="77777777" w:rsidR="00EA5951" w:rsidRPr="00E034CB" w:rsidRDefault="00EA5951" w:rsidP="00E034CB">
      <w:pPr>
        <w:pStyle w:val="a5"/>
        <w:jc w:val="both"/>
      </w:pPr>
      <w:r w:rsidRPr="00E034CB">
        <w:rPr>
          <w:rStyle w:val="a7"/>
        </w:rPr>
        <w:footnoteRef/>
      </w:r>
      <w:r w:rsidRPr="00E034CB">
        <w:t xml:space="preserve"> Указывается заказчиком. В случае поставки товара по нескольким адресам указывается: «Поставка Товара осуществляется Поставщиком по адресам поставки Товара, перечень которых указан в Приложении № 4 </w:t>
      </w:r>
      <w:r w:rsidRPr="00E034CB">
        <w:br/>
        <w:t>к Контракту».</w:t>
      </w:r>
    </w:p>
  </w:footnote>
  <w:footnote w:id="86">
    <w:p w14:paraId="537DB1B4" w14:textId="77777777" w:rsidR="00EA5951" w:rsidRPr="00E034CB" w:rsidRDefault="00EA5951" w:rsidP="00E034CB">
      <w:pPr>
        <w:pStyle w:val="a5"/>
        <w:jc w:val="both"/>
      </w:pPr>
      <w:r w:rsidRPr="00E034CB">
        <w:rPr>
          <w:rStyle w:val="a7"/>
        </w:rPr>
        <w:footnoteRef/>
      </w:r>
      <w:r w:rsidRPr="00E034CB">
        <w:t xml:space="preserve"> Абзац указывается при поставке товара в случае, если количество поставляемого товара </w:t>
      </w:r>
      <w:proofErr w:type="gramStart"/>
      <w:r w:rsidRPr="00E034CB">
        <w:t>невозможно определить</w:t>
      </w:r>
      <w:proofErr w:type="gramEnd"/>
      <w:r w:rsidRPr="00E034CB">
        <w:t xml:space="preserve"> и заказчик в соответствии с частью 24 статьи 22 ФЗ № 44 определяет начальную цену единицы товара, начальную сумму цен указанных единиц, максимальное значение цены контракта, а количество поставляемого товара определяется по заявкам заказчика.</w:t>
      </w:r>
    </w:p>
  </w:footnote>
  <w:footnote w:id="87">
    <w:p w14:paraId="18171944" w14:textId="77777777" w:rsidR="00EA5951" w:rsidRPr="00E034CB" w:rsidRDefault="00EA5951" w:rsidP="00E034CB">
      <w:pPr>
        <w:pStyle w:val="a5"/>
        <w:jc w:val="both"/>
      </w:pPr>
      <w:r w:rsidRPr="00E034CB">
        <w:rPr>
          <w:rStyle w:val="a7"/>
        </w:rPr>
        <w:footnoteRef/>
      </w:r>
      <w:r w:rsidRPr="00E034CB">
        <w:t xml:space="preserve"> Указывается заказчиком.</w:t>
      </w:r>
    </w:p>
  </w:footnote>
  <w:footnote w:id="88">
    <w:p w14:paraId="49310099" w14:textId="77777777" w:rsidR="00EA5951" w:rsidRPr="00E034CB" w:rsidRDefault="00EA5951" w:rsidP="00E034CB">
      <w:pPr>
        <w:pStyle w:val="a5"/>
        <w:jc w:val="both"/>
      </w:pPr>
      <w:r w:rsidRPr="00E034CB">
        <w:rPr>
          <w:rStyle w:val="a7"/>
        </w:rPr>
        <w:footnoteRef/>
      </w:r>
      <w:r w:rsidRPr="00E034CB">
        <w:t xml:space="preserve"> Указывается заказчиком.</w:t>
      </w:r>
    </w:p>
  </w:footnote>
  <w:footnote w:id="89">
    <w:p w14:paraId="77F0BE94" w14:textId="77777777" w:rsidR="00EA5951" w:rsidRPr="00E034CB" w:rsidRDefault="00EA5951" w:rsidP="00E034CB">
      <w:pPr>
        <w:pStyle w:val="a5"/>
        <w:jc w:val="both"/>
      </w:pPr>
      <w:r w:rsidRPr="00E034CB">
        <w:rPr>
          <w:rStyle w:val="a7"/>
        </w:rPr>
        <w:footnoteRef/>
      </w:r>
      <w:r w:rsidRPr="00E034CB">
        <w:t xml:space="preserve"> Срок и порядок устанавливаются заказчиком самостоятельно (например: «не позднее 1 числа месяца, следующего за отчетным, уведомляет заказчика о поставке Товара»; «не позднее 2 (двух) рабочих дней </w:t>
      </w:r>
      <w:r w:rsidRPr="00E034CB">
        <w:br/>
        <w:t>с момента поставки Товара»; «не позднее 1 (одного) рабочего дня, следующего за днем окончания поставки Товара по каждому этапу»).</w:t>
      </w:r>
    </w:p>
  </w:footnote>
  <w:footnote w:id="90">
    <w:p w14:paraId="69CC1B2A" w14:textId="77777777" w:rsidR="00EA5951" w:rsidRPr="00E034CB" w:rsidRDefault="00EA5951" w:rsidP="00E034CB">
      <w:pPr>
        <w:pStyle w:val="a5"/>
        <w:jc w:val="both"/>
      </w:pPr>
      <w:r w:rsidRPr="00E034CB">
        <w:rPr>
          <w:rStyle w:val="a7"/>
        </w:rPr>
        <w:footnoteRef/>
      </w:r>
      <w:r w:rsidRPr="00E034CB">
        <w:t xml:space="preserve"> Устанавливается комплект документов, подтверждающих результаты поставки товара. Абзац устанавливается заказчиком самостоятельно (при необходимости, с учетом специфики закупки).</w:t>
      </w:r>
    </w:p>
  </w:footnote>
  <w:footnote w:id="91">
    <w:p w14:paraId="563B0D92" w14:textId="77777777" w:rsidR="00EA5951" w:rsidRPr="00E034CB" w:rsidRDefault="00EA5951" w:rsidP="00E034CB">
      <w:pPr>
        <w:pStyle w:val="a5"/>
        <w:jc w:val="both"/>
      </w:pPr>
      <w:r w:rsidRPr="00E034CB">
        <w:rPr>
          <w:rStyle w:val="a7"/>
        </w:rPr>
        <w:footnoteRef/>
      </w:r>
      <w:r w:rsidRPr="00E034CB">
        <w:t xml:space="preserve"> Указывается заказчиком. В случае поставки товара по нескольким адресам указывается: «Поставка Товара по Заявке Поставщиком осуществляется по адресам поставки Товара, перечень которых указан в Приложении № 4 к Контракту, указанным в Заявках. Заказчик в одной Заявке указывает только один адрес поставки Товара».</w:t>
      </w:r>
    </w:p>
  </w:footnote>
  <w:footnote w:id="92">
    <w:p w14:paraId="328488C9" w14:textId="77777777" w:rsidR="00EA5951" w:rsidRPr="00E034CB" w:rsidRDefault="00EA5951" w:rsidP="00E034CB">
      <w:pPr>
        <w:pStyle w:val="a5"/>
        <w:jc w:val="both"/>
      </w:pPr>
      <w:r w:rsidRPr="00E034CB">
        <w:rPr>
          <w:rStyle w:val="a7"/>
        </w:rPr>
        <w:footnoteRef/>
      </w:r>
      <w:r w:rsidRPr="00E034CB">
        <w:t xml:space="preserve"> Срок и порядок устанавливаются заказчиком самостоятельно (например: «В день поставки»; «До момента фактической поставки»; «В срок не более 1 рабочего дня с даты поставки Товара/с даты поставки Товара </w:t>
      </w:r>
      <w:r w:rsidRPr="00E034CB">
        <w:br/>
        <w:t>в соответствии с заключительной Заявкой/с даты окончания срока исполнения отдельного этапа исполнения Контракта»).</w:t>
      </w:r>
    </w:p>
  </w:footnote>
  <w:footnote w:id="93">
    <w:p w14:paraId="21804C55" w14:textId="77777777" w:rsidR="00EA5951" w:rsidRPr="00E034CB" w:rsidRDefault="00EA5951" w:rsidP="00E034CB">
      <w:pPr>
        <w:pStyle w:val="a5"/>
        <w:jc w:val="both"/>
      </w:pPr>
      <w:r w:rsidRPr="00E034CB">
        <w:rPr>
          <w:rStyle w:val="a7"/>
        </w:rPr>
        <w:footnoteRef/>
      </w:r>
      <w:r w:rsidRPr="00E034CB">
        <w:t xml:space="preserve"> Выбирается заказчиком. «Срок исполнения отдельного этапа исполнения Контракта» выбирается в случае установления заказчиком отдельных этапов исполнения контракта.</w:t>
      </w:r>
    </w:p>
  </w:footnote>
  <w:footnote w:id="94">
    <w:p w14:paraId="51FD0D07" w14:textId="77777777" w:rsidR="00EA5951" w:rsidRPr="00E034CB" w:rsidRDefault="00EA5951" w:rsidP="00E034CB">
      <w:pPr>
        <w:pStyle w:val="a5"/>
        <w:jc w:val="both"/>
      </w:pPr>
      <w:r w:rsidRPr="00E034CB">
        <w:rPr>
          <w:rStyle w:val="a7"/>
        </w:rPr>
        <w:footnoteRef/>
      </w:r>
      <w:r w:rsidRPr="00E034CB">
        <w:t xml:space="preserve"> Абзац включается в контракт в случае выбора Варианта 3 в отношении пунктов 3.1, 3.2 настоящего раздела.</w:t>
      </w:r>
    </w:p>
  </w:footnote>
  <w:footnote w:id="95">
    <w:p w14:paraId="73E9AF90" w14:textId="77777777" w:rsidR="00EA5951" w:rsidRPr="00E034CB" w:rsidRDefault="00EA5951" w:rsidP="00E034CB">
      <w:pPr>
        <w:pStyle w:val="a5"/>
        <w:jc w:val="both"/>
      </w:pPr>
      <w:r w:rsidRPr="00E034CB">
        <w:rPr>
          <w:rStyle w:val="a7"/>
        </w:rPr>
        <w:footnoteRef/>
      </w:r>
      <w:r w:rsidRPr="00E034CB">
        <w:t xml:space="preserve"> Перечень документов указывается заказчиком.</w:t>
      </w:r>
    </w:p>
  </w:footnote>
  <w:footnote w:id="96">
    <w:p w14:paraId="67012856" w14:textId="77777777" w:rsidR="00EA5951" w:rsidRPr="00E034CB" w:rsidRDefault="00EA5951" w:rsidP="00E034CB">
      <w:pPr>
        <w:pStyle w:val="a5"/>
        <w:jc w:val="both"/>
      </w:pPr>
      <w:r w:rsidRPr="00E034CB">
        <w:rPr>
          <w:rStyle w:val="a7"/>
        </w:rPr>
        <w:footnoteRef/>
      </w:r>
      <w:r w:rsidRPr="00E034CB">
        <w:t xml:space="preserve"> Срок и порядок устанавливаются заказчиком самостоятельно (</w:t>
      </w:r>
      <w:proofErr w:type="gramStart"/>
      <w:r w:rsidRPr="00E034CB">
        <w:t>например</w:t>
      </w:r>
      <w:proofErr w:type="gramEnd"/>
      <w:r w:rsidRPr="00E034CB">
        <w:t>: «В день поставки Товара»).</w:t>
      </w:r>
    </w:p>
  </w:footnote>
  <w:footnote w:id="97">
    <w:p w14:paraId="3275635A" w14:textId="77777777" w:rsidR="00EA5951" w:rsidRPr="00E034CB" w:rsidRDefault="00EA5951" w:rsidP="00E034CB">
      <w:pPr>
        <w:pStyle w:val="a5"/>
        <w:jc w:val="both"/>
      </w:pPr>
      <w:r w:rsidRPr="00E034CB">
        <w:rPr>
          <w:rStyle w:val="a7"/>
        </w:rPr>
        <w:footnoteRef/>
      </w:r>
      <w:r w:rsidRPr="00E034CB">
        <w:t xml:space="preserve"> Здесь и далее по тексту раздела слова «(результаты отдельного этапа исполнения Контракта)» включаются в контракт в случае установления заказчиком отдельных этапов исполнения контракта.</w:t>
      </w:r>
    </w:p>
  </w:footnote>
  <w:footnote w:id="98">
    <w:p w14:paraId="5C71540D" w14:textId="77777777" w:rsidR="00EA5951" w:rsidRPr="00E034CB" w:rsidRDefault="00EA5951" w:rsidP="00E034CB">
      <w:pPr>
        <w:pStyle w:val="a5"/>
        <w:jc w:val="both"/>
      </w:pPr>
      <w:r w:rsidRPr="00E034CB">
        <w:rPr>
          <w:rStyle w:val="a7"/>
        </w:rPr>
        <w:footnoteRef/>
      </w:r>
      <w:r w:rsidRPr="00E034CB">
        <w:t xml:space="preserve"> Абзац включается в государственный контракт (контракт) при наличии пункта 4.4.7 контракта.</w:t>
      </w:r>
    </w:p>
  </w:footnote>
  <w:footnote w:id="99">
    <w:p w14:paraId="02B26732" w14:textId="77777777" w:rsidR="00EA5951" w:rsidRPr="00E034CB" w:rsidRDefault="00EA5951" w:rsidP="00E034CB">
      <w:pPr>
        <w:pStyle w:val="a5"/>
        <w:jc w:val="both"/>
      </w:pPr>
      <w:r w:rsidRPr="00E034CB">
        <w:rPr>
          <w:rStyle w:val="a7"/>
        </w:rPr>
        <w:footnoteRef/>
      </w:r>
      <w:r w:rsidRPr="00E034CB">
        <w:t xml:space="preserve"> Срок приемки устанавливается заказчиком. В соответствии с пунктом 4 части 13 статьи 94 ФЗ № 44 приемка осуществляется в срок не позднее 20 (двадцати) рабочих дней, следующих за днем поступления документа </w:t>
      </w:r>
      <w:r w:rsidRPr="00E034CB">
        <w:br/>
        <w:t>о приемке.</w:t>
      </w:r>
    </w:p>
  </w:footnote>
  <w:footnote w:id="100">
    <w:p w14:paraId="112D8EEE" w14:textId="3341345B" w:rsidR="00EA5951" w:rsidRPr="00E034CB" w:rsidRDefault="00EA5951" w:rsidP="00E034CB">
      <w:pPr>
        <w:pStyle w:val="a5"/>
        <w:jc w:val="both"/>
      </w:pPr>
      <w:r w:rsidRPr="00E034CB">
        <w:rPr>
          <w:rStyle w:val="a7"/>
        </w:rPr>
        <w:footnoteRef/>
      </w:r>
      <w:r w:rsidRPr="00E034CB">
        <w:t xml:space="preserve"> Срок приемки устанавливается заказчиком. В соответствии с пунктом 5 части 13 статьи 94 ФЗ № 44 приемка осуществляется в срок не позднее 20 (двадцати) рабочих дней, следующих за днем поступления документа о приемке.</w:t>
      </w:r>
    </w:p>
  </w:footnote>
  <w:footnote w:id="101">
    <w:p w14:paraId="1BD108EC" w14:textId="77777777" w:rsidR="00EA5951" w:rsidRPr="00E034CB" w:rsidRDefault="00EA5951" w:rsidP="00E034CB">
      <w:pPr>
        <w:pStyle w:val="a5"/>
        <w:jc w:val="both"/>
      </w:pPr>
      <w:r w:rsidRPr="00E034CB">
        <w:rPr>
          <w:rStyle w:val="a7"/>
        </w:rPr>
        <w:footnoteRef/>
      </w:r>
      <w:r w:rsidRPr="00E034CB">
        <w:t xml:space="preserve"> Устанавливается заказчиком.</w:t>
      </w:r>
    </w:p>
  </w:footnote>
  <w:footnote w:id="102">
    <w:p w14:paraId="3D5002A7" w14:textId="77777777" w:rsidR="00EA5951" w:rsidRPr="00E034CB" w:rsidRDefault="00EA5951" w:rsidP="00E034CB">
      <w:pPr>
        <w:pStyle w:val="a5"/>
        <w:jc w:val="both"/>
      </w:pPr>
      <w:r w:rsidRPr="00E034CB">
        <w:rPr>
          <w:rStyle w:val="a7"/>
        </w:rPr>
        <w:footnoteRef/>
      </w:r>
      <w:r w:rsidRPr="00E034CB">
        <w:t xml:space="preserve"> Абзац включается в проект контракта в случае, если заказчиком установлены требования об ограничениях допуска отдельных видов промышленных товаров, происходящих из иностранных государств в соответствии с постановлением Правительства Российской Федерации от 30.04.2020 № 617. </w:t>
      </w:r>
    </w:p>
  </w:footnote>
  <w:footnote w:id="103">
    <w:p w14:paraId="41828DFF" w14:textId="77777777" w:rsidR="00EA5951" w:rsidRPr="00E034CB" w:rsidRDefault="00EA5951" w:rsidP="00E034CB">
      <w:pPr>
        <w:pStyle w:val="a5"/>
        <w:jc w:val="both"/>
      </w:pPr>
      <w:r w:rsidRPr="00E034CB">
        <w:rPr>
          <w:rStyle w:val="a7"/>
        </w:rPr>
        <w:footnoteRef/>
      </w:r>
      <w:r w:rsidRPr="00E034CB">
        <w:t xml:space="preserve"> Раздел контракта может содержать иные положения, с учетом действующего законодательства </w:t>
      </w:r>
      <w:r w:rsidRPr="00E034CB">
        <w:br/>
        <w:t>о контрактной системе в сфере закупок и специфики закупки.</w:t>
      </w:r>
    </w:p>
  </w:footnote>
  <w:footnote w:id="104">
    <w:p w14:paraId="488E347F" w14:textId="77777777" w:rsidR="00EA5951" w:rsidRPr="00E034CB" w:rsidRDefault="00EA5951" w:rsidP="00E034CB">
      <w:pPr>
        <w:pStyle w:val="a5"/>
        <w:jc w:val="both"/>
      </w:pPr>
      <w:r w:rsidRPr="00E034CB">
        <w:rPr>
          <w:rStyle w:val="a7"/>
        </w:rPr>
        <w:footnoteRef/>
      </w:r>
      <w:r w:rsidRPr="00E034CB">
        <w:t xml:space="preserve"> В случае если целевые средства в валюте Российской Федерации, предоставляемые на основании контракта, подлежат казначейскому сопровождению, в пункт включаются условия, подлежащие включению </w:t>
      </w:r>
      <w:r w:rsidRPr="00E034CB">
        <w:br/>
        <w:t>в государственные контракты (контракты) в соответствии с нормативным правовым актом, регулирующим вопросы казначейского сопровождения целевых средств.</w:t>
      </w:r>
    </w:p>
  </w:footnote>
  <w:footnote w:id="105">
    <w:p w14:paraId="1280C335" w14:textId="77777777" w:rsidR="00EA5951" w:rsidRPr="00E034CB" w:rsidRDefault="00EA5951" w:rsidP="00E034CB">
      <w:pPr>
        <w:pStyle w:val="a5"/>
        <w:jc w:val="both"/>
      </w:pPr>
      <w:r w:rsidRPr="00E034CB">
        <w:rPr>
          <w:rStyle w:val="a7"/>
        </w:rPr>
        <w:footnoteRef/>
      </w:r>
      <w:r w:rsidRPr="00E034CB">
        <w:t xml:space="preserve"> При необходимости указывается вид и(или) реквизиты применяемых нормативных правовых актов.</w:t>
      </w:r>
    </w:p>
  </w:footnote>
  <w:footnote w:id="106">
    <w:p w14:paraId="70CD7E46" w14:textId="77777777" w:rsidR="00EA5951" w:rsidRPr="00E034CB" w:rsidRDefault="00EA5951" w:rsidP="00E034CB">
      <w:pPr>
        <w:pStyle w:val="a5"/>
        <w:jc w:val="both"/>
      </w:pPr>
      <w:r w:rsidRPr="00E034CB">
        <w:rPr>
          <w:rStyle w:val="a7"/>
        </w:rPr>
        <w:footnoteRef/>
      </w:r>
      <w:r w:rsidRPr="00E034CB">
        <w:t xml:space="preserve"> Подпункт включается в контракт при наличии подпункта 4.2.3 контракта.</w:t>
      </w:r>
    </w:p>
  </w:footnote>
  <w:footnote w:id="107">
    <w:p w14:paraId="16724236" w14:textId="77777777" w:rsidR="00EA5951" w:rsidRPr="00E034CB" w:rsidRDefault="00EA5951" w:rsidP="00E034CB">
      <w:pPr>
        <w:pStyle w:val="a5"/>
        <w:jc w:val="both"/>
      </w:pPr>
      <w:r w:rsidRPr="00E034CB">
        <w:rPr>
          <w:rStyle w:val="a7"/>
        </w:rPr>
        <w:footnoteRef/>
      </w:r>
      <w:r w:rsidRPr="00E034CB">
        <w:t xml:space="preserve"> Порядок предусмотрен частью 20.1 статьи 95 ФЗ № 44. В случаях, предусмотренных частью 5 статьи 103 ФЗ № 44, решение об одностороннем отказе от исполнения контракта не размещается на официальном сайте.</w:t>
      </w:r>
    </w:p>
  </w:footnote>
  <w:footnote w:id="108">
    <w:p w14:paraId="3862D1FB" w14:textId="77777777" w:rsidR="00EA5951" w:rsidRPr="00E034CB" w:rsidRDefault="00EA5951" w:rsidP="00E034CB">
      <w:pPr>
        <w:pStyle w:val="a5"/>
        <w:jc w:val="both"/>
      </w:pPr>
      <w:r w:rsidRPr="00E034CB">
        <w:rPr>
          <w:rStyle w:val="a7"/>
        </w:rPr>
        <w:footnoteRef/>
      </w:r>
      <w:r w:rsidRPr="00E034CB">
        <w:t xml:space="preserve"> Подпункт включается в контракт в случае, если начальная (максимальная) цена контракта при осуществлении закупки превышает размер, установленный постановлением Правительства Российской Федерации от 04.09.2013 №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w:t>
      </w:r>
    </w:p>
  </w:footnote>
  <w:footnote w:id="109">
    <w:p w14:paraId="421E6526" w14:textId="77777777" w:rsidR="00EA5951" w:rsidRPr="00E034CB" w:rsidRDefault="00EA5951" w:rsidP="00E034CB">
      <w:pPr>
        <w:pStyle w:val="a5"/>
        <w:jc w:val="both"/>
      </w:pPr>
      <w:r w:rsidRPr="00E034CB">
        <w:rPr>
          <w:rStyle w:val="a7"/>
        </w:rPr>
        <w:footnoteRef/>
      </w:r>
      <w:r w:rsidRPr="00E034CB">
        <w:t xml:space="preserve"> Подпункт включается в контракт в случае установления такого требования в извещении об осуществлении закупки в соответствии с частью 5 статьи 30 ФЗ № 44.</w:t>
      </w:r>
    </w:p>
  </w:footnote>
  <w:footnote w:id="110">
    <w:p w14:paraId="231B29EA" w14:textId="77777777" w:rsidR="00EA5951" w:rsidRPr="00E034CB" w:rsidRDefault="00EA5951" w:rsidP="00E034CB">
      <w:pPr>
        <w:pStyle w:val="a5"/>
        <w:jc w:val="both"/>
      </w:pPr>
      <w:r w:rsidRPr="00E034CB">
        <w:rPr>
          <w:rStyle w:val="a7"/>
        </w:rPr>
        <w:footnoteRef/>
      </w:r>
      <w:r w:rsidRPr="00E034CB">
        <w:t xml:space="preserve"> Подпункт включается в контракт при наличии подпункта 4.1.7 пункта 4.1 контракта.</w:t>
      </w:r>
    </w:p>
  </w:footnote>
  <w:footnote w:id="111">
    <w:p w14:paraId="6423B7F1" w14:textId="77777777" w:rsidR="00EA5951" w:rsidRPr="00E034CB" w:rsidRDefault="00EA5951" w:rsidP="00E034CB">
      <w:pPr>
        <w:pStyle w:val="a5"/>
        <w:jc w:val="both"/>
      </w:pPr>
      <w:r w:rsidRPr="00E034CB">
        <w:rPr>
          <w:rStyle w:val="a7"/>
        </w:rPr>
        <w:footnoteRef/>
      </w:r>
      <w:r w:rsidRPr="00E034CB">
        <w:t xml:space="preserve"> Подпункт включается в контракт при наличии подпункта 4.1.7 пункта 4.1 контракта.</w:t>
      </w:r>
    </w:p>
  </w:footnote>
  <w:footnote w:id="112">
    <w:p w14:paraId="495492C2" w14:textId="77777777" w:rsidR="00EA5951" w:rsidRPr="00E034CB" w:rsidRDefault="00EA5951" w:rsidP="00E034CB">
      <w:pPr>
        <w:pStyle w:val="a5"/>
        <w:jc w:val="both"/>
      </w:pPr>
      <w:r w:rsidRPr="00E034CB">
        <w:rPr>
          <w:rStyle w:val="a7"/>
        </w:rPr>
        <w:footnoteRef/>
      </w:r>
      <w:r w:rsidRPr="00E034CB">
        <w:t xml:space="preserve"> Подпункт включается в контракт при наличии подпункта 4.1.7 пункта 4.1 контракта.</w:t>
      </w:r>
    </w:p>
  </w:footnote>
  <w:footnote w:id="113">
    <w:p w14:paraId="4C8F0021" w14:textId="77777777" w:rsidR="00EA5951" w:rsidRPr="00E034CB" w:rsidRDefault="00EA5951" w:rsidP="00E034CB">
      <w:pPr>
        <w:pStyle w:val="a5"/>
        <w:jc w:val="both"/>
      </w:pPr>
      <w:r w:rsidRPr="00E034CB">
        <w:rPr>
          <w:rStyle w:val="a7"/>
        </w:rPr>
        <w:footnoteRef/>
      </w:r>
      <w:r w:rsidRPr="00E034CB">
        <w:t xml:space="preserve"> Подпункт включается в контракт при наличии подпункта 4.1.7 пункта 4.1 контракта. Срок оплаты устанавливается заказчиком с учетом положений пункта 5 постановления Правительства Российской Федерации от 23.12.2016 № 1466 «Об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footnote>
  <w:footnote w:id="114">
    <w:p w14:paraId="2504E228" w14:textId="77777777" w:rsidR="00EA5951" w:rsidRPr="00E034CB" w:rsidRDefault="00EA5951" w:rsidP="00E034CB">
      <w:pPr>
        <w:pStyle w:val="a5"/>
        <w:jc w:val="both"/>
      </w:pPr>
      <w:r w:rsidRPr="00E034CB">
        <w:rPr>
          <w:rStyle w:val="a7"/>
        </w:rPr>
        <w:footnoteRef/>
      </w:r>
      <w:r w:rsidRPr="00E034CB">
        <w:t xml:space="preserve"> Указывается заказчиком в зависимости от фактических обстоятельств, определяющих условия исполнения контракта.</w:t>
      </w:r>
    </w:p>
  </w:footnote>
  <w:footnote w:id="115">
    <w:p w14:paraId="4764EF26" w14:textId="77777777" w:rsidR="00EA5951" w:rsidRPr="00E034CB" w:rsidRDefault="00EA5951" w:rsidP="00E034CB">
      <w:pPr>
        <w:pStyle w:val="a5"/>
        <w:jc w:val="both"/>
      </w:pPr>
      <w:r w:rsidRPr="00E034CB">
        <w:rPr>
          <w:rStyle w:val="a7"/>
        </w:rPr>
        <w:footnoteRef/>
      </w:r>
      <w:r w:rsidRPr="00E034CB">
        <w:t xml:space="preserve"> Подпункт включается в контракт в случае установления такого права заказчика.</w:t>
      </w:r>
    </w:p>
  </w:footnote>
  <w:footnote w:id="116">
    <w:p w14:paraId="06375DC0" w14:textId="77777777" w:rsidR="00EA5951" w:rsidRPr="00E034CB" w:rsidRDefault="00EA5951" w:rsidP="00E034CB">
      <w:pPr>
        <w:pStyle w:val="a5"/>
        <w:jc w:val="both"/>
      </w:pPr>
      <w:r w:rsidRPr="00E034CB">
        <w:rPr>
          <w:rStyle w:val="a7"/>
        </w:rPr>
        <w:footnoteRef/>
      </w:r>
      <w:r w:rsidRPr="00E034CB">
        <w:t xml:space="preserve"> Подпункт включается в контракт в случае установления такого права заказчиком.</w:t>
      </w:r>
    </w:p>
  </w:footnote>
  <w:footnote w:id="117">
    <w:p w14:paraId="1514332B" w14:textId="77777777" w:rsidR="00EA5951" w:rsidRPr="00E034CB" w:rsidRDefault="00EA5951" w:rsidP="00E034CB">
      <w:pPr>
        <w:pStyle w:val="a5"/>
        <w:jc w:val="both"/>
      </w:pPr>
      <w:r w:rsidRPr="00E034CB">
        <w:rPr>
          <w:rStyle w:val="a7"/>
        </w:rPr>
        <w:footnoteRef/>
      </w:r>
      <w:r w:rsidRPr="00E034CB">
        <w:t xml:space="preserve"> Подпункт включается в контракт при наличии подпункта 4.1.7 пункта 4.1 контракта.</w:t>
      </w:r>
    </w:p>
  </w:footnote>
  <w:footnote w:id="118">
    <w:p w14:paraId="42FBB6BD" w14:textId="77777777" w:rsidR="00EA5951" w:rsidRPr="00E034CB" w:rsidRDefault="00EA5951" w:rsidP="00E034CB">
      <w:pPr>
        <w:pStyle w:val="a5"/>
        <w:jc w:val="both"/>
      </w:pPr>
      <w:r w:rsidRPr="00E034CB">
        <w:rPr>
          <w:rStyle w:val="a7"/>
        </w:rPr>
        <w:footnoteRef/>
      </w:r>
      <w:r w:rsidRPr="00E034CB">
        <w:t xml:space="preserve"> Подпункт не включается в контракт в случае осуществления закупки у единственного поставщика </w:t>
      </w:r>
      <w:r w:rsidRPr="00E034CB">
        <w:br/>
        <w:t>в соответствии со статьей 93 ФЗ № 44, за исключением случаев, предусмотренных пунктами 24, 25 части 1 статьи 93 ФЗ № 44.</w:t>
      </w:r>
    </w:p>
  </w:footnote>
  <w:footnote w:id="119">
    <w:p w14:paraId="4D9E3A64" w14:textId="77777777" w:rsidR="00EA5951" w:rsidRPr="00E034CB" w:rsidRDefault="00EA5951" w:rsidP="00E034CB">
      <w:pPr>
        <w:pStyle w:val="a5"/>
        <w:jc w:val="both"/>
      </w:pPr>
      <w:r w:rsidRPr="00E034CB">
        <w:rPr>
          <w:rStyle w:val="a7"/>
        </w:rPr>
        <w:footnoteRef/>
      </w:r>
      <w:r w:rsidRPr="00E034CB">
        <w:t xml:space="preserve"> Подпункт включается в контракт при наличии подпункта 4.4.7 пункта 4.4 и(или) подпункта 4.3.2 пункта 4.3 контракта.</w:t>
      </w:r>
    </w:p>
  </w:footnote>
  <w:footnote w:id="120">
    <w:p w14:paraId="4A32DDFA" w14:textId="77777777" w:rsidR="00EA5951" w:rsidRPr="00E034CB" w:rsidRDefault="00EA5951" w:rsidP="00E034CB">
      <w:pPr>
        <w:pStyle w:val="a5"/>
        <w:jc w:val="both"/>
      </w:pPr>
      <w:r w:rsidRPr="00E034CB">
        <w:rPr>
          <w:rStyle w:val="a7"/>
        </w:rPr>
        <w:footnoteRef/>
      </w:r>
      <w:r w:rsidRPr="00E034CB">
        <w:t xml:space="preserve"> Порядок предусмотрен частью 12.1 статьи 95 ФЗ № 44. В случаях, предусмотренных частью 5 статьи 103 ФЗ № 44, решение об одностороннем отказе от исполнения контракта не размещается на официальном сайте.</w:t>
      </w:r>
    </w:p>
  </w:footnote>
  <w:footnote w:id="121">
    <w:p w14:paraId="1C7A9CE2" w14:textId="77777777" w:rsidR="00EA5951" w:rsidRPr="00E034CB" w:rsidRDefault="00EA5951" w:rsidP="00E034CB">
      <w:pPr>
        <w:pStyle w:val="a5"/>
        <w:jc w:val="both"/>
      </w:pPr>
      <w:r w:rsidRPr="00E034CB">
        <w:rPr>
          <w:rStyle w:val="a7"/>
        </w:rPr>
        <w:footnoteRef/>
      </w:r>
      <w:r w:rsidRPr="00E034CB">
        <w:t xml:space="preserve"> Подпункт не включается в контракт в случае выбора вариантов 2 - 4 в отношении пункта 2.1 раздела 2 контракта.</w:t>
      </w:r>
    </w:p>
  </w:footnote>
  <w:footnote w:id="122">
    <w:p w14:paraId="26E15482" w14:textId="77777777" w:rsidR="00EA5951" w:rsidRPr="00E034CB" w:rsidRDefault="00EA5951" w:rsidP="00E034CB">
      <w:pPr>
        <w:pStyle w:val="a5"/>
        <w:jc w:val="both"/>
      </w:pPr>
      <w:r w:rsidRPr="00E034CB">
        <w:rPr>
          <w:rStyle w:val="a7"/>
        </w:rPr>
        <w:footnoteRef/>
      </w:r>
      <w:r w:rsidRPr="00E034CB">
        <w:t xml:space="preserve"> Подпункт включается в контракт в случае установления такого права заказчиком, при этом в контракте должны быть отражены все положения, касающиеся одностороннего отказа от исполнения контракта сторонами в разделах 4 и 12 контракта.</w:t>
      </w:r>
    </w:p>
  </w:footnote>
  <w:footnote w:id="123">
    <w:p w14:paraId="2D73C0DD" w14:textId="77777777" w:rsidR="00EA5951" w:rsidRPr="00E034CB" w:rsidRDefault="00EA5951" w:rsidP="00E034CB">
      <w:pPr>
        <w:pStyle w:val="a5"/>
        <w:jc w:val="both"/>
      </w:pPr>
      <w:r w:rsidRPr="00E034CB">
        <w:rPr>
          <w:rStyle w:val="a7"/>
        </w:rPr>
        <w:footnoteRef/>
      </w:r>
      <w:r w:rsidRPr="00E034CB">
        <w:t xml:space="preserve"> Подпункт включается в контракт при наличии пункта 4.4.7 контракта.</w:t>
      </w:r>
    </w:p>
  </w:footnote>
  <w:footnote w:id="124">
    <w:p w14:paraId="4CBABC9F" w14:textId="77777777" w:rsidR="00EA5951" w:rsidRPr="00E034CB" w:rsidRDefault="00EA5951" w:rsidP="00E034CB">
      <w:pPr>
        <w:pStyle w:val="a5"/>
        <w:jc w:val="both"/>
      </w:pPr>
      <w:r w:rsidRPr="00E034CB">
        <w:rPr>
          <w:rStyle w:val="a7"/>
        </w:rPr>
        <w:footnoteRef/>
      </w:r>
      <w:r w:rsidRPr="00E034CB">
        <w:t xml:space="preserve"> Указывается заказчиком в зависимости от фактических обстоятельств, определяющих условия исполнения контракта.</w:t>
      </w:r>
    </w:p>
  </w:footnote>
  <w:footnote w:id="125">
    <w:p w14:paraId="32E2ED8A" w14:textId="77777777" w:rsidR="00EA5951" w:rsidRPr="00E034CB" w:rsidRDefault="00EA5951" w:rsidP="00E034CB">
      <w:pPr>
        <w:pStyle w:val="a5"/>
        <w:jc w:val="both"/>
      </w:pPr>
      <w:r w:rsidRPr="00E034CB">
        <w:rPr>
          <w:rStyle w:val="a7"/>
        </w:rPr>
        <w:footnoteRef/>
      </w:r>
      <w:r w:rsidRPr="00E034CB">
        <w:t xml:space="preserve"> Указывается заказчиком в зависимости от фактических обстоятельств, определяющих условия исполнения контракта.</w:t>
      </w:r>
    </w:p>
  </w:footnote>
  <w:footnote w:id="126">
    <w:p w14:paraId="46BF8F70" w14:textId="77777777" w:rsidR="00EA5951" w:rsidRPr="00E034CB" w:rsidRDefault="00EA5951" w:rsidP="00E034CB">
      <w:pPr>
        <w:pStyle w:val="a5"/>
        <w:jc w:val="both"/>
      </w:pPr>
      <w:r w:rsidRPr="00E034CB">
        <w:rPr>
          <w:rStyle w:val="a7"/>
        </w:rPr>
        <w:footnoteRef/>
      </w:r>
      <w:r w:rsidRPr="00E034CB">
        <w:t xml:space="preserve"> При необходимости указывается вид и(или) реквизиты применяемых нормативных правовых актов.</w:t>
      </w:r>
    </w:p>
  </w:footnote>
  <w:footnote w:id="127">
    <w:p w14:paraId="3DEEA064" w14:textId="77777777" w:rsidR="00EA5951" w:rsidRPr="00E034CB" w:rsidRDefault="00EA5951" w:rsidP="00E034CB">
      <w:pPr>
        <w:pStyle w:val="a5"/>
        <w:jc w:val="both"/>
      </w:pPr>
      <w:r w:rsidRPr="00E034CB">
        <w:rPr>
          <w:rStyle w:val="a7"/>
        </w:rPr>
        <w:footnoteRef/>
      </w:r>
      <w:r w:rsidRPr="00E034CB">
        <w:t xml:space="preserve"> При необходимости указывается вид и(или) реквизиты применяемых нормативных правовых актов.</w:t>
      </w:r>
    </w:p>
  </w:footnote>
  <w:footnote w:id="128">
    <w:p w14:paraId="068BFAF7" w14:textId="77777777" w:rsidR="00EA5951" w:rsidRPr="00E034CB" w:rsidRDefault="00EA5951" w:rsidP="00E034CB">
      <w:pPr>
        <w:pStyle w:val="a5"/>
        <w:jc w:val="both"/>
      </w:pPr>
      <w:r w:rsidRPr="00E034CB">
        <w:rPr>
          <w:rStyle w:val="a7"/>
        </w:rPr>
        <w:footnoteRef/>
      </w:r>
      <w:r w:rsidRPr="00E034CB">
        <w:t xml:space="preserve"> Слова «Обеспечение гарантийных обязательств» включаются в наименование раздела контракта в случае установления требований к таким обязательствам в соответствии с частью 4 статьи 33 ФЗ № 44.</w:t>
      </w:r>
    </w:p>
  </w:footnote>
  <w:footnote w:id="129">
    <w:p w14:paraId="43279904" w14:textId="77777777" w:rsidR="00EA5951" w:rsidRPr="00E034CB" w:rsidRDefault="00EA5951" w:rsidP="00E034CB">
      <w:pPr>
        <w:pStyle w:val="a5"/>
        <w:jc w:val="both"/>
      </w:pPr>
      <w:r w:rsidRPr="00E034CB">
        <w:rPr>
          <w:rStyle w:val="a7"/>
        </w:rPr>
        <w:footnoteRef/>
      </w:r>
      <w:r w:rsidRPr="00E034CB">
        <w:t xml:space="preserve"> Включается в контракт в случае установления требований к гарантийным обязательствам в соответствии </w:t>
      </w:r>
      <w:r w:rsidRPr="00E034CB">
        <w:br/>
        <w:t>с частью 4 статьи 33 ФЗ № 44. Не включается в контракт в случае заключения контракта с участником закупки, который является казенным учреждением. В соответствии с частью 64.1 статьи 112 ФЗ № 44 до 31.12.2023 заказчик вправе не устанавливать требование обеспечения исполнения контракта, обеспечения гарантийных обязательств в проекте контракта. Положения части 64.1 статьи 112 ФЗ № 44 не применяются, если контрактом предусмотрена выплата аванса и при этом расчеты в части аванса не подлежат казначейскому сопровождению.</w:t>
      </w:r>
    </w:p>
  </w:footnote>
  <w:footnote w:id="130">
    <w:p w14:paraId="61260CA3" w14:textId="77777777" w:rsidR="00EA5951" w:rsidRPr="00E034CB" w:rsidRDefault="00EA5951" w:rsidP="00E034CB">
      <w:pPr>
        <w:pStyle w:val="a5"/>
        <w:jc w:val="both"/>
      </w:pPr>
      <w:r w:rsidRPr="00E034CB">
        <w:rPr>
          <w:rStyle w:val="a7"/>
        </w:rPr>
        <w:footnoteRef/>
      </w:r>
      <w:r w:rsidRPr="00E034CB">
        <w:t xml:space="preserve">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footnote>
  <w:footnote w:id="131">
    <w:p w14:paraId="0BBFAF6C" w14:textId="77777777" w:rsidR="00EA5951" w:rsidRPr="00E034CB" w:rsidRDefault="00EA5951" w:rsidP="00E034CB">
      <w:pPr>
        <w:pStyle w:val="a5"/>
        <w:jc w:val="both"/>
      </w:pPr>
      <w:r w:rsidRPr="00E034CB">
        <w:rPr>
          <w:rStyle w:val="a7"/>
        </w:rPr>
        <w:footnoteRef/>
      </w:r>
      <w:r w:rsidRPr="00E034CB">
        <w:t xml:space="preserve"> Пункт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w:t>
      </w:r>
    </w:p>
  </w:footnote>
  <w:footnote w:id="132">
    <w:p w14:paraId="53B96C6B" w14:textId="77777777" w:rsidR="00EA5951" w:rsidRPr="00E034CB" w:rsidRDefault="00EA5951" w:rsidP="00E034CB">
      <w:pPr>
        <w:pStyle w:val="a5"/>
        <w:jc w:val="both"/>
      </w:pPr>
      <w:r w:rsidRPr="00E034CB">
        <w:rPr>
          <w:rStyle w:val="a7"/>
        </w:rPr>
        <w:footnoteRef/>
      </w:r>
      <w:r w:rsidRPr="00E034CB">
        <w:t xml:space="preserve"> Пункт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footnote>
  <w:footnote w:id="133">
    <w:p w14:paraId="0B8128D4" w14:textId="77777777" w:rsidR="00EA5951" w:rsidRPr="00E034CB" w:rsidRDefault="00EA5951" w:rsidP="00E034CB">
      <w:pPr>
        <w:pStyle w:val="a5"/>
        <w:jc w:val="both"/>
      </w:pPr>
      <w:r w:rsidRPr="00E034CB">
        <w:rPr>
          <w:rStyle w:val="a7"/>
        </w:rPr>
        <w:footnoteRef/>
      </w:r>
      <w:r w:rsidRPr="00E034CB">
        <w:t xml:space="preserve"> Пункт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footnote>
  <w:footnote w:id="134">
    <w:p w14:paraId="75080C54" w14:textId="77777777" w:rsidR="00EA5951" w:rsidRPr="00E034CB" w:rsidRDefault="00EA5951" w:rsidP="00E034CB">
      <w:pPr>
        <w:pStyle w:val="a5"/>
        <w:jc w:val="both"/>
      </w:pPr>
      <w:r w:rsidRPr="00E034CB">
        <w:rPr>
          <w:rStyle w:val="a7"/>
        </w:rPr>
        <w:footnoteRef/>
      </w:r>
      <w:r w:rsidRPr="00E034CB">
        <w:t xml:space="preserve"> Пункт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footnote>
  <w:footnote w:id="135">
    <w:p w14:paraId="50CDDF03" w14:textId="77777777" w:rsidR="00EA5951" w:rsidRPr="00E034CB" w:rsidRDefault="00EA5951" w:rsidP="00E034CB">
      <w:pPr>
        <w:pStyle w:val="a5"/>
        <w:jc w:val="both"/>
      </w:pPr>
      <w:r w:rsidRPr="00E034CB">
        <w:rPr>
          <w:rStyle w:val="a7"/>
        </w:rPr>
        <w:footnoteRef/>
      </w:r>
      <w:r w:rsidRPr="00E034CB">
        <w:t xml:space="preserve"> Указывается заказчиком в соответствии с частью 2.2 статьи 96 ФЗ № 44.</w:t>
      </w:r>
    </w:p>
  </w:footnote>
  <w:footnote w:id="136">
    <w:p w14:paraId="04F15088" w14:textId="77777777" w:rsidR="00EA5951" w:rsidRPr="00E034CB" w:rsidRDefault="00EA5951" w:rsidP="00E034CB">
      <w:pPr>
        <w:pStyle w:val="a5"/>
        <w:jc w:val="both"/>
      </w:pPr>
      <w:r w:rsidRPr="00E034CB">
        <w:rPr>
          <w:rStyle w:val="a7"/>
        </w:rPr>
        <w:footnoteRef/>
      </w:r>
      <w:r w:rsidRPr="00E034CB">
        <w:t xml:space="preserve"> Указывается заказчиком в соответствии с частью 7.1 статьи 94 ФЗ № 44.</w:t>
      </w:r>
    </w:p>
  </w:footnote>
  <w:footnote w:id="137">
    <w:p w14:paraId="38AB2E19" w14:textId="77777777" w:rsidR="00EA5951" w:rsidRPr="00E034CB" w:rsidRDefault="00EA5951" w:rsidP="00E034CB">
      <w:pPr>
        <w:pStyle w:val="a5"/>
        <w:jc w:val="both"/>
      </w:pPr>
      <w:r w:rsidRPr="00E034CB">
        <w:rPr>
          <w:rStyle w:val="a7"/>
        </w:rPr>
        <w:footnoteRef/>
      </w:r>
      <w:r w:rsidRPr="00E034CB">
        <w:t xml:space="preserve"> Указывается заказчиком.</w:t>
      </w:r>
    </w:p>
  </w:footnote>
  <w:footnote w:id="138">
    <w:p w14:paraId="1A1453DE" w14:textId="77777777" w:rsidR="00EA5951" w:rsidRPr="00E034CB" w:rsidRDefault="00EA5951" w:rsidP="00E034CB">
      <w:pPr>
        <w:pStyle w:val="a5"/>
        <w:jc w:val="both"/>
      </w:pPr>
      <w:r w:rsidRPr="00E034CB">
        <w:rPr>
          <w:rStyle w:val="a7"/>
        </w:rPr>
        <w:footnoteRef/>
      </w:r>
      <w:r w:rsidRPr="00E034CB">
        <w:t xml:space="preserve"> Включается в контракт в случае заключения контракта по результатам определения поставщика (подрядчика, исполнителя) в соответствии с пунктом 1 части 1 статьи 30 ФЗ № 44.</w:t>
      </w:r>
    </w:p>
  </w:footnote>
  <w:footnote w:id="139">
    <w:p w14:paraId="18E23CE0" w14:textId="77777777" w:rsidR="00EA5951" w:rsidRPr="00E034CB" w:rsidRDefault="00EA5951" w:rsidP="00E034CB">
      <w:pPr>
        <w:pStyle w:val="a5"/>
        <w:jc w:val="both"/>
      </w:pPr>
      <w:r w:rsidRPr="00E034CB">
        <w:rPr>
          <w:rStyle w:val="a7"/>
        </w:rPr>
        <w:footnoteRef/>
      </w:r>
      <w:r w:rsidRPr="00E034CB">
        <w:t xml:space="preserve"> 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устанавливаются контрактом в соответствии </w:t>
      </w:r>
      <w:r w:rsidRPr="00E034CB">
        <w:br/>
        <w:t>с законодательством Российской Федерации.</w:t>
      </w:r>
    </w:p>
  </w:footnote>
  <w:footnote w:id="140">
    <w:p w14:paraId="3A460CF5" w14:textId="77777777" w:rsidR="00EA5951" w:rsidRPr="00E034CB" w:rsidRDefault="00EA5951" w:rsidP="00E034CB">
      <w:pPr>
        <w:pStyle w:val="a5"/>
        <w:jc w:val="both"/>
      </w:pPr>
      <w:r w:rsidRPr="00E034CB">
        <w:rPr>
          <w:rStyle w:val="a7"/>
        </w:rPr>
        <w:footnoteRef/>
      </w:r>
      <w:r w:rsidRPr="00E034CB">
        <w:t xml:space="preserve">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w:t>
      </w:r>
      <w:r w:rsidRPr="00E034CB">
        <w:br/>
        <w:t>в следующем порядке:</w:t>
      </w:r>
    </w:p>
    <w:p w14:paraId="2C6BD398" w14:textId="77777777" w:rsidR="00EA5951" w:rsidRPr="00E034CB" w:rsidRDefault="00EA5951" w:rsidP="00E034CB">
      <w:pPr>
        <w:pStyle w:val="a5"/>
        <w:jc w:val="both"/>
      </w:pPr>
      <w:r w:rsidRPr="00E034CB">
        <w:t>а) 1000 рублей, если цена Контракта не превышает 3 млн рублей (включительно);</w:t>
      </w:r>
    </w:p>
    <w:p w14:paraId="3FA137B9" w14:textId="77777777" w:rsidR="00EA5951" w:rsidRPr="00E034CB" w:rsidRDefault="00EA5951" w:rsidP="00E034CB">
      <w:pPr>
        <w:pStyle w:val="a5"/>
        <w:jc w:val="both"/>
      </w:pPr>
      <w:r w:rsidRPr="00E034CB">
        <w:t>б) 5000 рублей, если цена Контракта составляет от 3 млн рублей до 50 млн рублей (включительно);</w:t>
      </w:r>
    </w:p>
    <w:p w14:paraId="26E39551" w14:textId="77777777" w:rsidR="00EA5951" w:rsidRPr="00E034CB" w:rsidRDefault="00EA5951" w:rsidP="00E034CB">
      <w:pPr>
        <w:pStyle w:val="a5"/>
        <w:jc w:val="both"/>
      </w:pPr>
      <w:r w:rsidRPr="00E034CB">
        <w:t>в) 10000 рублей, если цена Контракта составляет от 50 млн рублей до 100 млн рублей (включительно);</w:t>
      </w:r>
    </w:p>
    <w:p w14:paraId="03E4077E" w14:textId="77777777" w:rsidR="00EA5951" w:rsidRPr="00E034CB" w:rsidRDefault="00EA5951" w:rsidP="00E034CB">
      <w:pPr>
        <w:pStyle w:val="a5"/>
        <w:jc w:val="both"/>
      </w:pPr>
      <w:r w:rsidRPr="00E034CB">
        <w:t>г) 100000 рублей, если цена Контракта превышает 100 млн рублей.</w:t>
      </w:r>
    </w:p>
  </w:footnote>
  <w:footnote w:id="141">
    <w:p w14:paraId="5E000FB0" w14:textId="77777777" w:rsidR="00EA5951" w:rsidRPr="00E034CB" w:rsidRDefault="00EA5951" w:rsidP="00E034CB">
      <w:pPr>
        <w:pStyle w:val="a5"/>
        <w:jc w:val="both"/>
      </w:pPr>
      <w:r w:rsidRPr="00E034CB">
        <w:rPr>
          <w:rStyle w:val="a7"/>
        </w:rPr>
        <w:footnoteRef/>
      </w:r>
      <w:r w:rsidRPr="00E034CB">
        <w:t xml:space="preserve"> За исключением случаев, предусмотренных пунктами 7.11 - 7.13, 7.15 контракта.</w:t>
      </w:r>
    </w:p>
  </w:footnote>
  <w:footnote w:id="142">
    <w:p w14:paraId="4366C581" w14:textId="77777777" w:rsidR="00EA5951" w:rsidRPr="00E034CB" w:rsidRDefault="00EA5951" w:rsidP="00E034CB">
      <w:pPr>
        <w:pStyle w:val="a5"/>
        <w:jc w:val="both"/>
      </w:pPr>
      <w:r w:rsidRPr="00E034CB">
        <w:rPr>
          <w:rStyle w:val="a7"/>
        </w:rPr>
        <w:footnoteRef/>
      </w:r>
      <w:r w:rsidRPr="00E034CB">
        <w:t xml:space="preserve">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w:t>
      </w:r>
      <w:r w:rsidRPr="00E034CB">
        <w:br/>
        <w:t>в следующем порядке:</w:t>
      </w:r>
    </w:p>
    <w:p w14:paraId="58B3B549" w14:textId="77777777" w:rsidR="00EA5951" w:rsidRPr="00E034CB" w:rsidRDefault="00EA5951" w:rsidP="00E034CB">
      <w:pPr>
        <w:pStyle w:val="a5"/>
        <w:jc w:val="both"/>
      </w:pPr>
      <w:r w:rsidRPr="00E034CB">
        <w:t>а) 10 процентов цены Контракта (этапа) в случае, если цена Контракта (этапа) не превышает 3 млн рублей;</w:t>
      </w:r>
    </w:p>
    <w:p w14:paraId="013EA00B" w14:textId="77777777" w:rsidR="00EA5951" w:rsidRPr="00E034CB" w:rsidRDefault="00EA5951" w:rsidP="00E034CB">
      <w:pPr>
        <w:pStyle w:val="a5"/>
        <w:jc w:val="both"/>
      </w:pPr>
      <w:r w:rsidRPr="00E034CB">
        <w:t xml:space="preserve">б) 5 процентов цены Контракта (этапа) в случае, если цена Контракта (этапа) составляет от 3 млн рублей </w:t>
      </w:r>
      <w:r w:rsidRPr="00E034CB">
        <w:br/>
        <w:t>до 50 млн рублей (включительно);</w:t>
      </w:r>
    </w:p>
    <w:p w14:paraId="5A8E7666" w14:textId="77777777" w:rsidR="00EA5951" w:rsidRPr="00E034CB" w:rsidRDefault="00EA5951" w:rsidP="00E034CB">
      <w:pPr>
        <w:pStyle w:val="a5"/>
        <w:jc w:val="both"/>
      </w:pPr>
      <w:r w:rsidRPr="00E034CB">
        <w:t xml:space="preserve">в) 1 процент цены Контракта (этапа) в случае, если цена Контракта (этапа) составляет от 50 млн рублей </w:t>
      </w:r>
      <w:r w:rsidRPr="00E034CB">
        <w:br/>
        <w:t>до 100 млн рублей (включительно);</w:t>
      </w:r>
    </w:p>
    <w:p w14:paraId="26610DEF" w14:textId="77777777" w:rsidR="00EA5951" w:rsidRPr="00E034CB" w:rsidRDefault="00EA5951" w:rsidP="00E034CB">
      <w:pPr>
        <w:pStyle w:val="a5"/>
        <w:jc w:val="both"/>
      </w:pPr>
      <w:r w:rsidRPr="00E034CB">
        <w:t>г) 0,5 процента цены Контракта (этапа) в случае, если цена Контракта (этапа) составляет от 100 млн рублей до 500 млн рублей (включительно);</w:t>
      </w:r>
    </w:p>
    <w:p w14:paraId="746057D2" w14:textId="77777777" w:rsidR="00EA5951" w:rsidRPr="00E034CB" w:rsidRDefault="00EA5951" w:rsidP="00E034CB">
      <w:pPr>
        <w:pStyle w:val="a5"/>
        <w:jc w:val="both"/>
      </w:pPr>
      <w:r w:rsidRPr="00E034CB">
        <w:t>д) 0,4 процента цены Контракта (этапа) в случае, если цена Контракта (этапа) составляет от 500 млн рублей до 1 млрд рублей (включительно);</w:t>
      </w:r>
    </w:p>
    <w:p w14:paraId="2F1616DD" w14:textId="77777777" w:rsidR="00EA5951" w:rsidRPr="00E034CB" w:rsidRDefault="00EA5951" w:rsidP="00E034CB">
      <w:pPr>
        <w:pStyle w:val="a5"/>
        <w:jc w:val="both"/>
      </w:pPr>
      <w:r w:rsidRPr="00E034CB">
        <w:t xml:space="preserve">е) 0,3 процента цены Контракта (этапа) в случае, если цена Контракта (этапа) составляет от 1 млрд рублей </w:t>
      </w:r>
      <w:r w:rsidRPr="00E034CB">
        <w:br/>
        <w:t>до 2 млрд рублей (включительно);</w:t>
      </w:r>
    </w:p>
    <w:p w14:paraId="7D77F49F" w14:textId="77777777" w:rsidR="00EA5951" w:rsidRPr="00E034CB" w:rsidRDefault="00EA5951" w:rsidP="00E034CB">
      <w:pPr>
        <w:pStyle w:val="a5"/>
        <w:jc w:val="both"/>
      </w:pPr>
      <w:r w:rsidRPr="00E034CB">
        <w:t>ж) 0,25 процента цены Контракта (этапа) в случае, если цена Контракта (этапа) составляет от 2 млрд рублей до 5 млрд рублей (включительно);</w:t>
      </w:r>
    </w:p>
    <w:p w14:paraId="7DF07DE1" w14:textId="77777777" w:rsidR="00EA5951" w:rsidRPr="00E034CB" w:rsidRDefault="00EA5951" w:rsidP="00E034CB">
      <w:pPr>
        <w:pStyle w:val="a5"/>
        <w:jc w:val="both"/>
      </w:pPr>
      <w:r w:rsidRPr="00E034CB">
        <w:t xml:space="preserve">з) 0,2 процента цены Контракта (этапа) в случае, если цена Контракта (этапа) составляет от 5 млрд рублей </w:t>
      </w:r>
    </w:p>
    <w:p w14:paraId="0E1A2657" w14:textId="77777777" w:rsidR="00EA5951" w:rsidRPr="00E034CB" w:rsidRDefault="00EA5951" w:rsidP="00E034CB">
      <w:pPr>
        <w:pStyle w:val="a5"/>
        <w:jc w:val="both"/>
      </w:pPr>
      <w:r w:rsidRPr="00E034CB">
        <w:t>до 10 млрд рублей (включительно);</w:t>
      </w:r>
    </w:p>
    <w:p w14:paraId="1C3D85FD" w14:textId="77777777" w:rsidR="00EA5951" w:rsidRPr="00E034CB" w:rsidRDefault="00EA5951" w:rsidP="00E034CB">
      <w:pPr>
        <w:pStyle w:val="a5"/>
        <w:jc w:val="both"/>
      </w:pPr>
      <w:r w:rsidRPr="00E034CB">
        <w:t>и) 0,1 процента цены Контракта (этапа) в случае, если цена Контракта (этапа) превышает 10 млрд рублей.</w:t>
      </w:r>
    </w:p>
  </w:footnote>
  <w:footnote w:id="143">
    <w:p w14:paraId="7F49FF17" w14:textId="77777777" w:rsidR="00EA5951" w:rsidRPr="00E034CB" w:rsidRDefault="00EA5951" w:rsidP="00E034CB">
      <w:pPr>
        <w:pStyle w:val="a5"/>
        <w:jc w:val="both"/>
      </w:pPr>
      <w:r w:rsidRPr="00E034CB">
        <w:rPr>
          <w:rStyle w:val="a7"/>
        </w:rPr>
        <w:footnoteRef/>
      </w:r>
      <w:r w:rsidRPr="00E034CB">
        <w:t xml:space="preserve"> Включается в контракт в случае заключения контракта по результатам определения поставщика (подрядчика, исполнителя) в соответствии с пунктом 1 части 1 статьи 30 ФЗ № 44.</w:t>
      </w:r>
    </w:p>
  </w:footnote>
  <w:footnote w:id="144">
    <w:p w14:paraId="54CC20CC" w14:textId="77777777" w:rsidR="00EA5951" w:rsidRPr="00E034CB" w:rsidRDefault="00EA5951" w:rsidP="00E034CB">
      <w:pPr>
        <w:pStyle w:val="a5"/>
        <w:jc w:val="both"/>
      </w:pPr>
      <w:r w:rsidRPr="00E034CB">
        <w:rPr>
          <w:rStyle w:val="a7"/>
        </w:rPr>
        <w:footnoteRef/>
      </w:r>
      <w:r w:rsidRPr="00E034CB">
        <w:t xml:space="preserve"> Включается в контракт в случае заключения контракта с победителем закупки (или с иным участником закупки в случаях, установленных ФЗ № 44), предложившим наиболее высокую цену за право заключения контракта. В указанном случае пункты 7.10 и 7.11 в текст контракта не включаются.</w:t>
      </w:r>
    </w:p>
  </w:footnote>
  <w:footnote w:id="145">
    <w:p w14:paraId="36130D4C" w14:textId="77777777" w:rsidR="00EA5951" w:rsidRPr="00E034CB" w:rsidRDefault="00EA5951" w:rsidP="00E034CB">
      <w:pPr>
        <w:pStyle w:val="a5"/>
        <w:jc w:val="both"/>
      </w:pPr>
      <w:r w:rsidRPr="00E034CB">
        <w:rPr>
          <w:rStyle w:val="a7"/>
        </w:rPr>
        <w:footnoteRef/>
      </w:r>
      <w:r w:rsidRPr="00E034CB">
        <w:t xml:space="preserve"> Указывается заказчиком в зависимости от фактических обстоятельств, определяющих условия исполнения контракта.</w:t>
      </w:r>
    </w:p>
  </w:footnote>
  <w:footnote w:id="146">
    <w:p w14:paraId="13F1F8A0" w14:textId="77777777" w:rsidR="00EA5951" w:rsidRPr="00E034CB" w:rsidRDefault="00EA5951" w:rsidP="00E034CB">
      <w:pPr>
        <w:pStyle w:val="a5"/>
        <w:jc w:val="both"/>
      </w:pPr>
      <w:r w:rsidRPr="00E034CB">
        <w:rPr>
          <w:rStyle w:val="a7"/>
        </w:rPr>
        <w:footnoteRef/>
      </w:r>
      <w:r w:rsidRPr="00E034CB">
        <w:t xml:space="preserve">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w:t>
      </w:r>
      <w:r w:rsidRPr="00E034CB">
        <w:br/>
        <w:t>в следующем порядке:</w:t>
      </w:r>
    </w:p>
    <w:p w14:paraId="44DBC7B3" w14:textId="77777777" w:rsidR="00EA5951" w:rsidRPr="00E034CB" w:rsidRDefault="00EA5951" w:rsidP="00E034CB">
      <w:pPr>
        <w:pStyle w:val="a5"/>
        <w:jc w:val="both"/>
      </w:pPr>
      <w:r w:rsidRPr="00E034CB">
        <w:t>а) в случае, если цена Контракта не превышает начальную (максимальную) цену контракта:</w:t>
      </w:r>
    </w:p>
    <w:p w14:paraId="3E88F2FF" w14:textId="77777777" w:rsidR="00EA5951" w:rsidRPr="00E034CB" w:rsidRDefault="00EA5951" w:rsidP="00E034CB">
      <w:pPr>
        <w:pStyle w:val="a5"/>
        <w:jc w:val="both"/>
      </w:pPr>
      <w:r w:rsidRPr="00E034CB">
        <w:t>10 процентов начальной (максимальной) цены контракта, если цена Контракта не превышает 3 млн рублей;</w:t>
      </w:r>
    </w:p>
    <w:p w14:paraId="26DEF9BA" w14:textId="77777777" w:rsidR="00EA5951" w:rsidRPr="00E034CB" w:rsidRDefault="00EA5951" w:rsidP="00E034CB">
      <w:pPr>
        <w:pStyle w:val="a5"/>
        <w:jc w:val="both"/>
      </w:pPr>
      <w:r w:rsidRPr="00E034CB">
        <w:t xml:space="preserve">5 процентов начальной (максимальной) цены контракта, если цена Контракта составляет от 3 млн рублей </w:t>
      </w:r>
      <w:r w:rsidRPr="00E034CB">
        <w:br/>
        <w:t>до 50 млн рублей (включительно);</w:t>
      </w:r>
    </w:p>
    <w:p w14:paraId="531F2D49" w14:textId="77777777" w:rsidR="00EA5951" w:rsidRPr="00E034CB" w:rsidRDefault="00EA5951" w:rsidP="00E034CB">
      <w:pPr>
        <w:pStyle w:val="a5"/>
        <w:jc w:val="both"/>
      </w:pPr>
      <w:r w:rsidRPr="00E034CB">
        <w:t xml:space="preserve">1 процент начальной (максимальной) цены контракта, если цена Контракта составляет от 50 млн рублей </w:t>
      </w:r>
      <w:r w:rsidRPr="00E034CB">
        <w:br/>
        <w:t>до 100 млн рублей (включительно);</w:t>
      </w:r>
    </w:p>
    <w:p w14:paraId="6E1925C1" w14:textId="77777777" w:rsidR="00EA5951" w:rsidRPr="00E034CB" w:rsidRDefault="00EA5951" w:rsidP="00E034CB">
      <w:pPr>
        <w:pStyle w:val="a5"/>
        <w:jc w:val="both"/>
      </w:pPr>
      <w:r w:rsidRPr="00E034CB">
        <w:t>б) в случае, если цена Контракта превышает начальную (максимальную) цену контракта:</w:t>
      </w:r>
    </w:p>
    <w:p w14:paraId="55CA4DF4" w14:textId="77777777" w:rsidR="00EA5951" w:rsidRPr="00E034CB" w:rsidRDefault="00EA5951" w:rsidP="00E034CB">
      <w:pPr>
        <w:pStyle w:val="a5"/>
        <w:jc w:val="both"/>
      </w:pPr>
      <w:r w:rsidRPr="00E034CB">
        <w:t>10 процентов цены Контракта, если цена Контракта не превышает 3 млн рублей;</w:t>
      </w:r>
    </w:p>
    <w:p w14:paraId="4D1D78C2" w14:textId="77777777" w:rsidR="00EA5951" w:rsidRPr="00E034CB" w:rsidRDefault="00EA5951" w:rsidP="00E034CB">
      <w:pPr>
        <w:pStyle w:val="a5"/>
        <w:jc w:val="both"/>
      </w:pPr>
      <w:r w:rsidRPr="00E034CB">
        <w:t>5 процентов цены Контракта, если цена Контракта составляет от 3 млн рублей до 50 млн рублей (включительно);</w:t>
      </w:r>
    </w:p>
    <w:p w14:paraId="7EAE92A0" w14:textId="77777777" w:rsidR="00EA5951" w:rsidRPr="00E034CB" w:rsidRDefault="00EA5951" w:rsidP="00E034CB">
      <w:pPr>
        <w:pStyle w:val="a5"/>
        <w:jc w:val="both"/>
      </w:pPr>
      <w:r w:rsidRPr="00E034CB">
        <w:t>1 процент цены Контракта, если цена Контракта составляет от 50 млн рублей до 100 млн рублей (включительно).</w:t>
      </w:r>
    </w:p>
  </w:footnote>
  <w:footnote w:id="147">
    <w:p w14:paraId="0A3BF066" w14:textId="77777777" w:rsidR="00EA5951" w:rsidRPr="00E034CB" w:rsidRDefault="00EA5951" w:rsidP="00E034CB">
      <w:pPr>
        <w:pStyle w:val="a5"/>
        <w:jc w:val="both"/>
      </w:pPr>
      <w:r w:rsidRPr="00E034CB">
        <w:rPr>
          <w:rStyle w:val="a7"/>
        </w:rPr>
        <w:footnoteRef/>
      </w:r>
      <w:r w:rsidRPr="00E034CB">
        <w:t xml:space="preserve"> Включается в контракт при наличии в контракте таких обязательств.</w:t>
      </w:r>
    </w:p>
  </w:footnote>
  <w:footnote w:id="148">
    <w:p w14:paraId="38823EAA" w14:textId="77777777" w:rsidR="00EA5951" w:rsidRPr="00E034CB" w:rsidRDefault="00EA5951" w:rsidP="00E034CB">
      <w:pPr>
        <w:pStyle w:val="a5"/>
        <w:jc w:val="both"/>
      </w:pPr>
      <w:r w:rsidRPr="00E034CB">
        <w:rPr>
          <w:rStyle w:val="a7"/>
        </w:rPr>
        <w:footnoteRef/>
      </w:r>
      <w:r w:rsidRPr="00E034CB">
        <w:t xml:space="preserve">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w:t>
      </w:r>
      <w:r w:rsidRPr="00E034CB">
        <w:br/>
        <w:t>в следующем порядке:</w:t>
      </w:r>
    </w:p>
    <w:p w14:paraId="77AACFC7" w14:textId="77777777" w:rsidR="00EA5951" w:rsidRPr="00E034CB" w:rsidRDefault="00EA5951" w:rsidP="00E034CB">
      <w:pPr>
        <w:pStyle w:val="a5"/>
        <w:jc w:val="both"/>
      </w:pPr>
      <w:r w:rsidRPr="00E034CB">
        <w:t>а) 1000 рублей, если цена Контракта не превышает 3 млн рублей;</w:t>
      </w:r>
    </w:p>
    <w:p w14:paraId="6EF20531" w14:textId="77777777" w:rsidR="00EA5951" w:rsidRPr="00E034CB" w:rsidRDefault="00EA5951" w:rsidP="00E034CB">
      <w:pPr>
        <w:pStyle w:val="a5"/>
        <w:jc w:val="both"/>
      </w:pPr>
      <w:r w:rsidRPr="00E034CB">
        <w:t>б) 5000 рублей, если цена Контракта составляет от 3 млн рублей до 50 млн рублей (включительно);</w:t>
      </w:r>
    </w:p>
    <w:p w14:paraId="55BE2B66" w14:textId="77777777" w:rsidR="00EA5951" w:rsidRPr="00E034CB" w:rsidRDefault="00EA5951" w:rsidP="00E034CB">
      <w:pPr>
        <w:pStyle w:val="a5"/>
        <w:jc w:val="both"/>
      </w:pPr>
      <w:r w:rsidRPr="00E034CB">
        <w:t>в) 10000 рублей, если цена Контракта составляет от 50 млн рублей до 100 млн рублей (включительно);</w:t>
      </w:r>
    </w:p>
    <w:p w14:paraId="7B93D8F8" w14:textId="77777777" w:rsidR="00EA5951" w:rsidRPr="00E034CB" w:rsidRDefault="00EA5951" w:rsidP="00E034CB">
      <w:pPr>
        <w:pStyle w:val="a5"/>
        <w:jc w:val="both"/>
      </w:pPr>
      <w:r w:rsidRPr="00E034CB">
        <w:t>г) 100000 рублей, если цена Контракта превышает 100 млн рублей.</w:t>
      </w:r>
    </w:p>
  </w:footnote>
  <w:footnote w:id="149">
    <w:p w14:paraId="71F79807" w14:textId="77777777" w:rsidR="00EA5951" w:rsidRPr="00E034CB" w:rsidRDefault="00EA5951" w:rsidP="00E034CB">
      <w:pPr>
        <w:pStyle w:val="a5"/>
        <w:jc w:val="both"/>
      </w:pPr>
      <w:r w:rsidRPr="00E034CB">
        <w:rPr>
          <w:rStyle w:val="a7"/>
        </w:rPr>
        <w:footnoteRef/>
      </w:r>
      <w:r w:rsidRPr="00E034CB">
        <w:t xml:space="preserve"> Включается в контракт в случае, если исполнение контракта обеспечивается предоставлением независимой гарантии.</w:t>
      </w:r>
    </w:p>
  </w:footnote>
  <w:footnote w:id="150">
    <w:p w14:paraId="42904126" w14:textId="0997BBAF" w:rsidR="00EA5951" w:rsidRPr="00E034CB" w:rsidRDefault="00EA5951" w:rsidP="00E034CB">
      <w:pPr>
        <w:pStyle w:val="a5"/>
        <w:jc w:val="both"/>
      </w:pPr>
      <w:r w:rsidRPr="00E034CB">
        <w:rPr>
          <w:rStyle w:val="a7"/>
        </w:rPr>
        <w:footnoteRef/>
      </w:r>
      <w:r w:rsidRPr="00E034CB">
        <w:t xml:space="preserve"> Включается в контракт в случае, если контрактом в соответствии с частью 6 статьи 30 ФЗ № 44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соисполнителей из числа СМП и СОНКО </w:t>
      </w:r>
      <w:r w:rsidRPr="00E034CB">
        <w:br/>
        <w:t>в виде штрафа.</w:t>
      </w:r>
    </w:p>
  </w:footnote>
  <w:footnote w:id="151">
    <w:p w14:paraId="33202B58" w14:textId="77777777" w:rsidR="00EA5951" w:rsidRPr="00E034CB" w:rsidRDefault="00EA5951" w:rsidP="00E034CB">
      <w:pPr>
        <w:pStyle w:val="a5"/>
        <w:jc w:val="both"/>
      </w:pPr>
      <w:r w:rsidRPr="00E034CB">
        <w:rPr>
          <w:rStyle w:val="a7"/>
        </w:rPr>
        <w:footnoteRef/>
      </w:r>
      <w:r w:rsidRPr="00E034CB">
        <w:t xml:space="preserve"> Включается в контракт в случае, если такое условие было предусмотрено извещением.</w:t>
      </w:r>
    </w:p>
  </w:footnote>
  <w:footnote w:id="152">
    <w:p w14:paraId="742B8EF4" w14:textId="77777777" w:rsidR="00EA5951" w:rsidRPr="00E034CB" w:rsidRDefault="00EA5951" w:rsidP="00E034CB">
      <w:pPr>
        <w:pStyle w:val="a5"/>
        <w:jc w:val="both"/>
      </w:pPr>
      <w:r w:rsidRPr="00E034CB">
        <w:rPr>
          <w:rStyle w:val="a7"/>
        </w:rPr>
        <w:footnoteRef/>
      </w:r>
      <w:r w:rsidRPr="00E034CB">
        <w:t xml:space="preserve"> Пункт включается в контракт при наличии подпункта 4.1.6 пункта 4.1, содержащего условие </w:t>
      </w:r>
      <w:r w:rsidRPr="00E034CB">
        <w:br/>
        <w:t>об обязанности поставщика предоставить заказчику информацию обо всех субподрядчиках,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w:t>
      </w:r>
    </w:p>
  </w:footnote>
  <w:footnote w:id="153">
    <w:p w14:paraId="46182B7D" w14:textId="77777777" w:rsidR="00EA5951" w:rsidRPr="00E034CB" w:rsidRDefault="00EA5951" w:rsidP="00E034CB">
      <w:pPr>
        <w:pStyle w:val="a5"/>
        <w:jc w:val="both"/>
      </w:pPr>
      <w:r w:rsidRPr="00E034CB">
        <w:rPr>
          <w:rStyle w:val="a7"/>
        </w:rPr>
        <w:footnoteRef/>
      </w:r>
      <w:r w:rsidRPr="00E034CB">
        <w:t xml:space="preserve"> Положения об обеспечении исполнения контракта не применяются в случаях, предусмотренных частью 8 статьи 96 ФЗ N 44. Заказчик вправе не устанавливать обеспечение контракта в случае, предусмотренном частью 2 статьи 96 ФЗ N 44. В соответствии с частью 64.1 статьи 112 ФЗ N 44 до 31.12.2023 заказчик вправе не устанавливать требование обеспечения исполнения контракта, обеспечения гарантийных обязательств </w:t>
      </w:r>
      <w:r w:rsidRPr="00E034CB">
        <w:br/>
        <w:t>в проекте контракта. Положения части 64.1 статьи 112 ФЗ N 44 не применяются, если контрактом предусмотрена выплата аванса и при этом расчеты в части аванса не подлежат казначейскому сопровождению.</w:t>
      </w:r>
    </w:p>
  </w:footnote>
  <w:footnote w:id="154">
    <w:p w14:paraId="28493633" w14:textId="77777777" w:rsidR="00EA5951" w:rsidRPr="00E034CB" w:rsidRDefault="00EA5951" w:rsidP="00E034CB">
      <w:pPr>
        <w:pStyle w:val="a5"/>
        <w:jc w:val="both"/>
      </w:pPr>
      <w:r w:rsidRPr="00E034CB">
        <w:rPr>
          <w:rStyle w:val="a7"/>
        </w:rPr>
        <w:footnoteRef/>
      </w:r>
      <w:r w:rsidRPr="00E034CB">
        <w:t xml:space="preserve"> Устанавливается в соответствии с частью 6 статьи 96 ФЗ № 44.</w:t>
      </w:r>
    </w:p>
  </w:footnote>
  <w:footnote w:id="155">
    <w:p w14:paraId="1BB10990" w14:textId="77777777" w:rsidR="00EA5951" w:rsidRPr="00E034CB" w:rsidRDefault="00EA5951" w:rsidP="00E034CB">
      <w:pPr>
        <w:pStyle w:val="a5"/>
        <w:jc w:val="both"/>
      </w:pPr>
      <w:r w:rsidRPr="00E034CB">
        <w:rPr>
          <w:rStyle w:val="a7"/>
        </w:rPr>
        <w:footnoteRef/>
      </w:r>
      <w:r w:rsidRPr="00E034CB">
        <w:t xml:space="preserve"> Устанавливается в соответствии с частями 1 и 2 статьи 37 ФЗ № 44.</w:t>
      </w:r>
    </w:p>
  </w:footnote>
  <w:footnote w:id="156">
    <w:p w14:paraId="71C89447" w14:textId="77777777" w:rsidR="00EA5951" w:rsidRPr="00E034CB" w:rsidRDefault="00EA5951" w:rsidP="00E034CB">
      <w:pPr>
        <w:pStyle w:val="a5"/>
        <w:jc w:val="both"/>
      </w:pPr>
      <w:r w:rsidRPr="00E034CB">
        <w:rPr>
          <w:rStyle w:val="a7"/>
        </w:rPr>
        <w:footnoteRef/>
      </w:r>
      <w:r w:rsidRPr="00E034CB">
        <w:t xml:space="preserve"> Устанавливается в соответствии с частями 1 и 2 статьи 37 ФЗ № 44.</w:t>
      </w:r>
    </w:p>
  </w:footnote>
  <w:footnote w:id="157">
    <w:p w14:paraId="36ED661F" w14:textId="77777777" w:rsidR="00EA5951" w:rsidRPr="00E034CB" w:rsidRDefault="00EA5951" w:rsidP="00E034CB">
      <w:pPr>
        <w:pStyle w:val="a5"/>
        <w:jc w:val="both"/>
      </w:pPr>
      <w:r w:rsidRPr="00E034CB">
        <w:rPr>
          <w:rStyle w:val="a7"/>
        </w:rPr>
        <w:footnoteRef/>
      </w:r>
      <w:r w:rsidRPr="00E034CB">
        <w:t xml:space="preserve"> Срок не должен превышать тридцати дней с даты исполнения поставщиком обязательств, предусмотренных контрактом, а в случае установления заказчиком преимущества, предусмотренного </w:t>
      </w:r>
      <w:r w:rsidRPr="00E034CB">
        <w:br/>
        <w:t>частью 3 статьи 30 ФЗ № 44, такой срок не должен превышать пятнадцати дней с даты исполнения поставщиком обязательств, предусмотренных контрактом.</w:t>
      </w:r>
    </w:p>
  </w:footnote>
  <w:footnote w:id="158">
    <w:p w14:paraId="4C7396B1" w14:textId="77777777" w:rsidR="00EA5951" w:rsidRPr="00E034CB" w:rsidRDefault="00EA5951" w:rsidP="00E034CB">
      <w:pPr>
        <w:pStyle w:val="a5"/>
        <w:jc w:val="both"/>
      </w:pPr>
      <w:r w:rsidRPr="00E034CB">
        <w:rPr>
          <w:rStyle w:val="a7"/>
        </w:rPr>
        <w:footnoteRef/>
      </w:r>
      <w:r w:rsidRPr="00E034CB">
        <w:t xml:space="preserve"> В случае если контрактом предусмотрены отдельные этапы исполнения контракта.</w:t>
      </w:r>
    </w:p>
  </w:footnote>
  <w:footnote w:id="159">
    <w:p w14:paraId="0968DF91" w14:textId="77777777" w:rsidR="00EA5951" w:rsidRPr="00E034CB" w:rsidRDefault="00EA5951" w:rsidP="00E034CB">
      <w:pPr>
        <w:pStyle w:val="a5"/>
        <w:jc w:val="both"/>
      </w:pPr>
      <w:r w:rsidRPr="00E034CB">
        <w:rPr>
          <w:rStyle w:val="a7"/>
        </w:rPr>
        <w:footnoteRef/>
      </w:r>
      <w:r w:rsidRPr="00E034CB">
        <w:t xml:space="preserve"> Включается в контракт в случае заключения контракта по результатам определения поставщика (подрядчика, исполнителя) в соответствии с пунктом 1 части 1 статьи 30 ФЗ № 44.</w:t>
      </w:r>
    </w:p>
  </w:footnote>
  <w:footnote w:id="160">
    <w:p w14:paraId="17557A4C" w14:textId="77777777" w:rsidR="00EA5951" w:rsidRPr="00E034CB" w:rsidRDefault="00EA5951" w:rsidP="00E034CB">
      <w:pPr>
        <w:pStyle w:val="a5"/>
        <w:jc w:val="both"/>
      </w:pPr>
      <w:r w:rsidRPr="00E034CB">
        <w:rPr>
          <w:rStyle w:val="a7"/>
        </w:rPr>
        <w:footnoteRef/>
      </w:r>
      <w:r w:rsidRPr="00E034CB">
        <w:t xml:space="preserve">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footnote>
  <w:footnote w:id="161">
    <w:p w14:paraId="45416710" w14:textId="77777777" w:rsidR="00EA5951" w:rsidRPr="00E034CB" w:rsidRDefault="00EA5951" w:rsidP="00E034CB">
      <w:pPr>
        <w:pStyle w:val="a5"/>
        <w:jc w:val="both"/>
      </w:pPr>
      <w:r w:rsidRPr="00E034CB">
        <w:rPr>
          <w:rStyle w:val="a7"/>
        </w:rPr>
        <w:footnoteRef/>
      </w:r>
      <w:r w:rsidRPr="00E034CB">
        <w:t xml:space="preserve"> Раздел включается в контракт в соответствии со статьей 35 ФЗ № 44. Содержание раздела определяется </w:t>
      </w:r>
      <w:r w:rsidRPr="00E034CB">
        <w:br/>
        <w:t>в зависимости от случаев, определенных постановлением Правительства Российской Федерации от 20.09.2014 № 963 «Об осуществлении банковского сопровождения контрактов», нормативными правовыми актами высшего исполнительного органа государственной власти субъекта Российской Федерации.</w:t>
      </w:r>
    </w:p>
  </w:footnote>
  <w:footnote w:id="162">
    <w:p w14:paraId="791BA627" w14:textId="77777777" w:rsidR="00EA5951" w:rsidRPr="00E034CB" w:rsidRDefault="00EA5951" w:rsidP="00E034CB">
      <w:pPr>
        <w:pStyle w:val="a5"/>
        <w:jc w:val="both"/>
      </w:pPr>
      <w:r w:rsidRPr="00E034CB">
        <w:rPr>
          <w:rStyle w:val="a7"/>
        </w:rPr>
        <w:footnoteRef/>
      </w:r>
      <w:r w:rsidRPr="00E034CB">
        <w:t xml:space="preserve">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footnote>
  <w:footnote w:id="163">
    <w:p w14:paraId="34C2221A" w14:textId="77777777" w:rsidR="00EA5951" w:rsidRPr="00E034CB" w:rsidRDefault="00EA5951" w:rsidP="00E034CB">
      <w:pPr>
        <w:pStyle w:val="a5"/>
        <w:jc w:val="both"/>
      </w:pPr>
      <w:r w:rsidRPr="00E034CB">
        <w:rPr>
          <w:rStyle w:val="a7"/>
        </w:rPr>
        <w:footnoteRef/>
      </w:r>
      <w:r w:rsidRPr="00E034CB">
        <w:t xml:space="preserve"> Указывается заказчиком в зависимости от фактических обстоятельств, определяющих условия исполнения контракта.</w:t>
      </w:r>
    </w:p>
  </w:footnote>
  <w:footnote w:id="164">
    <w:p w14:paraId="16A303B5" w14:textId="77777777" w:rsidR="00EA5951" w:rsidRPr="00E034CB" w:rsidRDefault="00EA5951" w:rsidP="00E034CB">
      <w:pPr>
        <w:pStyle w:val="a5"/>
        <w:jc w:val="both"/>
      </w:pPr>
      <w:r w:rsidRPr="00E034CB">
        <w:rPr>
          <w:rStyle w:val="a7"/>
        </w:rPr>
        <w:footnoteRef/>
      </w:r>
      <w:r w:rsidRPr="00E034CB">
        <w:t xml:space="preserve"> В раздел включаются обязательные условия, предусмотренные нормативными правовыми актами Российской Федерации, субъекта Российской Федерации.</w:t>
      </w:r>
    </w:p>
  </w:footnote>
  <w:footnote w:id="165">
    <w:p w14:paraId="06D1FC71" w14:textId="77777777" w:rsidR="00EA5951" w:rsidRPr="00E034CB" w:rsidRDefault="00EA5951" w:rsidP="00E034CB">
      <w:pPr>
        <w:pStyle w:val="a5"/>
        <w:jc w:val="both"/>
      </w:pPr>
      <w:r w:rsidRPr="00E034CB">
        <w:rPr>
          <w:rStyle w:val="a7"/>
        </w:rPr>
        <w:footnoteRef/>
      </w:r>
      <w:r w:rsidRPr="00E034CB">
        <w:t xml:space="preserve"> Указывается заказчиком.</w:t>
      </w:r>
    </w:p>
  </w:footnote>
  <w:footnote w:id="166">
    <w:p w14:paraId="40CE2BAE" w14:textId="77777777" w:rsidR="00EA5951" w:rsidRPr="00E034CB" w:rsidRDefault="00EA5951" w:rsidP="00E034CB">
      <w:pPr>
        <w:pStyle w:val="a5"/>
      </w:pPr>
      <w:r w:rsidRPr="00E034CB">
        <w:rPr>
          <w:rStyle w:val="a7"/>
        </w:rPr>
        <w:footnoteRef/>
      </w:r>
      <w:r w:rsidRPr="00E034CB">
        <w:t xml:space="preserve"> Устанавливается заказчиком, но не более срока, предусмотренного в абзаце первом части 5 статьи 4 АПК Российской Федерации.</w:t>
      </w:r>
    </w:p>
  </w:footnote>
  <w:footnote w:id="167">
    <w:p w14:paraId="406E87A1" w14:textId="77777777" w:rsidR="00EA5951" w:rsidRPr="00E034CB" w:rsidRDefault="00EA5951" w:rsidP="00E034CB">
      <w:pPr>
        <w:pStyle w:val="a5"/>
        <w:jc w:val="both"/>
      </w:pPr>
      <w:r w:rsidRPr="00E034CB">
        <w:rPr>
          <w:rStyle w:val="a7"/>
        </w:rPr>
        <w:footnoteRef/>
      </w:r>
      <w:r w:rsidRPr="00E034CB">
        <w:t xml:space="preserve"> Пункты 12.8 - 12.18 включаются в контракт при наличии подпункта 4.4.7 пункта 4.4 и(или) подпункта 4.3.2 пункта 4.3 контракта.</w:t>
      </w:r>
    </w:p>
  </w:footnote>
  <w:footnote w:id="168">
    <w:p w14:paraId="6B560806" w14:textId="0E5C15E9" w:rsidR="00EA5951" w:rsidRPr="00E034CB" w:rsidRDefault="00EA5951" w:rsidP="00E034CB">
      <w:pPr>
        <w:pStyle w:val="a5"/>
        <w:jc w:val="both"/>
      </w:pPr>
      <w:r w:rsidRPr="00E034CB">
        <w:rPr>
          <w:rStyle w:val="a7"/>
        </w:rPr>
        <w:footnoteRef/>
      </w:r>
      <w:r w:rsidRPr="00E034CB">
        <w:t xml:space="preserve">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w:t>
      </w:r>
      <w:r w:rsidRPr="00E034CB">
        <w:br/>
        <w:t>и с учетом специфики закупки.</w:t>
      </w:r>
    </w:p>
  </w:footnote>
  <w:footnote w:id="169">
    <w:p w14:paraId="5E7EB488" w14:textId="0398387D" w:rsidR="00EA5951" w:rsidRPr="00E034CB" w:rsidRDefault="00EA5951" w:rsidP="00E034CB">
      <w:pPr>
        <w:pStyle w:val="a5"/>
        <w:jc w:val="both"/>
      </w:pPr>
      <w:r w:rsidRPr="00E034CB">
        <w:rPr>
          <w:rStyle w:val="a7"/>
        </w:rPr>
        <w:footnoteRef/>
      </w:r>
      <w:r w:rsidRPr="00E034CB">
        <w:t xml:space="preserve"> Пункт контракта может содержать иные положения, с учетом действующего законодательства </w:t>
      </w:r>
      <w:r w:rsidRPr="00E034CB">
        <w:br/>
        <w:t>о контрактной системе в сфере закупок.</w:t>
      </w:r>
    </w:p>
  </w:footnote>
  <w:footnote w:id="170">
    <w:p w14:paraId="3DE0A40B" w14:textId="77777777" w:rsidR="00EA5951" w:rsidRPr="00E034CB" w:rsidRDefault="00EA5951" w:rsidP="00E034CB">
      <w:pPr>
        <w:pStyle w:val="a5"/>
        <w:jc w:val="both"/>
      </w:pPr>
      <w:r w:rsidRPr="00E034CB">
        <w:rPr>
          <w:rStyle w:val="a7"/>
        </w:rPr>
        <w:footnoteRef/>
      </w:r>
      <w:r w:rsidRPr="00E034CB">
        <w:t xml:space="preserve"> Пункт включается в контракт в случае если заказчик имеет статус «Государственный заказчик».</w:t>
      </w:r>
    </w:p>
  </w:footnote>
  <w:footnote w:id="171">
    <w:p w14:paraId="6E01FD47" w14:textId="77777777" w:rsidR="00EA5951" w:rsidRPr="00E034CB" w:rsidRDefault="00EA5951" w:rsidP="00E034CB">
      <w:pPr>
        <w:pStyle w:val="a5"/>
        <w:jc w:val="both"/>
      </w:pPr>
      <w:r w:rsidRPr="00E034CB">
        <w:rPr>
          <w:rStyle w:val="a7"/>
        </w:rPr>
        <w:footnoteRef/>
      </w:r>
      <w:r w:rsidRPr="00E034CB">
        <w:t xml:space="preserve"> Устанавливается заказчиком.</w:t>
      </w:r>
    </w:p>
  </w:footnote>
  <w:footnote w:id="172">
    <w:p w14:paraId="5D5E9157" w14:textId="77777777" w:rsidR="00EA5951" w:rsidRPr="00E034CB" w:rsidRDefault="00EA5951" w:rsidP="00E034CB">
      <w:pPr>
        <w:pStyle w:val="a5"/>
        <w:jc w:val="both"/>
      </w:pPr>
      <w:r w:rsidRPr="00E034CB">
        <w:rPr>
          <w:rStyle w:val="a7"/>
        </w:rPr>
        <w:footnoteRef/>
      </w:r>
      <w:r w:rsidRPr="00E034CB">
        <w:t xml:space="preserve"> Абзац включается в контракт, если было установлено условие о выплате аванса.</w:t>
      </w:r>
    </w:p>
  </w:footnote>
  <w:footnote w:id="173">
    <w:p w14:paraId="0FFA9CE3" w14:textId="77777777" w:rsidR="00EA5951" w:rsidRPr="00E034CB" w:rsidRDefault="00EA5951" w:rsidP="00E034CB">
      <w:pPr>
        <w:pStyle w:val="a5"/>
        <w:jc w:val="both"/>
      </w:pPr>
      <w:r w:rsidRPr="00E034CB">
        <w:rPr>
          <w:rStyle w:val="a7"/>
        </w:rPr>
        <w:footnoteRef/>
      </w:r>
      <w:r w:rsidRPr="00E034CB">
        <w:t xml:space="preserve"> В случаях, предусмотренных частью 5 статьи 103 ФЗ № 44, решение об одностороннем отказе </w:t>
      </w:r>
      <w:r w:rsidRPr="00E034CB">
        <w:br/>
        <w:t>от исполнения контракта не размещается на официальном сайте.</w:t>
      </w:r>
    </w:p>
  </w:footnote>
  <w:footnote w:id="174">
    <w:p w14:paraId="1C61619F" w14:textId="77777777" w:rsidR="00EA5951" w:rsidRPr="00E034CB" w:rsidRDefault="00EA5951" w:rsidP="00E034CB">
      <w:pPr>
        <w:pStyle w:val="a5"/>
        <w:jc w:val="both"/>
      </w:pPr>
      <w:r w:rsidRPr="00E034CB">
        <w:rPr>
          <w:rStyle w:val="a7"/>
        </w:rPr>
        <w:footnoteRef/>
      </w:r>
      <w:r w:rsidRPr="00E034CB">
        <w:t xml:space="preserve"> Подпункт включается в контракт при наличии пункта 4.4.7 контракта.</w:t>
      </w:r>
    </w:p>
  </w:footnote>
  <w:footnote w:id="175">
    <w:p w14:paraId="5EEACA3B" w14:textId="77777777" w:rsidR="00EA5951" w:rsidRPr="00E034CB" w:rsidRDefault="00EA5951" w:rsidP="00E034CB">
      <w:pPr>
        <w:pStyle w:val="a5"/>
        <w:jc w:val="both"/>
      </w:pPr>
      <w:r w:rsidRPr="00E034CB">
        <w:rPr>
          <w:rStyle w:val="a7"/>
        </w:rPr>
        <w:footnoteRef/>
      </w:r>
      <w:r w:rsidRPr="00E034CB">
        <w:t xml:space="preserve"> В случаях, предусмотренных частью 5 статьи 103 ФЗ № 44, решение об одностороннем отказе </w:t>
      </w:r>
      <w:r w:rsidRPr="00E034CB">
        <w:br/>
        <w:t>от исполнения контракта не размещается на официальном сайте.</w:t>
      </w:r>
    </w:p>
  </w:footnote>
  <w:footnote w:id="176">
    <w:p w14:paraId="705D1F7C" w14:textId="77777777" w:rsidR="00EA5951" w:rsidRPr="00E034CB" w:rsidRDefault="00EA5951" w:rsidP="00E034CB">
      <w:pPr>
        <w:pStyle w:val="a5"/>
        <w:jc w:val="both"/>
      </w:pPr>
      <w:r w:rsidRPr="00E034CB">
        <w:rPr>
          <w:rStyle w:val="a7"/>
        </w:rPr>
        <w:footnoteRef/>
      </w:r>
      <w:r w:rsidRPr="00E034CB">
        <w:t xml:space="preserve"> В случаях, предусмотренных частью 5 статьи 103 ФЗ № 44, решение об одностороннем отказе </w:t>
      </w:r>
      <w:r w:rsidRPr="00E034CB">
        <w:br/>
        <w:t>от исполнения контракта не размещается на официальном сайте.</w:t>
      </w:r>
    </w:p>
  </w:footnote>
  <w:footnote w:id="177">
    <w:p w14:paraId="3F8DC106" w14:textId="77777777" w:rsidR="00EA5951" w:rsidRPr="00E034CB" w:rsidRDefault="00EA5951" w:rsidP="00E034CB">
      <w:pPr>
        <w:pStyle w:val="a5"/>
        <w:jc w:val="both"/>
      </w:pPr>
      <w:r w:rsidRPr="00E034CB">
        <w:rPr>
          <w:rStyle w:val="a7"/>
        </w:rPr>
        <w:footnoteRef/>
      </w:r>
      <w:r w:rsidRPr="00E034CB">
        <w:t xml:space="preserve"> В случаях, предусмотренных частью 5 статьи 103 ФЗ № 44, решение об одностороннем отказе </w:t>
      </w:r>
      <w:r w:rsidRPr="00E034CB">
        <w:br/>
        <w:t>от исполнения контракта не размещается на официальном сайте.</w:t>
      </w:r>
    </w:p>
  </w:footnote>
  <w:footnote w:id="178">
    <w:p w14:paraId="3C32C917" w14:textId="77777777" w:rsidR="00EA5951" w:rsidRPr="00E034CB" w:rsidRDefault="00EA5951" w:rsidP="00E034CB">
      <w:pPr>
        <w:pStyle w:val="a5"/>
        <w:jc w:val="both"/>
      </w:pPr>
      <w:r w:rsidRPr="00E034CB">
        <w:rPr>
          <w:rStyle w:val="a7"/>
        </w:rPr>
        <w:footnoteRef/>
      </w:r>
      <w:r w:rsidRPr="00E034CB">
        <w:t xml:space="preserve"> Указывается заказчиком с учетом предусмотренных контрактом предельных сроков реализации комплекса мер, перечисленных в части 1 статьи 94 ФЗ № 44.</w:t>
      </w:r>
    </w:p>
  </w:footnote>
  <w:footnote w:id="179">
    <w:p w14:paraId="03593CE5" w14:textId="77777777" w:rsidR="00EA5951" w:rsidRPr="00E034CB" w:rsidRDefault="00EA5951" w:rsidP="00E034CB">
      <w:pPr>
        <w:pStyle w:val="a5"/>
      </w:pPr>
      <w:r w:rsidRPr="00E034CB">
        <w:rPr>
          <w:rStyle w:val="a7"/>
        </w:rPr>
        <w:footnoteRef/>
      </w:r>
      <w:r w:rsidRPr="00E034CB">
        <w:t xml:space="preserve"> Указывается заказчиком.</w:t>
      </w:r>
    </w:p>
  </w:footnote>
  <w:footnote w:id="180">
    <w:p w14:paraId="1181BFE3" w14:textId="77777777" w:rsidR="00EA5951" w:rsidRPr="00E034CB" w:rsidRDefault="00EA5951" w:rsidP="00E034CB">
      <w:pPr>
        <w:pStyle w:val="a5"/>
        <w:jc w:val="both"/>
      </w:pPr>
      <w:r w:rsidRPr="00E034CB">
        <w:rPr>
          <w:rStyle w:val="a7"/>
        </w:rPr>
        <w:footnoteRef/>
      </w:r>
      <w:r w:rsidRPr="00E034CB">
        <w:t xml:space="preserve"> Пункт не включается в контракт в случае заключения контракта по результатам закрытых электронных процедур, проводимых в случае, предусмотренном пунктом 5 части 11 статьи 24 ФЗ № 44.</w:t>
      </w:r>
    </w:p>
  </w:footnote>
  <w:footnote w:id="181">
    <w:p w14:paraId="39AB1EC3" w14:textId="77777777" w:rsidR="00EA5951" w:rsidRPr="00E034CB" w:rsidRDefault="00EA5951" w:rsidP="00E034CB">
      <w:pPr>
        <w:pStyle w:val="a5"/>
        <w:jc w:val="both"/>
      </w:pPr>
      <w:r w:rsidRPr="00E034CB">
        <w:rPr>
          <w:rStyle w:val="a7"/>
        </w:rPr>
        <w:footnoteRef/>
      </w:r>
      <w:r w:rsidRPr="00E034CB">
        <w:t xml:space="preserve"> Пункты 15.5.2 – 15.5.5 включаются в Контракт в случае распространения на поставляемый товар соответствующих требований национального режима.</w:t>
      </w:r>
    </w:p>
  </w:footnote>
  <w:footnote w:id="182">
    <w:p w14:paraId="74C7FAA0" w14:textId="77777777" w:rsidR="00EA5951" w:rsidRPr="00E034CB" w:rsidRDefault="00EA5951" w:rsidP="00E034CB">
      <w:pPr>
        <w:pStyle w:val="a5"/>
        <w:jc w:val="both"/>
      </w:pPr>
      <w:r w:rsidRPr="00E034CB">
        <w:rPr>
          <w:rStyle w:val="a7"/>
        </w:rPr>
        <w:footnoteRef/>
      </w:r>
      <w:r w:rsidRPr="00E034CB">
        <w:t xml:space="preserve"> Указывается в соответствии с нормативными правовыми актами, предусмотренными статьей 14 ФЗ № 44 в случае установления запретов (ограничений, условий допуска) иностранных товаров (работ, услуг).</w:t>
      </w:r>
    </w:p>
  </w:footnote>
  <w:footnote w:id="183">
    <w:p w14:paraId="36E6B985" w14:textId="77777777" w:rsidR="00EA5951" w:rsidRPr="00E034CB" w:rsidRDefault="00EA5951" w:rsidP="00E034CB">
      <w:pPr>
        <w:pStyle w:val="a5"/>
        <w:jc w:val="both"/>
      </w:pPr>
      <w:r w:rsidRPr="00E034CB">
        <w:rPr>
          <w:rStyle w:val="a7"/>
        </w:rPr>
        <w:footnoteRef/>
      </w:r>
      <w:r w:rsidRPr="00E034CB">
        <w:t xml:space="preserve"> Указываются должность, ФИО, номер контрактного телефона, адрес электронной почты ответственного должностного лица заказчика.</w:t>
      </w:r>
    </w:p>
  </w:footnote>
  <w:footnote w:id="184">
    <w:p w14:paraId="4C6804A6" w14:textId="77777777" w:rsidR="00EA5951" w:rsidRPr="00E034CB" w:rsidRDefault="00EA5951" w:rsidP="00E034CB">
      <w:pPr>
        <w:pStyle w:val="a5"/>
        <w:jc w:val="both"/>
      </w:pPr>
      <w:r w:rsidRPr="00E034CB">
        <w:rPr>
          <w:rStyle w:val="a7"/>
        </w:rPr>
        <w:footnoteRef/>
      </w:r>
      <w:r w:rsidRPr="00E034CB">
        <w:t xml:space="preserve"> Перечень приложений и их порядковые номера определяются заказчиком в соответствии с выбранным вариантом поставки товара.</w:t>
      </w:r>
    </w:p>
  </w:footnote>
  <w:footnote w:id="185">
    <w:p w14:paraId="4D872C45" w14:textId="77777777" w:rsidR="00EA5951" w:rsidRPr="00E034CB" w:rsidRDefault="00EA5951" w:rsidP="00E034CB">
      <w:pPr>
        <w:pStyle w:val="a5"/>
        <w:jc w:val="both"/>
      </w:pPr>
      <w:r w:rsidRPr="00E034CB">
        <w:rPr>
          <w:rStyle w:val="a7"/>
        </w:rPr>
        <w:footnoteRef/>
      </w:r>
      <w:r w:rsidRPr="00E034CB">
        <w:t xml:space="preserve"> Приложение вводится в контракт в случае, если поставка товара осуществляется по заявкам заказчика.</w:t>
      </w:r>
    </w:p>
  </w:footnote>
  <w:footnote w:id="186">
    <w:p w14:paraId="55BA3658" w14:textId="77777777" w:rsidR="00EA5951" w:rsidRPr="00E034CB" w:rsidRDefault="00EA5951" w:rsidP="00E034CB">
      <w:pPr>
        <w:pStyle w:val="a5"/>
        <w:jc w:val="both"/>
      </w:pPr>
      <w:r w:rsidRPr="00E034CB">
        <w:rPr>
          <w:rStyle w:val="a7"/>
        </w:rPr>
        <w:footnoteRef/>
      </w:r>
      <w:r w:rsidRPr="00E034CB">
        <w:t xml:space="preserve"> Приложение вводится в государственный контракт (контракт) в случае, если поставка товара осуществляется по нескольким адресам.</w:t>
      </w:r>
    </w:p>
  </w:footnote>
  <w:footnote w:id="187">
    <w:p w14:paraId="63C3C1A8" w14:textId="77777777" w:rsidR="00EA5951" w:rsidRPr="00E034CB" w:rsidRDefault="00EA5951" w:rsidP="00E034CB">
      <w:pPr>
        <w:pStyle w:val="a5"/>
        <w:jc w:val="both"/>
      </w:pPr>
      <w:r w:rsidRPr="00E034CB">
        <w:rPr>
          <w:rStyle w:val="a7"/>
        </w:rPr>
        <w:footnoteRef/>
      </w:r>
      <w:r w:rsidRPr="00E034CB">
        <w:t xml:space="preserve"> Приложение вводится в государственный контракт (контракт) в случае, если поставка товара осуществляется партиями в соответствии с графиком (этапами) поставки.</w:t>
      </w:r>
    </w:p>
  </w:footnote>
  <w:footnote w:id="188">
    <w:p w14:paraId="67E93540" w14:textId="77777777" w:rsidR="00EA5951" w:rsidRPr="00E034CB" w:rsidRDefault="00EA5951" w:rsidP="00E034CB">
      <w:pPr>
        <w:pStyle w:val="a5"/>
        <w:jc w:val="both"/>
      </w:pPr>
      <w:r w:rsidRPr="00E034CB">
        <w:rPr>
          <w:rStyle w:val="a7"/>
        </w:rPr>
        <w:footnoteRef/>
      </w:r>
      <w:r w:rsidRPr="00E034CB">
        <w:t xml:space="preserve"> Указание краткого наименования заказчика допустимо в случае, если в информации о заключенном контракте (карточке контракта) содержится и полное, и краткое наименование заказчика. </w:t>
      </w:r>
    </w:p>
  </w:footnote>
  <w:footnote w:id="189">
    <w:p w14:paraId="78ACD5AD" w14:textId="77777777" w:rsidR="00EA5951" w:rsidRPr="00E034CB" w:rsidRDefault="00EA5951" w:rsidP="00E034CB">
      <w:pPr>
        <w:pStyle w:val="a5"/>
        <w:jc w:val="both"/>
      </w:pPr>
      <w:r w:rsidRPr="00E034CB">
        <w:rPr>
          <w:rStyle w:val="a7"/>
        </w:rPr>
        <w:footnoteRef/>
      </w:r>
      <w:r w:rsidRPr="00E034CB">
        <w:t xml:space="preserve"> Заполняется в машинописном виде.</w:t>
      </w:r>
    </w:p>
  </w:footnote>
  <w:footnote w:id="190">
    <w:p w14:paraId="198E509A" w14:textId="77777777" w:rsidR="00EA5951" w:rsidRPr="00E034CB" w:rsidRDefault="00EA5951" w:rsidP="00E034CB">
      <w:pPr>
        <w:pStyle w:val="a5"/>
        <w:jc w:val="both"/>
      </w:pPr>
      <w:r w:rsidRPr="00E034CB">
        <w:rPr>
          <w:rStyle w:val="a7"/>
        </w:rPr>
        <w:footnoteRef/>
      </w:r>
      <w:r w:rsidRPr="00E034CB">
        <w:t xml:space="preserve"> Заполняется в соответствии с заявкой поставщика с учетом положений пункта 1 части 2 статьи 43 ФЗ </w:t>
      </w:r>
      <w:r w:rsidRPr="00E034CB">
        <w:br/>
        <w:t>№ 44.</w:t>
      </w:r>
    </w:p>
  </w:footnote>
  <w:footnote w:id="191">
    <w:p w14:paraId="03B6D614" w14:textId="77777777" w:rsidR="00EA5951" w:rsidRPr="00E034CB" w:rsidRDefault="00EA5951" w:rsidP="00E034CB">
      <w:pPr>
        <w:pStyle w:val="a5"/>
        <w:jc w:val="both"/>
      </w:pPr>
      <w:r w:rsidRPr="00E034CB">
        <w:rPr>
          <w:rStyle w:val="a7"/>
        </w:rPr>
        <w:footnoteRef/>
      </w:r>
      <w:r w:rsidRPr="00E034CB">
        <w:t xml:space="preserve"> Заполняется в соответствии с заявкой поставщика с учетом положений пункта 1 части 2 статьи 43 ФЗ </w:t>
      </w:r>
      <w:r w:rsidRPr="00E034CB">
        <w:br/>
        <w:t>№ 44.</w:t>
      </w:r>
    </w:p>
  </w:footnote>
  <w:footnote w:id="192">
    <w:p w14:paraId="183F5E3D" w14:textId="77777777" w:rsidR="00EA5951" w:rsidRPr="00E034CB" w:rsidRDefault="00EA5951" w:rsidP="00E034CB">
      <w:pPr>
        <w:pStyle w:val="a5"/>
        <w:jc w:val="both"/>
      </w:pPr>
      <w:r w:rsidRPr="00E034CB">
        <w:rPr>
          <w:rStyle w:val="a7"/>
        </w:rPr>
        <w:footnoteRef/>
      </w:r>
      <w:r w:rsidRPr="00E034CB">
        <w:t xml:space="preserve"> Предложение участника закупки в отношении объекта закупки должно содержать характеристики предлагаемого участником закупки товара, соответствующие показателям, установленным в описании объекта закупки, а также наименование страны происхождения товара в соответствии с общероссийским классификатором, используемым для идентификации стран мира (включается заказчиком по итогам осуществления закупки на основании заявки на участие в закупке в соответствии с пунктом «д» части 2 статьи 51 ФЗ № 44).</w:t>
      </w:r>
    </w:p>
  </w:footnote>
  <w:footnote w:id="193">
    <w:p w14:paraId="520EFAA3" w14:textId="77777777" w:rsidR="00EA5951" w:rsidRPr="00E034CB" w:rsidRDefault="00EA5951" w:rsidP="00E034CB">
      <w:pPr>
        <w:pStyle w:val="a5"/>
        <w:jc w:val="both"/>
      </w:pPr>
      <w:r w:rsidRPr="00E034CB">
        <w:rPr>
          <w:rStyle w:val="a7"/>
        </w:rPr>
        <w:footnoteRef/>
      </w:r>
      <w:r w:rsidRPr="00E034CB">
        <w:t xml:space="preserve"> Указывается по каждой позиции спецификации в соответствии с Общероссийским классификатором стран мира.</w:t>
      </w:r>
    </w:p>
  </w:footnote>
  <w:footnote w:id="194">
    <w:p w14:paraId="23B22D10" w14:textId="77777777" w:rsidR="00EA5951" w:rsidRPr="00E034CB" w:rsidRDefault="00EA5951" w:rsidP="00E034CB">
      <w:pPr>
        <w:pStyle w:val="a5"/>
        <w:jc w:val="both"/>
      </w:pPr>
      <w:r w:rsidRPr="00E034CB">
        <w:rPr>
          <w:rStyle w:val="a7"/>
        </w:rPr>
        <w:footnoteRef/>
      </w:r>
      <w:r w:rsidRPr="00E034CB">
        <w:t xml:space="preserve"> Включается в случае установления требования об ограничениях допуска отдельных видов промышленных товаров, происходящих из иностранных государств в соответствии с постановлением Правительства Российской Федерации от 30.04.2020 № 617.</w:t>
      </w:r>
    </w:p>
  </w:footnote>
  <w:footnote w:id="195">
    <w:p w14:paraId="05777D3B" w14:textId="77777777" w:rsidR="00EA5951" w:rsidRPr="00E034CB" w:rsidRDefault="00EA5951" w:rsidP="00E034CB">
      <w:pPr>
        <w:pStyle w:val="a5"/>
        <w:jc w:val="both"/>
      </w:pPr>
      <w:r w:rsidRPr="00E034CB">
        <w:rPr>
          <w:rStyle w:val="a7"/>
        </w:rPr>
        <w:footnoteRef/>
      </w:r>
      <w:r w:rsidRPr="00E034CB">
        <w:t xml:space="preserve"> Включается в случае установления требования об ограничениях допуска отдельных видов промышленных товаров, происходящих из иностранных государств в соответствии с постановлением Правительства Российской Федерации от 30.04.2020 № 617.</w:t>
      </w:r>
    </w:p>
  </w:footnote>
  <w:footnote w:id="196">
    <w:p w14:paraId="540BFFAC" w14:textId="77777777" w:rsidR="00EA5951" w:rsidRPr="00E034CB" w:rsidRDefault="00EA5951" w:rsidP="00E034CB">
      <w:pPr>
        <w:pStyle w:val="a5"/>
        <w:jc w:val="both"/>
      </w:pPr>
      <w:r w:rsidRPr="00E034CB">
        <w:rPr>
          <w:rStyle w:val="a7"/>
        </w:rPr>
        <w:footnoteRef/>
      </w:r>
      <w:r w:rsidRPr="00E034CB">
        <w:t xml:space="preserve"> Указывается в строгом соответствии с Общероссийским классификатором единиц измерения.</w:t>
      </w:r>
    </w:p>
  </w:footnote>
  <w:footnote w:id="197">
    <w:p w14:paraId="6B5C4F03" w14:textId="77777777" w:rsidR="00EA5951" w:rsidRPr="00E034CB" w:rsidRDefault="00EA5951" w:rsidP="00E034CB">
      <w:pPr>
        <w:pStyle w:val="a5"/>
        <w:jc w:val="both"/>
      </w:pPr>
      <w:r w:rsidRPr="00E034CB">
        <w:rPr>
          <w:rStyle w:val="a7"/>
        </w:rPr>
        <w:footnoteRef/>
      </w:r>
      <w:r w:rsidRPr="00E034CB">
        <w:t xml:space="preserve"> Столбец 7 не указывается при поставке товара в случае, если количество поставляемого товара </w:t>
      </w:r>
      <w:proofErr w:type="gramStart"/>
      <w:r w:rsidRPr="00E034CB">
        <w:t>невозможно определить</w:t>
      </w:r>
      <w:proofErr w:type="gramEnd"/>
      <w:r w:rsidRPr="00E034CB">
        <w:t xml:space="preserve"> и заказчик в соответствии с частью 24 статьи 22 ФЗ № 44 определяет начальную цену единицы товара, начальную сумму цен указанных единиц, максимальное значение цены контракта, а количество поставляемого Товара определяется по заявкам заказчика.</w:t>
      </w:r>
    </w:p>
  </w:footnote>
  <w:footnote w:id="198">
    <w:p w14:paraId="4F5004A6" w14:textId="77777777" w:rsidR="00EA5951" w:rsidRPr="00E034CB" w:rsidRDefault="00EA5951" w:rsidP="00E034CB">
      <w:pPr>
        <w:pStyle w:val="a5"/>
        <w:jc w:val="both"/>
      </w:pPr>
      <w:r w:rsidRPr="00E034CB">
        <w:rPr>
          <w:rStyle w:val="a7"/>
        </w:rPr>
        <w:footnoteRef/>
      </w:r>
      <w:r w:rsidRPr="00E034CB">
        <w:t xml:space="preserve"> Столбец 9 не указывается при поставке товара в случае, если количество поставляемого товара </w:t>
      </w:r>
      <w:proofErr w:type="gramStart"/>
      <w:r w:rsidRPr="00E034CB">
        <w:t>невозможно определить</w:t>
      </w:r>
      <w:proofErr w:type="gramEnd"/>
      <w:r w:rsidRPr="00E034CB">
        <w:t xml:space="preserve"> и заказчик в соответствии с частью 24 статьи 22 ФЗ № 44 определяет начальную цену единицы товара, начальную сумму цен указанных единиц, максимальное значение цены контракта, а количество поставляемого Товара определяется по заявкам заказчика.</w:t>
      </w:r>
    </w:p>
  </w:footnote>
  <w:footnote w:id="199">
    <w:p w14:paraId="4BCF3722" w14:textId="77777777" w:rsidR="00EA5951" w:rsidRPr="00E034CB" w:rsidRDefault="00EA5951" w:rsidP="00E034CB">
      <w:pPr>
        <w:pStyle w:val="a5"/>
        <w:jc w:val="both"/>
      </w:pPr>
      <w:r w:rsidRPr="00E034CB">
        <w:rPr>
          <w:rStyle w:val="a7"/>
        </w:rPr>
        <w:footnoteRef/>
      </w:r>
      <w:r w:rsidRPr="00E034CB">
        <w:t xml:space="preserve"> Столбец 10 указывается при поставке товара в случае, если количество поставляемого товара </w:t>
      </w:r>
      <w:proofErr w:type="gramStart"/>
      <w:r w:rsidRPr="00E034CB">
        <w:t>невозможно определить</w:t>
      </w:r>
      <w:proofErr w:type="gramEnd"/>
      <w:r w:rsidRPr="00E034CB">
        <w:t xml:space="preserve"> и заказчик в соответствии с частью 24 статьи 22 ФЗ № 44 определяет начальную цену единицы товара, начальную сумму цен указанных единиц, максимальное значение цены контракта, а количество поставляемого Товара определяется по заявкам заказчика.</w:t>
      </w:r>
    </w:p>
  </w:footnote>
  <w:footnote w:id="200">
    <w:p w14:paraId="67830398" w14:textId="77777777" w:rsidR="00EA5951" w:rsidRPr="00E034CB" w:rsidRDefault="00EA5951" w:rsidP="00E034CB">
      <w:pPr>
        <w:pStyle w:val="a5"/>
        <w:jc w:val="both"/>
      </w:pPr>
      <w:r w:rsidRPr="00E034CB">
        <w:rPr>
          <w:rStyle w:val="a7"/>
        </w:rPr>
        <w:footnoteRef/>
      </w:r>
      <w:r w:rsidRPr="00E034CB">
        <w:t xml:space="preserve"> Заказчик устанавливает функциональные, технические и качественные характеристики к объекту закупки самостоятельно в соответствии со статьей 33 ФЗ № 44, исходя из характера обязательств по контракту, </w:t>
      </w:r>
      <w:r w:rsidRPr="00E034CB">
        <w:br/>
        <w:t>не противоречащие законодательству Российской Федерации, иным положениям контракта.</w:t>
      </w:r>
    </w:p>
  </w:footnote>
  <w:footnote w:id="201">
    <w:p w14:paraId="282DBBCE" w14:textId="77777777" w:rsidR="00EA5951" w:rsidRDefault="00EA5951" w:rsidP="00E034CB">
      <w:pPr>
        <w:pStyle w:val="a5"/>
      </w:pPr>
      <w:r w:rsidRPr="00E034CB">
        <w:rPr>
          <w:rStyle w:val="a7"/>
        </w:rPr>
        <w:footnoteRef/>
      </w:r>
      <w:r w:rsidRPr="00E034CB">
        <w:t xml:space="preserve"> Столбец не заполняется при осуществлении закупки в соответствии с частью 24 статьи 22 ФЗ № 44.</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049B0" w14:textId="4C01538F" w:rsidR="00EA5951" w:rsidRPr="00A51827" w:rsidRDefault="00EA5951">
    <w:pPr>
      <w:pStyle w:val="a3"/>
      <w:jc w:val="center"/>
      <w:rPr>
        <w:sz w:val="24"/>
        <w:szCs w:val="24"/>
      </w:rPr>
    </w:pPr>
    <w:r w:rsidRPr="00A51827">
      <w:rPr>
        <w:sz w:val="24"/>
        <w:szCs w:val="24"/>
      </w:rPr>
      <w:fldChar w:fldCharType="begin"/>
    </w:r>
    <w:r w:rsidRPr="00A51827">
      <w:rPr>
        <w:sz w:val="24"/>
        <w:szCs w:val="24"/>
      </w:rPr>
      <w:instrText>PAGE   \* MERGEFORMAT</w:instrText>
    </w:r>
    <w:r w:rsidRPr="00A51827">
      <w:rPr>
        <w:sz w:val="24"/>
        <w:szCs w:val="24"/>
      </w:rPr>
      <w:fldChar w:fldCharType="separate"/>
    </w:r>
    <w:r w:rsidR="006310B8">
      <w:rPr>
        <w:noProof/>
        <w:sz w:val="24"/>
        <w:szCs w:val="24"/>
      </w:rPr>
      <w:t>2</w:t>
    </w:r>
    <w:r w:rsidRPr="00A51827">
      <w:rPr>
        <w:sz w:val="24"/>
        <w:szCs w:val="24"/>
      </w:rPr>
      <w:fldChar w:fldCharType="end"/>
    </w:r>
  </w:p>
  <w:p w14:paraId="27079C89" w14:textId="77777777" w:rsidR="00EA5951" w:rsidRDefault="00EA5951">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83A17" w14:textId="1F8421A3" w:rsidR="00EA5951" w:rsidRPr="00572F09" w:rsidRDefault="00EA5951" w:rsidP="005854C6">
    <w:pPr>
      <w:pStyle w:val="a3"/>
      <w:jc w:val="center"/>
    </w:pPr>
    <w:r w:rsidRPr="00096AD9">
      <w:rPr>
        <w:color w:val="FFFFFF"/>
      </w:rPr>
      <w:fldChar w:fldCharType="begin"/>
    </w:r>
    <w:r w:rsidRPr="00096AD9">
      <w:rPr>
        <w:color w:val="FFFFFF"/>
      </w:rPr>
      <w:instrText>PAGE   \* MERGEFORMAT</w:instrText>
    </w:r>
    <w:r w:rsidRPr="00096AD9">
      <w:rPr>
        <w:color w:val="FFFFFF"/>
      </w:rPr>
      <w:fldChar w:fldCharType="separate"/>
    </w:r>
    <w:r w:rsidR="006310B8">
      <w:rPr>
        <w:noProof/>
        <w:color w:val="FFFFFF"/>
      </w:rPr>
      <w:t>1</w:t>
    </w:r>
    <w:r w:rsidRPr="00096AD9">
      <w:rPr>
        <w:color w:val="FFFFF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C1F4D"/>
    <w:multiLevelType w:val="hybridMultilevel"/>
    <w:tmpl w:val="0B7C074C"/>
    <w:lvl w:ilvl="0" w:tplc="E434455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pos w:val="beneathText"/>
    <w:numStart w:val="190"/>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EFA"/>
    <w:rsid w:val="0000665C"/>
    <w:rsid w:val="00007F8A"/>
    <w:rsid w:val="000100C6"/>
    <w:rsid w:val="000125CE"/>
    <w:rsid w:val="00016D37"/>
    <w:rsid w:val="00020399"/>
    <w:rsid w:val="00035CEB"/>
    <w:rsid w:val="00052AF7"/>
    <w:rsid w:val="00053E80"/>
    <w:rsid w:val="000629A6"/>
    <w:rsid w:val="00065292"/>
    <w:rsid w:val="00071D72"/>
    <w:rsid w:val="000744FC"/>
    <w:rsid w:val="0008156E"/>
    <w:rsid w:val="000938D1"/>
    <w:rsid w:val="00094A56"/>
    <w:rsid w:val="000B0F82"/>
    <w:rsid w:val="000B5F18"/>
    <w:rsid w:val="000B6CAF"/>
    <w:rsid w:val="000B6F97"/>
    <w:rsid w:val="000C0357"/>
    <w:rsid w:val="000C0768"/>
    <w:rsid w:val="000C1B43"/>
    <w:rsid w:val="000C5DA4"/>
    <w:rsid w:val="000D3FA9"/>
    <w:rsid w:val="000D7E83"/>
    <w:rsid w:val="000E4CFE"/>
    <w:rsid w:val="000E6556"/>
    <w:rsid w:val="000E7A22"/>
    <w:rsid w:val="00106324"/>
    <w:rsid w:val="0011038F"/>
    <w:rsid w:val="00110868"/>
    <w:rsid w:val="00125624"/>
    <w:rsid w:val="00131FC5"/>
    <w:rsid w:val="0013343A"/>
    <w:rsid w:val="001351DE"/>
    <w:rsid w:val="00141D8C"/>
    <w:rsid w:val="00151A29"/>
    <w:rsid w:val="0015649E"/>
    <w:rsid w:val="00157A21"/>
    <w:rsid w:val="00161C95"/>
    <w:rsid w:val="0016383F"/>
    <w:rsid w:val="00164202"/>
    <w:rsid w:val="00167B4B"/>
    <w:rsid w:val="001730E4"/>
    <w:rsid w:val="00175A57"/>
    <w:rsid w:val="00177C17"/>
    <w:rsid w:val="00184EDE"/>
    <w:rsid w:val="00187F0C"/>
    <w:rsid w:val="001977C8"/>
    <w:rsid w:val="001A04D2"/>
    <w:rsid w:val="001A26F6"/>
    <w:rsid w:val="001A3BF3"/>
    <w:rsid w:val="001A576F"/>
    <w:rsid w:val="001A58E4"/>
    <w:rsid w:val="001A6D36"/>
    <w:rsid w:val="001B3F0F"/>
    <w:rsid w:val="001C0825"/>
    <w:rsid w:val="001C55B7"/>
    <w:rsid w:val="001F49E5"/>
    <w:rsid w:val="00203D7B"/>
    <w:rsid w:val="00216E9B"/>
    <w:rsid w:val="002237D2"/>
    <w:rsid w:val="00224B4F"/>
    <w:rsid w:val="00230E54"/>
    <w:rsid w:val="00231E00"/>
    <w:rsid w:val="00233A67"/>
    <w:rsid w:val="00233DED"/>
    <w:rsid w:val="0023543F"/>
    <w:rsid w:val="0023744D"/>
    <w:rsid w:val="00240AB4"/>
    <w:rsid w:val="0024251B"/>
    <w:rsid w:val="00243AA7"/>
    <w:rsid w:val="002455C8"/>
    <w:rsid w:val="002617AF"/>
    <w:rsid w:val="00261F99"/>
    <w:rsid w:val="002634ED"/>
    <w:rsid w:val="00265B4A"/>
    <w:rsid w:val="00266B2A"/>
    <w:rsid w:val="002744DD"/>
    <w:rsid w:val="00283722"/>
    <w:rsid w:val="00290001"/>
    <w:rsid w:val="0029390E"/>
    <w:rsid w:val="00297263"/>
    <w:rsid w:val="002A520E"/>
    <w:rsid w:val="002A68EA"/>
    <w:rsid w:val="002B2C7F"/>
    <w:rsid w:val="002B417C"/>
    <w:rsid w:val="002C07B4"/>
    <w:rsid w:val="002C1271"/>
    <w:rsid w:val="002C4D20"/>
    <w:rsid w:val="002D68F2"/>
    <w:rsid w:val="002E579C"/>
    <w:rsid w:val="002F01CD"/>
    <w:rsid w:val="002F11B1"/>
    <w:rsid w:val="002F4427"/>
    <w:rsid w:val="00300643"/>
    <w:rsid w:val="00300A62"/>
    <w:rsid w:val="00325D35"/>
    <w:rsid w:val="00332867"/>
    <w:rsid w:val="003328F5"/>
    <w:rsid w:val="00333320"/>
    <w:rsid w:val="0033633A"/>
    <w:rsid w:val="003505D7"/>
    <w:rsid w:val="00354C9F"/>
    <w:rsid w:val="00356711"/>
    <w:rsid w:val="0036101B"/>
    <w:rsid w:val="00363099"/>
    <w:rsid w:val="00363F1F"/>
    <w:rsid w:val="0036433F"/>
    <w:rsid w:val="00366116"/>
    <w:rsid w:val="00366689"/>
    <w:rsid w:val="00367178"/>
    <w:rsid w:val="0037063C"/>
    <w:rsid w:val="00371920"/>
    <w:rsid w:val="00376971"/>
    <w:rsid w:val="00380179"/>
    <w:rsid w:val="003862F2"/>
    <w:rsid w:val="003967D9"/>
    <w:rsid w:val="003A0537"/>
    <w:rsid w:val="003A2C68"/>
    <w:rsid w:val="003A7628"/>
    <w:rsid w:val="003B0C54"/>
    <w:rsid w:val="003B15BA"/>
    <w:rsid w:val="003B37B2"/>
    <w:rsid w:val="003C0CAE"/>
    <w:rsid w:val="003C24CB"/>
    <w:rsid w:val="003C3274"/>
    <w:rsid w:val="003C52BA"/>
    <w:rsid w:val="003C7A30"/>
    <w:rsid w:val="003D0958"/>
    <w:rsid w:val="003E2E27"/>
    <w:rsid w:val="003E5242"/>
    <w:rsid w:val="003E590D"/>
    <w:rsid w:val="003E6103"/>
    <w:rsid w:val="003F299F"/>
    <w:rsid w:val="003F3D38"/>
    <w:rsid w:val="003F45B8"/>
    <w:rsid w:val="003F5BC3"/>
    <w:rsid w:val="003F7C07"/>
    <w:rsid w:val="004009CC"/>
    <w:rsid w:val="004009EC"/>
    <w:rsid w:val="004051D8"/>
    <w:rsid w:val="00410560"/>
    <w:rsid w:val="00410A8B"/>
    <w:rsid w:val="00410E26"/>
    <w:rsid w:val="0041302A"/>
    <w:rsid w:val="00420EFD"/>
    <w:rsid w:val="004333CC"/>
    <w:rsid w:val="00433AE8"/>
    <w:rsid w:val="00435E96"/>
    <w:rsid w:val="004375CF"/>
    <w:rsid w:val="0045166D"/>
    <w:rsid w:val="00456B16"/>
    <w:rsid w:val="00457DE0"/>
    <w:rsid w:val="0047077A"/>
    <w:rsid w:val="0047143E"/>
    <w:rsid w:val="00473CF7"/>
    <w:rsid w:val="00474D4E"/>
    <w:rsid w:val="00480817"/>
    <w:rsid w:val="004846CD"/>
    <w:rsid w:val="004902C4"/>
    <w:rsid w:val="00492E29"/>
    <w:rsid w:val="00493800"/>
    <w:rsid w:val="00495173"/>
    <w:rsid w:val="004A037F"/>
    <w:rsid w:val="004B3112"/>
    <w:rsid w:val="004D29AB"/>
    <w:rsid w:val="004D53DB"/>
    <w:rsid w:val="004E303E"/>
    <w:rsid w:val="004E4297"/>
    <w:rsid w:val="004E4F49"/>
    <w:rsid w:val="004F5031"/>
    <w:rsid w:val="004F627E"/>
    <w:rsid w:val="005020E1"/>
    <w:rsid w:val="0050477E"/>
    <w:rsid w:val="005053B4"/>
    <w:rsid w:val="00523008"/>
    <w:rsid w:val="005240D6"/>
    <w:rsid w:val="005243BB"/>
    <w:rsid w:val="005255BF"/>
    <w:rsid w:val="0053345A"/>
    <w:rsid w:val="00533F33"/>
    <w:rsid w:val="005413FB"/>
    <w:rsid w:val="00543BA5"/>
    <w:rsid w:val="00552C0A"/>
    <w:rsid w:val="00552D80"/>
    <w:rsid w:val="00557CD8"/>
    <w:rsid w:val="005624F4"/>
    <w:rsid w:val="005636BA"/>
    <w:rsid w:val="00563D8A"/>
    <w:rsid w:val="00567FDC"/>
    <w:rsid w:val="00576794"/>
    <w:rsid w:val="00576969"/>
    <w:rsid w:val="00581D6D"/>
    <w:rsid w:val="005854C6"/>
    <w:rsid w:val="00586CC7"/>
    <w:rsid w:val="00587EF1"/>
    <w:rsid w:val="0059285F"/>
    <w:rsid w:val="00594B5E"/>
    <w:rsid w:val="00596B69"/>
    <w:rsid w:val="00596C8A"/>
    <w:rsid w:val="005A2CA4"/>
    <w:rsid w:val="005A6AD7"/>
    <w:rsid w:val="005C31C4"/>
    <w:rsid w:val="005C3736"/>
    <w:rsid w:val="005C4AA7"/>
    <w:rsid w:val="005C6933"/>
    <w:rsid w:val="005D4407"/>
    <w:rsid w:val="005F2CF0"/>
    <w:rsid w:val="005F79A0"/>
    <w:rsid w:val="0061598F"/>
    <w:rsid w:val="00616B01"/>
    <w:rsid w:val="0062086B"/>
    <w:rsid w:val="00620B52"/>
    <w:rsid w:val="00622533"/>
    <w:rsid w:val="00625CC8"/>
    <w:rsid w:val="006270BD"/>
    <w:rsid w:val="006310B8"/>
    <w:rsid w:val="00651BC0"/>
    <w:rsid w:val="00653C5D"/>
    <w:rsid w:val="00653CBE"/>
    <w:rsid w:val="00655E1B"/>
    <w:rsid w:val="00661E2D"/>
    <w:rsid w:val="006646BF"/>
    <w:rsid w:val="00664E37"/>
    <w:rsid w:val="00671B4A"/>
    <w:rsid w:val="00675511"/>
    <w:rsid w:val="006775D4"/>
    <w:rsid w:val="006813CB"/>
    <w:rsid w:val="00681F47"/>
    <w:rsid w:val="00684F54"/>
    <w:rsid w:val="006873CC"/>
    <w:rsid w:val="006946F6"/>
    <w:rsid w:val="006952D5"/>
    <w:rsid w:val="00696144"/>
    <w:rsid w:val="00696B4A"/>
    <w:rsid w:val="00697EFA"/>
    <w:rsid w:val="006A7341"/>
    <w:rsid w:val="006B0E34"/>
    <w:rsid w:val="006B1B71"/>
    <w:rsid w:val="006B5DEF"/>
    <w:rsid w:val="006B6384"/>
    <w:rsid w:val="006C0470"/>
    <w:rsid w:val="006C1FBD"/>
    <w:rsid w:val="006C4EA4"/>
    <w:rsid w:val="006D7608"/>
    <w:rsid w:val="006E0D75"/>
    <w:rsid w:val="006F5892"/>
    <w:rsid w:val="007002CC"/>
    <w:rsid w:val="00703003"/>
    <w:rsid w:val="00703A22"/>
    <w:rsid w:val="00722051"/>
    <w:rsid w:val="007327E8"/>
    <w:rsid w:val="0073320F"/>
    <w:rsid w:val="0073746F"/>
    <w:rsid w:val="00741143"/>
    <w:rsid w:val="007412E5"/>
    <w:rsid w:val="00754BEB"/>
    <w:rsid w:val="007563CD"/>
    <w:rsid w:val="00757F5C"/>
    <w:rsid w:val="00765B1B"/>
    <w:rsid w:val="00771ED8"/>
    <w:rsid w:val="007731BD"/>
    <w:rsid w:val="00782931"/>
    <w:rsid w:val="00783276"/>
    <w:rsid w:val="007A2AE1"/>
    <w:rsid w:val="007A3FFD"/>
    <w:rsid w:val="007A4E11"/>
    <w:rsid w:val="007A5E23"/>
    <w:rsid w:val="007A65FE"/>
    <w:rsid w:val="007A76D3"/>
    <w:rsid w:val="007A79C5"/>
    <w:rsid w:val="007B0563"/>
    <w:rsid w:val="007D12E1"/>
    <w:rsid w:val="007D2270"/>
    <w:rsid w:val="007D3EF8"/>
    <w:rsid w:val="007D6C45"/>
    <w:rsid w:val="007E0422"/>
    <w:rsid w:val="007E4E15"/>
    <w:rsid w:val="007F3F31"/>
    <w:rsid w:val="007F7F1A"/>
    <w:rsid w:val="00804C27"/>
    <w:rsid w:val="00806123"/>
    <w:rsid w:val="00824FF9"/>
    <w:rsid w:val="00827138"/>
    <w:rsid w:val="00832058"/>
    <w:rsid w:val="00836F51"/>
    <w:rsid w:val="00837726"/>
    <w:rsid w:val="00845BE3"/>
    <w:rsid w:val="00846F68"/>
    <w:rsid w:val="00847C24"/>
    <w:rsid w:val="00854FE8"/>
    <w:rsid w:val="00856D24"/>
    <w:rsid w:val="008654DA"/>
    <w:rsid w:val="008675EB"/>
    <w:rsid w:val="008701FF"/>
    <w:rsid w:val="008730E5"/>
    <w:rsid w:val="00881BD6"/>
    <w:rsid w:val="00885490"/>
    <w:rsid w:val="0089054B"/>
    <w:rsid w:val="008A1B78"/>
    <w:rsid w:val="008A2BE4"/>
    <w:rsid w:val="008A3166"/>
    <w:rsid w:val="008C5EAC"/>
    <w:rsid w:val="008D128D"/>
    <w:rsid w:val="008D2A12"/>
    <w:rsid w:val="008D6BA9"/>
    <w:rsid w:val="008E1711"/>
    <w:rsid w:val="008E440F"/>
    <w:rsid w:val="008E58F5"/>
    <w:rsid w:val="008E6A89"/>
    <w:rsid w:val="008E75CF"/>
    <w:rsid w:val="008F7295"/>
    <w:rsid w:val="0090207B"/>
    <w:rsid w:val="00914D3F"/>
    <w:rsid w:val="00920A12"/>
    <w:rsid w:val="00921ADF"/>
    <w:rsid w:val="00922890"/>
    <w:rsid w:val="009256AF"/>
    <w:rsid w:val="00932A21"/>
    <w:rsid w:val="009351B8"/>
    <w:rsid w:val="0096216D"/>
    <w:rsid w:val="00972872"/>
    <w:rsid w:val="00982E9D"/>
    <w:rsid w:val="009974C9"/>
    <w:rsid w:val="009A5247"/>
    <w:rsid w:val="009A589C"/>
    <w:rsid w:val="009A7788"/>
    <w:rsid w:val="009A7C8A"/>
    <w:rsid w:val="009B2213"/>
    <w:rsid w:val="009B416E"/>
    <w:rsid w:val="009B596D"/>
    <w:rsid w:val="009D014A"/>
    <w:rsid w:val="009D1129"/>
    <w:rsid w:val="009D4D6B"/>
    <w:rsid w:val="009D51C9"/>
    <w:rsid w:val="009E3CA5"/>
    <w:rsid w:val="00A01649"/>
    <w:rsid w:val="00A0592F"/>
    <w:rsid w:val="00A11551"/>
    <w:rsid w:val="00A11F85"/>
    <w:rsid w:val="00A304AD"/>
    <w:rsid w:val="00A309E4"/>
    <w:rsid w:val="00A40AD0"/>
    <w:rsid w:val="00A4173B"/>
    <w:rsid w:val="00A41CA1"/>
    <w:rsid w:val="00A53B23"/>
    <w:rsid w:val="00A54AC4"/>
    <w:rsid w:val="00A56D7B"/>
    <w:rsid w:val="00A64B14"/>
    <w:rsid w:val="00A669DF"/>
    <w:rsid w:val="00A738B4"/>
    <w:rsid w:val="00A81ED4"/>
    <w:rsid w:val="00A90A92"/>
    <w:rsid w:val="00A9659A"/>
    <w:rsid w:val="00AA157C"/>
    <w:rsid w:val="00AA6F21"/>
    <w:rsid w:val="00AB26D9"/>
    <w:rsid w:val="00AB405A"/>
    <w:rsid w:val="00AB578A"/>
    <w:rsid w:val="00AB67F7"/>
    <w:rsid w:val="00AC0BF8"/>
    <w:rsid w:val="00AC13AD"/>
    <w:rsid w:val="00AD2582"/>
    <w:rsid w:val="00AD329A"/>
    <w:rsid w:val="00AE0135"/>
    <w:rsid w:val="00AE6FE5"/>
    <w:rsid w:val="00AF04BF"/>
    <w:rsid w:val="00AF5A2C"/>
    <w:rsid w:val="00AF5DF9"/>
    <w:rsid w:val="00B00FDC"/>
    <w:rsid w:val="00B04568"/>
    <w:rsid w:val="00B116DB"/>
    <w:rsid w:val="00B12444"/>
    <w:rsid w:val="00B2027B"/>
    <w:rsid w:val="00B23CEE"/>
    <w:rsid w:val="00B27964"/>
    <w:rsid w:val="00B31951"/>
    <w:rsid w:val="00B32460"/>
    <w:rsid w:val="00B353F9"/>
    <w:rsid w:val="00B41D79"/>
    <w:rsid w:val="00B475C6"/>
    <w:rsid w:val="00B50B9E"/>
    <w:rsid w:val="00B617BE"/>
    <w:rsid w:val="00B65A87"/>
    <w:rsid w:val="00B71236"/>
    <w:rsid w:val="00B71626"/>
    <w:rsid w:val="00B7467E"/>
    <w:rsid w:val="00B77D61"/>
    <w:rsid w:val="00B85834"/>
    <w:rsid w:val="00B86AEC"/>
    <w:rsid w:val="00B93EAA"/>
    <w:rsid w:val="00B978F5"/>
    <w:rsid w:val="00B97FC2"/>
    <w:rsid w:val="00BA036C"/>
    <w:rsid w:val="00BA22EE"/>
    <w:rsid w:val="00BB2FC9"/>
    <w:rsid w:val="00BB3251"/>
    <w:rsid w:val="00BB3A53"/>
    <w:rsid w:val="00BB557F"/>
    <w:rsid w:val="00BF6D5E"/>
    <w:rsid w:val="00C140E1"/>
    <w:rsid w:val="00C1535D"/>
    <w:rsid w:val="00C168FD"/>
    <w:rsid w:val="00C2037E"/>
    <w:rsid w:val="00C25BC5"/>
    <w:rsid w:val="00C2643B"/>
    <w:rsid w:val="00C27836"/>
    <w:rsid w:val="00C3677F"/>
    <w:rsid w:val="00C37A03"/>
    <w:rsid w:val="00C40B02"/>
    <w:rsid w:val="00C55625"/>
    <w:rsid w:val="00C56BE1"/>
    <w:rsid w:val="00C57DF3"/>
    <w:rsid w:val="00C66776"/>
    <w:rsid w:val="00C71EB4"/>
    <w:rsid w:val="00C72AFC"/>
    <w:rsid w:val="00C731F3"/>
    <w:rsid w:val="00C74671"/>
    <w:rsid w:val="00C848CC"/>
    <w:rsid w:val="00C92C3B"/>
    <w:rsid w:val="00C94994"/>
    <w:rsid w:val="00CA20AF"/>
    <w:rsid w:val="00CB1584"/>
    <w:rsid w:val="00CB3238"/>
    <w:rsid w:val="00CB3720"/>
    <w:rsid w:val="00CD0082"/>
    <w:rsid w:val="00CD65C3"/>
    <w:rsid w:val="00CD76E6"/>
    <w:rsid w:val="00CE056F"/>
    <w:rsid w:val="00CF11B8"/>
    <w:rsid w:val="00D01CF0"/>
    <w:rsid w:val="00D05562"/>
    <w:rsid w:val="00D16B3B"/>
    <w:rsid w:val="00D3225B"/>
    <w:rsid w:val="00D32ACD"/>
    <w:rsid w:val="00D3595F"/>
    <w:rsid w:val="00D45F1E"/>
    <w:rsid w:val="00D4663F"/>
    <w:rsid w:val="00D54045"/>
    <w:rsid w:val="00D73DD1"/>
    <w:rsid w:val="00D73FC3"/>
    <w:rsid w:val="00D74876"/>
    <w:rsid w:val="00D814C1"/>
    <w:rsid w:val="00D82E12"/>
    <w:rsid w:val="00D97AF1"/>
    <w:rsid w:val="00DB15E0"/>
    <w:rsid w:val="00DC329A"/>
    <w:rsid w:val="00DC4A29"/>
    <w:rsid w:val="00DD160C"/>
    <w:rsid w:val="00DD7175"/>
    <w:rsid w:val="00DE0299"/>
    <w:rsid w:val="00DE5A9C"/>
    <w:rsid w:val="00DF0A36"/>
    <w:rsid w:val="00DF6804"/>
    <w:rsid w:val="00DF7D5B"/>
    <w:rsid w:val="00E034CB"/>
    <w:rsid w:val="00E103A8"/>
    <w:rsid w:val="00E170D6"/>
    <w:rsid w:val="00E26FA2"/>
    <w:rsid w:val="00E30EBC"/>
    <w:rsid w:val="00E31EFE"/>
    <w:rsid w:val="00E33E9A"/>
    <w:rsid w:val="00E379CB"/>
    <w:rsid w:val="00E41BAC"/>
    <w:rsid w:val="00E45587"/>
    <w:rsid w:val="00E559FE"/>
    <w:rsid w:val="00E754E2"/>
    <w:rsid w:val="00E913F4"/>
    <w:rsid w:val="00E964EE"/>
    <w:rsid w:val="00E97368"/>
    <w:rsid w:val="00EA42B4"/>
    <w:rsid w:val="00EA5951"/>
    <w:rsid w:val="00EB0030"/>
    <w:rsid w:val="00EB283C"/>
    <w:rsid w:val="00EB38D2"/>
    <w:rsid w:val="00EB7F57"/>
    <w:rsid w:val="00EC570D"/>
    <w:rsid w:val="00ED10A9"/>
    <w:rsid w:val="00ED2C96"/>
    <w:rsid w:val="00EE001C"/>
    <w:rsid w:val="00EE0588"/>
    <w:rsid w:val="00EE3DB1"/>
    <w:rsid w:val="00EE577B"/>
    <w:rsid w:val="00EF050D"/>
    <w:rsid w:val="00EF1FC0"/>
    <w:rsid w:val="00EF52CD"/>
    <w:rsid w:val="00EF5C76"/>
    <w:rsid w:val="00F00258"/>
    <w:rsid w:val="00F02187"/>
    <w:rsid w:val="00F03703"/>
    <w:rsid w:val="00F04BA9"/>
    <w:rsid w:val="00F1461D"/>
    <w:rsid w:val="00F32624"/>
    <w:rsid w:val="00F33647"/>
    <w:rsid w:val="00F352DE"/>
    <w:rsid w:val="00F40E79"/>
    <w:rsid w:val="00F42577"/>
    <w:rsid w:val="00F42C4C"/>
    <w:rsid w:val="00F4426B"/>
    <w:rsid w:val="00F46C6A"/>
    <w:rsid w:val="00F516AE"/>
    <w:rsid w:val="00F613C6"/>
    <w:rsid w:val="00F6193C"/>
    <w:rsid w:val="00F66A99"/>
    <w:rsid w:val="00F77040"/>
    <w:rsid w:val="00F84EE1"/>
    <w:rsid w:val="00F85D9E"/>
    <w:rsid w:val="00F8667F"/>
    <w:rsid w:val="00F91B87"/>
    <w:rsid w:val="00FA4DDB"/>
    <w:rsid w:val="00FB1D21"/>
    <w:rsid w:val="00FC3EB9"/>
    <w:rsid w:val="00FC77CA"/>
    <w:rsid w:val="00FD14F9"/>
    <w:rsid w:val="00FE29D3"/>
    <w:rsid w:val="00FF3A2D"/>
    <w:rsid w:val="00FF53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EC84A8"/>
  <w15:chartTrackingRefBased/>
  <w15:docId w15:val="{4807A82F-CB76-4F87-B7C2-70AED3E02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FC2"/>
    <w:pPr>
      <w:spacing w:after="0" w:line="240" w:lineRule="auto"/>
    </w:pPr>
    <w:rPr>
      <w:rFonts w:ascii="Times New Roman" w:eastAsia="Times New Roman" w:hAnsi="Times New Roman" w:cs="Times New Roman"/>
      <w:sz w:val="24"/>
      <w:szCs w:val="24"/>
      <w:lang w:eastAsia="ru-RU"/>
    </w:rPr>
  </w:style>
  <w:style w:type="paragraph" w:styleId="5">
    <w:name w:val="heading 5"/>
    <w:basedOn w:val="a"/>
    <w:next w:val="a"/>
    <w:link w:val="50"/>
    <w:qFormat/>
    <w:rsid w:val="00B97FC2"/>
    <w:pPr>
      <w:keepNext/>
      <w:jc w:val="center"/>
      <w:outlineLvl w:val="4"/>
    </w:pPr>
    <w:rPr>
      <w:b/>
      <w:sz w:val="16"/>
      <w:szCs w:val="20"/>
    </w:rPr>
  </w:style>
  <w:style w:type="paragraph" w:styleId="8">
    <w:name w:val="heading 8"/>
    <w:basedOn w:val="a"/>
    <w:next w:val="a"/>
    <w:link w:val="80"/>
    <w:qFormat/>
    <w:rsid w:val="00B97FC2"/>
    <w:pPr>
      <w:keepNext/>
      <w:jc w:val="center"/>
      <w:outlineLvl w:val="7"/>
    </w:pPr>
    <w:rPr>
      <w:b/>
      <w:spacing w:val="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B97FC2"/>
    <w:rPr>
      <w:rFonts w:ascii="Times New Roman" w:eastAsia="Times New Roman" w:hAnsi="Times New Roman" w:cs="Times New Roman"/>
      <w:b/>
      <w:sz w:val="16"/>
      <w:szCs w:val="20"/>
      <w:lang w:eastAsia="ru-RU"/>
    </w:rPr>
  </w:style>
  <w:style w:type="character" w:customStyle="1" w:styleId="80">
    <w:name w:val="Заголовок 8 Знак"/>
    <w:basedOn w:val="a0"/>
    <w:link w:val="8"/>
    <w:rsid w:val="00B97FC2"/>
    <w:rPr>
      <w:rFonts w:ascii="Times New Roman" w:eastAsia="Times New Roman" w:hAnsi="Times New Roman" w:cs="Times New Roman"/>
      <w:b/>
      <w:spacing w:val="4"/>
      <w:sz w:val="24"/>
      <w:szCs w:val="20"/>
      <w:lang w:eastAsia="ru-RU"/>
    </w:rPr>
  </w:style>
  <w:style w:type="paragraph" w:styleId="a3">
    <w:name w:val="header"/>
    <w:basedOn w:val="a"/>
    <w:link w:val="a4"/>
    <w:uiPriority w:val="99"/>
    <w:rsid w:val="00B97FC2"/>
    <w:pPr>
      <w:tabs>
        <w:tab w:val="center" w:pos="4153"/>
        <w:tab w:val="right" w:pos="8306"/>
      </w:tabs>
    </w:pPr>
    <w:rPr>
      <w:sz w:val="20"/>
      <w:szCs w:val="20"/>
    </w:rPr>
  </w:style>
  <w:style w:type="character" w:customStyle="1" w:styleId="a4">
    <w:name w:val="Верхний колонтитул Знак"/>
    <w:basedOn w:val="a0"/>
    <w:link w:val="a3"/>
    <w:uiPriority w:val="99"/>
    <w:rsid w:val="00B97FC2"/>
    <w:rPr>
      <w:rFonts w:ascii="Times New Roman" w:eastAsia="Times New Roman" w:hAnsi="Times New Roman" w:cs="Times New Roman"/>
      <w:sz w:val="20"/>
      <w:szCs w:val="20"/>
      <w:lang w:eastAsia="ru-RU"/>
    </w:rPr>
  </w:style>
  <w:style w:type="paragraph" w:customStyle="1" w:styleId="ConsPlusTitle">
    <w:name w:val="ConsPlusTitle"/>
    <w:rsid w:val="00B97FC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rmal">
    <w:name w:val="ConsPlusNormal"/>
    <w:link w:val="ConsPlusNormal0"/>
    <w:qFormat/>
    <w:rsid w:val="00B97FC2"/>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ConsPlusNormal0">
    <w:name w:val="ConsPlusNormal Знак"/>
    <w:link w:val="ConsPlusNormal"/>
    <w:locked/>
    <w:rsid w:val="00B97FC2"/>
    <w:rPr>
      <w:rFonts w:ascii="Times New Roman" w:eastAsia="Times New Roman" w:hAnsi="Times New Roman" w:cs="Times New Roman"/>
      <w:sz w:val="24"/>
      <w:szCs w:val="20"/>
      <w:lang w:eastAsia="ru-RU"/>
    </w:rPr>
  </w:style>
  <w:style w:type="paragraph" w:styleId="a5">
    <w:name w:val="footnote text"/>
    <w:basedOn w:val="a"/>
    <w:link w:val="a6"/>
    <w:uiPriority w:val="99"/>
    <w:semiHidden/>
    <w:unhideWhenUsed/>
    <w:rsid w:val="00ED2C96"/>
    <w:rPr>
      <w:sz w:val="20"/>
      <w:szCs w:val="20"/>
    </w:rPr>
  </w:style>
  <w:style w:type="character" w:customStyle="1" w:styleId="a6">
    <w:name w:val="Текст сноски Знак"/>
    <w:basedOn w:val="a0"/>
    <w:link w:val="a5"/>
    <w:uiPriority w:val="99"/>
    <w:semiHidden/>
    <w:rsid w:val="00ED2C96"/>
    <w:rPr>
      <w:rFonts w:ascii="Times New Roman" w:eastAsia="Times New Roman" w:hAnsi="Times New Roman" w:cs="Times New Roman"/>
      <w:sz w:val="20"/>
      <w:szCs w:val="20"/>
      <w:lang w:eastAsia="ru-RU"/>
    </w:rPr>
  </w:style>
  <w:style w:type="character" w:styleId="a7">
    <w:name w:val="footnote reference"/>
    <w:basedOn w:val="a0"/>
    <w:uiPriority w:val="99"/>
    <w:semiHidden/>
    <w:unhideWhenUsed/>
    <w:rsid w:val="00ED2C96"/>
    <w:rPr>
      <w:vertAlign w:val="superscript"/>
    </w:rPr>
  </w:style>
  <w:style w:type="paragraph" w:styleId="a8">
    <w:name w:val="footer"/>
    <w:basedOn w:val="a"/>
    <w:link w:val="a9"/>
    <w:uiPriority w:val="99"/>
    <w:unhideWhenUsed/>
    <w:rsid w:val="005A2CA4"/>
    <w:pPr>
      <w:tabs>
        <w:tab w:val="center" w:pos="4677"/>
        <w:tab w:val="right" w:pos="9355"/>
      </w:tabs>
    </w:pPr>
  </w:style>
  <w:style w:type="character" w:customStyle="1" w:styleId="a9">
    <w:name w:val="Нижний колонтитул Знак"/>
    <w:basedOn w:val="a0"/>
    <w:link w:val="a8"/>
    <w:uiPriority w:val="99"/>
    <w:rsid w:val="005A2CA4"/>
    <w:rPr>
      <w:rFonts w:ascii="Times New Roman" w:eastAsia="Times New Roman" w:hAnsi="Times New Roman" w:cs="Times New Roman"/>
      <w:sz w:val="24"/>
      <w:szCs w:val="24"/>
      <w:lang w:eastAsia="ru-RU"/>
    </w:rPr>
  </w:style>
  <w:style w:type="character" w:styleId="aa">
    <w:name w:val="Hyperlink"/>
    <w:basedOn w:val="a0"/>
    <w:uiPriority w:val="99"/>
    <w:unhideWhenUsed/>
    <w:rsid w:val="00E41BAC"/>
    <w:rPr>
      <w:color w:val="0563C1" w:themeColor="hyperlink"/>
      <w:u w:val="single"/>
    </w:rPr>
  </w:style>
  <w:style w:type="paragraph" w:styleId="ab">
    <w:name w:val="Balloon Text"/>
    <w:basedOn w:val="a"/>
    <w:link w:val="ac"/>
    <w:uiPriority w:val="99"/>
    <w:semiHidden/>
    <w:unhideWhenUsed/>
    <w:rsid w:val="000B5F18"/>
    <w:rPr>
      <w:rFonts w:ascii="Segoe UI" w:hAnsi="Segoe UI" w:cs="Segoe UI"/>
      <w:sz w:val="18"/>
      <w:szCs w:val="18"/>
    </w:rPr>
  </w:style>
  <w:style w:type="character" w:customStyle="1" w:styleId="ac">
    <w:name w:val="Текст выноски Знак"/>
    <w:basedOn w:val="a0"/>
    <w:link w:val="ab"/>
    <w:uiPriority w:val="99"/>
    <w:semiHidden/>
    <w:rsid w:val="000B5F18"/>
    <w:rPr>
      <w:rFonts w:ascii="Segoe UI" w:eastAsia="Times New Roman" w:hAnsi="Segoe UI" w:cs="Segoe UI"/>
      <w:sz w:val="18"/>
      <w:szCs w:val="18"/>
      <w:lang w:eastAsia="ru-RU"/>
    </w:rPr>
  </w:style>
  <w:style w:type="character" w:styleId="ad">
    <w:name w:val="annotation reference"/>
    <w:basedOn w:val="a0"/>
    <w:uiPriority w:val="99"/>
    <w:semiHidden/>
    <w:unhideWhenUsed/>
    <w:rsid w:val="00EE577B"/>
    <w:rPr>
      <w:sz w:val="16"/>
      <w:szCs w:val="16"/>
    </w:rPr>
  </w:style>
  <w:style w:type="paragraph" w:styleId="ae">
    <w:name w:val="annotation text"/>
    <w:basedOn w:val="a"/>
    <w:link w:val="af"/>
    <w:uiPriority w:val="99"/>
    <w:semiHidden/>
    <w:unhideWhenUsed/>
    <w:rsid w:val="00EE577B"/>
    <w:rPr>
      <w:sz w:val="20"/>
      <w:szCs w:val="20"/>
    </w:rPr>
  </w:style>
  <w:style w:type="character" w:customStyle="1" w:styleId="af">
    <w:name w:val="Текст примечания Знак"/>
    <w:basedOn w:val="a0"/>
    <w:link w:val="ae"/>
    <w:uiPriority w:val="99"/>
    <w:semiHidden/>
    <w:rsid w:val="00EE577B"/>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EE577B"/>
    <w:rPr>
      <w:b/>
      <w:bCs/>
    </w:rPr>
  </w:style>
  <w:style w:type="character" w:customStyle="1" w:styleId="af1">
    <w:name w:val="Тема примечания Знак"/>
    <w:basedOn w:val="af"/>
    <w:link w:val="af0"/>
    <w:uiPriority w:val="99"/>
    <w:semiHidden/>
    <w:rsid w:val="00EE577B"/>
    <w:rPr>
      <w:rFonts w:ascii="Times New Roman" w:eastAsia="Times New Roman" w:hAnsi="Times New Roman" w:cs="Times New Roman"/>
      <w:b/>
      <w:bCs/>
      <w:sz w:val="20"/>
      <w:szCs w:val="20"/>
      <w:lang w:eastAsia="ru-RU"/>
    </w:rPr>
  </w:style>
  <w:style w:type="table" w:styleId="af2">
    <w:name w:val="Table Grid"/>
    <w:basedOn w:val="a1"/>
    <w:uiPriority w:val="39"/>
    <w:rsid w:val="00EF1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26347D499A19EA978ACAC179176E0CBC314494851A46FE7B1735B373A8F74EA54F40F05B14BBFA70F67BBD4DC8C635BB50D6470F64974AZAQ2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95270965AC2203C8CD5E142260A2E85CFA62C95BFD5D744FB9617FCC504A987926162360450DEFF7E59D3D1A9RBP0M" TargetMode="External"/><Relationship Id="rId17" Type="http://schemas.openxmlformats.org/officeDocument/2006/relationships/hyperlink" Target="consultantplus://offline/ref=023348D602A492DA28339968033CA9A562069BD89516C61FFA339E5F35ED5D8CD8858A75F21E05B8C5F350DA004A6E7556EF416908352524rA0CK" TargetMode="External"/><Relationship Id="rId2" Type="http://schemas.openxmlformats.org/officeDocument/2006/relationships/numbering" Target="numbering.xml"/><Relationship Id="rId16" Type="http://schemas.openxmlformats.org/officeDocument/2006/relationships/hyperlink" Target="consultantplus://offline/ref=023348D602A492DA28339968033CA9A562069BD89516C61FFA339E5F35ED5D8CD8858A76F01904B795A940DE491D676952F55F6F1635r206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5270965AC2203C8CD5E048260A2E85C9A0299FB4D4D744FB9617FCC504A98780613A3A0552C1F8794C8580EFE6F3E302B7CD577FB4C6FDR9PCM" TargetMode="External"/><Relationship Id="rId5" Type="http://schemas.openxmlformats.org/officeDocument/2006/relationships/webSettings" Target="webSettings.xml"/><Relationship Id="rId15" Type="http://schemas.openxmlformats.org/officeDocument/2006/relationships/hyperlink" Target="consultantplus://offline/ref=023348D602A492DA28339968033CA9A562069BD89516C61FFA339E5F35ED5D8CD8858A76F01907B795A940DE491D676952F55F6F1635r206K"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2689058559D142A8837DAAAA716CBF0D129BEF1352F837C9AF021DB5B07343AF590367AE3C4BCD0B3B1BA502D7E12C4989877BDD7Fg5k1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8577E-FA36-4121-8EB8-62441591C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500</TotalTime>
  <Pages>66</Pages>
  <Words>20490</Words>
  <Characters>116793</Characters>
  <Application>Microsoft Office Word</Application>
  <DocSecurity>0</DocSecurity>
  <Lines>973</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Григорьева Любовь Валерьевна</dc:creator>
  <cp:keywords/>
  <dc:description/>
  <cp:lastModifiedBy>Семехина Елена Владимировна</cp:lastModifiedBy>
  <cp:revision>77</cp:revision>
  <cp:lastPrinted>2023-07-18T08:03:00Z</cp:lastPrinted>
  <dcterms:created xsi:type="dcterms:W3CDTF">2023-06-26T09:09:00Z</dcterms:created>
  <dcterms:modified xsi:type="dcterms:W3CDTF">2023-07-20T06:49:00Z</dcterms:modified>
</cp:coreProperties>
</file>