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52" w:rsidRPr="00A7299B" w:rsidRDefault="00FE2752" w:rsidP="00497923">
      <w:pPr>
        <w:ind w:left="-426" w:firstLine="426"/>
        <w:jc w:val="center"/>
        <w:rPr>
          <w:b/>
          <w:sz w:val="28"/>
          <w:szCs w:val="28"/>
          <w:lang w:val="ru-RU"/>
        </w:rPr>
      </w:pPr>
      <w:bookmarkStart w:id="0" w:name="_GoBack"/>
      <w:bookmarkEnd w:id="0"/>
      <w:r w:rsidRPr="00A7299B">
        <w:rPr>
          <w:b/>
          <w:sz w:val="28"/>
          <w:szCs w:val="28"/>
          <w:lang w:val="ru-RU"/>
        </w:rPr>
        <w:t>Пояснительная записка</w:t>
      </w:r>
    </w:p>
    <w:p w:rsidR="00D454CB" w:rsidRPr="00A7299B" w:rsidRDefault="00A73F1E" w:rsidP="00497923">
      <w:pPr>
        <w:ind w:left="-426" w:firstLine="426"/>
        <w:jc w:val="center"/>
        <w:rPr>
          <w:b/>
          <w:sz w:val="28"/>
          <w:szCs w:val="28"/>
          <w:lang w:val="ru-RU"/>
        </w:rPr>
      </w:pPr>
      <w:r w:rsidRPr="00A7299B">
        <w:rPr>
          <w:b/>
          <w:sz w:val="28"/>
          <w:szCs w:val="28"/>
          <w:lang w:val="ru-RU"/>
        </w:rPr>
        <w:t xml:space="preserve">к проекту постановления Правительства Санкт-Петербурга </w:t>
      </w:r>
    </w:p>
    <w:p w:rsidR="00A73F1E" w:rsidRPr="00A7299B" w:rsidRDefault="00A73F1E" w:rsidP="00A7299B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7299B">
        <w:rPr>
          <w:rFonts w:ascii="Times New Roman" w:hAnsi="Times New Roman" w:cs="Times New Roman"/>
          <w:b w:val="0"/>
          <w:sz w:val="28"/>
          <w:szCs w:val="28"/>
        </w:rPr>
        <w:t>«</w:t>
      </w:r>
      <w:r w:rsidR="00E63964" w:rsidRPr="00A7299B">
        <w:rPr>
          <w:rFonts w:ascii="Times New Roman" w:hAnsi="Times New Roman" w:cs="Times New Roman"/>
          <w:sz w:val="28"/>
          <w:szCs w:val="28"/>
        </w:rPr>
        <w:t xml:space="preserve">О </w:t>
      </w:r>
      <w:r w:rsidR="00A7299B">
        <w:rPr>
          <w:rFonts w:ascii="Times New Roman" w:hAnsi="Times New Roman" w:cs="Times New Roman"/>
          <w:sz w:val="28"/>
          <w:szCs w:val="28"/>
        </w:rPr>
        <w:t>реализации постановления Правительства Российской Федерации от 30.10.2021 № 1871</w:t>
      </w:r>
      <w:r w:rsidR="004E3873" w:rsidRPr="00A7299B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A73F1E" w:rsidRPr="00A7299B" w:rsidRDefault="00A73F1E" w:rsidP="00497923">
      <w:pPr>
        <w:ind w:left="-426" w:firstLine="426"/>
        <w:jc w:val="center"/>
        <w:rPr>
          <w:b/>
          <w:sz w:val="28"/>
          <w:szCs w:val="28"/>
          <w:lang w:val="ru-RU"/>
        </w:rPr>
      </w:pPr>
    </w:p>
    <w:p w:rsidR="00050E05" w:rsidRPr="00A7299B" w:rsidRDefault="00793F65" w:rsidP="00050E05">
      <w:pPr>
        <w:pStyle w:val="a6"/>
        <w:ind w:left="-426" w:firstLine="710"/>
        <w:jc w:val="both"/>
        <w:rPr>
          <w:sz w:val="28"/>
          <w:szCs w:val="28"/>
          <w:lang w:val="ru-RU"/>
        </w:rPr>
      </w:pPr>
      <w:r w:rsidRPr="00A7299B">
        <w:rPr>
          <w:sz w:val="28"/>
          <w:szCs w:val="28"/>
          <w:lang w:val="ru-RU"/>
        </w:rPr>
        <w:t xml:space="preserve">Данный проект Постановления Правительства Санкт-Петербурга подготовлен </w:t>
      </w:r>
      <w:r w:rsidR="004E3873" w:rsidRPr="00A7299B">
        <w:rPr>
          <w:sz w:val="28"/>
          <w:szCs w:val="28"/>
          <w:lang w:val="ru-RU"/>
        </w:rPr>
        <w:t>во</w:t>
      </w:r>
      <w:r w:rsidR="00050E05" w:rsidRPr="00A7299B">
        <w:rPr>
          <w:sz w:val="28"/>
          <w:szCs w:val="28"/>
          <w:lang w:val="ru-RU"/>
        </w:rPr>
        <w:t> </w:t>
      </w:r>
      <w:r w:rsidR="004E3873" w:rsidRPr="00A7299B">
        <w:rPr>
          <w:sz w:val="28"/>
          <w:szCs w:val="28"/>
          <w:lang w:val="ru-RU"/>
        </w:rPr>
        <w:t xml:space="preserve">исполнение </w:t>
      </w:r>
      <w:r w:rsidR="00E63964" w:rsidRPr="00A7299B">
        <w:rPr>
          <w:sz w:val="28"/>
          <w:szCs w:val="28"/>
          <w:lang w:val="ru-RU"/>
        </w:rPr>
        <w:t>поста</w:t>
      </w:r>
      <w:r w:rsidR="00EC55CD">
        <w:rPr>
          <w:sz w:val="28"/>
          <w:szCs w:val="28"/>
          <w:lang w:val="ru-RU"/>
        </w:rPr>
        <w:t>новления</w:t>
      </w:r>
      <w:r w:rsidR="00E63964" w:rsidRPr="00A7299B">
        <w:rPr>
          <w:sz w:val="28"/>
          <w:szCs w:val="28"/>
          <w:lang w:val="ru-RU"/>
        </w:rPr>
        <w:t xml:space="preserve"> Правительства Российской Федерации от 30.10.2021       № 1871 «Об утверждении Правил  распределения, реализации и  отпуска  наркотических средств и психотропных веществ, а</w:t>
      </w:r>
      <w:r w:rsidR="00BD20B1">
        <w:rPr>
          <w:sz w:val="28"/>
          <w:szCs w:val="28"/>
          <w:lang w:val="ru-RU"/>
        </w:rPr>
        <w:t> </w:t>
      </w:r>
      <w:r w:rsidR="00E63964" w:rsidRPr="00A7299B">
        <w:rPr>
          <w:sz w:val="28"/>
          <w:szCs w:val="28"/>
          <w:lang w:val="ru-RU"/>
        </w:rPr>
        <w:t>также реализации и отпуска их прекурсоров  и</w:t>
      </w:r>
      <w:r w:rsidR="00E63964" w:rsidRPr="00A7299B">
        <w:rPr>
          <w:sz w:val="28"/>
          <w:szCs w:val="28"/>
        </w:rPr>
        <w:t> </w:t>
      </w:r>
      <w:r w:rsidR="00E63964" w:rsidRPr="00A7299B">
        <w:rPr>
          <w:sz w:val="28"/>
          <w:szCs w:val="28"/>
          <w:lang w:val="ru-RU"/>
        </w:rPr>
        <w:t>признании утратившими силу некоторых актов и отдельных положений некоторых актов Правительства Российской Федерации»</w:t>
      </w:r>
      <w:r w:rsidR="00050E05" w:rsidRPr="00A7299B">
        <w:rPr>
          <w:sz w:val="28"/>
          <w:szCs w:val="28"/>
          <w:lang w:val="ru-RU"/>
        </w:rPr>
        <w:t xml:space="preserve"> (далее – Постановление)</w:t>
      </w:r>
      <w:r w:rsidR="00E63964" w:rsidRPr="00A7299B">
        <w:rPr>
          <w:sz w:val="28"/>
          <w:szCs w:val="28"/>
          <w:lang w:val="ru-RU"/>
        </w:rPr>
        <w:t>.</w:t>
      </w:r>
    </w:p>
    <w:p w:rsidR="00EC55CD" w:rsidRDefault="00370D7A" w:rsidP="00370D7A">
      <w:pPr>
        <w:pStyle w:val="a6"/>
        <w:ind w:left="-426" w:firstLine="71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Постановлением р</w:t>
      </w:r>
      <w:r w:rsidRPr="009C6AFE">
        <w:rPr>
          <w:sz w:val="28"/>
          <w:szCs w:val="28"/>
          <w:lang w:val="ru-RU"/>
        </w:rPr>
        <w:t xml:space="preserve">аспределение наркотических средств и психотропных веществ </w:t>
      </w:r>
      <w:r w:rsidR="00734F31">
        <w:rPr>
          <w:sz w:val="28"/>
          <w:szCs w:val="28"/>
          <w:lang w:val="ru-RU"/>
        </w:rPr>
        <w:t>с</w:t>
      </w:r>
      <w:r w:rsidR="00EC55CD">
        <w:rPr>
          <w:sz w:val="28"/>
          <w:szCs w:val="28"/>
          <w:lang w:val="ru-RU"/>
        </w:rPr>
        <w:t xml:space="preserve">писка </w:t>
      </w:r>
      <w:r w:rsidR="00EC55CD">
        <w:rPr>
          <w:sz w:val="28"/>
          <w:szCs w:val="28"/>
          <w:lang w:val="en-US"/>
        </w:rPr>
        <w:t>II</w:t>
      </w:r>
      <w:r w:rsidR="00EC55CD" w:rsidRPr="009C6AFE">
        <w:rPr>
          <w:sz w:val="28"/>
          <w:szCs w:val="28"/>
          <w:lang w:val="ru-RU"/>
        </w:rPr>
        <w:t xml:space="preserve"> </w:t>
      </w:r>
      <w:r w:rsidR="00EC55CD">
        <w:rPr>
          <w:sz w:val="28"/>
          <w:szCs w:val="28"/>
          <w:lang w:val="ru-RU"/>
        </w:rPr>
        <w:t xml:space="preserve">могут </w:t>
      </w:r>
      <w:r w:rsidRPr="009C6AFE">
        <w:rPr>
          <w:sz w:val="28"/>
          <w:szCs w:val="28"/>
          <w:lang w:val="ru-RU"/>
        </w:rPr>
        <w:t>осуществля</w:t>
      </w:r>
      <w:r w:rsidR="00EC55CD">
        <w:rPr>
          <w:sz w:val="28"/>
          <w:szCs w:val="28"/>
          <w:lang w:val="ru-RU"/>
        </w:rPr>
        <w:t>ть</w:t>
      </w:r>
      <w:r w:rsidRPr="009C6AFE">
        <w:rPr>
          <w:sz w:val="28"/>
          <w:szCs w:val="28"/>
          <w:lang w:val="ru-RU"/>
        </w:rPr>
        <w:t xml:space="preserve"> государственны</w:t>
      </w:r>
      <w:r w:rsidR="00EC55CD">
        <w:rPr>
          <w:sz w:val="28"/>
          <w:szCs w:val="28"/>
          <w:lang w:val="ru-RU"/>
        </w:rPr>
        <w:t>е</w:t>
      </w:r>
      <w:r w:rsidRPr="009C6AFE">
        <w:rPr>
          <w:sz w:val="28"/>
          <w:szCs w:val="28"/>
          <w:lang w:val="ru-RU"/>
        </w:rPr>
        <w:t xml:space="preserve"> унитарны</w:t>
      </w:r>
      <w:r w:rsidR="00EC55CD">
        <w:rPr>
          <w:sz w:val="28"/>
          <w:szCs w:val="28"/>
          <w:lang w:val="ru-RU"/>
        </w:rPr>
        <w:t>е</w:t>
      </w:r>
      <w:r w:rsidRPr="009C6AFE">
        <w:rPr>
          <w:sz w:val="28"/>
          <w:szCs w:val="28"/>
          <w:lang w:val="ru-RU"/>
        </w:rPr>
        <w:t xml:space="preserve"> предприятия и</w:t>
      </w:r>
      <w:r>
        <w:rPr>
          <w:sz w:val="28"/>
          <w:szCs w:val="28"/>
          <w:lang w:val="ru-RU"/>
        </w:rPr>
        <w:t> </w:t>
      </w:r>
      <w:r w:rsidRPr="009C6AFE">
        <w:rPr>
          <w:sz w:val="28"/>
          <w:szCs w:val="28"/>
          <w:lang w:val="ru-RU"/>
        </w:rPr>
        <w:t>государственны</w:t>
      </w:r>
      <w:r w:rsidR="00EC55CD">
        <w:rPr>
          <w:sz w:val="28"/>
          <w:szCs w:val="28"/>
          <w:lang w:val="ru-RU"/>
        </w:rPr>
        <w:t>е</w:t>
      </w:r>
      <w:r w:rsidRPr="009C6AFE">
        <w:rPr>
          <w:sz w:val="28"/>
          <w:szCs w:val="28"/>
          <w:lang w:val="ru-RU"/>
        </w:rPr>
        <w:t xml:space="preserve"> учреждения. </w:t>
      </w:r>
      <w:r w:rsidR="00734F31" w:rsidRPr="00734F31">
        <w:rPr>
          <w:sz w:val="28"/>
          <w:szCs w:val="28"/>
          <w:lang w:val="ru-RU"/>
        </w:rPr>
        <w:t>Распределение психотропных веществ, внесенных в список III перечня, осуществляется иными юридическими лицами независимо от форм собственности</w:t>
      </w:r>
      <w:r w:rsidR="00734F31">
        <w:rPr>
          <w:sz w:val="28"/>
          <w:szCs w:val="28"/>
          <w:lang w:val="ru-RU"/>
        </w:rPr>
        <w:t>.</w:t>
      </w:r>
    </w:p>
    <w:p w:rsidR="00370D7A" w:rsidRPr="00370D7A" w:rsidRDefault="00370D7A" w:rsidP="00370D7A">
      <w:pPr>
        <w:pStyle w:val="a6"/>
        <w:ind w:left="-426" w:firstLine="71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="00EC55CD">
        <w:rPr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>Санкт</w:t>
      </w:r>
      <w:r w:rsidR="00282874">
        <w:rPr>
          <w:sz w:val="28"/>
          <w:szCs w:val="28"/>
          <w:lang w:val="ru-RU"/>
        </w:rPr>
        <w:noBreakHyphen/>
      </w:r>
      <w:r>
        <w:rPr>
          <w:sz w:val="28"/>
          <w:szCs w:val="28"/>
          <w:lang w:val="ru-RU"/>
        </w:rPr>
        <w:t>Петербурге уполномоченными организациями</w:t>
      </w:r>
      <w:r w:rsidR="00EC55CD">
        <w:rPr>
          <w:sz w:val="28"/>
          <w:szCs w:val="28"/>
          <w:lang w:val="ru-RU"/>
        </w:rPr>
        <w:t>, осуществляющими распределение наркотических и психотропных веществ,</w:t>
      </w:r>
      <w:r>
        <w:rPr>
          <w:sz w:val="28"/>
          <w:szCs w:val="28"/>
          <w:lang w:val="ru-RU"/>
        </w:rPr>
        <w:t xml:space="preserve"> являются СПб</w:t>
      </w:r>
      <w:r w:rsidR="00EC55CD">
        <w:rPr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>ГБУЗ «Северо-Западный центр по контролю качества лекарственных средств»</w:t>
      </w:r>
      <w:r w:rsidRPr="00370D7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(наркотические средства и психотропные веществ</w:t>
      </w:r>
      <w:r w:rsidR="00734F31">
        <w:rPr>
          <w:sz w:val="28"/>
          <w:szCs w:val="28"/>
          <w:lang w:val="ru-RU"/>
        </w:rPr>
        <w:t>а с</w:t>
      </w:r>
      <w:r>
        <w:rPr>
          <w:sz w:val="28"/>
          <w:szCs w:val="28"/>
          <w:lang w:val="ru-RU"/>
        </w:rPr>
        <w:t xml:space="preserve">писков </w:t>
      </w:r>
      <w:r>
        <w:rPr>
          <w:sz w:val="28"/>
          <w:szCs w:val="28"/>
          <w:lang w:val="en-US"/>
        </w:rPr>
        <w:t>II</w:t>
      </w:r>
      <w:r w:rsidRPr="00BD20B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и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  <w:lang w:val="ru-RU"/>
        </w:rPr>
        <w:t xml:space="preserve">) и ООО «БСС» (психотропные вещества </w:t>
      </w:r>
      <w:r w:rsidR="00734F31">
        <w:rPr>
          <w:sz w:val="28"/>
          <w:szCs w:val="28"/>
          <w:lang w:val="ru-RU"/>
        </w:rPr>
        <w:t>с</w:t>
      </w:r>
      <w:r>
        <w:rPr>
          <w:sz w:val="28"/>
          <w:szCs w:val="28"/>
          <w:lang w:val="ru-RU"/>
        </w:rPr>
        <w:t>писка</w:t>
      </w:r>
      <w:r w:rsidRPr="00370D7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  <w:lang w:val="ru-RU"/>
        </w:rPr>
        <w:t>).</w:t>
      </w:r>
    </w:p>
    <w:p w:rsidR="009C6AFE" w:rsidRDefault="00734F31" w:rsidP="00050E05">
      <w:pPr>
        <w:pStyle w:val="a6"/>
        <w:ind w:left="-426" w:firstLine="71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Ежегодно </w:t>
      </w:r>
      <w:r w:rsidR="009C6AFE">
        <w:rPr>
          <w:sz w:val="28"/>
          <w:szCs w:val="28"/>
          <w:lang w:val="ru-RU"/>
        </w:rPr>
        <w:t>Министерств</w:t>
      </w:r>
      <w:r w:rsidR="00370D7A">
        <w:rPr>
          <w:sz w:val="28"/>
          <w:szCs w:val="28"/>
          <w:lang w:val="ru-RU"/>
        </w:rPr>
        <w:t>о</w:t>
      </w:r>
      <w:r w:rsidR="00BD20B1" w:rsidRPr="00A7299B">
        <w:rPr>
          <w:sz w:val="28"/>
          <w:szCs w:val="28"/>
          <w:lang w:val="ru-RU"/>
        </w:rPr>
        <w:t xml:space="preserve"> промышленности и торговли Российской Федерации</w:t>
      </w:r>
      <w:r w:rsidR="00BD20B1">
        <w:rPr>
          <w:sz w:val="28"/>
          <w:szCs w:val="28"/>
          <w:lang w:val="ru-RU"/>
        </w:rPr>
        <w:t xml:space="preserve">  </w:t>
      </w:r>
      <w:r w:rsidR="00B6507D">
        <w:rPr>
          <w:sz w:val="28"/>
          <w:szCs w:val="28"/>
          <w:lang w:val="ru-RU"/>
        </w:rPr>
        <w:t xml:space="preserve">направляет в Комитет по здравоохранению </w:t>
      </w:r>
      <w:r w:rsidR="00370D7A">
        <w:rPr>
          <w:sz w:val="28"/>
          <w:szCs w:val="28"/>
          <w:lang w:val="ru-RU"/>
        </w:rPr>
        <w:t xml:space="preserve">(далее – Комитет) </w:t>
      </w:r>
      <w:r w:rsidR="00B6507D">
        <w:rPr>
          <w:sz w:val="28"/>
          <w:szCs w:val="28"/>
          <w:lang w:val="ru-RU"/>
        </w:rPr>
        <w:t>Номенклатуру</w:t>
      </w:r>
      <w:r w:rsidR="00BD20B1">
        <w:rPr>
          <w:sz w:val="28"/>
          <w:szCs w:val="28"/>
          <w:lang w:val="ru-RU"/>
        </w:rPr>
        <w:t xml:space="preserve"> наркотических средств и психотропных веществ</w:t>
      </w:r>
      <w:r w:rsidR="00B6507D">
        <w:rPr>
          <w:sz w:val="28"/>
          <w:szCs w:val="28"/>
          <w:lang w:val="ru-RU"/>
        </w:rPr>
        <w:t xml:space="preserve"> на следующий календарный год</w:t>
      </w:r>
      <w:r w:rsidR="00370D7A">
        <w:rPr>
          <w:sz w:val="28"/>
          <w:szCs w:val="28"/>
          <w:lang w:val="ru-RU"/>
        </w:rPr>
        <w:t>, которую Комитет перенаправляет уполномоченным организациям (СПб ГБУЗ «Северо-Западный центр по контролю качества лекарственных средств» и ООО «БСС»). Кроме того</w:t>
      </w:r>
      <w:r>
        <w:rPr>
          <w:sz w:val="28"/>
          <w:szCs w:val="28"/>
          <w:lang w:val="ru-RU"/>
        </w:rPr>
        <w:t>,</w:t>
      </w:r>
      <w:r w:rsidR="00370D7A">
        <w:rPr>
          <w:sz w:val="28"/>
          <w:szCs w:val="28"/>
          <w:lang w:val="ru-RU"/>
        </w:rPr>
        <w:t xml:space="preserve"> Комитет информирует подведомственные учреждения здравоохранения</w:t>
      </w:r>
      <w:r>
        <w:rPr>
          <w:sz w:val="28"/>
          <w:szCs w:val="28"/>
          <w:lang w:val="ru-RU"/>
        </w:rPr>
        <w:t xml:space="preserve"> о </w:t>
      </w:r>
      <w:r w:rsidR="00370D7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Номенклатуре наркотических средств и психотропных веществ на следующий календарный год </w:t>
      </w:r>
      <w:r w:rsidR="00370D7A">
        <w:rPr>
          <w:sz w:val="28"/>
          <w:szCs w:val="28"/>
          <w:lang w:val="ru-RU"/>
        </w:rPr>
        <w:t>и конкретизирует сроки сбора заявок на наркотические средства и</w:t>
      </w:r>
      <w:r>
        <w:rPr>
          <w:sz w:val="28"/>
          <w:szCs w:val="28"/>
          <w:lang w:val="ru-RU"/>
        </w:rPr>
        <w:t> </w:t>
      </w:r>
      <w:r w:rsidR="00370D7A">
        <w:rPr>
          <w:sz w:val="28"/>
          <w:szCs w:val="28"/>
          <w:lang w:val="ru-RU"/>
        </w:rPr>
        <w:t>психотропные вещества уполномоченными организациями.</w:t>
      </w:r>
    </w:p>
    <w:p w:rsidR="00E3512E" w:rsidRDefault="0044684A" w:rsidP="00DB5FF6">
      <w:pPr>
        <w:pStyle w:val="a6"/>
        <w:ind w:left="-426" w:firstLine="710"/>
        <w:jc w:val="both"/>
        <w:rPr>
          <w:sz w:val="28"/>
          <w:szCs w:val="28"/>
          <w:lang w:val="ru-RU"/>
        </w:rPr>
      </w:pPr>
      <w:r w:rsidRPr="0044684A">
        <w:rPr>
          <w:sz w:val="28"/>
          <w:szCs w:val="28"/>
          <w:lang w:val="ru-RU"/>
        </w:rPr>
        <w:t>Юридические лица, имеющие лицензии, самостоятельно осуществляют расчет потребности в наркотических средствах и психотропных веществах, исходя из норм</w:t>
      </w:r>
      <w:r w:rsidR="00370D7A">
        <w:rPr>
          <w:sz w:val="28"/>
          <w:szCs w:val="28"/>
          <w:lang w:val="ru-RU"/>
        </w:rPr>
        <w:t>ативов для расчета потребности в наркотических средствах и психотропных веществах</w:t>
      </w:r>
      <w:r w:rsidRPr="0044684A">
        <w:rPr>
          <w:sz w:val="28"/>
          <w:szCs w:val="28"/>
          <w:lang w:val="ru-RU"/>
        </w:rPr>
        <w:t>, предназначенных для медицинского применения, утвержденных  приказом Министерства здравоохранения  РФ от 01.12.2016 №</w:t>
      </w:r>
      <w:r w:rsidR="00370D7A">
        <w:rPr>
          <w:sz w:val="28"/>
          <w:szCs w:val="28"/>
          <w:lang w:val="ru-RU"/>
        </w:rPr>
        <w:t> </w:t>
      </w:r>
      <w:r w:rsidRPr="0044684A">
        <w:rPr>
          <w:sz w:val="28"/>
          <w:szCs w:val="28"/>
          <w:lang w:val="ru-RU"/>
        </w:rPr>
        <w:t>917н,  и Методических рекомендаций по определению потребности в</w:t>
      </w:r>
      <w:r w:rsidR="00370D7A">
        <w:rPr>
          <w:sz w:val="28"/>
          <w:szCs w:val="28"/>
          <w:lang w:val="ru-RU"/>
        </w:rPr>
        <w:t> наркотических средствах и психотропных веществах</w:t>
      </w:r>
      <w:r w:rsidRPr="0044684A">
        <w:rPr>
          <w:sz w:val="28"/>
          <w:szCs w:val="28"/>
          <w:lang w:val="ru-RU"/>
        </w:rPr>
        <w:t>, предназначенных для медицинского применения, утвержденных приказом Министерства здравоох</w:t>
      </w:r>
      <w:r w:rsidR="00DB5FF6">
        <w:rPr>
          <w:sz w:val="28"/>
          <w:szCs w:val="28"/>
          <w:lang w:val="ru-RU"/>
        </w:rPr>
        <w:t>ранения РФ от 16.11.2017  № 913</w:t>
      </w:r>
      <w:r w:rsidR="00E3512E">
        <w:rPr>
          <w:sz w:val="28"/>
          <w:szCs w:val="28"/>
          <w:lang w:val="ru-RU"/>
        </w:rPr>
        <w:t>.</w:t>
      </w:r>
    </w:p>
    <w:p w:rsidR="00A80C70" w:rsidRDefault="00A80C70" w:rsidP="00DB5FF6">
      <w:pPr>
        <w:pStyle w:val="a6"/>
        <w:ind w:left="-426" w:firstLine="710"/>
        <w:jc w:val="both"/>
        <w:rPr>
          <w:sz w:val="28"/>
          <w:szCs w:val="28"/>
          <w:lang w:val="ru-RU"/>
        </w:rPr>
      </w:pPr>
      <w:r w:rsidRPr="00A80C70">
        <w:rPr>
          <w:sz w:val="28"/>
          <w:szCs w:val="28"/>
          <w:lang w:val="ru-RU"/>
        </w:rPr>
        <w:lastRenderedPageBreak/>
        <w:t>Заявка подписывается руководителем организации, заверяется печатью (при наличии) этой организации и представляется в уполномоченную организацию не позднее 15 сентября.</w:t>
      </w:r>
    </w:p>
    <w:p w:rsidR="00DB5FF6" w:rsidRPr="00C751E9" w:rsidRDefault="00C751E9" w:rsidP="00DB5FF6">
      <w:pPr>
        <w:pStyle w:val="a6"/>
        <w:ind w:left="-426" w:firstLine="71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 этом</w:t>
      </w:r>
      <w:r w:rsidR="00DB5FF6" w:rsidRPr="00C751E9">
        <w:rPr>
          <w:sz w:val="28"/>
          <w:szCs w:val="28"/>
          <w:lang w:val="ru-RU"/>
        </w:rPr>
        <w:t xml:space="preserve"> </w:t>
      </w:r>
      <w:r w:rsidRPr="00C751E9">
        <w:rPr>
          <w:sz w:val="28"/>
          <w:szCs w:val="28"/>
          <w:lang w:val="ru-RU"/>
        </w:rPr>
        <w:t>ветеринарные организации</w:t>
      </w:r>
      <w:r>
        <w:rPr>
          <w:sz w:val="28"/>
          <w:szCs w:val="28"/>
          <w:lang w:val="ru-RU"/>
        </w:rPr>
        <w:t>,</w:t>
      </w:r>
      <w:r w:rsidRPr="00C751E9">
        <w:rPr>
          <w:lang w:val="ru-RU"/>
        </w:rPr>
        <w:t xml:space="preserve"> </w:t>
      </w:r>
      <w:r w:rsidRPr="00C751E9">
        <w:rPr>
          <w:sz w:val="28"/>
          <w:szCs w:val="28"/>
          <w:lang w:val="ru-RU"/>
        </w:rPr>
        <w:t xml:space="preserve">имеющие лицензию </w:t>
      </w:r>
      <w:r>
        <w:rPr>
          <w:sz w:val="28"/>
          <w:szCs w:val="28"/>
          <w:lang w:val="ru-RU"/>
        </w:rPr>
        <w:t>на оборот наркотических средств и психотропных веществ,</w:t>
      </w:r>
      <w:r w:rsidRPr="00C751E9">
        <w:rPr>
          <w:sz w:val="28"/>
          <w:szCs w:val="28"/>
          <w:lang w:val="ru-RU"/>
        </w:rPr>
        <w:t xml:space="preserve"> могут осуществлять расчет потребности в </w:t>
      </w:r>
      <w:r w:rsidR="00DB5FF6" w:rsidRPr="00C751E9">
        <w:rPr>
          <w:sz w:val="28"/>
          <w:szCs w:val="28"/>
          <w:lang w:val="ru-RU"/>
        </w:rPr>
        <w:t>психотропных веществ</w:t>
      </w:r>
      <w:r w:rsidRPr="00C751E9">
        <w:rPr>
          <w:sz w:val="28"/>
          <w:szCs w:val="28"/>
          <w:lang w:val="ru-RU"/>
        </w:rPr>
        <w:t>ах</w:t>
      </w:r>
      <w:r w:rsidR="00DB5FF6" w:rsidRPr="00C751E9">
        <w:rPr>
          <w:sz w:val="28"/>
          <w:szCs w:val="28"/>
          <w:lang w:val="ru-RU"/>
        </w:rPr>
        <w:t>, предназначенных для ветеринарного применения в соответствии с приказом Министерства сельского хозяйства РФ от 20.05.2015 № 205</w:t>
      </w:r>
      <w:r w:rsidR="00A80C70">
        <w:rPr>
          <w:sz w:val="28"/>
          <w:szCs w:val="28"/>
          <w:lang w:val="ru-RU"/>
        </w:rPr>
        <w:t>, и, после согласования с Управлением ветеринарии Санкт</w:t>
      </w:r>
      <w:r w:rsidR="00A80C70">
        <w:rPr>
          <w:sz w:val="28"/>
          <w:szCs w:val="28"/>
          <w:lang w:val="ru-RU"/>
        </w:rPr>
        <w:noBreakHyphen/>
        <w:t>Петербурга, направлять заявку в уполномоченную организацию</w:t>
      </w:r>
      <w:r w:rsidR="00DB5FF6" w:rsidRPr="00C751E9">
        <w:rPr>
          <w:sz w:val="28"/>
          <w:szCs w:val="28"/>
          <w:lang w:val="ru-RU"/>
        </w:rPr>
        <w:t>.</w:t>
      </w:r>
    </w:p>
    <w:p w:rsidR="009C6AFE" w:rsidRPr="0044684A" w:rsidRDefault="0042336C" w:rsidP="00050E05">
      <w:pPr>
        <w:pStyle w:val="a6"/>
        <w:ind w:left="-426" w:firstLine="710"/>
        <w:jc w:val="both"/>
        <w:rPr>
          <w:sz w:val="28"/>
          <w:szCs w:val="28"/>
          <w:lang w:val="ru-RU"/>
        </w:rPr>
      </w:pPr>
      <w:r w:rsidRPr="0042336C">
        <w:rPr>
          <w:sz w:val="28"/>
          <w:szCs w:val="28"/>
          <w:lang w:val="ru-RU"/>
        </w:rPr>
        <w:t>Уполномоченн</w:t>
      </w:r>
      <w:r w:rsidR="003B7004">
        <w:rPr>
          <w:sz w:val="28"/>
          <w:szCs w:val="28"/>
          <w:lang w:val="ru-RU"/>
        </w:rPr>
        <w:t>ые</w:t>
      </w:r>
      <w:r w:rsidRPr="0042336C">
        <w:rPr>
          <w:sz w:val="28"/>
          <w:szCs w:val="28"/>
          <w:lang w:val="ru-RU"/>
        </w:rPr>
        <w:t xml:space="preserve"> организаци</w:t>
      </w:r>
      <w:r w:rsidR="003B7004">
        <w:rPr>
          <w:sz w:val="28"/>
          <w:szCs w:val="28"/>
          <w:lang w:val="ru-RU"/>
        </w:rPr>
        <w:t>и</w:t>
      </w:r>
      <w:r w:rsidRPr="0042336C">
        <w:rPr>
          <w:sz w:val="28"/>
          <w:szCs w:val="28"/>
          <w:lang w:val="ru-RU"/>
        </w:rPr>
        <w:t xml:space="preserve"> в соответствии с представленными заявками формиру</w:t>
      </w:r>
      <w:r w:rsidR="003B7004">
        <w:rPr>
          <w:sz w:val="28"/>
          <w:szCs w:val="28"/>
          <w:lang w:val="ru-RU"/>
        </w:rPr>
        <w:t>ю</w:t>
      </w:r>
      <w:r w:rsidRPr="0042336C">
        <w:rPr>
          <w:sz w:val="28"/>
          <w:szCs w:val="28"/>
          <w:lang w:val="ru-RU"/>
        </w:rPr>
        <w:t>т сводн</w:t>
      </w:r>
      <w:r w:rsidR="003B7004">
        <w:rPr>
          <w:sz w:val="28"/>
          <w:szCs w:val="28"/>
          <w:lang w:val="ru-RU"/>
        </w:rPr>
        <w:t>ые</w:t>
      </w:r>
      <w:r w:rsidRPr="0042336C">
        <w:rPr>
          <w:sz w:val="28"/>
          <w:szCs w:val="28"/>
          <w:lang w:val="ru-RU"/>
        </w:rPr>
        <w:t xml:space="preserve"> заявк</w:t>
      </w:r>
      <w:r w:rsidR="003B7004">
        <w:rPr>
          <w:sz w:val="28"/>
          <w:szCs w:val="28"/>
          <w:lang w:val="ru-RU"/>
        </w:rPr>
        <w:t>и</w:t>
      </w:r>
      <w:r w:rsidRPr="0042336C">
        <w:rPr>
          <w:sz w:val="28"/>
          <w:szCs w:val="28"/>
          <w:lang w:val="ru-RU"/>
        </w:rPr>
        <w:t xml:space="preserve"> по установленной</w:t>
      </w:r>
      <w:r>
        <w:rPr>
          <w:sz w:val="28"/>
          <w:szCs w:val="28"/>
          <w:lang w:val="ru-RU"/>
        </w:rPr>
        <w:t xml:space="preserve"> </w:t>
      </w:r>
      <w:r w:rsidRPr="0042336C">
        <w:rPr>
          <w:sz w:val="28"/>
          <w:szCs w:val="28"/>
          <w:lang w:val="ru-RU"/>
        </w:rPr>
        <w:t xml:space="preserve"> форме и представля</w:t>
      </w:r>
      <w:r w:rsidR="003B7004">
        <w:rPr>
          <w:sz w:val="28"/>
          <w:szCs w:val="28"/>
          <w:lang w:val="ru-RU"/>
        </w:rPr>
        <w:t>ю</w:t>
      </w:r>
      <w:r w:rsidRPr="0042336C">
        <w:rPr>
          <w:sz w:val="28"/>
          <w:szCs w:val="28"/>
          <w:lang w:val="ru-RU"/>
        </w:rPr>
        <w:t xml:space="preserve">т </w:t>
      </w:r>
      <w:r w:rsidR="00067BA5">
        <w:rPr>
          <w:sz w:val="28"/>
          <w:szCs w:val="28"/>
          <w:lang w:val="ru-RU"/>
        </w:rPr>
        <w:t>их в</w:t>
      </w:r>
      <w:r w:rsidRPr="0042336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Комитет</w:t>
      </w:r>
      <w:r w:rsidRPr="0042336C">
        <w:rPr>
          <w:sz w:val="28"/>
          <w:szCs w:val="28"/>
          <w:lang w:val="ru-RU"/>
        </w:rPr>
        <w:t>.</w:t>
      </w:r>
    </w:p>
    <w:p w:rsidR="0042336C" w:rsidRDefault="00050E05" w:rsidP="00050E05">
      <w:pPr>
        <w:pStyle w:val="a6"/>
        <w:ind w:left="-426" w:firstLine="710"/>
        <w:jc w:val="both"/>
        <w:rPr>
          <w:sz w:val="28"/>
          <w:szCs w:val="28"/>
          <w:lang w:val="ru-RU"/>
        </w:rPr>
      </w:pPr>
      <w:r w:rsidRPr="00A7299B">
        <w:rPr>
          <w:sz w:val="28"/>
          <w:szCs w:val="28"/>
          <w:lang w:val="ru-RU"/>
        </w:rPr>
        <w:t>В соответствии с пунктом 10 Постановления сводная заявка региона на</w:t>
      </w:r>
      <w:r w:rsidRPr="00A7299B">
        <w:rPr>
          <w:sz w:val="28"/>
          <w:szCs w:val="28"/>
        </w:rPr>
        <w:t> </w:t>
      </w:r>
      <w:r w:rsidRPr="00A7299B">
        <w:rPr>
          <w:sz w:val="28"/>
          <w:szCs w:val="28"/>
          <w:lang w:val="ru-RU"/>
        </w:rPr>
        <w:t xml:space="preserve">получение конкретных наркотических </w:t>
      </w:r>
      <w:r w:rsidR="00A80C70">
        <w:rPr>
          <w:sz w:val="28"/>
          <w:szCs w:val="28"/>
          <w:lang w:val="ru-RU"/>
        </w:rPr>
        <w:t>средств и психотропных веществ</w:t>
      </w:r>
      <w:r w:rsidRPr="00A7299B">
        <w:rPr>
          <w:sz w:val="28"/>
          <w:szCs w:val="28"/>
          <w:lang w:val="ru-RU"/>
        </w:rPr>
        <w:t xml:space="preserve"> подписывается руководителем уполномоченного органа исполнительной власти субъекта Российской Федерации и представляется в Министерство промышленности и торговли Российской Федерации</w:t>
      </w:r>
      <w:r w:rsidR="0042336C">
        <w:rPr>
          <w:sz w:val="28"/>
          <w:szCs w:val="28"/>
          <w:lang w:val="ru-RU"/>
        </w:rPr>
        <w:t xml:space="preserve"> </w:t>
      </w:r>
      <w:r w:rsidR="0042336C" w:rsidRPr="0042336C">
        <w:rPr>
          <w:sz w:val="28"/>
          <w:szCs w:val="28"/>
          <w:lang w:val="ru-RU"/>
        </w:rPr>
        <w:t>не позднее 15 октября</w:t>
      </w:r>
      <w:r w:rsidRPr="00A7299B">
        <w:rPr>
          <w:sz w:val="28"/>
          <w:szCs w:val="28"/>
          <w:lang w:val="ru-RU"/>
        </w:rPr>
        <w:t>.</w:t>
      </w:r>
    </w:p>
    <w:p w:rsidR="003B7004" w:rsidRDefault="00050E05" w:rsidP="00050E05">
      <w:pPr>
        <w:pStyle w:val="a6"/>
        <w:ind w:left="-426" w:firstLine="710"/>
        <w:jc w:val="both"/>
        <w:rPr>
          <w:sz w:val="28"/>
          <w:szCs w:val="28"/>
          <w:lang w:val="ru-RU"/>
        </w:rPr>
      </w:pPr>
      <w:r w:rsidRPr="00A7299B">
        <w:rPr>
          <w:sz w:val="28"/>
          <w:szCs w:val="28"/>
          <w:lang w:val="ru-RU"/>
        </w:rPr>
        <w:t xml:space="preserve"> </w:t>
      </w:r>
      <w:r w:rsidR="00067BA5">
        <w:rPr>
          <w:sz w:val="28"/>
          <w:szCs w:val="28"/>
          <w:lang w:val="ru-RU"/>
        </w:rPr>
        <w:t>Затем</w:t>
      </w:r>
      <w:r w:rsidR="0042336C">
        <w:rPr>
          <w:sz w:val="28"/>
          <w:szCs w:val="28"/>
          <w:lang w:val="ru-RU"/>
        </w:rPr>
        <w:t xml:space="preserve"> в декабре месяце </w:t>
      </w:r>
      <w:r w:rsidR="0042336C" w:rsidRPr="0042336C">
        <w:rPr>
          <w:sz w:val="28"/>
          <w:szCs w:val="28"/>
          <w:lang w:val="ru-RU"/>
        </w:rPr>
        <w:t xml:space="preserve">Министерство промышленности и торговли Российской Федерации </w:t>
      </w:r>
      <w:r w:rsidR="0042336C">
        <w:rPr>
          <w:sz w:val="28"/>
          <w:szCs w:val="28"/>
          <w:lang w:val="ru-RU"/>
        </w:rPr>
        <w:t>направляет в Комитет с</w:t>
      </w:r>
      <w:r w:rsidR="0042336C" w:rsidRPr="0042336C">
        <w:rPr>
          <w:sz w:val="28"/>
          <w:szCs w:val="28"/>
          <w:lang w:val="ru-RU"/>
        </w:rPr>
        <w:t>формир</w:t>
      </w:r>
      <w:r w:rsidR="0042336C">
        <w:rPr>
          <w:sz w:val="28"/>
          <w:szCs w:val="28"/>
          <w:lang w:val="ru-RU"/>
        </w:rPr>
        <w:t>ованный П</w:t>
      </w:r>
      <w:r w:rsidR="0042336C" w:rsidRPr="0042336C">
        <w:rPr>
          <w:sz w:val="28"/>
          <w:szCs w:val="28"/>
          <w:lang w:val="ru-RU"/>
        </w:rPr>
        <w:t>лан распределения</w:t>
      </w:r>
      <w:r w:rsidR="0042336C">
        <w:rPr>
          <w:sz w:val="28"/>
          <w:szCs w:val="28"/>
          <w:lang w:val="ru-RU"/>
        </w:rPr>
        <w:t xml:space="preserve"> на следующий год. На основании Плана распределения уполномоченные организации осуществляют реализацию наркотических средств и психотропных веществ</w:t>
      </w:r>
      <w:r w:rsidR="00734F31">
        <w:rPr>
          <w:sz w:val="28"/>
          <w:szCs w:val="28"/>
          <w:lang w:val="ru-RU"/>
        </w:rPr>
        <w:t xml:space="preserve"> организациям, расположенным на</w:t>
      </w:r>
      <w:r w:rsidR="00A80C70">
        <w:rPr>
          <w:sz w:val="28"/>
          <w:szCs w:val="28"/>
          <w:lang w:val="ru-RU"/>
        </w:rPr>
        <w:t> </w:t>
      </w:r>
      <w:r w:rsidR="00734F31">
        <w:rPr>
          <w:sz w:val="28"/>
          <w:szCs w:val="28"/>
          <w:lang w:val="ru-RU"/>
        </w:rPr>
        <w:t>территории Санкт-Петербурга</w:t>
      </w:r>
      <w:r w:rsidR="0042336C">
        <w:rPr>
          <w:sz w:val="28"/>
          <w:szCs w:val="28"/>
          <w:lang w:val="ru-RU"/>
        </w:rPr>
        <w:t xml:space="preserve">. </w:t>
      </w:r>
    </w:p>
    <w:p w:rsidR="0042336C" w:rsidRPr="00A7299B" w:rsidRDefault="00067BA5" w:rsidP="00050E05">
      <w:pPr>
        <w:pStyle w:val="a6"/>
        <w:ind w:left="-426" w:firstLine="71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Внесение изменений в П</w:t>
      </w:r>
      <w:r w:rsidR="0042336C" w:rsidRPr="0042336C">
        <w:rPr>
          <w:sz w:val="28"/>
          <w:szCs w:val="28"/>
          <w:lang w:val="ru-RU"/>
        </w:rPr>
        <w:t xml:space="preserve">лан распределения осуществляется в порядке, установленном </w:t>
      </w:r>
      <w:r>
        <w:rPr>
          <w:sz w:val="28"/>
          <w:szCs w:val="28"/>
          <w:lang w:val="ru-RU"/>
        </w:rPr>
        <w:t>Постановлением</w:t>
      </w:r>
      <w:r w:rsidR="0042336C" w:rsidRPr="0042336C">
        <w:rPr>
          <w:sz w:val="28"/>
          <w:szCs w:val="28"/>
          <w:lang w:val="ru-RU"/>
        </w:rPr>
        <w:t>, ежеквартально, не позднее 15-го числа месяца, следующего за истекшим кварталом.</w:t>
      </w:r>
      <w:r w:rsidR="003B7004">
        <w:rPr>
          <w:sz w:val="28"/>
          <w:szCs w:val="28"/>
          <w:lang w:val="ru-RU"/>
        </w:rPr>
        <w:t xml:space="preserve"> Дополнительные заявки, сформированные уполномоченными организациями, </w:t>
      </w:r>
      <w:r>
        <w:rPr>
          <w:sz w:val="28"/>
          <w:szCs w:val="28"/>
          <w:lang w:val="ru-RU"/>
        </w:rPr>
        <w:t xml:space="preserve">также </w:t>
      </w:r>
      <w:r w:rsidR="003B7004">
        <w:rPr>
          <w:sz w:val="28"/>
          <w:szCs w:val="28"/>
          <w:lang w:val="ru-RU"/>
        </w:rPr>
        <w:t>подписываются председателем Комитета и направляются в  Министерство</w:t>
      </w:r>
      <w:r w:rsidR="003B7004" w:rsidRPr="00A7299B">
        <w:rPr>
          <w:sz w:val="28"/>
          <w:szCs w:val="28"/>
          <w:lang w:val="ru-RU"/>
        </w:rPr>
        <w:t xml:space="preserve"> промышленности и торговли Российской Федерации</w:t>
      </w:r>
      <w:r w:rsidR="003B7004">
        <w:rPr>
          <w:sz w:val="28"/>
          <w:szCs w:val="28"/>
          <w:lang w:val="ru-RU"/>
        </w:rPr>
        <w:t>.</w:t>
      </w:r>
    </w:p>
    <w:p w:rsidR="00197EDE" w:rsidRDefault="00197EDE" w:rsidP="00050E05">
      <w:pPr>
        <w:pStyle w:val="a6"/>
        <w:ind w:left="-426" w:firstLine="71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Проект постановления разработан в целях реализации п. 10 </w:t>
      </w:r>
      <w:r w:rsidR="00A80C70">
        <w:rPr>
          <w:sz w:val="28"/>
          <w:szCs w:val="28"/>
          <w:lang w:val="ru-RU"/>
        </w:rPr>
        <w:t>Постановления</w:t>
      </w:r>
      <w:r>
        <w:rPr>
          <w:sz w:val="28"/>
          <w:szCs w:val="28"/>
          <w:lang w:val="ru-RU"/>
        </w:rPr>
        <w:t xml:space="preserve"> и определяет Комитет уполномоченным исполнительным органом</w:t>
      </w:r>
      <w:r w:rsidR="001F4902" w:rsidRPr="001F4902">
        <w:rPr>
          <w:lang w:val="ru-RU"/>
        </w:rPr>
        <w:t xml:space="preserve"> </w:t>
      </w:r>
      <w:r w:rsidR="001F4902" w:rsidRPr="001F4902">
        <w:rPr>
          <w:sz w:val="28"/>
          <w:szCs w:val="28"/>
          <w:lang w:val="ru-RU"/>
        </w:rPr>
        <w:t>государственной власти Санкт</w:t>
      </w:r>
      <w:r w:rsidR="00A80C70">
        <w:rPr>
          <w:sz w:val="28"/>
          <w:szCs w:val="28"/>
          <w:lang w:val="ru-RU"/>
        </w:rPr>
        <w:noBreakHyphen/>
      </w:r>
      <w:r w:rsidR="001F4902" w:rsidRPr="001F4902">
        <w:rPr>
          <w:sz w:val="28"/>
          <w:szCs w:val="28"/>
          <w:lang w:val="ru-RU"/>
        </w:rPr>
        <w:t>Петербурга на ежегодное представление в  Министерство  промышленности и торговли Российской Федерации сводной заявки  на получение конкретных наркотических средств и</w:t>
      </w:r>
      <w:r w:rsidR="001F4902">
        <w:rPr>
          <w:sz w:val="28"/>
          <w:szCs w:val="28"/>
          <w:lang w:val="ru-RU"/>
        </w:rPr>
        <w:t> </w:t>
      </w:r>
      <w:r w:rsidR="001F4902" w:rsidRPr="001F4902">
        <w:rPr>
          <w:sz w:val="28"/>
          <w:szCs w:val="28"/>
          <w:lang w:val="ru-RU"/>
        </w:rPr>
        <w:t>психотропных веществ, используемых в медицинских целях и (или) в</w:t>
      </w:r>
      <w:r w:rsidR="001F4902">
        <w:rPr>
          <w:sz w:val="28"/>
          <w:szCs w:val="28"/>
          <w:lang w:val="ru-RU"/>
        </w:rPr>
        <w:t> </w:t>
      </w:r>
      <w:r w:rsidR="001F4902" w:rsidRPr="001F4902">
        <w:rPr>
          <w:sz w:val="28"/>
          <w:szCs w:val="28"/>
          <w:lang w:val="ru-RU"/>
        </w:rPr>
        <w:t>ветеринарии.</w:t>
      </w:r>
    </w:p>
    <w:p w:rsidR="00B25531" w:rsidRDefault="00B25531" w:rsidP="00050E05">
      <w:pPr>
        <w:pStyle w:val="a6"/>
        <w:ind w:left="-426" w:firstLine="71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Принятие проекта постановления не потребует дополнительного финансирования за счет средств бюджет</w:t>
      </w:r>
      <w:r w:rsidR="00A80C70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Санкт-Петербурга и внесение изменений в иные нормативные правовые акты Санкт-Петербурга.</w:t>
      </w:r>
    </w:p>
    <w:p w:rsidR="00B25531" w:rsidRDefault="00B25531" w:rsidP="00050E05">
      <w:pPr>
        <w:pStyle w:val="a6"/>
        <w:ind w:left="-426" w:firstLine="71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Проект постановления не содержит положений</w:t>
      </w:r>
      <w:r w:rsidR="004461B6">
        <w:rPr>
          <w:sz w:val="28"/>
          <w:szCs w:val="28"/>
          <w:lang w:val="ru-RU"/>
        </w:rPr>
        <w:t>, п</w:t>
      </w:r>
      <w:r>
        <w:rPr>
          <w:sz w:val="28"/>
          <w:szCs w:val="28"/>
          <w:lang w:val="ru-RU"/>
        </w:rPr>
        <w:t>редусмотренных пунктом 3.1 Порядка проведения оценки регулирующего воздействия в</w:t>
      </w:r>
      <w:r w:rsidR="0041063E">
        <w:rPr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>Санкт</w:t>
      </w:r>
      <w:r>
        <w:rPr>
          <w:sz w:val="28"/>
          <w:szCs w:val="28"/>
          <w:lang w:val="ru-RU"/>
        </w:rPr>
        <w:noBreakHyphen/>
        <w:t>Петербурге, утвержденного постановлением Правительства Санкт</w:t>
      </w:r>
      <w:r w:rsidR="0041063E">
        <w:rPr>
          <w:sz w:val="28"/>
          <w:szCs w:val="28"/>
          <w:lang w:val="ru-RU"/>
        </w:rPr>
        <w:noBreakHyphen/>
      </w:r>
      <w:r>
        <w:rPr>
          <w:sz w:val="28"/>
          <w:szCs w:val="28"/>
          <w:lang w:val="ru-RU"/>
        </w:rPr>
        <w:t>Петербурга</w:t>
      </w:r>
      <w:r w:rsidR="0041063E">
        <w:rPr>
          <w:sz w:val="28"/>
          <w:szCs w:val="28"/>
          <w:lang w:val="ru-RU"/>
        </w:rPr>
        <w:t xml:space="preserve"> от 10.04.2014 № 244 «О порядке проведения оценки регулирующего воздействия в Санкт-Петербурге», и не подлежит процедуре оценки </w:t>
      </w:r>
      <w:r w:rsidR="00527689">
        <w:rPr>
          <w:sz w:val="28"/>
          <w:szCs w:val="28"/>
          <w:lang w:val="ru-RU"/>
        </w:rPr>
        <w:t>регулирующего воздействия.</w:t>
      </w:r>
    </w:p>
    <w:p w:rsidR="00527689" w:rsidRDefault="00527689" w:rsidP="00050E05">
      <w:pPr>
        <w:pStyle w:val="a6"/>
        <w:ind w:left="-426" w:firstLine="71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Осуществление медиа-сопровождения проекта не требуется.</w:t>
      </w:r>
    </w:p>
    <w:p w:rsidR="00527689" w:rsidRPr="00A7299B" w:rsidRDefault="00527689" w:rsidP="00050E05">
      <w:pPr>
        <w:pStyle w:val="a6"/>
        <w:ind w:left="-426" w:firstLine="71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рамках соглашения между Правительством Санкт-Петербурга  и прокуратурой Санкт-Петербурга проект постановления направлен в прокуратуру Санкт-Петербурга, заключений не поступило.</w:t>
      </w:r>
    </w:p>
    <w:p w:rsidR="00050E05" w:rsidRPr="00A7299B" w:rsidRDefault="00050E05" w:rsidP="00497923">
      <w:pPr>
        <w:ind w:left="-426" w:right="533" w:firstLine="710"/>
        <w:jc w:val="both"/>
        <w:rPr>
          <w:sz w:val="28"/>
          <w:szCs w:val="28"/>
          <w:lang w:val="ru-RU"/>
        </w:rPr>
      </w:pPr>
    </w:p>
    <w:p w:rsidR="00077B28" w:rsidRPr="00A7299B" w:rsidRDefault="00A73F1E" w:rsidP="00497923">
      <w:pPr>
        <w:ind w:left="-426"/>
        <w:jc w:val="both"/>
        <w:rPr>
          <w:b/>
          <w:sz w:val="28"/>
          <w:szCs w:val="28"/>
          <w:lang w:val="ru-RU"/>
        </w:rPr>
      </w:pPr>
      <w:r w:rsidRPr="00A7299B">
        <w:rPr>
          <w:b/>
          <w:sz w:val="28"/>
          <w:szCs w:val="28"/>
          <w:lang w:val="ru-RU"/>
        </w:rPr>
        <w:t xml:space="preserve">Председатель </w:t>
      </w:r>
    </w:p>
    <w:p w:rsidR="00A73F1E" w:rsidRPr="00A7299B" w:rsidRDefault="00A73F1E" w:rsidP="00497923">
      <w:pPr>
        <w:ind w:left="-426"/>
        <w:jc w:val="both"/>
        <w:rPr>
          <w:b/>
          <w:sz w:val="28"/>
          <w:szCs w:val="28"/>
          <w:lang w:val="ru-RU"/>
        </w:rPr>
      </w:pPr>
      <w:r w:rsidRPr="00A7299B">
        <w:rPr>
          <w:b/>
          <w:sz w:val="28"/>
          <w:szCs w:val="28"/>
          <w:lang w:val="ru-RU"/>
        </w:rPr>
        <w:t>Комитета</w:t>
      </w:r>
      <w:r w:rsidR="00077B28" w:rsidRPr="00A7299B">
        <w:rPr>
          <w:b/>
          <w:sz w:val="28"/>
          <w:szCs w:val="28"/>
          <w:lang w:val="ru-RU"/>
        </w:rPr>
        <w:t xml:space="preserve"> </w:t>
      </w:r>
      <w:r w:rsidRPr="00A7299B">
        <w:rPr>
          <w:b/>
          <w:sz w:val="28"/>
          <w:szCs w:val="28"/>
          <w:lang w:val="ru-RU"/>
        </w:rPr>
        <w:t xml:space="preserve">по здравоохранению </w:t>
      </w:r>
      <w:r w:rsidRPr="00A7299B">
        <w:rPr>
          <w:b/>
          <w:sz w:val="28"/>
          <w:szCs w:val="28"/>
          <w:lang w:val="ru-RU"/>
        </w:rPr>
        <w:tab/>
      </w:r>
      <w:r w:rsidRPr="00A7299B">
        <w:rPr>
          <w:b/>
          <w:sz w:val="28"/>
          <w:szCs w:val="28"/>
          <w:lang w:val="ru-RU"/>
        </w:rPr>
        <w:tab/>
        <w:t xml:space="preserve">         </w:t>
      </w:r>
      <w:r w:rsidR="00497923" w:rsidRPr="00A7299B">
        <w:rPr>
          <w:b/>
          <w:sz w:val="28"/>
          <w:szCs w:val="28"/>
          <w:lang w:val="ru-RU"/>
        </w:rPr>
        <w:tab/>
      </w:r>
      <w:r w:rsidR="00497923" w:rsidRPr="00A7299B">
        <w:rPr>
          <w:b/>
          <w:sz w:val="28"/>
          <w:szCs w:val="28"/>
          <w:lang w:val="ru-RU"/>
        </w:rPr>
        <w:tab/>
      </w:r>
      <w:r w:rsidR="005F06AB" w:rsidRPr="00A7299B">
        <w:rPr>
          <w:b/>
          <w:sz w:val="28"/>
          <w:szCs w:val="28"/>
          <w:lang w:val="ru-RU"/>
        </w:rPr>
        <w:t xml:space="preserve">    </w:t>
      </w:r>
      <w:r w:rsidR="00A80C70">
        <w:rPr>
          <w:b/>
          <w:sz w:val="28"/>
          <w:szCs w:val="28"/>
          <w:lang w:val="ru-RU"/>
        </w:rPr>
        <w:t xml:space="preserve">  </w:t>
      </w:r>
      <w:r w:rsidR="00A7299B">
        <w:rPr>
          <w:b/>
          <w:sz w:val="28"/>
          <w:szCs w:val="28"/>
          <w:lang w:val="ru-RU"/>
        </w:rPr>
        <w:t xml:space="preserve">             </w:t>
      </w:r>
      <w:r w:rsidR="005F06AB" w:rsidRPr="00A7299B">
        <w:rPr>
          <w:b/>
          <w:sz w:val="28"/>
          <w:szCs w:val="28"/>
          <w:lang w:val="ru-RU"/>
        </w:rPr>
        <w:t xml:space="preserve">   Д.Г. Лисовец</w:t>
      </w:r>
    </w:p>
    <w:sectPr w:rsidR="00A73F1E" w:rsidRPr="00A7299B" w:rsidSect="00734F31">
      <w:pgSz w:w="12240" w:h="15840" w:code="1"/>
      <w:pgMar w:top="907" w:right="1134" w:bottom="993" w:left="1985" w:header="567" w:footer="567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631A2"/>
    <w:multiLevelType w:val="multilevel"/>
    <w:tmpl w:val="BBA410C6"/>
    <w:lvl w:ilvl="0">
      <w:start w:val="1"/>
      <w:numFmt w:val="decimal"/>
      <w:lvlText w:val="%1."/>
      <w:lvlJc w:val="left"/>
      <w:pPr>
        <w:tabs>
          <w:tab w:val="num" w:pos="411"/>
        </w:tabs>
        <w:ind w:left="411" w:hanging="411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8E31698"/>
    <w:multiLevelType w:val="hybridMultilevel"/>
    <w:tmpl w:val="D2B878EE"/>
    <w:lvl w:ilvl="0" w:tplc="380A4ED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B7400F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7357BF1"/>
    <w:multiLevelType w:val="hybridMultilevel"/>
    <w:tmpl w:val="4E081B2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22204B5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6FB2526"/>
    <w:multiLevelType w:val="hybridMultilevel"/>
    <w:tmpl w:val="CAE8C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670226"/>
    <w:multiLevelType w:val="multilevel"/>
    <w:tmpl w:val="2A404B4C"/>
    <w:lvl w:ilvl="0">
      <w:start w:val="1"/>
      <w:numFmt w:val="decimal"/>
      <w:lvlText w:val="%1."/>
      <w:lvlJc w:val="left"/>
      <w:pPr>
        <w:tabs>
          <w:tab w:val="num" w:pos="411"/>
        </w:tabs>
        <w:ind w:left="411" w:hanging="411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4807791F"/>
    <w:multiLevelType w:val="hybridMultilevel"/>
    <w:tmpl w:val="068EB9C0"/>
    <w:lvl w:ilvl="0" w:tplc="9C88A016">
      <w:start w:val="1"/>
      <w:numFmt w:val="decimal"/>
      <w:lvlText w:val="%1."/>
      <w:lvlJc w:val="left"/>
      <w:pPr>
        <w:tabs>
          <w:tab w:val="num" w:pos="1920"/>
        </w:tabs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9C638FF"/>
    <w:multiLevelType w:val="multilevel"/>
    <w:tmpl w:val="96EC73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A803412"/>
    <w:multiLevelType w:val="hybridMultilevel"/>
    <w:tmpl w:val="46906F2E"/>
    <w:lvl w:ilvl="0" w:tplc="B2AA9A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EFC2F40">
      <w:numFmt w:val="none"/>
      <w:lvlText w:val=""/>
      <w:lvlJc w:val="left"/>
      <w:pPr>
        <w:tabs>
          <w:tab w:val="num" w:pos="360"/>
        </w:tabs>
      </w:pPr>
    </w:lvl>
    <w:lvl w:ilvl="2" w:tplc="1B9ED526">
      <w:numFmt w:val="none"/>
      <w:lvlText w:val=""/>
      <w:lvlJc w:val="left"/>
      <w:pPr>
        <w:tabs>
          <w:tab w:val="num" w:pos="360"/>
        </w:tabs>
      </w:pPr>
    </w:lvl>
    <w:lvl w:ilvl="3" w:tplc="C06A42E0">
      <w:numFmt w:val="none"/>
      <w:lvlText w:val=""/>
      <w:lvlJc w:val="left"/>
      <w:pPr>
        <w:tabs>
          <w:tab w:val="num" w:pos="360"/>
        </w:tabs>
      </w:pPr>
    </w:lvl>
    <w:lvl w:ilvl="4" w:tplc="EB6E9200">
      <w:numFmt w:val="none"/>
      <w:lvlText w:val=""/>
      <w:lvlJc w:val="left"/>
      <w:pPr>
        <w:tabs>
          <w:tab w:val="num" w:pos="360"/>
        </w:tabs>
      </w:pPr>
    </w:lvl>
    <w:lvl w:ilvl="5" w:tplc="790EA47A">
      <w:numFmt w:val="none"/>
      <w:lvlText w:val=""/>
      <w:lvlJc w:val="left"/>
      <w:pPr>
        <w:tabs>
          <w:tab w:val="num" w:pos="360"/>
        </w:tabs>
      </w:pPr>
    </w:lvl>
    <w:lvl w:ilvl="6" w:tplc="6DC8F134">
      <w:numFmt w:val="none"/>
      <w:lvlText w:val=""/>
      <w:lvlJc w:val="left"/>
      <w:pPr>
        <w:tabs>
          <w:tab w:val="num" w:pos="360"/>
        </w:tabs>
      </w:pPr>
    </w:lvl>
    <w:lvl w:ilvl="7" w:tplc="1F14A402">
      <w:numFmt w:val="none"/>
      <w:lvlText w:val=""/>
      <w:lvlJc w:val="left"/>
      <w:pPr>
        <w:tabs>
          <w:tab w:val="num" w:pos="360"/>
        </w:tabs>
      </w:pPr>
    </w:lvl>
    <w:lvl w:ilvl="8" w:tplc="5D96BBA8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65886617"/>
    <w:multiLevelType w:val="multilevel"/>
    <w:tmpl w:val="9E70C8A4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6D6C16ED"/>
    <w:multiLevelType w:val="hybridMultilevel"/>
    <w:tmpl w:val="5562FF4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2">
    <w:nsid w:val="759220CC"/>
    <w:multiLevelType w:val="multilevel"/>
    <w:tmpl w:val="CDBC3B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2"/>
  </w:num>
  <w:num w:numId="5">
    <w:abstractNumId w:val="6"/>
  </w:num>
  <w:num w:numId="6">
    <w:abstractNumId w:val="0"/>
  </w:num>
  <w:num w:numId="7">
    <w:abstractNumId w:val="10"/>
  </w:num>
  <w:num w:numId="8">
    <w:abstractNumId w:val="7"/>
  </w:num>
  <w:num w:numId="9">
    <w:abstractNumId w:val="9"/>
  </w:num>
  <w:num w:numId="10">
    <w:abstractNumId w:val="1"/>
  </w:num>
  <w:num w:numId="11">
    <w:abstractNumId w:val="5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C69"/>
    <w:rsid w:val="00000681"/>
    <w:rsid w:val="00007D40"/>
    <w:rsid w:val="000248A4"/>
    <w:rsid w:val="00035C9F"/>
    <w:rsid w:val="00044A9C"/>
    <w:rsid w:val="000467B9"/>
    <w:rsid w:val="00050E05"/>
    <w:rsid w:val="000552D4"/>
    <w:rsid w:val="0006032B"/>
    <w:rsid w:val="00067BA5"/>
    <w:rsid w:val="000754C5"/>
    <w:rsid w:val="00077B28"/>
    <w:rsid w:val="00083965"/>
    <w:rsid w:val="000D7F4C"/>
    <w:rsid w:val="000E76F5"/>
    <w:rsid w:val="001748EC"/>
    <w:rsid w:val="00180839"/>
    <w:rsid w:val="00197EDE"/>
    <w:rsid w:val="001E1E4C"/>
    <w:rsid w:val="001F4902"/>
    <w:rsid w:val="0023725F"/>
    <w:rsid w:val="00282874"/>
    <w:rsid w:val="00301A4D"/>
    <w:rsid w:val="003177A3"/>
    <w:rsid w:val="003259C3"/>
    <w:rsid w:val="00350C1D"/>
    <w:rsid w:val="00370D7A"/>
    <w:rsid w:val="003844D0"/>
    <w:rsid w:val="003B7004"/>
    <w:rsid w:val="003C11AE"/>
    <w:rsid w:val="003C334D"/>
    <w:rsid w:val="003E2C69"/>
    <w:rsid w:val="003E6B99"/>
    <w:rsid w:val="003E730B"/>
    <w:rsid w:val="003F45E9"/>
    <w:rsid w:val="0041063E"/>
    <w:rsid w:val="0042336C"/>
    <w:rsid w:val="004461B6"/>
    <w:rsid w:val="0044684A"/>
    <w:rsid w:val="00457D2D"/>
    <w:rsid w:val="00466E80"/>
    <w:rsid w:val="00467B10"/>
    <w:rsid w:val="00480D06"/>
    <w:rsid w:val="00497923"/>
    <w:rsid w:val="004E1DF4"/>
    <w:rsid w:val="004E3873"/>
    <w:rsid w:val="00527689"/>
    <w:rsid w:val="0057430E"/>
    <w:rsid w:val="00581E0B"/>
    <w:rsid w:val="005B432C"/>
    <w:rsid w:val="005E403D"/>
    <w:rsid w:val="005F06AB"/>
    <w:rsid w:val="00620C63"/>
    <w:rsid w:val="006312F2"/>
    <w:rsid w:val="006334C2"/>
    <w:rsid w:val="006377C7"/>
    <w:rsid w:val="00675815"/>
    <w:rsid w:val="006B060D"/>
    <w:rsid w:val="006C15C6"/>
    <w:rsid w:val="006E4685"/>
    <w:rsid w:val="00720956"/>
    <w:rsid w:val="00734F31"/>
    <w:rsid w:val="00757855"/>
    <w:rsid w:val="00783285"/>
    <w:rsid w:val="00793F65"/>
    <w:rsid w:val="00796223"/>
    <w:rsid w:val="007C04A9"/>
    <w:rsid w:val="007C305C"/>
    <w:rsid w:val="007D128E"/>
    <w:rsid w:val="00882AD9"/>
    <w:rsid w:val="0089119F"/>
    <w:rsid w:val="008B797F"/>
    <w:rsid w:val="0090734B"/>
    <w:rsid w:val="00923F22"/>
    <w:rsid w:val="0094640E"/>
    <w:rsid w:val="00964210"/>
    <w:rsid w:val="00964806"/>
    <w:rsid w:val="00996EDD"/>
    <w:rsid w:val="009B46FC"/>
    <w:rsid w:val="009C6AFE"/>
    <w:rsid w:val="00A03032"/>
    <w:rsid w:val="00A34261"/>
    <w:rsid w:val="00A45984"/>
    <w:rsid w:val="00A7299B"/>
    <w:rsid w:val="00A73F1E"/>
    <w:rsid w:val="00A80C70"/>
    <w:rsid w:val="00AA2E98"/>
    <w:rsid w:val="00AC0B05"/>
    <w:rsid w:val="00AD66AC"/>
    <w:rsid w:val="00B03A19"/>
    <w:rsid w:val="00B25531"/>
    <w:rsid w:val="00B2621D"/>
    <w:rsid w:val="00B433A4"/>
    <w:rsid w:val="00B57903"/>
    <w:rsid w:val="00B60844"/>
    <w:rsid w:val="00B6507D"/>
    <w:rsid w:val="00B7163A"/>
    <w:rsid w:val="00B80BA9"/>
    <w:rsid w:val="00B97613"/>
    <w:rsid w:val="00BB7B4A"/>
    <w:rsid w:val="00BC1A5B"/>
    <w:rsid w:val="00BD20B1"/>
    <w:rsid w:val="00BF1F63"/>
    <w:rsid w:val="00C34A01"/>
    <w:rsid w:val="00C476E7"/>
    <w:rsid w:val="00C55F77"/>
    <w:rsid w:val="00C751E9"/>
    <w:rsid w:val="00CB1435"/>
    <w:rsid w:val="00CC4AE1"/>
    <w:rsid w:val="00CE7CFC"/>
    <w:rsid w:val="00CF2706"/>
    <w:rsid w:val="00D07EA6"/>
    <w:rsid w:val="00D21983"/>
    <w:rsid w:val="00D3758A"/>
    <w:rsid w:val="00D4148A"/>
    <w:rsid w:val="00D4495C"/>
    <w:rsid w:val="00D454CB"/>
    <w:rsid w:val="00D56075"/>
    <w:rsid w:val="00D65389"/>
    <w:rsid w:val="00D66B26"/>
    <w:rsid w:val="00D75C2C"/>
    <w:rsid w:val="00D83F37"/>
    <w:rsid w:val="00DB5FF6"/>
    <w:rsid w:val="00DB7DAD"/>
    <w:rsid w:val="00DF7E9B"/>
    <w:rsid w:val="00E06C1D"/>
    <w:rsid w:val="00E131C7"/>
    <w:rsid w:val="00E228FE"/>
    <w:rsid w:val="00E30E5D"/>
    <w:rsid w:val="00E3512E"/>
    <w:rsid w:val="00E40731"/>
    <w:rsid w:val="00E442E8"/>
    <w:rsid w:val="00E571F2"/>
    <w:rsid w:val="00E63964"/>
    <w:rsid w:val="00E77B76"/>
    <w:rsid w:val="00E84DE5"/>
    <w:rsid w:val="00E862A0"/>
    <w:rsid w:val="00EC55CD"/>
    <w:rsid w:val="00EC598E"/>
    <w:rsid w:val="00EC6E99"/>
    <w:rsid w:val="00EF671F"/>
    <w:rsid w:val="00F23576"/>
    <w:rsid w:val="00F27B7F"/>
    <w:rsid w:val="00F27DBC"/>
    <w:rsid w:val="00F35A23"/>
    <w:rsid w:val="00F950E2"/>
    <w:rsid w:val="00FB0FDF"/>
    <w:rsid w:val="00FB1B6C"/>
    <w:rsid w:val="00FB46D5"/>
    <w:rsid w:val="00FC5540"/>
    <w:rsid w:val="00FC6935"/>
    <w:rsid w:val="00FD3C87"/>
    <w:rsid w:val="00FE2752"/>
    <w:rsid w:val="00FE74CA"/>
    <w:rsid w:val="00FF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lang w:val="en-GB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  <w:lang w:val="ru-RU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lang w:val="ru-RU"/>
    </w:rPr>
  </w:style>
  <w:style w:type="paragraph" w:styleId="5">
    <w:name w:val="heading 5"/>
    <w:basedOn w:val="a"/>
    <w:next w:val="a"/>
    <w:qFormat/>
    <w:rsid w:val="00793F6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paragraph" w:styleId="a4">
    <w:name w:val="Body Text"/>
    <w:basedOn w:val="a"/>
    <w:pPr>
      <w:ind w:right="42"/>
      <w:jc w:val="center"/>
    </w:pPr>
    <w:rPr>
      <w:b/>
      <w:sz w:val="28"/>
      <w:lang w:val="ru-RU"/>
    </w:rPr>
  </w:style>
  <w:style w:type="paragraph" w:styleId="20">
    <w:name w:val="Body Text 2"/>
    <w:basedOn w:val="a"/>
    <w:pPr>
      <w:jc w:val="both"/>
    </w:pPr>
    <w:rPr>
      <w:lang w:val="ru-RU"/>
    </w:rPr>
  </w:style>
  <w:style w:type="paragraph" w:styleId="30">
    <w:name w:val="Body Text 3"/>
    <w:basedOn w:val="a"/>
    <w:rPr>
      <w:sz w:val="28"/>
      <w:lang w:val="ru-RU"/>
    </w:rPr>
  </w:style>
  <w:style w:type="table" w:styleId="a5">
    <w:name w:val="Table Grid"/>
    <w:basedOn w:val="a1"/>
    <w:rsid w:val="00D75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нак2"/>
    <w:basedOn w:val="a"/>
    <w:rsid w:val="00083965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lang w:eastAsia="en-US"/>
    </w:rPr>
  </w:style>
  <w:style w:type="paragraph" w:styleId="a6">
    <w:name w:val="Body Text Indent"/>
    <w:basedOn w:val="a"/>
    <w:rsid w:val="00793F65"/>
    <w:pPr>
      <w:spacing w:after="120"/>
      <w:ind w:left="283"/>
    </w:pPr>
  </w:style>
  <w:style w:type="character" w:styleId="a7">
    <w:name w:val="Hyperlink"/>
    <w:rsid w:val="00EF671F"/>
    <w:rPr>
      <w:color w:val="0000FF"/>
      <w:u w:val="single"/>
    </w:rPr>
  </w:style>
  <w:style w:type="paragraph" w:customStyle="1" w:styleId="ConsPlusTitle">
    <w:name w:val="ConsPlusTitle"/>
    <w:rsid w:val="00E6396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Indent 3"/>
    <w:basedOn w:val="a"/>
    <w:link w:val="32"/>
    <w:rsid w:val="009C6AF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9C6AFE"/>
    <w:rPr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lang w:val="en-GB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  <w:lang w:val="ru-RU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lang w:val="ru-RU"/>
    </w:rPr>
  </w:style>
  <w:style w:type="paragraph" w:styleId="5">
    <w:name w:val="heading 5"/>
    <w:basedOn w:val="a"/>
    <w:next w:val="a"/>
    <w:qFormat/>
    <w:rsid w:val="00793F6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paragraph" w:styleId="a4">
    <w:name w:val="Body Text"/>
    <w:basedOn w:val="a"/>
    <w:pPr>
      <w:ind w:right="42"/>
      <w:jc w:val="center"/>
    </w:pPr>
    <w:rPr>
      <w:b/>
      <w:sz w:val="28"/>
      <w:lang w:val="ru-RU"/>
    </w:rPr>
  </w:style>
  <w:style w:type="paragraph" w:styleId="20">
    <w:name w:val="Body Text 2"/>
    <w:basedOn w:val="a"/>
    <w:pPr>
      <w:jc w:val="both"/>
    </w:pPr>
    <w:rPr>
      <w:lang w:val="ru-RU"/>
    </w:rPr>
  </w:style>
  <w:style w:type="paragraph" w:styleId="30">
    <w:name w:val="Body Text 3"/>
    <w:basedOn w:val="a"/>
    <w:rPr>
      <w:sz w:val="28"/>
      <w:lang w:val="ru-RU"/>
    </w:rPr>
  </w:style>
  <w:style w:type="table" w:styleId="a5">
    <w:name w:val="Table Grid"/>
    <w:basedOn w:val="a1"/>
    <w:rsid w:val="00D75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нак2"/>
    <w:basedOn w:val="a"/>
    <w:rsid w:val="00083965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lang w:eastAsia="en-US"/>
    </w:rPr>
  </w:style>
  <w:style w:type="paragraph" w:styleId="a6">
    <w:name w:val="Body Text Indent"/>
    <w:basedOn w:val="a"/>
    <w:rsid w:val="00793F65"/>
    <w:pPr>
      <w:spacing w:after="120"/>
      <w:ind w:left="283"/>
    </w:pPr>
  </w:style>
  <w:style w:type="character" w:styleId="a7">
    <w:name w:val="Hyperlink"/>
    <w:rsid w:val="00EF671F"/>
    <w:rPr>
      <w:color w:val="0000FF"/>
      <w:u w:val="single"/>
    </w:rPr>
  </w:style>
  <w:style w:type="paragraph" w:customStyle="1" w:styleId="ConsPlusTitle">
    <w:name w:val="ConsPlusTitle"/>
    <w:rsid w:val="00E6396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1">
    <w:name w:val="Body Text Indent 3"/>
    <w:basedOn w:val="a"/>
    <w:link w:val="32"/>
    <w:rsid w:val="009C6AF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9C6AFE"/>
    <w:rPr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829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Жирновой</dc:creator>
  <cp:lastModifiedBy>Рябинина Ольга Николаевна</cp:lastModifiedBy>
  <cp:revision>2</cp:revision>
  <cp:lastPrinted>2023-05-03T12:44:00Z</cp:lastPrinted>
  <dcterms:created xsi:type="dcterms:W3CDTF">2023-06-29T14:57:00Z</dcterms:created>
  <dcterms:modified xsi:type="dcterms:W3CDTF">2023-06-29T14:57:00Z</dcterms:modified>
</cp:coreProperties>
</file>