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5F2" w:rsidRPr="00EF15F2" w:rsidRDefault="00EF15F2" w:rsidP="00EF15F2">
      <w:pPr>
        <w:widowControl w:val="0"/>
        <w:autoSpaceDE w:val="0"/>
        <w:autoSpaceDN w:val="0"/>
        <w:spacing w:after="0" w:line="240" w:lineRule="auto"/>
        <w:ind w:firstLine="10632"/>
        <w:jc w:val="both"/>
        <w:outlineLvl w:val="0"/>
        <w:rPr>
          <w:rFonts w:ascii="Times New Roman" w:eastAsia="Calibri" w:hAnsi="Times New Roman"/>
          <w:sz w:val="24"/>
          <w:szCs w:val="24"/>
          <w:lang w:eastAsia="ru-RU"/>
        </w:rPr>
      </w:pPr>
      <w:r w:rsidRPr="00EF15F2">
        <w:rPr>
          <w:rFonts w:ascii="Times New Roman" w:eastAsia="Calibri" w:hAnsi="Times New Roman"/>
          <w:sz w:val="24"/>
          <w:szCs w:val="24"/>
          <w:lang w:eastAsia="ru-RU"/>
        </w:rPr>
        <w:t xml:space="preserve">Приложение </w:t>
      </w:r>
    </w:p>
    <w:p w:rsidR="00EF15F2" w:rsidRPr="00EF15F2" w:rsidRDefault="00EF15F2" w:rsidP="00EF15F2">
      <w:pPr>
        <w:widowControl w:val="0"/>
        <w:autoSpaceDE w:val="0"/>
        <w:autoSpaceDN w:val="0"/>
        <w:spacing w:after="0" w:line="240" w:lineRule="auto"/>
        <w:ind w:firstLine="10632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EF15F2">
        <w:rPr>
          <w:rFonts w:ascii="Times New Roman" w:eastAsia="Calibri" w:hAnsi="Times New Roman"/>
          <w:sz w:val="24"/>
          <w:szCs w:val="24"/>
          <w:lang w:eastAsia="ru-RU"/>
        </w:rPr>
        <w:t>к постановлению</w:t>
      </w:r>
    </w:p>
    <w:p w:rsidR="00EF15F2" w:rsidRPr="00EF15F2" w:rsidRDefault="00EF15F2" w:rsidP="00EF15F2">
      <w:pPr>
        <w:widowControl w:val="0"/>
        <w:autoSpaceDE w:val="0"/>
        <w:autoSpaceDN w:val="0"/>
        <w:spacing w:after="0" w:line="240" w:lineRule="auto"/>
        <w:ind w:firstLine="10632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EF15F2">
        <w:rPr>
          <w:rFonts w:ascii="Times New Roman" w:eastAsia="Calibri" w:hAnsi="Times New Roman"/>
          <w:sz w:val="24"/>
          <w:szCs w:val="24"/>
          <w:lang w:eastAsia="ru-RU"/>
        </w:rPr>
        <w:t>Правительства Санкт-Петербурга</w:t>
      </w:r>
    </w:p>
    <w:p w:rsidR="00EF15F2" w:rsidRDefault="00EF15F2" w:rsidP="00EF15F2">
      <w:pPr>
        <w:widowControl w:val="0"/>
        <w:autoSpaceDE w:val="0"/>
        <w:autoSpaceDN w:val="0"/>
        <w:spacing w:after="0" w:line="240" w:lineRule="auto"/>
        <w:ind w:firstLine="10632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EF15F2">
        <w:rPr>
          <w:rFonts w:ascii="Times New Roman" w:eastAsia="Calibri" w:hAnsi="Times New Roman"/>
          <w:sz w:val="24"/>
          <w:szCs w:val="24"/>
          <w:lang w:eastAsia="ru-RU"/>
        </w:rPr>
        <w:t>от ________________ №________</w:t>
      </w:r>
    </w:p>
    <w:p w:rsidR="00A40E83" w:rsidRPr="00EF15F2" w:rsidRDefault="00A40E83" w:rsidP="00EF15F2">
      <w:pPr>
        <w:widowControl w:val="0"/>
        <w:autoSpaceDE w:val="0"/>
        <w:autoSpaceDN w:val="0"/>
        <w:spacing w:after="0" w:line="240" w:lineRule="auto"/>
        <w:ind w:firstLine="10632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:rsidR="00377432" w:rsidRDefault="00A40E83" w:rsidP="00A40E83">
      <w:pPr>
        <w:widowControl w:val="0"/>
        <w:tabs>
          <w:tab w:val="center" w:pos="7285"/>
          <w:tab w:val="left" w:pos="9105"/>
        </w:tabs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</w:r>
      <w:r w:rsidRPr="00A40E83">
        <w:rPr>
          <w:rFonts w:ascii="Times New Roman" w:hAnsi="Times New Roman"/>
          <w:b/>
          <w:sz w:val="24"/>
          <w:szCs w:val="24"/>
          <w:lang w:eastAsia="ru-RU"/>
        </w:rPr>
        <w:t>12.2.1. Процессная часть</w:t>
      </w:r>
      <w:r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CB271E" w:rsidRPr="00A40E83" w:rsidRDefault="00CB271E" w:rsidP="00A40E83">
      <w:pPr>
        <w:widowControl w:val="0"/>
        <w:tabs>
          <w:tab w:val="center" w:pos="7285"/>
          <w:tab w:val="left" w:pos="9105"/>
        </w:tabs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94CB4" w:rsidRDefault="00894CB4" w:rsidP="00894CB4">
      <w:pPr>
        <w:spacing w:after="0" w:line="240" w:lineRule="auto"/>
        <w:rPr>
          <w:sz w:val="2"/>
        </w:rPr>
      </w:pPr>
    </w:p>
    <w:p w:rsidR="00BC606D" w:rsidRDefault="00BC606D" w:rsidP="00894CB4">
      <w:pPr>
        <w:spacing w:after="0" w:line="240" w:lineRule="auto"/>
        <w:rPr>
          <w:sz w:val="2"/>
        </w:rPr>
      </w:pPr>
    </w:p>
    <w:p w:rsidR="00BC606D" w:rsidRDefault="00BC606D" w:rsidP="00894CB4">
      <w:pPr>
        <w:spacing w:after="0" w:line="240" w:lineRule="auto"/>
        <w:rPr>
          <w:sz w:val="2"/>
        </w:rPr>
      </w:pPr>
    </w:p>
    <w:p w:rsidR="00BC606D" w:rsidRDefault="00BC606D" w:rsidP="00894CB4">
      <w:pPr>
        <w:spacing w:after="0" w:line="240" w:lineRule="auto"/>
        <w:rPr>
          <w:sz w:val="2"/>
        </w:rPr>
      </w:pPr>
    </w:p>
    <w:tbl>
      <w:tblPr>
        <w:tblStyle w:val="a8"/>
        <w:tblW w:w="14606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558"/>
        <w:gridCol w:w="2141"/>
        <w:gridCol w:w="1559"/>
        <w:gridCol w:w="1843"/>
        <w:gridCol w:w="850"/>
        <w:gridCol w:w="850"/>
        <w:gridCol w:w="877"/>
        <w:gridCol w:w="819"/>
        <w:gridCol w:w="851"/>
        <w:gridCol w:w="850"/>
        <w:gridCol w:w="1140"/>
        <w:gridCol w:w="2268"/>
      </w:tblGrid>
      <w:tr w:rsidR="00B2013D" w:rsidRPr="00F45156" w:rsidTr="00F45156">
        <w:trPr>
          <w:trHeight w:val="314"/>
        </w:trPr>
        <w:tc>
          <w:tcPr>
            <w:tcW w:w="558" w:type="dxa"/>
            <w:vMerge w:val="restart"/>
            <w:tcBorders>
              <w:bottom w:val="nil"/>
            </w:tcBorders>
            <w:vAlign w:val="center"/>
          </w:tcPr>
          <w:p w:rsidR="00B2013D" w:rsidRPr="00F45156" w:rsidRDefault="00B2013D" w:rsidP="004A4F43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B2013D" w:rsidRPr="00F45156" w:rsidRDefault="00B2013D" w:rsidP="004A4F43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B2013D" w:rsidRPr="00F45156" w:rsidRDefault="00B2013D" w:rsidP="004A4F43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Исполнитель, участник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B2013D" w:rsidRPr="00F45156" w:rsidRDefault="00B2013D" w:rsidP="004A4F43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50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013D" w:rsidRPr="00F45156" w:rsidRDefault="00B2013D" w:rsidP="004A4F43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Срок реализации и объем финансирования по годам,</w:t>
            </w:r>
          </w:p>
          <w:p w:rsidR="00B2013D" w:rsidRPr="00F45156" w:rsidRDefault="00B2013D" w:rsidP="004A4F4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B2013D" w:rsidRPr="00F45156" w:rsidRDefault="00B2013D" w:rsidP="004A4F43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vAlign w:val="center"/>
          </w:tcPr>
          <w:p w:rsidR="00B2013D" w:rsidRPr="00F45156" w:rsidRDefault="00B2013D" w:rsidP="004A4F43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 целевого показателя, индикатора, на достижение которых оказывает влияние реализация мероприятия</w:t>
            </w:r>
          </w:p>
        </w:tc>
      </w:tr>
      <w:tr w:rsidR="00B2013D" w:rsidRPr="00F45156" w:rsidTr="00F45156">
        <w:trPr>
          <w:trHeight w:val="1865"/>
        </w:trPr>
        <w:tc>
          <w:tcPr>
            <w:tcW w:w="558" w:type="dxa"/>
            <w:vMerge/>
            <w:tcBorders>
              <w:top w:val="single" w:sz="4" w:space="0" w:color="auto"/>
              <w:bottom w:val="nil"/>
            </w:tcBorders>
          </w:tcPr>
          <w:p w:rsidR="00B2013D" w:rsidRPr="00F45156" w:rsidRDefault="00B2013D" w:rsidP="004A4F43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bottom w:val="nil"/>
            </w:tcBorders>
          </w:tcPr>
          <w:p w:rsidR="00B2013D" w:rsidRPr="00F45156" w:rsidRDefault="00B2013D" w:rsidP="004A4F43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nil"/>
            </w:tcBorders>
          </w:tcPr>
          <w:p w:rsidR="00B2013D" w:rsidRPr="00F45156" w:rsidRDefault="00B2013D" w:rsidP="004A4F43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nil"/>
            </w:tcBorders>
          </w:tcPr>
          <w:p w:rsidR="00B2013D" w:rsidRPr="00F45156" w:rsidRDefault="00B2013D" w:rsidP="004A4F43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B2013D" w:rsidRPr="00F45156" w:rsidRDefault="00B2013D" w:rsidP="004A4F43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F45156">
                <w:rPr>
                  <w:rFonts w:ascii="Times New Roman" w:hAnsi="Times New Roman"/>
                  <w:b/>
                  <w:sz w:val="20"/>
                  <w:szCs w:val="20"/>
                  <w:lang w:eastAsia="ru-RU"/>
                </w:rPr>
                <w:t>2023 г</w:t>
              </w:r>
            </w:smartTag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B2013D" w:rsidRPr="00F45156" w:rsidRDefault="00B2013D" w:rsidP="004A4F43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877" w:type="dxa"/>
            <w:tcBorders>
              <w:top w:val="single" w:sz="4" w:space="0" w:color="auto"/>
              <w:bottom w:val="nil"/>
            </w:tcBorders>
            <w:vAlign w:val="center"/>
          </w:tcPr>
          <w:p w:rsidR="00B2013D" w:rsidRPr="00F45156" w:rsidRDefault="00B2013D" w:rsidP="004A4F43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F45156">
                <w:rPr>
                  <w:rFonts w:ascii="Times New Roman" w:hAnsi="Times New Roman"/>
                  <w:b/>
                  <w:sz w:val="20"/>
                  <w:szCs w:val="20"/>
                  <w:lang w:eastAsia="ru-RU"/>
                </w:rPr>
                <w:t>2025 г</w:t>
              </w:r>
            </w:smartTag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19" w:type="dxa"/>
            <w:tcBorders>
              <w:top w:val="single" w:sz="4" w:space="0" w:color="auto"/>
              <w:bottom w:val="nil"/>
            </w:tcBorders>
            <w:vAlign w:val="center"/>
          </w:tcPr>
          <w:p w:rsidR="00B2013D" w:rsidRPr="00F45156" w:rsidRDefault="00B2013D" w:rsidP="004A4F43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2026 г.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B2013D" w:rsidRPr="00F45156" w:rsidRDefault="00B2013D" w:rsidP="004A4F43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2027 г.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B2013D" w:rsidRPr="00F45156" w:rsidRDefault="00B2013D" w:rsidP="004A4F43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2028 г.</w:t>
            </w:r>
          </w:p>
        </w:tc>
        <w:tc>
          <w:tcPr>
            <w:tcW w:w="1140" w:type="dxa"/>
            <w:vMerge/>
            <w:tcBorders>
              <w:top w:val="single" w:sz="4" w:space="0" w:color="auto"/>
              <w:bottom w:val="nil"/>
            </w:tcBorders>
          </w:tcPr>
          <w:p w:rsidR="00B2013D" w:rsidRPr="00F45156" w:rsidRDefault="00B2013D" w:rsidP="004A4F43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B2013D" w:rsidRPr="00F45156" w:rsidRDefault="00B2013D" w:rsidP="004A4F43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A4F43" w:rsidRPr="00F45156" w:rsidRDefault="004A4F43" w:rsidP="00CC0C99">
      <w:pPr>
        <w:spacing w:after="0" w:line="22" w:lineRule="auto"/>
        <w:contextualSpacing/>
        <w:rPr>
          <w:rFonts w:ascii="Times New Roman" w:hAnsi="Times New Roman"/>
          <w:sz w:val="20"/>
          <w:szCs w:val="20"/>
        </w:rPr>
      </w:pPr>
    </w:p>
    <w:tbl>
      <w:tblPr>
        <w:tblW w:w="501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6"/>
        <w:gridCol w:w="2158"/>
        <w:gridCol w:w="1559"/>
        <w:gridCol w:w="1846"/>
        <w:gridCol w:w="850"/>
        <w:gridCol w:w="850"/>
        <w:gridCol w:w="850"/>
        <w:gridCol w:w="853"/>
        <w:gridCol w:w="850"/>
        <w:gridCol w:w="850"/>
        <w:gridCol w:w="1133"/>
        <w:gridCol w:w="2266"/>
      </w:tblGrid>
      <w:tr w:rsidR="00F45156" w:rsidRPr="00F45156" w:rsidTr="00F45156">
        <w:trPr>
          <w:tblHeader/>
        </w:trPr>
        <w:tc>
          <w:tcPr>
            <w:tcW w:w="184" w:type="pct"/>
            <w:vAlign w:val="center"/>
          </w:tcPr>
          <w:p w:rsidR="00B2013D" w:rsidRPr="00F45156" w:rsidRDefault="00B2013D" w:rsidP="006555B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9" w:type="pct"/>
            <w:vAlign w:val="center"/>
          </w:tcPr>
          <w:p w:rsidR="00B2013D" w:rsidRPr="00F45156" w:rsidRDefault="00B2013D" w:rsidP="00522D8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4" w:type="pct"/>
            <w:vAlign w:val="center"/>
          </w:tcPr>
          <w:p w:rsidR="00B2013D" w:rsidRPr="00F45156" w:rsidRDefault="00B2013D" w:rsidP="00522D8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2" w:type="pct"/>
            <w:vAlign w:val="center"/>
          </w:tcPr>
          <w:p w:rsidR="00B2013D" w:rsidRPr="00F45156" w:rsidRDefault="00B2013D" w:rsidP="00522D8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1" w:type="pct"/>
            <w:vAlign w:val="center"/>
          </w:tcPr>
          <w:p w:rsidR="00B2013D" w:rsidRPr="00F45156" w:rsidRDefault="00B2013D" w:rsidP="00522D8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1" w:type="pct"/>
            <w:vAlign w:val="center"/>
          </w:tcPr>
          <w:p w:rsidR="00B2013D" w:rsidRPr="00F45156" w:rsidRDefault="00B2013D" w:rsidP="00522D8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1" w:type="pct"/>
            <w:vAlign w:val="center"/>
          </w:tcPr>
          <w:p w:rsidR="00B2013D" w:rsidRPr="00F45156" w:rsidRDefault="00B2013D" w:rsidP="00522D8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2" w:type="pct"/>
            <w:vAlign w:val="center"/>
          </w:tcPr>
          <w:p w:rsidR="00B2013D" w:rsidRPr="00F45156" w:rsidRDefault="00B2013D" w:rsidP="00522D8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1" w:type="pct"/>
            <w:vAlign w:val="center"/>
          </w:tcPr>
          <w:p w:rsidR="00B2013D" w:rsidRPr="00F45156" w:rsidRDefault="00B2013D" w:rsidP="00522D8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1" w:type="pct"/>
            <w:vAlign w:val="center"/>
          </w:tcPr>
          <w:p w:rsidR="00B2013D" w:rsidRPr="00F45156" w:rsidRDefault="00B2013D" w:rsidP="00522D8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8" w:type="pct"/>
            <w:vAlign w:val="center"/>
          </w:tcPr>
          <w:p w:rsidR="00B2013D" w:rsidRPr="00F45156" w:rsidRDefault="00B2013D" w:rsidP="00522D8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76" w:type="pct"/>
            <w:vAlign w:val="center"/>
          </w:tcPr>
          <w:p w:rsidR="00B2013D" w:rsidRPr="00F45156" w:rsidRDefault="00B2013D" w:rsidP="00522D8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4515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</w:tr>
      <w:tr w:rsidR="00F45156" w:rsidRPr="00D41832" w:rsidTr="00CB271E">
        <w:trPr>
          <w:trHeight w:val="1563"/>
        </w:trPr>
        <w:tc>
          <w:tcPr>
            <w:tcW w:w="184" w:type="pct"/>
          </w:tcPr>
          <w:p w:rsidR="00B2013D" w:rsidRPr="000F50A7" w:rsidRDefault="00B2013D" w:rsidP="006555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9" w:type="pct"/>
          </w:tcPr>
          <w:p w:rsidR="00B2013D" w:rsidRPr="007F2E6F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2E6F">
              <w:rPr>
                <w:rFonts w:ascii="Times New Roman" w:hAnsi="Times New Roman" w:cs="Times New Roman"/>
                <w:sz w:val="20"/>
              </w:rPr>
              <w:t xml:space="preserve">Организация мероприятий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7F2E6F">
              <w:rPr>
                <w:rFonts w:ascii="Times New Roman" w:hAnsi="Times New Roman" w:cs="Times New Roman"/>
                <w:sz w:val="20"/>
              </w:rPr>
              <w:t xml:space="preserve">по развитию международного сотрудничества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7F2E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534" w:type="pct"/>
          </w:tcPr>
          <w:p w:rsidR="00B2013D" w:rsidRPr="007F2E6F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2E6F">
              <w:rPr>
                <w:rFonts w:ascii="Times New Roman" w:hAnsi="Times New Roman" w:cs="Times New Roman"/>
                <w:sz w:val="20"/>
              </w:rPr>
              <w:t>КВС</w:t>
            </w:r>
          </w:p>
        </w:tc>
        <w:tc>
          <w:tcPr>
            <w:tcW w:w="632" w:type="pct"/>
          </w:tcPr>
          <w:p w:rsidR="00B2013D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2E6F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B2013D" w:rsidRPr="007F2E6F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2E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291" w:type="pct"/>
          </w:tcPr>
          <w:p w:rsidR="00B2013D" w:rsidRPr="007A657B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57B">
              <w:rPr>
                <w:rFonts w:ascii="Times New Roman" w:hAnsi="Times New Roman"/>
                <w:sz w:val="18"/>
                <w:szCs w:val="18"/>
              </w:rPr>
              <w:t>45 153,5</w:t>
            </w:r>
          </w:p>
        </w:tc>
        <w:tc>
          <w:tcPr>
            <w:tcW w:w="291" w:type="pct"/>
          </w:tcPr>
          <w:p w:rsidR="00B2013D" w:rsidRPr="007A657B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57B">
              <w:rPr>
                <w:rFonts w:ascii="Times New Roman" w:hAnsi="Times New Roman"/>
                <w:sz w:val="18"/>
                <w:szCs w:val="18"/>
              </w:rPr>
              <w:t>38 963,0</w:t>
            </w:r>
          </w:p>
        </w:tc>
        <w:tc>
          <w:tcPr>
            <w:tcW w:w="291" w:type="pct"/>
          </w:tcPr>
          <w:p w:rsidR="00B2013D" w:rsidRPr="007A657B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57B">
              <w:rPr>
                <w:rFonts w:ascii="Times New Roman" w:hAnsi="Times New Roman"/>
                <w:sz w:val="18"/>
                <w:szCs w:val="18"/>
              </w:rPr>
              <w:t>40 7</w:t>
            </w:r>
            <w:bookmarkStart w:id="0" w:name="_GoBack"/>
            <w:bookmarkEnd w:id="0"/>
            <w:r w:rsidRPr="007A657B">
              <w:rPr>
                <w:rFonts w:ascii="Times New Roman" w:hAnsi="Times New Roman"/>
                <w:sz w:val="18"/>
                <w:szCs w:val="18"/>
              </w:rPr>
              <w:t>43,6</w:t>
            </w:r>
          </w:p>
        </w:tc>
        <w:tc>
          <w:tcPr>
            <w:tcW w:w="292" w:type="pct"/>
          </w:tcPr>
          <w:p w:rsidR="00B2013D" w:rsidRPr="007A657B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57B">
              <w:rPr>
                <w:rFonts w:ascii="Times New Roman" w:hAnsi="Times New Roman"/>
                <w:sz w:val="18"/>
                <w:szCs w:val="18"/>
              </w:rPr>
              <w:t>40 743,6</w:t>
            </w:r>
          </w:p>
        </w:tc>
        <w:tc>
          <w:tcPr>
            <w:tcW w:w="291" w:type="pct"/>
          </w:tcPr>
          <w:p w:rsidR="00B2013D" w:rsidRPr="007A657B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57B">
              <w:rPr>
                <w:rFonts w:ascii="Times New Roman" w:hAnsi="Times New Roman"/>
                <w:sz w:val="18"/>
                <w:szCs w:val="18"/>
              </w:rPr>
              <w:t>40 743,6</w:t>
            </w:r>
          </w:p>
        </w:tc>
        <w:tc>
          <w:tcPr>
            <w:tcW w:w="291" w:type="pct"/>
          </w:tcPr>
          <w:p w:rsidR="00B2013D" w:rsidRPr="007A657B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57B">
              <w:rPr>
                <w:rFonts w:ascii="Times New Roman" w:hAnsi="Times New Roman"/>
                <w:sz w:val="18"/>
                <w:szCs w:val="18"/>
              </w:rPr>
              <w:t>40 743,6</w:t>
            </w:r>
          </w:p>
        </w:tc>
        <w:tc>
          <w:tcPr>
            <w:tcW w:w="388" w:type="pct"/>
          </w:tcPr>
          <w:p w:rsidR="00B2013D" w:rsidRPr="007A657B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57B">
              <w:rPr>
                <w:rFonts w:ascii="Times New Roman" w:hAnsi="Times New Roman"/>
                <w:sz w:val="18"/>
                <w:szCs w:val="18"/>
              </w:rPr>
              <w:t>247 090,9</w:t>
            </w:r>
          </w:p>
        </w:tc>
        <w:tc>
          <w:tcPr>
            <w:tcW w:w="776" w:type="pct"/>
          </w:tcPr>
          <w:p w:rsidR="00B2013D" w:rsidRPr="007F2E6F" w:rsidRDefault="00B2013D" w:rsidP="00894C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2E6F">
              <w:rPr>
                <w:rFonts w:ascii="Times New Roman" w:hAnsi="Times New Roman" w:cs="Times New Roman"/>
                <w:sz w:val="20"/>
              </w:rPr>
              <w:t>Целево</w:t>
            </w:r>
            <w:r>
              <w:rPr>
                <w:rFonts w:ascii="Times New Roman" w:hAnsi="Times New Roman" w:cs="Times New Roman"/>
                <w:sz w:val="20"/>
              </w:rPr>
              <w:t>й показатель 5, индикатор 5.1</w:t>
            </w:r>
          </w:p>
        </w:tc>
      </w:tr>
      <w:tr w:rsidR="00F45156" w:rsidRPr="00D41832" w:rsidTr="00CB271E">
        <w:trPr>
          <w:trHeight w:val="2070"/>
        </w:trPr>
        <w:tc>
          <w:tcPr>
            <w:tcW w:w="184" w:type="pct"/>
          </w:tcPr>
          <w:p w:rsidR="00B2013D" w:rsidRPr="000F50A7" w:rsidRDefault="00B2013D" w:rsidP="006555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9" w:type="pct"/>
          </w:tcPr>
          <w:p w:rsidR="00B2013D" w:rsidRPr="007F2E6F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2E6F">
              <w:rPr>
                <w:rFonts w:ascii="Times New Roman" w:hAnsi="Times New Roman" w:cs="Times New Roman"/>
                <w:sz w:val="20"/>
              </w:rPr>
              <w:t xml:space="preserve">Организация мероприятий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7F2E6F">
              <w:rPr>
                <w:rFonts w:ascii="Times New Roman" w:hAnsi="Times New Roman" w:cs="Times New Roman"/>
                <w:sz w:val="20"/>
              </w:rPr>
              <w:t xml:space="preserve">по развитию сотрудничества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7F2E6F">
              <w:rPr>
                <w:rFonts w:ascii="Times New Roman" w:hAnsi="Times New Roman" w:cs="Times New Roman"/>
                <w:sz w:val="20"/>
              </w:rPr>
              <w:t xml:space="preserve">Санкт-Петербурга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со странами СНГ, </w:t>
            </w:r>
            <w:r w:rsidRPr="007F2E6F">
              <w:rPr>
                <w:rFonts w:ascii="Times New Roman" w:hAnsi="Times New Roman" w:cs="Times New Roman"/>
                <w:sz w:val="20"/>
              </w:rPr>
              <w:t>Грузии, Абхазии, Южной Осетии</w:t>
            </w:r>
          </w:p>
        </w:tc>
        <w:tc>
          <w:tcPr>
            <w:tcW w:w="534" w:type="pct"/>
          </w:tcPr>
          <w:p w:rsidR="00B2013D" w:rsidRPr="007F2E6F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2E6F">
              <w:rPr>
                <w:rFonts w:ascii="Times New Roman" w:hAnsi="Times New Roman" w:cs="Times New Roman"/>
                <w:sz w:val="20"/>
              </w:rPr>
              <w:t>КВС</w:t>
            </w:r>
          </w:p>
        </w:tc>
        <w:tc>
          <w:tcPr>
            <w:tcW w:w="632" w:type="pct"/>
          </w:tcPr>
          <w:p w:rsidR="00B2013D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2E6F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B2013D" w:rsidRPr="007F2E6F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2E6F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291" w:type="pct"/>
          </w:tcPr>
          <w:p w:rsidR="00B2013D" w:rsidRPr="007A657B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57B">
              <w:rPr>
                <w:rFonts w:ascii="Times New Roman" w:hAnsi="Times New Roman"/>
                <w:sz w:val="18"/>
                <w:szCs w:val="18"/>
              </w:rPr>
              <w:t>17 210,7</w:t>
            </w:r>
          </w:p>
        </w:tc>
        <w:tc>
          <w:tcPr>
            <w:tcW w:w="291" w:type="pct"/>
          </w:tcPr>
          <w:p w:rsidR="00B2013D" w:rsidRPr="007A657B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57B">
              <w:rPr>
                <w:rFonts w:ascii="Times New Roman" w:hAnsi="Times New Roman"/>
                <w:sz w:val="18"/>
                <w:szCs w:val="18"/>
              </w:rPr>
              <w:t>18 048,9</w:t>
            </w:r>
          </w:p>
        </w:tc>
        <w:tc>
          <w:tcPr>
            <w:tcW w:w="291" w:type="pct"/>
          </w:tcPr>
          <w:p w:rsidR="00B2013D" w:rsidRPr="007A657B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57B">
              <w:rPr>
                <w:rFonts w:ascii="Times New Roman" w:hAnsi="Times New Roman"/>
                <w:sz w:val="18"/>
                <w:szCs w:val="18"/>
              </w:rPr>
              <w:t>18 873,7</w:t>
            </w:r>
          </w:p>
        </w:tc>
        <w:tc>
          <w:tcPr>
            <w:tcW w:w="292" w:type="pct"/>
          </w:tcPr>
          <w:p w:rsidR="00B2013D" w:rsidRPr="007A657B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57B">
              <w:rPr>
                <w:rFonts w:ascii="Times New Roman" w:hAnsi="Times New Roman"/>
                <w:sz w:val="18"/>
                <w:szCs w:val="18"/>
              </w:rPr>
              <w:t>18 873,7</w:t>
            </w:r>
          </w:p>
        </w:tc>
        <w:tc>
          <w:tcPr>
            <w:tcW w:w="291" w:type="pct"/>
          </w:tcPr>
          <w:p w:rsidR="00B2013D" w:rsidRPr="007A657B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57B">
              <w:rPr>
                <w:rFonts w:ascii="Times New Roman" w:hAnsi="Times New Roman"/>
                <w:sz w:val="18"/>
                <w:szCs w:val="18"/>
              </w:rPr>
              <w:t>18 873,7</w:t>
            </w:r>
          </w:p>
        </w:tc>
        <w:tc>
          <w:tcPr>
            <w:tcW w:w="291" w:type="pct"/>
          </w:tcPr>
          <w:p w:rsidR="00B2013D" w:rsidRPr="007A657B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57B">
              <w:rPr>
                <w:rFonts w:ascii="Times New Roman" w:hAnsi="Times New Roman"/>
                <w:sz w:val="18"/>
                <w:szCs w:val="18"/>
              </w:rPr>
              <w:t>18 873,7</w:t>
            </w:r>
          </w:p>
        </w:tc>
        <w:tc>
          <w:tcPr>
            <w:tcW w:w="388" w:type="pct"/>
          </w:tcPr>
          <w:p w:rsidR="00B2013D" w:rsidRPr="007A657B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57B">
              <w:rPr>
                <w:rFonts w:ascii="Times New Roman" w:hAnsi="Times New Roman"/>
                <w:sz w:val="18"/>
                <w:szCs w:val="18"/>
              </w:rPr>
              <w:t>110 754,4</w:t>
            </w:r>
          </w:p>
        </w:tc>
        <w:tc>
          <w:tcPr>
            <w:tcW w:w="776" w:type="pct"/>
          </w:tcPr>
          <w:p w:rsidR="00B2013D" w:rsidRPr="007F2E6F" w:rsidRDefault="00B2013D" w:rsidP="00894C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2E6F">
              <w:rPr>
                <w:rFonts w:ascii="Times New Roman" w:hAnsi="Times New Roman" w:cs="Times New Roman"/>
                <w:sz w:val="20"/>
              </w:rPr>
              <w:t>Целевой показатель 5, индикатор 5.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45156" w:rsidRPr="00894CB4" w:rsidTr="00F45156">
        <w:tc>
          <w:tcPr>
            <w:tcW w:w="184" w:type="pct"/>
          </w:tcPr>
          <w:p w:rsidR="00B2013D" w:rsidRPr="00894CB4" w:rsidRDefault="00B2013D" w:rsidP="006555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739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 xml:space="preserve">Протокольное обеспечение деятельности Правительства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 xml:space="preserve">Санкт-Петербурга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 xml:space="preserve">по развитию международных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>и внешнеэкономических связей</w:t>
            </w:r>
          </w:p>
        </w:tc>
        <w:tc>
          <w:tcPr>
            <w:tcW w:w="534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>КВС</w:t>
            </w:r>
          </w:p>
        </w:tc>
        <w:tc>
          <w:tcPr>
            <w:tcW w:w="632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10 158,5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10 653,2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11 140,0</w:t>
            </w:r>
          </w:p>
        </w:tc>
        <w:tc>
          <w:tcPr>
            <w:tcW w:w="292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11 140,0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11 140,0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11 140,0</w:t>
            </w:r>
          </w:p>
        </w:tc>
        <w:tc>
          <w:tcPr>
            <w:tcW w:w="388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65 371,7</w:t>
            </w:r>
          </w:p>
        </w:tc>
        <w:tc>
          <w:tcPr>
            <w:tcW w:w="776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Целевой показатель 5, индикаторы </w:t>
            </w:r>
            <w:r w:rsidRPr="00894CB4">
              <w:rPr>
                <w:rFonts w:ascii="Times New Roman" w:hAnsi="Times New Roman" w:cs="Times New Roman"/>
                <w:sz w:val="20"/>
              </w:rPr>
              <w:t>5.1, 5.2</w:t>
            </w:r>
          </w:p>
        </w:tc>
      </w:tr>
      <w:tr w:rsidR="00F45156" w:rsidRPr="00894CB4" w:rsidTr="00F45156">
        <w:tc>
          <w:tcPr>
            <w:tcW w:w="184" w:type="pct"/>
          </w:tcPr>
          <w:p w:rsidR="00B2013D" w:rsidRPr="00894CB4" w:rsidRDefault="00B2013D" w:rsidP="006555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9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 xml:space="preserve">Организация мероприятий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 xml:space="preserve">и протокольное обеспечение деятельности Правительства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 xml:space="preserve">Санкт-Петербурга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 xml:space="preserve">в рамках сотрудничества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>с субъектами Российской Федерации</w:t>
            </w:r>
          </w:p>
        </w:tc>
        <w:tc>
          <w:tcPr>
            <w:tcW w:w="534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>КВС</w:t>
            </w:r>
          </w:p>
        </w:tc>
        <w:tc>
          <w:tcPr>
            <w:tcW w:w="632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6 066,9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6 362,4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6 653,2</w:t>
            </w:r>
          </w:p>
        </w:tc>
        <w:tc>
          <w:tcPr>
            <w:tcW w:w="292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6 653,2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6 653,2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6 653,2</w:t>
            </w:r>
          </w:p>
        </w:tc>
        <w:tc>
          <w:tcPr>
            <w:tcW w:w="388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39 042,1</w:t>
            </w:r>
          </w:p>
        </w:tc>
        <w:tc>
          <w:tcPr>
            <w:tcW w:w="776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>Целевой показатель 5, индикатор 5.1</w:t>
            </w:r>
          </w:p>
        </w:tc>
      </w:tr>
      <w:tr w:rsidR="00F45156" w:rsidRPr="00894CB4" w:rsidTr="00F45156">
        <w:tc>
          <w:tcPr>
            <w:tcW w:w="184" w:type="pct"/>
          </w:tcPr>
          <w:p w:rsidR="00B2013D" w:rsidRPr="00894CB4" w:rsidRDefault="00B2013D" w:rsidP="006555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9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 xml:space="preserve">Информационно-аналитическая поддержка внешних связей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534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>КВС</w:t>
            </w:r>
          </w:p>
        </w:tc>
        <w:tc>
          <w:tcPr>
            <w:tcW w:w="632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4 051,9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4 249,2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4 443,3</w:t>
            </w:r>
          </w:p>
        </w:tc>
        <w:tc>
          <w:tcPr>
            <w:tcW w:w="292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4 443,3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4 443,3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4 443,3</w:t>
            </w:r>
          </w:p>
        </w:tc>
        <w:tc>
          <w:tcPr>
            <w:tcW w:w="388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26 074,3</w:t>
            </w:r>
          </w:p>
        </w:tc>
        <w:tc>
          <w:tcPr>
            <w:tcW w:w="776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>Целевой показатель 5, индикаторы 5.1, 5.2</w:t>
            </w:r>
          </w:p>
        </w:tc>
      </w:tr>
      <w:tr w:rsidR="00F45156" w:rsidRPr="00894CB4" w:rsidTr="00F45156">
        <w:tc>
          <w:tcPr>
            <w:tcW w:w="184" w:type="pct"/>
          </w:tcPr>
          <w:p w:rsidR="00B2013D" w:rsidRPr="00894CB4" w:rsidRDefault="00B2013D" w:rsidP="006555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9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 xml:space="preserve">Организация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 xml:space="preserve">и проведение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 xml:space="preserve">в Санкт-Петербурге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 xml:space="preserve">и за рубежом гуманитарных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 xml:space="preserve">и культурно-образовательных проектов, а также </w:t>
            </w:r>
            <w:r w:rsidRPr="00894CB4">
              <w:rPr>
                <w:rFonts w:ascii="Times New Roman" w:hAnsi="Times New Roman" w:cs="Times New Roman"/>
                <w:sz w:val="20"/>
              </w:rPr>
              <w:lastRenderedPageBreak/>
              <w:t xml:space="preserve">информационное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 xml:space="preserve">и научно-методическое обеспечение реализации государственной политики Российской Федерации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>в отношении соотечественников</w:t>
            </w:r>
          </w:p>
        </w:tc>
        <w:tc>
          <w:tcPr>
            <w:tcW w:w="534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lastRenderedPageBreak/>
              <w:t>КВС</w:t>
            </w:r>
          </w:p>
        </w:tc>
        <w:tc>
          <w:tcPr>
            <w:tcW w:w="632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37 720,8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39 557,8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41 365,6</w:t>
            </w:r>
          </w:p>
        </w:tc>
        <w:tc>
          <w:tcPr>
            <w:tcW w:w="292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41 365,6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41 365,6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41 365,6</w:t>
            </w:r>
          </w:p>
        </w:tc>
        <w:tc>
          <w:tcPr>
            <w:tcW w:w="388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242 741,0</w:t>
            </w:r>
          </w:p>
        </w:tc>
        <w:tc>
          <w:tcPr>
            <w:tcW w:w="776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>Целевой показатель 5, индикатор</w:t>
            </w:r>
            <w:r>
              <w:rPr>
                <w:rFonts w:ascii="Times New Roman" w:hAnsi="Times New Roman" w:cs="Times New Roman"/>
                <w:sz w:val="20"/>
              </w:rPr>
              <w:t>ы</w:t>
            </w:r>
            <w:r w:rsidRPr="00894CB4">
              <w:rPr>
                <w:rFonts w:ascii="Times New Roman" w:hAnsi="Times New Roman" w:cs="Times New Roman"/>
                <w:sz w:val="20"/>
              </w:rPr>
              <w:t xml:space="preserve"> 5.1, 5.2</w:t>
            </w:r>
          </w:p>
        </w:tc>
      </w:tr>
      <w:tr w:rsidR="00F45156" w:rsidRPr="00894CB4" w:rsidTr="00F45156">
        <w:tc>
          <w:tcPr>
            <w:tcW w:w="184" w:type="pct"/>
          </w:tcPr>
          <w:p w:rsidR="00B2013D" w:rsidRPr="00894CB4" w:rsidRDefault="00B2013D" w:rsidP="006555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9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 xml:space="preserve">Организация Петербургского </w:t>
            </w:r>
            <w:proofErr w:type="spellStart"/>
            <w:r w:rsidRPr="00894CB4">
              <w:rPr>
                <w:rFonts w:ascii="Times New Roman" w:hAnsi="Times New Roman" w:cs="Times New Roman"/>
                <w:sz w:val="20"/>
              </w:rPr>
              <w:t>партнериата</w:t>
            </w:r>
            <w:proofErr w:type="spellEnd"/>
            <w:r w:rsidRPr="00894CB4">
              <w:rPr>
                <w:rFonts w:ascii="Times New Roman" w:hAnsi="Times New Roman" w:cs="Times New Roman"/>
                <w:sz w:val="20"/>
              </w:rPr>
              <w:t xml:space="preserve"> малого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 xml:space="preserve">и среднего бизнеса «Санкт-Петербург - регионы Российской Федерации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>и зарубежья»</w:t>
            </w:r>
          </w:p>
        </w:tc>
        <w:tc>
          <w:tcPr>
            <w:tcW w:w="534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>КВС</w:t>
            </w:r>
          </w:p>
        </w:tc>
        <w:tc>
          <w:tcPr>
            <w:tcW w:w="632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7 445,5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7 808,1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8 164,9</w:t>
            </w:r>
          </w:p>
        </w:tc>
        <w:tc>
          <w:tcPr>
            <w:tcW w:w="292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8 164,9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8 164,9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8 164,9</w:t>
            </w:r>
          </w:p>
        </w:tc>
        <w:tc>
          <w:tcPr>
            <w:tcW w:w="388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47 913,2</w:t>
            </w:r>
          </w:p>
        </w:tc>
        <w:tc>
          <w:tcPr>
            <w:tcW w:w="776" w:type="pct"/>
          </w:tcPr>
          <w:p w:rsidR="00B2013D" w:rsidRPr="00894CB4" w:rsidRDefault="00B2013D" w:rsidP="00894C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>Целево</w:t>
            </w:r>
            <w:r>
              <w:rPr>
                <w:rFonts w:ascii="Times New Roman" w:hAnsi="Times New Roman" w:cs="Times New Roman"/>
                <w:sz w:val="20"/>
              </w:rPr>
              <w:t>й показатель 5, индикатор</w:t>
            </w:r>
            <w:r w:rsidRPr="00894CB4">
              <w:rPr>
                <w:rFonts w:ascii="Times New Roman" w:hAnsi="Times New Roman" w:cs="Times New Roman"/>
                <w:sz w:val="20"/>
              </w:rPr>
              <w:t xml:space="preserve"> 5.1</w:t>
            </w:r>
          </w:p>
        </w:tc>
      </w:tr>
      <w:tr w:rsidR="00F45156" w:rsidRPr="00894CB4" w:rsidTr="00F45156">
        <w:tc>
          <w:tcPr>
            <w:tcW w:w="184" w:type="pct"/>
          </w:tcPr>
          <w:p w:rsidR="00B2013D" w:rsidRPr="00894CB4" w:rsidRDefault="00B2013D" w:rsidP="006555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9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 xml:space="preserve">Реализация проектов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894CB4">
              <w:rPr>
                <w:rFonts w:ascii="Times New Roman" w:hAnsi="Times New Roman" w:cs="Times New Roman"/>
                <w:sz w:val="20"/>
              </w:rPr>
              <w:t xml:space="preserve">по продвижению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894CB4">
              <w:rPr>
                <w:rFonts w:ascii="Times New Roman" w:hAnsi="Times New Roman" w:cs="Times New Roman"/>
                <w:sz w:val="20"/>
              </w:rPr>
              <w:t xml:space="preserve">Санкт-Петербурга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>в России и за рубежом</w:t>
            </w:r>
          </w:p>
        </w:tc>
        <w:tc>
          <w:tcPr>
            <w:tcW w:w="534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>КВС</w:t>
            </w:r>
          </w:p>
        </w:tc>
        <w:tc>
          <w:tcPr>
            <w:tcW w:w="632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4 328,8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4 539,6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4 747,0</w:t>
            </w:r>
          </w:p>
        </w:tc>
        <w:tc>
          <w:tcPr>
            <w:tcW w:w="292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4 747,0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4 747,0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4 747,0</w:t>
            </w:r>
          </w:p>
        </w:tc>
        <w:tc>
          <w:tcPr>
            <w:tcW w:w="388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27 856,4</w:t>
            </w:r>
          </w:p>
        </w:tc>
        <w:tc>
          <w:tcPr>
            <w:tcW w:w="776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>Целевой показатель 5, индикаторы 5.1, 5.2</w:t>
            </w:r>
          </w:p>
        </w:tc>
      </w:tr>
      <w:tr w:rsidR="00F45156" w:rsidRPr="00894CB4" w:rsidTr="00F45156">
        <w:tc>
          <w:tcPr>
            <w:tcW w:w="184" w:type="pct"/>
          </w:tcPr>
          <w:p w:rsidR="00B2013D" w:rsidRPr="00894CB4" w:rsidRDefault="00B2013D" w:rsidP="006555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9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 xml:space="preserve">Участие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 xml:space="preserve">Санкт-Петербурга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 xml:space="preserve">в книжных выставках, ярмарках и в выставке </w:t>
            </w:r>
            <w:proofErr w:type="spellStart"/>
            <w:r w:rsidRPr="00894CB4">
              <w:rPr>
                <w:rFonts w:ascii="Times New Roman" w:hAnsi="Times New Roman" w:cs="Times New Roman"/>
                <w:sz w:val="20"/>
              </w:rPr>
              <w:t>медийных</w:t>
            </w:r>
            <w:proofErr w:type="spellEnd"/>
            <w:r w:rsidRPr="00894CB4">
              <w:rPr>
                <w:rFonts w:ascii="Times New Roman" w:hAnsi="Times New Roman" w:cs="Times New Roman"/>
                <w:sz w:val="20"/>
              </w:rPr>
              <w:t xml:space="preserve"> проектов</w:t>
            </w:r>
          </w:p>
        </w:tc>
        <w:tc>
          <w:tcPr>
            <w:tcW w:w="534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>КПВСМИ</w:t>
            </w:r>
          </w:p>
        </w:tc>
        <w:tc>
          <w:tcPr>
            <w:tcW w:w="632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39 999,6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41 947,6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45 762,6</w:t>
            </w:r>
          </w:p>
        </w:tc>
        <w:tc>
          <w:tcPr>
            <w:tcW w:w="292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45 762,6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45 762,6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45 762,6</w:t>
            </w:r>
          </w:p>
        </w:tc>
        <w:tc>
          <w:tcPr>
            <w:tcW w:w="388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264 997,6</w:t>
            </w:r>
          </w:p>
        </w:tc>
        <w:tc>
          <w:tcPr>
            <w:tcW w:w="776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>Целевой показатель 5, индикатор 5.1</w:t>
            </w:r>
          </w:p>
        </w:tc>
      </w:tr>
      <w:tr w:rsidR="00F45156" w:rsidRPr="00894CB4" w:rsidTr="00F45156">
        <w:tc>
          <w:tcPr>
            <w:tcW w:w="184" w:type="pct"/>
          </w:tcPr>
          <w:p w:rsidR="00B2013D" w:rsidRPr="00894CB4" w:rsidRDefault="00B2013D" w:rsidP="006555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4CB4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9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 xml:space="preserve">Организация, проведение и обеспечение участия Санкт-Петербурга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 xml:space="preserve">в межрегиональных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 xml:space="preserve">и международных мероприятиях, направленных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</w:r>
            <w:r w:rsidRPr="00894CB4">
              <w:rPr>
                <w:rFonts w:ascii="Times New Roman" w:hAnsi="Times New Roman" w:cs="Times New Roman"/>
                <w:sz w:val="20"/>
              </w:rPr>
              <w:lastRenderedPageBreak/>
              <w:t xml:space="preserve">на развитие сотрудничества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 xml:space="preserve">Санкт-Петербурга </w:t>
            </w:r>
            <w:r w:rsidRPr="00894CB4">
              <w:rPr>
                <w:rFonts w:ascii="Times New Roman" w:hAnsi="Times New Roman" w:cs="Times New Roman"/>
                <w:sz w:val="20"/>
              </w:rPr>
              <w:br/>
              <w:t xml:space="preserve">с зарубежными странами и субъектами Российской Федерации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894CB4">
              <w:rPr>
                <w:rFonts w:ascii="Times New Roman" w:hAnsi="Times New Roman" w:cs="Times New Roman"/>
                <w:sz w:val="20"/>
              </w:rPr>
              <w:t>в Арктике</w:t>
            </w:r>
          </w:p>
        </w:tc>
        <w:tc>
          <w:tcPr>
            <w:tcW w:w="534" w:type="pct"/>
          </w:tcPr>
          <w:p w:rsidR="00B2013D" w:rsidRPr="00894CB4" w:rsidRDefault="00B2013D" w:rsidP="00A07A3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lastRenderedPageBreak/>
              <w:t>КДА</w:t>
            </w:r>
          </w:p>
        </w:tc>
        <w:tc>
          <w:tcPr>
            <w:tcW w:w="632" w:type="pct"/>
          </w:tcPr>
          <w:p w:rsidR="00AB109C" w:rsidRDefault="00B2013D" w:rsidP="006555B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 xml:space="preserve">Бюджет </w:t>
            </w:r>
          </w:p>
          <w:p w:rsidR="00B2013D" w:rsidRPr="00894CB4" w:rsidRDefault="00B2013D" w:rsidP="006555B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8 410,3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8 819,9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9 223,0</w:t>
            </w:r>
          </w:p>
        </w:tc>
        <w:tc>
          <w:tcPr>
            <w:tcW w:w="292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9 223,0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9 223,0</w:t>
            </w:r>
          </w:p>
        </w:tc>
        <w:tc>
          <w:tcPr>
            <w:tcW w:w="291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9 223,0</w:t>
            </w:r>
          </w:p>
        </w:tc>
        <w:tc>
          <w:tcPr>
            <w:tcW w:w="388" w:type="pct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54 122,2</w:t>
            </w:r>
          </w:p>
        </w:tc>
        <w:tc>
          <w:tcPr>
            <w:tcW w:w="776" w:type="pct"/>
          </w:tcPr>
          <w:p w:rsidR="00B2013D" w:rsidRPr="00894CB4" w:rsidRDefault="00B2013D" w:rsidP="00522D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4CB4">
              <w:rPr>
                <w:rFonts w:ascii="Times New Roman" w:hAnsi="Times New Roman" w:cs="Times New Roman"/>
                <w:sz w:val="20"/>
              </w:rPr>
              <w:t>Целевой показатель 5, индикатор 5.1</w:t>
            </w:r>
          </w:p>
        </w:tc>
      </w:tr>
      <w:tr w:rsidR="00F45156" w:rsidRPr="00894CB4" w:rsidTr="00CB271E">
        <w:trPr>
          <w:trHeight w:val="3568"/>
        </w:trPr>
        <w:tc>
          <w:tcPr>
            <w:tcW w:w="184" w:type="pct"/>
          </w:tcPr>
          <w:p w:rsidR="00B2013D" w:rsidRPr="00894CB4" w:rsidRDefault="00B2013D" w:rsidP="006555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13D" w:rsidRPr="00894CB4" w:rsidRDefault="00B2013D" w:rsidP="00522D8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94CB4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894C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научных </w:t>
            </w:r>
            <w:r w:rsidRPr="00894CB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и научно-технических проектов образовательных </w:t>
            </w:r>
            <w:r w:rsidRPr="00894CB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и научных организаций, расположенных </w:t>
            </w:r>
            <w:r w:rsidRPr="00894CB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на территории </w:t>
            </w:r>
            <w:r w:rsidRPr="00894CB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Санкт-Петербурга, выполняемых совместно </w:t>
            </w:r>
            <w:r w:rsidRPr="00894CB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 организациями Республики Беларусь</w:t>
            </w:r>
          </w:p>
        </w:tc>
        <w:tc>
          <w:tcPr>
            <w:tcW w:w="534" w:type="pct"/>
          </w:tcPr>
          <w:p w:rsidR="00B2013D" w:rsidRPr="00894CB4" w:rsidRDefault="00B2013D" w:rsidP="00522D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4CB4">
              <w:rPr>
                <w:rFonts w:ascii="Times New Roman" w:hAnsi="Times New Roman"/>
                <w:sz w:val="20"/>
                <w:szCs w:val="20"/>
                <w:lang w:eastAsia="ru-RU"/>
              </w:rPr>
              <w:t>КНВШ</w:t>
            </w:r>
          </w:p>
        </w:tc>
        <w:tc>
          <w:tcPr>
            <w:tcW w:w="632" w:type="pct"/>
          </w:tcPr>
          <w:p w:rsidR="00B2013D" w:rsidRPr="00894CB4" w:rsidRDefault="00B2013D" w:rsidP="00522D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4CB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Бюджет </w:t>
            </w:r>
            <w:r w:rsidRPr="00894CB4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20 000,0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20 000,0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20 000,0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20 000,0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20 000,0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20 000,0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13D" w:rsidRPr="00894CB4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4CB4">
              <w:rPr>
                <w:rFonts w:ascii="Times New Roman" w:hAnsi="Times New Roman"/>
                <w:sz w:val="18"/>
                <w:szCs w:val="18"/>
              </w:rPr>
              <w:t>120 000,0</w:t>
            </w:r>
          </w:p>
        </w:tc>
        <w:tc>
          <w:tcPr>
            <w:tcW w:w="776" w:type="pct"/>
          </w:tcPr>
          <w:p w:rsidR="00B2013D" w:rsidRPr="00894CB4" w:rsidRDefault="00B2013D" w:rsidP="00522D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4CB4">
              <w:rPr>
                <w:rFonts w:ascii="Times New Roman" w:hAnsi="Times New Roman"/>
                <w:sz w:val="20"/>
                <w:szCs w:val="20"/>
                <w:lang w:eastAsia="ru-RU"/>
              </w:rPr>
              <w:t>Целевой показатель 5, индикатор 5.1</w:t>
            </w:r>
          </w:p>
          <w:p w:rsidR="00B2013D" w:rsidRPr="00894CB4" w:rsidRDefault="00B2013D" w:rsidP="00522D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45156" w:rsidRPr="00D41832" w:rsidTr="00F45156">
        <w:trPr>
          <w:trHeight w:val="247"/>
        </w:trPr>
        <w:tc>
          <w:tcPr>
            <w:tcW w:w="2089" w:type="pct"/>
            <w:gridSpan w:val="4"/>
          </w:tcPr>
          <w:p w:rsidR="00B2013D" w:rsidRPr="00D16068" w:rsidRDefault="00B2013D" w:rsidP="00522D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  <w:lang w:eastAsia="ru-RU"/>
              </w:rPr>
            </w:pPr>
            <w:r w:rsidRPr="00D1606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ВСЕГО процессная часть подпрограммы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13D" w:rsidRPr="007A657B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57B">
              <w:rPr>
                <w:rFonts w:ascii="Times New Roman" w:hAnsi="Times New Roman"/>
                <w:sz w:val="18"/>
                <w:szCs w:val="18"/>
              </w:rPr>
              <w:t>200 546,5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13D" w:rsidRPr="007A657B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57B">
              <w:rPr>
                <w:rFonts w:ascii="Times New Roman" w:hAnsi="Times New Roman"/>
                <w:sz w:val="18"/>
                <w:szCs w:val="18"/>
              </w:rPr>
              <w:t>200 949,7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13D" w:rsidRPr="007A657B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57B">
              <w:rPr>
                <w:rFonts w:ascii="Times New Roman" w:hAnsi="Times New Roman"/>
                <w:sz w:val="18"/>
                <w:szCs w:val="18"/>
              </w:rPr>
              <w:t>211 116,9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13D" w:rsidRPr="007A657B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57B">
              <w:rPr>
                <w:rFonts w:ascii="Times New Roman" w:hAnsi="Times New Roman"/>
                <w:sz w:val="18"/>
                <w:szCs w:val="18"/>
              </w:rPr>
              <w:t>211 116,9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13D" w:rsidRPr="007A657B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57B">
              <w:rPr>
                <w:rFonts w:ascii="Times New Roman" w:hAnsi="Times New Roman"/>
                <w:sz w:val="18"/>
                <w:szCs w:val="18"/>
              </w:rPr>
              <w:t>211 116,9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13D" w:rsidRPr="007A657B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57B">
              <w:rPr>
                <w:rFonts w:ascii="Times New Roman" w:hAnsi="Times New Roman"/>
                <w:sz w:val="18"/>
                <w:szCs w:val="18"/>
              </w:rPr>
              <w:t>211 116,9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13D" w:rsidRPr="007A657B" w:rsidRDefault="00B2013D" w:rsidP="00522D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57B">
              <w:rPr>
                <w:rFonts w:ascii="Times New Roman" w:hAnsi="Times New Roman"/>
                <w:sz w:val="18"/>
                <w:szCs w:val="18"/>
              </w:rPr>
              <w:t>1 245 963,8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13D" w:rsidRPr="009C6F4F" w:rsidRDefault="00B2013D" w:rsidP="00522D82">
            <w:pPr>
              <w:jc w:val="center"/>
              <w:rPr>
                <w:color w:val="000000"/>
                <w:sz w:val="16"/>
                <w:szCs w:val="28"/>
              </w:rPr>
            </w:pPr>
          </w:p>
        </w:tc>
      </w:tr>
    </w:tbl>
    <w:p w:rsidR="00976401" w:rsidRDefault="00FE07A7" w:rsidP="00B2013D"/>
    <w:sectPr w:rsidR="00976401" w:rsidSect="00FE07A7">
      <w:headerReference w:type="default" r:id="rId7"/>
      <w:pgSz w:w="16838" w:h="11906" w:orient="landscape"/>
      <w:pgMar w:top="1701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CB4" w:rsidRDefault="00894CB4" w:rsidP="00894CB4">
      <w:pPr>
        <w:spacing w:after="0" w:line="240" w:lineRule="auto"/>
      </w:pPr>
      <w:r>
        <w:separator/>
      </w:r>
    </w:p>
  </w:endnote>
  <w:endnote w:type="continuationSeparator" w:id="0">
    <w:p w:rsidR="00894CB4" w:rsidRDefault="00894CB4" w:rsidP="00894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CB4" w:rsidRDefault="00894CB4" w:rsidP="00894CB4">
      <w:pPr>
        <w:spacing w:after="0" w:line="240" w:lineRule="auto"/>
      </w:pPr>
      <w:r>
        <w:separator/>
      </w:r>
    </w:p>
  </w:footnote>
  <w:footnote w:type="continuationSeparator" w:id="0">
    <w:p w:rsidR="00894CB4" w:rsidRDefault="00894CB4" w:rsidP="00894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802754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A07A3F" w:rsidRPr="00A07A3F" w:rsidRDefault="00A07A3F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A07A3F">
          <w:rPr>
            <w:rFonts w:ascii="Times New Roman" w:hAnsi="Times New Roman"/>
            <w:sz w:val="24"/>
            <w:szCs w:val="24"/>
          </w:rPr>
          <w:fldChar w:fldCharType="begin"/>
        </w:r>
        <w:r w:rsidRPr="00A07A3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07A3F">
          <w:rPr>
            <w:rFonts w:ascii="Times New Roman" w:hAnsi="Times New Roman"/>
            <w:sz w:val="24"/>
            <w:szCs w:val="24"/>
          </w:rPr>
          <w:fldChar w:fldCharType="separate"/>
        </w:r>
        <w:r w:rsidR="00FE07A7">
          <w:rPr>
            <w:rFonts w:ascii="Times New Roman" w:hAnsi="Times New Roman"/>
            <w:noProof/>
            <w:sz w:val="24"/>
            <w:szCs w:val="24"/>
          </w:rPr>
          <w:t>4</w:t>
        </w:r>
        <w:r w:rsidRPr="00A07A3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52E38"/>
    <w:multiLevelType w:val="hybridMultilevel"/>
    <w:tmpl w:val="95DA5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C7C34"/>
    <w:multiLevelType w:val="hybridMultilevel"/>
    <w:tmpl w:val="CE4E3916"/>
    <w:lvl w:ilvl="0" w:tplc="5D04F9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A13"/>
    <w:rsid w:val="000E2C3A"/>
    <w:rsid w:val="0024472A"/>
    <w:rsid w:val="00361C97"/>
    <w:rsid w:val="00377432"/>
    <w:rsid w:val="003C55AF"/>
    <w:rsid w:val="004A4F43"/>
    <w:rsid w:val="004C0819"/>
    <w:rsid w:val="00645E5D"/>
    <w:rsid w:val="006555B2"/>
    <w:rsid w:val="006E0A13"/>
    <w:rsid w:val="00894CB4"/>
    <w:rsid w:val="008D6BA7"/>
    <w:rsid w:val="009A11F0"/>
    <w:rsid w:val="009C6F4F"/>
    <w:rsid w:val="00A07A3F"/>
    <w:rsid w:val="00A40E83"/>
    <w:rsid w:val="00AB109C"/>
    <w:rsid w:val="00AD396A"/>
    <w:rsid w:val="00B2013D"/>
    <w:rsid w:val="00BA7F34"/>
    <w:rsid w:val="00BC606D"/>
    <w:rsid w:val="00CB271E"/>
    <w:rsid w:val="00CC0C99"/>
    <w:rsid w:val="00DD267B"/>
    <w:rsid w:val="00E72793"/>
    <w:rsid w:val="00EC5BF4"/>
    <w:rsid w:val="00ED7FEC"/>
    <w:rsid w:val="00EF15F2"/>
    <w:rsid w:val="00F45156"/>
    <w:rsid w:val="00FB6444"/>
    <w:rsid w:val="00FE07A7"/>
    <w:rsid w:val="00FE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4C5A9-40C9-43BD-8453-920A42EC1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CB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94CB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Title">
    <w:name w:val="ConsPlusTitle"/>
    <w:rsid w:val="00894CB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94CB4"/>
    <w:rPr>
      <w:rFonts w:ascii="Calibri" w:eastAsia="Calibri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94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4CB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894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4CB4"/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6555B2"/>
    <w:pPr>
      <w:ind w:left="720"/>
      <w:contextualSpacing/>
    </w:pPr>
  </w:style>
  <w:style w:type="table" w:styleId="a8">
    <w:name w:val="Table Grid"/>
    <w:basedOn w:val="a1"/>
    <w:uiPriority w:val="39"/>
    <w:rsid w:val="004A4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07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07A3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Гавриловна Ивлева</dc:creator>
  <cp:keywords/>
  <dc:description/>
  <cp:lastModifiedBy>Юлия Викторовна Смирнова</cp:lastModifiedBy>
  <cp:revision>25</cp:revision>
  <cp:lastPrinted>2023-06-21T13:13:00Z</cp:lastPrinted>
  <dcterms:created xsi:type="dcterms:W3CDTF">2023-06-07T14:20:00Z</dcterms:created>
  <dcterms:modified xsi:type="dcterms:W3CDTF">2023-06-23T07:55:00Z</dcterms:modified>
</cp:coreProperties>
</file>