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5982" w:rsidRDefault="008A7DFE" w:rsidP="00695982">
      <w:pPr>
        <w:pStyle w:val="22"/>
        <w:shd w:val="clear" w:color="auto" w:fill="auto"/>
        <w:spacing w:after="312" w:line="230" w:lineRule="exact"/>
      </w:pPr>
      <w:bookmarkStart w:id="0" w:name="_GoBack"/>
      <w:bookmarkEnd w:id="0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34.35pt;margin-top:-12.2pt;width:28.8pt;height:28.8pt;z-index:251658240" o:allowincell="f">
            <v:imagedata r:id="rId5" o:title=""/>
          </v:shape>
          <o:OLEObject Type="Embed" ProgID="PBrush" ShapeID="_x0000_s1027" DrawAspect="Content" ObjectID="_1748956210" r:id="rId6"/>
        </w:pict>
      </w:r>
    </w:p>
    <w:p w:rsidR="00695982" w:rsidRPr="008527A0" w:rsidRDefault="00695982" w:rsidP="00695982">
      <w:pPr>
        <w:pStyle w:val="22"/>
        <w:shd w:val="clear" w:color="auto" w:fill="auto"/>
        <w:spacing w:after="312" w:line="240" w:lineRule="atLeast"/>
        <w:rPr>
          <w:sz w:val="26"/>
          <w:szCs w:val="26"/>
        </w:rPr>
      </w:pPr>
      <w:r w:rsidRPr="008527A0">
        <w:rPr>
          <w:sz w:val="26"/>
          <w:szCs w:val="26"/>
        </w:rPr>
        <w:t>ПРАВИТЕЛЬСТВО САНКТ-ПЕТЕРБУРГА</w:t>
      </w:r>
    </w:p>
    <w:p w:rsidR="00695982" w:rsidRPr="000F6880" w:rsidRDefault="00695982" w:rsidP="00695982">
      <w:pPr>
        <w:pStyle w:val="ConsPlusNormal"/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ПОСТАНОВЛЕНИЕ</w:t>
      </w:r>
    </w:p>
    <w:p w:rsidR="00695982" w:rsidRPr="000F6880" w:rsidRDefault="00695982" w:rsidP="00695982">
      <w:pPr>
        <w:pStyle w:val="ConsPlusNormal"/>
        <w:jc w:val="center"/>
        <w:rPr>
          <w:b/>
          <w:color w:val="000000"/>
          <w:sz w:val="26"/>
          <w:szCs w:val="26"/>
        </w:rPr>
      </w:pPr>
    </w:p>
    <w:p w:rsidR="00695982" w:rsidRDefault="00695982" w:rsidP="00695982"/>
    <w:p w:rsidR="00695982" w:rsidRPr="008527A0" w:rsidRDefault="00695982" w:rsidP="00695982">
      <w:pPr>
        <w:rPr>
          <w:sz w:val="26"/>
          <w:szCs w:val="26"/>
          <w:u w:val="single"/>
        </w:rPr>
      </w:pPr>
      <w:r>
        <w:rPr>
          <w:sz w:val="26"/>
          <w:szCs w:val="26"/>
        </w:rPr>
        <w:t>«_______»__________ 2023</w:t>
      </w:r>
      <w:r w:rsidRPr="008527A0">
        <w:rPr>
          <w:sz w:val="26"/>
          <w:szCs w:val="26"/>
        </w:rPr>
        <w:t xml:space="preserve">                                                                         №__________</w:t>
      </w:r>
    </w:p>
    <w:p w:rsidR="00695982" w:rsidRPr="00AC6F69" w:rsidRDefault="00695982" w:rsidP="00695982">
      <w:pPr>
        <w:jc w:val="center"/>
        <w:rPr>
          <w:b/>
          <w:u w:val="single"/>
        </w:rPr>
      </w:pPr>
    </w:p>
    <w:p w:rsidR="00695982" w:rsidRPr="00C955BC" w:rsidRDefault="00695982" w:rsidP="00695982">
      <w:pPr>
        <w:pStyle w:val="ConsPlusNormal"/>
        <w:jc w:val="center"/>
        <w:rPr>
          <w:b/>
          <w:color w:val="000000"/>
          <w:sz w:val="16"/>
          <w:szCs w:val="16"/>
        </w:rPr>
      </w:pPr>
    </w:p>
    <w:p w:rsidR="00695982" w:rsidRPr="008527A0" w:rsidRDefault="00695982" w:rsidP="00695982">
      <w:pPr>
        <w:rPr>
          <w:sz w:val="26"/>
          <w:szCs w:val="26"/>
        </w:rPr>
      </w:pPr>
      <w:r>
        <w:rPr>
          <w:sz w:val="26"/>
          <w:szCs w:val="26"/>
        </w:rPr>
        <w:t>Об одобрении проекта</w:t>
      </w:r>
      <w:r w:rsidRPr="008527A0">
        <w:rPr>
          <w:sz w:val="26"/>
          <w:szCs w:val="26"/>
        </w:rPr>
        <w:t xml:space="preserve"> </w:t>
      </w:r>
    </w:p>
    <w:p w:rsidR="00695982" w:rsidRPr="008527A0" w:rsidRDefault="00695982" w:rsidP="00695982">
      <w:pPr>
        <w:rPr>
          <w:sz w:val="26"/>
          <w:szCs w:val="26"/>
        </w:rPr>
      </w:pPr>
      <w:r>
        <w:rPr>
          <w:sz w:val="26"/>
          <w:szCs w:val="26"/>
        </w:rPr>
        <w:t>дополнительного соглашения</w:t>
      </w:r>
    </w:p>
    <w:p w:rsidR="00695982" w:rsidRDefault="00695982" w:rsidP="00695982"/>
    <w:p w:rsidR="00695982" w:rsidRDefault="00695982" w:rsidP="00695982">
      <w:pPr>
        <w:suppressAutoHyphens/>
        <w:rPr>
          <w:sz w:val="26"/>
          <w:szCs w:val="26"/>
        </w:rPr>
      </w:pPr>
    </w:p>
    <w:p w:rsidR="00695982" w:rsidRDefault="00695982" w:rsidP="00695982">
      <w:pPr>
        <w:suppressAutoHyphens/>
        <w:rPr>
          <w:sz w:val="26"/>
          <w:szCs w:val="26"/>
        </w:rPr>
      </w:pPr>
      <w:r>
        <w:rPr>
          <w:sz w:val="26"/>
          <w:szCs w:val="26"/>
        </w:rPr>
        <w:t>Правительство Санкт-Петербурга постановляет:</w:t>
      </w:r>
    </w:p>
    <w:p w:rsidR="00695982" w:rsidRPr="00391B15" w:rsidRDefault="00695982" w:rsidP="00695982">
      <w:pPr>
        <w:suppressAutoHyphens/>
        <w:rPr>
          <w:sz w:val="16"/>
          <w:szCs w:val="16"/>
        </w:rPr>
      </w:pPr>
    </w:p>
    <w:p w:rsidR="00695982" w:rsidRDefault="00695982" w:rsidP="00695982">
      <w:pPr>
        <w:suppressAutoHyphens/>
        <w:rPr>
          <w:sz w:val="26"/>
          <w:szCs w:val="26"/>
        </w:rPr>
      </w:pPr>
      <w:r>
        <w:rPr>
          <w:sz w:val="26"/>
          <w:szCs w:val="26"/>
        </w:rPr>
        <w:t>1. Одобрить проект дополнительного соглашения к Соглашению о </w:t>
      </w:r>
      <w:r w:rsidRPr="00527D97">
        <w:rPr>
          <w:sz w:val="26"/>
          <w:szCs w:val="26"/>
        </w:rPr>
        <w:t>предоставлении иного межбюджетного</w:t>
      </w:r>
      <w:r>
        <w:rPr>
          <w:sz w:val="26"/>
          <w:szCs w:val="26"/>
        </w:rPr>
        <w:t xml:space="preserve"> </w:t>
      </w:r>
      <w:r w:rsidRPr="00527D97">
        <w:rPr>
          <w:sz w:val="26"/>
          <w:szCs w:val="26"/>
        </w:rPr>
        <w:t>трансферта из федерального бюджета бюджету субъекта Российской Федерации в целях</w:t>
      </w:r>
      <w:r>
        <w:rPr>
          <w:sz w:val="26"/>
          <w:szCs w:val="26"/>
        </w:rPr>
        <w:t xml:space="preserve"> </w:t>
      </w:r>
      <w:r w:rsidRPr="00527D97">
        <w:rPr>
          <w:sz w:val="26"/>
          <w:szCs w:val="26"/>
        </w:rPr>
        <w:t>софинансирования, в том числе в полном объеме, расходных обязательств субъекта</w:t>
      </w:r>
      <w:r>
        <w:rPr>
          <w:sz w:val="26"/>
          <w:szCs w:val="26"/>
        </w:rPr>
        <w:t xml:space="preserve"> </w:t>
      </w:r>
      <w:r w:rsidRPr="00527D97">
        <w:rPr>
          <w:sz w:val="26"/>
          <w:szCs w:val="26"/>
        </w:rPr>
        <w:t>Российской Федерации, возникающих при</w:t>
      </w:r>
      <w:r w:rsidR="0010667D">
        <w:rPr>
          <w:sz w:val="26"/>
          <w:szCs w:val="26"/>
        </w:rPr>
        <w:t> </w:t>
      </w:r>
      <w:r w:rsidRPr="00527D97">
        <w:rPr>
          <w:sz w:val="26"/>
          <w:szCs w:val="26"/>
        </w:rPr>
        <w:t>переоснащении медицинских организаций,</w:t>
      </w:r>
      <w:r>
        <w:rPr>
          <w:sz w:val="26"/>
          <w:szCs w:val="26"/>
        </w:rPr>
        <w:t xml:space="preserve"> </w:t>
      </w:r>
      <w:r w:rsidRPr="00527D97">
        <w:rPr>
          <w:sz w:val="26"/>
          <w:szCs w:val="26"/>
        </w:rPr>
        <w:t>оказывающих медицинскую помощь больным с онкологическими заболеваниями</w:t>
      </w:r>
      <w:r>
        <w:rPr>
          <w:sz w:val="26"/>
          <w:szCs w:val="26"/>
        </w:rPr>
        <w:t>,</w:t>
      </w:r>
      <w:r w:rsidRPr="00527D97">
        <w:rPr>
          <w:sz w:val="26"/>
          <w:szCs w:val="26"/>
        </w:rPr>
        <w:t xml:space="preserve"> от</w:t>
      </w:r>
      <w:r>
        <w:rPr>
          <w:sz w:val="26"/>
          <w:szCs w:val="26"/>
        </w:rPr>
        <w:t xml:space="preserve"> 23.12.2019 № </w:t>
      </w:r>
      <w:r w:rsidRPr="00527D97">
        <w:rPr>
          <w:sz w:val="26"/>
          <w:szCs w:val="26"/>
        </w:rPr>
        <w:t>056-17-2020-220</w:t>
      </w:r>
      <w:r>
        <w:rPr>
          <w:sz w:val="26"/>
          <w:szCs w:val="26"/>
        </w:rPr>
        <w:t xml:space="preserve"> согласно приложению № 1.</w:t>
      </w:r>
    </w:p>
    <w:p w:rsidR="00695982" w:rsidRDefault="00695982" w:rsidP="00695982">
      <w:pPr>
        <w:suppressAutoHyphens/>
        <w:rPr>
          <w:sz w:val="26"/>
          <w:szCs w:val="26"/>
        </w:rPr>
      </w:pPr>
    </w:p>
    <w:p w:rsidR="00695982" w:rsidRPr="009C0CC4" w:rsidRDefault="00695982" w:rsidP="00695982">
      <w:pPr>
        <w:suppressAutoHyphens/>
        <w:rPr>
          <w:sz w:val="26"/>
          <w:szCs w:val="26"/>
        </w:rPr>
      </w:pPr>
      <w:r>
        <w:rPr>
          <w:sz w:val="26"/>
          <w:szCs w:val="26"/>
        </w:rPr>
        <w:t>2</w:t>
      </w:r>
      <w:r w:rsidRPr="009C0CC4">
        <w:rPr>
          <w:sz w:val="26"/>
          <w:szCs w:val="26"/>
        </w:rPr>
        <w:t xml:space="preserve">. Контроль за выполнением </w:t>
      </w:r>
      <w:r>
        <w:rPr>
          <w:sz w:val="26"/>
          <w:szCs w:val="26"/>
        </w:rPr>
        <w:t>постановления</w:t>
      </w:r>
      <w:r w:rsidRPr="009C0CC4">
        <w:rPr>
          <w:sz w:val="26"/>
          <w:szCs w:val="26"/>
        </w:rPr>
        <w:t xml:space="preserve"> возложить на </w:t>
      </w:r>
      <w:r>
        <w:rPr>
          <w:sz w:val="26"/>
          <w:szCs w:val="26"/>
        </w:rPr>
        <w:t>вице</w:t>
      </w:r>
      <w:r>
        <w:rPr>
          <w:sz w:val="26"/>
          <w:szCs w:val="26"/>
        </w:rPr>
        <w:noBreakHyphen/>
      </w:r>
      <w:r w:rsidRPr="009C0CC4">
        <w:rPr>
          <w:sz w:val="26"/>
          <w:szCs w:val="26"/>
        </w:rPr>
        <w:t xml:space="preserve">губернатора </w:t>
      </w:r>
      <w:r w:rsidR="0010667D">
        <w:rPr>
          <w:sz w:val="26"/>
          <w:szCs w:val="26"/>
        </w:rPr>
        <w:t xml:space="preserve"> </w:t>
      </w:r>
      <w:r w:rsidRPr="009C0CC4">
        <w:rPr>
          <w:sz w:val="26"/>
          <w:szCs w:val="26"/>
        </w:rPr>
        <w:t>Санкт-Петербурга Эргашева О.Н.</w:t>
      </w:r>
    </w:p>
    <w:p w:rsidR="00695982" w:rsidRPr="009C0CC4" w:rsidRDefault="00695982" w:rsidP="00695982">
      <w:pPr>
        <w:suppressAutoHyphens/>
        <w:rPr>
          <w:sz w:val="26"/>
          <w:szCs w:val="26"/>
        </w:rPr>
      </w:pPr>
    </w:p>
    <w:p w:rsidR="00695982" w:rsidRPr="009C0CC4" w:rsidRDefault="00695982" w:rsidP="00695982">
      <w:pPr>
        <w:suppressAutoHyphens/>
        <w:rPr>
          <w:sz w:val="26"/>
          <w:szCs w:val="26"/>
        </w:rPr>
      </w:pPr>
    </w:p>
    <w:p w:rsidR="00695982" w:rsidRPr="009C0CC4" w:rsidRDefault="00695982" w:rsidP="00695982">
      <w:pPr>
        <w:suppressAutoHyphens/>
        <w:rPr>
          <w:b/>
          <w:sz w:val="26"/>
          <w:szCs w:val="26"/>
        </w:rPr>
      </w:pPr>
      <w:r w:rsidRPr="009C0CC4">
        <w:rPr>
          <w:b/>
          <w:sz w:val="26"/>
          <w:szCs w:val="26"/>
        </w:rPr>
        <w:t xml:space="preserve">       Губернатор</w:t>
      </w:r>
    </w:p>
    <w:p w:rsidR="00695982" w:rsidRDefault="00695982" w:rsidP="00695982">
      <w:pPr>
        <w:suppressAutoHyphens/>
        <w:rPr>
          <w:b/>
          <w:sz w:val="26"/>
          <w:szCs w:val="26"/>
        </w:rPr>
      </w:pPr>
      <w:r w:rsidRPr="009C0CC4">
        <w:rPr>
          <w:b/>
          <w:sz w:val="26"/>
          <w:szCs w:val="26"/>
        </w:rPr>
        <w:t xml:space="preserve">Санкт-Петербурга                                                                  </w:t>
      </w:r>
      <w:r>
        <w:rPr>
          <w:b/>
          <w:sz w:val="26"/>
          <w:szCs w:val="26"/>
        </w:rPr>
        <w:t xml:space="preserve">        </w:t>
      </w:r>
      <w:r w:rsidRPr="009C0CC4">
        <w:rPr>
          <w:b/>
          <w:sz w:val="26"/>
          <w:szCs w:val="26"/>
        </w:rPr>
        <w:t xml:space="preserve">           А.Д. Беглов</w:t>
      </w:r>
    </w:p>
    <w:p w:rsidR="00695982" w:rsidRDefault="00695982" w:rsidP="00695982">
      <w:pPr>
        <w:suppressAutoHyphens/>
        <w:rPr>
          <w:b/>
          <w:sz w:val="26"/>
          <w:szCs w:val="26"/>
        </w:rPr>
      </w:pPr>
    </w:p>
    <w:p w:rsidR="00695982" w:rsidRDefault="00695982" w:rsidP="00695982">
      <w:pPr>
        <w:suppressAutoHyphens/>
        <w:ind w:left="360"/>
      </w:pPr>
    </w:p>
    <w:p w:rsidR="00695982" w:rsidRDefault="00695982" w:rsidP="00695982">
      <w:pPr>
        <w:suppressAutoHyphens/>
        <w:ind w:left="360"/>
      </w:pPr>
    </w:p>
    <w:p w:rsidR="00695982" w:rsidRDefault="00695982" w:rsidP="00695982">
      <w:pPr>
        <w:suppressAutoHyphens/>
        <w:ind w:left="360"/>
      </w:pPr>
    </w:p>
    <w:p w:rsidR="00695982" w:rsidRDefault="00695982" w:rsidP="00695982">
      <w:pPr>
        <w:suppressAutoHyphens/>
        <w:ind w:left="360"/>
      </w:pPr>
    </w:p>
    <w:p w:rsidR="00695982" w:rsidRDefault="00695982" w:rsidP="00695982">
      <w:pPr>
        <w:suppressAutoHyphens/>
        <w:ind w:left="360"/>
      </w:pPr>
    </w:p>
    <w:p w:rsidR="00695982" w:rsidRDefault="00695982" w:rsidP="00695982">
      <w:pPr>
        <w:suppressAutoHyphens/>
        <w:ind w:left="360"/>
      </w:pPr>
    </w:p>
    <w:p w:rsidR="00695982" w:rsidRDefault="00695982" w:rsidP="00695982">
      <w:pPr>
        <w:suppressAutoHyphens/>
        <w:ind w:left="360"/>
      </w:pPr>
    </w:p>
    <w:p w:rsidR="00695982" w:rsidRDefault="00695982" w:rsidP="00695982">
      <w:pPr>
        <w:suppressAutoHyphens/>
        <w:ind w:left="360"/>
      </w:pPr>
    </w:p>
    <w:p w:rsidR="00695982" w:rsidRDefault="00695982" w:rsidP="00695982">
      <w:pPr>
        <w:suppressAutoHyphens/>
        <w:ind w:left="360"/>
      </w:pPr>
    </w:p>
    <w:p w:rsidR="00695982" w:rsidRDefault="00695982" w:rsidP="00695982">
      <w:pPr>
        <w:suppressAutoHyphens/>
        <w:ind w:left="360"/>
      </w:pPr>
    </w:p>
    <w:p w:rsidR="00695982" w:rsidRDefault="00695982" w:rsidP="00695982">
      <w:pPr>
        <w:suppressAutoHyphens/>
        <w:ind w:left="360"/>
      </w:pPr>
    </w:p>
    <w:p w:rsidR="00695982" w:rsidRDefault="00695982" w:rsidP="00695982">
      <w:pPr>
        <w:suppressAutoHyphens/>
        <w:ind w:left="360"/>
      </w:pPr>
    </w:p>
    <w:p w:rsidR="00695982" w:rsidRDefault="00695982" w:rsidP="00695982">
      <w:pPr>
        <w:suppressAutoHyphens/>
        <w:ind w:left="360"/>
      </w:pPr>
    </w:p>
    <w:p w:rsidR="00695982" w:rsidRDefault="00695982" w:rsidP="00695982">
      <w:pPr>
        <w:suppressAutoHyphens/>
        <w:ind w:left="360"/>
      </w:pPr>
    </w:p>
    <w:p w:rsidR="00695982" w:rsidRDefault="00695982" w:rsidP="00695982">
      <w:pPr>
        <w:suppressAutoHyphens/>
        <w:ind w:left="360"/>
      </w:pPr>
    </w:p>
    <w:p w:rsidR="00695982" w:rsidRDefault="00695982" w:rsidP="00695982">
      <w:pPr>
        <w:suppressAutoHyphens/>
        <w:ind w:left="360"/>
      </w:pPr>
    </w:p>
    <w:p w:rsidR="00695982" w:rsidRDefault="00695982" w:rsidP="00695982">
      <w:pPr>
        <w:suppressAutoHyphens/>
        <w:ind w:left="360"/>
      </w:pPr>
    </w:p>
    <w:p w:rsidR="00695982" w:rsidRDefault="00695982" w:rsidP="00695982">
      <w:pPr>
        <w:suppressAutoHyphens/>
        <w:ind w:left="360"/>
      </w:pPr>
    </w:p>
    <w:p w:rsidR="00695982" w:rsidRDefault="00695982" w:rsidP="00695982">
      <w:pPr>
        <w:suppressAutoHyphens/>
        <w:ind w:left="360"/>
      </w:pPr>
    </w:p>
    <w:p w:rsidR="00695982" w:rsidRDefault="00695982" w:rsidP="00695982">
      <w:pPr>
        <w:suppressAutoHyphens/>
        <w:ind w:left="360"/>
      </w:pPr>
    </w:p>
    <w:p w:rsidR="00F71D42" w:rsidRDefault="00F71D42" w:rsidP="00F71D42">
      <w:pPr>
        <w:ind w:left="6379" w:firstLine="0"/>
        <w:jc w:val="left"/>
        <w:rPr>
          <w:color w:val="000000"/>
          <w:szCs w:val="24"/>
        </w:rPr>
      </w:pPr>
      <w:r>
        <w:rPr>
          <w:color w:val="000000"/>
          <w:szCs w:val="24"/>
        </w:rPr>
        <w:lastRenderedPageBreak/>
        <w:t>Приложение № 1</w:t>
      </w:r>
    </w:p>
    <w:p w:rsidR="00F71D42" w:rsidRDefault="00F71D42" w:rsidP="00F71D42">
      <w:pPr>
        <w:ind w:left="6379" w:firstLine="0"/>
        <w:jc w:val="left"/>
        <w:rPr>
          <w:color w:val="000000"/>
          <w:szCs w:val="24"/>
        </w:rPr>
      </w:pPr>
      <w:r>
        <w:rPr>
          <w:color w:val="000000"/>
          <w:szCs w:val="24"/>
        </w:rPr>
        <w:t>к постановлению</w:t>
      </w:r>
    </w:p>
    <w:p w:rsidR="00F71D42" w:rsidRDefault="00F71D42" w:rsidP="00F71D42">
      <w:pPr>
        <w:ind w:left="6379" w:firstLine="0"/>
        <w:jc w:val="left"/>
        <w:rPr>
          <w:color w:val="000000"/>
          <w:szCs w:val="24"/>
        </w:rPr>
      </w:pPr>
      <w:r>
        <w:rPr>
          <w:color w:val="000000"/>
          <w:szCs w:val="24"/>
        </w:rPr>
        <w:t>Правительства Санкт-Петербурга</w:t>
      </w:r>
    </w:p>
    <w:p w:rsidR="00B17DC5" w:rsidRDefault="00B17DC5" w:rsidP="00F71D42">
      <w:pPr>
        <w:ind w:left="6379" w:firstLine="0"/>
        <w:jc w:val="left"/>
        <w:rPr>
          <w:color w:val="000000"/>
          <w:szCs w:val="24"/>
        </w:rPr>
      </w:pPr>
      <w:r>
        <w:rPr>
          <w:color w:val="000000"/>
          <w:szCs w:val="24"/>
        </w:rPr>
        <w:t>от_________________№________</w:t>
      </w:r>
    </w:p>
    <w:p w:rsidR="00F71D42" w:rsidRDefault="00F71D42" w:rsidP="00F71D42">
      <w:pPr>
        <w:ind w:firstLine="0"/>
        <w:jc w:val="center"/>
        <w:rPr>
          <w:color w:val="000000"/>
          <w:szCs w:val="24"/>
        </w:rPr>
      </w:pPr>
    </w:p>
    <w:p w:rsidR="00F71D42" w:rsidRDefault="00F71D42" w:rsidP="00F71D42">
      <w:pPr>
        <w:ind w:firstLine="0"/>
        <w:jc w:val="center"/>
        <w:rPr>
          <w:color w:val="000000"/>
          <w:szCs w:val="24"/>
        </w:rPr>
      </w:pPr>
    </w:p>
    <w:p w:rsidR="00B17DC5" w:rsidRDefault="00B17DC5" w:rsidP="00F71D42">
      <w:pPr>
        <w:ind w:firstLine="0"/>
        <w:jc w:val="center"/>
        <w:rPr>
          <w:color w:val="000000"/>
          <w:szCs w:val="24"/>
        </w:rPr>
      </w:pPr>
    </w:p>
    <w:p w:rsidR="00F71D42" w:rsidRDefault="00F71D42" w:rsidP="00F71D42">
      <w:pPr>
        <w:ind w:firstLine="0"/>
        <w:jc w:val="center"/>
        <w:rPr>
          <w:color w:val="000000"/>
          <w:szCs w:val="24"/>
        </w:rPr>
      </w:pPr>
      <w:r>
        <w:rPr>
          <w:color w:val="000000"/>
          <w:szCs w:val="24"/>
        </w:rPr>
        <w:t xml:space="preserve">ДОПОЛНИТЕЛЬНОЕ СОГЛАШЕНИЕ </w:t>
      </w:r>
    </w:p>
    <w:p w:rsidR="00F71D42" w:rsidRPr="00F71D42" w:rsidRDefault="00F71D42" w:rsidP="00F71D42">
      <w:pPr>
        <w:ind w:firstLine="0"/>
        <w:jc w:val="center"/>
        <w:rPr>
          <w:color w:val="000000"/>
          <w:szCs w:val="24"/>
        </w:rPr>
      </w:pPr>
      <w:r>
        <w:rPr>
          <w:color w:val="000000"/>
          <w:szCs w:val="24"/>
        </w:rPr>
        <w:t>к С</w:t>
      </w:r>
      <w:r w:rsidRPr="00F71D42">
        <w:rPr>
          <w:color w:val="000000"/>
          <w:szCs w:val="24"/>
        </w:rPr>
        <w:t>оглашению о предоставлении иного межбюджетного</w:t>
      </w:r>
    </w:p>
    <w:p w:rsidR="00F71D42" w:rsidRDefault="00F71D42" w:rsidP="00F71D42">
      <w:pPr>
        <w:ind w:firstLine="0"/>
        <w:jc w:val="center"/>
        <w:rPr>
          <w:color w:val="000000"/>
          <w:szCs w:val="24"/>
        </w:rPr>
      </w:pPr>
      <w:r w:rsidRPr="00F71D42">
        <w:rPr>
          <w:color w:val="000000"/>
          <w:szCs w:val="24"/>
        </w:rPr>
        <w:t>трансферта из федерального бюджета бюджету субъекта Российской Федерации в целях</w:t>
      </w:r>
      <w:r>
        <w:rPr>
          <w:color w:val="000000"/>
          <w:szCs w:val="24"/>
        </w:rPr>
        <w:t xml:space="preserve"> </w:t>
      </w:r>
      <w:r w:rsidRPr="00F71D42">
        <w:rPr>
          <w:color w:val="000000"/>
          <w:szCs w:val="24"/>
        </w:rPr>
        <w:t>софинансирования, в том числе в полном объеме, расходных обязательств субъекта</w:t>
      </w:r>
      <w:r>
        <w:rPr>
          <w:color w:val="000000"/>
          <w:szCs w:val="24"/>
        </w:rPr>
        <w:t xml:space="preserve"> </w:t>
      </w:r>
    </w:p>
    <w:p w:rsidR="00F71D42" w:rsidRDefault="00F71D42" w:rsidP="00F71D42">
      <w:pPr>
        <w:ind w:firstLine="0"/>
        <w:jc w:val="center"/>
        <w:rPr>
          <w:color w:val="000000"/>
          <w:szCs w:val="24"/>
        </w:rPr>
      </w:pPr>
      <w:r w:rsidRPr="00F71D42">
        <w:rPr>
          <w:color w:val="000000"/>
          <w:szCs w:val="24"/>
        </w:rPr>
        <w:t>Российской Федерации, возникающих при переоснащении медицинских организаций,</w:t>
      </w:r>
      <w:r>
        <w:rPr>
          <w:color w:val="000000"/>
          <w:szCs w:val="24"/>
        </w:rPr>
        <w:t xml:space="preserve"> </w:t>
      </w:r>
      <w:r w:rsidRPr="00F71D42">
        <w:rPr>
          <w:color w:val="000000"/>
          <w:szCs w:val="24"/>
        </w:rPr>
        <w:t>оказывающих медицинскую помощь больным с онкологическими заболеваниями</w:t>
      </w:r>
    </w:p>
    <w:p w:rsidR="00F71D42" w:rsidRDefault="00F71D42" w:rsidP="00F71D42">
      <w:pPr>
        <w:ind w:firstLine="0"/>
        <w:jc w:val="center"/>
        <w:rPr>
          <w:color w:val="000000"/>
          <w:szCs w:val="24"/>
        </w:rPr>
      </w:pPr>
      <w:r w:rsidRPr="00F71D42">
        <w:rPr>
          <w:color w:val="000000"/>
          <w:szCs w:val="24"/>
        </w:rPr>
        <w:t xml:space="preserve"> от</w:t>
      </w:r>
      <w:r>
        <w:rPr>
          <w:color w:val="000000"/>
          <w:szCs w:val="24"/>
        </w:rPr>
        <w:t xml:space="preserve"> </w:t>
      </w:r>
      <w:r w:rsidRPr="00F71D42">
        <w:rPr>
          <w:color w:val="000000"/>
          <w:szCs w:val="24"/>
        </w:rPr>
        <w:t>23.12.2019 № 056-17-2020-220</w:t>
      </w:r>
    </w:p>
    <w:p w:rsidR="00F71D42" w:rsidRDefault="00F71D42" w:rsidP="00F71D42">
      <w:pPr>
        <w:ind w:firstLine="0"/>
        <w:jc w:val="center"/>
        <w:rPr>
          <w:color w:val="000000"/>
          <w:szCs w:val="24"/>
        </w:rPr>
      </w:pPr>
    </w:p>
    <w:p w:rsidR="00F71D42" w:rsidRDefault="00F71D42" w:rsidP="00F71D42">
      <w:pPr>
        <w:ind w:firstLine="0"/>
        <w:jc w:val="center"/>
        <w:rPr>
          <w:color w:val="000000"/>
          <w:szCs w:val="24"/>
        </w:rPr>
      </w:pPr>
      <w:r w:rsidRPr="00F71D42">
        <w:rPr>
          <w:color w:val="000000"/>
          <w:szCs w:val="24"/>
        </w:rPr>
        <w:t xml:space="preserve">«__» ________ ____ г. </w:t>
      </w:r>
      <w:r>
        <w:rPr>
          <w:color w:val="000000"/>
          <w:szCs w:val="24"/>
        </w:rPr>
        <w:t xml:space="preserve">          </w:t>
      </w:r>
      <w:r w:rsidR="00A716F5">
        <w:rPr>
          <w:color w:val="000000"/>
          <w:szCs w:val="24"/>
        </w:rPr>
        <w:t xml:space="preserve"> </w:t>
      </w:r>
      <w:r>
        <w:rPr>
          <w:color w:val="000000"/>
          <w:szCs w:val="24"/>
        </w:rPr>
        <w:t xml:space="preserve">                                                                             </w:t>
      </w:r>
      <w:r w:rsidRPr="00F71D42">
        <w:rPr>
          <w:color w:val="000000"/>
          <w:szCs w:val="24"/>
        </w:rPr>
        <w:t>№ 056-17-2020-220/12</w:t>
      </w:r>
    </w:p>
    <w:p w:rsidR="00F71D42" w:rsidRDefault="00F71D42" w:rsidP="00F71D42">
      <w:pPr>
        <w:ind w:firstLine="0"/>
        <w:jc w:val="center"/>
        <w:rPr>
          <w:color w:val="000000"/>
          <w:szCs w:val="24"/>
        </w:rPr>
      </w:pPr>
    </w:p>
    <w:p w:rsidR="00A716F5" w:rsidRDefault="00F71D42" w:rsidP="00A716F5">
      <w:pPr>
        <w:ind w:firstLine="851"/>
        <w:rPr>
          <w:color w:val="000000"/>
          <w:szCs w:val="24"/>
        </w:rPr>
      </w:pPr>
      <w:r w:rsidRPr="00F71D42">
        <w:rPr>
          <w:color w:val="000000"/>
          <w:szCs w:val="24"/>
        </w:rPr>
        <w:t>МИНИСТЕРСТВО ЗДРАВООХРАНЕНИЯ РОССИЙСКОЙ ФЕДЕРАЦИИ, которому</w:t>
      </w:r>
      <w:r>
        <w:rPr>
          <w:color w:val="000000"/>
          <w:szCs w:val="24"/>
        </w:rPr>
        <w:t xml:space="preserve"> </w:t>
      </w:r>
      <w:r w:rsidRPr="00F71D42">
        <w:rPr>
          <w:color w:val="000000"/>
          <w:szCs w:val="24"/>
        </w:rPr>
        <w:t>как</w:t>
      </w:r>
      <w:r w:rsidR="00B17DC5">
        <w:rPr>
          <w:color w:val="000000"/>
          <w:szCs w:val="24"/>
        </w:rPr>
        <w:t> </w:t>
      </w:r>
      <w:r w:rsidRPr="00F71D42">
        <w:rPr>
          <w:color w:val="000000"/>
          <w:szCs w:val="24"/>
        </w:rPr>
        <w:t>получателю средств федерального бюджета доведены лимиты бюджетных</w:t>
      </w:r>
      <w:r>
        <w:rPr>
          <w:color w:val="000000"/>
          <w:szCs w:val="24"/>
        </w:rPr>
        <w:t xml:space="preserve"> </w:t>
      </w:r>
      <w:r w:rsidRPr="00F71D42">
        <w:rPr>
          <w:color w:val="000000"/>
          <w:szCs w:val="24"/>
        </w:rPr>
        <w:t>обязательств на</w:t>
      </w:r>
      <w:r w:rsidR="00B17DC5">
        <w:rPr>
          <w:color w:val="000000"/>
          <w:szCs w:val="24"/>
        </w:rPr>
        <w:t> </w:t>
      </w:r>
      <w:r w:rsidRPr="00F71D42">
        <w:rPr>
          <w:color w:val="000000"/>
          <w:szCs w:val="24"/>
        </w:rPr>
        <w:t>предоставление иного межбюджетного трансферта, имеющего целевое</w:t>
      </w:r>
      <w:r>
        <w:rPr>
          <w:color w:val="000000"/>
          <w:szCs w:val="24"/>
        </w:rPr>
        <w:t xml:space="preserve"> </w:t>
      </w:r>
      <w:r w:rsidRPr="00F71D42">
        <w:rPr>
          <w:color w:val="000000"/>
          <w:szCs w:val="24"/>
        </w:rPr>
        <w:t>назначение, бюджетам субъектов Российской Федерации, именуемое в дальнейшем</w:t>
      </w:r>
      <w:r>
        <w:rPr>
          <w:color w:val="000000"/>
          <w:szCs w:val="24"/>
        </w:rPr>
        <w:t xml:space="preserve"> </w:t>
      </w:r>
      <w:r w:rsidRPr="00F71D42">
        <w:rPr>
          <w:color w:val="000000"/>
          <w:szCs w:val="24"/>
        </w:rPr>
        <w:t>«Министерство», в лице заместителя Министра здравоохранения Российской Федерации</w:t>
      </w:r>
      <w:r>
        <w:rPr>
          <w:color w:val="000000"/>
          <w:szCs w:val="24"/>
        </w:rPr>
        <w:t xml:space="preserve"> </w:t>
      </w:r>
      <w:r w:rsidRPr="00F71D42">
        <w:rPr>
          <w:color w:val="000000"/>
          <w:szCs w:val="24"/>
        </w:rPr>
        <w:t xml:space="preserve">Камкина Евгения Геннадьевича, действующего </w:t>
      </w:r>
      <w:r w:rsidR="00A716F5">
        <w:rPr>
          <w:color w:val="000000"/>
          <w:szCs w:val="24"/>
        </w:rPr>
        <w:t>на основании доверенность от 24.01.</w:t>
      </w:r>
      <w:r w:rsidRPr="00F71D42">
        <w:rPr>
          <w:color w:val="000000"/>
          <w:szCs w:val="24"/>
        </w:rPr>
        <w:t>2023 г. № 11-Д, с одной стороны, и Правительство Санкт-Петербурга, именуемое в</w:t>
      </w:r>
      <w:r>
        <w:rPr>
          <w:color w:val="000000"/>
          <w:szCs w:val="24"/>
        </w:rPr>
        <w:t xml:space="preserve"> </w:t>
      </w:r>
      <w:r w:rsidRPr="00F71D42">
        <w:rPr>
          <w:color w:val="000000"/>
          <w:szCs w:val="24"/>
        </w:rPr>
        <w:t>дальнейшем «Субъект», в лице</w:t>
      </w:r>
      <w:r w:rsidR="00A716F5">
        <w:rPr>
          <w:color w:val="000000"/>
          <w:szCs w:val="24"/>
        </w:rPr>
        <w:t xml:space="preserve">        </w:t>
      </w:r>
      <w:r w:rsidRPr="00F71D42">
        <w:rPr>
          <w:color w:val="000000"/>
          <w:szCs w:val="24"/>
        </w:rPr>
        <w:t>вице-губернатора Санкт-Петербурга Эргашева Олега</w:t>
      </w:r>
      <w:r>
        <w:rPr>
          <w:color w:val="000000"/>
          <w:szCs w:val="24"/>
        </w:rPr>
        <w:t xml:space="preserve"> </w:t>
      </w:r>
      <w:r w:rsidRPr="00F71D42">
        <w:rPr>
          <w:color w:val="000000"/>
          <w:szCs w:val="24"/>
        </w:rPr>
        <w:t>Николаевича, действующего на основании постановления Губернатора Санкт-Петербурга</w:t>
      </w:r>
      <w:r>
        <w:rPr>
          <w:color w:val="000000"/>
          <w:szCs w:val="24"/>
        </w:rPr>
        <w:t xml:space="preserve"> </w:t>
      </w:r>
      <w:r w:rsidR="00A716F5">
        <w:rPr>
          <w:color w:val="000000"/>
          <w:szCs w:val="24"/>
        </w:rPr>
        <w:t>от 17.01.</w:t>
      </w:r>
      <w:r w:rsidRPr="00F71D42">
        <w:rPr>
          <w:color w:val="000000"/>
          <w:szCs w:val="24"/>
        </w:rPr>
        <w:t>2018 № 3-пг «О передаче полномочий» (с изменениями, внесенными</w:t>
      </w:r>
      <w:r>
        <w:rPr>
          <w:color w:val="000000"/>
          <w:szCs w:val="24"/>
        </w:rPr>
        <w:t xml:space="preserve"> </w:t>
      </w:r>
      <w:r w:rsidRPr="00F71D42">
        <w:rPr>
          <w:color w:val="000000"/>
          <w:szCs w:val="24"/>
        </w:rPr>
        <w:t>постановлением Губернатора Санкт-Петербурга от</w:t>
      </w:r>
      <w:r w:rsidR="00A716F5">
        <w:rPr>
          <w:color w:val="000000"/>
          <w:szCs w:val="24"/>
        </w:rPr>
        <w:t> 25.03.</w:t>
      </w:r>
      <w:r w:rsidRPr="00F71D42">
        <w:rPr>
          <w:color w:val="000000"/>
          <w:szCs w:val="24"/>
        </w:rPr>
        <w:t>2020 №</w:t>
      </w:r>
      <w:r w:rsidR="00A716F5">
        <w:rPr>
          <w:color w:val="000000"/>
          <w:szCs w:val="24"/>
        </w:rPr>
        <w:t> </w:t>
      </w:r>
      <w:r w:rsidRPr="00F71D42">
        <w:rPr>
          <w:color w:val="000000"/>
          <w:szCs w:val="24"/>
        </w:rPr>
        <w:t>21-пг),</w:t>
      </w:r>
      <w:r>
        <w:rPr>
          <w:color w:val="000000"/>
          <w:szCs w:val="24"/>
        </w:rPr>
        <w:t xml:space="preserve"> </w:t>
      </w:r>
      <w:r w:rsidRPr="00F71D42">
        <w:rPr>
          <w:color w:val="000000"/>
          <w:szCs w:val="24"/>
        </w:rPr>
        <w:t>распоряжения Губернатора Санкт-Петербурга от 12</w:t>
      </w:r>
      <w:r w:rsidR="00A716F5">
        <w:rPr>
          <w:color w:val="000000"/>
          <w:szCs w:val="24"/>
        </w:rPr>
        <w:t xml:space="preserve">.11.2014 </w:t>
      </w:r>
      <w:r w:rsidRPr="00F71D42">
        <w:rPr>
          <w:color w:val="000000"/>
          <w:szCs w:val="24"/>
        </w:rPr>
        <w:t>№</w:t>
      </w:r>
      <w:r w:rsidR="00A716F5">
        <w:rPr>
          <w:color w:val="000000"/>
          <w:szCs w:val="24"/>
        </w:rPr>
        <w:t> </w:t>
      </w:r>
      <w:r w:rsidRPr="00F71D42">
        <w:rPr>
          <w:color w:val="000000"/>
          <w:szCs w:val="24"/>
        </w:rPr>
        <w:t>14-рг, с другой</w:t>
      </w:r>
      <w:r>
        <w:rPr>
          <w:color w:val="000000"/>
          <w:szCs w:val="24"/>
        </w:rPr>
        <w:t xml:space="preserve"> </w:t>
      </w:r>
      <w:r w:rsidRPr="00F71D42">
        <w:rPr>
          <w:color w:val="000000"/>
          <w:szCs w:val="24"/>
        </w:rPr>
        <w:t>стороны, далее при совместном упоминании именуемые «Стороны», в</w:t>
      </w:r>
      <w:r w:rsidR="00A716F5">
        <w:rPr>
          <w:color w:val="000000"/>
          <w:szCs w:val="24"/>
        </w:rPr>
        <w:t> </w:t>
      </w:r>
      <w:r w:rsidRPr="00F71D42">
        <w:rPr>
          <w:color w:val="000000"/>
          <w:szCs w:val="24"/>
        </w:rPr>
        <w:t>соответствии с</w:t>
      </w:r>
      <w:r w:rsidR="00A716F5">
        <w:rPr>
          <w:color w:val="000000"/>
          <w:szCs w:val="24"/>
        </w:rPr>
        <w:t> </w:t>
      </w:r>
      <w:r w:rsidRPr="00F71D42">
        <w:rPr>
          <w:color w:val="000000"/>
          <w:szCs w:val="24"/>
        </w:rPr>
        <w:t>Федеральным законом от 08.12.2020 № 385-ФЗ «О федеральном бюджете на</w:t>
      </w:r>
      <w:r w:rsidR="00A716F5">
        <w:rPr>
          <w:color w:val="000000"/>
          <w:szCs w:val="24"/>
        </w:rPr>
        <w:t> </w:t>
      </w:r>
      <w:r w:rsidRPr="00F71D42">
        <w:rPr>
          <w:color w:val="000000"/>
          <w:szCs w:val="24"/>
        </w:rPr>
        <w:t xml:space="preserve">2021 год </w:t>
      </w:r>
      <w:r w:rsidR="00A716F5">
        <w:rPr>
          <w:color w:val="000000"/>
          <w:szCs w:val="24"/>
        </w:rPr>
        <w:t xml:space="preserve">                     </w:t>
      </w:r>
      <w:r w:rsidRPr="00F71D42">
        <w:rPr>
          <w:color w:val="000000"/>
          <w:szCs w:val="24"/>
        </w:rPr>
        <w:t>и</w:t>
      </w:r>
      <w:r>
        <w:rPr>
          <w:color w:val="000000"/>
          <w:szCs w:val="24"/>
        </w:rPr>
        <w:t xml:space="preserve"> </w:t>
      </w:r>
      <w:r w:rsidRPr="00F71D42">
        <w:rPr>
          <w:color w:val="000000"/>
          <w:szCs w:val="24"/>
        </w:rPr>
        <w:t>на плановый период 2022 и 2023 годов», Федеральным законом от 06.12.2021 г. №</w:t>
      </w:r>
      <w:r w:rsidR="00A716F5">
        <w:rPr>
          <w:color w:val="000000"/>
          <w:szCs w:val="24"/>
        </w:rPr>
        <w:t> </w:t>
      </w:r>
      <w:r w:rsidRPr="00F71D42">
        <w:rPr>
          <w:color w:val="000000"/>
          <w:szCs w:val="24"/>
        </w:rPr>
        <w:t>390-ФЗ</w:t>
      </w:r>
      <w:r>
        <w:rPr>
          <w:color w:val="000000"/>
          <w:szCs w:val="24"/>
        </w:rPr>
        <w:t xml:space="preserve"> </w:t>
      </w:r>
      <w:r w:rsidRPr="00F71D42">
        <w:rPr>
          <w:color w:val="000000"/>
          <w:szCs w:val="24"/>
        </w:rPr>
        <w:t>«О</w:t>
      </w:r>
      <w:r w:rsidR="00A716F5">
        <w:rPr>
          <w:color w:val="000000"/>
          <w:szCs w:val="24"/>
        </w:rPr>
        <w:t> </w:t>
      </w:r>
      <w:r w:rsidRPr="00F71D42">
        <w:rPr>
          <w:color w:val="000000"/>
          <w:szCs w:val="24"/>
        </w:rPr>
        <w:t>федеральном бюджете на 2022 год и на плановый период 2023 и 2024 годов»,</w:t>
      </w:r>
      <w:r>
        <w:rPr>
          <w:color w:val="000000"/>
          <w:szCs w:val="24"/>
        </w:rPr>
        <w:t xml:space="preserve"> </w:t>
      </w:r>
      <w:r w:rsidRPr="00F71D42">
        <w:rPr>
          <w:color w:val="000000"/>
          <w:szCs w:val="24"/>
        </w:rPr>
        <w:t>Федеральным законом от 05.12.2022 № 466-ФЗ «О федеральном бюджете на 2023 год и на</w:t>
      </w:r>
      <w:r w:rsidR="00A716F5">
        <w:rPr>
          <w:color w:val="000000"/>
          <w:szCs w:val="24"/>
        </w:rPr>
        <w:t> </w:t>
      </w:r>
      <w:r w:rsidRPr="00F71D42">
        <w:rPr>
          <w:color w:val="000000"/>
          <w:szCs w:val="24"/>
        </w:rPr>
        <w:t>плановый период 2024 и 2025 годов» пунктом 7.3 Соглашения о предоставлении иного</w:t>
      </w:r>
      <w:r>
        <w:rPr>
          <w:color w:val="000000"/>
          <w:szCs w:val="24"/>
        </w:rPr>
        <w:t xml:space="preserve"> </w:t>
      </w:r>
      <w:r w:rsidRPr="00F71D42">
        <w:rPr>
          <w:color w:val="000000"/>
          <w:szCs w:val="24"/>
        </w:rPr>
        <w:t>межбюджетного трансферта, имеющего целевое назначение, бюджету субъекта</w:t>
      </w:r>
      <w:r>
        <w:rPr>
          <w:color w:val="000000"/>
          <w:szCs w:val="24"/>
        </w:rPr>
        <w:t xml:space="preserve"> </w:t>
      </w:r>
      <w:r w:rsidRPr="00F71D42">
        <w:rPr>
          <w:color w:val="000000"/>
          <w:szCs w:val="24"/>
        </w:rPr>
        <w:t>Российской Федерации из</w:t>
      </w:r>
      <w:r w:rsidR="00A716F5">
        <w:rPr>
          <w:color w:val="000000"/>
          <w:szCs w:val="24"/>
        </w:rPr>
        <w:t> </w:t>
      </w:r>
      <w:r w:rsidRPr="00F71D42">
        <w:rPr>
          <w:color w:val="000000"/>
          <w:szCs w:val="24"/>
        </w:rPr>
        <w:t>федерального бюджета заключили настоящее Дополнительное</w:t>
      </w:r>
      <w:r>
        <w:rPr>
          <w:color w:val="000000"/>
          <w:szCs w:val="24"/>
        </w:rPr>
        <w:t xml:space="preserve"> </w:t>
      </w:r>
      <w:r w:rsidRPr="00F71D42">
        <w:rPr>
          <w:color w:val="000000"/>
          <w:szCs w:val="24"/>
        </w:rPr>
        <w:t xml:space="preserve">соглашение </w:t>
      </w:r>
      <w:r w:rsidR="00A716F5">
        <w:rPr>
          <w:color w:val="000000"/>
          <w:szCs w:val="24"/>
        </w:rPr>
        <w:t xml:space="preserve">                            </w:t>
      </w:r>
      <w:r w:rsidRPr="00F71D42">
        <w:rPr>
          <w:color w:val="000000"/>
          <w:szCs w:val="24"/>
        </w:rPr>
        <w:t>№</w:t>
      </w:r>
      <w:r w:rsidR="00A716F5">
        <w:rPr>
          <w:color w:val="000000"/>
          <w:szCs w:val="24"/>
        </w:rPr>
        <w:t> </w:t>
      </w:r>
      <w:r w:rsidRPr="00F71D42">
        <w:rPr>
          <w:color w:val="000000"/>
          <w:szCs w:val="24"/>
        </w:rPr>
        <w:t>056-17-2020-220/12 к Соглашению о предоставлении иного межбюджетного</w:t>
      </w:r>
      <w:r>
        <w:rPr>
          <w:color w:val="000000"/>
          <w:szCs w:val="24"/>
        </w:rPr>
        <w:t xml:space="preserve"> </w:t>
      </w:r>
      <w:r w:rsidRPr="00F71D42">
        <w:rPr>
          <w:color w:val="000000"/>
          <w:szCs w:val="24"/>
        </w:rPr>
        <w:t>трансферта, имеющего целевое назначение, бюджету субъекта Российской Федерации из</w:t>
      </w:r>
      <w:r>
        <w:rPr>
          <w:color w:val="000000"/>
          <w:szCs w:val="24"/>
        </w:rPr>
        <w:t xml:space="preserve"> </w:t>
      </w:r>
      <w:r w:rsidRPr="00F71D42">
        <w:rPr>
          <w:color w:val="000000"/>
          <w:szCs w:val="24"/>
        </w:rPr>
        <w:t>федерального бюджета от 23.12.2019 № 056-17-2020-220 (далее – Соглашение) о</w:t>
      </w:r>
      <w:r>
        <w:rPr>
          <w:color w:val="000000"/>
          <w:szCs w:val="24"/>
        </w:rPr>
        <w:t xml:space="preserve"> </w:t>
      </w:r>
      <w:r w:rsidRPr="00F71D42">
        <w:rPr>
          <w:color w:val="000000"/>
          <w:szCs w:val="24"/>
        </w:rPr>
        <w:t>нижеследующем.</w:t>
      </w:r>
      <w:r>
        <w:rPr>
          <w:color w:val="000000"/>
          <w:szCs w:val="24"/>
        </w:rPr>
        <w:t xml:space="preserve"> </w:t>
      </w:r>
    </w:p>
    <w:p w:rsidR="00BA2039" w:rsidRDefault="00F71D42" w:rsidP="00A716F5">
      <w:pPr>
        <w:ind w:firstLine="851"/>
        <w:rPr>
          <w:color w:val="000000"/>
          <w:szCs w:val="24"/>
        </w:rPr>
      </w:pPr>
      <w:r w:rsidRPr="00F71D42">
        <w:rPr>
          <w:color w:val="000000"/>
          <w:szCs w:val="24"/>
        </w:rPr>
        <w:t>1. Внести в Соглашение следующие изменения:</w:t>
      </w:r>
    </w:p>
    <w:p w:rsidR="00BA2039" w:rsidRDefault="00F71D42" w:rsidP="00A716F5">
      <w:pPr>
        <w:ind w:firstLine="851"/>
        <w:rPr>
          <w:color w:val="000000"/>
          <w:szCs w:val="24"/>
        </w:rPr>
      </w:pPr>
      <w:r w:rsidRPr="00F71D42">
        <w:rPr>
          <w:color w:val="000000"/>
          <w:szCs w:val="24"/>
        </w:rPr>
        <w:t>1.1. В разделе II:</w:t>
      </w:r>
      <w:r>
        <w:rPr>
          <w:color w:val="000000"/>
          <w:szCs w:val="24"/>
        </w:rPr>
        <w:t xml:space="preserve"> </w:t>
      </w:r>
    </w:p>
    <w:p w:rsidR="00BA2039" w:rsidRDefault="00F71D42" w:rsidP="00A716F5">
      <w:pPr>
        <w:ind w:firstLine="851"/>
        <w:rPr>
          <w:color w:val="000000"/>
          <w:szCs w:val="24"/>
        </w:rPr>
      </w:pPr>
      <w:r w:rsidRPr="00F71D42">
        <w:rPr>
          <w:color w:val="000000"/>
          <w:szCs w:val="24"/>
        </w:rPr>
        <w:t>1.1.1. Пункт 2.1. изложить в следующей редакции:</w:t>
      </w:r>
      <w:r>
        <w:rPr>
          <w:color w:val="000000"/>
          <w:szCs w:val="24"/>
        </w:rPr>
        <w:t xml:space="preserve"> </w:t>
      </w:r>
    </w:p>
    <w:p w:rsidR="00BA2039" w:rsidRDefault="00F71D42" w:rsidP="00A716F5">
      <w:pPr>
        <w:ind w:firstLine="851"/>
        <w:rPr>
          <w:color w:val="000000"/>
          <w:szCs w:val="24"/>
        </w:rPr>
      </w:pPr>
      <w:r w:rsidRPr="00F71D42">
        <w:rPr>
          <w:color w:val="000000"/>
          <w:szCs w:val="24"/>
        </w:rPr>
        <w:t>«2.1. Общий объем бюджетных ассигнований, предусматриваемых в бюджете города</w:t>
      </w:r>
      <w:r>
        <w:rPr>
          <w:color w:val="000000"/>
          <w:szCs w:val="24"/>
        </w:rPr>
        <w:t xml:space="preserve"> </w:t>
      </w:r>
      <w:r w:rsidRPr="00F71D42">
        <w:rPr>
          <w:color w:val="000000"/>
          <w:szCs w:val="24"/>
        </w:rPr>
        <w:t>федерального значения Санкт-Петербург на финансовое обеспечение расходных</w:t>
      </w:r>
      <w:r>
        <w:rPr>
          <w:color w:val="000000"/>
          <w:szCs w:val="24"/>
        </w:rPr>
        <w:t xml:space="preserve"> </w:t>
      </w:r>
      <w:r w:rsidRPr="00F71D42">
        <w:rPr>
          <w:color w:val="000000"/>
          <w:szCs w:val="24"/>
        </w:rPr>
        <w:t>обязательств, в</w:t>
      </w:r>
      <w:r w:rsidR="00BA2039">
        <w:rPr>
          <w:color w:val="000000"/>
          <w:szCs w:val="24"/>
        </w:rPr>
        <w:t> </w:t>
      </w:r>
      <w:r w:rsidRPr="00F71D42">
        <w:rPr>
          <w:color w:val="000000"/>
          <w:szCs w:val="24"/>
        </w:rPr>
        <w:t>том числе направленных на достижение результата регионального проекта,</w:t>
      </w:r>
      <w:r>
        <w:rPr>
          <w:color w:val="000000"/>
          <w:szCs w:val="24"/>
        </w:rPr>
        <w:t xml:space="preserve"> </w:t>
      </w:r>
      <w:r w:rsidRPr="00F71D42">
        <w:rPr>
          <w:color w:val="000000"/>
          <w:szCs w:val="24"/>
        </w:rPr>
        <w:t>в целях софинансирования которых предоставляется Иной межбюджетный трансферт,</w:t>
      </w:r>
      <w:r>
        <w:rPr>
          <w:color w:val="000000"/>
          <w:szCs w:val="24"/>
        </w:rPr>
        <w:t xml:space="preserve"> </w:t>
      </w:r>
      <w:r w:rsidRPr="00F71D42">
        <w:rPr>
          <w:color w:val="000000"/>
          <w:szCs w:val="24"/>
        </w:rPr>
        <w:t>составляет:</w:t>
      </w:r>
    </w:p>
    <w:p w:rsidR="00BA2039" w:rsidRDefault="00F71D42" w:rsidP="00A716F5">
      <w:pPr>
        <w:ind w:firstLine="851"/>
        <w:rPr>
          <w:color w:val="000000"/>
          <w:szCs w:val="24"/>
        </w:rPr>
      </w:pPr>
      <w:r w:rsidRPr="00F71D42">
        <w:rPr>
          <w:color w:val="000000"/>
          <w:szCs w:val="24"/>
        </w:rPr>
        <w:t>в 2020 году 902 431 700 (девятьсот два миллиона четыреста тридцать одна тысяча</w:t>
      </w:r>
      <w:r>
        <w:rPr>
          <w:color w:val="000000"/>
          <w:szCs w:val="24"/>
        </w:rPr>
        <w:t xml:space="preserve"> </w:t>
      </w:r>
      <w:r w:rsidRPr="00F71D42">
        <w:rPr>
          <w:color w:val="000000"/>
          <w:szCs w:val="24"/>
        </w:rPr>
        <w:t>семьсот) рублей 00 копеек,</w:t>
      </w:r>
      <w:r>
        <w:rPr>
          <w:color w:val="000000"/>
          <w:szCs w:val="24"/>
        </w:rPr>
        <w:t xml:space="preserve"> </w:t>
      </w:r>
    </w:p>
    <w:p w:rsidR="00BA2039" w:rsidRDefault="00F71D42" w:rsidP="00A716F5">
      <w:pPr>
        <w:ind w:firstLine="851"/>
        <w:rPr>
          <w:color w:val="000000"/>
          <w:szCs w:val="24"/>
        </w:rPr>
      </w:pPr>
      <w:r w:rsidRPr="00F71D42">
        <w:rPr>
          <w:color w:val="000000"/>
          <w:szCs w:val="24"/>
        </w:rPr>
        <w:t>в 2021 году 330 091 100 (триста тридцать миллионов девяносто одна тысяча сто)</w:t>
      </w:r>
      <w:r>
        <w:rPr>
          <w:color w:val="000000"/>
          <w:szCs w:val="24"/>
        </w:rPr>
        <w:t xml:space="preserve"> </w:t>
      </w:r>
      <w:r w:rsidRPr="00F71D42">
        <w:rPr>
          <w:color w:val="000000"/>
          <w:szCs w:val="24"/>
        </w:rPr>
        <w:t>рублей 00 копеек,</w:t>
      </w:r>
      <w:r>
        <w:rPr>
          <w:color w:val="000000"/>
          <w:szCs w:val="24"/>
        </w:rPr>
        <w:t xml:space="preserve"> </w:t>
      </w:r>
    </w:p>
    <w:p w:rsidR="00BA2039" w:rsidRDefault="00F71D42" w:rsidP="00A716F5">
      <w:pPr>
        <w:ind w:firstLine="851"/>
        <w:rPr>
          <w:color w:val="000000"/>
          <w:szCs w:val="24"/>
        </w:rPr>
      </w:pPr>
      <w:r w:rsidRPr="00F71D42">
        <w:rPr>
          <w:color w:val="000000"/>
          <w:szCs w:val="24"/>
        </w:rPr>
        <w:t>в 2022 году 376 211 200 (триста семьдесят шесть миллионов двести одиннадцать тысяч</w:t>
      </w:r>
      <w:r>
        <w:rPr>
          <w:color w:val="000000"/>
          <w:szCs w:val="24"/>
        </w:rPr>
        <w:t xml:space="preserve"> </w:t>
      </w:r>
      <w:r w:rsidRPr="00F71D42">
        <w:rPr>
          <w:color w:val="000000"/>
          <w:szCs w:val="24"/>
        </w:rPr>
        <w:t>двести) рублей 00 копеек,</w:t>
      </w:r>
    </w:p>
    <w:p w:rsidR="00BA2039" w:rsidRDefault="00F71D42" w:rsidP="00A716F5">
      <w:pPr>
        <w:ind w:firstLine="851"/>
        <w:rPr>
          <w:color w:val="000000"/>
          <w:szCs w:val="24"/>
        </w:rPr>
      </w:pPr>
      <w:r w:rsidRPr="00F71D42">
        <w:rPr>
          <w:color w:val="000000"/>
          <w:szCs w:val="24"/>
        </w:rPr>
        <w:lastRenderedPageBreak/>
        <w:t>в 2023 году 82 401 300 (восемьдесят два миллиона четыреста одна тысяча триста)</w:t>
      </w:r>
      <w:r>
        <w:rPr>
          <w:color w:val="000000"/>
          <w:szCs w:val="24"/>
        </w:rPr>
        <w:t xml:space="preserve"> </w:t>
      </w:r>
      <w:r w:rsidRPr="00F71D42">
        <w:rPr>
          <w:color w:val="000000"/>
          <w:szCs w:val="24"/>
        </w:rPr>
        <w:t>рублей 00 копеек.»;</w:t>
      </w:r>
      <w:r>
        <w:rPr>
          <w:color w:val="000000"/>
          <w:szCs w:val="24"/>
        </w:rPr>
        <w:t xml:space="preserve"> </w:t>
      </w:r>
    </w:p>
    <w:p w:rsidR="00BA2039" w:rsidRDefault="00F71D42" w:rsidP="00A716F5">
      <w:pPr>
        <w:ind w:firstLine="851"/>
        <w:rPr>
          <w:color w:val="000000"/>
          <w:szCs w:val="24"/>
        </w:rPr>
      </w:pPr>
      <w:r w:rsidRPr="00F71D42">
        <w:rPr>
          <w:color w:val="000000"/>
          <w:szCs w:val="24"/>
        </w:rPr>
        <w:t>1.1.2. Пункт 2.2. изложить в следующей редакции:</w:t>
      </w:r>
      <w:r>
        <w:rPr>
          <w:color w:val="000000"/>
          <w:szCs w:val="24"/>
        </w:rPr>
        <w:t xml:space="preserve"> </w:t>
      </w:r>
    </w:p>
    <w:p w:rsidR="00BA2039" w:rsidRDefault="00F71D42" w:rsidP="00A716F5">
      <w:pPr>
        <w:ind w:firstLine="851"/>
        <w:rPr>
          <w:color w:val="000000"/>
          <w:szCs w:val="24"/>
        </w:rPr>
      </w:pPr>
      <w:r w:rsidRPr="00F71D42">
        <w:rPr>
          <w:color w:val="000000"/>
          <w:szCs w:val="24"/>
        </w:rPr>
        <w:t>«2.2. Общий размер Иного межбюджетного трансферта, предоставляемого из</w:t>
      </w:r>
      <w:r w:rsidR="00BA2039">
        <w:rPr>
          <w:color w:val="000000"/>
          <w:szCs w:val="24"/>
        </w:rPr>
        <w:t> </w:t>
      </w:r>
      <w:r w:rsidRPr="00F71D42">
        <w:rPr>
          <w:color w:val="000000"/>
          <w:szCs w:val="24"/>
        </w:rPr>
        <w:t>федерального бюджета бюджету города федерального значения Санкт-Петербург в</w:t>
      </w:r>
      <w:r w:rsidR="00BA2039">
        <w:rPr>
          <w:color w:val="000000"/>
          <w:szCs w:val="24"/>
        </w:rPr>
        <w:t> </w:t>
      </w:r>
      <w:r w:rsidRPr="00F71D42">
        <w:rPr>
          <w:color w:val="000000"/>
          <w:szCs w:val="24"/>
        </w:rPr>
        <w:t>соответствии с настоящим Соглашением исходя из выраженного в процентах от общего</w:t>
      </w:r>
      <w:r>
        <w:rPr>
          <w:color w:val="000000"/>
          <w:szCs w:val="24"/>
        </w:rPr>
        <w:t xml:space="preserve"> </w:t>
      </w:r>
      <w:r w:rsidRPr="00F71D42">
        <w:rPr>
          <w:color w:val="000000"/>
          <w:szCs w:val="24"/>
        </w:rPr>
        <w:t>объема расходного обязательства субъекта Российской Федерации, в том числе</w:t>
      </w:r>
      <w:r>
        <w:rPr>
          <w:color w:val="000000"/>
          <w:szCs w:val="24"/>
        </w:rPr>
        <w:t xml:space="preserve"> </w:t>
      </w:r>
      <w:r w:rsidRPr="00F71D42">
        <w:rPr>
          <w:color w:val="000000"/>
          <w:szCs w:val="24"/>
        </w:rPr>
        <w:t>направленного на достижение результата регионального проекта, в целях</w:t>
      </w:r>
      <w:r>
        <w:rPr>
          <w:color w:val="000000"/>
          <w:szCs w:val="24"/>
        </w:rPr>
        <w:t xml:space="preserve"> </w:t>
      </w:r>
      <w:r w:rsidRPr="00F71D42">
        <w:rPr>
          <w:color w:val="000000"/>
          <w:szCs w:val="24"/>
        </w:rPr>
        <w:t>софинансирования которого предоставляется Иной межбюджетный трансферт, уровня</w:t>
      </w:r>
      <w:r>
        <w:rPr>
          <w:color w:val="000000"/>
          <w:szCs w:val="24"/>
        </w:rPr>
        <w:t xml:space="preserve"> </w:t>
      </w:r>
      <w:r w:rsidRPr="00F71D42">
        <w:rPr>
          <w:color w:val="000000"/>
          <w:szCs w:val="24"/>
        </w:rPr>
        <w:t>софинансирования, равного:</w:t>
      </w:r>
      <w:r>
        <w:rPr>
          <w:color w:val="000000"/>
          <w:szCs w:val="24"/>
        </w:rPr>
        <w:t xml:space="preserve"> </w:t>
      </w:r>
    </w:p>
    <w:p w:rsidR="00BA2039" w:rsidRDefault="00F71D42" w:rsidP="00A716F5">
      <w:pPr>
        <w:ind w:firstLine="851"/>
        <w:rPr>
          <w:color w:val="000000"/>
          <w:szCs w:val="24"/>
        </w:rPr>
      </w:pPr>
      <w:r w:rsidRPr="00F71D42">
        <w:rPr>
          <w:color w:val="000000"/>
          <w:szCs w:val="24"/>
        </w:rPr>
        <w:t>100,00 %, составляет в 2020 году не более 902 431 700 (девятьсот два миллиона</w:t>
      </w:r>
      <w:r>
        <w:rPr>
          <w:color w:val="000000"/>
          <w:szCs w:val="24"/>
        </w:rPr>
        <w:t xml:space="preserve"> </w:t>
      </w:r>
      <w:r w:rsidRPr="00F71D42">
        <w:rPr>
          <w:color w:val="000000"/>
          <w:szCs w:val="24"/>
        </w:rPr>
        <w:t>четыреста тридцать одна тысяча семьсот) рублей 00 копеек,</w:t>
      </w:r>
      <w:r>
        <w:rPr>
          <w:color w:val="000000"/>
          <w:szCs w:val="24"/>
        </w:rPr>
        <w:t xml:space="preserve"> </w:t>
      </w:r>
    </w:p>
    <w:p w:rsidR="00BA2039" w:rsidRDefault="00F71D42" w:rsidP="00A716F5">
      <w:pPr>
        <w:ind w:firstLine="851"/>
        <w:rPr>
          <w:color w:val="000000"/>
          <w:szCs w:val="24"/>
        </w:rPr>
      </w:pPr>
      <w:r w:rsidRPr="00F71D42">
        <w:rPr>
          <w:color w:val="000000"/>
          <w:szCs w:val="24"/>
        </w:rPr>
        <w:t>100,00 %, составляет в 2021 году не более 330 091 100 (триста тридцать миллионов</w:t>
      </w:r>
      <w:r>
        <w:rPr>
          <w:color w:val="000000"/>
          <w:szCs w:val="24"/>
        </w:rPr>
        <w:t xml:space="preserve"> </w:t>
      </w:r>
      <w:r w:rsidRPr="00F71D42">
        <w:rPr>
          <w:color w:val="000000"/>
          <w:szCs w:val="24"/>
        </w:rPr>
        <w:t>девяносто одна тысяча сто) рублей 00 копеек,</w:t>
      </w:r>
      <w:r>
        <w:rPr>
          <w:color w:val="000000"/>
          <w:szCs w:val="24"/>
        </w:rPr>
        <w:t xml:space="preserve"> </w:t>
      </w:r>
    </w:p>
    <w:p w:rsidR="00BA2039" w:rsidRDefault="00F71D42" w:rsidP="00A716F5">
      <w:pPr>
        <w:ind w:firstLine="851"/>
        <w:rPr>
          <w:color w:val="000000"/>
          <w:szCs w:val="24"/>
        </w:rPr>
      </w:pPr>
      <w:r w:rsidRPr="00F71D42">
        <w:rPr>
          <w:color w:val="000000"/>
          <w:szCs w:val="24"/>
        </w:rPr>
        <w:t>100,00 %, составляет в 2022 году не более 376 211 200 (триста семьдесят шесть</w:t>
      </w:r>
      <w:r>
        <w:rPr>
          <w:color w:val="000000"/>
          <w:szCs w:val="24"/>
        </w:rPr>
        <w:t xml:space="preserve"> </w:t>
      </w:r>
      <w:r w:rsidRPr="00F71D42">
        <w:rPr>
          <w:color w:val="000000"/>
          <w:szCs w:val="24"/>
        </w:rPr>
        <w:t>миллионов двести одиннадцать тысяч двести) рублей 00 копеек.»;</w:t>
      </w:r>
      <w:r>
        <w:rPr>
          <w:color w:val="000000"/>
          <w:szCs w:val="24"/>
        </w:rPr>
        <w:t xml:space="preserve"> </w:t>
      </w:r>
    </w:p>
    <w:p w:rsidR="00BA2039" w:rsidRDefault="00F71D42" w:rsidP="00A716F5">
      <w:pPr>
        <w:ind w:firstLine="851"/>
        <w:rPr>
          <w:color w:val="000000"/>
          <w:szCs w:val="24"/>
        </w:rPr>
      </w:pPr>
      <w:r w:rsidRPr="00F71D42">
        <w:rPr>
          <w:color w:val="000000"/>
          <w:szCs w:val="24"/>
        </w:rPr>
        <w:t>100,00 %, составляет в 2023 году не более 82 401 300 (восемьдесят два миллиона</w:t>
      </w:r>
      <w:r>
        <w:rPr>
          <w:color w:val="000000"/>
          <w:szCs w:val="24"/>
        </w:rPr>
        <w:t xml:space="preserve"> </w:t>
      </w:r>
      <w:r w:rsidRPr="00F71D42">
        <w:rPr>
          <w:color w:val="000000"/>
          <w:szCs w:val="24"/>
        </w:rPr>
        <w:t>четыреста одна тысяча триста) рублей 00 копеек.»;</w:t>
      </w:r>
      <w:r>
        <w:rPr>
          <w:color w:val="000000"/>
          <w:szCs w:val="24"/>
        </w:rPr>
        <w:t xml:space="preserve"> </w:t>
      </w:r>
    </w:p>
    <w:p w:rsidR="00BA2039" w:rsidRDefault="00F71D42" w:rsidP="00A716F5">
      <w:pPr>
        <w:ind w:firstLine="851"/>
        <w:rPr>
          <w:color w:val="000000"/>
          <w:szCs w:val="24"/>
        </w:rPr>
      </w:pPr>
      <w:r w:rsidRPr="00F71D42">
        <w:rPr>
          <w:color w:val="000000"/>
          <w:szCs w:val="24"/>
        </w:rPr>
        <w:t>1.2. Приложение № 1 к Соглашению изложить в редакции приложения № 1 к</w:t>
      </w:r>
      <w:r w:rsidR="00BA2039">
        <w:rPr>
          <w:color w:val="000000"/>
          <w:szCs w:val="24"/>
        </w:rPr>
        <w:t> </w:t>
      </w:r>
      <w:r w:rsidRPr="00F71D42">
        <w:rPr>
          <w:color w:val="000000"/>
          <w:szCs w:val="24"/>
        </w:rPr>
        <w:t>настоящему Дополнительному соглашению, являющемуся его неотъемлемой частью.</w:t>
      </w:r>
      <w:r>
        <w:rPr>
          <w:color w:val="000000"/>
          <w:szCs w:val="24"/>
        </w:rPr>
        <w:t xml:space="preserve"> </w:t>
      </w:r>
    </w:p>
    <w:p w:rsidR="00BA2039" w:rsidRDefault="00F71D42" w:rsidP="00A716F5">
      <w:pPr>
        <w:ind w:firstLine="851"/>
        <w:rPr>
          <w:color w:val="000000"/>
          <w:szCs w:val="24"/>
        </w:rPr>
      </w:pPr>
      <w:r w:rsidRPr="00F71D42">
        <w:rPr>
          <w:color w:val="000000"/>
          <w:szCs w:val="24"/>
        </w:rPr>
        <w:t>2. Настоящее Дополнительное соглашение к Соглашению является неотъемлемой</w:t>
      </w:r>
      <w:r>
        <w:rPr>
          <w:color w:val="000000"/>
          <w:szCs w:val="24"/>
        </w:rPr>
        <w:t xml:space="preserve"> </w:t>
      </w:r>
      <w:r w:rsidRPr="00F71D42">
        <w:rPr>
          <w:color w:val="000000"/>
          <w:szCs w:val="24"/>
        </w:rPr>
        <w:t>частью Соглашения.</w:t>
      </w:r>
      <w:r>
        <w:rPr>
          <w:color w:val="000000"/>
          <w:szCs w:val="24"/>
        </w:rPr>
        <w:t xml:space="preserve"> </w:t>
      </w:r>
    </w:p>
    <w:p w:rsidR="00BA2039" w:rsidRDefault="00F71D42" w:rsidP="00A716F5">
      <w:pPr>
        <w:ind w:firstLine="851"/>
        <w:rPr>
          <w:color w:val="000000"/>
          <w:szCs w:val="24"/>
        </w:rPr>
      </w:pPr>
      <w:r w:rsidRPr="00F71D42">
        <w:rPr>
          <w:color w:val="000000"/>
          <w:szCs w:val="24"/>
        </w:rPr>
        <w:t>3. Настоящее Дополнительное соглашение к Соглашению, подписанное Сторонами,</w:t>
      </w:r>
      <w:r>
        <w:rPr>
          <w:color w:val="000000"/>
          <w:szCs w:val="24"/>
        </w:rPr>
        <w:t xml:space="preserve"> </w:t>
      </w:r>
      <w:r w:rsidRPr="00F71D42">
        <w:rPr>
          <w:color w:val="000000"/>
          <w:szCs w:val="24"/>
        </w:rPr>
        <w:t>вступает в силу с даты его подписания и действует до полного исполнения Сторонами</w:t>
      </w:r>
      <w:r>
        <w:rPr>
          <w:color w:val="000000"/>
          <w:szCs w:val="24"/>
        </w:rPr>
        <w:t xml:space="preserve"> </w:t>
      </w:r>
      <w:r w:rsidRPr="00F71D42">
        <w:rPr>
          <w:color w:val="000000"/>
          <w:szCs w:val="24"/>
        </w:rPr>
        <w:t>своих обязательств по настоящему Соглашению.</w:t>
      </w:r>
      <w:r>
        <w:rPr>
          <w:color w:val="000000"/>
          <w:szCs w:val="24"/>
        </w:rPr>
        <w:t xml:space="preserve"> </w:t>
      </w:r>
    </w:p>
    <w:p w:rsidR="00BA2039" w:rsidRDefault="00F71D42" w:rsidP="00A716F5">
      <w:pPr>
        <w:ind w:firstLine="851"/>
        <w:rPr>
          <w:color w:val="000000"/>
          <w:szCs w:val="24"/>
        </w:rPr>
      </w:pPr>
      <w:r w:rsidRPr="00F71D42">
        <w:rPr>
          <w:color w:val="000000"/>
          <w:szCs w:val="24"/>
        </w:rPr>
        <w:t>4. Условия Соглашения, не затронутые настоящим Дополнительным соглашением к</w:t>
      </w:r>
      <w:r w:rsidR="00BA2039">
        <w:rPr>
          <w:color w:val="000000"/>
          <w:szCs w:val="24"/>
        </w:rPr>
        <w:t> </w:t>
      </w:r>
      <w:r w:rsidRPr="00F71D42">
        <w:rPr>
          <w:color w:val="000000"/>
          <w:szCs w:val="24"/>
        </w:rPr>
        <w:t>Соглашению, остаются неизменными.</w:t>
      </w:r>
      <w:r>
        <w:rPr>
          <w:color w:val="000000"/>
          <w:szCs w:val="24"/>
        </w:rPr>
        <w:t xml:space="preserve"> </w:t>
      </w:r>
    </w:p>
    <w:p w:rsidR="00BA2039" w:rsidRDefault="00F71D42" w:rsidP="00A716F5">
      <w:pPr>
        <w:ind w:firstLine="851"/>
        <w:rPr>
          <w:color w:val="000000"/>
          <w:szCs w:val="24"/>
        </w:rPr>
      </w:pPr>
      <w:r w:rsidRPr="00F71D42">
        <w:rPr>
          <w:color w:val="000000"/>
          <w:szCs w:val="24"/>
        </w:rPr>
        <w:t>5. Настоящее Дополнительное соглашение к Соглашению заключено Сторонами в</w:t>
      </w:r>
      <w:r w:rsidR="00BA2039">
        <w:rPr>
          <w:color w:val="000000"/>
          <w:szCs w:val="24"/>
        </w:rPr>
        <w:t> </w:t>
      </w:r>
      <w:r w:rsidRPr="00F71D42">
        <w:rPr>
          <w:color w:val="000000"/>
          <w:szCs w:val="24"/>
        </w:rPr>
        <w:t>форме электронного документа в государственной интегрированной информационной</w:t>
      </w:r>
      <w:r>
        <w:rPr>
          <w:color w:val="000000"/>
          <w:szCs w:val="24"/>
        </w:rPr>
        <w:t xml:space="preserve"> </w:t>
      </w:r>
      <w:r w:rsidRPr="00F71D42">
        <w:rPr>
          <w:color w:val="000000"/>
          <w:szCs w:val="24"/>
        </w:rPr>
        <w:t>системе управления общественными финансами «Электронный бюджет» и подписано</w:t>
      </w:r>
      <w:r>
        <w:rPr>
          <w:color w:val="000000"/>
          <w:szCs w:val="24"/>
        </w:rPr>
        <w:t xml:space="preserve"> </w:t>
      </w:r>
      <w:r w:rsidRPr="00F71D42">
        <w:rPr>
          <w:color w:val="000000"/>
          <w:szCs w:val="24"/>
        </w:rPr>
        <w:t>усиленными квалифицированными электронными подписями лиц, имеющих право</w:t>
      </w:r>
      <w:r>
        <w:rPr>
          <w:color w:val="000000"/>
          <w:szCs w:val="24"/>
        </w:rPr>
        <w:t xml:space="preserve"> </w:t>
      </w:r>
      <w:r w:rsidRPr="00F71D42">
        <w:rPr>
          <w:color w:val="000000"/>
          <w:szCs w:val="24"/>
        </w:rPr>
        <w:t>действовать от имени каждой из Сторон настоящего Дополнительного соглашения к</w:t>
      </w:r>
      <w:r>
        <w:rPr>
          <w:color w:val="000000"/>
          <w:szCs w:val="24"/>
        </w:rPr>
        <w:t xml:space="preserve"> </w:t>
      </w:r>
      <w:r w:rsidRPr="00F71D42">
        <w:rPr>
          <w:color w:val="000000"/>
          <w:szCs w:val="24"/>
        </w:rPr>
        <w:t>Соглашению.</w:t>
      </w:r>
      <w:r>
        <w:rPr>
          <w:color w:val="000000"/>
          <w:szCs w:val="24"/>
        </w:rPr>
        <w:t xml:space="preserve"> </w:t>
      </w:r>
    </w:p>
    <w:p w:rsidR="00F71D42" w:rsidRDefault="00F71D42" w:rsidP="00A716F5">
      <w:pPr>
        <w:ind w:firstLine="851"/>
        <w:rPr>
          <w:color w:val="000000"/>
          <w:szCs w:val="24"/>
        </w:rPr>
      </w:pPr>
      <w:r w:rsidRPr="00F71D42">
        <w:rPr>
          <w:color w:val="000000"/>
          <w:szCs w:val="24"/>
        </w:rPr>
        <w:t>6. Подписи Сторон:</w:t>
      </w:r>
    </w:p>
    <w:p w:rsidR="00BA2039" w:rsidRPr="00F71D42" w:rsidRDefault="00BA2039" w:rsidP="00A716F5">
      <w:pPr>
        <w:ind w:firstLine="851"/>
        <w:rPr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415"/>
        <w:gridCol w:w="5310"/>
      </w:tblGrid>
      <w:tr w:rsidR="00F71D42" w:rsidRPr="00F71D42" w:rsidTr="00BA2039">
        <w:tc>
          <w:tcPr>
            <w:tcW w:w="5415" w:type="dxa"/>
            <w:vAlign w:val="center"/>
            <w:hideMark/>
          </w:tcPr>
          <w:p w:rsidR="00BA2039" w:rsidRDefault="00BA2039" w:rsidP="00F71D42">
            <w:pPr>
              <w:ind w:firstLine="0"/>
              <w:jc w:val="left"/>
              <w:rPr>
                <w:color w:val="000000"/>
                <w:szCs w:val="24"/>
              </w:rPr>
            </w:pPr>
          </w:p>
          <w:p w:rsidR="00F71D42" w:rsidRDefault="00F71D42" w:rsidP="00BA2039">
            <w:pPr>
              <w:ind w:firstLine="0"/>
              <w:jc w:val="center"/>
              <w:rPr>
                <w:color w:val="000000"/>
                <w:szCs w:val="24"/>
              </w:rPr>
            </w:pPr>
            <w:r w:rsidRPr="00F71D42">
              <w:rPr>
                <w:color w:val="000000"/>
                <w:szCs w:val="24"/>
              </w:rPr>
              <w:t>МИНЗДРАВ РОССИИ</w:t>
            </w:r>
          </w:p>
          <w:p w:rsidR="00BA2039" w:rsidRPr="00F71D42" w:rsidRDefault="00BA2039" w:rsidP="00F71D42">
            <w:pPr>
              <w:ind w:firstLine="0"/>
              <w:jc w:val="left"/>
              <w:rPr>
                <w:szCs w:val="24"/>
              </w:rPr>
            </w:pPr>
          </w:p>
        </w:tc>
        <w:tc>
          <w:tcPr>
            <w:tcW w:w="5310" w:type="dxa"/>
            <w:vAlign w:val="center"/>
            <w:hideMark/>
          </w:tcPr>
          <w:p w:rsidR="00BA2039" w:rsidRDefault="00F71D42" w:rsidP="00BA2039">
            <w:pPr>
              <w:ind w:firstLine="0"/>
              <w:jc w:val="center"/>
              <w:rPr>
                <w:color w:val="000000"/>
                <w:szCs w:val="24"/>
              </w:rPr>
            </w:pPr>
            <w:r w:rsidRPr="00F71D42">
              <w:rPr>
                <w:color w:val="000000"/>
                <w:szCs w:val="24"/>
              </w:rPr>
              <w:t>Правительство</w:t>
            </w:r>
          </w:p>
          <w:p w:rsidR="00F71D42" w:rsidRPr="00F71D42" w:rsidRDefault="00F71D42" w:rsidP="00BA2039">
            <w:pPr>
              <w:ind w:firstLine="0"/>
              <w:jc w:val="center"/>
              <w:rPr>
                <w:szCs w:val="24"/>
              </w:rPr>
            </w:pPr>
            <w:r w:rsidRPr="00F71D42">
              <w:rPr>
                <w:color w:val="000000"/>
                <w:szCs w:val="24"/>
              </w:rPr>
              <w:t>Санкт-Петербурга</w:t>
            </w:r>
          </w:p>
        </w:tc>
      </w:tr>
      <w:tr w:rsidR="00F71D42" w:rsidRPr="00F71D42" w:rsidTr="00BA2039">
        <w:tc>
          <w:tcPr>
            <w:tcW w:w="5415" w:type="dxa"/>
            <w:vAlign w:val="center"/>
            <w:hideMark/>
          </w:tcPr>
          <w:p w:rsidR="00F71D42" w:rsidRPr="00F71D42" w:rsidRDefault="00BA2039" w:rsidP="00F71D42">
            <w:pPr>
              <w:ind w:firstLine="0"/>
              <w:jc w:val="left"/>
              <w:rPr>
                <w:szCs w:val="24"/>
              </w:rPr>
            </w:pPr>
            <w:r>
              <w:rPr>
                <w:color w:val="000000"/>
                <w:szCs w:val="24"/>
              </w:rPr>
              <w:t xml:space="preserve">                   </w:t>
            </w:r>
            <w:r w:rsidR="00F71D42" w:rsidRPr="00F71D42">
              <w:rPr>
                <w:color w:val="000000"/>
                <w:szCs w:val="24"/>
              </w:rPr>
              <w:t xml:space="preserve">_____________/Е.Г. Камкин </w:t>
            </w:r>
          </w:p>
        </w:tc>
        <w:tc>
          <w:tcPr>
            <w:tcW w:w="5310" w:type="dxa"/>
            <w:vAlign w:val="center"/>
            <w:hideMark/>
          </w:tcPr>
          <w:p w:rsidR="00F71D42" w:rsidRPr="00F71D42" w:rsidRDefault="00BA2039" w:rsidP="00F71D42">
            <w:pPr>
              <w:ind w:firstLine="0"/>
              <w:jc w:val="left"/>
              <w:rPr>
                <w:szCs w:val="24"/>
              </w:rPr>
            </w:pPr>
            <w:r>
              <w:rPr>
                <w:color w:val="000000"/>
                <w:szCs w:val="24"/>
              </w:rPr>
              <w:t xml:space="preserve">                </w:t>
            </w:r>
            <w:r w:rsidR="00F71D42" w:rsidRPr="00F71D42">
              <w:rPr>
                <w:color w:val="000000"/>
                <w:szCs w:val="24"/>
              </w:rPr>
              <w:t>_____________/О.Н. Эргашев</w:t>
            </w:r>
          </w:p>
        </w:tc>
      </w:tr>
    </w:tbl>
    <w:p w:rsidR="00DD5548" w:rsidRDefault="00DD5548" w:rsidP="0061669E">
      <w:pPr>
        <w:suppressAutoHyphens/>
        <w:rPr>
          <w:szCs w:val="24"/>
        </w:rPr>
      </w:pPr>
    </w:p>
    <w:p w:rsidR="00343561" w:rsidRDefault="00343561" w:rsidP="0061669E">
      <w:pPr>
        <w:suppressAutoHyphens/>
        <w:rPr>
          <w:szCs w:val="24"/>
        </w:rPr>
      </w:pPr>
    </w:p>
    <w:p w:rsidR="00343561" w:rsidRDefault="00343561" w:rsidP="0061669E">
      <w:pPr>
        <w:suppressAutoHyphens/>
        <w:rPr>
          <w:szCs w:val="24"/>
        </w:rPr>
      </w:pPr>
    </w:p>
    <w:p w:rsidR="00343561" w:rsidRDefault="00343561" w:rsidP="0061669E">
      <w:pPr>
        <w:suppressAutoHyphens/>
        <w:rPr>
          <w:szCs w:val="24"/>
        </w:rPr>
      </w:pPr>
    </w:p>
    <w:p w:rsidR="00343561" w:rsidRDefault="00343561" w:rsidP="0061669E">
      <w:pPr>
        <w:suppressAutoHyphens/>
        <w:rPr>
          <w:szCs w:val="24"/>
        </w:rPr>
      </w:pPr>
    </w:p>
    <w:p w:rsidR="00343561" w:rsidRDefault="00343561" w:rsidP="0061669E">
      <w:pPr>
        <w:suppressAutoHyphens/>
        <w:rPr>
          <w:szCs w:val="24"/>
        </w:rPr>
      </w:pPr>
    </w:p>
    <w:p w:rsidR="00343561" w:rsidRDefault="00343561" w:rsidP="0061669E">
      <w:pPr>
        <w:suppressAutoHyphens/>
        <w:rPr>
          <w:szCs w:val="24"/>
        </w:rPr>
      </w:pPr>
    </w:p>
    <w:p w:rsidR="00343561" w:rsidRDefault="00343561" w:rsidP="0061669E">
      <w:pPr>
        <w:suppressAutoHyphens/>
        <w:rPr>
          <w:szCs w:val="24"/>
        </w:rPr>
      </w:pPr>
    </w:p>
    <w:p w:rsidR="00343561" w:rsidRDefault="00343561" w:rsidP="0061669E">
      <w:pPr>
        <w:suppressAutoHyphens/>
        <w:rPr>
          <w:szCs w:val="24"/>
        </w:rPr>
      </w:pPr>
    </w:p>
    <w:p w:rsidR="00343561" w:rsidRDefault="00343561" w:rsidP="0061669E">
      <w:pPr>
        <w:suppressAutoHyphens/>
        <w:rPr>
          <w:szCs w:val="24"/>
        </w:rPr>
      </w:pPr>
    </w:p>
    <w:p w:rsidR="00343561" w:rsidRDefault="00343561" w:rsidP="0061669E">
      <w:pPr>
        <w:suppressAutoHyphens/>
        <w:rPr>
          <w:szCs w:val="24"/>
        </w:rPr>
      </w:pPr>
    </w:p>
    <w:p w:rsidR="00343561" w:rsidRDefault="00343561" w:rsidP="0061669E">
      <w:pPr>
        <w:suppressAutoHyphens/>
        <w:rPr>
          <w:szCs w:val="24"/>
        </w:rPr>
      </w:pPr>
    </w:p>
    <w:p w:rsidR="00343561" w:rsidRDefault="00343561" w:rsidP="0061669E">
      <w:pPr>
        <w:suppressAutoHyphens/>
        <w:rPr>
          <w:szCs w:val="24"/>
        </w:rPr>
      </w:pPr>
    </w:p>
    <w:p w:rsidR="00343561" w:rsidRPr="00F71D42" w:rsidRDefault="00343561" w:rsidP="00695982">
      <w:pPr>
        <w:suppressAutoHyphens/>
        <w:ind w:firstLine="0"/>
        <w:rPr>
          <w:szCs w:val="24"/>
        </w:rPr>
      </w:pPr>
    </w:p>
    <w:sectPr w:rsidR="00343561" w:rsidRPr="00F71D42" w:rsidSect="00695982">
      <w:pgSz w:w="11907" w:h="16840" w:code="9"/>
      <w:pgMar w:top="1134" w:right="851" w:bottom="1134" w:left="1134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381"/>
  <w:displayHorizont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596F"/>
    <w:rsid w:val="000159F5"/>
    <w:rsid w:val="00016C6A"/>
    <w:rsid w:val="000668DF"/>
    <w:rsid w:val="00076790"/>
    <w:rsid w:val="00081648"/>
    <w:rsid w:val="00083106"/>
    <w:rsid w:val="000859C8"/>
    <w:rsid w:val="00087B29"/>
    <w:rsid w:val="00094478"/>
    <w:rsid w:val="00097BCE"/>
    <w:rsid w:val="000A7FA9"/>
    <w:rsid w:val="000B5BB5"/>
    <w:rsid w:val="000C3729"/>
    <w:rsid w:val="000D230C"/>
    <w:rsid w:val="000D4AD3"/>
    <w:rsid w:val="0010667D"/>
    <w:rsid w:val="00123EBD"/>
    <w:rsid w:val="00126CFA"/>
    <w:rsid w:val="00135462"/>
    <w:rsid w:val="0013696A"/>
    <w:rsid w:val="001433DE"/>
    <w:rsid w:val="0015067A"/>
    <w:rsid w:val="00154D5E"/>
    <w:rsid w:val="00156035"/>
    <w:rsid w:val="001804D3"/>
    <w:rsid w:val="00180D9C"/>
    <w:rsid w:val="00190E68"/>
    <w:rsid w:val="001919C1"/>
    <w:rsid w:val="001964AE"/>
    <w:rsid w:val="001A020F"/>
    <w:rsid w:val="001A3570"/>
    <w:rsid w:val="001A49E9"/>
    <w:rsid w:val="001B7197"/>
    <w:rsid w:val="001D422B"/>
    <w:rsid w:val="001D5676"/>
    <w:rsid w:val="001D7543"/>
    <w:rsid w:val="001D7C80"/>
    <w:rsid w:val="001F2323"/>
    <w:rsid w:val="00222699"/>
    <w:rsid w:val="00224233"/>
    <w:rsid w:val="002324C2"/>
    <w:rsid w:val="00236ECD"/>
    <w:rsid w:val="00240AF5"/>
    <w:rsid w:val="00242D20"/>
    <w:rsid w:val="00277EDC"/>
    <w:rsid w:val="00282ABA"/>
    <w:rsid w:val="00291D40"/>
    <w:rsid w:val="002A35F1"/>
    <w:rsid w:val="002B35EA"/>
    <w:rsid w:val="002B70FF"/>
    <w:rsid w:val="002C1ED3"/>
    <w:rsid w:val="002C4006"/>
    <w:rsid w:val="002C46C5"/>
    <w:rsid w:val="002C6826"/>
    <w:rsid w:val="002F5C57"/>
    <w:rsid w:val="002F7651"/>
    <w:rsid w:val="00301F7B"/>
    <w:rsid w:val="00304438"/>
    <w:rsid w:val="003253E2"/>
    <w:rsid w:val="00343561"/>
    <w:rsid w:val="00372F7F"/>
    <w:rsid w:val="003840B3"/>
    <w:rsid w:val="00391065"/>
    <w:rsid w:val="003A7DC3"/>
    <w:rsid w:val="003F0ECA"/>
    <w:rsid w:val="003F763E"/>
    <w:rsid w:val="0040289A"/>
    <w:rsid w:val="00413238"/>
    <w:rsid w:val="00423E76"/>
    <w:rsid w:val="00437B36"/>
    <w:rsid w:val="00451B8D"/>
    <w:rsid w:val="00453135"/>
    <w:rsid w:val="0047686D"/>
    <w:rsid w:val="00485DA0"/>
    <w:rsid w:val="00486D80"/>
    <w:rsid w:val="004A1560"/>
    <w:rsid w:val="004A3D90"/>
    <w:rsid w:val="004B1BBD"/>
    <w:rsid w:val="004B7898"/>
    <w:rsid w:val="004B7D40"/>
    <w:rsid w:val="004D48AB"/>
    <w:rsid w:val="004F3C0A"/>
    <w:rsid w:val="005168AF"/>
    <w:rsid w:val="0052457D"/>
    <w:rsid w:val="00572BE1"/>
    <w:rsid w:val="00576C81"/>
    <w:rsid w:val="005B4688"/>
    <w:rsid w:val="005C43C5"/>
    <w:rsid w:val="005D3860"/>
    <w:rsid w:val="005D53C9"/>
    <w:rsid w:val="005F13CC"/>
    <w:rsid w:val="005F5D03"/>
    <w:rsid w:val="0060366A"/>
    <w:rsid w:val="00604320"/>
    <w:rsid w:val="00610275"/>
    <w:rsid w:val="0061669E"/>
    <w:rsid w:val="006303CE"/>
    <w:rsid w:val="00637193"/>
    <w:rsid w:val="0064067E"/>
    <w:rsid w:val="0064276F"/>
    <w:rsid w:val="00690A01"/>
    <w:rsid w:val="00694207"/>
    <w:rsid w:val="00695982"/>
    <w:rsid w:val="006B04F9"/>
    <w:rsid w:val="006B30D4"/>
    <w:rsid w:val="006D0115"/>
    <w:rsid w:val="006E6896"/>
    <w:rsid w:val="00703248"/>
    <w:rsid w:val="00705056"/>
    <w:rsid w:val="00710615"/>
    <w:rsid w:val="00716506"/>
    <w:rsid w:val="00756BE8"/>
    <w:rsid w:val="00780F7D"/>
    <w:rsid w:val="007A4283"/>
    <w:rsid w:val="007C45B0"/>
    <w:rsid w:val="007F1231"/>
    <w:rsid w:val="007F5105"/>
    <w:rsid w:val="0080035E"/>
    <w:rsid w:val="00860756"/>
    <w:rsid w:val="00861981"/>
    <w:rsid w:val="008A7DFE"/>
    <w:rsid w:val="008E0B43"/>
    <w:rsid w:val="008F1B6C"/>
    <w:rsid w:val="0090551C"/>
    <w:rsid w:val="00914A79"/>
    <w:rsid w:val="00921681"/>
    <w:rsid w:val="009410C4"/>
    <w:rsid w:val="00946449"/>
    <w:rsid w:val="00951D32"/>
    <w:rsid w:val="00960A13"/>
    <w:rsid w:val="0098452D"/>
    <w:rsid w:val="009972D5"/>
    <w:rsid w:val="009A27A1"/>
    <w:rsid w:val="009A4402"/>
    <w:rsid w:val="009E23A3"/>
    <w:rsid w:val="009E2F7C"/>
    <w:rsid w:val="009E4092"/>
    <w:rsid w:val="00A117ED"/>
    <w:rsid w:val="00A22F59"/>
    <w:rsid w:val="00A400D5"/>
    <w:rsid w:val="00A45C39"/>
    <w:rsid w:val="00A540DE"/>
    <w:rsid w:val="00A6459C"/>
    <w:rsid w:val="00A716F5"/>
    <w:rsid w:val="00A738D4"/>
    <w:rsid w:val="00AE4B36"/>
    <w:rsid w:val="00B00932"/>
    <w:rsid w:val="00B07E50"/>
    <w:rsid w:val="00B17DC5"/>
    <w:rsid w:val="00B21388"/>
    <w:rsid w:val="00B2596F"/>
    <w:rsid w:val="00B56BE7"/>
    <w:rsid w:val="00B57FF5"/>
    <w:rsid w:val="00B6048F"/>
    <w:rsid w:val="00B60B92"/>
    <w:rsid w:val="00B62177"/>
    <w:rsid w:val="00B62440"/>
    <w:rsid w:val="00B722D8"/>
    <w:rsid w:val="00B74C84"/>
    <w:rsid w:val="00B805B8"/>
    <w:rsid w:val="00B818E7"/>
    <w:rsid w:val="00B90F65"/>
    <w:rsid w:val="00B9120E"/>
    <w:rsid w:val="00BA2039"/>
    <w:rsid w:val="00BA5152"/>
    <w:rsid w:val="00BC57F3"/>
    <w:rsid w:val="00BE30A0"/>
    <w:rsid w:val="00BE3E69"/>
    <w:rsid w:val="00BE415D"/>
    <w:rsid w:val="00BE654E"/>
    <w:rsid w:val="00C12B88"/>
    <w:rsid w:val="00C2471E"/>
    <w:rsid w:val="00C2781F"/>
    <w:rsid w:val="00C40D42"/>
    <w:rsid w:val="00C43439"/>
    <w:rsid w:val="00C55EE7"/>
    <w:rsid w:val="00C71856"/>
    <w:rsid w:val="00C72D76"/>
    <w:rsid w:val="00C93AAC"/>
    <w:rsid w:val="00CA1859"/>
    <w:rsid w:val="00CA46F2"/>
    <w:rsid w:val="00CA7CA5"/>
    <w:rsid w:val="00CB2E1F"/>
    <w:rsid w:val="00CC5874"/>
    <w:rsid w:val="00CD64D1"/>
    <w:rsid w:val="00CF01CE"/>
    <w:rsid w:val="00CF3B83"/>
    <w:rsid w:val="00D001B1"/>
    <w:rsid w:val="00D05A62"/>
    <w:rsid w:val="00D116F9"/>
    <w:rsid w:val="00D24AAD"/>
    <w:rsid w:val="00D24BD6"/>
    <w:rsid w:val="00D367A7"/>
    <w:rsid w:val="00D462AD"/>
    <w:rsid w:val="00D650CD"/>
    <w:rsid w:val="00D657C3"/>
    <w:rsid w:val="00D76DFF"/>
    <w:rsid w:val="00D823C9"/>
    <w:rsid w:val="00D93F72"/>
    <w:rsid w:val="00DD4960"/>
    <w:rsid w:val="00DD5548"/>
    <w:rsid w:val="00DE1A64"/>
    <w:rsid w:val="00DF3885"/>
    <w:rsid w:val="00E03322"/>
    <w:rsid w:val="00E04E0A"/>
    <w:rsid w:val="00E22B39"/>
    <w:rsid w:val="00E40A85"/>
    <w:rsid w:val="00E42095"/>
    <w:rsid w:val="00E4531C"/>
    <w:rsid w:val="00E50403"/>
    <w:rsid w:val="00E52EE1"/>
    <w:rsid w:val="00EB10C5"/>
    <w:rsid w:val="00EB6FD8"/>
    <w:rsid w:val="00EC5D86"/>
    <w:rsid w:val="00EE356B"/>
    <w:rsid w:val="00EF2047"/>
    <w:rsid w:val="00EF6D2B"/>
    <w:rsid w:val="00EF7D9B"/>
    <w:rsid w:val="00F0150F"/>
    <w:rsid w:val="00F04C15"/>
    <w:rsid w:val="00F4093E"/>
    <w:rsid w:val="00F45A91"/>
    <w:rsid w:val="00F46231"/>
    <w:rsid w:val="00F46F1A"/>
    <w:rsid w:val="00F501A5"/>
    <w:rsid w:val="00F64460"/>
    <w:rsid w:val="00F71D42"/>
    <w:rsid w:val="00F73853"/>
    <w:rsid w:val="00F82F34"/>
    <w:rsid w:val="00F85CE6"/>
    <w:rsid w:val="00F868BF"/>
    <w:rsid w:val="00F94E5B"/>
    <w:rsid w:val="00F97634"/>
    <w:rsid w:val="00F97A17"/>
    <w:rsid w:val="00FA5BF0"/>
    <w:rsid w:val="00FC05D7"/>
    <w:rsid w:val="00FE0A81"/>
    <w:rsid w:val="00FE4FAD"/>
    <w:rsid w:val="00FF2A73"/>
    <w:rsid w:val="00FF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ind w:firstLine="567"/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rPr>
      <w:rFonts w:ascii="Journal" w:hAnsi="Journal"/>
    </w:rPr>
  </w:style>
  <w:style w:type="character" w:customStyle="1" w:styleId="fontstyle01">
    <w:name w:val="fontstyle01"/>
    <w:basedOn w:val="a0"/>
    <w:rsid w:val="00F71D42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ConsPlusNormal">
    <w:name w:val="ConsPlusNormal"/>
    <w:rsid w:val="00343561"/>
    <w:pPr>
      <w:widowControl w:val="0"/>
      <w:autoSpaceDE w:val="0"/>
      <w:autoSpaceDN w:val="0"/>
    </w:pPr>
    <w:rPr>
      <w:sz w:val="24"/>
    </w:rPr>
  </w:style>
  <w:style w:type="character" w:customStyle="1" w:styleId="21">
    <w:name w:val="Основной текст (2)_"/>
    <w:link w:val="22"/>
    <w:locked/>
    <w:rsid w:val="00343561"/>
    <w:rPr>
      <w:b/>
      <w:bCs/>
      <w:sz w:val="23"/>
      <w:szCs w:val="23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343561"/>
    <w:pPr>
      <w:widowControl w:val="0"/>
      <w:shd w:val="clear" w:color="auto" w:fill="FFFFFF"/>
      <w:spacing w:after="360" w:line="0" w:lineRule="atLeast"/>
      <w:ind w:firstLine="0"/>
      <w:jc w:val="center"/>
    </w:pPr>
    <w:rPr>
      <w:b/>
      <w:bCs/>
      <w:sz w:val="23"/>
      <w:szCs w:val="23"/>
    </w:rPr>
  </w:style>
  <w:style w:type="table" w:styleId="ae">
    <w:name w:val="Table Grid"/>
    <w:basedOn w:val="a1"/>
    <w:rsid w:val="0069598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ind w:firstLine="567"/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rPr>
      <w:rFonts w:ascii="Journal" w:hAnsi="Journal"/>
    </w:rPr>
  </w:style>
  <w:style w:type="character" w:customStyle="1" w:styleId="fontstyle01">
    <w:name w:val="fontstyle01"/>
    <w:basedOn w:val="a0"/>
    <w:rsid w:val="00F71D42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ConsPlusNormal">
    <w:name w:val="ConsPlusNormal"/>
    <w:rsid w:val="00343561"/>
    <w:pPr>
      <w:widowControl w:val="0"/>
      <w:autoSpaceDE w:val="0"/>
      <w:autoSpaceDN w:val="0"/>
    </w:pPr>
    <w:rPr>
      <w:sz w:val="24"/>
    </w:rPr>
  </w:style>
  <w:style w:type="character" w:customStyle="1" w:styleId="21">
    <w:name w:val="Основной текст (2)_"/>
    <w:link w:val="22"/>
    <w:locked/>
    <w:rsid w:val="00343561"/>
    <w:rPr>
      <w:b/>
      <w:bCs/>
      <w:sz w:val="23"/>
      <w:szCs w:val="23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343561"/>
    <w:pPr>
      <w:widowControl w:val="0"/>
      <w:shd w:val="clear" w:color="auto" w:fill="FFFFFF"/>
      <w:spacing w:after="360" w:line="0" w:lineRule="atLeast"/>
      <w:ind w:firstLine="0"/>
      <w:jc w:val="center"/>
    </w:pPr>
    <w:rPr>
      <w:b/>
      <w:bCs/>
      <w:sz w:val="23"/>
      <w:szCs w:val="23"/>
    </w:rPr>
  </w:style>
  <w:style w:type="table" w:styleId="ae">
    <w:name w:val="Table Grid"/>
    <w:basedOn w:val="a1"/>
    <w:rsid w:val="0069598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874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0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971</Words>
  <Characters>5539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Романов Константин Павлович</dc:creator>
  <cp:lastModifiedBy>Рябинина Ольга Николаевна</cp:lastModifiedBy>
  <cp:revision>2</cp:revision>
  <cp:lastPrinted>2023-06-21T14:42:00Z</cp:lastPrinted>
  <dcterms:created xsi:type="dcterms:W3CDTF">2023-06-22T13:24:00Z</dcterms:created>
  <dcterms:modified xsi:type="dcterms:W3CDTF">2023-06-22T13:24:00Z</dcterms:modified>
</cp:coreProperties>
</file>