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48332827" r:id="rId8"/>
        </w:objec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  <w:lang w:eastAsia="ru-RU"/>
        </w:rPr>
        <w:t>ПОСТАНОВЛЕНИЕ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 </w:t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</w:t>
      </w:r>
      <w:r w:rsidRPr="00C52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Default="00C5292E" w:rsidP="00C5292E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C5292E" w:rsidRPr="00F657FD" w:rsidRDefault="00C5292E" w:rsidP="001051B0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роспуске </w:t>
      </w:r>
      <w:r w:rsidR="001051B0" w:rsidRPr="001051B0">
        <w:rPr>
          <w:rFonts w:ascii="Times New Roman" w:hAnsi="Times New Roman" w:cs="Times New Roman"/>
          <w:sz w:val="24"/>
          <w:szCs w:val="24"/>
        </w:rPr>
        <w:t>Муниципальн</w:t>
      </w:r>
      <w:r w:rsidR="001051B0">
        <w:rPr>
          <w:rFonts w:ascii="Times New Roman" w:hAnsi="Times New Roman" w:cs="Times New Roman"/>
          <w:sz w:val="24"/>
          <w:szCs w:val="24"/>
        </w:rPr>
        <w:t>ого</w:t>
      </w:r>
      <w:r w:rsidR="001051B0" w:rsidRPr="001051B0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1051B0">
        <w:rPr>
          <w:rFonts w:ascii="Times New Roman" w:hAnsi="Times New Roman" w:cs="Times New Roman"/>
          <w:sz w:val="24"/>
          <w:szCs w:val="24"/>
        </w:rPr>
        <w:t>а</w:t>
      </w:r>
      <w:r w:rsidR="001051B0" w:rsidRPr="001051B0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Санкт-Петербурга муниципальный округ Лиговка-Ямская</w:t>
      </w:r>
      <w:r w:rsidRPr="009011DB">
        <w:rPr>
          <w:rFonts w:ascii="Times New Roman" w:hAnsi="Times New Roman" w:cs="Times New Roman"/>
          <w:sz w:val="24"/>
          <w:szCs w:val="24"/>
        </w:rPr>
        <w:t>»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widowControl w:val="0"/>
        <w:autoSpaceDE w:val="0"/>
        <w:autoSpaceDN w:val="0"/>
        <w:adjustRightInd w:val="0"/>
        <w:spacing w:after="0" w:line="240" w:lineRule="auto"/>
        <w:ind w:right="379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156B" w:rsidRPr="00DF156B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Одобрить проект закона Санкт-Петербурга «</w:t>
      </w:r>
      <w:r w:rsidR="00533DCF" w:rsidRP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роспуске 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Муниципального образования Санкт-Петербурга муниципальный округ Лиговка-Ямская</w:t>
      </w:r>
      <w:r w:rsidRPr="009011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закона) согласно приложению.</w:t>
      </w:r>
    </w:p>
    <w:p w:rsidR="00533DCF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Рекомендовать Губернатору Санкт-Петербурга внести проект закона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рассмотрение Законодательного Собрания Санкт-Петербурга.</w:t>
      </w:r>
    </w:p>
    <w:p w:rsidR="00DF156B" w:rsidRPr="00DF156B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Контроль за выполнением постановления возложить на вице-губернатора Санкт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Петербурга </w:t>
      </w:r>
      <w:proofErr w:type="spellStart"/>
      <w:r w:rsidR="00755D3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Чечину</w:t>
      </w:r>
      <w:proofErr w:type="spellEnd"/>
      <w:r w:rsidR="00755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Губернатор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            А.Д.Беглов</w:t>
      </w: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 _______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вносит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 Санкт-Петербурга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САНКТ-ПЕТЕРБУРГА</w:t>
      </w:r>
    </w:p>
    <w:p w:rsidR="00DF156B" w:rsidRPr="00DF156B" w:rsidRDefault="00533DCF" w:rsidP="001051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роспуске </w:t>
      </w:r>
      <w:r w:rsidR="001051B0" w:rsidRPr="00105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Совета внутригородского Муниципального образования Санкт-Петербурга муниципальный округ Лиговка-Ямская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 </w:t>
      </w: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Законодательным Собранием </w:t>
      </w: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                                                                       «___» ____________ 202_ года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56B" w:rsidRPr="00DF156B" w:rsidRDefault="00DF156B" w:rsidP="00163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со статьями 70, 72 и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2.1 статьи 73 Федерального закона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общих принципах организации местного самоупр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в Российской Федерации»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вступившего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законную силу решения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Смольнинского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суда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от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административному делу №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2а-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2530/20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установившего факт непроведения в правомочном составе 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Муниципального образования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муниципальный округ Лиговка-Ямская</w:t>
      </w:r>
      <w:r w:rsidR="001051B0"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правомочного заседания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трех месяцев подряд </w:t>
      </w:r>
      <w:r w:rsidRPr="00A10E18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A10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A10E1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распустить представительный орган внутригородского муниципального образования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федерального значения Санкт-Петербурга – 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внутригородского Муниципального образования Санкт-Петербурга муниципальный округ Лиговка-Ямская</w:t>
      </w:r>
      <w:r w:rsidRPr="00A10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56B" w:rsidRPr="00DF156B" w:rsidRDefault="00DF156B" w:rsidP="00DF1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Закон Санкт-Петербурга вступает в силу </w:t>
      </w:r>
      <w:r w:rsid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дней после дня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официального опубликования.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C93" w:rsidRPr="00C5292E" w:rsidRDefault="00892C93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Губернатор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             А.Д.Беглов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202_ года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</w:t>
      </w:r>
    </w:p>
    <w:p w:rsidR="008D5758" w:rsidRPr="00C5292E" w:rsidRDefault="008D5758" w:rsidP="00C5292E">
      <w:bookmarkStart w:id="0" w:name="_GoBack"/>
      <w:bookmarkEnd w:id="0"/>
    </w:p>
    <w:sectPr w:rsidR="008D5758" w:rsidRPr="00C5292E" w:rsidSect="0044133B">
      <w:headerReference w:type="default" r:id="rId9"/>
      <w:headerReference w:type="first" r:id="rId10"/>
      <w:pgSz w:w="11906" w:h="16838" w:code="9"/>
      <w:pgMar w:top="993" w:right="851" w:bottom="1418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E5F" w:rsidRDefault="00A20E5F" w:rsidP="00A0186B">
      <w:pPr>
        <w:spacing w:after="0" w:line="240" w:lineRule="auto"/>
      </w:pPr>
      <w:r>
        <w:separator/>
      </w:r>
    </w:p>
  </w:endnote>
  <w:endnote w:type="continuationSeparator" w:id="0">
    <w:p w:rsidR="00A20E5F" w:rsidRDefault="00A20E5F" w:rsidP="00A0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E5F" w:rsidRDefault="00A20E5F" w:rsidP="00A0186B">
      <w:pPr>
        <w:spacing w:after="0" w:line="240" w:lineRule="auto"/>
      </w:pPr>
      <w:r>
        <w:separator/>
      </w:r>
    </w:p>
  </w:footnote>
  <w:footnote w:type="continuationSeparator" w:id="0">
    <w:p w:rsidR="00A20E5F" w:rsidRDefault="00A20E5F" w:rsidP="00A01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ED2" w:rsidRDefault="00A20E5F">
    <w:pPr>
      <w:pStyle w:val="a3"/>
      <w:jc w:val="center"/>
    </w:pPr>
  </w:p>
  <w:p w:rsidR="00911ED2" w:rsidRDefault="00A20E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3D7" w:rsidRDefault="00A20E5F">
    <w:pPr>
      <w:pStyle w:val="a3"/>
      <w:jc w:val="center"/>
    </w:pPr>
  </w:p>
  <w:p w:rsidR="00DB03D7" w:rsidRDefault="00A20E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C8"/>
    <w:rsid w:val="001051B0"/>
    <w:rsid w:val="0016347A"/>
    <w:rsid w:val="002232C8"/>
    <w:rsid w:val="00320128"/>
    <w:rsid w:val="004C440E"/>
    <w:rsid w:val="004D6817"/>
    <w:rsid w:val="00514B60"/>
    <w:rsid w:val="00533DCF"/>
    <w:rsid w:val="00560BA4"/>
    <w:rsid w:val="005B73A7"/>
    <w:rsid w:val="005D6BB9"/>
    <w:rsid w:val="00755D30"/>
    <w:rsid w:val="00892C93"/>
    <w:rsid w:val="008A0D2F"/>
    <w:rsid w:val="008D5758"/>
    <w:rsid w:val="009011DB"/>
    <w:rsid w:val="009078EC"/>
    <w:rsid w:val="00A0186B"/>
    <w:rsid w:val="00A10E18"/>
    <w:rsid w:val="00A20E5F"/>
    <w:rsid w:val="00C5292E"/>
    <w:rsid w:val="00D31408"/>
    <w:rsid w:val="00D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23157-5424-44E8-A093-7A0898FA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078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29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529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5292E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01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186B"/>
  </w:style>
  <w:style w:type="paragraph" w:styleId="a8">
    <w:name w:val="Balloon Text"/>
    <w:basedOn w:val="a"/>
    <w:link w:val="a9"/>
    <w:uiPriority w:val="99"/>
    <w:semiHidden/>
    <w:unhideWhenUsed/>
    <w:rsid w:val="00A0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1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11E17-AEDC-46D6-9EE4-0F97B6BE9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Дарья Сергеевна</dc:creator>
  <cp:keywords/>
  <dc:description/>
  <cp:lastModifiedBy>Семенова Дарья Александровна</cp:lastModifiedBy>
  <cp:revision>10</cp:revision>
  <cp:lastPrinted>2023-06-13T07:31:00Z</cp:lastPrinted>
  <dcterms:created xsi:type="dcterms:W3CDTF">2022-10-27T16:52:00Z</dcterms:created>
  <dcterms:modified xsi:type="dcterms:W3CDTF">2023-06-15T08:14:00Z</dcterms:modified>
</cp:coreProperties>
</file>