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 внесении изменений </w:t>
      </w: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в распоряжение Комитета </w:t>
      </w: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>по труду и занятости</w:t>
      </w: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населения Санкт-Петербурга </w:t>
      </w:r>
    </w:p>
    <w:p w:rsidR="002B0435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от </w:t>
      </w:r>
      <w:r>
        <w:rPr>
          <w:b/>
          <w:bCs/>
        </w:rPr>
        <w:t>23</w:t>
      </w:r>
      <w:r w:rsidRPr="000C4319">
        <w:rPr>
          <w:b/>
          <w:bCs/>
        </w:rPr>
        <w:t>.0</w:t>
      </w:r>
      <w:r>
        <w:rPr>
          <w:b/>
          <w:bCs/>
        </w:rPr>
        <w:t>5</w:t>
      </w:r>
      <w:r w:rsidRPr="000C4319">
        <w:rPr>
          <w:b/>
          <w:bCs/>
        </w:rPr>
        <w:t>.202</w:t>
      </w:r>
      <w:r>
        <w:rPr>
          <w:b/>
          <w:bCs/>
        </w:rPr>
        <w:t>3</w:t>
      </w:r>
      <w:r w:rsidRPr="000C4319">
        <w:rPr>
          <w:b/>
          <w:bCs/>
        </w:rPr>
        <w:t xml:space="preserve"> № </w:t>
      </w:r>
      <w:r>
        <w:rPr>
          <w:b/>
          <w:bCs/>
        </w:rPr>
        <w:t>116</w:t>
      </w:r>
      <w:r w:rsidRPr="000C4319">
        <w:rPr>
          <w:b/>
          <w:bCs/>
        </w:rPr>
        <w:t>-р</w:t>
      </w:r>
    </w:p>
    <w:p w:rsidR="00AD53CF" w:rsidRDefault="00AD53CF" w:rsidP="002B0435">
      <w:pPr>
        <w:spacing w:line="0" w:lineRule="atLeast"/>
        <w:rPr>
          <w:b/>
          <w:bCs/>
        </w:rPr>
      </w:pPr>
    </w:p>
    <w:p w:rsidR="00436605" w:rsidRDefault="00436605" w:rsidP="005E0727">
      <w:pPr>
        <w:pStyle w:val="ConsPlusNormal"/>
        <w:ind w:left="-142"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1. Внести в Порядок </w:t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расходования </w:t>
      </w:r>
      <w:r w:rsid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иного межбюджетного трансферта, </w:t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имеющего целевое назначение, из федерального бюджета бюджету города федерального значения Санкт-Петербурга в целях софинансирования расходных обязательств </w:t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br/>
        <w:t>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 Санкт-Петербурга</w:t>
      </w:r>
      <w:r w:rsidR="004C17B9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>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5E0727">
        <w:rPr>
          <w:rFonts w:ascii="Times New Roman" w:hAnsi="Times New Roman" w:cs="Times New Roman"/>
          <w:sz w:val="24"/>
          <w:szCs w:val="24"/>
          <w:lang w:val="ru-RU" w:bidi="ar-SA"/>
        </w:rPr>
        <w:t>, утвержденн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>ый</w:t>
      </w:r>
      <w:r w:rsid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AD53CF" w:rsidRPr="005E0727">
        <w:rPr>
          <w:rFonts w:ascii="Times New Roman" w:hAnsi="Times New Roman" w:cs="Times New Roman"/>
          <w:sz w:val="24"/>
          <w:szCs w:val="24"/>
          <w:lang w:val="ru-RU" w:bidi="ar-SA"/>
        </w:rPr>
        <w:t>распоряжени</w:t>
      </w:r>
      <w:r w:rsidR="00F335B6">
        <w:rPr>
          <w:rFonts w:ascii="Times New Roman" w:hAnsi="Times New Roman" w:cs="Times New Roman"/>
          <w:sz w:val="24"/>
          <w:szCs w:val="24"/>
          <w:lang w:val="ru-RU" w:bidi="ar-SA"/>
        </w:rPr>
        <w:t>ем</w:t>
      </w:r>
      <w:r w:rsidR="00D11A8F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 Комитета по труду и занятости населения </w:t>
      </w:r>
      <w:r w:rsidR="004C17B9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D11A8F" w:rsidRPr="005E0727">
        <w:rPr>
          <w:rFonts w:ascii="Times New Roman" w:hAnsi="Times New Roman" w:cs="Times New Roman"/>
          <w:sz w:val="24"/>
          <w:szCs w:val="24"/>
          <w:lang w:val="ru-RU" w:bidi="ar-SA"/>
        </w:rPr>
        <w:t>Санкт-Пе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тербурга от 23.05.2023 № 116-р </w:t>
      </w:r>
      <w:r w:rsidR="00D11A8F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(далее – </w:t>
      </w:r>
      <w:r w:rsidR="005E0727">
        <w:rPr>
          <w:rFonts w:ascii="Times New Roman" w:hAnsi="Times New Roman" w:cs="Times New Roman"/>
          <w:sz w:val="24"/>
          <w:szCs w:val="24"/>
          <w:lang w:val="ru-RU" w:bidi="ar-SA"/>
        </w:rPr>
        <w:t>Порядок)</w:t>
      </w:r>
      <w:r w:rsidR="00D11A8F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AD53CF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>следующие изменения:</w:t>
      </w:r>
    </w:p>
    <w:p w:rsidR="00AD53CF" w:rsidRPr="005E0727" w:rsidRDefault="00436605" w:rsidP="00436605">
      <w:pPr>
        <w:ind w:firstLine="708"/>
        <w:jc w:val="both"/>
      </w:pPr>
      <w:r>
        <w:t xml:space="preserve">1.1. </w:t>
      </w:r>
      <w:r w:rsidRPr="005E0727">
        <w:t xml:space="preserve">Приложение № 2 к Порядку </w:t>
      </w:r>
      <w:r>
        <w:t>изложить в редакции П</w:t>
      </w:r>
      <w:r w:rsidR="00AD53CF" w:rsidRPr="005E0727">
        <w:t>риложения № 1</w:t>
      </w:r>
      <w:r w:rsidR="00D11A8F" w:rsidRPr="005E0727">
        <w:t xml:space="preserve"> </w:t>
      </w:r>
      <w:r>
        <w:br/>
      </w:r>
      <w:r w:rsidR="00AD53CF" w:rsidRPr="005E0727">
        <w:t>к настоящему распоряжению.</w:t>
      </w:r>
    </w:p>
    <w:p w:rsidR="00AD53CF" w:rsidRDefault="00436605" w:rsidP="00D11A8F">
      <w:pPr>
        <w:ind w:firstLine="708"/>
        <w:jc w:val="both"/>
      </w:pPr>
      <w:r>
        <w:t>1.</w:t>
      </w:r>
      <w:r w:rsidR="00D11A8F">
        <w:t xml:space="preserve">2. </w:t>
      </w:r>
      <w:r w:rsidR="00AD53CF">
        <w:t xml:space="preserve">Приложение № 4 к </w:t>
      </w:r>
      <w:r w:rsidR="005E0727">
        <w:t>Порядку</w:t>
      </w:r>
      <w:r>
        <w:t xml:space="preserve"> изложить в редакции П</w:t>
      </w:r>
      <w:r w:rsidR="00AD53CF">
        <w:t>риложения № 2</w:t>
      </w:r>
      <w:r w:rsidR="004C17B9">
        <w:t xml:space="preserve"> </w:t>
      </w:r>
      <w:r>
        <w:br/>
      </w:r>
      <w:r w:rsidR="00AD53CF">
        <w:t>к настоящему распоряжению.</w:t>
      </w:r>
    </w:p>
    <w:p w:rsidR="006854AB" w:rsidRDefault="006854AB" w:rsidP="00D11A8F">
      <w:pPr>
        <w:ind w:firstLine="708"/>
        <w:jc w:val="both"/>
      </w:pPr>
      <w:r>
        <w:t xml:space="preserve">1.3. Приложение № 1 к Соглашению о взаимодействии по организации </w:t>
      </w:r>
      <w:bookmarkStart w:id="0" w:name="_GoBack"/>
      <w:bookmarkEnd w:id="0"/>
      <w:r>
        <w:t xml:space="preserve">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</w:t>
      </w:r>
      <w:r>
        <w:br/>
        <w:t>и заключивших ученический договор с предприятиями оборонно-промышленного комплекса, являющемуся Приложением № 4 к Порядку, изложить в редакции согласно Приложению № 3 к настоящему распоряжению.</w:t>
      </w:r>
    </w:p>
    <w:p w:rsidR="00D11A8F" w:rsidRDefault="00436605" w:rsidP="00D11A8F">
      <w:pPr>
        <w:ind w:firstLine="708"/>
        <w:jc w:val="both"/>
      </w:pPr>
      <w:r>
        <w:t>1.</w:t>
      </w:r>
      <w:r w:rsidR="006854AB">
        <w:t>4</w:t>
      </w:r>
      <w:r w:rsidR="00D11A8F">
        <w:t xml:space="preserve">. Приложение № 5 </w:t>
      </w:r>
      <w:r w:rsidR="005E0727">
        <w:t>к Порядку</w:t>
      </w:r>
      <w:r w:rsidR="00D11A8F">
        <w:t xml:space="preserve"> изложить в редакции </w:t>
      </w:r>
      <w:r>
        <w:t>П</w:t>
      </w:r>
      <w:r w:rsidR="00D11A8F">
        <w:t xml:space="preserve">риложения № </w:t>
      </w:r>
      <w:r w:rsidR="006854AB">
        <w:t>4</w:t>
      </w:r>
      <w:r w:rsidR="004C17B9">
        <w:t xml:space="preserve"> </w:t>
      </w:r>
      <w:r>
        <w:br/>
      </w:r>
      <w:r w:rsidR="00D11A8F">
        <w:t>к настоящему распоряжению.</w:t>
      </w:r>
    </w:p>
    <w:p w:rsidR="00AD53CF" w:rsidRDefault="00436605" w:rsidP="004C17B9">
      <w:pPr>
        <w:pStyle w:val="aeoaeno12"/>
        <w:spacing w:line="240" w:lineRule="auto"/>
        <w:ind w:firstLine="708"/>
      </w:pPr>
      <w:r>
        <w:t>2</w:t>
      </w:r>
      <w:r w:rsidR="00D11A8F">
        <w:t>. Контроль за выполнением распоряжения возложить на первого заместителя председателя Комитета Замышляеву Е.Е.</w:t>
      </w:r>
    </w:p>
    <w:p w:rsidR="004C17B9" w:rsidRPr="000C4319" w:rsidRDefault="004C17B9" w:rsidP="004C17B9">
      <w:pPr>
        <w:pStyle w:val="aeoaeno12"/>
        <w:spacing w:line="240" w:lineRule="auto"/>
        <w:ind w:firstLine="708"/>
        <w:rPr>
          <w:b/>
          <w:bCs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6605" w:rsidRDefault="00436605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0701" w:rsidRPr="004C17B9" w:rsidRDefault="00E21846" w:rsidP="00E21846">
      <w:pPr>
        <w:jc w:val="both"/>
        <w:rPr>
          <w:b/>
        </w:rPr>
      </w:pPr>
      <w:r w:rsidRPr="004C17B9">
        <w:rPr>
          <w:b/>
        </w:rPr>
        <w:t>Председатель Комитета</w:t>
      </w:r>
      <w:r w:rsidRPr="004C17B9">
        <w:rPr>
          <w:b/>
        </w:rPr>
        <w:tab/>
      </w:r>
      <w:r w:rsidRPr="004C17B9">
        <w:rPr>
          <w:b/>
        </w:rPr>
        <w:tab/>
      </w:r>
      <w:r w:rsidRPr="004C17B9">
        <w:rPr>
          <w:b/>
        </w:rPr>
        <w:tab/>
      </w:r>
      <w:r w:rsidRPr="004C17B9">
        <w:rPr>
          <w:b/>
        </w:rPr>
        <w:tab/>
      </w:r>
      <w:r w:rsidRPr="004C17B9">
        <w:rPr>
          <w:b/>
        </w:rPr>
        <w:tab/>
      </w:r>
      <w:r w:rsidRPr="004C17B9">
        <w:rPr>
          <w:b/>
        </w:rPr>
        <w:tab/>
        <w:t xml:space="preserve"> </w:t>
      </w:r>
      <w:r w:rsidR="00CA0701" w:rsidRPr="004C17B9">
        <w:rPr>
          <w:b/>
        </w:rPr>
        <w:t xml:space="preserve">  </w:t>
      </w:r>
      <w:r w:rsidR="004C17B9">
        <w:rPr>
          <w:b/>
        </w:rPr>
        <w:t xml:space="preserve">                 </w:t>
      </w:r>
      <w:r w:rsidRPr="004C17B9">
        <w:rPr>
          <w:b/>
        </w:rPr>
        <w:t xml:space="preserve">   Д.С. Чернейко</w:t>
      </w:r>
    </w:p>
    <w:sectPr w:rsidR="00CA0701" w:rsidRPr="004C17B9" w:rsidSect="004C17B9">
      <w:type w:val="continuous"/>
      <w:pgSz w:w="11906" w:h="16838"/>
      <w:pgMar w:top="232" w:right="851" w:bottom="1021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367" w:rsidRPr="002D4915" w:rsidRDefault="004E0367" w:rsidP="00D9348D">
      <w:r>
        <w:separator/>
      </w:r>
    </w:p>
  </w:endnote>
  <w:endnote w:type="continuationSeparator" w:id="0">
    <w:p w:rsidR="004E0367" w:rsidRPr="002D4915" w:rsidRDefault="004E0367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367" w:rsidRPr="002D4915" w:rsidRDefault="004E0367" w:rsidP="00D9348D">
      <w:r>
        <w:separator/>
      </w:r>
    </w:p>
  </w:footnote>
  <w:footnote w:type="continuationSeparator" w:id="0">
    <w:p w:rsidR="004E0367" w:rsidRPr="002D4915" w:rsidRDefault="004E0367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567BDB"/>
    <w:multiLevelType w:val="hybridMultilevel"/>
    <w:tmpl w:val="843C565C"/>
    <w:lvl w:ilvl="0" w:tplc="DC16F2E2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25175"/>
    <w:rsid w:val="0023179B"/>
    <w:rsid w:val="00240861"/>
    <w:rsid w:val="00240AE8"/>
    <w:rsid w:val="00246A4A"/>
    <w:rsid w:val="00253CE3"/>
    <w:rsid w:val="00254701"/>
    <w:rsid w:val="002B0435"/>
    <w:rsid w:val="002E4ED9"/>
    <w:rsid w:val="00301610"/>
    <w:rsid w:val="00327F5D"/>
    <w:rsid w:val="003510A7"/>
    <w:rsid w:val="003573A1"/>
    <w:rsid w:val="00360E74"/>
    <w:rsid w:val="003679F7"/>
    <w:rsid w:val="00436605"/>
    <w:rsid w:val="004435B7"/>
    <w:rsid w:val="004818A4"/>
    <w:rsid w:val="004832AD"/>
    <w:rsid w:val="00487D3C"/>
    <w:rsid w:val="004924DF"/>
    <w:rsid w:val="004B0DED"/>
    <w:rsid w:val="004C17B9"/>
    <w:rsid w:val="004C1E94"/>
    <w:rsid w:val="004D68F6"/>
    <w:rsid w:val="004E0367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E0727"/>
    <w:rsid w:val="005F051A"/>
    <w:rsid w:val="00607F0D"/>
    <w:rsid w:val="0061677C"/>
    <w:rsid w:val="00623974"/>
    <w:rsid w:val="00635FDB"/>
    <w:rsid w:val="006568A0"/>
    <w:rsid w:val="006655B6"/>
    <w:rsid w:val="006763C1"/>
    <w:rsid w:val="006854AB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7F5141"/>
    <w:rsid w:val="0081584E"/>
    <w:rsid w:val="00820DDC"/>
    <w:rsid w:val="00826271"/>
    <w:rsid w:val="00851F07"/>
    <w:rsid w:val="00871CE9"/>
    <w:rsid w:val="00876BC2"/>
    <w:rsid w:val="00880F31"/>
    <w:rsid w:val="008A6B31"/>
    <w:rsid w:val="008D613B"/>
    <w:rsid w:val="008E3DD4"/>
    <w:rsid w:val="008F40E4"/>
    <w:rsid w:val="00910A45"/>
    <w:rsid w:val="00911351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AD53CF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1A8F"/>
    <w:rsid w:val="00D42399"/>
    <w:rsid w:val="00D446DE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5B6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rsid w:val="005E0727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customStyle="1" w:styleId="ConsPlusNormal0">
    <w:name w:val="ConsPlusNormal Знак"/>
    <w:link w:val="ConsPlusNormal"/>
    <w:rsid w:val="005E0727"/>
    <w:rPr>
      <w:rFonts w:ascii="Calibri" w:hAnsi="Calibri" w:cs="Calibri"/>
      <w:sz w:val="2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34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Александрова Татьяна Федоровна</cp:lastModifiedBy>
  <cp:revision>10</cp:revision>
  <dcterms:created xsi:type="dcterms:W3CDTF">2023-06-05T09:12:00Z</dcterms:created>
  <dcterms:modified xsi:type="dcterms:W3CDTF">2023-06-07T12:18:00Z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